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A86EC" w14:textId="39C90F7A" w:rsidR="00D43EA8" w:rsidRDefault="004F3099" w:rsidP="004F3099">
      <w:pPr>
        <w:pStyle w:val="a0"/>
      </w:pPr>
      <w:r w:rsidRPr="004F3099">
        <w:t>Отчет по лабораторной работе</w:t>
      </w:r>
    </w:p>
    <w:p w14:paraId="2F9E9E84" w14:textId="1CE3143E" w:rsidR="00910680" w:rsidRDefault="004F3099">
      <w:r w:rsidRPr="004F3099">
        <w:rPr>
          <w:b/>
          <w:bCs/>
        </w:rPr>
        <w:t>Тема</w:t>
      </w:r>
      <w:r w:rsidRPr="004F3099">
        <w:t xml:space="preserve">: Применение паттерна проектирования </w:t>
      </w:r>
      <w:r w:rsidR="00F27229">
        <w:rPr>
          <w:lang w:val="en-US"/>
        </w:rPr>
        <w:t>Adapter</w:t>
      </w:r>
      <w:r w:rsidRPr="004F3099">
        <w:t xml:space="preserve"> (</w:t>
      </w:r>
      <w:r w:rsidR="00F27229" w:rsidRPr="00F27229">
        <w:t>Адаптер</w:t>
      </w:r>
      <w:r w:rsidRPr="004F3099">
        <w:t xml:space="preserve">) в системе </w:t>
      </w:r>
      <w:r w:rsidR="00F27229" w:rsidRPr="00F27229">
        <w:t>отображения метеорологических данных из разнородных источников в едином пользовательском интерфейсе (Weather Widget)</w:t>
      </w:r>
      <w:r>
        <w:t>.</w:t>
      </w:r>
    </w:p>
    <w:p w14:paraId="5601148F" w14:textId="7E4E10FA" w:rsidR="004F3099" w:rsidRDefault="004F3099">
      <w:r w:rsidRPr="004F3099">
        <w:rPr>
          <w:b/>
          <w:bCs/>
        </w:rPr>
        <w:t>Выполнила</w:t>
      </w:r>
      <w:r w:rsidRPr="004F3099">
        <w:t>: Климова Дарья</w:t>
      </w:r>
      <w:r w:rsidR="00B80956">
        <w:t>, 932301.</w:t>
      </w:r>
    </w:p>
    <w:p w14:paraId="13EE4B85" w14:textId="39E896A8" w:rsidR="00B80956" w:rsidRPr="000F53F7" w:rsidRDefault="00B80956" w:rsidP="000F53F7">
      <w:pPr>
        <w:pStyle w:val="a4"/>
        <w:numPr>
          <w:ilvl w:val="0"/>
          <w:numId w:val="5"/>
        </w:numPr>
        <w:spacing w:before="120"/>
        <w:ind w:left="641" w:hanging="357"/>
        <w:rPr>
          <w:rStyle w:val="10"/>
        </w:rPr>
      </w:pPr>
      <w:r w:rsidRPr="00B80956">
        <w:rPr>
          <w:rStyle w:val="10"/>
        </w:rPr>
        <w:t>Описание проблемы предметной области</w:t>
      </w:r>
    </w:p>
    <w:p w14:paraId="30CEADFC" w14:textId="2FA8265B" w:rsidR="00B80956" w:rsidRDefault="00B80956">
      <w:r w:rsidRPr="00B80956">
        <w:rPr>
          <w:b/>
          <w:bCs/>
        </w:rPr>
        <w:t>Предметная область</w:t>
      </w:r>
      <w:r w:rsidRPr="00B80956">
        <w:t xml:space="preserve">: </w:t>
      </w:r>
      <w:r w:rsidR="00F27229" w:rsidRPr="00F27229">
        <w:t>Автоматизация сбора и отображения метеорологических данных из разнородных источников в едином пользовательском интерфейсе (Weather Widget)</w:t>
      </w:r>
      <w:r w:rsidRPr="00B80956">
        <w:t>.</w:t>
      </w:r>
    </w:p>
    <w:p w14:paraId="07363D6C" w14:textId="77777777" w:rsidR="006F1279" w:rsidRDefault="006F1279">
      <w:r w:rsidRPr="00483D0C">
        <w:rPr>
          <w:b/>
          <w:bCs/>
        </w:rPr>
        <w:t>Проблема</w:t>
      </w:r>
      <w:r>
        <w:t>:</w:t>
      </w:r>
    </w:p>
    <w:p w14:paraId="25731BBD" w14:textId="20F01335" w:rsidR="006F1279" w:rsidRDefault="00F27229" w:rsidP="006F1279">
      <w:r w:rsidRPr="00F27229">
        <w:t>Необходимость интеграции нескольких сторонних сервисов погоды, имеющих несовместимые интерфейсы и форматы данных, в единую систему отображения для пользователя</w:t>
      </w:r>
      <w:r w:rsidR="00B80956" w:rsidRPr="00B80956">
        <w:t>.</w:t>
      </w:r>
    </w:p>
    <w:p w14:paraId="4BDD3FC9" w14:textId="71E23C48" w:rsidR="006F1279" w:rsidRDefault="00B80956" w:rsidP="006F1279">
      <w:r w:rsidRPr="00B80956">
        <w:t>Ключевые сложности реализации без использования паттернов:</w:t>
      </w:r>
    </w:p>
    <w:p w14:paraId="01442CEA" w14:textId="76BA1043" w:rsidR="00B80956" w:rsidRDefault="00F27229" w:rsidP="00B80956">
      <w:pPr>
        <w:pStyle w:val="a4"/>
        <w:numPr>
          <w:ilvl w:val="0"/>
          <w:numId w:val="4"/>
        </w:numPr>
      </w:pPr>
      <w:r w:rsidRPr="00F27229">
        <w:t>Различия в интерфейсах источников данных: Набор методов и форматов ответа отличается для разных сервисов.</w:t>
      </w:r>
    </w:p>
    <w:p w14:paraId="2F7BB2B3" w14:textId="12A541FD" w:rsidR="00B80956" w:rsidRDefault="00F27229" w:rsidP="00B80956">
      <w:pPr>
        <w:pStyle w:val="a4"/>
        <w:numPr>
          <w:ilvl w:val="1"/>
          <w:numId w:val="4"/>
        </w:numPr>
      </w:pPr>
      <w:r w:rsidRPr="00F27229">
        <w:t>Сервис «OpenWeatherMock» возвращает данные в формате JSON через метод FetchData(city)</w:t>
      </w:r>
      <w:r w:rsidR="00B80956">
        <w:t>.</w:t>
      </w:r>
    </w:p>
    <w:p w14:paraId="37833E84" w14:textId="1703F88F" w:rsidR="00B80956" w:rsidRDefault="00F27229" w:rsidP="00B80956">
      <w:pPr>
        <w:pStyle w:val="a4"/>
        <w:numPr>
          <w:ilvl w:val="1"/>
          <w:numId w:val="4"/>
        </w:numPr>
      </w:pPr>
      <w:r w:rsidRPr="00F27229">
        <w:t>Сервис «AccuWeatherMock» возвращает данные в формате XML через метод GetForecast(city).</w:t>
      </w:r>
    </w:p>
    <w:p w14:paraId="0E634EEF" w14:textId="33943131" w:rsidR="00F27229" w:rsidRDefault="00F27229" w:rsidP="00B80956">
      <w:pPr>
        <w:pStyle w:val="a4"/>
        <w:numPr>
          <w:ilvl w:val="1"/>
          <w:numId w:val="4"/>
        </w:numPr>
      </w:pPr>
      <w:r w:rsidRPr="00F27229">
        <w:t>Сервис «LocalService» возвращает только температуру (float) через метод GetCurrentTemp(city).</w:t>
      </w:r>
    </w:p>
    <w:p w14:paraId="410229DA" w14:textId="7CF70442" w:rsidR="00B80956" w:rsidRDefault="00F27229" w:rsidP="00B80956">
      <w:pPr>
        <w:pStyle w:val="a4"/>
        <w:numPr>
          <w:ilvl w:val="0"/>
          <w:numId w:val="4"/>
        </w:numPr>
      </w:pPr>
      <w:r w:rsidRPr="00F27229">
        <w:t>Нарушение принципа единственной ответственности (SRP) и инверсии зависимостей (DIP): Форма (UI) вынуждена знать не только как отображать данные, но и как вызывать специфичные методы каждого сервиса, как парсить их ответ и как преобразовывать типы данных к единому виду</w:t>
      </w:r>
      <w:r w:rsidR="00B80956">
        <w:t>.</w:t>
      </w:r>
    </w:p>
    <w:p w14:paraId="01FD865C" w14:textId="2940F8CB" w:rsidR="00B80956" w:rsidRDefault="00F27229" w:rsidP="000F53F7">
      <w:pPr>
        <w:pStyle w:val="a4"/>
        <w:numPr>
          <w:ilvl w:val="0"/>
          <w:numId w:val="4"/>
        </w:numPr>
      </w:pPr>
      <w:r w:rsidRPr="00F27229">
        <w:t>Сложность расширения: Добавление нового источника погоды потребует переписывания логики формы, добавления новых условий if/else и увеличения риска внесения ошибок в существующий функционал (нарушение принципа Open/Closed)</w:t>
      </w:r>
      <w:r w:rsidR="00B80956">
        <w:t>.</w:t>
      </w:r>
    </w:p>
    <w:p w14:paraId="3C95586A" w14:textId="6CCF010D" w:rsidR="00F27229" w:rsidRDefault="00F27229" w:rsidP="00F27229"/>
    <w:p w14:paraId="5C683CAB" w14:textId="2BEF42E7" w:rsidR="00F27229" w:rsidRDefault="00F27229" w:rsidP="00F27229"/>
    <w:p w14:paraId="14E654D6" w14:textId="77777777" w:rsidR="00F27229" w:rsidRDefault="00F27229" w:rsidP="00F27229"/>
    <w:p w14:paraId="00680F26" w14:textId="7626C823" w:rsidR="00B80956" w:rsidRPr="00EE599C" w:rsidRDefault="00B80956" w:rsidP="000F53F7">
      <w:pPr>
        <w:pStyle w:val="a4"/>
        <w:numPr>
          <w:ilvl w:val="0"/>
          <w:numId w:val="5"/>
        </w:numPr>
        <w:spacing w:before="120"/>
        <w:ind w:left="641" w:hanging="357"/>
        <w:rPr>
          <w:rStyle w:val="10"/>
        </w:rPr>
      </w:pPr>
      <w:bookmarkStart w:id="0" w:name="_Hlk223427169"/>
      <w:r w:rsidRPr="00EE599C">
        <w:rPr>
          <w:rStyle w:val="10"/>
        </w:rPr>
        <w:t>Решение: Использование паттерна Builder</w:t>
      </w:r>
    </w:p>
    <w:bookmarkEnd w:id="0"/>
    <w:p w14:paraId="6E350B0D" w14:textId="1DDDC714" w:rsidR="00910680" w:rsidRPr="00EE599C" w:rsidRDefault="00EE599C">
      <w:r w:rsidRPr="00EE599C">
        <w:lastRenderedPageBreak/>
        <w:t>Для решения описанных проблем в проекте был применен структурный паттерн проектирования Adapter (Адаптер).</w:t>
      </w:r>
    </w:p>
    <w:p w14:paraId="3A88A867" w14:textId="1A345321" w:rsidR="00B80956" w:rsidRPr="00EE599C" w:rsidRDefault="00EE599C">
      <w:r w:rsidRPr="00EE599C">
        <w:t>Паттерн позволяет объектам с несовместимыми интерфейсами работать вместе, выступая в роли «переводчика» между клиентом и сервисом</w:t>
      </w:r>
      <w:r w:rsidR="00B80956" w:rsidRPr="00EE599C">
        <w:t>.</w:t>
      </w:r>
    </w:p>
    <w:p w14:paraId="65528F36" w14:textId="4CCCB780" w:rsidR="00B80956" w:rsidRPr="00EE599C" w:rsidRDefault="00B80956">
      <w:r w:rsidRPr="00EE599C">
        <w:rPr>
          <w:b/>
          <w:bCs/>
        </w:rPr>
        <w:t>Роли</w:t>
      </w:r>
      <w:r w:rsidRPr="00EE599C">
        <w:t xml:space="preserve"> паттерна в проекте:</w:t>
      </w:r>
    </w:p>
    <w:p w14:paraId="4B09395C" w14:textId="06241471" w:rsidR="00B80956" w:rsidRPr="00EE599C" w:rsidRDefault="00EE599C" w:rsidP="00B80956">
      <w:pPr>
        <w:pStyle w:val="a4"/>
        <w:numPr>
          <w:ilvl w:val="0"/>
          <w:numId w:val="7"/>
        </w:numPr>
      </w:pPr>
      <w:r w:rsidRPr="00EE599C">
        <w:t>Target (Цель) — интерфейс IWeatherProvider: определяет унифицированный протокол (метод GetWeather), через который клиент запрашивает данные в независимости от источника. Возвращает стандартизированный объект WeatherData</w:t>
      </w:r>
      <w:r w:rsidR="00B80956" w:rsidRPr="00EE599C">
        <w:t>.</w:t>
      </w:r>
    </w:p>
    <w:p w14:paraId="3BEA623A" w14:textId="18C00B2E" w:rsidR="00B80956" w:rsidRPr="00EE599C" w:rsidRDefault="00EE599C" w:rsidP="00B80956">
      <w:pPr>
        <w:pStyle w:val="a4"/>
        <w:numPr>
          <w:ilvl w:val="0"/>
          <w:numId w:val="7"/>
        </w:numPr>
      </w:pPr>
      <w:r w:rsidRPr="00EE599C">
        <w:t>Adapter (Адаптер) — классы OpenWeatherAdapter, AccuWeatherAdapter, LocalWeatherAdapter: Классы-посредники, которые реализуют интерфейс IWeatherProvider и содержат ссылку на объект сервиса (композиция). Каждый адаптер преобразует специфичный ответ своего сервиса (парсинг JSON/XML, конвертация температур) в единый объект WeatherData</w:t>
      </w:r>
      <w:r w:rsidR="00B80956" w:rsidRPr="00EE599C">
        <w:t>.</w:t>
      </w:r>
    </w:p>
    <w:p w14:paraId="29C722D0" w14:textId="7715A25E" w:rsidR="00B80956" w:rsidRPr="00EE599C" w:rsidRDefault="00EE599C" w:rsidP="00B80956">
      <w:pPr>
        <w:pStyle w:val="a4"/>
        <w:numPr>
          <w:ilvl w:val="0"/>
          <w:numId w:val="7"/>
        </w:numPr>
      </w:pPr>
      <w:r w:rsidRPr="00EE599C">
        <w:t>Adaptee (Адаптируемый класс) — сервисы OpenWeatherMock, AccuWeatherMock, LocalService: Это полезные сторонние классы с несовместимыми интерфейсами, которые клиент не может использовать напрямую.</w:t>
      </w:r>
    </w:p>
    <w:p w14:paraId="578F53F0" w14:textId="7F27B989" w:rsidR="00B80956" w:rsidRPr="00EE599C" w:rsidRDefault="00EE599C" w:rsidP="00B80956">
      <w:pPr>
        <w:pStyle w:val="a4"/>
        <w:numPr>
          <w:ilvl w:val="1"/>
          <w:numId w:val="7"/>
        </w:numPr>
      </w:pPr>
      <w:r w:rsidRPr="00EE599C">
        <w:t>OpenWeatherMock: возвращает JSON (Фаренгейты).</w:t>
      </w:r>
    </w:p>
    <w:p w14:paraId="3093F7E1" w14:textId="2D6F8715" w:rsidR="00B80956" w:rsidRPr="00EE599C" w:rsidRDefault="00EE599C" w:rsidP="00B80956">
      <w:pPr>
        <w:pStyle w:val="a4"/>
        <w:numPr>
          <w:ilvl w:val="1"/>
          <w:numId w:val="7"/>
        </w:numPr>
      </w:pPr>
      <w:r w:rsidRPr="00EE599C">
        <w:t>AccuWeatherMock: возвращает XML (Цельсии)</w:t>
      </w:r>
      <w:r w:rsidR="00B80956" w:rsidRPr="00EE599C">
        <w:t>.</w:t>
      </w:r>
    </w:p>
    <w:p w14:paraId="2E3C765D" w14:textId="493F4A66" w:rsidR="00483D0C" w:rsidRPr="00EE599C" w:rsidRDefault="00EE599C" w:rsidP="00483D0C">
      <w:pPr>
        <w:pStyle w:val="a4"/>
        <w:numPr>
          <w:ilvl w:val="1"/>
          <w:numId w:val="7"/>
        </w:numPr>
      </w:pPr>
      <w:r w:rsidRPr="00EE599C">
        <w:t>LocalService: возвращает float (сырое значение датчика)</w:t>
      </w:r>
      <w:r w:rsidR="00B80956" w:rsidRPr="00EE599C">
        <w:t>.</w:t>
      </w:r>
    </w:p>
    <w:p w14:paraId="647B3F6D" w14:textId="1A7136C2" w:rsidR="00C25BBF" w:rsidRDefault="00EE599C" w:rsidP="00EE599C">
      <w:pPr>
        <w:pStyle w:val="a4"/>
        <w:numPr>
          <w:ilvl w:val="0"/>
          <w:numId w:val="7"/>
        </w:numPr>
      </w:pPr>
      <w:r w:rsidRPr="00EE599C">
        <w:t>Client (Клиент) — класс WeatherWidget: Класс пользовательского интерфейса, который содержит бизнес-логику отображения. Работает исключительно с абстрактным интерфейсом IWeatherProvider, не зная о конкретных реализациях сервисов. Хранит коллекцию провайдеров List&lt;IWeatherProvider&gt;</w:t>
      </w:r>
      <w:r w:rsidR="00067C74" w:rsidRPr="00EE599C">
        <w:t>.</w:t>
      </w:r>
    </w:p>
    <w:p w14:paraId="044E79E9" w14:textId="2D5E7995" w:rsidR="00EE599C" w:rsidRPr="00EE599C" w:rsidRDefault="00EE599C" w:rsidP="00EE599C">
      <w:pPr>
        <w:pStyle w:val="a4"/>
        <w:numPr>
          <w:ilvl w:val="0"/>
          <w:numId w:val="7"/>
        </w:numPr>
      </w:pPr>
      <w:r w:rsidRPr="00EE599C">
        <w:t>Product (Продукт) — структура WeatherData: Стандартизированный результат работы паттерна, который адаптер возвращает клиенту после конвертации разнородных ответов сервисов. Содержит поля: Temperature, Humidity, Condition, Source.</w:t>
      </w:r>
    </w:p>
    <w:p w14:paraId="041DF3B3" w14:textId="1A9FC6C7" w:rsidR="00067C74" w:rsidRPr="00EE599C" w:rsidRDefault="00067C74" w:rsidP="00067C74">
      <w:pPr>
        <w:ind w:left="644" w:firstLine="0"/>
        <w:rPr>
          <w:b/>
          <w:bCs/>
        </w:rPr>
      </w:pPr>
      <w:r w:rsidRPr="00EE599C">
        <w:rPr>
          <w:b/>
          <w:bCs/>
          <w:lang w:val="en-US"/>
        </w:rPr>
        <w:t>UI</w:t>
      </w:r>
      <w:r w:rsidRPr="00EE599C">
        <w:rPr>
          <w:b/>
          <w:bCs/>
        </w:rPr>
        <w:t>:</w:t>
      </w:r>
    </w:p>
    <w:p w14:paraId="51A405D7" w14:textId="6B717F2F" w:rsidR="00067C74" w:rsidRPr="00EE599C" w:rsidRDefault="00EE599C" w:rsidP="00067C74">
      <w:pPr>
        <w:ind w:left="644" w:firstLine="0"/>
      </w:pPr>
      <w:r w:rsidRPr="00EE599C">
        <w:t>В графическом интерфейсе (HTML + JavaScript) паттерн позволил реализовать единый механизм загрузки погоды</w:t>
      </w:r>
      <w:r w:rsidR="00067C74" w:rsidRPr="00EE599C">
        <w:t>:</w:t>
      </w:r>
    </w:p>
    <w:p w14:paraId="1C80DDDA" w14:textId="311E17B0" w:rsidR="00067C74" w:rsidRPr="00EE599C" w:rsidRDefault="00EE599C" w:rsidP="00067C74">
      <w:pPr>
        <w:pStyle w:val="a4"/>
        <w:numPr>
          <w:ilvl w:val="0"/>
          <w:numId w:val="8"/>
        </w:numPr>
      </w:pPr>
      <w:r w:rsidRPr="00EE599C">
        <w:t>Пользователь выбирает город из списка (Miami, Sydney, Tomsk)</w:t>
      </w:r>
      <w:r w:rsidR="00067C74" w:rsidRPr="00EE599C">
        <w:t>.</w:t>
      </w:r>
    </w:p>
    <w:p w14:paraId="5A3F4122" w14:textId="12064245" w:rsidR="00067C74" w:rsidRDefault="00EE599C" w:rsidP="00067C74">
      <w:pPr>
        <w:pStyle w:val="a4"/>
        <w:numPr>
          <w:ilvl w:val="0"/>
          <w:numId w:val="8"/>
        </w:numPr>
      </w:pPr>
      <w:r w:rsidRPr="00EE599C">
        <w:t>При нажатии кнопки отправляется один запрос /api/weather</w:t>
      </w:r>
      <w:r w:rsidR="00067C74" w:rsidRPr="00EE599C">
        <w:t>.</w:t>
      </w:r>
    </w:p>
    <w:p w14:paraId="662F849C" w14:textId="77777777" w:rsidR="00EE599C" w:rsidRDefault="00EE599C" w:rsidP="00EE599C">
      <w:pPr>
        <w:pStyle w:val="a4"/>
        <w:numPr>
          <w:ilvl w:val="0"/>
          <w:numId w:val="8"/>
        </w:numPr>
      </w:pPr>
      <w:r>
        <w:t>Сервер опрашивает все адаптеры в цикле через единый метод GetWeather().</w:t>
      </w:r>
    </w:p>
    <w:p w14:paraId="1529170D" w14:textId="47FF3B66" w:rsidR="00EE599C" w:rsidRPr="00EE599C" w:rsidRDefault="00EE599C" w:rsidP="00EE599C">
      <w:pPr>
        <w:pStyle w:val="a4"/>
        <w:numPr>
          <w:ilvl w:val="0"/>
          <w:numId w:val="8"/>
        </w:numPr>
      </w:pPr>
      <w:r>
        <w:t>Все данные отображаются в одинаковых карточках, независимо от источника.</w:t>
      </w:r>
    </w:p>
    <w:p w14:paraId="68BA54D3" w14:textId="40C44270" w:rsidR="00067C74" w:rsidRDefault="00067C74" w:rsidP="00067C74">
      <w:pPr>
        <w:pStyle w:val="a4"/>
        <w:numPr>
          <w:ilvl w:val="0"/>
          <w:numId w:val="5"/>
        </w:numPr>
      </w:pPr>
      <w:r w:rsidRPr="00067C74">
        <w:rPr>
          <w:rStyle w:val="10"/>
        </w:rPr>
        <w:t>Диаграмма классов</w:t>
      </w:r>
    </w:p>
    <w:p w14:paraId="68785E65" w14:textId="77777777" w:rsidR="0087119D" w:rsidRDefault="0087119D" w:rsidP="0087119D">
      <w:r>
        <w:lastRenderedPageBreak/>
        <w:t>В проекте реализован Объектный Адаптер.</w:t>
      </w:r>
    </w:p>
    <w:p w14:paraId="7B82CA4D" w14:textId="74B3A130" w:rsidR="00910680" w:rsidRDefault="0087119D" w:rsidP="0087119D">
      <w:r>
        <w:t>В отличие от Классового Адаптера, который использует множественное наследование наш адаптер использует композицию: он содержит ссылку на объект сервиса (Adaptee) и делегирует ему запросы</w:t>
      </w:r>
      <w:r w:rsidR="00736A80">
        <w:t>.</w:t>
      </w:r>
    </w:p>
    <w:p w14:paraId="2A3BAF2A" w14:textId="6BA4A849" w:rsidR="008E409B" w:rsidRDefault="008E409B" w:rsidP="0087119D">
      <w:r>
        <w:rPr>
          <w:noProof/>
        </w:rPr>
        <w:drawing>
          <wp:inline distT="0" distB="0" distL="0" distR="0" wp14:anchorId="2A6295EB" wp14:editId="3F33AB32">
            <wp:extent cx="5940425" cy="37261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31844" w14:textId="2E5F5188" w:rsidR="00910680" w:rsidRDefault="00067C74" w:rsidP="00067C74">
      <w:pPr>
        <w:ind w:firstLine="0"/>
        <w:rPr>
          <w:noProof/>
        </w:rPr>
      </w:pPr>
      <w:r w:rsidRPr="00067C74">
        <w:rPr>
          <w:noProof/>
        </w:rPr>
        <w:t>Описание элементов диаграммы:</w:t>
      </w:r>
    </w:p>
    <w:p w14:paraId="338E41DD" w14:textId="25969305" w:rsidR="0087119D" w:rsidRDefault="0087119D" w:rsidP="0087119D">
      <w:pPr>
        <w:pStyle w:val="a4"/>
        <w:numPr>
          <w:ilvl w:val="0"/>
          <w:numId w:val="12"/>
        </w:numPr>
        <w:rPr>
          <w:noProof/>
        </w:rPr>
      </w:pPr>
      <w:r>
        <w:rPr>
          <w:noProof/>
        </w:rPr>
        <w:t>Client (WeatherWidget) — это класс пользовательского интерфейса, который содержит бизнес-логику отображения и работает исключительно с интерфейсом IWeatherProvider, не зная о конкретных реализациях сервисов.</w:t>
      </w:r>
    </w:p>
    <w:p w14:paraId="73819053" w14:textId="4F1E7B65" w:rsidR="0087119D" w:rsidRPr="00EE599C" w:rsidRDefault="00EE599C" w:rsidP="0087119D">
      <w:pPr>
        <w:pStyle w:val="a4"/>
        <w:numPr>
          <w:ilvl w:val="0"/>
          <w:numId w:val="12"/>
        </w:numPr>
        <w:rPr>
          <w:noProof/>
          <w:lang w:val="en-US"/>
        </w:rPr>
      </w:pPr>
      <w:r w:rsidRPr="00EE599C">
        <w:rPr>
          <w:noProof/>
          <w:lang w:val="en-US"/>
        </w:rPr>
        <w:t xml:space="preserve">Target (IWeatherProvider) — </w:t>
      </w:r>
      <w:r w:rsidRPr="00EE599C">
        <w:rPr>
          <w:noProof/>
        </w:rPr>
        <w:t>клиентский</w:t>
      </w:r>
      <w:r w:rsidRPr="00EE599C">
        <w:rPr>
          <w:noProof/>
          <w:lang w:val="en-US"/>
        </w:rPr>
        <w:t xml:space="preserve"> </w:t>
      </w:r>
      <w:r w:rsidRPr="00EE599C">
        <w:rPr>
          <w:noProof/>
        </w:rPr>
        <w:t>интерфейс</w:t>
      </w:r>
      <w:r w:rsidRPr="00EE599C">
        <w:rPr>
          <w:noProof/>
          <w:lang w:val="en-US"/>
        </w:rPr>
        <w:t xml:space="preserve"> </w:t>
      </w:r>
      <w:r w:rsidRPr="00EE599C">
        <w:rPr>
          <w:noProof/>
        </w:rPr>
        <w:t>с</w:t>
      </w:r>
      <w:r w:rsidRPr="00EE599C">
        <w:rPr>
          <w:noProof/>
          <w:lang w:val="en-US"/>
        </w:rPr>
        <w:t xml:space="preserve"> </w:t>
      </w:r>
      <w:r w:rsidRPr="00EE599C">
        <w:rPr>
          <w:noProof/>
        </w:rPr>
        <w:t>методом</w:t>
      </w:r>
      <w:r w:rsidRPr="00EE599C">
        <w:rPr>
          <w:noProof/>
          <w:lang w:val="en-US"/>
        </w:rPr>
        <w:t xml:space="preserve"> + GetWeather(city: string): WeatherData.</w:t>
      </w:r>
    </w:p>
    <w:p w14:paraId="4C8AC693" w14:textId="77777777" w:rsidR="0087119D" w:rsidRDefault="0087119D" w:rsidP="0087119D">
      <w:pPr>
        <w:pStyle w:val="a4"/>
        <w:numPr>
          <w:ilvl w:val="0"/>
          <w:numId w:val="12"/>
        </w:numPr>
        <w:rPr>
          <w:noProof/>
        </w:rPr>
      </w:pPr>
      <w:r>
        <w:rPr>
          <w:noProof/>
        </w:rPr>
        <w:t>Service / Adaptee (OpenWeatherMock, AccuWeatherMock, LocalWeatherMock) — это полезные сторонние классы с несовместимыми интерфейсами, которые клиент не может использовать напрямую без адаптации.</w:t>
      </w:r>
    </w:p>
    <w:p w14:paraId="02F0CA26" w14:textId="7354E584" w:rsidR="0087119D" w:rsidRDefault="0087119D" w:rsidP="0087119D">
      <w:pPr>
        <w:pStyle w:val="a4"/>
        <w:numPr>
          <w:ilvl w:val="0"/>
          <w:numId w:val="12"/>
        </w:numPr>
        <w:rPr>
          <w:noProof/>
        </w:rPr>
      </w:pPr>
      <w:r>
        <w:rPr>
          <w:noProof/>
        </w:rPr>
        <w:t xml:space="preserve">Adapter (OpenWeatherAdapter, AccuWeatherAdapter, LocalWeatherAdapter) — это класс-посредник, который реализует клиентский интерфейс и </w:t>
      </w:r>
      <w:r w:rsidR="00EE599C" w:rsidRPr="00EE599C">
        <w:rPr>
          <w:noProof/>
        </w:rPr>
        <w:t>содерж</w:t>
      </w:r>
      <w:r w:rsidR="00EE599C">
        <w:rPr>
          <w:noProof/>
        </w:rPr>
        <w:t>и</w:t>
      </w:r>
      <w:r w:rsidR="00EE599C" w:rsidRPr="00EE599C">
        <w:rPr>
          <w:noProof/>
        </w:rPr>
        <w:t>т ссылку на сервис, преобразу</w:t>
      </w:r>
      <w:r w:rsidR="00EE599C">
        <w:rPr>
          <w:noProof/>
        </w:rPr>
        <w:t>е</w:t>
      </w:r>
      <w:r w:rsidR="00EE599C" w:rsidRPr="00EE599C">
        <w:rPr>
          <w:noProof/>
        </w:rPr>
        <w:t>т запросы.</w:t>
      </w:r>
    </w:p>
    <w:p w14:paraId="6EFCD187" w14:textId="6A87D7FD" w:rsidR="00067C74" w:rsidRDefault="0087119D" w:rsidP="0087119D">
      <w:pPr>
        <w:pStyle w:val="a4"/>
        <w:numPr>
          <w:ilvl w:val="0"/>
          <w:numId w:val="12"/>
        </w:numPr>
        <w:rPr>
          <w:noProof/>
        </w:rPr>
      </w:pPr>
      <w:r>
        <w:rPr>
          <w:noProof/>
        </w:rPr>
        <w:t>Product (WeatherData) — это модель данных, представляющая собой стандартизированный результат работы паттерна, который адаптер возвращает клиенту после конвертации разнородных ответов сервисов.</w:t>
      </w:r>
    </w:p>
    <w:p w14:paraId="5E451FBF" w14:textId="4A920424" w:rsidR="00910680" w:rsidRDefault="0087119D" w:rsidP="0087119D">
      <w:pPr>
        <w:ind w:firstLine="0"/>
      </w:pPr>
      <w:r>
        <w:rPr>
          <w:noProof/>
        </w:rPr>
        <w:lastRenderedPageBreak/>
        <w:drawing>
          <wp:inline distT="0" distB="0" distL="0" distR="0" wp14:anchorId="3D29F04D" wp14:editId="2C780CBD">
            <wp:extent cx="5460521" cy="3424573"/>
            <wp:effectExtent l="0" t="0" r="698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74" cy="342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55A6" w14:textId="2D30F4EE" w:rsidR="00067C74" w:rsidRPr="00EE599C" w:rsidRDefault="00067C74" w:rsidP="000F53F7">
      <w:pPr>
        <w:pStyle w:val="a4"/>
        <w:numPr>
          <w:ilvl w:val="0"/>
          <w:numId w:val="5"/>
        </w:numPr>
        <w:spacing w:before="120"/>
        <w:ind w:left="641" w:hanging="357"/>
      </w:pPr>
      <w:r w:rsidRPr="00EE599C">
        <w:rPr>
          <w:rStyle w:val="10"/>
        </w:rPr>
        <w:t>Вывод: Влияние внедрения паттерна на работу программы</w:t>
      </w:r>
    </w:p>
    <w:p w14:paraId="3AD18C12" w14:textId="277A2B43" w:rsidR="00067C74" w:rsidRPr="00EE599C" w:rsidRDefault="00EE599C" w:rsidP="00910680">
      <w:r w:rsidRPr="00EE599C">
        <w:t>Внедрение паттерна Adapter изменило архитектуру приложения, обеспечив следующие преимущества</w:t>
      </w:r>
      <w:r w:rsidR="00067C74" w:rsidRPr="00EE599C">
        <w:t>:</w:t>
      </w:r>
    </w:p>
    <w:p w14:paraId="7C11AE34" w14:textId="77777777" w:rsidR="00EE599C" w:rsidRDefault="00EE599C" w:rsidP="00EE599C">
      <w:pPr>
        <w:pStyle w:val="a4"/>
        <w:numPr>
          <w:ilvl w:val="0"/>
          <w:numId w:val="11"/>
        </w:numPr>
      </w:pPr>
      <w:r>
        <w:t>Соблюдение SRP (Принцип единственной ответственности): Логика парсинга и конвертации данных перенесена из класса WeatherWidget в классы-адаптеры. Виджет отвечает только за отображение и управление запросами, не содержа бизнес-правил обработки данных.</w:t>
      </w:r>
    </w:p>
    <w:p w14:paraId="4D54FEB2" w14:textId="77777777" w:rsidR="00EE599C" w:rsidRDefault="00EE599C" w:rsidP="00EE599C">
      <w:pPr>
        <w:pStyle w:val="a4"/>
        <w:numPr>
          <w:ilvl w:val="0"/>
          <w:numId w:val="11"/>
        </w:numPr>
      </w:pPr>
      <w:r>
        <w:t>Устранение дублирования кода: Каждый адаптер инкапсулирует свой уникальный алгоритм работы (парсинг JSON, парсинг XML, работа с float). В версии без паттерна эта логика была размазана внутри виджета в методах processOpenWeather, processAccuWeather, processLocalSensor.</w:t>
      </w:r>
    </w:p>
    <w:p w14:paraId="50BBCB9A" w14:textId="77777777" w:rsidR="00EE599C" w:rsidRDefault="00EE599C" w:rsidP="00EE599C">
      <w:pPr>
        <w:pStyle w:val="a4"/>
        <w:numPr>
          <w:ilvl w:val="0"/>
          <w:numId w:val="11"/>
        </w:numPr>
      </w:pPr>
      <w:r>
        <w:t>Принцип Open/Closed: Добавление нового источника погоды (например, Gismeteo) требует только создания нового класса-адаптера и добавления его в коллекцию providers. Код класса WeatherWidget изменять не нужно.</w:t>
      </w:r>
    </w:p>
    <w:p w14:paraId="4F7EC416" w14:textId="77777777" w:rsidR="00EE599C" w:rsidRDefault="00EE599C" w:rsidP="00EE599C">
      <w:pPr>
        <w:pStyle w:val="a4"/>
        <w:numPr>
          <w:ilvl w:val="0"/>
          <w:numId w:val="11"/>
        </w:numPr>
      </w:pPr>
      <w:r>
        <w:t>Нормализация данных: Адаптеры решают проблему разной полноты данных. Например, LocalService возвращает только температуру, но LocalWeatherAdapter дополняет ответ значениями по умолчанию (condition = "датчик", humidity = 50), чтобы клиент получил полный объект WeatherData.</w:t>
      </w:r>
    </w:p>
    <w:p w14:paraId="79E3CD04" w14:textId="4D356478" w:rsidR="00067C74" w:rsidRPr="00EE599C" w:rsidRDefault="00EE599C" w:rsidP="00EE599C">
      <w:pPr>
        <w:pStyle w:val="a4"/>
        <w:numPr>
          <w:ilvl w:val="0"/>
          <w:numId w:val="11"/>
        </w:numPr>
      </w:pPr>
      <w:r>
        <w:t>Поддерживаемость: Код стал модульным. Изменения в формате ответа какого-либо сервиса (например, обновление версии API) локализуются внутри конкретного адаптера и не затрагивают остальную систему.</w:t>
      </w:r>
    </w:p>
    <w:p w14:paraId="7EDA775C" w14:textId="31C5FBBE" w:rsidR="00067C74" w:rsidRPr="00EE599C" w:rsidRDefault="00067C74" w:rsidP="00067C74">
      <w:r w:rsidRPr="00EE599C">
        <w:lastRenderedPageBreak/>
        <w:t xml:space="preserve">Итог: </w:t>
      </w:r>
      <w:r w:rsidR="00EE599C" w:rsidRPr="00EE599C">
        <w:t>Использование паттерна Adapter позволило превратить монолитный класс с жесткой зависимостью от конкретных сервисов в гибкую, расширяемую и легко поддерживаемую систему. Это четко разделило логику представления (UI) и логику предметной области (адаптация разнородных данных), что соответствует принципам SOLID и современной архитектуре ПО.</w:t>
      </w:r>
    </w:p>
    <w:sectPr w:rsidR="00067C74" w:rsidRPr="00EE5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80E"/>
    <w:multiLevelType w:val="multilevel"/>
    <w:tmpl w:val="FE243544"/>
    <w:lvl w:ilvl="0">
      <w:start w:val="1"/>
      <w:numFmt w:val="decimal"/>
      <w:lvlText w:val="%1."/>
      <w:lvlJc w:val="left"/>
      <w:pPr>
        <w:ind w:left="1065" w:hanging="705"/>
      </w:pPr>
      <w:rPr>
        <w:rFonts w:eastAsiaTheme="minorHAnsi"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455" w:hanging="390"/>
      </w:pPr>
      <w:rPr>
        <w:rFonts w:hint="default"/>
      </w:rPr>
    </w:lvl>
    <w:lvl w:ilvl="2">
      <w:start w:val="1"/>
      <w:numFmt w:val="decimal"/>
      <w:pStyle w:val="2"/>
      <w:lvlText w:val="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9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9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00" w:hanging="1800"/>
      </w:pPr>
      <w:rPr>
        <w:rFonts w:hint="default"/>
      </w:rPr>
    </w:lvl>
  </w:abstractNum>
  <w:abstractNum w:abstractNumId="1" w15:restartNumberingAfterBreak="0">
    <w:nsid w:val="1A4C1A17"/>
    <w:multiLevelType w:val="hybridMultilevel"/>
    <w:tmpl w:val="1FDA4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862973"/>
    <w:multiLevelType w:val="hybridMultilevel"/>
    <w:tmpl w:val="FE661854"/>
    <w:lvl w:ilvl="0" w:tplc="BCAEE95C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E211BA4"/>
    <w:multiLevelType w:val="hybridMultilevel"/>
    <w:tmpl w:val="42980B7A"/>
    <w:lvl w:ilvl="0" w:tplc="BCAEE95C">
      <w:start w:val="1"/>
      <w:numFmt w:val="decimal"/>
      <w:lvlText w:val="%1."/>
      <w:lvlJc w:val="left"/>
      <w:pPr>
        <w:ind w:left="1353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6D1B2F"/>
    <w:multiLevelType w:val="hybridMultilevel"/>
    <w:tmpl w:val="0AC6BD5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27D43745"/>
    <w:multiLevelType w:val="hybridMultilevel"/>
    <w:tmpl w:val="10C826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E8327A"/>
    <w:multiLevelType w:val="hybridMultilevel"/>
    <w:tmpl w:val="90C8E1DC"/>
    <w:lvl w:ilvl="0" w:tplc="1F78A890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CBC5F56"/>
    <w:multiLevelType w:val="hybridMultilevel"/>
    <w:tmpl w:val="44561A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B03B8B"/>
    <w:multiLevelType w:val="hybridMultilevel"/>
    <w:tmpl w:val="EEFCFD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B60186"/>
    <w:multiLevelType w:val="hybridMultilevel"/>
    <w:tmpl w:val="47DC1EDC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64CE0D89"/>
    <w:multiLevelType w:val="hybridMultilevel"/>
    <w:tmpl w:val="5E2085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01B007D"/>
    <w:multiLevelType w:val="hybridMultilevel"/>
    <w:tmpl w:val="F0987C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0"/>
  </w:num>
  <w:num w:numId="3">
    <w:abstractNumId w:val="11"/>
  </w:num>
  <w:num w:numId="4">
    <w:abstractNumId w:val="7"/>
  </w:num>
  <w:num w:numId="5">
    <w:abstractNumId w:val="6"/>
  </w:num>
  <w:num w:numId="6">
    <w:abstractNumId w:val="1"/>
  </w:num>
  <w:num w:numId="7">
    <w:abstractNumId w:val="2"/>
  </w:num>
  <w:num w:numId="8">
    <w:abstractNumId w:val="4"/>
  </w:num>
  <w:num w:numId="9">
    <w:abstractNumId w:val="8"/>
  </w:num>
  <w:num w:numId="10">
    <w:abstractNumId w:val="3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27"/>
    <w:rsid w:val="00067C74"/>
    <w:rsid w:val="000F53F7"/>
    <w:rsid w:val="000F77AE"/>
    <w:rsid w:val="00162AD5"/>
    <w:rsid w:val="001D7207"/>
    <w:rsid w:val="002A695D"/>
    <w:rsid w:val="00311A62"/>
    <w:rsid w:val="004416F9"/>
    <w:rsid w:val="004672BF"/>
    <w:rsid w:val="00481644"/>
    <w:rsid w:val="00483D0C"/>
    <w:rsid w:val="004C405C"/>
    <w:rsid w:val="004F3099"/>
    <w:rsid w:val="005231E4"/>
    <w:rsid w:val="006576F6"/>
    <w:rsid w:val="006F1279"/>
    <w:rsid w:val="006F4AC3"/>
    <w:rsid w:val="00736A80"/>
    <w:rsid w:val="00865527"/>
    <w:rsid w:val="0087119D"/>
    <w:rsid w:val="008E409B"/>
    <w:rsid w:val="00910680"/>
    <w:rsid w:val="00B80956"/>
    <w:rsid w:val="00C25BBF"/>
    <w:rsid w:val="00D43EA8"/>
    <w:rsid w:val="00D5412E"/>
    <w:rsid w:val="00D66C77"/>
    <w:rsid w:val="00EE599C"/>
    <w:rsid w:val="00F2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5B732"/>
  <w15:chartTrackingRefBased/>
  <w15:docId w15:val="{8BDCF14F-4755-419C-821F-AB9A5963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7AE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0F77AE"/>
    <w:pPr>
      <w:spacing w:after="100" w:afterAutospacing="1" w:line="360" w:lineRule="auto"/>
      <w:contextualSpacing w:val="0"/>
      <w:jc w:val="center"/>
      <w:outlineLvl w:val="0"/>
    </w:pPr>
    <w:rPr>
      <w:rFonts w:asciiTheme="minorHAnsi" w:eastAsia="Calibri" w:hAnsiTheme="minorHAnsi" w:cstheme="minorBidi"/>
      <w:b/>
      <w:color w:val="000000" w:themeColor="text1"/>
      <w:spacing w:val="0"/>
      <w:kern w:val="2"/>
      <w:sz w:val="24"/>
      <w:szCs w:val="32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D5412E"/>
    <w:pPr>
      <w:spacing w:before="120" w:after="120"/>
    </w:pPr>
    <w:rPr>
      <w:sz w:val="28"/>
      <w:vertAlign w:val="subscript"/>
    </w:rPr>
  </w:style>
  <w:style w:type="character" w:customStyle="1" w:styleId="12">
    <w:name w:val="Стиль1 Знак"/>
    <w:basedOn w:val="a1"/>
    <w:link w:val="11"/>
    <w:rsid w:val="00D5412E"/>
    <w:rPr>
      <w:rFonts w:ascii="Times New Roman" w:hAnsi="Times New Roman"/>
      <w:sz w:val="28"/>
      <w:vertAlign w:val="subscript"/>
    </w:rPr>
  </w:style>
  <w:style w:type="paragraph" w:customStyle="1" w:styleId="2">
    <w:name w:val="Стиль2"/>
    <w:basedOn w:val="a4"/>
    <w:link w:val="20"/>
    <w:qFormat/>
    <w:rsid w:val="00D5412E"/>
    <w:pPr>
      <w:numPr>
        <w:ilvl w:val="2"/>
        <w:numId w:val="1"/>
      </w:numPr>
      <w:spacing w:before="360" w:after="360"/>
      <w:ind w:left="2136"/>
    </w:pPr>
    <w:rPr>
      <w:sz w:val="28"/>
      <w:szCs w:val="28"/>
    </w:rPr>
  </w:style>
  <w:style w:type="character" w:customStyle="1" w:styleId="20">
    <w:name w:val="Стиль2 Знак"/>
    <w:basedOn w:val="a1"/>
    <w:link w:val="2"/>
    <w:rsid w:val="00D5412E"/>
    <w:rPr>
      <w:rFonts w:ascii="Times New Roman" w:hAnsi="Times New Roman" w:cs="Times New Roman"/>
      <w:sz w:val="28"/>
      <w:szCs w:val="28"/>
    </w:rPr>
  </w:style>
  <w:style w:type="paragraph" w:styleId="a4">
    <w:name w:val="List Paragraph"/>
    <w:basedOn w:val="a"/>
    <w:uiPriority w:val="34"/>
    <w:qFormat/>
    <w:rsid w:val="00D5412E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0F77AE"/>
    <w:rPr>
      <w:rFonts w:eastAsia="Calibri"/>
      <w:b/>
      <w:color w:val="000000" w:themeColor="text1"/>
      <w:sz w:val="24"/>
      <w:szCs w:val="32"/>
      <w:lang w:val="x-none"/>
    </w:rPr>
  </w:style>
  <w:style w:type="paragraph" w:styleId="a0">
    <w:name w:val="Title"/>
    <w:basedOn w:val="a"/>
    <w:next w:val="a"/>
    <w:link w:val="a5"/>
    <w:uiPriority w:val="10"/>
    <w:qFormat/>
    <w:rsid w:val="000F77A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0"/>
    <w:uiPriority w:val="10"/>
    <w:rsid w:val="000F7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6">
    <w:name w:val="таблица"/>
    <w:basedOn w:val="a"/>
    <w:link w:val="a7"/>
    <w:qFormat/>
    <w:rsid w:val="000F77AE"/>
    <w:pPr>
      <w:spacing w:line="240" w:lineRule="auto"/>
      <w:ind w:firstLine="0"/>
      <w:jc w:val="left"/>
    </w:pPr>
    <w:rPr>
      <w:rFonts w:asciiTheme="minorHAnsi" w:eastAsiaTheme="minorHAnsi" w:hAnsiTheme="minorHAnsi" w:cstheme="minorBidi"/>
      <w:b/>
      <w:bCs/>
      <w:kern w:val="2"/>
      <w:lang w:eastAsia="zh-CN"/>
      <w14:ligatures w14:val="standardContextual"/>
    </w:rPr>
  </w:style>
  <w:style w:type="character" w:customStyle="1" w:styleId="a7">
    <w:name w:val="таблица Знак"/>
    <w:basedOn w:val="a1"/>
    <w:link w:val="a6"/>
    <w:rsid w:val="000F77AE"/>
    <w:rPr>
      <w:b/>
      <w:bCs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5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Климова</dc:creator>
  <cp:keywords/>
  <dc:description/>
  <cp:lastModifiedBy>Дарья Климова</cp:lastModifiedBy>
  <cp:revision>8</cp:revision>
  <dcterms:created xsi:type="dcterms:W3CDTF">2026-03-09T10:53:00Z</dcterms:created>
  <dcterms:modified xsi:type="dcterms:W3CDTF">2026-03-24T04:15:00Z</dcterms:modified>
</cp:coreProperties>
</file>