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</w:tblGrid>
      <w:tr w:rsidR="00D97B80" w:rsidRPr="000D163D" w:rsidTr="000D163D">
        <w:tc>
          <w:tcPr>
            <w:tcW w:w="5670" w:type="dxa"/>
          </w:tcPr>
          <w:p w:rsidR="00D97B80" w:rsidRPr="000D163D" w:rsidRDefault="000D163D">
            <w:pPr>
              <w:jc w:val="center"/>
              <w:rPr>
                <w:rFonts w:ascii="Times New Roman" w:eastAsia="標楷體"/>
                <w:sz w:val="28"/>
              </w:rPr>
            </w:pPr>
            <w:r w:rsidRPr="000D163D">
              <w:rPr>
                <w:rFonts w:ascii="Times New Roman" w:eastAsia="標楷體"/>
                <w:sz w:val="28"/>
              </w:rPr>
              <w:t>Computer Programming Language</w:t>
            </w:r>
          </w:p>
        </w:tc>
      </w:tr>
    </w:tbl>
    <w:p w:rsidR="00D97B80" w:rsidRDefault="00E52887" w:rsidP="00B45200">
      <w:pPr>
        <w:ind w:right="-375"/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73428D">
        <w:rPr>
          <w:rFonts w:ascii="Times New Roman" w:eastAsia="標楷體" w:hint="eastAsia"/>
          <w:bCs/>
          <w:sz w:val="20"/>
        </w:rPr>
        <w:t>5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2625FE" w:rsidRPr="000D163D" w:rsidRDefault="002625FE" w:rsidP="00B45200">
      <w:pPr>
        <w:ind w:right="-375"/>
        <w:jc w:val="center"/>
        <w:rPr>
          <w:rFonts w:ascii="Times New Roman" w:eastAsia="標楷體"/>
          <w:bCs/>
          <w:sz w:val="20"/>
        </w:rPr>
      </w:pPr>
    </w:p>
    <w:p w:rsidR="00D97B80" w:rsidRPr="000D163D" w:rsidRDefault="00C76405">
      <w:pPr>
        <w:ind w:right="-375"/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AC655C">
        <w:rPr>
          <w:rFonts w:ascii="Times New Roman" w:eastAsia="標楷體" w:hint="eastAsia"/>
        </w:rPr>
        <w:t>4</w:t>
      </w:r>
    </w:p>
    <w:p w:rsidR="00D97B80" w:rsidRPr="00B45200" w:rsidRDefault="00F24934" w:rsidP="00F24934">
      <w:pPr>
        <w:tabs>
          <w:tab w:val="left" w:pos="7588"/>
        </w:tabs>
        <w:ind w:leftChars="59" w:left="14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C75B56" w:rsidRPr="008427FA" w:rsidRDefault="00C75B56" w:rsidP="00C75B56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 xml:space="preserve">Program </w:t>
      </w:r>
      <w:r w:rsidR="0073428D">
        <w:rPr>
          <w:rFonts w:ascii="Times New Roman" w:eastAsia="標楷體" w:hint="eastAsia"/>
          <w:b/>
          <w:u w:val="single"/>
        </w:rPr>
        <w:t xml:space="preserve">A: </w:t>
      </w:r>
      <w:r w:rsidR="00E657C6">
        <w:rPr>
          <w:rFonts w:ascii="Times New Roman" w:eastAsia="標楷體" w:hint="eastAsia"/>
          <w:b/>
          <w:u w:val="single"/>
        </w:rPr>
        <w:t>Perfect number</w:t>
      </w:r>
      <w:r w:rsidRPr="008427FA">
        <w:rPr>
          <w:rFonts w:ascii="Times New Roman" w:eastAsia="標楷體"/>
          <w:b/>
          <w:u w:val="single"/>
        </w:rPr>
        <w:t xml:space="preserve"> 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E657C6" w:rsidRDefault="00E657C6" w:rsidP="00E657C6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A positive integer is a perfect number if it is equal to the sum of all of its factors, including one but excluding itself. For example, 6 is a perfect number, since 6 = 1 + 2 + 3, and 1, 2, and 3 are factors of 6. Design a </w:t>
      </w:r>
      <w:proofErr w:type="spellStart"/>
      <w:proofErr w:type="gramStart"/>
      <w:r w:rsidRPr="00446975">
        <w:rPr>
          <w:rFonts w:asciiTheme="minorHAnsi" w:eastAsia="標楷體" w:hAnsiTheme="minorHAnsi"/>
        </w:rPr>
        <w:t>PerfectNumber</w:t>
      </w:r>
      <w:proofErr w:type="spellEnd"/>
      <w:r w:rsidRPr="00446975">
        <w:rPr>
          <w:rFonts w:asciiTheme="minorHAnsi" w:eastAsia="標楷體" w:hAnsiTheme="minorHAnsi"/>
        </w:rPr>
        <w:t>(</w:t>
      </w:r>
      <w:proofErr w:type="gramEnd"/>
      <w:r w:rsidRPr="00446975">
        <w:rPr>
          <w:rFonts w:asciiTheme="minorHAnsi" w:eastAsia="標楷體" w:hAnsiTheme="minorHAnsi"/>
        </w:rPr>
        <w:t xml:space="preserve">long </w:t>
      </w:r>
      <w:proofErr w:type="spellStart"/>
      <w:r w:rsidRPr="00446975">
        <w:rPr>
          <w:rFonts w:asciiTheme="minorHAnsi" w:eastAsia="標楷體" w:hAnsiTheme="minorHAnsi"/>
        </w:rPr>
        <w:t>int</w:t>
      </w:r>
      <w:proofErr w:type="spellEnd"/>
      <w:r w:rsidRPr="00446975">
        <w:rPr>
          <w:rFonts w:asciiTheme="minorHAnsi" w:eastAsia="標楷體" w:hAnsiTheme="minorHAnsi"/>
        </w:rPr>
        <w:t xml:space="preserve"> </w:t>
      </w:r>
      <w:proofErr w:type="spellStart"/>
      <w:r w:rsidRPr="00446975">
        <w:rPr>
          <w:rFonts w:asciiTheme="minorHAnsi" w:eastAsia="標楷體" w:hAnsiTheme="minorHAnsi"/>
        </w:rPr>
        <w:t>Num</w:t>
      </w:r>
      <w:proofErr w:type="spellEnd"/>
      <w:r w:rsidRPr="00446975">
        <w:rPr>
          <w:rFonts w:asciiTheme="minorHAnsi" w:eastAsia="標楷體" w:hAnsiTheme="minorHAnsi"/>
        </w:rPr>
        <w:t>)</w:t>
      </w:r>
      <w:r w:rsidRPr="00446975">
        <w:rPr>
          <w:rFonts w:ascii="Times New Roman" w:eastAsia="標楷體" w:hint="eastAsia"/>
        </w:rPr>
        <w:t xml:space="preserve"> function</w:t>
      </w:r>
      <w:r>
        <w:rPr>
          <w:rFonts w:ascii="Times New Roman" w:eastAsia="標楷體" w:hint="eastAsia"/>
        </w:rPr>
        <w:t xml:space="preserve"> that determines whether the supplied number </w:t>
      </w:r>
      <w:proofErr w:type="spellStart"/>
      <w:r w:rsidRPr="00E657C6">
        <w:rPr>
          <w:rFonts w:asciiTheme="minorHAnsi" w:eastAsia="標楷體" w:hAnsiTheme="minorHAnsi" w:hint="eastAsia"/>
        </w:rPr>
        <w:t>Num</w:t>
      </w:r>
      <w:proofErr w:type="spellEnd"/>
      <w:r>
        <w:rPr>
          <w:rFonts w:ascii="Times New Roman" w:eastAsia="標楷體" w:hint="eastAsia"/>
        </w:rPr>
        <w:t xml:space="preserve"> is a perfect number. Write a program to find all perfect numbers between 1 and 10000 by calling the function </w:t>
      </w:r>
      <w:proofErr w:type="spellStart"/>
      <w:proofErr w:type="gramStart"/>
      <w:r w:rsidRPr="00446975">
        <w:rPr>
          <w:rFonts w:asciiTheme="minorHAnsi" w:eastAsia="標楷體" w:hAnsiTheme="minorHAnsi"/>
        </w:rPr>
        <w:t>PerfectNumber</w:t>
      </w:r>
      <w:proofErr w:type="spellEnd"/>
      <w:r w:rsidRPr="00446975">
        <w:rPr>
          <w:rFonts w:asciiTheme="minorHAnsi" w:eastAsia="標楷體" w:hAnsiTheme="minorHAnsi"/>
        </w:rPr>
        <w:t>(</w:t>
      </w:r>
      <w:proofErr w:type="gramEnd"/>
      <w:r w:rsidRPr="00446975">
        <w:rPr>
          <w:rFonts w:asciiTheme="minorHAnsi" w:eastAsia="標楷體" w:hAnsiTheme="minorHAnsi"/>
        </w:rPr>
        <w:t xml:space="preserve">long </w:t>
      </w:r>
      <w:proofErr w:type="spellStart"/>
      <w:r w:rsidRPr="00446975">
        <w:rPr>
          <w:rFonts w:asciiTheme="minorHAnsi" w:eastAsia="標楷體" w:hAnsiTheme="minorHAnsi"/>
        </w:rPr>
        <w:t>int</w:t>
      </w:r>
      <w:proofErr w:type="spellEnd"/>
      <w:r w:rsidRPr="00446975">
        <w:rPr>
          <w:rFonts w:asciiTheme="minorHAnsi" w:eastAsia="標楷體" w:hAnsiTheme="minorHAnsi"/>
        </w:rPr>
        <w:t xml:space="preserve"> </w:t>
      </w:r>
      <w:proofErr w:type="spellStart"/>
      <w:r w:rsidRPr="00446975">
        <w:rPr>
          <w:rFonts w:asciiTheme="minorHAnsi" w:eastAsia="標楷體" w:hAnsiTheme="minorHAnsi"/>
        </w:rPr>
        <w:t>Num</w:t>
      </w:r>
      <w:proofErr w:type="spellEnd"/>
      <w:r w:rsidRPr="00446975">
        <w:rPr>
          <w:rFonts w:asciiTheme="minorHAnsi" w:eastAsia="標楷體" w:hAnsiTheme="minorHAnsi"/>
        </w:rPr>
        <w:t>)</w:t>
      </w:r>
      <w:r>
        <w:rPr>
          <w:rFonts w:asciiTheme="minorHAnsi" w:eastAsia="標楷體" w:hAnsiTheme="minorHAnsi" w:hint="eastAsia"/>
        </w:rPr>
        <w:t xml:space="preserve">. </w:t>
      </w:r>
      <w:r w:rsidRPr="00E657C6">
        <w:rPr>
          <w:rFonts w:ascii="Times New Roman" w:eastAsia="標楷體" w:hint="eastAsia"/>
        </w:rPr>
        <w:t>What is the greatest perfect number you can find?</w:t>
      </w:r>
    </w:p>
    <w:p w:rsidR="0073428D" w:rsidRPr="0073428D" w:rsidRDefault="0073428D" w:rsidP="00731B80">
      <w:pPr>
        <w:ind w:firstLine="483"/>
        <w:jc w:val="both"/>
        <w:rPr>
          <w:rFonts w:ascii="Times New Roman" w:eastAsia="標楷體"/>
        </w:rPr>
      </w:pPr>
    </w:p>
    <w:p w:rsidR="00731B80" w:rsidRPr="008427FA" w:rsidRDefault="00731B80" w:rsidP="00731B8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 xml:space="preserve">Program </w:t>
      </w:r>
      <w:r w:rsidR="0073428D">
        <w:rPr>
          <w:rFonts w:ascii="Times New Roman" w:eastAsia="標楷體" w:hint="eastAsia"/>
          <w:b/>
          <w:u w:val="single"/>
        </w:rPr>
        <w:t>B:</w:t>
      </w:r>
      <w:r>
        <w:rPr>
          <w:rFonts w:ascii="Times New Roman" w:eastAsia="標楷體"/>
          <w:b/>
          <w:u w:val="single"/>
        </w:rPr>
        <w:t xml:space="preserve"> </w:t>
      </w:r>
      <w:r w:rsidR="006D5AEC">
        <w:rPr>
          <w:rFonts w:ascii="Times New Roman" w:eastAsia="標楷體" w:hint="eastAsia"/>
          <w:b/>
          <w:u w:val="single"/>
        </w:rPr>
        <w:t>Statistical calculation using array</w:t>
      </w:r>
      <w:r w:rsidRPr="008427FA">
        <w:rPr>
          <w:rFonts w:ascii="Times New Roman" w:eastAsia="標楷體"/>
          <w:b/>
          <w:u w:val="single"/>
        </w:rPr>
        <w:t xml:space="preserve"> 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055D5D" w:rsidRDefault="006D5AEC" w:rsidP="006D5AEC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In many </w:t>
      </w:r>
      <w:r>
        <w:rPr>
          <w:rFonts w:ascii="Times New Roman" w:eastAsia="標楷體"/>
        </w:rPr>
        <w:t>statistical</w:t>
      </w:r>
      <w:r>
        <w:rPr>
          <w:rFonts w:ascii="Times New Roman" w:eastAsia="標楷體" w:hint="eastAsia"/>
        </w:rPr>
        <w:t xml:space="preserve"> analysis programs, data values considerably outside the range of the majority of values are simply dropped from consideration. Using this information, write a C++ program that accepts up to 10 floating-point values from a user and determines and displays the average and standard deviation of the input values. All values more than </w:t>
      </w:r>
      <w:r w:rsidR="00985E14">
        <w:rPr>
          <w:rFonts w:ascii="Times New Roman" w:eastAsia="標楷體" w:hint="eastAsia"/>
        </w:rPr>
        <w:t>two</w:t>
      </w:r>
      <w:r>
        <w:rPr>
          <w:rFonts w:ascii="Times New Roman" w:eastAsia="標楷體" w:hint="eastAsia"/>
        </w:rPr>
        <w:t xml:space="preserve"> standard deviations away from the computed average are to be displayed and dropped from any further calculation, and a new average and standard deviation should be computed and displayed.</w:t>
      </w:r>
    </w:p>
    <w:p w:rsidR="0073428D" w:rsidRDefault="0073428D" w:rsidP="006D5AEC">
      <w:pPr>
        <w:ind w:firstLine="483"/>
        <w:jc w:val="both"/>
        <w:rPr>
          <w:rFonts w:ascii="Times New Roman" w:eastAsia="標楷體"/>
        </w:rPr>
      </w:pPr>
    </w:p>
    <w:p w:rsidR="0073428D" w:rsidRPr="008427FA" w:rsidRDefault="0073428D" w:rsidP="0073428D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 xml:space="preserve">Program </w:t>
      </w:r>
      <w:r>
        <w:rPr>
          <w:rFonts w:ascii="Times New Roman" w:eastAsia="標楷體" w:hint="eastAsia"/>
          <w:b/>
          <w:u w:val="single"/>
        </w:rPr>
        <w:t>C:</w:t>
      </w:r>
      <w:r w:rsidRPr="008427FA">
        <w:rPr>
          <w:rFonts w:ascii="Times New Roman" w:eastAsia="標楷體"/>
          <w:b/>
          <w:u w:val="single"/>
        </w:rPr>
        <w:t xml:space="preserve"> </w:t>
      </w:r>
      <w:r w:rsidR="00F1053F">
        <w:rPr>
          <w:rFonts w:ascii="Times New Roman" w:eastAsia="標楷體" w:hint="eastAsia"/>
          <w:b/>
          <w:u w:val="single"/>
        </w:rPr>
        <w:t>Data processing and sorting</w:t>
      </w:r>
      <w:r>
        <w:rPr>
          <w:rFonts w:ascii="Times New Roman" w:eastAsia="標楷體" w:hint="eastAsia"/>
          <w:b/>
          <w:u w:val="single"/>
        </w:rPr>
        <w:t xml:space="preserve">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73428D" w:rsidRDefault="001818BB" w:rsidP="00F1053F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  <w:b/>
        </w:rPr>
        <w:t>(</w:t>
      </w:r>
      <w:r w:rsidR="00F1053F" w:rsidRPr="001818BB">
        <w:rPr>
          <w:rFonts w:ascii="Times New Roman" w:eastAsia="標楷體"/>
          <w:b/>
        </w:rPr>
        <w:t>a</w:t>
      </w:r>
      <w:r>
        <w:rPr>
          <w:rFonts w:ascii="Times New Roman" w:eastAsia="標楷體" w:hint="eastAsia"/>
        </w:rPr>
        <w:t>).</w:t>
      </w:r>
      <w:r w:rsidR="00F1053F" w:rsidRPr="00F1053F">
        <w:rPr>
          <w:rFonts w:ascii="Times New Roman" w:eastAsia="標楷體"/>
        </w:rPr>
        <w:t xml:space="preserve"> Create a two-dimensional list of integer part numbers and</w:t>
      </w:r>
      <w:r w:rsidR="00F1053F">
        <w:rPr>
          <w:rFonts w:ascii="Times New Roman" w:eastAsia="標楷體" w:hint="eastAsia"/>
        </w:rPr>
        <w:t xml:space="preserve"> </w:t>
      </w:r>
      <w:r w:rsidR="00F1053F" w:rsidRPr="00F1053F">
        <w:rPr>
          <w:rFonts w:ascii="Times New Roman" w:eastAsia="標楷體"/>
        </w:rPr>
        <w:t>quantities of each part in stock, and write a function that displays data in the array in</w:t>
      </w:r>
      <w:r w:rsidR="00F1053F">
        <w:rPr>
          <w:rFonts w:ascii="Times New Roman" w:eastAsia="標楷體" w:hint="eastAsia"/>
        </w:rPr>
        <w:t xml:space="preserve"> </w:t>
      </w:r>
      <w:r w:rsidR="00F1053F" w:rsidRPr="00F1053F">
        <w:rPr>
          <w:rFonts w:ascii="Times New Roman" w:eastAsia="標楷體"/>
        </w:rPr>
        <w:t>decreasing quantity order. No more than 100 different parts are being kept track of. Test</w:t>
      </w:r>
      <w:r w:rsidR="00F1053F">
        <w:rPr>
          <w:rFonts w:ascii="Times New Roman" w:eastAsia="標楷體" w:hint="eastAsia"/>
        </w:rPr>
        <w:t xml:space="preserve"> </w:t>
      </w:r>
      <w:r w:rsidR="00F1053F" w:rsidRPr="00F1053F">
        <w:rPr>
          <w:rFonts w:ascii="Times New Roman" w:eastAsia="標楷體"/>
        </w:rPr>
        <w:t>your program with the following data:</w:t>
      </w:r>
    </w:p>
    <w:p w:rsidR="0007401E" w:rsidRDefault="001818BB" w:rsidP="0007401E">
      <w:pPr>
        <w:spacing w:beforeLines="50" w:before="120"/>
        <w:ind w:firstLine="482"/>
        <w:jc w:val="both"/>
        <w:rPr>
          <w:rFonts w:ascii="Times New Roman" w:eastAsia="標楷體"/>
        </w:rPr>
      </w:pPr>
      <w:r>
        <w:rPr>
          <w:rFonts w:ascii="Times New Roman" w:eastAsia="標楷體" w:hint="eastAsia"/>
          <w:b/>
        </w:rPr>
        <w:t>(</w:t>
      </w:r>
      <w:r w:rsidR="0007401E" w:rsidRPr="001818BB">
        <w:rPr>
          <w:rFonts w:ascii="Times New Roman" w:eastAsia="標楷體"/>
          <w:b/>
        </w:rPr>
        <w:t>b</w:t>
      </w:r>
      <w:r>
        <w:rPr>
          <w:rFonts w:ascii="Times New Roman" w:eastAsia="標楷體" w:hint="eastAsia"/>
          <w:b/>
        </w:rPr>
        <w:t>)</w:t>
      </w:r>
      <w:r w:rsidR="0007401E" w:rsidRPr="00354C3A">
        <w:rPr>
          <w:rFonts w:ascii="Times New Roman" w:eastAsia="標楷體"/>
        </w:rPr>
        <w:t xml:space="preserve">. Modify the function written in </w:t>
      </w:r>
      <w:r>
        <w:rPr>
          <w:rFonts w:ascii="Times New Roman" w:eastAsia="標楷體" w:hint="eastAsia"/>
        </w:rPr>
        <w:t>part (</w:t>
      </w:r>
      <w:r w:rsidR="0007401E" w:rsidRPr="001818BB">
        <w:rPr>
          <w:rFonts w:ascii="Times New Roman" w:eastAsia="標楷體"/>
          <w:b/>
        </w:rPr>
        <w:t>a</w:t>
      </w:r>
      <w:r>
        <w:rPr>
          <w:rFonts w:ascii="Times New Roman" w:eastAsia="標楷體" w:hint="eastAsia"/>
          <w:b/>
        </w:rPr>
        <w:t>)</w:t>
      </w:r>
      <w:bookmarkStart w:id="0" w:name="_GoBack"/>
      <w:bookmarkEnd w:id="0"/>
      <w:r w:rsidR="0007401E" w:rsidRPr="00354C3A">
        <w:rPr>
          <w:rFonts w:ascii="Times New Roman" w:eastAsia="標楷體"/>
        </w:rPr>
        <w:t xml:space="preserve"> to display the data in part number order.</w:t>
      </w:r>
    </w:p>
    <w:p w:rsidR="00354C3A" w:rsidRDefault="00354C3A" w:rsidP="00F1053F">
      <w:pPr>
        <w:ind w:firstLine="483"/>
        <w:jc w:val="both"/>
        <w:rPr>
          <w:rFonts w:ascii="Times New Roman" w:eastAsia="標楷體"/>
        </w:rPr>
      </w:pPr>
    </w:p>
    <w:tbl>
      <w:tblPr>
        <w:tblStyle w:val="af1"/>
        <w:tblW w:w="0" w:type="auto"/>
        <w:tblInd w:w="3196" w:type="dxa"/>
        <w:tblLook w:val="04A0" w:firstRow="1" w:lastRow="0" w:firstColumn="1" w:lastColumn="0" w:noHBand="0" w:noVBand="1"/>
      </w:tblPr>
      <w:tblGrid>
        <w:gridCol w:w="1874"/>
        <w:gridCol w:w="1842"/>
      </w:tblGrid>
      <w:tr w:rsidR="00354C3A" w:rsidRPr="00B03AD6" w:rsidTr="001818BB">
        <w:tc>
          <w:tcPr>
            <w:tcW w:w="1874" w:type="dxa"/>
            <w:shd w:val="clear" w:color="auto" w:fill="D9D9D9" w:themeFill="background1" w:themeFillShade="D9"/>
          </w:tcPr>
          <w:p w:rsidR="00354C3A" w:rsidRPr="00B03AD6" w:rsidRDefault="00354C3A" w:rsidP="00822136">
            <w:pPr>
              <w:jc w:val="both"/>
            </w:pPr>
            <w:r>
              <w:t>Part No.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54C3A" w:rsidRPr="00B03AD6" w:rsidRDefault="00354C3A" w:rsidP="00822136">
            <w:pPr>
              <w:spacing w:line="240" w:lineRule="auto"/>
              <w:ind w:left="79"/>
              <w:jc w:val="both"/>
            </w:pPr>
            <w:r>
              <w:t>Quantity</w:t>
            </w:r>
          </w:p>
        </w:tc>
      </w:tr>
      <w:tr w:rsidR="00354C3A" w:rsidRPr="00B03AD6" w:rsidTr="001818BB">
        <w:tc>
          <w:tcPr>
            <w:tcW w:w="1874" w:type="dxa"/>
          </w:tcPr>
          <w:p w:rsidR="00354C3A" w:rsidRPr="00B03AD6" w:rsidRDefault="00354C3A" w:rsidP="00822136">
            <w:pPr>
              <w:jc w:val="both"/>
            </w:pPr>
            <w:r w:rsidRPr="00B03AD6">
              <w:t>1001</w:t>
            </w:r>
          </w:p>
        </w:tc>
        <w:tc>
          <w:tcPr>
            <w:tcW w:w="1842" w:type="dxa"/>
          </w:tcPr>
          <w:p w:rsidR="00354C3A" w:rsidRPr="00B03AD6" w:rsidRDefault="00354C3A" w:rsidP="0007401E">
            <w:pPr>
              <w:spacing w:line="240" w:lineRule="auto"/>
              <w:ind w:left="79" w:firstLineChars="50" w:firstLine="120"/>
              <w:jc w:val="both"/>
            </w:pPr>
            <w:r w:rsidRPr="00B03AD6">
              <w:t>62</w:t>
            </w:r>
          </w:p>
        </w:tc>
      </w:tr>
      <w:tr w:rsidR="00354C3A" w:rsidRPr="00B03AD6" w:rsidTr="001818BB">
        <w:tc>
          <w:tcPr>
            <w:tcW w:w="1874" w:type="dxa"/>
          </w:tcPr>
          <w:p w:rsidR="00354C3A" w:rsidRPr="00B03AD6" w:rsidRDefault="00354C3A" w:rsidP="00822136">
            <w:pPr>
              <w:jc w:val="both"/>
            </w:pPr>
            <w:r w:rsidRPr="00B03AD6">
              <w:t xml:space="preserve"> </w:t>
            </w:r>
            <w:r w:rsidR="0007401E">
              <w:rPr>
                <w:rFonts w:hint="eastAsia"/>
              </w:rPr>
              <w:t xml:space="preserve"> </w:t>
            </w:r>
            <w:r w:rsidRPr="00B03AD6">
              <w:t>949</w:t>
            </w:r>
          </w:p>
        </w:tc>
        <w:tc>
          <w:tcPr>
            <w:tcW w:w="1842" w:type="dxa"/>
          </w:tcPr>
          <w:p w:rsidR="00354C3A" w:rsidRPr="00B03AD6" w:rsidRDefault="00354C3A" w:rsidP="0007401E">
            <w:pPr>
              <w:spacing w:line="240" w:lineRule="auto"/>
              <w:ind w:left="79" w:firstLineChars="50" w:firstLine="120"/>
              <w:jc w:val="both"/>
            </w:pPr>
            <w:r w:rsidRPr="00B03AD6">
              <w:t>85</w:t>
            </w:r>
          </w:p>
        </w:tc>
      </w:tr>
      <w:tr w:rsidR="00354C3A" w:rsidRPr="00B03AD6" w:rsidTr="001818BB">
        <w:tc>
          <w:tcPr>
            <w:tcW w:w="1874" w:type="dxa"/>
          </w:tcPr>
          <w:p w:rsidR="00354C3A" w:rsidRPr="00B03AD6" w:rsidRDefault="00354C3A" w:rsidP="00822136">
            <w:pPr>
              <w:jc w:val="both"/>
            </w:pPr>
            <w:r w:rsidRPr="00B03AD6">
              <w:t>1050</w:t>
            </w:r>
          </w:p>
        </w:tc>
        <w:tc>
          <w:tcPr>
            <w:tcW w:w="1842" w:type="dxa"/>
          </w:tcPr>
          <w:p w:rsidR="00354C3A" w:rsidRPr="00B03AD6" w:rsidRDefault="00354C3A" w:rsidP="0007401E">
            <w:pPr>
              <w:spacing w:line="240" w:lineRule="auto"/>
              <w:ind w:left="79" w:firstLineChars="50" w:firstLine="120"/>
              <w:jc w:val="both"/>
            </w:pPr>
            <w:r w:rsidRPr="00B03AD6">
              <w:t>33</w:t>
            </w:r>
          </w:p>
        </w:tc>
      </w:tr>
      <w:tr w:rsidR="00354C3A" w:rsidRPr="00B03AD6" w:rsidTr="001818BB">
        <w:tc>
          <w:tcPr>
            <w:tcW w:w="1874" w:type="dxa"/>
          </w:tcPr>
          <w:p w:rsidR="00354C3A" w:rsidRPr="00B03AD6" w:rsidRDefault="00354C3A" w:rsidP="00822136">
            <w:pPr>
              <w:jc w:val="both"/>
            </w:pPr>
            <w:r w:rsidRPr="00B03AD6">
              <w:t xml:space="preserve"> </w:t>
            </w:r>
            <w:r w:rsidR="0007401E">
              <w:rPr>
                <w:rFonts w:hint="eastAsia"/>
              </w:rPr>
              <w:t xml:space="preserve"> </w:t>
            </w:r>
            <w:r w:rsidRPr="00B03AD6">
              <w:t>867</w:t>
            </w:r>
          </w:p>
        </w:tc>
        <w:tc>
          <w:tcPr>
            <w:tcW w:w="1842" w:type="dxa"/>
          </w:tcPr>
          <w:p w:rsidR="00354C3A" w:rsidRPr="00B03AD6" w:rsidRDefault="00354C3A" w:rsidP="00822136">
            <w:pPr>
              <w:spacing w:line="240" w:lineRule="auto"/>
              <w:ind w:left="79"/>
              <w:jc w:val="both"/>
            </w:pPr>
            <w:r w:rsidRPr="00B03AD6">
              <w:t>125</w:t>
            </w:r>
          </w:p>
        </w:tc>
      </w:tr>
      <w:tr w:rsidR="00354C3A" w:rsidRPr="00B03AD6" w:rsidTr="001818BB">
        <w:tc>
          <w:tcPr>
            <w:tcW w:w="1874" w:type="dxa"/>
          </w:tcPr>
          <w:p w:rsidR="00354C3A" w:rsidRPr="00B03AD6" w:rsidRDefault="00354C3A" w:rsidP="0007401E">
            <w:pPr>
              <w:ind w:firstLineChars="50" w:firstLine="120"/>
              <w:jc w:val="both"/>
            </w:pPr>
            <w:r w:rsidRPr="00B03AD6">
              <w:t>346</w:t>
            </w:r>
          </w:p>
        </w:tc>
        <w:tc>
          <w:tcPr>
            <w:tcW w:w="1842" w:type="dxa"/>
          </w:tcPr>
          <w:p w:rsidR="00354C3A" w:rsidRPr="00B03AD6" w:rsidRDefault="00354C3A" w:rsidP="0007401E">
            <w:pPr>
              <w:spacing w:line="240" w:lineRule="auto"/>
              <w:ind w:left="79" w:firstLineChars="50" w:firstLine="120"/>
              <w:jc w:val="both"/>
            </w:pPr>
            <w:r w:rsidRPr="00B03AD6">
              <w:t>59</w:t>
            </w:r>
          </w:p>
        </w:tc>
      </w:tr>
      <w:tr w:rsidR="00354C3A" w:rsidTr="001818BB">
        <w:tc>
          <w:tcPr>
            <w:tcW w:w="1874" w:type="dxa"/>
          </w:tcPr>
          <w:p w:rsidR="00354C3A" w:rsidRDefault="00354C3A" w:rsidP="00822136">
            <w:pPr>
              <w:jc w:val="both"/>
            </w:pPr>
            <w:r w:rsidRPr="00B03AD6">
              <w:t>1025</w:t>
            </w:r>
          </w:p>
        </w:tc>
        <w:tc>
          <w:tcPr>
            <w:tcW w:w="1842" w:type="dxa"/>
          </w:tcPr>
          <w:p w:rsidR="00354C3A" w:rsidRDefault="00354C3A" w:rsidP="00822136">
            <w:pPr>
              <w:spacing w:line="240" w:lineRule="auto"/>
              <w:ind w:left="79"/>
              <w:jc w:val="both"/>
            </w:pPr>
            <w:r w:rsidRPr="00B03AD6">
              <w:t>105</w:t>
            </w:r>
          </w:p>
        </w:tc>
      </w:tr>
    </w:tbl>
    <w:p w:rsidR="006D5AEC" w:rsidRPr="004A5BED" w:rsidRDefault="006D5AEC" w:rsidP="006D5AEC">
      <w:pPr>
        <w:ind w:firstLine="483"/>
        <w:jc w:val="both"/>
        <w:rPr>
          <w:rFonts w:ascii="細明體" w:eastAsia="細明體" w:hAnsi="細明體" w:cs="細明體"/>
          <w:szCs w:val="24"/>
        </w:rPr>
      </w:pPr>
    </w:p>
    <w:p w:rsidR="00731B80" w:rsidRPr="008427FA" w:rsidRDefault="00731B80" w:rsidP="00731B8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lastRenderedPageBreak/>
        <w:t xml:space="preserve">Program </w:t>
      </w:r>
      <w:r w:rsidR="009A6EC8">
        <w:rPr>
          <w:rFonts w:ascii="Times New Roman" w:eastAsia="標楷體" w:hint="eastAsia"/>
          <w:b/>
          <w:u w:val="single"/>
        </w:rPr>
        <w:t>D</w:t>
      </w:r>
      <w:r w:rsidR="0073428D">
        <w:rPr>
          <w:rFonts w:ascii="Times New Roman" w:eastAsia="標楷體" w:hint="eastAsia"/>
          <w:b/>
          <w:u w:val="single"/>
        </w:rPr>
        <w:t xml:space="preserve">: </w:t>
      </w:r>
      <w:r w:rsidR="00CA19CB">
        <w:rPr>
          <w:rFonts w:ascii="Times New Roman" w:eastAsia="標楷體" w:hint="eastAsia"/>
          <w:b/>
          <w:u w:val="single"/>
        </w:rPr>
        <w:t>Dice rolling simulation</w:t>
      </w:r>
      <w:r w:rsidR="004747CE">
        <w:rPr>
          <w:rFonts w:ascii="Times New Roman" w:eastAsia="標楷體" w:hint="eastAsia"/>
          <w:b/>
          <w:u w:val="single"/>
        </w:rPr>
        <w:t xml:space="preserve">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055D5D" w:rsidRDefault="00CA19CB" w:rsidP="00145349">
      <w:pPr>
        <w:ind w:right="-255" w:firstLine="483"/>
        <w:jc w:val="both"/>
        <w:rPr>
          <w:rFonts w:ascii="Times New Roman" w:eastAsia="標楷體"/>
        </w:rPr>
      </w:pPr>
      <w:r w:rsidRPr="00CA19CB">
        <w:rPr>
          <w:rFonts w:ascii="Times New Roman" w:eastAsia="標楷體"/>
        </w:rPr>
        <w:t>Write a program that simulates the rolling of two dice. The program should use rand</w:t>
      </w:r>
      <w:r w:rsidR="00145349">
        <w:rPr>
          <w:rFonts w:ascii="Times New Roman" w:eastAsia="標楷體" w:hint="eastAsia"/>
        </w:rPr>
        <w:t xml:space="preserve">om number generator (C++ </w:t>
      </w:r>
      <w:proofErr w:type="gramStart"/>
      <w:r w:rsidR="00145349">
        <w:rPr>
          <w:rFonts w:ascii="Times New Roman" w:eastAsia="標楷體" w:hint="eastAsia"/>
        </w:rPr>
        <w:t>rand(</w:t>
      </w:r>
      <w:proofErr w:type="gramEnd"/>
      <w:r w:rsidR="00145349">
        <w:rPr>
          <w:rFonts w:ascii="Times New Roman" w:eastAsia="標楷體" w:hint="eastAsia"/>
        </w:rPr>
        <w:t>) function)</w:t>
      </w:r>
      <w:r w:rsidRPr="00CA19CB">
        <w:rPr>
          <w:rFonts w:ascii="Times New Roman" w:eastAsia="標楷體"/>
        </w:rPr>
        <w:t xml:space="preserve"> to roll the first die and should use rand</w:t>
      </w:r>
      <w:r w:rsidR="00145349">
        <w:rPr>
          <w:rFonts w:ascii="Times New Roman" w:eastAsia="標楷體" w:hint="eastAsia"/>
        </w:rPr>
        <w:t>() function</w:t>
      </w:r>
      <w:r w:rsidRPr="00CA19CB">
        <w:rPr>
          <w:rFonts w:ascii="Times New Roman" w:eastAsia="標楷體"/>
        </w:rPr>
        <w:t xml:space="preserve"> again to roll the second die. The sum of two values should then be calculated. Each die can show an integer value from 1 to 6, so the sum of the two values will vary from 2 to 12, with 7 being the most frequent sum and 2 and 12 being the least frequent sums. Your program should roll the two dice </w:t>
      </w:r>
      <w:r w:rsidR="00145349">
        <w:rPr>
          <w:rFonts w:ascii="Times New Roman" w:eastAsia="標楷體" w:hint="eastAsia"/>
        </w:rPr>
        <w:t>1000, 10000, and 100000</w:t>
      </w:r>
      <w:r w:rsidRPr="00CA19CB">
        <w:rPr>
          <w:rFonts w:ascii="Times New Roman" w:eastAsia="標楷體"/>
        </w:rPr>
        <w:t xml:space="preserve"> times</w:t>
      </w:r>
      <w:r w:rsidR="00145349">
        <w:rPr>
          <w:rFonts w:ascii="Times New Roman" w:eastAsia="標楷體" w:hint="eastAsia"/>
        </w:rPr>
        <w:t xml:space="preserve"> separately</w:t>
      </w:r>
      <w:r w:rsidRPr="00CA19CB">
        <w:rPr>
          <w:rFonts w:ascii="Times New Roman" w:eastAsia="標楷體"/>
        </w:rPr>
        <w:t>. Use a one</w:t>
      </w:r>
      <w:r w:rsidR="00145349">
        <w:rPr>
          <w:rFonts w:ascii="Times New Roman" w:eastAsia="標楷體" w:hint="eastAsia"/>
        </w:rPr>
        <w:t>-</w:t>
      </w:r>
      <w:r w:rsidRPr="00CA19CB">
        <w:rPr>
          <w:rFonts w:ascii="Times New Roman" w:eastAsia="標楷體"/>
        </w:rPr>
        <w:t xml:space="preserve">dimensional array to tally the numbers of times each possible sum appears. </w:t>
      </w:r>
      <w:r w:rsidR="00145349">
        <w:rPr>
          <w:rFonts w:ascii="Times New Roman" w:eastAsia="標楷體" w:hint="eastAsia"/>
        </w:rPr>
        <w:t>Display</w:t>
      </w:r>
      <w:r w:rsidRPr="00CA19CB">
        <w:rPr>
          <w:rFonts w:ascii="Times New Roman" w:eastAsia="標楷體"/>
        </w:rPr>
        <w:t xml:space="preserve"> the results in a tabular format. Also, determine if the totals are reasonable </w:t>
      </w:r>
      <w:r w:rsidR="00145349">
        <w:rPr>
          <w:rFonts w:ascii="Times New Roman" w:eastAsia="標楷體" w:hint="eastAsia"/>
        </w:rPr>
        <w:t>by comparing the theoretical probability.</w:t>
      </w:r>
    </w:p>
    <w:p w:rsidR="00CA19CB" w:rsidRDefault="00CA19CB" w:rsidP="00C75B56">
      <w:pPr>
        <w:ind w:right="-255"/>
        <w:rPr>
          <w:rFonts w:ascii="Times New Roman" w:eastAsia="標楷體"/>
        </w:rPr>
      </w:pPr>
    </w:p>
    <w:p w:rsidR="00CA19CB" w:rsidRDefault="00CA19CB" w:rsidP="00C75B56">
      <w:pPr>
        <w:ind w:right="-255"/>
        <w:rPr>
          <w:rFonts w:ascii="標楷體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(source codes and execution files) to the CEIBA course website before </w:t>
      </w:r>
      <w:r w:rsidR="00AC655C" w:rsidRPr="00AC655C">
        <w:rPr>
          <w:rFonts w:ascii="Times New Roman" w:eastAsia="標楷體" w:hint="eastAsia"/>
          <w:b/>
        </w:rPr>
        <w:t>Nov</w:t>
      </w:r>
      <w:r w:rsidRPr="00AC655C">
        <w:rPr>
          <w:rFonts w:ascii="Times New Roman" w:eastAsia="標楷體"/>
          <w:b/>
        </w:rPr>
        <w:t>.</w:t>
      </w:r>
      <w:r w:rsidR="005C0732" w:rsidRPr="00AC655C">
        <w:rPr>
          <w:rFonts w:ascii="Times New Roman" w:eastAsia="標楷體" w:hint="eastAsia"/>
          <w:b/>
        </w:rPr>
        <w:t xml:space="preserve"> </w:t>
      </w:r>
      <w:r w:rsidR="00AC655C" w:rsidRPr="00AC655C">
        <w:rPr>
          <w:rFonts w:ascii="Times New Roman" w:eastAsia="標楷體" w:hint="eastAsia"/>
          <w:b/>
        </w:rPr>
        <w:t>1</w:t>
      </w:r>
      <w:r w:rsidR="0073428D">
        <w:rPr>
          <w:rFonts w:ascii="Times New Roman" w:eastAsia="標楷體" w:hint="eastAsia"/>
          <w:b/>
        </w:rPr>
        <w:t>2</w:t>
      </w:r>
      <w:r w:rsidRPr="00E74A5C">
        <w:rPr>
          <w:rFonts w:ascii="Times New Roman" w:eastAsia="標楷體"/>
        </w:rPr>
        <w:t xml:space="preserve">. Hand in the hardcopies of your program codes in the class of </w:t>
      </w:r>
      <w:r w:rsidR="00AC655C">
        <w:rPr>
          <w:rFonts w:ascii="Times New Roman" w:eastAsia="標楷體" w:hint="eastAsia"/>
          <w:b/>
        </w:rPr>
        <w:t>Nov</w:t>
      </w:r>
      <w:r w:rsidR="00D9573A">
        <w:rPr>
          <w:rFonts w:ascii="Times New Roman" w:eastAsia="標楷體"/>
          <w:b/>
        </w:rPr>
        <w:t xml:space="preserve">. </w:t>
      </w:r>
      <w:r w:rsidR="00AC655C">
        <w:rPr>
          <w:rFonts w:ascii="Times New Roman" w:eastAsia="標楷體" w:hint="eastAsia"/>
          <w:b/>
        </w:rPr>
        <w:t>1</w:t>
      </w:r>
      <w:r w:rsidR="0073428D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 xml:space="preserve"> (3:30PM)</w:t>
      </w:r>
      <w:r w:rsidRPr="00E74A5C">
        <w:rPr>
          <w:rFonts w:ascii="Times New Roman" w:eastAsia="標楷體"/>
        </w:rPr>
        <w:t>.</w:t>
      </w:r>
    </w:p>
    <w:p w:rsidR="00E74A5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Late </w:t>
      </w:r>
      <w:r>
        <w:rPr>
          <w:rFonts w:ascii="Times New Roman" w:eastAsia="標楷體"/>
        </w:rPr>
        <w:t>submission</w:t>
      </w:r>
      <w:r>
        <w:rPr>
          <w:rFonts w:ascii="Times New Roman" w:eastAsia="標楷體" w:hint="eastAsia"/>
        </w:rPr>
        <w:t xml:space="preserve"> will have a penalty of 10% discount per day of your grade toward a minimum score of 60. No late submission over a week will be accepted.</w:t>
      </w:r>
    </w:p>
    <w:p w:rsidR="00D97B80" w:rsidRPr="0083642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 w:rsidRPr="0083642C">
        <w:rPr>
          <w:rFonts w:ascii="Times New Roman" w:eastAsia="標楷體" w:hint="eastAsia"/>
        </w:rPr>
        <w:t xml:space="preserve">Criteria of grading include: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1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Program functionality;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2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User interface;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3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Structure of the program; </w:t>
      </w:r>
      <w:r w:rsidR="0083642C">
        <w:rPr>
          <w:rFonts w:ascii="Times New Roman" w:eastAsia="標楷體" w:hint="eastAsia"/>
        </w:rPr>
        <w:t xml:space="preserve">(4). </w:t>
      </w:r>
      <w:r w:rsidRPr="0083642C">
        <w:rPr>
          <w:rFonts w:ascii="Times New Roman" w:eastAsia="標楷體" w:hint="eastAsia"/>
        </w:rPr>
        <w:t xml:space="preserve">Suitable comments;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5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Programming style;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6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>. Creativity.</w:t>
      </w:r>
    </w:p>
    <w:sectPr w:rsidR="00D97B80" w:rsidRPr="0083642C" w:rsidSect="003C498D">
      <w:headerReference w:type="default" r:id="rId8"/>
      <w:pgSz w:w="11907" w:h="16840"/>
      <w:pgMar w:top="1248" w:right="992" w:bottom="1276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D87" w:rsidRDefault="00076D87" w:rsidP="005411D8">
      <w:pPr>
        <w:spacing w:line="240" w:lineRule="auto"/>
      </w:pPr>
      <w:r>
        <w:separator/>
      </w:r>
    </w:p>
  </w:endnote>
  <w:endnote w:type="continuationSeparator" w:id="0">
    <w:p w:rsidR="00076D87" w:rsidRDefault="00076D87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D87" w:rsidRDefault="00076D87" w:rsidP="005411D8">
      <w:pPr>
        <w:spacing w:line="240" w:lineRule="auto"/>
      </w:pPr>
      <w:r>
        <w:separator/>
      </w:r>
    </w:p>
  </w:footnote>
  <w:footnote w:type="continuationSeparator" w:id="0">
    <w:p w:rsidR="00076D87" w:rsidRDefault="00076D87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719E0" wp14:editId="6E589664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70" w:dyaOrig="57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1.45pt;height:25.05pt" o:ole="">
                                <v:imagedata r:id="rId1" o:title=""/>
                              </v:shape>
                              <o:OLEObject Type="Embed" ProgID="Photoshop.Image.6" ShapeID="_x0000_i1025" DrawAspect="Content" ObjectID="_1507792249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5" type="#_x0000_t75" style="width:31.45pt;height:25.05pt" o:ole="">
                          <v:imagedata r:id="rId3" o:title=""/>
                        </v:shape>
                        <o:OLEObject Type="Embed" ProgID="Photoshop.Image.6" ShapeID="_x0000_i1025" DrawAspect="Content" ObjectID="_1507631138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>BME 1105</w:t>
    </w:r>
    <w:r w:rsidR="000855F6" w:rsidRPr="00C36766">
      <w:rPr>
        <w:rFonts w:ascii="Arial" w:hAnsi="Arial" w:cs="Arial"/>
        <w:sz w:val="16"/>
      </w:rPr>
      <w:t xml:space="preserve">  </w:t>
    </w:r>
    <w:r w:rsidR="0083642C" w:rsidRPr="00C36766">
      <w:rPr>
        <w:rFonts w:ascii="Arial" w:hAnsi="Arial" w:cs="Arial"/>
        <w:sz w:val="16"/>
      </w:rPr>
      <w:t>Computer Programming Language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Department of Bio-Industrial Mechatronics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6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7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9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1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4A"/>
    <w:rsid w:val="00004741"/>
    <w:rsid w:val="00016B3D"/>
    <w:rsid w:val="00047433"/>
    <w:rsid w:val="00055D5D"/>
    <w:rsid w:val="0006347E"/>
    <w:rsid w:val="000724E8"/>
    <w:rsid w:val="0007401E"/>
    <w:rsid w:val="00076D87"/>
    <w:rsid w:val="000855F6"/>
    <w:rsid w:val="000A6C04"/>
    <w:rsid w:val="000D163D"/>
    <w:rsid w:val="000E2076"/>
    <w:rsid w:val="000E2853"/>
    <w:rsid w:val="00135D1E"/>
    <w:rsid w:val="00136ECB"/>
    <w:rsid w:val="00145349"/>
    <w:rsid w:val="001746DB"/>
    <w:rsid w:val="001818BB"/>
    <w:rsid w:val="001B58DE"/>
    <w:rsid w:val="001D5EB7"/>
    <w:rsid w:val="001E0FE2"/>
    <w:rsid w:val="001E7CAE"/>
    <w:rsid w:val="00201E84"/>
    <w:rsid w:val="00204DA6"/>
    <w:rsid w:val="00216D80"/>
    <w:rsid w:val="00221B48"/>
    <w:rsid w:val="002625FE"/>
    <w:rsid w:val="002F0E97"/>
    <w:rsid w:val="002F4B3F"/>
    <w:rsid w:val="00304B6F"/>
    <w:rsid w:val="00306CAF"/>
    <w:rsid w:val="00354C3A"/>
    <w:rsid w:val="003759A6"/>
    <w:rsid w:val="003A12DA"/>
    <w:rsid w:val="003C498D"/>
    <w:rsid w:val="00446975"/>
    <w:rsid w:val="004747CE"/>
    <w:rsid w:val="0048298E"/>
    <w:rsid w:val="004944B7"/>
    <w:rsid w:val="00495BA0"/>
    <w:rsid w:val="004C09CF"/>
    <w:rsid w:val="005411D8"/>
    <w:rsid w:val="005C0732"/>
    <w:rsid w:val="005C5300"/>
    <w:rsid w:val="005C5A8C"/>
    <w:rsid w:val="005C61D7"/>
    <w:rsid w:val="005D755D"/>
    <w:rsid w:val="005F435B"/>
    <w:rsid w:val="00614D5D"/>
    <w:rsid w:val="00631855"/>
    <w:rsid w:val="00670009"/>
    <w:rsid w:val="0069442E"/>
    <w:rsid w:val="006D5AEC"/>
    <w:rsid w:val="006E0E93"/>
    <w:rsid w:val="006F2EF8"/>
    <w:rsid w:val="0071632E"/>
    <w:rsid w:val="00731B80"/>
    <w:rsid w:val="0073428D"/>
    <w:rsid w:val="0075309F"/>
    <w:rsid w:val="00772D31"/>
    <w:rsid w:val="00793FF9"/>
    <w:rsid w:val="00797E94"/>
    <w:rsid w:val="007A22EF"/>
    <w:rsid w:val="007C5838"/>
    <w:rsid w:val="007D7A8F"/>
    <w:rsid w:val="008100A2"/>
    <w:rsid w:val="008177F0"/>
    <w:rsid w:val="00824FEA"/>
    <w:rsid w:val="0083642C"/>
    <w:rsid w:val="008427FA"/>
    <w:rsid w:val="008608A0"/>
    <w:rsid w:val="008A0037"/>
    <w:rsid w:val="008C08D3"/>
    <w:rsid w:val="008D5C91"/>
    <w:rsid w:val="00905714"/>
    <w:rsid w:val="009340B7"/>
    <w:rsid w:val="00947C45"/>
    <w:rsid w:val="00951E9E"/>
    <w:rsid w:val="00973FE2"/>
    <w:rsid w:val="00985E14"/>
    <w:rsid w:val="009A23FC"/>
    <w:rsid w:val="009A6EC8"/>
    <w:rsid w:val="009E0C72"/>
    <w:rsid w:val="009E49A2"/>
    <w:rsid w:val="00A46380"/>
    <w:rsid w:val="00A607C4"/>
    <w:rsid w:val="00A9140D"/>
    <w:rsid w:val="00AB32A6"/>
    <w:rsid w:val="00AB4064"/>
    <w:rsid w:val="00AC655C"/>
    <w:rsid w:val="00B45200"/>
    <w:rsid w:val="00B47094"/>
    <w:rsid w:val="00B933F0"/>
    <w:rsid w:val="00BC7FA6"/>
    <w:rsid w:val="00BD3AB5"/>
    <w:rsid w:val="00C025AA"/>
    <w:rsid w:val="00C23F14"/>
    <w:rsid w:val="00C34815"/>
    <w:rsid w:val="00C36766"/>
    <w:rsid w:val="00C75B56"/>
    <w:rsid w:val="00C76405"/>
    <w:rsid w:val="00CA19CB"/>
    <w:rsid w:val="00CA629C"/>
    <w:rsid w:val="00CF052C"/>
    <w:rsid w:val="00CF47DB"/>
    <w:rsid w:val="00D32FBE"/>
    <w:rsid w:val="00D9573A"/>
    <w:rsid w:val="00D97B80"/>
    <w:rsid w:val="00DB339E"/>
    <w:rsid w:val="00DF554A"/>
    <w:rsid w:val="00E340CC"/>
    <w:rsid w:val="00E400D9"/>
    <w:rsid w:val="00E45839"/>
    <w:rsid w:val="00E52887"/>
    <w:rsid w:val="00E657C6"/>
    <w:rsid w:val="00E74A5C"/>
    <w:rsid w:val="00EA1EE7"/>
    <w:rsid w:val="00ED0F43"/>
    <w:rsid w:val="00EE1028"/>
    <w:rsid w:val="00EE5395"/>
    <w:rsid w:val="00F04BBB"/>
    <w:rsid w:val="00F1053F"/>
    <w:rsid w:val="00F24934"/>
    <w:rsid w:val="00F4505A"/>
    <w:rsid w:val="00F61AB3"/>
    <w:rsid w:val="00FB12FF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table" w:styleId="af1">
    <w:name w:val="Table Grid"/>
    <w:basedOn w:val="a3"/>
    <w:uiPriority w:val="59"/>
    <w:rsid w:val="001B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055D5D"/>
    <w:rPr>
      <w:color w:val="808080"/>
    </w:rPr>
  </w:style>
  <w:style w:type="paragraph" w:styleId="af3">
    <w:name w:val="Balloon Text"/>
    <w:basedOn w:val="a0"/>
    <w:link w:val="af4"/>
    <w:rsid w:val="00055D5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2"/>
    <w:link w:val="af3"/>
    <w:rsid w:val="00055D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table" w:styleId="af1">
    <w:name w:val="Table Grid"/>
    <w:basedOn w:val="a3"/>
    <w:uiPriority w:val="59"/>
    <w:rsid w:val="001B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055D5D"/>
    <w:rPr>
      <w:color w:val="808080"/>
    </w:rPr>
  </w:style>
  <w:style w:type="paragraph" w:styleId="af3">
    <w:name w:val="Balloon Text"/>
    <w:basedOn w:val="a0"/>
    <w:link w:val="af4"/>
    <w:rsid w:val="00055D5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2"/>
    <w:link w:val="af3"/>
    <w:rsid w:val="00055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443</Words>
  <Characters>2526</Characters>
  <Application>Microsoft Office Word</Application>
  <DocSecurity>0</DocSecurity>
  <Lines>21</Lines>
  <Paragraphs>5</Paragraphs>
  <ScaleCrop>false</ScaleCrop>
  <Company>台灣大學生物機電系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TTLin</cp:lastModifiedBy>
  <cp:revision>10</cp:revision>
  <cp:lastPrinted>2014-10-06T01:46:00Z</cp:lastPrinted>
  <dcterms:created xsi:type="dcterms:W3CDTF">2015-10-29T02:49:00Z</dcterms:created>
  <dcterms:modified xsi:type="dcterms:W3CDTF">2015-10-31T02:24:00Z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