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ind w:left="90.00000000000009" w:firstLine="0"/>
        <w:rPr/>
      </w:pPr>
      <w:bookmarkStart w:colFirst="0" w:colLast="0" w:name="_19xkivzaei2s" w:id="0"/>
      <w:bookmarkEnd w:id="0"/>
      <w:r w:rsidDel="00000000" w:rsidR="00000000" w:rsidRPr="00000000">
        <w:rPr>
          <w:rFonts w:ascii="Poppins" w:cs="Poppins" w:eastAsia="Poppins" w:hAnsi="Poppins"/>
          <w:sz w:val="48"/>
          <w:szCs w:val="48"/>
          <w:rtl w:val="0"/>
        </w:rPr>
        <w:t xml:space="preserve">Linn Johansen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5b7fc5"/>
          <w:sz w:val="30"/>
          <w:szCs w:val="30"/>
          <w:rtl w:val="0"/>
        </w:rPr>
        <w:t xml:space="preserve">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33.333333333332" w:type="dxa"/>
        <w:jc w:val="left"/>
        <w:tblLayout w:type="fixed"/>
        <w:tblLook w:val="0600"/>
      </w:tblPr>
      <w:tblGrid>
        <w:gridCol w:w="10833.333333333332"/>
        <w:tblGridChange w:id="0">
          <w:tblGrid>
            <w:gridCol w:w="10833.333333333332"/>
          </w:tblGrid>
        </w:tblGridChange>
      </w:tblGrid>
      <w:tr>
        <w:trPr>
          <w:cantSplit w:val="0"/>
          <w:tblHeader w:val="0"/>
        </w:trPr>
        <w:tc>
          <w:tcPr>
            <w:shd w:fill="fd8d30" w:val="clear"/>
            <w:tcMar>
              <w:top w:w="-620.64" w:type="dxa"/>
              <w:left w:w="-620.64" w:type="dxa"/>
              <w:bottom w:w="-620.64" w:type="dxa"/>
              <w:right w:w="-620.64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80"/>
        <w:gridCol w:w="105"/>
        <w:gridCol w:w="3585"/>
        <w:tblGridChange w:id="0">
          <w:tblGrid>
            <w:gridCol w:w="7080"/>
            <w:gridCol w:w="105"/>
            <w:gridCol w:w="3585"/>
          </w:tblGrid>
        </w:tblGridChange>
      </w:tblGrid>
      <w:tr>
        <w:trPr>
          <w:cantSplit w:val="0"/>
          <w:trHeight w:val="12433.50000000000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87cefa" w:space="0" w:sz="8" w:val="single"/>
            </w:tcBorders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848.333333333334" w:type="dxa"/>
              <w:jc w:val="left"/>
              <w:tblBorders>
                <w:top w:color="e6f6ff" w:space="0" w:sz="8" w:val="single"/>
                <w:left w:color="e6f6ff" w:space="0" w:sz="8" w:val="single"/>
                <w:bottom w:color="e6f6ff" w:space="0" w:sz="8" w:val="single"/>
                <w:right w:color="e6f6ff" w:space="0" w:sz="8" w:val="single"/>
                <w:insideH w:color="e6f6ff" w:space="0" w:sz="8" w:val="single"/>
                <w:insideV w:color="e6f6ff" w:space="0" w:sz="8" w:val="single"/>
              </w:tblBorders>
              <w:tblLayout w:type="fixed"/>
              <w:tblLook w:val="0600"/>
            </w:tblPr>
            <w:tblGrid>
              <w:gridCol w:w="6848.333333333334"/>
              <w:tblGridChange w:id="0">
                <w:tblGrid>
                  <w:gridCol w:w="6848.333333333334"/>
                </w:tblGrid>
              </w:tblGridChange>
            </w:tblGrid>
            <w:tr>
              <w:trPr>
                <w:cantSplit w:val="0"/>
                <w:trHeight w:val="3450" w:hRule="atLeast"/>
                <w:tblHeader w:val="0"/>
              </w:trPr>
              <w:tc>
                <w:tcPr>
                  <w:shd w:fill="e6f6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6">
                  <w:pPr>
                    <w:pStyle w:val="Heading1"/>
                    <w:rPr>
                      <w:rFonts w:ascii="Poppins Medium" w:cs="Poppins Medium" w:eastAsia="Poppins Medium" w:hAnsi="Poppins Medium"/>
                      <w:sz w:val="30"/>
                      <w:szCs w:val="30"/>
                    </w:rPr>
                  </w:pPr>
                  <w:bookmarkStart w:colFirst="0" w:colLast="0" w:name="_yk6xml6vzhec" w:id="1"/>
                  <w:bookmarkEnd w:id="1"/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color w:val="fd8d30"/>
                      <w:sz w:val="30"/>
                      <w:szCs w:val="30"/>
                      <w:rtl w:val="0"/>
                    </w:rPr>
                    <w:t xml:space="preserve">  |</w:t>
                  </w:r>
                  <w:r w:rsidDel="00000000" w:rsidR="00000000" w:rsidRPr="00000000">
                    <w:rPr>
                      <w:sz w:val="30"/>
                      <w:szCs w:val="3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Poppins Medium" w:cs="Poppins Medium" w:eastAsia="Poppins Medium" w:hAnsi="Poppins Medium"/>
                      <w:sz w:val="30"/>
                      <w:szCs w:val="30"/>
                      <w:rtl w:val="0"/>
                    </w:rPr>
                    <w:t xml:space="preserve">Profile</w:t>
                  </w:r>
                </w:p>
                <w:tbl>
                  <w:tblPr>
                    <w:tblStyle w:val="Table4"/>
                    <w:tblW w:w="6471.666666666668" w:type="dxa"/>
                    <w:jc w:val="left"/>
                    <w:tblInd w:w="83.33333333333336" w:type="dxa"/>
                    <w:tblBorders>
                      <w:top w:color="ffffff" w:space="0" w:sz="8" w:val="single"/>
                      <w:left w:color="ffffff" w:space="0" w:sz="8" w:val="single"/>
                      <w:bottom w:color="ffffff" w:space="0" w:sz="8" w:val="single"/>
                      <w:right w:color="ffffff" w:space="0" w:sz="8" w:val="single"/>
                      <w:insideH w:color="ffffff" w:space="0" w:sz="8" w:val="single"/>
                      <w:insideV w:color="ffffff" w:space="0" w:sz="8" w:val="single"/>
                    </w:tblBorders>
                    <w:tblLayout w:type="fixed"/>
                    <w:tblLook w:val="0600"/>
                  </w:tblPr>
                  <w:tblGrid>
                    <w:gridCol w:w="6471.666666666668"/>
                    <w:tblGridChange w:id="0">
                      <w:tblGrid>
                        <w:gridCol w:w="6471.666666666668"/>
                      </w:tblGrid>
                    </w:tblGridChange>
                  </w:tblGrid>
                  <w:tr>
                    <w:trPr>
                      <w:cantSplit w:val="0"/>
                      <w:trHeight w:val="2152.5" w:hRule="atLeast"/>
                      <w:tblHeader w:val="0"/>
                    </w:trPr>
                    <w:tc>
                      <w:tcPr>
                        <w:shd w:fill="ffffff" w:val="clear"/>
                        <w:tcMar>
                          <w:top w:w="99.36" w:type="dxa"/>
                          <w:left w:w="99.36" w:type="dxa"/>
                          <w:bottom w:w="99.36" w:type="dxa"/>
                          <w:right w:w="99.36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07">
                        <w:pPr>
                          <w:ind w:left="90" w:firstLine="0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Creative, tenacious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frontend developer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with a passion for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JavaScript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&amp; web design looking for a career change after almost 10 years as a visual merchandiser.</w:t>
                        </w:r>
                      </w:p>
                      <w:p w:rsidR="00000000" w:rsidDel="00000000" w:rsidP="00000000" w:rsidRDefault="00000000" w:rsidRPr="00000000" w14:paraId="00000008">
                        <w:pPr>
                          <w:ind w:left="90" w:firstLine="0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Naturally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detail oriented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 I have spent the past year building a strong foundation in JavaScript &amp;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modern web development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technologies through both project based &amp; theoretical studies.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09">
                        <w:pPr>
                          <w:spacing w:line="252.00000000000003" w:lineRule="auto"/>
                          <w:ind w:left="90" w:right="120" w:firstLine="0"/>
                          <w:jc w:val="both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I thrive when contributing to a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motivated team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that values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efficiency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 creativity 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&amp;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 open communication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 which I think is key to any team’s success.</w:t>
                        </w:r>
                      </w:p>
                      <w:p w:rsidR="00000000" w:rsidDel="00000000" w:rsidP="00000000" w:rsidRDefault="00000000" w:rsidRPr="00000000" w14:paraId="0000000A">
                        <w:pPr>
                          <w:spacing w:line="252.00000000000003" w:lineRule="auto"/>
                          <w:ind w:left="90" w:right="120" w:firstLine="0"/>
                          <w:jc w:val="both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My ultimate goal is to write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inclusive, scalable &amp; clean code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benefitting users &amp; fellow developers alike.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0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spacing w:line="276" w:lineRule="auto"/>
              <w:ind w:right="-30"/>
              <w:rPr>
                <w:sz w:val="28"/>
                <w:szCs w:val="28"/>
              </w:rPr>
            </w:pPr>
            <w:bookmarkStart w:colFirst="0" w:colLast="0" w:name="_wbe4fw4075k8" w:id="2"/>
            <w:bookmarkEnd w:id="2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sz w:val="28"/>
                <w:szCs w:val="28"/>
                <w:rtl w:val="0"/>
              </w:rPr>
              <w:t xml:space="preserve">|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Course Work</w:t>
            </w:r>
          </w:p>
          <w:p w:rsidR="00000000" w:rsidDel="00000000" w:rsidP="00000000" w:rsidRDefault="00000000" w:rsidRPr="00000000" w14:paraId="0000000E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Forkify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A recipe web app built using the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MVC architecture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ES6+ classes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ind w:right="210"/>
              <w:rPr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  <w:t xml:space="preserve">Features asynchronous data fetching, search functionality, bookmarking &amp; pagination.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7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right="210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right="210"/>
              <w:rPr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Natours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  <w:t xml:space="preserve"> focused app featuring JWT based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  <w:t xml:space="preserve">, user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, protected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routes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data modeling</w:t>
            </w:r>
            <w:r w:rsidDel="00000000" w:rsidR="00000000" w:rsidRPr="00000000">
              <w:rPr>
                <w:rtl w:val="0"/>
              </w:rPr>
              <w:t xml:space="preserve">, a simulated payment system &amp; more.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8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9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right="21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spacing w:line="276" w:lineRule="auto"/>
              <w:ind w:right="-30"/>
              <w:rPr>
                <w:sz w:val="28"/>
                <w:szCs w:val="28"/>
              </w:rPr>
            </w:pPr>
            <w:bookmarkStart w:colFirst="0" w:colLast="0" w:name="_h5te6eevck38" w:id="3"/>
            <w:bookmarkEnd w:id="3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sz w:val="28"/>
                <w:szCs w:val="28"/>
                <w:rtl w:val="0"/>
              </w:rPr>
              <w:t xml:space="preserve">|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Projects</w:t>
            </w:r>
          </w:p>
          <w:p w:rsidR="00000000" w:rsidDel="00000000" w:rsidP="00000000" w:rsidRDefault="00000000" w:rsidRPr="00000000" w14:paraId="00000017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Portfolio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right="210"/>
              <w:rPr>
                <w:color w:val="5b7fc5"/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  <w:t xml:space="preserve">Built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React </w:t>
            </w:r>
            <w:r w:rsidDel="00000000" w:rsidR="00000000" w:rsidRPr="00000000">
              <w:rPr>
                <w:rtl w:val="0"/>
              </w:rPr>
              <w:t xml:space="preserve">&amp;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 Tailwind CSS.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</w:t>
            </w:r>
            <w:r w:rsidDel="00000000" w:rsidR="00000000" w:rsidRPr="00000000">
              <w:rPr>
                <w:b w:val="1"/>
                <w:color w:val="5b7fc5"/>
                <w:sz w:val="18"/>
                <w:szCs w:val="18"/>
                <w:shd w:fill="e6f6ff" w:val="clear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1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right="210"/>
              <w:jc w:val="both"/>
              <w:rPr>
                <w:sz w:val="10"/>
                <w:szCs w:val="10"/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Array Workout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Small React app for JS beginners that want to practice their array skills in a fun way.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2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3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right="210"/>
              <w:jc w:val="both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Morningstar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 (Ongoing)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Web app for a fake online clothing store. Uses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Redux Toolkit</w:t>
            </w:r>
            <w:r w:rsidDel="00000000" w:rsidR="00000000" w:rsidRPr="00000000">
              <w:rPr>
                <w:rtl w:val="0"/>
              </w:rPr>
              <w:t xml:space="preserve"> &amp; a small API built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MongoDB Atlas</w:t>
            </w:r>
            <w:r w:rsidDel="00000000" w:rsidR="00000000" w:rsidRPr="00000000">
              <w:rPr>
                <w:rtl w:val="0"/>
              </w:rPr>
              <w:t xml:space="preserve">. </w:t>
              <w:br w:type="textWrapping"/>
              <w:t xml:space="preserve">🔨Currently under construction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4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5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6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Backend 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right="21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87cefa" w:space="0" w:sz="8" w:val="single"/>
              <w:bottom w:color="ffffff" w:space="0" w:sz="8" w:val="single"/>
              <w:right w:color="87cefa" w:space="0" w:sz="8" w:val="single"/>
            </w:tcBorders>
            <w:shd w:fill="87cefa" w:val="clear"/>
            <w:tcMar>
              <w:top w:w="-764.64" w:type="dxa"/>
              <w:left w:w="-764.64" w:type="dxa"/>
              <w:bottom w:w="-764.64" w:type="dxa"/>
              <w:right w:w="-764.64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1"/>
              <w:spacing w:line="360" w:lineRule="auto"/>
              <w:rPr>
                <w:color w:val="5b7fc5"/>
              </w:rPr>
            </w:pPr>
            <w:bookmarkStart w:colFirst="0" w:colLast="0" w:name="_cdw0gtfh59zz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87cefa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ind w:left="180" w:firstLine="0"/>
              <w:rPr>
                <w:rFonts w:ascii="Playfair Display Medium" w:cs="Playfair Display Medium" w:eastAsia="Playfair Display Medium" w:hAnsi="Playfair Display Medium"/>
                <w:sz w:val="26"/>
                <w:szCs w:val="26"/>
              </w:rPr>
            </w:pPr>
            <w:bookmarkStart w:colFirst="0" w:colLast="0" w:name="_265xbuoxplph" w:id="5"/>
            <w:bookmarkEnd w:id="5"/>
            <w:r w:rsidDel="00000000" w:rsidR="00000000" w:rsidRPr="00000000">
              <w:rPr>
                <w:sz w:val="26"/>
                <w:szCs w:val="26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Portland, Oregon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United States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(971) 570-2725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ind w:left="180" w:firstLine="0"/>
              <w:rPr>
                <w:color w:val="5b7fc5"/>
              </w:rPr>
            </w:pPr>
            <w:hyperlink r:id="rId17">
              <w:r w:rsidDel="00000000" w:rsidR="00000000" w:rsidRPr="00000000">
                <w:rPr>
                  <w:color w:val="5b7fc5"/>
                  <w:rtl w:val="0"/>
                </w:rPr>
                <w:t xml:space="preserve">linn.es.johansen@gmail.com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color w:val="f4613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Playfair Display Medium" w:cs="Playfair Display Medium" w:eastAsia="Playfair Display Medium" w:hAnsi="Playfair Display Medium"/>
              </w:rPr>
            </w:pPr>
            <w:bookmarkStart w:colFirst="0" w:colLast="0" w:name="_af58ezso5j7d" w:id="6"/>
            <w:bookmarkEnd w:id="6"/>
            <w:r w:rsidDel="00000000" w:rsidR="00000000" w:rsidRPr="00000000">
              <w:rPr>
                <w:rtl w:val="0"/>
              </w:rPr>
              <w:t xml:space="preserve">Links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18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19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20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spacing w:line="240" w:lineRule="auto"/>
              <w:rPr>
                <w:i w:val="1"/>
                <w:color w:val="666666"/>
              </w:rPr>
            </w:pPr>
            <w:bookmarkStart w:colFirst="0" w:colLast="0" w:name="_23bw2c81cr3a" w:id="7"/>
            <w:bookmarkEnd w:id="7"/>
            <w:r w:rsidDel="00000000" w:rsidR="00000000" w:rsidRPr="00000000">
              <w:rPr>
                <w:rtl w:val="0"/>
              </w:rPr>
              <w:t xml:space="preserve">Key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179.99999999999926" w:firstLine="0"/>
              <w:rPr>
                <w:i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360" w:lineRule="auto"/>
              <w:ind w:left="180" w:firstLine="0"/>
              <w:rPr>
                <w:i w:val="1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360" w:lineRule="auto"/>
              <w:ind w:left="180" w:firstLine="0"/>
              <w:rPr>
                <w:sz w:val="10"/>
                <w:szCs w:val="10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360" w:lineRule="auto"/>
              <w:ind w:left="180" w:firstLine="0"/>
              <w:rPr>
                <w:sz w:val="8"/>
                <w:szCs w:val="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CSS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HTML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60" w:lineRule="auto"/>
              <w:ind w:left="180" w:firstLine="0"/>
              <w:rPr>
                <w:rFonts w:ascii="Poppins Medium" w:cs="Poppins Medium" w:eastAsia="Poppins Medium" w:hAnsi="Poppins Medium"/>
                <w:i w:val="1"/>
                <w:sz w:val="18"/>
                <w:szCs w:val="1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Familiar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Photoshop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Git &amp; GitHub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Familiar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2"/>
              <w:rPr>
                <w:rFonts w:ascii="Playfair Display Medium" w:cs="Playfair Display Medium" w:eastAsia="Playfair Display Medium" w:hAnsi="Playfair Display Medium"/>
              </w:rPr>
            </w:pPr>
            <w:bookmarkStart w:colFirst="0" w:colLast="0" w:name="_edl1vernfnm6" w:id="8"/>
            <w:bookmarkEnd w:id="8"/>
            <w:r w:rsidDel="00000000" w:rsidR="00000000" w:rsidRPr="00000000">
              <w:rPr>
                <w:rtl w:val="0"/>
              </w:rPr>
              <w:t xml:space="preserve">Bootcamps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ind w:left="180" w:firstLine="0"/>
              <w:rPr>
                <w:sz w:val="4"/>
                <w:szCs w:val="4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The complete JavaScript Course 2024 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ind w:left="180" w:firstLine="0"/>
              <w:rPr>
                <w:shd w:fill="e6f6ff" w:val="clear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Node.js, Express, MongoDB &amp; More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085.0" w:type="dxa"/>
        <w:jc w:val="left"/>
        <w:tblInd w:w="-4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65"/>
        <w:gridCol w:w="4920"/>
        <w:tblGridChange w:id="0">
          <w:tblGrid>
            <w:gridCol w:w="6165"/>
            <w:gridCol w:w="4920"/>
          </w:tblGrid>
        </w:tblGridChange>
      </w:tblGrid>
      <w:tr>
        <w:trPr>
          <w:cantSplit w:val="0"/>
          <w:trHeight w:val="124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5b7fc5" w:space="0" w:sz="12" w:val="single"/>
            </w:tcBorders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1"/>
              <w:ind w:left="180" w:right="315" w:firstLine="0"/>
              <w:jc w:val="both"/>
              <w:rPr/>
            </w:pPr>
            <w:bookmarkStart w:colFirst="0" w:colLast="0" w:name="_ed3diyh3bep8" w:id="9"/>
            <w:bookmarkEnd w:id="9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  <w:t xml:space="preserve"> Employment History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3"/>
              <w:ind w:left="180" w:right="315" w:firstLine="0"/>
              <w:jc w:val="both"/>
              <w:rPr>
                <w:color w:val="434343"/>
              </w:rPr>
            </w:pPr>
            <w:bookmarkStart w:colFirst="0" w:colLast="0" w:name="_ryfcse24vb60" w:id="10"/>
            <w:bookmarkEnd w:id="10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rtl w:val="0"/>
              </w:rPr>
              <w:t xml:space="preserve">Visual Merchandiser</w:t>
            </w:r>
            <w:r w:rsidDel="00000000" w:rsidR="00000000" w:rsidRPr="00000000">
              <w:rPr>
                <w:color w:val="434343"/>
                <w:rtl w:val="0"/>
              </w:rPr>
              <w:t xml:space="preserve"> for H&amp;M</w:t>
            </w:r>
          </w:p>
          <w:p w:rsidR="00000000" w:rsidDel="00000000" w:rsidP="00000000" w:rsidRDefault="00000000" w:rsidRPr="00000000" w14:paraId="0000003C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09/2017 - 02/2024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Portland, OR</w:t>
            </w:r>
          </w:p>
          <w:p w:rsidR="00000000" w:rsidDel="00000000" w:rsidP="00000000" w:rsidRDefault="00000000" w:rsidRPr="00000000" w14:paraId="0000003D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180" w:right="315" w:firstLine="0"/>
              <w:jc w:val="both"/>
              <w:rPr>
                <w:sz w:val="10"/>
                <w:szCs w:val="10"/>
              </w:rPr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Methodical </w:t>
            </w: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planning &amp; execution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of time sensitive projects, executed either collaboratively or independently, with a strong emphasis on details.</w:t>
            </w:r>
            <w:r w:rsidDel="00000000" w:rsidR="00000000" w:rsidRPr="00000000">
              <w:rPr>
                <w:sz w:val="10"/>
                <w:szCs w:val="1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Maintaining my own departments to meet business goals, which I often exceeded.</w:t>
            </w:r>
          </w:p>
          <w:p w:rsidR="00000000" w:rsidDel="00000000" w:rsidP="00000000" w:rsidRDefault="00000000" w:rsidRPr="00000000" w14:paraId="00000040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Finding balance between my own </w:t>
            </w: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creative vision &amp; business expectations</w:t>
            </w:r>
            <w:r w:rsidDel="00000000" w:rsidR="00000000" w:rsidRPr="00000000">
              <w:rPr>
                <w:rtl w:val="0"/>
              </w:rPr>
              <w:t xml:space="preserve">. Developed &amp; ensured promotions for several employees &amp; welcomed feedback to ensure my own growth.</w:t>
            </w:r>
          </w:p>
          <w:p w:rsidR="00000000" w:rsidDel="00000000" w:rsidP="00000000" w:rsidRDefault="00000000" w:rsidRPr="00000000" w14:paraId="00000042">
            <w:pPr>
              <w:ind w:left="180" w:right="315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3"/>
              <w:ind w:left="180" w:right="315" w:firstLine="0"/>
              <w:jc w:val="both"/>
              <w:rPr>
                <w:color w:val="434343"/>
                <w:sz w:val="26"/>
                <w:szCs w:val="26"/>
              </w:rPr>
            </w:pPr>
            <w:bookmarkStart w:colFirst="0" w:colLast="0" w:name="_xl2b9vbj1qlx" w:id="11"/>
            <w:bookmarkEnd w:id="11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6"/>
                <w:szCs w:val="26"/>
                <w:rtl w:val="0"/>
              </w:rPr>
              <w:t xml:space="preserve">Supervisor &amp; Visual Merchandiser</w:t>
            </w:r>
            <w:r w:rsidDel="00000000" w:rsidR="00000000" w:rsidRPr="00000000">
              <w:rPr>
                <w:color w:val="434343"/>
                <w:sz w:val="26"/>
                <w:szCs w:val="26"/>
                <w:rtl w:val="0"/>
              </w:rPr>
              <w:t xml:space="preserve"> for Myrorna Second Hand</w:t>
            </w:r>
          </w:p>
          <w:p w:rsidR="00000000" w:rsidDel="00000000" w:rsidP="00000000" w:rsidRDefault="00000000" w:rsidRPr="00000000" w14:paraId="00000044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05/2015 - 08/2017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Stockholm, Sweden</w:t>
            </w:r>
          </w:p>
          <w:p w:rsidR="00000000" w:rsidDel="00000000" w:rsidP="00000000" w:rsidRDefault="00000000" w:rsidRPr="00000000" w14:paraId="00000045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Managing my own departments, overseeing deliveries &amp; donations, store operations. Handling product pricing &amp; presentation which improved sales &amp; store reputation alike.</w:t>
            </w:r>
          </w:p>
          <w:p w:rsidR="00000000" w:rsidDel="00000000" w:rsidP="00000000" w:rsidRDefault="00000000" w:rsidRPr="00000000" w14:paraId="00000047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Supporting individuals getting back on their feet after physical or mental struggles by tailoring my leadership &amp; mentoring approach to them.</w:t>
            </w:r>
          </w:p>
          <w:p w:rsidR="00000000" w:rsidDel="00000000" w:rsidP="00000000" w:rsidRDefault="00000000" w:rsidRPr="00000000" w14:paraId="00000049">
            <w:pPr>
              <w:ind w:left="180" w:right="315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3"/>
              <w:ind w:left="180" w:right="315" w:firstLine="0"/>
              <w:jc w:val="both"/>
              <w:rPr>
                <w:color w:val="434343"/>
                <w:sz w:val="26"/>
                <w:szCs w:val="26"/>
              </w:rPr>
            </w:pPr>
            <w:bookmarkStart w:colFirst="0" w:colLast="0" w:name="_klqhpoce7nuf" w:id="12"/>
            <w:bookmarkEnd w:id="12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6"/>
                <w:szCs w:val="26"/>
                <w:rtl w:val="0"/>
              </w:rPr>
              <w:t xml:space="preserve">Receptionist</w:t>
            </w:r>
            <w:r w:rsidDel="00000000" w:rsidR="00000000" w:rsidRPr="00000000">
              <w:rPr>
                <w:color w:val="434343"/>
                <w:sz w:val="26"/>
                <w:szCs w:val="26"/>
                <w:rtl w:val="0"/>
              </w:rPr>
              <w:t xml:space="preserve"> for Quality Hotel</w:t>
            </w:r>
          </w:p>
          <w:p w:rsidR="00000000" w:rsidDel="00000000" w:rsidP="00000000" w:rsidRDefault="00000000" w:rsidRPr="00000000" w14:paraId="0000004B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06/2014 - 05/2015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Hudiksvall, Sweden</w:t>
            </w:r>
          </w:p>
          <w:p w:rsidR="00000000" w:rsidDel="00000000" w:rsidP="00000000" w:rsidRDefault="00000000" w:rsidRPr="00000000" w14:paraId="0000004C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Independently handling paperwork &amp; audits while ensuring the comfort of our guests, contributing structure &amp; creative solutions to ensure that the business was running smoothly.</w:t>
            </w:r>
          </w:p>
          <w:p w:rsidR="00000000" w:rsidDel="00000000" w:rsidP="00000000" w:rsidRDefault="00000000" w:rsidRPr="00000000" w14:paraId="0000004E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Taking initiative &amp; creatively solving situational problems on the spot.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5b7fc5" w:space="0" w:sz="12" w:val="single"/>
              <w:bottom w:color="000000" w:space="0" w:sz="0" w:val="nil"/>
              <w:right w:color="000000" w:space="0" w:sz="0" w:val="nil"/>
            </w:tcBorders>
            <w:shd w:fill="e6f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1"/>
              <w:ind w:left="180" w:firstLine="0"/>
              <w:rPr/>
            </w:pPr>
            <w:bookmarkStart w:colFirst="0" w:colLast="0" w:name="_rlsviwms2sm1" w:id="13"/>
            <w:bookmarkEnd w:id="13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  <w:t xml:space="preserve"> Education</w:t>
            </w:r>
          </w:p>
          <w:p w:rsidR="00000000" w:rsidDel="00000000" w:rsidP="00000000" w:rsidRDefault="00000000" w:rsidRPr="00000000" w14:paraId="00000052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z1rc9zdxyadq" w:id="14"/>
            <w:bookmarkEnd w:id="14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Coursework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Stockholm University</w:t>
            </w:r>
          </w:p>
          <w:p w:rsidR="00000000" w:rsidDel="00000000" w:rsidP="00000000" w:rsidRDefault="00000000" w:rsidRPr="00000000" w14:paraId="00000053">
            <w:pPr>
              <w:ind w:left="270" w:right="300" w:firstLine="0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01/2012 - 06/2014 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| Stockholm, Sweden</w:t>
            </w:r>
          </w:p>
          <w:p w:rsidR="00000000" w:rsidDel="00000000" w:rsidP="00000000" w:rsidRDefault="00000000" w:rsidRPr="00000000" w14:paraId="00000054">
            <w:pPr>
              <w:ind w:left="270" w:right="300" w:firstLine="0"/>
              <w:rPr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  <w:t xml:space="preserve">Art History, Museums &amp; Cultural Heritage, Ethnology</w:t>
            </w:r>
          </w:p>
          <w:p w:rsidR="00000000" w:rsidDel="00000000" w:rsidP="00000000" w:rsidRDefault="00000000" w:rsidRPr="00000000" w14:paraId="00000056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p7hozs5vy9uw" w:id="15"/>
            <w:bookmarkEnd w:id="15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Digital Design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Medieskolan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left="270" w:right="300" w:firstLine="0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1 year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Certificate Program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Stockholm, Sweden</w:t>
            </w:r>
          </w:p>
          <w:p w:rsidR="00000000" w:rsidDel="00000000" w:rsidP="00000000" w:rsidRDefault="00000000" w:rsidRPr="00000000" w14:paraId="00000059">
            <w:pPr>
              <w:ind w:left="270" w:right="300" w:firstLine="0"/>
              <w:rPr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  <w:t xml:space="preserve">UI/UX &amp; visual communication for the web: HTML, CSS &amp; Adobe Photoshop &amp; Illustrator.</w:t>
            </w:r>
          </w:p>
          <w:p w:rsidR="00000000" w:rsidDel="00000000" w:rsidP="00000000" w:rsidRDefault="00000000" w:rsidRPr="00000000" w14:paraId="0000005B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a7d54vsczddq" w:id="16"/>
            <w:bookmarkEnd w:id="16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High School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Kulturama</w:t>
            </w:r>
          </w:p>
          <w:p w:rsidR="00000000" w:rsidDel="00000000" w:rsidP="00000000" w:rsidRDefault="00000000" w:rsidRPr="00000000" w14:paraId="0000005D">
            <w:pPr>
              <w:ind w:left="270" w:right="300" w:firstLine="0"/>
              <w:rPr/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High School Diploma | Stockholm, Sweden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08" w:top="720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Playfair Display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color w:val="f4613e"/>
        <w:u w:val="none"/>
        <w:shd w:fill="auto" w:val="clear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color w:val="434343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Poppins Medium" w:cs="Poppins Medium" w:eastAsia="Poppins Medium" w:hAnsi="Poppins Medium"/>
      <w:color w:val="5b7fc5"/>
      <w:sz w:val="32"/>
      <w:szCs w:val="32"/>
      <w:shd w:fill="e6f6ff" w:val="clear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180" w:firstLine="0"/>
    </w:pPr>
    <w:rPr>
      <w:rFonts w:ascii="Poppins Medium" w:cs="Poppins Medium" w:eastAsia="Poppins Medium" w:hAnsi="Poppins Medium"/>
      <w:color w:val="5b7fc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ind w:left="179.99999999999997" w:right="996.6666666666658" w:firstLine="0"/>
    </w:pPr>
    <w:rPr>
      <w:color w:val="f4613e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shd w:fill="e6f6ff" w:val="clear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layfair Display" w:cs="Playfair Display" w:eastAsia="Playfair Display" w:hAnsi="Playfair Display"/>
      <w:color w:val="5d5d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Playfair Display" w:cs="Playfair Display" w:eastAsia="Playfair Display" w:hAnsi="Playfair Display"/>
      <w:color w:val="5d5d5d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inkedin.com/in/linn-es-johansen/" TargetMode="External"/><Relationship Id="rId11" Type="http://schemas.openxmlformats.org/officeDocument/2006/relationships/hyperlink" Target="https://github.com/linnkognito/Portfolio" TargetMode="External"/><Relationship Id="rId10" Type="http://schemas.openxmlformats.org/officeDocument/2006/relationships/hyperlink" Target="https://linnkognito.com/" TargetMode="External"/><Relationship Id="rId13" Type="http://schemas.openxmlformats.org/officeDocument/2006/relationships/hyperlink" Target="https://github.com/linnkognito/Forkify" TargetMode="External"/><Relationship Id="rId12" Type="http://schemas.openxmlformats.org/officeDocument/2006/relationships/hyperlink" Target="https://jscourse-forkify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innkognito/Natours" TargetMode="External"/><Relationship Id="rId15" Type="http://schemas.openxmlformats.org/officeDocument/2006/relationships/hyperlink" Target="https://github.com/linnkognito/Morningstar" TargetMode="External"/><Relationship Id="rId14" Type="http://schemas.openxmlformats.org/officeDocument/2006/relationships/hyperlink" Target="https://shop-morningstar.netlify.app/" TargetMode="External"/><Relationship Id="rId17" Type="http://schemas.openxmlformats.org/officeDocument/2006/relationships/hyperlink" Target="mailto:linn.es.johansen@gmail.com" TargetMode="External"/><Relationship Id="rId16" Type="http://schemas.openxmlformats.org/officeDocument/2006/relationships/hyperlink" Target="https://github.com/linnkognito/Morningstar-Backend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linnkognito?tab=repositories" TargetMode="External"/><Relationship Id="rId6" Type="http://schemas.openxmlformats.org/officeDocument/2006/relationships/hyperlink" Target="https://jscourse-forkify.netlify.app/" TargetMode="External"/><Relationship Id="rId18" Type="http://schemas.openxmlformats.org/officeDocument/2006/relationships/hyperlink" Target="https://linnkognito.com/" TargetMode="External"/><Relationship Id="rId7" Type="http://schemas.openxmlformats.org/officeDocument/2006/relationships/hyperlink" Target="https://github.com/linnkognito/Forkify" TargetMode="External"/><Relationship Id="rId8" Type="http://schemas.openxmlformats.org/officeDocument/2006/relationships/hyperlink" Target="https://natours-314n.onrender.com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-boldItalic.ttf"/><Relationship Id="rId1" Type="http://schemas.openxmlformats.org/officeDocument/2006/relationships/font" Target="fonts/PlayfairDisplayMedium-regular.ttf"/><Relationship Id="rId2" Type="http://schemas.openxmlformats.org/officeDocument/2006/relationships/font" Target="fonts/PlayfairDisplayMedium-bold.ttf"/><Relationship Id="rId3" Type="http://schemas.openxmlformats.org/officeDocument/2006/relationships/font" Target="fonts/PlayfairDisplayMedium-italic.ttf"/><Relationship Id="rId4" Type="http://schemas.openxmlformats.org/officeDocument/2006/relationships/font" Target="fonts/PlayfairDisplayMedium-boldItalic.ttf"/><Relationship Id="rId9" Type="http://schemas.openxmlformats.org/officeDocument/2006/relationships/font" Target="fonts/Poppins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PoppinsSemiBold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layfairDisplay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layfairDisplay-bold.ttf"/><Relationship Id="rId18" Type="http://schemas.openxmlformats.org/officeDocument/2006/relationships/font" Target="fonts/PoppinsSemiBold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