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6D081" w14:textId="3099DF01" w:rsidR="0036260F" w:rsidRDefault="00B56ED9" w:rsidP="00B56ED9">
      <w:pPr>
        <w:jc w:val="center"/>
      </w:pPr>
      <w:r>
        <w:rPr>
          <w:b/>
          <w:bCs/>
        </w:rPr>
        <w:t>Example case bibliometrics</w:t>
      </w:r>
    </w:p>
    <w:p w14:paraId="471C3B0D" w14:textId="046DE9AC" w:rsidR="00B56ED9" w:rsidRPr="00B56ED9" w:rsidRDefault="00B56ED9" w:rsidP="00B56ED9">
      <w:pPr>
        <w:rPr>
          <w:b/>
          <w:bCs/>
        </w:rPr>
      </w:pPr>
      <w:r w:rsidRPr="00B56ED9">
        <w:rPr>
          <w:b/>
          <w:bCs/>
        </w:rPr>
        <w:t>Introduction</w:t>
      </w:r>
    </w:p>
    <w:p w14:paraId="007E3FC3" w14:textId="0D233211" w:rsidR="000058F5" w:rsidRDefault="00B56ED9" w:rsidP="00B56ED9">
      <w:r>
        <w:t xml:space="preserve">In 2020, ADC made a bibliometric impact report </w:t>
      </w:r>
      <w:r w:rsidR="000058F5">
        <w:t xml:space="preserve">for the Swedish Cancer Foundation, Cancerfonden, which was very well-received by the </w:t>
      </w:r>
      <w:r w:rsidR="00246018">
        <w:t>client</w:t>
      </w:r>
      <w:r w:rsidR="000058F5">
        <w:t xml:space="preserve">. </w:t>
      </w:r>
      <w:r w:rsidR="00246018">
        <w:t>The indicators in the impact report are used to communicate what great work the Cancerfonden is doing, and that research funded by them leads to scientific progress. Concretely, t</w:t>
      </w:r>
      <w:r w:rsidR="000058F5">
        <w:t xml:space="preserve">he report analyses publications funded by Cancerfonden 2010-2020. </w:t>
      </w:r>
    </w:p>
    <w:p w14:paraId="262A6141" w14:textId="07BE36EA" w:rsidR="00B56ED9" w:rsidRDefault="00B56ED9" w:rsidP="00B56ED9">
      <w:r>
        <w:t xml:space="preserve">You have been hired to </w:t>
      </w:r>
      <w:r w:rsidR="000058F5">
        <w:t>make</w:t>
      </w:r>
      <w:r>
        <w:t xml:space="preserve"> a</w:t>
      </w:r>
      <w:r w:rsidR="000058F5">
        <w:t xml:space="preserve"> new</w:t>
      </w:r>
      <w:r>
        <w:t xml:space="preserve"> impact report</w:t>
      </w:r>
      <w:r w:rsidR="000058F5">
        <w:t xml:space="preserve"> </w:t>
      </w:r>
      <w:r w:rsidR="003F1BC4">
        <w:t>with similar indicators to the last report</w:t>
      </w:r>
      <w:r w:rsidR="000058F5">
        <w:t>, but for the time period 2010-2025</w:t>
      </w:r>
      <w:r>
        <w:t xml:space="preserve">. You are staffed as </w:t>
      </w:r>
      <w:r w:rsidR="003F1BC4">
        <w:t xml:space="preserve">a </w:t>
      </w:r>
      <w:r>
        <w:t>data scientist on this project and have the following tasks:</w:t>
      </w:r>
    </w:p>
    <w:p w14:paraId="4ED30DFC" w14:textId="1D6D117E" w:rsidR="00B56ED9" w:rsidRDefault="00B56ED9" w:rsidP="00B56ED9">
      <w:pPr>
        <w:pStyle w:val="ListParagraph"/>
        <w:numPr>
          <w:ilvl w:val="0"/>
          <w:numId w:val="3"/>
        </w:numPr>
      </w:pPr>
      <w:r>
        <w:t>Create standard bibliometric indicators for all publications and across selected groups</w:t>
      </w:r>
    </w:p>
    <w:p w14:paraId="5639CAC2" w14:textId="2236900E" w:rsidR="00B56ED9" w:rsidRDefault="00B56ED9" w:rsidP="00B56ED9">
      <w:pPr>
        <w:pStyle w:val="ListParagraph"/>
        <w:numPr>
          <w:ilvl w:val="0"/>
          <w:numId w:val="3"/>
        </w:numPr>
      </w:pPr>
      <w:r>
        <w:t>Execute a data-driven cluster analysis of the bibliometric data</w:t>
      </w:r>
    </w:p>
    <w:p w14:paraId="39F3EF53" w14:textId="4870EA8A" w:rsidR="00B56ED9" w:rsidRDefault="00B56ED9" w:rsidP="00B56ED9">
      <w:pPr>
        <w:pStyle w:val="ListParagraph"/>
        <w:numPr>
          <w:ilvl w:val="0"/>
          <w:numId w:val="3"/>
        </w:numPr>
      </w:pPr>
      <w:r>
        <w:t xml:space="preserve">Visualise and </w:t>
      </w:r>
      <w:r w:rsidR="003F1BC4">
        <w:t xml:space="preserve">help to </w:t>
      </w:r>
      <w:r>
        <w:t>interpret the results</w:t>
      </w:r>
    </w:p>
    <w:p w14:paraId="63BE14DD" w14:textId="0ECA1714" w:rsidR="00B56ED9" w:rsidRDefault="00B56ED9" w:rsidP="00B56ED9">
      <w:r>
        <w:rPr>
          <w:b/>
          <w:bCs/>
        </w:rPr>
        <w:t>Preparation</w:t>
      </w:r>
    </w:p>
    <w:p w14:paraId="6981A9F9" w14:textId="1A995F43" w:rsidR="00B56ED9" w:rsidRDefault="00B56ED9" w:rsidP="00B56ED9">
      <w:pPr>
        <w:pStyle w:val="ListParagraph"/>
        <w:numPr>
          <w:ilvl w:val="0"/>
          <w:numId w:val="2"/>
        </w:numPr>
      </w:pPr>
      <w:r>
        <w:t>Ensure you have R and R-studio on your computer (or equivalent IDE that can run R)</w:t>
      </w:r>
    </w:p>
    <w:p w14:paraId="3847CDBB" w14:textId="7349C0D8" w:rsidR="00EE727C" w:rsidRDefault="00EE727C" w:rsidP="00B56ED9">
      <w:pPr>
        <w:pStyle w:val="ListParagraph"/>
        <w:numPr>
          <w:ilvl w:val="0"/>
          <w:numId w:val="2"/>
        </w:numPr>
      </w:pPr>
      <w:r>
        <w:t xml:space="preserve">Ensure you have Python on your computer and a functioning way to run scripts, e.g. Visual Studio Code. </w:t>
      </w:r>
    </w:p>
    <w:p w14:paraId="5275934D" w14:textId="0166D737" w:rsidR="00B56ED9" w:rsidRDefault="00B56ED9" w:rsidP="00B56ED9">
      <w:pPr>
        <w:pStyle w:val="ListParagraph"/>
        <w:numPr>
          <w:ilvl w:val="0"/>
          <w:numId w:val="2"/>
        </w:numPr>
      </w:pPr>
      <w:r>
        <w:t xml:space="preserve">You may want to look at the </w:t>
      </w:r>
      <w:r w:rsidR="0043279A">
        <w:t xml:space="preserve">Cancerfonden </w:t>
      </w:r>
      <w:r>
        <w:t xml:space="preserve">2020 report for reference: </w:t>
      </w:r>
      <w:hyperlink r:id="rId11" w:history="1">
        <w:r w:rsidRPr="00B56ED9">
          <w:rPr>
            <w:rStyle w:val="Hyperlink"/>
          </w:rPr>
          <w:t>Here</w:t>
        </w:r>
      </w:hyperlink>
    </w:p>
    <w:p w14:paraId="01C0E46B" w14:textId="546AC94E" w:rsidR="00B56ED9" w:rsidRDefault="00B56ED9" w:rsidP="00B56ED9">
      <w:pPr>
        <w:pStyle w:val="ListParagraph"/>
        <w:ind w:left="360"/>
      </w:pPr>
      <w:r>
        <w:t xml:space="preserve">(if the link doesn’t work you can google </w:t>
      </w:r>
      <w:r w:rsidRPr="00B56ED9">
        <w:rPr>
          <w:i/>
          <w:iCs/>
        </w:rPr>
        <w:t>cancerfonden samhällsvärde 2020 damvad</w:t>
      </w:r>
      <w:r>
        <w:t>)</w:t>
      </w:r>
    </w:p>
    <w:p w14:paraId="70471371" w14:textId="61658D5B" w:rsidR="00BA6667" w:rsidRPr="00BA6667" w:rsidRDefault="003F727D" w:rsidP="004E17B8">
      <w:pPr>
        <w:pStyle w:val="ListParagraph"/>
        <w:numPr>
          <w:ilvl w:val="0"/>
          <w:numId w:val="2"/>
        </w:numPr>
        <w:rPr>
          <w:rFonts w:cs="Courier New"/>
        </w:rPr>
      </w:pPr>
      <w:r>
        <w:rPr>
          <w:rFonts w:cs="Courier New"/>
        </w:rPr>
        <w:t>Find</w:t>
      </w:r>
      <w:r w:rsidR="006F4375">
        <w:rPr>
          <w:rFonts w:cs="Courier New"/>
        </w:rPr>
        <w:t xml:space="preserve"> the</w:t>
      </w:r>
      <w:r w:rsidR="00BA6667" w:rsidRPr="00BA6667">
        <w:rPr>
          <w:rFonts w:cs="Courier New"/>
        </w:rPr>
        <w:t xml:space="preserve"> main bibliometrics folder</w:t>
      </w:r>
      <w:r>
        <w:rPr>
          <w:rFonts w:cs="Courier New"/>
        </w:rPr>
        <w:t xml:space="preserve"> (in Internal Projects)</w:t>
      </w:r>
    </w:p>
    <w:p w14:paraId="489BCB50" w14:textId="47C51F1A" w:rsidR="004E17B8" w:rsidRPr="004E17B8" w:rsidRDefault="004E17B8" w:rsidP="004E17B8">
      <w:pPr>
        <w:pStyle w:val="ListParagraph"/>
        <w:numPr>
          <w:ilvl w:val="0"/>
          <w:numId w:val="2"/>
        </w:numPr>
        <w:rPr>
          <w:rFonts w:cs="Courier New"/>
          <w:sz w:val="22"/>
          <w:szCs w:val="22"/>
        </w:rPr>
      </w:pPr>
      <w:r>
        <w:rPr>
          <w:rFonts w:cs="Courier New"/>
        </w:rPr>
        <w:t xml:space="preserve">We encourage you to </w:t>
      </w:r>
      <w:r w:rsidR="0060100F">
        <w:rPr>
          <w:rFonts w:cs="Courier New"/>
        </w:rPr>
        <w:t>take note of questions or ideas for how to improve both this demo and the analysis throughout.</w:t>
      </w:r>
    </w:p>
    <w:p w14:paraId="4E7228AF" w14:textId="77777777" w:rsidR="00B56ED9" w:rsidRDefault="00B56ED9" w:rsidP="00B56ED9">
      <w:pPr>
        <w:pStyle w:val="ListParagraph"/>
        <w:ind w:left="360"/>
      </w:pPr>
    </w:p>
    <w:p w14:paraId="7BD545D9" w14:textId="77777777" w:rsidR="009E65FF" w:rsidRDefault="005A5BAF" w:rsidP="009A3C87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Read through the </w:t>
      </w:r>
      <w:r w:rsidR="00686C37">
        <w:rPr>
          <w:b/>
          <w:bCs/>
        </w:rPr>
        <w:t>power point called “Introduction to Bibliometrics</w:t>
      </w:r>
      <w:r w:rsidR="00774577">
        <w:rPr>
          <w:b/>
          <w:bCs/>
        </w:rPr>
        <w:t>.ppt</w:t>
      </w:r>
      <w:r w:rsidR="00686C37">
        <w:rPr>
          <w:b/>
          <w:bCs/>
        </w:rPr>
        <w:t>”</w:t>
      </w:r>
      <w:r w:rsidR="00774577">
        <w:rPr>
          <w:b/>
          <w:bCs/>
        </w:rPr>
        <w:t>.</w:t>
      </w:r>
      <w:r w:rsidR="006D1276">
        <w:rPr>
          <w:b/>
          <w:bCs/>
        </w:rPr>
        <w:t xml:space="preserve"> Then take a look at the flow chart</w:t>
      </w:r>
      <w:r w:rsidR="009E65FF">
        <w:rPr>
          <w:b/>
          <w:bCs/>
        </w:rPr>
        <w:t xml:space="preserve"> called “Bibliometric project structure.vsdx”</w:t>
      </w:r>
      <w:r w:rsidR="006D1276">
        <w:rPr>
          <w:b/>
          <w:bCs/>
        </w:rPr>
        <w:t>.</w:t>
      </w:r>
    </w:p>
    <w:p w14:paraId="34E9FD4A" w14:textId="218AB995" w:rsidR="005A5BAF" w:rsidRDefault="009E65FF" w:rsidP="009E65FF">
      <w:r>
        <w:t xml:space="preserve">The bibliometric project </w:t>
      </w:r>
      <w:r w:rsidR="003D3878">
        <w:t xml:space="preserve">consists of three phases: </w:t>
      </w:r>
    </w:p>
    <w:p w14:paraId="72FA5160" w14:textId="7C017779" w:rsidR="003D3878" w:rsidRPr="003D3878" w:rsidRDefault="003D3878" w:rsidP="003D3878">
      <w:pPr>
        <w:pStyle w:val="ListParagraph"/>
        <w:numPr>
          <w:ilvl w:val="0"/>
          <w:numId w:val="15"/>
        </w:numPr>
      </w:pPr>
      <w:r w:rsidRPr="003D3878">
        <w:t>Preparation phase</w:t>
      </w:r>
    </w:p>
    <w:p w14:paraId="4FFF792D" w14:textId="34AC3626" w:rsidR="003D3878" w:rsidRPr="003D3878" w:rsidRDefault="003D3878" w:rsidP="003D3878">
      <w:pPr>
        <w:pStyle w:val="ListParagraph"/>
        <w:numPr>
          <w:ilvl w:val="0"/>
          <w:numId w:val="15"/>
        </w:numPr>
      </w:pPr>
      <w:r w:rsidRPr="003D3878">
        <w:t>Execution of core bibliometric indicators</w:t>
      </w:r>
    </w:p>
    <w:p w14:paraId="77D8304C" w14:textId="54B86B30" w:rsidR="003D3878" w:rsidRPr="003D3878" w:rsidRDefault="003D3878" w:rsidP="003D3878">
      <w:pPr>
        <w:pStyle w:val="ListParagraph"/>
        <w:numPr>
          <w:ilvl w:val="0"/>
          <w:numId w:val="15"/>
        </w:numPr>
      </w:pPr>
      <w:r w:rsidRPr="003D3878">
        <w:t>Execution of (selected) extensions</w:t>
      </w:r>
    </w:p>
    <w:p w14:paraId="6FAF0AB7" w14:textId="02C8227E" w:rsidR="003D3878" w:rsidRPr="003D3878" w:rsidRDefault="003D3878" w:rsidP="003D3878">
      <w:pPr>
        <w:pStyle w:val="ListParagraph"/>
        <w:numPr>
          <w:ilvl w:val="0"/>
          <w:numId w:val="15"/>
        </w:numPr>
      </w:pPr>
      <w:r w:rsidRPr="003D3878">
        <w:t>Output and analysis</w:t>
      </w:r>
    </w:p>
    <w:p w14:paraId="6B730BE9" w14:textId="1142FC93" w:rsidR="00BA6667" w:rsidRDefault="005C53F3" w:rsidP="00BA6667">
      <w:r>
        <w:t xml:space="preserve">The goal of the preparation phase is to take as input a list of publications and get a clean output from scopus. Since this </w:t>
      </w:r>
      <w:r w:rsidR="00B759B1">
        <w:t xml:space="preserve">process can be both tedious and project-specific, you do not have to execute this part in the demo. But note that in the main project, there are </w:t>
      </w:r>
      <w:r w:rsidR="00B759B1">
        <w:lastRenderedPageBreak/>
        <w:t>script that help you to construct search queries to extract data from Scopus, and a script to clean the data.</w:t>
      </w:r>
      <w:r w:rsidR="00E4386C">
        <w:rPr>
          <w:rStyle w:val="FootnoteReference"/>
        </w:rPr>
        <w:footnoteReference w:id="1"/>
      </w:r>
      <w:r w:rsidR="00B759B1">
        <w:t xml:space="preserve"> </w:t>
      </w:r>
    </w:p>
    <w:p w14:paraId="53BA2383" w14:textId="2C90034E" w:rsidR="00B759B1" w:rsidRDefault="00B759B1" w:rsidP="00BA6667">
      <w:r>
        <w:t>Following the preparation phase, the project is built as core + extensions</w:t>
      </w:r>
    </w:p>
    <w:p w14:paraId="21AC6514" w14:textId="2B5FBF63" w:rsidR="00B759B1" w:rsidRDefault="00B759B1" w:rsidP="00B759B1">
      <w:pPr>
        <w:pStyle w:val="ListParagraph"/>
        <w:numPr>
          <w:ilvl w:val="0"/>
          <w:numId w:val="16"/>
        </w:numPr>
      </w:pPr>
      <w:r>
        <w:t>The core part of the project are bibliometric indicators that are “industry standard”</w:t>
      </w:r>
    </w:p>
    <w:p w14:paraId="7FFB66F4" w14:textId="6567E400" w:rsidR="002463EC" w:rsidRDefault="00771C65" w:rsidP="002463EC">
      <w:pPr>
        <w:pStyle w:val="ListParagraph"/>
        <w:numPr>
          <w:ilvl w:val="0"/>
          <w:numId w:val="16"/>
        </w:numPr>
      </w:pPr>
      <w:r>
        <w:t xml:space="preserve">Different extensions that are independent of one another (with one exception)  </w:t>
      </w:r>
      <w:r w:rsidR="000B1328">
        <w:t xml:space="preserve">so we per project pick </w:t>
      </w:r>
      <w:r w:rsidR="00B37449">
        <w:t>depending on client interst / what we sold.</w:t>
      </w:r>
      <w:r w:rsidR="000B1328">
        <w:t xml:space="preserve"> </w:t>
      </w:r>
    </w:p>
    <w:p w14:paraId="1D49A606" w14:textId="002B29C3" w:rsidR="005533DE" w:rsidRPr="00BA0660" w:rsidRDefault="00B56ED9" w:rsidP="00BA0660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Bibliometric indicators (total)</w:t>
      </w:r>
    </w:p>
    <w:p w14:paraId="18133A43" w14:textId="02494F53" w:rsidR="00B9235E" w:rsidRDefault="00774577" w:rsidP="00B9235E">
      <w:r>
        <w:t>Open R-Studio and load the project “Bibliometric-demo” (top right corner of the interface). Open the script “bibliometric_indicators.R”</w:t>
      </w:r>
      <w:r w:rsidR="00A02C33">
        <w:t xml:space="preserve">. </w:t>
      </w:r>
      <w:r w:rsidR="004721DA">
        <w:t xml:space="preserve">The first time you run this script you need to download the relevant packages and versions using the package renv. </w:t>
      </w:r>
    </w:p>
    <w:p w14:paraId="560F97BB" w14:textId="0E10B8F3" w:rsidR="00D563D0" w:rsidRDefault="003F7800" w:rsidP="00B9235E">
      <w:r>
        <w:t xml:space="preserve">Load data and then get to the investigate data section. Note the length of the </w:t>
      </w:r>
      <w:r w:rsidR="00B465F2">
        <w:t>dataframe</w:t>
      </w:r>
      <w:r w:rsidR="00FE1536">
        <w:t xml:space="preserve">, the columns and the data types. </w:t>
      </w:r>
      <w:r w:rsidR="00E26657">
        <w:t>You can also click on “pubdata_raw” to open it in R-Studio as a dataframe, sometimes this is nice for an overview!</w:t>
      </w:r>
    </w:p>
    <w:p w14:paraId="7820565B" w14:textId="3A9DB3B6" w:rsidR="00C97CC4" w:rsidRDefault="00C97CC4" w:rsidP="00B9235E">
      <w:r>
        <w:t xml:space="preserve">The main bibliometric indicators are descriptive statistics for all publications. </w:t>
      </w:r>
      <w:r w:rsidR="00C07063">
        <w:t xml:space="preserve">Run through the code (in steps) until you have the excel </w:t>
      </w:r>
      <w:r w:rsidR="00AB2BAF">
        <w:t>file</w:t>
      </w:r>
      <w:r w:rsidR="00C07063">
        <w:t xml:space="preserve"> in the output folder. You will have these results: </w:t>
      </w:r>
    </w:p>
    <w:tbl>
      <w:tblPr>
        <w:tblStyle w:val="GridTable2"/>
        <w:tblW w:w="0" w:type="auto"/>
        <w:tblLook w:val="0620" w:firstRow="1" w:lastRow="0" w:firstColumn="0" w:lastColumn="0" w:noHBand="1" w:noVBand="1"/>
      </w:tblPr>
      <w:tblGrid>
        <w:gridCol w:w="2122"/>
        <w:gridCol w:w="2698"/>
        <w:gridCol w:w="4196"/>
      </w:tblGrid>
      <w:tr w:rsidR="005F2F20" w14:paraId="79BBF327" w14:textId="77777777" w:rsidTr="00721F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2" w:type="dxa"/>
          </w:tcPr>
          <w:p w14:paraId="1334B1D3" w14:textId="6B0B6E33" w:rsidR="005F2F20" w:rsidRDefault="005F2F20" w:rsidP="00B9235E">
            <w:r>
              <w:t>Name of object</w:t>
            </w:r>
          </w:p>
        </w:tc>
        <w:tc>
          <w:tcPr>
            <w:tcW w:w="2698" w:type="dxa"/>
          </w:tcPr>
          <w:p w14:paraId="6796B36E" w14:textId="4A57B8BF" w:rsidR="005F2F20" w:rsidRDefault="005F2F20" w:rsidP="00B9235E">
            <w:r>
              <w:t>Name of excel sheet</w:t>
            </w:r>
          </w:p>
        </w:tc>
        <w:tc>
          <w:tcPr>
            <w:tcW w:w="4196" w:type="dxa"/>
          </w:tcPr>
          <w:p w14:paraId="1B6E839E" w14:textId="2C6C6442" w:rsidR="005F2F20" w:rsidRDefault="005F2F20" w:rsidP="00B9235E">
            <w:r>
              <w:t>Explanation</w:t>
            </w:r>
          </w:p>
        </w:tc>
      </w:tr>
      <w:tr w:rsidR="005F2F20" w14:paraId="5C363637" w14:textId="77777777" w:rsidTr="00721F68">
        <w:tc>
          <w:tcPr>
            <w:tcW w:w="2122" w:type="dxa"/>
          </w:tcPr>
          <w:p w14:paraId="3A6C0632" w14:textId="735E0147" w:rsidR="005F2F20" w:rsidRDefault="005F2F20" w:rsidP="00B9235E">
            <w:r w:rsidRPr="005F2F20">
              <w:t>pub_per_year</w:t>
            </w:r>
          </w:p>
        </w:tc>
        <w:tc>
          <w:tcPr>
            <w:tcW w:w="2698" w:type="dxa"/>
          </w:tcPr>
          <w:p w14:paraId="5D367CB6" w14:textId="4D1D4916" w:rsidR="005F2F20" w:rsidRDefault="00721F68" w:rsidP="00B9235E">
            <w:r w:rsidRPr="00721F68">
              <w:t>Pub Timeline</w:t>
            </w:r>
          </w:p>
        </w:tc>
        <w:tc>
          <w:tcPr>
            <w:tcW w:w="4196" w:type="dxa"/>
          </w:tcPr>
          <w:p w14:paraId="0E5B3613" w14:textId="6DE2AA4C" w:rsidR="005F2F20" w:rsidRDefault="008A2251" w:rsidP="008A2251">
            <w:pPr>
              <w:jc w:val="center"/>
            </w:pPr>
            <w:r>
              <w:t>Publication volume</w:t>
            </w:r>
            <w:r w:rsidR="00B1078E">
              <w:t xml:space="preserve"> over time</w:t>
            </w:r>
          </w:p>
        </w:tc>
      </w:tr>
      <w:tr w:rsidR="005F2F20" w14:paraId="273867C4" w14:textId="77777777" w:rsidTr="00721F68">
        <w:tc>
          <w:tcPr>
            <w:tcW w:w="2122" w:type="dxa"/>
          </w:tcPr>
          <w:p w14:paraId="20ABB81A" w14:textId="3C7C033B" w:rsidR="005F2F20" w:rsidRDefault="008A2251" w:rsidP="00B9235E">
            <w:r w:rsidRPr="008A2251">
              <w:t>subjAreas</w:t>
            </w:r>
          </w:p>
        </w:tc>
        <w:tc>
          <w:tcPr>
            <w:tcW w:w="2698" w:type="dxa"/>
          </w:tcPr>
          <w:p w14:paraId="76C273FD" w14:textId="39F3F402" w:rsidR="00721F68" w:rsidRPr="00721F68" w:rsidRDefault="00721F68" w:rsidP="00721F68">
            <w:r w:rsidRPr="00721F68">
              <w:t>SubjAreas</w:t>
            </w:r>
          </w:p>
        </w:tc>
        <w:tc>
          <w:tcPr>
            <w:tcW w:w="4196" w:type="dxa"/>
          </w:tcPr>
          <w:p w14:paraId="1CE8BA1B" w14:textId="0068AC1F" w:rsidR="005F2F20" w:rsidRDefault="00537236" w:rsidP="00B9235E">
            <w:r>
              <w:t>What fields and areas are the publications in? E.g. Medicine, Economics, Biology</w:t>
            </w:r>
          </w:p>
        </w:tc>
      </w:tr>
      <w:tr w:rsidR="008A2251" w14:paraId="065DB385" w14:textId="77777777" w:rsidTr="00721F68">
        <w:tc>
          <w:tcPr>
            <w:tcW w:w="2122" w:type="dxa"/>
          </w:tcPr>
          <w:p w14:paraId="3515BB17" w14:textId="373B35F2" w:rsidR="008A2251" w:rsidRPr="008A2251" w:rsidRDefault="008A2251" w:rsidP="00B9235E">
            <w:r w:rsidRPr="008A2251">
              <w:t>scientificQuality</w:t>
            </w:r>
          </w:p>
        </w:tc>
        <w:tc>
          <w:tcPr>
            <w:tcW w:w="2698" w:type="dxa"/>
          </w:tcPr>
          <w:p w14:paraId="1DB72A7D" w14:textId="177BA7A0" w:rsidR="008A2251" w:rsidRDefault="00721F68" w:rsidP="00B9235E">
            <w:r w:rsidRPr="00721F68">
              <w:t>ScientificQuality</w:t>
            </w:r>
          </w:p>
        </w:tc>
        <w:tc>
          <w:tcPr>
            <w:tcW w:w="4196" w:type="dxa"/>
          </w:tcPr>
          <w:p w14:paraId="16E5BBAE" w14:textId="1F566F29" w:rsidR="008A2251" w:rsidRDefault="00B1078E" w:rsidP="00B9235E">
            <w:r>
              <w:t>Publication quality</w:t>
            </w:r>
          </w:p>
        </w:tc>
      </w:tr>
    </w:tbl>
    <w:p w14:paraId="46C524D5" w14:textId="77777777" w:rsidR="005F2F20" w:rsidRDefault="005F2F20" w:rsidP="00B9235E"/>
    <w:p w14:paraId="32A2BC7A" w14:textId="6B3B44A8" w:rsidR="00174339" w:rsidRDefault="00174339" w:rsidP="00174339">
      <w:pPr>
        <w:pStyle w:val="ListParagraph"/>
        <w:numPr>
          <w:ilvl w:val="1"/>
          <w:numId w:val="18"/>
        </w:numPr>
      </w:pPr>
      <w:r>
        <w:t xml:space="preserve">Create a bar chart showing the publication volume. </w:t>
      </w:r>
      <w:r w:rsidR="00F81F9A">
        <w:t>Interpret the results.</w:t>
      </w:r>
    </w:p>
    <w:p w14:paraId="6BB07A89" w14:textId="77777777" w:rsidR="00F81F9A" w:rsidRDefault="00174339" w:rsidP="00F81F9A">
      <w:pPr>
        <w:pStyle w:val="ListParagraph"/>
        <w:numPr>
          <w:ilvl w:val="1"/>
          <w:numId w:val="18"/>
        </w:numPr>
      </w:pPr>
      <w:r>
        <w:t>Write a short paragraph summarising the main findings of the main bibliometric indicators. What overall trends and patterns would you emphasise?</w:t>
      </w:r>
    </w:p>
    <w:p w14:paraId="1EB18C42" w14:textId="5FF0F959" w:rsidR="00174339" w:rsidRDefault="00F81F9A" w:rsidP="00B9235E">
      <w:pPr>
        <w:pStyle w:val="ListParagraph"/>
        <w:numPr>
          <w:ilvl w:val="1"/>
          <w:numId w:val="18"/>
        </w:numPr>
      </w:pPr>
      <w:r>
        <w:t xml:space="preserve">In addition to these indicators, Cancerfonden has asked us to provide a statistic for how large share of their publications are multidisciplinary. </w:t>
      </w:r>
      <w:r w:rsidR="00D51176">
        <w:t>Look at the output you already have on subject areas and c</w:t>
      </w:r>
      <w:r>
        <w:t xml:space="preserve">onstruct this indicator. </w:t>
      </w:r>
      <w:r w:rsidR="004A12AE">
        <w:t xml:space="preserve">Interpret the results. What caveats </w:t>
      </w:r>
      <w:r w:rsidR="00FD3B77">
        <w:t>might be important to raise when communicating this indicator to Cancerfonden?</w:t>
      </w:r>
    </w:p>
    <w:p w14:paraId="6571DD44" w14:textId="77777777" w:rsidR="00C07063" w:rsidRDefault="00C07063" w:rsidP="00C07063">
      <w:pPr>
        <w:pStyle w:val="ListParagraph"/>
      </w:pPr>
    </w:p>
    <w:p w14:paraId="29B1780F" w14:textId="4DFF9F04" w:rsidR="00B56ED9" w:rsidRPr="00901AAA" w:rsidRDefault="00BE650A" w:rsidP="00901AAA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Extension 1: </w:t>
      </w:r>
      <w:r w:rsidR="00B56ED9" w:rsidRPr="00901AAA">
        <w:rPr>
          <w:b/>
          <w:bCs/>
        </w:rPr>
        <w:t xml:space="preserve">Bibliometric indicators </w:t>
      </w:r>
      <w:r>
        <w:rPr>
          <w:b/>
          <w:bCs/>
        </w:rPr>
        <w:t xml:space="preserve">for </w:t>
      </w:r>
      <w:r w:rsidR="00B56ED9" w:rsidRPr="00901AAA">
        <w:rPr>
          <w:b/>
          <w:bCs/>
        </w:rPr>
        <w:t>subgroups</w:t>
      </w:r>
    </w:p>
    <w:p w14:paraId="1A13C0D5" w14:textId="1A56C312" w:rsidR="00D51176" w:rsidRDefault="00A62BDD" w:rsidP="00D51176">
      <w:r>
        <w:lastRenderedPageBreak/>
        <w:t>Open “</w:t>
      </w:r>
      <w:r w:rsidR="008E0EBB" w:rsidRPr="008E0EBB">
        <w:t>extension_group variable analysis.R</w:t>
      </w:r>
      <w:r w:rsidR="008E0EBB">
        <w:t xml:space="preserve">”. </w:t>
      </w:r>
      <w:r w:rsidR="00D51176">
        <w:t xml:space="preserve">In addition to </w:t>
      </w:r>
      <w:r>
        <w:t xml:space="preserve">the main indicators, Cancerfonden wants to have results separate </w:t>
      </w:r>
      <w:r w:rsidR="008E0EBB">
        <w:t>by the type of publication.</w:t>
      </w:r>
      <w:r w:rsidR="006A09F5">
        <w:rPr>
          <w:rStyle w:val="FootnoteReference"/>
        </w:rPr>
        <w:footnoteReference w:id="2"/>
      </w:r>
      <w:r>
        <w:t xml:space="preserve"> </w:t>
      </w:r>
    </w:p>
    <w:p w14:paraId="14907568" w14:textId="518D5BE6" w:rsidR="00901AAA" w:rsidRDefault="00987142" w:rsidP="00901AAA">
      <w:r>
        <w:t xml:space="preserve">Note that the code is built to be flexible to what group variable we use – and we could in theory </w:t>
      </w:r>
      <w:r w:rsidR="00901AAA">
        <w:t xml:space="preserve">re-run the same script and group on several different things. </w:t>
      </w:r>
    </w:p>
    <w:p w14:paraId="4D9A108A" w14:textId="1C13D2F4" w:rsidR="00BE650A" w:rsidRDefault="00BE650A" w:rsidP="00901AAA">
      <w:r>
        <w:t xml:space="preserve">Run the script. You will notice that </w:t>
      </w:r>
      <w:r w:rsidR="005D737A">
        <w:t xml:space="preserve">you are outputting the same indicators as for all publications but now grouped. </w:t>
      </w:r>
      <w:r w:rsidR="00FF1908">
        <w:t xml:space="preserve">Open the </w:t>
      </w:r>
      <w:r w:rsidR="00CA25F1">
        <w:t xml:space="preserve">excel file with results in the output folder called “results_group_var_analysis_YYYYMMDD”. </w:t>
      </w:r>
    </w:p>
    <w:p w14:paraId="7C408A53" w14:textId="551E155D" w:rsidR="00901AAA" w:rsidRDefault="006C7EA2" w:rsidP="00FF1908">
      <w:pPr>
        <w:pStyle w:val="ListParagraph"/>
        <w:numPr>
          <w:ilvl w:val="1"/>
          <w:numId w:val="18"/>
        </w:numPr>
      </w:pPr>
      <w:r>
        <w:t xml:space="preserve">Cancerfonden is </w:t>
      </w:r>
      <w:r w:rsidR="006F28C2">
        <w:t xml:space="preserve">mindful that their research holds a high quality and worried about </w:t>
      </w:r>
      <w:r w:rsidR="00DB3DA4">
        <w:t xml:space="preserve">retracted articles. Construct the share of publications that are retracted. </w:t>
      </w:r>
    </w:p>
    <w:p w14:paraId="56FA0AA2" w14:textId="50FE6E71" w:rsidR="00397420" w:rsidRDefault="00853A9B" w:rsidP="00EF79F1">
      <w:pPr>
        <w:pStyle w:val="ListParagraph"/>
        <w:numPr>
          <w:ilvl w:val="1"/>
          <w:numId w:val="18"/>
        </w:numPr>
      </w:pPr>
      <w:r>
        <w:t xml:space="preserve">You think Cancerfonden will be curious about the topics of the retracted articles. Go back to the script. </w:t>
      </w:r>
      <w:r w:rsidR="00256919">
        <w:t xml:space="preserve">Just ahead of the “Save results” section, add code to </w:t>
      </w:r>
      <w:r w:rsidR="00E0628F">
        <w:t xml:space="preserve">separate out and look at only the retracted articles. </w:t>
      </w:r>
    </w:p>
    <w:p w14:paraId="034A06FE" w14:textId="0C2A3251" w:rsidR="00256919" w:rsidRDefault="00256919" w:rsidP="00397420">
      <w:pPr>
        <w:pStyle w:val="ListParagraph"/>
        <w:ind w:left="1440"/>
        <w:rPr>
          <w:rFonts w:ascii="Courier New" w:hAnsi="Courier New" w:cs="Courier New"/>
          <w:sz w:val="21"/>
          <w:szCs w:val="21"/>
        </w:rPr>
      </w:pPr>
      <w:r w:rsidRPr="00256919">
        <w:rPr>
          <w:rFonts w:ascii="Courier New" w:hAnsi="Courier New" w:cs="Courier New"/>
          <w:sz w:val="21"/>
          <w:szCs w:val="21"/>
        </w:rPr>
        <w:t xml:space="preserve">#### </w:t>
      </w:r>
      <w:r>
        <w:rPr>
          <w:rFonts w:ascii="Courier New" w:hAnsi="Courier New" w:cs="Courier New"/>
          <w:sz w:val="21"/>
          <w:szCs w:val="21"/>
        </w:rPr>
        <w:t>ANALYSIS : Retracted #######</w:t>
      </w:r>
      <w:r w:rsidRPr="00256919">
        <w:rPr>
          <w:rFonts w:ascii="Courier New" w:hAnsi="Courier New" w:cs="Courier New"/>
          <w:sz w:val="21"/>
          <w:szCs w:val="21"/>
        </w:rPr>
        <w:t xml:space="preserve"> </w:t>
      </w:r>
    </w:p>
    <w:p w14:paraId="3AFC65B8" w14:textId="77777777" w:rsidR="00256919" w:rsidRDefault="00256919" w:rsidP="00397420">
      <w:pPr>
        <w:pStyle w:val="ListParagraph"/>
        <w:ind w:left="1440"/>
        <w:rPr>
          <w:rFonts w:ascii="Courier New" w:hAnsi="Courier New" w:cs="Courier New"/>
          <w:sz w:val="21"/>
          <w:szCs w:val="21"/>
        </w:rPr>
      </w:pPr>
    </w:p>
    <w:p w14:paraId="56371987" w14:textId="49FAF100" w:rsidR="00397420" w:rsidRPr="00397420" w:rsidRDefault="00397420" w:rsidP="00397420">
      <w:pPr>
        <w:pStyle w:val="ListParagraph"/>
        <w:ind w:left="1440"/>
        <w:rPr>
          <w:rFonts w:ascii="Courier New" w:hAnsi="Courier New" w:cs="Courier New"/>
          <w:sz w:val="21"/>
          <w:szCs w:val="21"/>
        </w:rPr>
      </w:pPr>
      <w:r w:rsidRPr="00397420">
        <w:rPr>
          <w:rFonts w:ascii="Courier New" w:hAnsi="Courier New" w:cs="Courier New"/>
          <w:sz w:val="21"/>
          <w:szCs w:val="21"/>
        </w:rPr>
        <w:t>retracted &lt;- pubdata %&gt;%</w:t>
      </w:r>
    </w:p>
    <w:p w14:paraId="4E6ACF31" w14:textId="17BBB4B5" w:rsidR="00397420" w:rsidRPr="00397420" w:rsidRDefault="00397420" w:rsidP="00397420">
      <w:pPr>
        <w:pStyle w:val="ListParagraph"/>
        <w:ind w:left="1440"/>
        <w:rPr>
          <w:rFonts w:ascii="Courier New" w:hAnsi="Courier New" w:cs="Courier New"/>
        </w:rPr>
      </w:pPr>
      <w:r w:rsidRPr="00397420">
        <w:rPr>
          <w:rFonts w:ascii="Courier New" w:hAnsi="Courier New" w:cs="Courier New"/>
          <w:sz w:val="21"/>
          <w:szCs w:val="21"/>
        </w:rPr>
        <w:t xml:space="preserve">    </w:t>
      </w:r>
      <w:r w:rsidRPr="00397420">
        <w:rPr>
          <w:rFonts w:ascii="Courier New" w:hAnsi="Courier New" w:cs="Courier New"/>
          <w:sz w:val="21"/>
          <w:szCs w:val="21"/>
        </w:rPr>
        <w:t>filter(document_type</w:t>
      </w:r>
      <w:r>
        <w:rPr>
          <w:rFonts w:ascii="Courier New" w:hAnsi="Courier New" w:cs="Courier New"/>
          <w:sz w:val="21"/>
          <w:szCs w:val="21"/>
        </w:rPr>
        <w:t xml:space="preserve"> </w:t>
      </w:r>
      <w:r w:rsidRPr="00397420">
        <w:rPr>
          <w:rFonts w:ascii="Courier New" w:hAnsi="Courier New" w:cs="Courier New"/>
          <w:sz w:val="21"/>
          <w:szCs w:val="21"/>
        </w:rPr>
        <w:t>== “retracted</w:t>
      </w:r>
      <w:r>
        <w:rPr>
          <w:rFonts w:ascii="Courier New" w:hAnsi="Courier New" w:cs="Courier New"/>
          <w:sz w:val="21"/>
          <w:szCs w:val="21"/>
        </w:rPr>
        <w:t>”</w:t>
      </w:r>
      <w:r w:rsidRPr="00397420">
        <w:rPr>
          <w:rFonts w:ascii="Courier New" w:hAnsi="Courier New" w:cs="Courier New"/>
          <w:sz w:val="21"/>
          <w:szCs w:val="21"/>
        </w:rPr>
        <w:t>)</w:t>
      </w:r>
    </w:p>
    <w:p w14:paraId="68D38761" w14:textId="77777777" w:rsidR="00397420" w:rsidRDefault="00397420" w:rsidP="00397420">
      <w:pPr>
        <w:pStyle w:val="ListParagraph"/>
      </w:pPr>
    </w:p>
    <w:p w14:paraId="270AF09D" w14:textId="43234AC6" w:rsidR="001F4310" w:rsidRDefault="00FB05C6" w:rsidP="00EF79F1">
      <w:pPr>
        <w:pStyle w:val="ListParagraph"/>
        <w:numPr>
          <w:ilvl w:val="1"/>
          <w:numId w:val="18"/>
        </w:numPr>
      </w:pPr>
      <w:r>
        <w:t xml:space="preserve">Click on the new object called “retracted”, or explore it using other code. </w:t>
      </w:r>
      <w:r w:rsidR="00853A9B">
        <w:t xml:space="preserve">Do you see any common themes for the retracted articles? </w:t>
      </w:r>
    </w:p>
    <w:p w14:paraId="22DEA64E" w14:textId="0061170A" w:rsidR="00EF79F1" w:rsidRDefault="001F4310" w:rsidP="00EF79F1">
      <w:pPr>
        <w:pStyle w:val="ListParagraph"/>
        <w:numPr>
          <w:ilvl w:val="1"/>
          <w:numId w:val="18"/>
        </w:numPr>
      </w:pPr>
      <w:r>
        <w:t xml:space="preserve">Write </w:t>
      </w:r>
      <w:r w:rsidR="00BE0521">
        <w:t xml:space="preserve">1-2 sentences </w:t>
      </w:r>
      <w:r w:rsidR="00853A9B">
        <w:t>summarising your findings on retracted articles</w:t>
      </w:r>
      <w:r w:rsidR="00A15174">
        <w:t xml:space="preserve">, both the share and any additional analysis you conducted. </w:t>
      </w:r>
    </w:p>
    <w:p w14:paraId="1ED1ACB3" w14:textId="61E581F3" w:rsidR="00BE0521" w:rsidRDefault="001018CE" w:rsidP="00EF79F1">
      <w:pPr>
        <w:pStyle w:val="ListParagraph"/>
        <w:numPr>
          <w:ilvl w:val="1"/>
          <w:numId w:val="18"/>
        </w:numPr>
      </w:pPr>
      <w:r>
        <w:t>Let us look at the scientific quality per group. Construct a bar chart of the top 1</w:t>
      </w:r>
      <w:r w:rsidR="00853A9B">
        <w:t xml:space="preserve">, top 5 and top 10 share per group. Write a short non-technical paragraph on your interpretation of the results. </w:t>
      </w:r>
    </w:p>
    <w:p w14:paraId="5BBFE810" w14:textId="77777777" w:rsidR="00853A9B" w:rsidRDefault="00853A9B" w:rsidP="00853A9B">
      <w:pPr>
        <w:pStyle w:val="ListParagraph"/>
      </w:pPr>
    </w:p>
    <w:p w14:paraId="721BA5B8" w14:textId="63A9739D" w:rsidR="00B56ED9" w:rsidRDefault="00853A9B" w:rsidP="00901AAA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Extension</w:t>
      </w:r>
      <w:r w:rsidR="007F5F8F">
        <w:rPr>
          <w:b/>
          <w:bCs/>
        </w:rPr>
        <w:t xml:space="preserve"> 2</w:t>
      </w:r>
      <w:r>
        <w:rPr>
          <w:b/>
          <w:bCs/>
        </w:rPr>
        <w:t xml:space="preserve">: </w:t>
      </w:r>
      <w:r w:rsidR="00B56ED9">
        <w:rPr>
          <w:b/>
          <w:bCs/>
        </w:rPr>
        <w:t>Cluster analysis</w:t>
      </w:r>
    </w:p>
    <w:p w14:paraId="07CD2BFE" w14:textId="314AA4A1" w:rsidR="00853A9B" w:rsidRDefault="00072111" w:rsidP="00072111">
      <w:r>
        <w:t xml:space="preserve">Cluster analysis is used to derive patterns in the data (see more on the intro ppt). </w:t>
      </w:r>
      <w:r w:rsidR="00853A9B">
        <w:t xml:space="preserve">For some extensions </w:t>
      </w:r>
      <w:r w:rsidR="001F4310">
        <w:t xml:space="preserve">we use python. </w:t>
      </w:r>
      <w:r w:rsidR="00F25FCC">
        <w:t>This is one of those extensions</w:t>
      </w:r>
      <w:r>
        <w:t>.</w:t>
      </w:r>
    </w:p>
    <w:p w14:paraId="1F3BFF39" w14:textId="261C2BAC" w:rsidR="00072111" w:rsidRDefault="00B619D1" w:rsidP="00072111">
      <w:r>
        <w:t xml:space="preserve">First, recreate the virtual environment of the project. </w:t>
      </w:r>
      <w:r w:rsidR="009D788C">
        <w:t xml:space="preserve">You may do this in any way you usually work with, but if I assume </w:t>
      </w:r>
      <w:r w:rsidR="008643F8">
        <w:t>you work from Visual Studio Code:</w:t>
      </w:r>
    </w:p>
    <w:p w14:paraId="7D8529F0" w14:textId="4929D358" w:rsidR="008643F8" w:rsidRDefault="008643F8" w:rsidP="008643F8">
      <w:pPr>
        <w:pStyle w:val="ListParagraph"/>
        <w:numPr>
          <w:ilvl w:val="0"/>
          <w:numId w:val="3"/>
        </w:numPr>
      </w:pPr>
      <w:r>
        <w:t>Start VS Code (make sure Python/Jupyter extensions are installed)</w:t>
      </w:r>
    </w:p>
    <w:p w14:paraId="36FD70C2" w14:textId="0F1498FB" w:rsidR="008643F8" w:rsidRDefault="008643F8" w:rsidP="008643F8">
      <w:pPr>
        <w:pStyle w:val="ListParagraph"/>
        <w:numPr>
          <w:ilvl w:val="0"/>
          <w:numId w:val="3"/>
        </w:numPr>
      </w:pPr>
      <w:r>
        <w:t>On the start page, open the demo project folder</w:t>
      </w:r>
    </w:p>
    <w:p w14:paraId="2899A388" w14:textId="154001A8" w:rsidR="00923C2B" w:rsidRDefault="00923C2B" w:rsidP="008643F8">
      <w:pPr>
        <w:pStyle w:val="ListParagraph"/>
        <w:numPr>
          <w:ilvl w:val="0"/>
          <w:numId w:val="3"/>
        </w:numPr>
      </w:pPr>
      <w:r>
        <w:t>Open a terminal from inside VS code</w:t>
      </w:r>
      <w:r w:rsidR="009B5B11">
        <w:t xml:space="preserve"> and </w:t>
      </w:r>
      <w:r>
        <w:t>make sure you are in the project root</w:t>
      </w:r>
    </w:p>
    <w:p w14:paraId="482BB55D" w14:textId="6B25B671" w:rsidR="009B5B11" w:rsidRDefault="009B5B11" w:rsidP="008643F8">
      <w:pPr>
        <w:pStyle w:val="ListParagraph"/>
        <w:numPr>
          <w:ilvl w:val="0"/>
          <w:numId w:val="3"/>
        </w:numPr>
      </w:pPr>
      <w:r>
        <w:t xml:space="preserve">Run consecutively: </w:t>
      </w:r>
    </w:p>
    <w:p w14:paraId="0C2E9190" w14:textId="77777777" w:rsidR="000B0A82" w:rsidRPr="009B5B11" w:rsidRDefault="00923C2B" w:rsidP="000B0A82">
      <w:pPr>
        <w:pStyle w:val="ListParagraph"/>
        <w:ind w:left="1440"/>
        <w:rPr>
          <w:rFonts w:ascii="Courier New" w:hAnsi="Courier New" w:cs="Courier New"/>
          <w:sz w:val="22"/>
          <w:szCs w:val="22"/>
        </w:rPr>
      </w:pPr>
      <w:r w:rsidRPr="009B5B11">
        <w:rPr>
          <w:rFonts w:ascii="Courier New" w:hAnsi="Courier New" w:cs="Courier New"/>
          <w:sz w:val="22"/>
          <w:szCs w:val="22"/>
        </w:rPr>
        <w:t>python -m venv .venv</w:t>
      </w:r>
      <w:r w:rsidRPr="009B5B11">
        <w:rPr>
          <w:rFonts w:ascii="Courier New" w:hAnsi="Courier New" w:cs="Courier New"/>
          <w:sz w:val="22"/>
          <w:szCs w:val="22"/>
        </w:rPr>
        <w:br/>
      </w:r>
      <w:r w:rsidRPr="009B5B11">
        <w:rPr>
          <w:rFonts w:ascii="Courier New" w:hAnsi="Courier New" w:cs="Courier New"/>
          <w:color w:val="E6C07B"/>
          <w:sz w:val="22"/>
          <w:szCs w:val="22"/>
        </w:rPr>
        <w:t>s</w:t>
      </w:r>
      <w:r w:rsidRPr="009B5B11">
        <w:rPr>
          <w:rFonts w:ascii="Courier New" w:hAnsi="Courier New" w:cs="Courier New"/>
          <w:color w:val="E6C07B"/>
          <w:sz w:val="22"/>
          <w:szCs w:val="22"/>
        </w:rPr>
        <w:t>ource</w:t>
      </w:r>
      <w:r w:rsidRPr="009B5B11">
        <w:rPr>
          <w:rFonts w:ascii="Courier New" w:hAnsi="Courier New" w:cs="Courier New"/>
          <w:sz w:val="22"/>
          <w:szCs w:val="22"/>
        </w:rPr>
        <w:t xml:space="preserve"> .venv/bin/activate</w:t>
      </w:r>
      <w:r w:rsidRPr="009B5B11">
        <w:rPr>
          <w:rFonts w:ascii="Courier New" w:hAnsi="Courier New" w:cs="Courier New"/>
          <w:sz w:val="22"/>
          <w:szCs w:val="22"/>
        </w:rPr>
        <w:t xml:space="preserve"> (or if Windows: </w:t>
      </w:r>
      <w:r w:rsidRPr="009B5B11">
        <w:rPr>
          <w:rFonts w:ascii="Courier New" w:hAnsi="Courier New" w:cs="Courier New"/>
          <w:sz w:val="22"/>
          <w:szCs w:val="22"/>
        </w:rPr>
        <w:lastRenderedPageBreak/>
        <w:t>.venv\Scripts\Activate.ps1</w:t>
      </w:r>
      <w:r w:rsidRPr="009B5B11">
        <w:rPr>
          <w:rFonts w:ascii="Courier New" w:hAnsi="Courier New" w:cs="Courier New"/>
          <w:sz w:val="22"/>
          <w:szCs w:val="22"/>
        </w:rPr>
        <w:t>)</w:t>
      </w:r>
      <w:r w:rsidRPr="009B5B11">
        <w:rPr>
          <w:rFonts w:ascii="Courier New" w:hAnsi="Courier New" w:cs="Courier New"/>
          <w:sz w:val="22"/>
          <w:szCs w:val="22"/>
        </w:rPr>
        <w:br/>
      </w:r>
      <w:r w:rsidR="000B0A82" w:rsidRPr="009B5B11">
        <w:rPr>
          <w:rFonts w:ascii="Courier New" w:hAnsi="Courier New" w:cs="Courier New"/>
          <w:sz w:val="22"/>
          <w:szCs w:val="22"/>
        </w:rPr>
        <w:t>pip install -r requirements.txt</w:t>
      </w:r>
    </w:p>
    <w:p w14:paraId="65B7E60E" w14:textId="69A36372" w:rsidR="009B5B11" w:rsidRDefault="000B0A82" w:rsidP="009B5B11">
      <w:pPr>
        <w:pStyle w:val="ListParagraph"/>
        <w:numPr>
          <w:ilvl w:val="0"/>
          <w:numId w:val="20"/>
        </w:numPr>
      </w:pPr>
      <w:r>
        <w:t>Select interpreter to be the virtual environment you just set u</w:t>
      </w:r>
      <w:r w:rsidR="009B5B11">
        <w:t>p</w:t>
      </w:r>
    </w:p>
    <w:p w14:paraId="1D7E29DA" w14:textId="45EE4608" w:rsidR="009B5B11" w:rsidRPr="00853A9B" w:rsidRDefault="009B5B11" w:rsidP="009B5B11">
      <w:pPr>
        <w:ind w:left="360"/>
      </w:pPr>
      <w:r>
        <w:t>Now open X.</w:t>
      </w:r>
    </w:p>
    <w:p w14:paraId="36B817FB" w14:textId="28F84B85" w:rsidR="00EE727C" w:rsidRPr="00B56ED9" w:rsidRDefault="00FD3568" w:rsidP="00901AAA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>Finalisation</w:t>
      </w:r>
    </w:p>
    <w:p w14:paraId="2DAAD807" w14:textId="1230FEB3" w:rsidR="00B56ED9" w:rsidRDefault="001449F7" w:rsidP="001449F7">
      <w:r>
        <w:t>Think carefully about</w:t>
      </w:r>
      <w:r w:rsidR="00246018">
        <w:t xml:space="preserve"> the </w:t>
      </w:r>
      <w:r w:rsidR="005533DE">
        <w:t>broader</w:t>
      </w:r>
      <w:r w:rsidR="00246018">
        <w:t xml:space="preserve"> picture aim of the project:</w:t>
      </w:r>
      <w:r>
        <w:t xml:space="preserve"> the Cancer Founndation </w:t>
      </w:r>
      <w:r w:rsidR="00246018">
        <w:t>want to show that</w:t>
      </w:r>
      <w:r>
        <w:t xml:space="preserve"> donating to them as an organisation helps to fight cancer. </w:t>
      </w:r>
    </w:p>
    <w:p w14:paraId="4E292DD8" w14:textId="70A550F8" w:rsidR="005533DE" w:rsidRDefault="005533DE" w:rsidP="00F11A16">
      <w:pPr>
        <w:pStyle w:val="ListParagraph"/>
        <w:numPr>
          <w:ilvl w:val="1"/>
          <w:numId w:val="11"/>
        </w:numPr>
      </w:pPr>
      <w:r>
        <w:t xml:space="preserve">Write a short paragraph summarising the main findings of the main bibliometric indicators. What </w:t>
      </w:r>
      <w:r w:rsidR="00174339">
        <w:t>overall trends and patterns would you emphasise?</w:t>
      </w:r>
    </w:p>
    <w:p w14:paraId="59C951F4" w14:textId="7CA7D87D" w:rsidR="001449F7" w:rsidRDefault="001449F7" w:rsidP="00F11A16">
      <w:pPr>
        <w:pStyle w:val="ListParagraph"/>
        <w:numPr>
          <w:ilvl w:val="1"/>
          <w:numId w:val="11"/>
        </w:numPr>
      </w:pPr>
      <w:r>
        <w:t xml:space="preserve">What indicators or visualisations </w:t>
      </w:r>
      <w:r w:rsidR="008C49BD">
        <w:t xml:space="preserve">can you think of </w:t>
      </w:r>
      <w:r w:rsidR="00246018">
        <w:t xml:space="preserve">that we did not create here? What data would you use? </w:t>
      </w:r>
    </w:p>
    <w:p w14:paraId="1FF138E9" w14:textId="4249BADC" w:rsidR="00246018" w:rsidRDefault="00246018" w:rsidP="00246018">
      <w:r>
        <w:t xml:space="preserve">Think more about how it was like to execute this project. </w:t>
      </w:r>
    </w:p>
    <w:p w14:paraId="252FA798" w14:textId="77777777" w:rsidR="00F11A16" w:rsidRDefault="00F7679F" w:rsidP="00F11A16">
      <w:pPr>
        <w:pStyle w:val="ListParagraph"/>
        <w:numPr>
          <w:ilvl w:val="1"/>
          <w:numId w:val="11"/>
        </w:numPr>
      </w:pPr>
      <w:r>
        <w:t>What was difficult or unclear</w:t>
      </w:r>
      <w:r w:rsidR="001941B9">
        <w:t>? What was easy and/or enjoyable?</w:t>
      </w:r>
    </w:p>
    <w:p w14:paraId="0FA3D3F8" w14:textId="0A9B4EBB" w:rsidR="001941B9" w:rsidRPr="00B56ED9" w:rsidRDefault="00F11A16" w:rsidP="00F11A16">
      <w:pPr>
        <w:pStyle w:val="ListParagraph"/>
        <w:numPr>
          <w:ilvl w:val="1"/>
          <w:numId w:val="11"/>
        </w:numPr>
      </w:pPr>
      <w:r>
        <w:t xml:space="preserve">Please prepare any remaining reflections or </w:t>
      </w:r>
      <w:r w:rsidR="00552F8B">
        <w:t>questions</w:t>
      </w:r>
      <w:r w:rsidR="001941B9">
        <w:t xml:space="preserve"> for the exit Q&amp;A.</w:t>
      </w:r>
    </w:p>
    <w:sectPr w:rsidR="001941B9" w:rsidRPr="00B56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64061" w14:textId="77777777" w:rsidR="00FA571D" w:rsidRDefault="00FA571D" w:rsidP="00E4386C">
      <w:pPr>
        <w:spacing w:after="0" w:line="240" w:lineRule="auto"/>
      </w:pPr>
      <w:r>
        <w:separator/>
      </w:r>
    </w:p>
  </w:endnote>
  <w:endnote w:type="continuationSeparator" w:id="0">
    <w:p w14:paraId="3E6FC6B3" w14:textId="77777777" w:rsidR="00FA571D" w:rsidRDefault="00FA571D" w:rsidP="00E438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12D65" w14:textId="77777777" w:rsidR="00FA571D" w:rsidRDefault="00FA571D" w:rsidP="00E4386C">
      <w:pPr>
        <w:spacing w:after="0" w:line="240" w:lineRule="auto"/>
      </w:pPr>
      <w:r>
        <w:separator/>
      </w:r>
    </w:p>
  </w:footnote>
  <w:footnote w:type="continuationSeparator" w:id="0">
    <w:p w14:paraId="6AFA6E42" w14:textId="77777777" w:rsidR="00FA571D" w:rsidRDefault="00FA571D" w:rsidP="00E4386C">
      <w:pPr>
        <w:spacing w:after="0" w:line="240" w:lineRule="auto"/>
      </w:pPr>
      <w:r>
        <w:continuationSeparator/>
      </w:r>
    </w:p>
  </w:footnote>
  <w:footnote w:id="1">
    <w:p w14:paraId="51E04E85" w14:textId="54716314" w:rsidR="00E4386C" w:rsidRPr="00E4386C" w:rsidRDefault="00E4386C">
      <w:pPr>
        <w:pStyle w:val="FootnoteText"/>
        <w:rPr>
          <w:lang w:val="en-GB"/>
        </w:rPr>
      </w:pPr>
      <w:r>
        <w:rPr>
          <w:rStyle w:val="FootnoteReference"/>
        </w:rPr>
        <w:footnoteRef/>
      </w:r>
      <w:r>
        <w:t xml:space="preserve"> </w:t>
      </w:r>
      <w:r w:rsidRPr="00E4386C">
        <w:rPr>
          <w:lang w:val="en-GB"/>
        </w:rPr>
        <w:t xml:space="preserve">Note that this preparation phase also </w:t>
      </w:r>
      <w:r w:rsidR="00BC5606">
        <w:rPr>
          <w:lang w:val="en-GB"/>
        </w:rPr>
        <w:t xml:space="preserve">includes downloading the benchmark data to compare the project-publications to the general field. For now, this is not part of the demo since we cannot download the data. </w:t>
      </w:r>
    </w:p>
  </w:footnote>
  <w:footnote w:id="2">
    <w:p w14:paraId="0D865632" w14:textId="38D88251" w:rsidR="006A09F5" w:rsidRPr="006A09F5" w:rsidRDefault="006A09F5">
      <w:pPr>
        <w:pStyle w:val="FootnoteText"/>
        <w:rPr>
          <w:lang w:val="en-GB"/>
        </w:rPr>
      </w:pPr>
      <w:r>
        <w:rPr>
          <w:rStyle w:val="FootnoteReference"/>
        </w:rPr>
        <w:footnoteRef/>
      </w:r>
      <w:r>
        <w:t xml:space="preserve"> </w:t>
      </w:r>
      <w:proofErr w:type="gramStart"/>
      <w:r w:rsidRPr="006A09F5">
        <w:rPr>
          <w:lang w:val="en-GB"/>
        </w:rPr>
        <w:t>Actually, they</w:t>
      </w:r>
      <w:proofErr w:type="gramEnd"/>
      <w:r w:rsidRPr="006A09F5">
        <w:rPr>
          <w:lang w:val="en-GB"/>
        </w:rPr>
        <w:t xml:space="preserve"> wanted to have r</w:t>
      </w:r>
      <w:r>
        <w:rPr>
          <w:lang w:val="en-GB"/>
        </w:rPr>
        <w:t xml:space="preserve">esults by type of grant, but for size purposes you have been given a reduced dataset with only one type of grant.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2223"/>
    <w:multiLevelType w:val="multilevel"/>
    <w:tmpl w:val="90742B24"/>
    <w:lvl w:ilvl="0">
      <w:start w:val="5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2C57EA1"/>
    <w:multiLevelType w:val="hybridMultilevel"/>
    <w:tmpl w:val="7048EFF6"/>
    <w:lvl w:ilvl="0" w:tplc="C4103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33D00"/>
    <w:multiLevelType w:val="hybridMultilevel"/>
    <w:tmpl w:val="CD4EC57E"/>
    <w:lvl w:ilvl="0" w:tplc="C41031B0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CE05F0"/>
    <w:multiLevelType w:val="hybridMultilevel"/>
    <w:tmpl w:val="0D749B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74D22"/>
    <w:multiLevelType w:val="multilevel"/>
    <w:tmpl w:val="C75003D8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212E176E"/>
    <w:multiLevelType w:val="multilevel"/>
    <w:tmpl w:val="109A22DE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23890925"/>
    <w:multiLevelType w:val="multilevel"/>
    <w:tmpl w:val="A2087D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41A226F"/>
    <w:multiLevelType w:val="hybridMultilevel"/>
    <w:tmpl w:val="6286232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CD0B79"/>
    <w:multiLevelType w:val="multilevel"/>
    <w:tmpl w:val="5C0A7A00"/>
    <w:lvl w:ilvl="0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8C13713"/>
    <w:multiLevelType w:val="hybridMultilevel"/>
    <w:tmpl w:val="43ACA3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4B08B5"/>
    <w:multiLevelType w:val="hybridMultilevel"/>
    <w:tmpl w:val="19A63C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6D6A38"/>
    <w:multiLevelType w:val="multilevel"/>
    <w:tmpl w:val="5C0A7A00"/>
    <w:lvl w:ilvl="0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5493467"/>
    <w:multiLevelType w:val="multilevel"/>
    <w:tmpl w:val="1F682772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4D767981"/>
    <w:multiLevelType w:val="hybridMultilevel"/>
    <w:tmpl w:val="3220454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2761801"/>
    <w:multiLevelType w:val="hybridMultilevel"/>
    <w:tmpl w:val="1FE884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08757B"/>
    <w:multiLevelType w:val="hybridMultilevel"/>
    <w:tmpl w:val="61E893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3425F3"/>
    <w:multiLevelType w:val="hybridMultilevel"/>
    <w:tmpl w:val="B308B60E"/>
    <w:lvl w:ilvl="0" w:tplc="C4103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A07CB7"/>
    <w:multiLevelType w:val="hybridMultilevel"/>
    <w:tmpl w:val="DDB6424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DC03099"/>
    <w:multiLevelType w:val="hybridMultilevel"/>
    <w:tmpl w:val="5D0C22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2B008B"/>
    <w:multiLevelType w:val="multilevel"/>
    <w:tmpl w:val="E526620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165780837">
    <w:abstractNumId w:val="14"/>
  </w:num>
  <w:num w:numId="2" w16cid:durableId="1548881501">
    <w:abstractNumId w:val="11"/>
  </w:num>
  <w:num w:numId="3" w16cid:durableId="1398013990">
    <w:abstractNumId w:val="16"/>
  </w:num>
  <w:num w:numId="4" w16cid:durableId="1814637170">
    <w:abstractNumId w:val="2"/>
  </w:num>
  <w:num w:numId="5" w16cid:durableId="1573393760">
    <w:abstractNumId w:val="6"/>
  </w:num>
  <w:num w:numId="6" w16cid:durableId="105736322">
    <w:abstractNumId w:val="3"/>
  </w:num>
  <w:num w:numId="7" w16cid:durableId="991101525">
    <w:abstractNumId w:val="9"/>
  </w:num>
  <w:num w:numId="8" w16cid:durableId="1593008206">
    <w:abstractNumId w:val="18"/>
  </w:num>
  <w:num w:numId="9" w16cid:durableId="1309286404">
    <w:abstractNumId w:val="17"/>
  </w:num>
  <w:num w:numId="10" w16cid:durableId="710763962">
    <w:abstractNumId w:val="13"/>
  </w:num>
  <w:num w:numId="11" w16cid:durableId="658193170">
    <w:abstractNumId w:val="0"/>
  </w:num>
  <w:num w:numId="12" w16cid:durableId="206770157">
    <w:abstractNumId w:val="5"/>
  </w:num>
  <w:num w:numId="13" w16cid:durableId="1536964996">
    <w:abstractNumId w:val="4"/>
  </w:num>
  <w:num w:numId="14" w16cid:durableId="704405334">
    <w:abstractNumId w:val="8"/>
  </w:num>
  <w:num w:numId="15" w16cid:durableId="678655555">
    <w:abstractNumId w:val="10"/>
  </w:num>
  <w:num w:numId="16" w16cid:durableId="1884051567">
    <w:abstractNumId w:val="15"/>
  </w:num>
  <w:num w:numId="17" w16cid:durableId="15231062">
    <w:abstractNumId w:val="19"/>
  </w:num>
  <w:num w:numId="18" w16cid:durableId="1262638481">
    <w:abstractNumId w:val="12"/>
  </w:num>
  <w:num w:numId="19" w16cid:durableId="875894312">
    <w:abstractNumId w:val="7"/>
  </w:num>
  <w:num w:numId="20" w16cid:durableId="985552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ED9"/>
    <w:rsid w:val="000058F5"/>
    <w:rsid w:val="00072111"/>
    <w:rsid w:val="000B0A82"/>
    <w:rsid w:val="000B1328"/>
    <w:rsid w:val="000E5A85"/>
    <w:rsid w:val="000E64A8"/>
    <w:rsid w:val="001018CE"/>
    <w:rsid w:val="001449F7"/>
    <w:rsid w:val="00174339"/>
    <w:rsid w:val="001941B9"/>
    <w:rsid w:val="001B6738"/>
    <w:rsid w:val="001D3B3E"/>
    <w:rsid w:val="001F4310"/>
    <w:rsid w:val="00246018"/>
    <w:rsid w:val="002463EC"/>
    <w:rsid w:val="00256919"/>
    <w:rsid w:val="00294CD2"/>
    <w:rsid w:val="0036260F"/>
    <w:rsid w:val="003901C1"/>
    <w:rsid w:val="00397420"/>
    <w:rsid w:val="003D3878"/>
    <w:rsid w:val="003F1BC4"/>
    <w:rsid w:val="003F727D"/>
    <w:rsid w:val="003F7800"/>
    <w:rsid w:val="0043279A"/>
    <w:rsid w:val="004721DA"/>
    <w:rsid w:val="004A12AE"/>
    <w:rsid w:val="004C232E"/>
    <w:rsid w:val="004E17B8"/>
    <w:rsid w:val="00537236"/>
    <w:rsid w:val="00551AEC"/>
    <w:rsid w:val="00552F8B"/>
    <w:rsid w:val="005533DE"/>
    <w:rsid w:val="005A5BAF"/>
    <w:rsid w:val="005C53F3"/>
    <w:rsid w:val="005D737A"/>
    <w:rsid w:val="005D7552"/>
    <w:rsid w:val="005E3299"/>
    <w:rsid w:val="005F2F20"/>
    <w:rsid w:val="0060100F"/>
    <w:rsid w:val="00686C37"/>
    <w:rsid w:val="006A09F5"/>
    <w:rsid w:val="006C7EA2"/>
    <w:rsid w:val="006D1276"/>
    <w:rsid w:val="006E5A3D"/>
    <w:rsid w:val="006F1C23"/>
    <w:rsid w:val="006F2576"/>
    <w:rsid w:val="006F28C2"/>
    <w:rsid w:val="006F4375"/>
    <w:rsid w:val="00704E03"/>
    <w:rsid w:val="00721F68"/>
    <w:rsid w:val="00724C44"/>
    <w:rsid w:val="00771C65"/>
    <w:rsid w:val="0077329E"/>
    <w:rsid w:val="00774577"/>
    <w:rsid w:val="007F5F8F"/>
    <w:rsid w:val="00846018"/>
    <w:rsid w:val="00853A9B"/>
    <w:rsid w:val="008643F8"/>
    <w:rsid w:val="008A2251"/>
    <w:rsid w:val="008C49BD"/>
    <w:rsid w:val="008E0EBB"/>
    <w:rsid w:val="008E57B0"/>
    <w:rsid w:val="00901AAA"/>
    <w:rsid w:val="00923C2B"/>
    <w:rsid w:val="00987142"/>
    <w:rsid w:val="00990E6E"/>
    <w:rsid w:val="009A3C87"/>
    <w:rsid w:val="009B5B11"/>
    <w:rsid w:val="009D788C"/>
    <w:rsid w:val="009E65FF"/>
    <w:rsid w:val="00A02C33"/>
    <w:rsid w:val="00A15174"/>
    <w:rsid w:val="00A62BDD"/>
    <w:rsid w:val="00AB2BAF"/>
    <w:rsid w:val="00AC41DA"/>
    <w:rsid w:val="00AD0ADC"/>
    <w:rsid w:val="00AE04FB"/>
    <w:rsid w:val="00AE2FA0"/>
    <w:rsid w:val="00B1078E"/>
    <w:rsid w:val="00B37449"/>
    <w:rsid w:val="00B465F2"/>
    <w:rsid w:val="00B56ED9"/>
    <w:rsid w:val="00B619D1"/>
    <w:rsid w:val="00B759B1"/>
    <w:rsid w:val="00B9235E"/>
    <w:rsid w:val="00B9640F"/>
    <w:rsid w:val="00BA0660"/>
    <w:rsid w:val="00BA6667"/>
    <w:rsid w:val="00BC5606"/>
    <w:rsid w:val="00BE0521"/>
    <w:rsid w:val="00BE650A"/>
    <w:rsid w:val="00BF12A6"/>
    <w:rsid w:val="00C07063"/>
    <w:rsid w:val="00C97CC4"/>
    <w:rsid w:val="00CA25F1"/>
    <w:rsid w:val="00D133FD"/>
    <w:rsid w:val="00D4664A"/>
    <w:rsid w:val="00D51176"/>
    <w:rsid w:val="00D563D0"/>
    <w:rsid w:val="00DB3DA4"/>
    <w:rsid w:val="00E0628F"/>
    <w:rsid w:val="00E26657"/>
    <w:rsid w:val="00E4386C"/>
    <w:rsid w:val="00EE727C"/>
    <w:rsid w:val="00EF0E25"/>
    <w:rsid w:val="00EF79F1"/>
    <w:rsid w:val="00F11A16"/>
    <w:rsid w:val="00F25FCC"/>
    <w:rsid w:val="00F36C90"/>
    <w:rsid w:val="00F7679F"/>
    <w:rsid w:val="00F81F9A"/>
    <w:rsid w:val="00FA571D"/>
    <w:rsid w:val="00FB05C6"/>
    <w:rsid w:val="00FD22CB"/>
    <w:rsid w:val="00FD3568"/>
    <w:rsid w:val="00FD3B77"/>
    <w:rsid w:val="00FE1536"/>
    <w:rsid w:val="00FF1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7ED858"/>
  <w15:chartTrackingRefBased/>
  <w15:docId w15:val="{9A69463E-F044-2D4D-B515-547333CBB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6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E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E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E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6E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E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E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E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E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E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E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E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6E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6ED9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4386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4386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4386C"/>
    <w:rPr>
      <w:vertAlign w:val="superscript"/>
    </w:rPr>
  </w:style>
  <w:style w:type="table" w:styleId="TableGrid">
    <w:name w:val="Table Grid"/>
    <w:basedOn w:val="TableNormal"/>
    <w:uiPriority w:val="39"/>
    <w:rsid w:val="005F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B1078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msterdamdatacollective.sharepoint.com/:b:/s/ADCDenmarkABC/IQDMTcJd4tbJToI55saE_yW9AWMyfu99YahJ_N0AUxDoSDs?e=py7Lsr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A9E572AF60BD48A238E109356DA812" ma:contentTypeVersion="15" ma:contentTypeDescription="Create a new document." ma:contentTypeScope="" ma:versionID="470f6ea9b1e9ed84a2c0db6871542e12">
  <xsd:schema xmlns:xsd="http://www.w3.org/2001/XMLSchema" xmlns:xs="http://www.w3.org/2001/XMLSchema" xmlns:p="http://schemas.microsoft.com/office/2006/metadata/properties" xmlns:ns2="c067b879-9235-4fed-b178-987aaa805f52" xmlns:ns3="9701c0c3-e6e0-4347-a789-f10f63287cd9" targetNamespace="http://schemas.microsoft.com/office/2006/metadata/properties" ma:root="true" ma:fieldsID="50219f5ba9a294d7fb9714a49bb8fb2c" ns2:_="" ns3:_="">
    <xsd:import namespace="c067b879-9235-4fed-b178-987aaa805f52"/>
    <xsd:import namespace="9701c0c3-e6e0-4347-a789-f10f63287cd9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67b879-9235-4fed-b178-987aaa805f52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bd581b8e-3dbf-4d6e-a276-dab9c7ca13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01c0c3-e6e0-4347-a789-f10f63287cd9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2d2d71f9-49c0-4312-9202-6cf8697118ae}" ma:internalName="TaxCatchAll" ma:showField="CatchAllData" ma:web="9701c0c3-e6e0-4347-a789-f10f63287c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67b879-9235-4fed-b178-987aaa805f52">
      <Terms xmlns="http://schemas.microsoft.com/office/infopath/2007/PartnerControls"/>
    </lcf76f155ced4ddcb4097134ff3c332f>
    <TaxCatchAll xmlns="9701c0c3-e6e0-4347-a789-f10f63287cd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51B461D-B72F-4CD2-AA00-B7B6A76517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67b879-9235-4fed-b178-987aaa805f52"/>
    <ds:schemaRef ds:uri="9701c0c3-e6e0-4347-a789-f10f63287c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977E0A-A301-4C16-AE8E-9FFD6DFA86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92E706-CA97-4E62-B131-9AE6D694F75D}">
  <ds:schemaRefs>
    <ds:schemaRef ds:uri="http://schemas.microsoft.com/office/2006/metadata/properties"/>
    <ds:schemaRef ds:uri="http://schemas.microsoft.com/office/infopath/2007/PartnerControls"/>
    <ds:schemaRef ds:uri="c067b879-9235-4fed-b178-987aaa805f52"/>
    <ds:schemaRef ds:uri="9701c0c3-e6e0-4347-a789-f10f63287cd9"/>
  </ds:schemaRefs>
</ds:datastoreItem>
</file>

<file path=customXml/itemProps4.xml><?xml version="1.0" encoding="utf-8"?>
<ds:datastoreItem xmlns:ds="http://schemas.openxmlformats.org/officeDocument/2006/customXml" ds:itemID="{4D15FC8B-717A-E045-AA24-8F0E4BCC59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1037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Linn Mattisson</dc:creator>
  <cp:keywords/>
  <dc:description/>
  <cp:lastModifiedBy>Linn Mattisson</cp:lastModifiedBy>
  <cp:revision>108</cp:revision>
  <dcterms:created xsi:type="dcterms:W3CDTF">2025-12-01T13:29:00Z</dcterms:created>
  <dcterms:modified xsi:type="dcterms:W3CDTF">2025-12-04T12:50:00Z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0x0101007EA9E572AF60BD48A238E109356DA812</vt:lpwstr>
  </property>
  <property fmtid="{D5CDD505-2E9C-101B-9397-08002B2CF9AE}" pid="3" name="MediaServiceImageTags">
    <vt:lpwstr/>
  </property>
</Properties>
</file>