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pageBreakBefore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DatorspelsDatabas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Gör en databas med två tabeller. Den ena tabellen ska innehålla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datorspels-karaktärer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och den andra ska innehålla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datorspel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För enkelhetens skull antar vi att varje datorspels-karaktär kan vara med i flera spel men varje spel har bara en huvudkaraktär.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T.ex. kan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HALO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innehålla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Chief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och endast honom, men han kan vara med i alla spelen i HALO-serien. 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Gordon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Freeman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kan vara med 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Half-Life 1,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o.s.v. men Half-Life spelen kan bara innehålla honom. Ni behöver inte använda huvudkaraktären bara ni använder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karaktär per spel.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Hur tabellerna KAN se ut: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68" w:type="dxa"/>
      </w:tblPr>
      <w:tblGrid>
        <w:gridCol w:w="1276"/>
        <w:gridCol w:w="1232"/>
        <w:gridCol w:w="2268"/>
      </w:tblGrid>
      <w:tr>
        <w:trPr>
          <w:trHeight w:val="30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6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FF"/>
                <w:spacing w:val="0"/>
                <w:position w:val="0"/>
                <w:sz w:val="20"/>
                <w:shd w:fill="auto" w:val="clear"/>
              </w:rPr>
              <w:t xml:space="preserve">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ID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Titel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Kommentar</w:t>
            </w:r>
          </w:p>
        </w:tc>
      </w:tr>
      <w:tr>
        <w:trPr>
          <w:trHeight w:val="58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Halo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Halo </w:t>
            </w:r>
          </w:p>
        </w:tc>
      </w:tr>
      <w:tr>
        <w:trPr>
          <w:trHeight w:val="70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Half Life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Bra spel, dålig grafik.</w:t>
            </w:r>
          </w:p>
        </w:tc>
      </w:tr>
      <w:tr>
        <w:trPr>
          <w:trHeight w:val="66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Halo 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Bra spel men inte på PC.</w:t>
            </w:r>
          </w:p>
        </w:tc>
      </w:tr>
      <w:tr>
        <w:trPr>
          <w:trHeight w:val="61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Halo 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0"/>
                <w:shd w:fill="auto" w:val="clear"/>
              </w:rPr>
              <w:t xml:space="preserve">Bara på XBox</w:t>
            </w:r>
          </w:p>
        </w:tc>
      </w:tr>
      <w:tr>
        <w:trPr>
          <w:trHeight w:val="633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Mario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Kul för alla åldrar</w:t>
            </w:r>
          </w:p>
        </w:tc>
      </w:tr>
      <w:tr>
        <w:trPr>
          <w:trHeight w:val="697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Half Life 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Bra spel, bra grafik.</w:t>
            </w:r>
          </w:p>
        </w:tc>
      </w:tr>
    </w:tbl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Gör så här: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Skapa databas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create database spel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Tala om att du ska använda databasen: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use spel;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Skapa tabeller. En för hjältar och en för Spel.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Skapa tabell för hjältar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create table heroes (ID int auto_increment primary key, hero varchar (50) not null, gameSeries varchar(50) not null, genre varchar(50) not null);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Skapa tabell för spel: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create table games (ID int not null, title varchar(50) not null,  comment varchar (50));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Nu ska du mata in värden i dina tabeller. Detta är bara exempel. Du ska själv välja hjältar och spel.</w:t>
      </w:r>
    </w:p>
    <w:p>
      <w:pPr>
        <w:spacing w:before="100" w:after="0" w:line="240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               När vi ska mata in värden i tabellen heroes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insert into heroes (hero, gameSeries, genre ) values (‘Gordon Freeman’, 'Half-Life', ‘FPS’);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Eftersom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räknas upp automatiskt behöver vi inte skriva in det i heroes-tabellen.</w:t>
      </w:r>
    </w:p>
    <w:p>
      <w:pPr>
        <w:spacing w:before="100" w:after="0" w:line="240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 xml:space="preserve">När vi ska mata in värden i tabellen games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insert into games (ID, title, comment ) values (1, 'Half-Life', ‘Bra spel, dålig grafik’);</w:t>
      </w:r>
    </w:p>
    <w:p>
      <w:pPr>
        <w:spacing w:before="100" w:after="0" w:line="240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För att kolla att det kommit in till tabellen kan man skriva: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SELECT *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heroes;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Vad tror du du ska skriva för att se vad som finns i tabellen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games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Fortsätt nu att man in uppgifter. Minst tre hjältar och minst två spel till varje hjälte.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Om ni gör fel: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 bort rad (post):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 som är rödmarkerat är tabellen. Så är det en annan tabell ni vill ta bort från så måste ni ändra det.</w:t>
      </w:r>
    </w:p>
    <w:p>
      <w:pPr>
        <w:spacing w:before="100" w:after="0" w:line="240"/>
        <w:ind w:right="0" w:left="278" w:hanging="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DELETE 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games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ID = 30;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Ändra data: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games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Title = ’Half Life 3’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ID = 2;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Lägga till ny kolumn: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ALTER TABLE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heroes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ADD age int; 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 exemplet lägger du till en kolumn som heter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och är ett heltal.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För att kunna plocka ut värden baserade på båda tabellerna måste man koppla samman dom (join).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 innebär att du kan välja att visa alla spel som t.ex. hjälten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Gordon Freeman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(somfinns i tabellen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heroes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har. Spelen finns i tabellen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games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Kopplade tabeller (Join)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 ena tabellen heter heroes och andra games.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Visa hjälte, spelserie, titel  och kommentar för alla hjältar och alla spel.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heroes.hero, heroes.gameSeries, games.title, games.comment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heroes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games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heroes.ID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games.ID;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Vill du välja ut en speciell ägare t.ex. kan du lägga till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Hero = ’Gordon Freeman’;</w:t>
      </w:r>
    </w:p>
    <w:p>
      <w:pPr>
        <w:spacing w:before="10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Ex: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(nytt är rödmarketat):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heroes.hero, heroes.gameSeries, games.title, games.comment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heroes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games</w:t>
      </w:r>
    </w:p>
    <w:p>
      <w:pPr>
        <w:spacing w:before="100" w:after="0" w:line="240"/>
        <w:ind w:right="0" w:left="36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heroes.ID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games.ID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hero = ‘Gordon Freeman’;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Uppgifter: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Skapa en egen databas.</w:t>
      </w:r>
    </w:p>
    <w:p>
      <w:pPr>
        <w:spacing w:before="100" w:after="240" w:line="240"/>
        <w:ind w:right="0" w:left="12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Skapa 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databas t.ex. artister – låtar. Ha med bilder. Spara bara bilder som en textsträng t.ex. bild.jpg; (som vi gjorde med söksidan)</w:t>
      </w:r>
    </w:p>
    <w:p>
      <w:pPr>
        <w:numPr>
          <w:ilvl w:val="0"/>
          <w:numId w:val="54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Ett utdrag ur tabellerna där kolumnen med hjälten från heroes finns med och vilka spel som hjälten är med i. (alltså två kolumner).</w:t>
      </w:r>
    </w:p>
    <w:p>
      <w:pPr>
        <w:numPr>
          <w:ilvl w:val="0"/>
          <w:numId w:val="54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Ett utdrag ur tabellerna där kolumnen med hjälten från heroes finns med, vilka spel som hjälten är med i. (alltså två kolumner) och där hjälten endast är Gordon Freeman (t.ex.).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