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9AB72" w14:textId="77777777" w:rsidR="006C6394" w:rsidRDefault="006C6394" w:rsidP="006C6394">
      <w:pPr>
        <w:autoSpaceDE w:val="0"/>
        <w:autoSpaceDN w:val="0"/>
        <w:bidi/>
        <w:spacing w:after="0" w:line="240" w:lineRule="auto"/>
        <w:jc w:val="center"/>
        <w:rPr>
          <w:rFonts w:ascii="Tahoma" w:eastAsia="Times New Roman" w:hAnsi="Tahoma" w:cs="Tahoma"/>
          <w:b/>
          <w:bCs/>
          <w:sz w:val="32"/>
          <w:szCs w:val="32"/>
          <w:u w:val="single"/>
          <w:rtl/>
        </w:rPr>
      </w:pPr>
      <w:r>
        <w:rPr>
          <w:rFonts w:ascii="Tahoma" w:eastAsia="Times New Roman" w:hAnsi="Tahoma" w:cs="Tahoma" w:hint="cs"/>
          <w:b/>
          <w:bCs/>
          <w:sz w:val="32"/>
          <w:szCs w:val="32"/>
          <w:u w:val="single"/>
          <w:rtl/>
        </w:rPr>
        <w:t>תרגיל 1</w:t>
      </w:r>
    </w:p>
    <w:p w14:paraId="4FA32B8D" w14:textId="77777777" w:rsidR="006C6394" w:rsidRDefault="006C6394" w:rsidP="006C6394">
      <w:pPr>
        <w:autoSpaceDE w:val="0"/>
        <w:autoSpaceDN w:val="0"/>
        <w:bidi/>
        <w:spacing w:after="0" w:line="240" w:lineRule="auto"/>
        <w:jc w:val="center"/>
        <w:rPr>
          <w:rFonts w:ascii="Tahoma" w:eastAsia="Times New Roman" w:hAnsi="Tahoma" w:cs="Tahoma"/>
          <w:b/>
          <w:bCs/>
          <w:sz w:val="32"/>
          <w:szCs w:val="32"/>
          <w:u w:val="single"/>
          <w:rtl/>
        </w:rPr>
      </w:pPr>
      <w:r>
        <w:rPr>
          <w:rFonts w:ascii="Tahoma" w:eastAsia="Times New Roman" w:hAnsi="Tahoma" w:cs="Tahoma" w:hint="cs"/>
          <w:b/>
          <w:bCs/>
          <w:sz w:val="32"/>
          <w:szCs w:val="32"/>
          <w:u w:val="single"/>
          <w:rtl/>
        </w:rPr>
        <w:t>נושא: מחלקות, מתודות, בנאים והרסנים</w:t>
      </w:r>
    </w:p>
    <w:p w14:paraId="41CA92DE" w14:textId="7EF4ECB7" w:rsidR="006C6394" w:rsidRPr="006C6394" w:rsidRDefault="006C6394" w:rsidP="006C6394">
      <w:pPr>
        <w:autoSpaceDE w:val="0"/>
        <w:autoSpaceDN w:val="0"/>
        <w:bidi/>
        <w:spacing w:after="0" w:line="240" w:lineRule="auto"/>
        <w:jc w:val="center"/>
        <w:rPr>
          <w:rFonts w:ascii="Tahoma" w:eastAsia="Times New Roman" w:hAnsi="Tahoma" w:cs="Tahoma"/>
          <w:sz w:val="20"/>
          <w:szCs w:val="20"/>
          <w:rtl/>
        </w:rPr>
      </w:pPr>
    </w:p>
    <w:p w14:paraId="137135E7" w14:textId="77777777" w:rsidR="006C6394" w:rsidRDefault="006C6394" w:rsidP="006C6394">
      <w:pPr>
        <w:autoSpaceDE w:val="0"/>
        <w:autoSpaceDN w:val="0"/>
        <w:bidi/>
        <w:spacing w:after="0" w:line="240" w:lineRule="auto"/>
        <w:rPr>
          <w:rFonts w:ascii="Tahoma" w:eastAsia="Times New Roman" w:hAnsi="Tahoma" w:cs="Tahoma"/>
          <w:b/>
          <w:bCs/>
          <w:sz w:val="20"/>
          <w:szCs w:val="20"/>
          <w:u w:val="single"/>
          <w:rtl/>
        </w:rPr>
      </w:pPr>
    </w:p>
    <w:p w14:paraId="792D9DEE" w14:textId="77777777" w:rsidR="006C6394" w:rsidRDefault="006C6394" w:rsidP="006C6394">
      <w:pPr>
        <w:autoSpaceDE w:val="0"/>
        <w:autoSpaceDN w:val="0"/>
        <w:bidi/>
        <w:spacing w:after="0" w:line="240" w:lineRule="auto"/>
        <w:rPr>
          <w:rFonts w:ascii="Tahoma" w:eastAsia="Times New Roman" w:hAnsi="Tahoma" w:cs="Tahoma"/>
          <w:b/>
          <w:bCs/>
          <w:sz w:val="20"/>
          <w:szCs w:val="20"/>
          <w:rtl/>
        </w:rPr>
      </w:pPr>
      <w:r>
        <w:rPr>
          <w:rFonts w:ascii="Tahoma" w:eastAsia="Times New Roman" w:hAnsi="Tahoma" w:cs="Tahoma" w:hint="cs"/>
          <w:b/>
          <w:bCs/>
          <w:sz w:val="20"/>
          <w:szCs w:val="20"/>
          <w:u w:val="single"/>
          <w:rtl/>
        </w:rPr>
        <w:t>הוראות כלליות</w:t>
      </w:r>
    </w:p>
    <w:p w14:paraId="6610AA72" w14:textId="77777777" w:rsidR="00EF298B" w:rsidRDefault="00EF298B" w:rsidP="006C6394">
      <w:pPr>
        <w:bidi/>
        <w:rPr>
          <w:rFonts w:ascii="Tahoma" w:eastAsia="Times New Roman" w:hAnsi="Tahoma" w:cs="Tahoma"/>
          <w:b/>
          <w:bCs/>
          <w:sz w:val="20"/>
          <w:szCs w:val="20"/>
          <w:rtl/>
        </w:rPr>
      </w:pPr>
    </w:p>
    <w:p w14:paraId="3F59364A" w14:textId="1A7B1BCB" w:rsidR="00002A5B" w:rsidRDefault="00002A5B" w:rsidP="0083430F">
      <w:pPr>
        <w:bidi/>
        <w:rPr>
          <w:rFonts w:ascii="Tahoma" w:eastAsia="Times New Roman" w:hAnsi="Tahoma" w:cs="Tahoma"/>
          <w:sz w:val="20"/>
          <w:szCs w:val="20"/>
          <w:rtl/>
        </w:rPr>
      </w:pPr>
      <w:r>
        <w:rPr>
          <w:rFonts w:ascii="Tahoma" w:eastAsia="Times New Roman" w:hAnsi="Tahoma" w:cs="Tahoma" w:hint="cs"/>
          <w:sz w:val="20"/>
          <w:szCs w:val="20"/>
          <w:rtl/>
        </w:rPr>
        <w:t xml:space="preserve">במערכת הבדיקות יש להיכנס לקורס </w:t>
      </w:r>
      <w:r>
        <w:rPr>
          <w:rFonts w:ascii="Tahoma" w:eastAsia="Times New Roman" w:hAnsi="Tahoma" w:cs="Tahoma"/>
          <w:sz w:val="20"/>
          <w:szCs w:val="20"/>
        </w:rPr>
        <w:t>OOP</w:t>
      </w:r>
      <w:r>
        <w:rPr>
          <w:rFonts w:ascii="Tahoma" w:eastAsia="Times New Roman" w:hAnsi="Tahoma" w:cs="Tahoma" w:hint="cs"/>
          <w:sz w:val="20"/>
          <w:szCs w:val="20"/>
          <w:rtl/>
        </w:rPr>
        <w:t xml:space="preserve"> ולבחור </w:t>
      </w:r>
      <w:r>
        <w:rPr>
          <w:rFonts w:ascii="Tahoma" w:eastAsia="Times New Roman" w:hAnsi="Tahoma" w:cs="Tahoma"/>
          <w:sz w:val="20"/>
          <w:szCs w:val="20"/>
        </w:rPr>
        <w:t>ex1</w:t>
      </w:r>
      <w:r>
        <w:rPr>
          <w:rFonts w:ascii="Tahoma" w:eastAsia="Times New Roman" w:hAnsi="Tahoma" w:cs="Tahoma" w:hint="cs"/>
          <w:sz w:val="20"/>
          <w:szCs w:val="20"/>
          <w:rtl/>
        </w:rPr>
        <w:t>.</w:t>
      </w:r>
    </w:p>
    <w:p w14:paraId="2867C257" w14:textId="0CD0BFC2" w:rsidR="006C6394" w:rsidRDefault="006C6394" w:rsidP="00002A5B">
      <w:pPr>
        <w:bidi/>
        <w:rPr>
          <w:rFonts w:ascii="Tahoma" w:eastAsia="Times New Roman" w:hAnsi="Tahoma" w:cs="Tahoma"/>
          <w:sz w:val="20"/>
          <w:szCs w:val="20"/>
        </w:rPr>
      </w:pPr>
      <w:r>
        <w:rPr>
          <w:rFonts w:ascii="Tahoma" w:eastAsia="Times New Roman" w:hAnsi="Tahoma" w:cs="Tahoma" w:hint="cs"/>
          <w:sz w:val="20"/>
          <w:szCs w:val="20"/>
          <w:rtl/>
        </w:rPr>
        <w:t xml:space="preserve">יש להגיש למערכת </w:t>
      </w:r>
      <w:r w:rsidR="00CD6431">
        <w:rPr>
          <w:rFonts w:ascii="Tahoma" w:eastAsia="Times New Roman" w:hAnsi="Tahoma" w:cs="Tahoma" w:hint="cs"/>
          <w:sz w:val="20"/>
          <w:szCs w:val="20"/>
          <w:rtl/>
        </w:rPr>
        <w:t>6</w:t>
      </w:r>
      <w:r>
        <w:rPr>
          <w:rFonts w:ascii="Tahoma" w:eastAsia="Times New Roman" w:hAnsi="Tahoma" w:cs="Tahoma" w:hint="cs"/>
          <w:sz w:val="20"/>
          <w:szCs w:val="20"/>
          <w:rtl/>
        </w:rPr>
        <w:t xml:space="preserve"> קבצים: </w:t>
      </w:r>
      <w:r>
        <w:rPr>
          <w:rFonts w:ascii="Tahoma" w:eastAsia="Times New Roman" w:hAnsi="Tahoma" w:cs="Tahoma"/>
          <w:sz w:val="20"/>
          <w:szCs w:val="20"/>
        </w:rPr>
        <w:t>Grid.cpp, Rectangle.cpp, Point.cpp</w:t>
      </w:r>
      <w:r w:rsidR="00CD6431">
        <w:rPr>
          <w:rFonts w:ascii="Tahoma" w:eastAsia="Times New Roman" w:hAnsi="Tahoma" w:cs="Tahoma"/>
          <w:sz w:val="20"/>
          <w:szCs w:val="20"/>
        </w:rPr>
        <w:t xml:space="preserve">, </w:t>
      </w:r>
      <w:proofErr w:type="spellStart"/>
      <w:r w:rsidR="00CD6431">
        <w:rPr>
          <w:rFonts w:ascii="Tahoma" w:eastAsia="Times New Roman" w:hAnsi="Tahoma" w:cs="Tahoma"/>
          <w:sz w:val="20"/>
          <w:szCs w:val="20"/>
        </w:rPr>
        <w:t>Grid.h</w:t>
      </w:r>
      <w:proofErr w:type="spellEnd"/>
      <w:r w:rsidR="00CD6431">
        <w:rPr>
          <w:rFonts w:ascii="Tahoma" w:eastAsia="Times New Roman" w:hAnsi="Tahoma" w:cs="Tahoma"/>
          <w:sz w:val="20"/>
          <w:szCs w:val="20"/>
        </w:rPr>
        <w:t xml:space="preserve">, </w:t>
      </w:r>
      <w:proofErr w:type="spellStart"/>
      <w:r w:rsidR="00CD6431">
        <w:rPr>
          <w:rFonts w:ascii="Tahoma" w:eastAsia="Times New Roman" w:hAnsi="Tahoma" w:cs="Tahoma"/>
          <w:sz w:val="20"/>
          <w:szCs w:val="20"/>
        </w:rPr>
        <w:t>Rectangle.h</w:t>
      </w:r>
      <w:proofErr w:type="spellEnd"/>
      <w:r w:rsidR="00CD6431">
        <w:rPr>
          <w:rFonts w:ascii="Tahoma" w:eastAsia="Times New Roman" w:hAnsi="Tahoma" w:cs="Tahoma"/>
          <w:sz w:val="20"/>
          <w:szCs w:val="20"/>
        </w:rPr>
        <w:t xml:space="preserve">, </w:t>
      </w:r>
      <w:proofErr w:type="spellStart"/>
      <w:r w:rsidR="00CD6431">
        <w:rPr>
          <w:rFonts w:ascii="Tahoma" w:eastAsia="Times New Roman" w:hAnsi="Tahoma" w:cs="Tahoma"/>
          <w:sz w:val="20"/>
          <w:szCs w:val="20"/>
        </w:rPr>
        <w:t>Point.h</w:t>
      </w:r>
      <w:proofErr w:type="spellEnd"/>
    </w:p>
    <w:p w14:paraId="2F973ECD" w14:textId="6AEAA3D1" w:rsidR="006C6394" w:rsidRPr="00F4358F" w:rsidRDefault="006C6394" w:rsidP="00A54624">
      <w:pPr>
        <w:pStyle w:val="a3"/>
        <w:numPr>
          <w:ilvl w:val="0"/>
          <w:numId w:val="1"/>
        </w:numPr>
        <w:bidi/>
        <w:rPr>
          <w:b/>
          <w:bCs/>
          <w:highlight w:val="yellow"/>
          <w:u w:val="single"/>
        </w:rPr>
      </w:pPr>
      <w:r w:rsidRPr="00F4358F">
        <w:rPr>
          <w:rFonts w:hint="cs"/>
          <w:b/>
          <w:bCs/>
          <w:highlight w:val="yellow"/>
          <w:u w:val="single"/>
          <w:rtl/>
        </w:rPr>
        <w:t>תאריך הגשה</w:t>
      </w:r>
      <w:r w:rsidR="00F4358F" w:rsidRPr="00F4358F">
        <w:rPr>
          <w:rFonts w:hint="cs"/>
          <w:b/>
          <w:bCs/>
          <w:highlight w:val="yellow"/>
          <w:u w:val="single"/>
        </w:rPr>
        <w:t xml:space="preserve">  </w:t>
      </w:r>
      <w:r w:rsidR="00F4358F" w:rsidRPr="00F4358F">
        <w:rPr>
          <w:b/>
          <w:bCs/>
          <w:highlight w:val="yellow"/>
          <w:u w:val="single"/>
        </w:rPr>
        <w:t xml:space="preserve"> </w:t>
      </w:r>
      <w:r w:rsidR="00F4358F" w:rsidRPr="00F4358F">
        <w:rPr>
          <w:rFonts w:hint="cs"/>
          <w:b/>
          <w:bCs/>
          <w:highlight w:val="yellow"/>
          <w:u w:val="single"/>
          <w:rtl/>
        </w:rPr>
        <w:t xml:space="preserve">אחרון: </w:t>
      </w:r>
      <w:r w:rsidRPr="00F4358F">
        <w:rPr>
          <w:rFonts w:hint="cs"/>
          <w:b/>
          <w:bCs/>
          <w:highlight w:val="yellow"/>
          <w:u w:val="single"/>
          <w:rtl/>
        </w:rPr>
        <w:t xml:space="preserve"> </w:t>
      </w:r>
      <w:r w:rsidR="005A3E4E">
        <w:rPr>
          <w:rFonts w:hint="cs"/>
          <w:b/>
          <w:bCs/>
          <w:highlight w:val="yellow"/>
          <w:u w:val="single"/>
          <w:rtl/>
        </w:rPr>
        <w:t>07</w:t>
      </w:r>
      <w:r w:rsidR="00147F76" w:rsidRPr="00F4358F">
        <w:rPr>
          <w:rFonts w:hint="cs"/>
          <w:b/>
          <w:bCs/>
          <w:highlight w:val="yellow"/>
          <w:u w:val="single"/>
          <w:rtl/>
        </w:rPr>
        <w:t>/0</w:t>
      </w:r>
      <w:r w:rsidR="0083430F" w:rsidRPr="00F4358F">
        <w:rPr>
          <w:rFonts w:hint="cs"/>
          <w:b/>
          <w:bCs/>
          <w:highlight w:val="yellow"/>
          <w:u w:val="single"/>
          <w:rtl/>
        </w:rPr>
        <w:t>4</w:t>
      </w:r>
      <w:r w:rsidR="00147F76" w:rsidRPr="00F4358F">
        <w:rPr>
          <w:rFonts w:hint="cs"/>
          <w:b/>
          <w:bCs/>
          <w:highlight w:val="yellow"/>
          <w:u w:val="single"/>
          <w:rtl/>
        </w:rPr>
        <w:t>/</w:t>
      </w:r>
      <w:r w:rsidR="005A3E4E">
        <w:rPr>
          <w:rFonts w:hint="cs"/>
          <w:b/>
          <w:bCs/>
          <w:highlight w:val="yellow"/>
          <w:u w:val="single"/>
          <w:rtl/>
        </w:rPr>
        <w:t>2020</w:t>
      </w:r>
      <w:r w:rsidR="00F4358F" w:rsidRPr="00F4358F">
        <w:rPr>
          <w:rFonts w:hint="cs"/>
          <w:b/>
          <w:bCs/>
          <w:highlight w:val="yellow"/>
          <w:u w:val="single"/>
          <w:rtl/>
        </w:rPr>
        <w:t xml:space="preserve"> </w:t>
      </w:r>
      <w:r w:rsidR="00F4358F" w:rsidRPr="00F4358F">
        <w:rPr>
          <w:b/>
          <w:bCs/>
          <w:highlight w:val="yellow"/>
          <w:u w:val="single"/>
          <w:rtl/>
        </w:rPr>
        <w:t>–</w:t>
      </w:r>
      <w:r w:rsidR="00F4358F" w:rsidRPr="00F4358F">
        <w:rPr>
          <w:rFonts w:hint="cs"/>
          <w:b/>
          <w:bCs/>
          <w:highlight w:val="yellow"/>
          <w:u w:val="single"/>
          <w:rtl/>
        </w:rPr>
        <w:t xml:space="preserve"> לא יתקבלו הגשות אחרי תאריך זה מכל סיבה שהיא!</w:t>
      </w:r>
    </w:p>
    <w:p w14:paraId="585104FB" w14:textId="77777777" w:rsidR="006C6394" w:rsidRDefault="006C6394" w:rsidP="006C6394">
      <w:pPr>
        <w:pStyle w:val="a3"/>
        <w:numPr>
          <w:ilvl w:val="0"/>
          <w:numId w:val="1"/>
        </w:numPr>
        <w:bidi/>
      </w:pPr>
      <w:r>
        <w:rPr>
          <w:rFonts w:hint="cs"/>
          <w:rtl/>
        </w:rPr>
        <w:t>יש לקרוא היטב את התרגיל לפני שמתחילים לעבוד ולוודא שהבנתם את כל הפרטים.</w:t>
      </w:r>
    </w:p>
    <w:p w14:paraId="3738E81A" w14:textId="77777777" w:rsidR="006C6394" w:rsidRDefault="006C6394" w:rsidP="006C6394">
      <w:pPr>
        <w:pStyle w:val="a3"/>
        <w:numPr>
          <w:ilvl w:val="0"/>
          <w:numId w:val="1"/>
        </w:numPr>
        <w:bidi/>
      </w:pPr>
      <w:r>
        <w:rPr>
          <w:rFonts w:hint="cs"/>
          <w:rtl/>
        </w:rPr>
        <w:t>יש לקרוא את קובץ "דרישות סגנון תכנות" היטב לפני שמתחילים לעבוד, ולמלא אחר הדרישות.</w:t>
      </w:r>
    </w:p>
    <w:p w14:paraId="1D2CFBE6" w14:textId="77777777" w:rsidR="006C6394" w:rsidRDefault="006C6394" w:rsidP="006C6394">
      <w:pPr>
        <w:pStyle w:val="a3"/>
        <w:numPr>
          <w:ilvl w:val="0"/>
          <w:numId w:val="1"/>
        </w:numPr>
        <w:bidi/>
      </w:pPr>
      <w:r>
        <w:rPr>
          <w:rFonts w:hint="cs"/>
          <w:rtl/>
        </w:rPr>
        <w:t>ההגשה הינה ביחידים בלבד</w:t>
      </w:r>
    </w:p>
    <w:p w14:paraId="61C860D9" w14:textId="77777777" w:rsidR="006C6394" w:rsidRPr="006C6394" w:rsidRDefault="006C6394" w:rsidP="006C6394">
      <w:pPr>
        <w:pStyle w:val="a3"/>
        <w:numPr>
          <w:ilvl w:val="0"/>
          <w:numId w:val="1"/>
        </w:numPr>
        <w:bidi/>
        <w:rPr>
          <w:b/>
          <w:bCs/>
        </w:rPr>
      </w:pPr>
      <w:r w:rsidRPr="006C6394">
        <w:rPr>
          <w:rFonts w:hint="cs"/>
          <w:b/>
          <w:bCs/>
          <w:rtl/>
        </w:rPr>
        <w:t xml:space="preserve">שימו לב שהבדיקה הינה אוטומטית! תכנית שלא מתקמפלת או מתקמפלת עם אזהרות תקבל ציון 0. שימו לב </w:t>
      </w:r>
      <w:r w:rsidRPr="006C6394">
        <w:rPr>
          <w:b/>
          <w:bCs/>
          <w:rtl/>
        </w:rPr>
        <w:t>–</w:t>
      </w:r>
      <w:r w:rsidRPr="006C6394">
        <w:rPr>
          <w:rFonts w:hint="cs"/>
          <w:b/>
          <w:bCs/>
          <w:rtl/>
        </w:rPr>
        <w:t xml:space="preserve"> לא יתקבלו ערעורים על שגיאות/אזהרות </w:t>
      </w:r>
      <w:proofErr w:type="spellStart"/>
      <w:r w:rsidRPr="006C6394">
        <w:rPr>
          <w:rFonts w:hint="cs"/>
          <w:b/>
          <w:bCs/>
          <w:rtl/>
        </w:rPr>
        <w:t>קמפול</w:t>
      </w:r>
      <w:proofErr w:type="spellEnd"/>
      <w:r w:rsidRPr="006C6394">
        <w:rPr>
          <w:rFonts w:hint="cs"/>
          <w:b/>
          <w:bCs/>
          <w:rtl/>
        </w:rPr>
        <w:t>. אנא ודאו כי אין בעיות מהסוג הזה בתרגילים אותם אתם מגישים!</w:t>
      </w:r>
    </w:p>
    <w:p w14:paraId="5F384ACF" w14:textId="77777777" w:rsidR="006C6394" w:rsidRDefault="006C6394" w:rsidP="006C6394">
      <w:pPr>
        <w:pStyle w:val="a3"/>
        <w:numPr>
          <w:ilvl w:val="0"/>
          <w:numId w:val="1"/>
        </w:numPr>
        <w:bidi/>
      </w:pPr>
      <w:r>
        <w:rPr>
          <w:rFonts w:hint="cs"/>
          <w:rtl/>
        </w:rPr>
        <w:t xml:space="preserve">יש להקפיד על הגדרת </w:t>
      </w:r>
      <w:r>
        <w:t>private</w:t>
      </w:r>
      <w:r>
        <w:rPr>
          <w:rFonts w:hint="cs"/>
          <w:rtl/>
        </w:rPr>
        <w:t xml:space="preserve"> ו-</w:t>
      </w:r>
      <w:r>
        <w:t>public</w:t>
      </w:r>
      <w:r>
        <w:rPr>
          <w:rFonts w:hint="cs"/>
          <w:rtl/>
        </w:rPr>
        <w:t xml:space="preserve"> עבור משתני המחלקה והמתודות. לא לשכוח להוסיף הערות בפורמט הנכון (שם ופרטים בהתחלה, הערה לפני כל מתודה, הערה לכל מחלקה, הערות בקוד עצמו). תרגיל שיוגש ללא הקפדה כל כתיבת ההערות לפי הפורמט עלול ל</w:t>
      </w:r>
      <w:r w:rsidR="00935476">
        <w:rPr>
          <w:rFonts w:hint="cs"/>
          <w:rtl/>
        </w:rPr>
        <w:t xml:space="preserve">קבל הורדת ציון של 15 </w:t>
      </w:r>
      <w:proofErr w:type="spellStart"/>
      <w:r w:rsidR="00935476">
        <w:rPr>
          <w:rFonts w:hint="cs"/>
          <w:rtl/>
        </w:rPr>
        <w:t>נק</w:t>
      </w:r>
      <w:proofErr w:type="spellEnd"/>
      <w:r w:rsidR="00935476">
        <w:rPr>
          <w:rFonts w:hint="cs"/>
          <w:rtl/>
        </w:rPr>
        <w:t>'.</w:t>
      </w:r>
    </w:p>
    <w:p w14:paraId="0D9AC935" w14:textId="77777777" w:rsidR="00935476" w:rsidRDefault="00935476" w:rsidP="00935476">
      <w:pPr>
        <w:pStyle w:val="a3"/>
        <w:numPr>
          <w:ilvl w:val="0"/>
          <w:numId w:val="1"/>
        </w:numPr>
        <w:bidi/>
      </w:pPr>
      <w:r>
        <w:rPr>
          <w:rFonts w:hint="cs"/>
          <w:rtl/>
        </w:rPr>
        <w:t xml:space="preserve">במסגרת התרגיל תקבלו קבצי </w:t>
      </w:r>
      <w:r>
        <w:rPr>
          <w:rFonts w:hint="cs"/>
        </w:rPr>
        <w:t>H</w:t>
      </w:r>
      <w:r>
        <w:rPr>
          <w:rFonts w:hint="cs"/>
          <w:rtl/>
        </w:rPr>
        <w:t xml:space="preserve"> עם המתודות שעליכם ליישם. עליכם ליישם את המתודות המתאימות בקבצי ה-</w:t>
      </w:r>
      <w:r>
        <w:rPr>
          <w:rFonts w:hint="cs"/>
        </w:rPr>
        <w:t>CPP</w:t>
      </w:r>
      <w:r>
        <w:rPr>
          <w:rFonts w:hint="cs"/>
          <w:rtl/>
        </w:rPr>
        <w:t xml:space="preserve"> התואמים וכמו כן להגדיר את משתני המחלקה החסרים בקבצי ה-</w:t>
      </w:r>
      <w:r>
        <w:rPr>
          <w:rFonts w:hint="cs"/>
        </w:rPr>
        <w:t>H</w:t>
      </w:r>
      <w:r>
        <w:rPr>
          <w:rFonts w:hint="cs"/>
          <w:rtl/>
        </w:rPr>
        <w:t xml:space="preserve"> שניתנו.</w:t>
      </w:r>
    </w:p>
    <w:p w14:paraId="0625C036" w14:textId="77777777" w:rsidR="00935476" w:rsidRDefault="00935476" w:rsidP="00935476">
      <w:pPr>
        <w:pStyle w:val="a3"/>
        <w:numPr>
          <w:ilvl w:val="0"/>
          <w:numId w:val="1"/>
        </w:numPr>
        <w:bidi/>
        <w:rPr>
          <w:b/>
          <w:bCs/>
        </w:rPr>
      </w:pPr>
      <w:r w:rsidRPr="00935476">
        <w:rPr>
          <w:rFonts w:hint="cs"/>
          <w:b/>
          <w:bCs/>
          <w:rtl/>
        </w:rPr>
        <w:t>אין לשנות חתימה של מתודות בשום צורה!</w:t>
      </w:r>
    </w:p>
    <w:p w14:paraId="714B95CE" w14:textId="77777777" w:rsidR="00CD6431" w:rsidRDefault="00CD6431" w:rsidP="00CD6431">
      <w:pPr>
        <w:pStyle w:val="a3"/>
        <w:numPr>
          <w:ilvl w:val="0"/>
          <w:numId w:val="1"/>
        </w:numPr>
        <w:bidi/>
        <w:rPr>
          <w:b/>
          <w:bCs/>
        </w:rPr>
      </w:pPr>
      <w:r>
        <w:rPr>
          <w:rFonts w:hint="cs"/>
          <w:b/>
          <w:bCs/>
          <w:rtl/>
        </w:rPr>
        <w:t>אין לבצע פעולות קלט/פלט בשום פנים ואופן!</w:t>
      </w:r>
    </w:p>
    <w:p w14:paraId="7BBEF6E5" w14:textId="77777777" w:rsidR="005B5EE8" w:rsidRDefault="005B5EE8" w:rsidP="005B5EE8">
      <w:pPr>
        <w:pStyle w:val="a3"/>
        <w:numPr>
          <w:ilvl w:val="0"/>
          <w:numId w:val="1"/>
        </w:numPr>
        <w:bidi/>
        <w:rPr>
          <w:b/>
          <w:bCs/>
        </w:rPr>
      </w:pPr>
      <w:r>
        <w:rPr>
          <w:rFonts w:hint="cs"/>
          <w:b/>
          <w:bCs/>
          <w:rtl/>
        </w:rPr>
        <w:t>אין לשנות קוד קיים! ניתן להוסיף קוד לפונקציה כתובה אך אין למחוק את מה שכתוב בה!</w:t>
      </w:r>
    </w:p>
    <w:p w14:paraId="6812A128" w14:textId="77777777" w:rsidR="00935476" w:rsidRPr="00935476" w:rsidRDefault="00935476" w:rsidP="00935476">
      <w:pPr>
        <w:pStyle w:val="a3"/>
        <w:numPr>
          <w:ilvl w:val="0"/>
          <w:numId w:val="1"/>
        </w:numPr>
        <w:bidi/>
        <w:rPr>
          <w:b/>
          <w:bCs/>
        </w:rPr>
      </w:pPr>
      <w:r>
        <w:rPr>
          <w:rFonts w:hint="cs"/>
          <w:rtl/>
        </w:rPr>
        <w:t xml:space="preserve">לאחר כתיבת </w:t>
      </w:r>
      <w:proofErr w:type="spellStart"/>
      <w:r>
        <w:rPr>
          <w:rFonts w:hint="cs"/>
          <w:rtl/>
        </w:rPr>
        <w:t>התכנית</w:t>
      </w:r>
      <w:proofErr w:type="spellEnd"/>
      <w:r>
        <w:rPr>
          <w:rFonts w:hint="cs"/>
          <w:rtl/>
        </w:rPr>
        <w:t xml:space="preserve"> מומלץ לעבור שוב על התרגיל ולוודא שמילאתם את כל ההוראות </w:t>
      </w:r>
      <w:r>
        <w:rPr>
          <w:rtl/>
        </w:rPr>
        <w:t>–</w:t>
      </w:r>
      <w:r>
        <w:rPr>
          <w:rFonts w:hint="cs"/>
          <w:rtl/>
        </w:rPr>
        <w:t xml:space="preserve"> בכל הסעיפים ובכל ההערות.</w:t>
      </w:r>
    </w:p>
    <w:p w14:paraId="2DBD6003" w14:textId="77777777" w:rsidR="00935476" w:rsidRDefault="00935476" w:rsidP="00935476">
      <w:pPr>
        <w:bidi/>
        <w:rPr>
          <w:b/>
          <w:bCs/>
          <w:rtl/>
        </w:rPr>
      </w:pPr>
    </w:p>
    <w:p w14:paraId="55191CD1" w14:textId="77777777" w:rsidR="00935476" w:rsidRDefault="00935476" w:rsidP="00935476">
      <w:pPr>
        <w:bidi/>
        <w:rPr>
          <w:b/>
          <w:bCs/>
          <w:rtl/>
        </w:rPr>
      </w:pPr>
    </w:p>
    <w:p w14:paraId="3F7373F0" w14:textId="77777777" w:rsidR="00935476" w:rsidRDefault="00935476" w:rsidP="00935476">
      <w:pPr>
        <w:bidi/>
        <w:rPr>
          <w:b/>
          <w:bCs/>
          <w:rtl/>
        </w:rPr>
      </w:pPr>
    </w:p>
    <w:p w14:paraId="4B339B40" w14:textId="77777777" w:rsidR="00935476" w:rsidRDefault="00935476" w:rsidP="00935476">
      <w:pPr>
        <w:bidi/>
        <w:rPr>
          <w:b/>
          <w:bCs/>
          <w:rtl/>
        </w:rPr>
      </w:pPr>
    </w:p>
    <w:p w14:paraId="15D7B0A8" w14:textId="77777777" w:rsidR="00935476" w:rsidRDefault="00935476" w:rsidP="00935476">
      <w:pPr>
        <w:bidi/>
        <w:rPr>
          <w:b/>
          <w:bCs/>
          <w:rtl/>
        </w:rPr>
      </w:pPr>
    </w:p>
    <w:p w14:paraId="0EA0DEAC" w14:textId="77777777" w:rsidR="00935476" w:rsidRDefault="00935476" w:rsidP="00935476">
      <w:pPr>
        <w:bidi/>
        <w:rPr>
          <w:b/>
          <w:bCs/>
          <w:rtl/>
        </w:rPr>
      </w:pPr>
    </w:p>
    <w:p w14:paraId="4C8B2475" w14:textId="77777777" w:rsidR="00935476" w:rsidRDefault="00935476" w:rsidP="00935476">
      <w:pPr>
        <w:bidi/>
        <w:rPr>
          <w:b/>
          <w:bCs/>
          <w:rtl/>
        </w:rPr>
      </w:pPr>
    </w:p>
    <w:p w14:paraId="11026A48" w14:textId="77777777" w:rsidR="00935476" w:rsidRDefault="00935476" w:rsidP="00935476">
      <w:pPr>
        <w:bidi/>
        <w:rPr>
          <w:b/>
          <w:bCs/>
          <w:rtl/>
        </w:rPr>
      </w:pPr>
    </w:p>
    <w:p w14:paraId="24B41477" w14:textId="77777777" w:rsidR="00935476" w:rsidRDefault="00935476" w:rsidP="00935476">
      <w:pPr>
        <w:bidi/>
        <w:rPr>
          <w:b/>
          <w:bCs/>
          <w:rtl/>
        </w:rPr>
      </w:pPr>
    </w:p>
    <w:p w14:paraId="2B81D793" w14:textId="77777777" w:rsidR="00935476" w:rsidRDefault="00935476" w:rsidP="00935476">
      <w:pPr>
        <w:bidi/>
        <w:rPr>
          <w:b/>
          <w:bCs/>
          <w:rtl/>
        </w:rPr>
      </w:pPr>
    </w:p>
    <w:p w14:paraId="2F37DAAD" w14:textId="77777777" w:rsidR="00935476" w:rsidRDefault="00935476" w:rsidP="00935476">
      <w:pPr>
        <w:bidi/>
        <w:rPr>
          <w:b/>
          <w:bCs/>
          <w:rtl/>
        </w:rPr>
      </w:pPr>
    </w:p>
    <w:p w14:paraId="0CCCE223" w14:textId="77777777" w:rsidR="00935476" w:rsidRDefault="00935476" w:rsidP="00935476">
      <w:pPr>
        <w:bidi/>
        <w:rPr>
          <w:b/>
          <w:bCs/>
          <w:rtl/>
        </w:rPr>
      </w:pPr>
    </w:p>
    <w:p w14:paraId="2B0C108A" w14:textId="77777777" w:rsidR="00DF3013" w:rsidRDefault="00DF3013" w:rsidP="00DF3013">
      <w:pPr>
        <w:bidi/>
        <w:rPr>
          <w:b/>
          <w:bCs/>
          <w:rtl/>
        </w:rPr>
      </w:pPr>
    </w:p>
    <w:p w14:paraId="08E33DFA" w14:textId="77777777" w:rsidR="00935476" w:rsidRDefault="00935476" w:rsidP="00935476">
      <w:pPr>
        <w:bidi/>
        <w:rPr>
          <w:b/>
          <w:bCs/>
          <w:rtl/>
        </w:rPr>
      </w:pPr>
    </w:p>
    <w:p w14:paraId="2E9CEC52" w14:textId="77777777" w:rsidR="00935476" w:rsidRDefault="00935476" w:rsidP="00935476">
      <w:pPr>
        <w:autoSpaceDE w:val="0"/>
        <w:autoSpaceDN w:val="0"/>
        <w:bidi/>
        <w:spacing w:after="0" w:line="240" w:lineRule="auto"/>
        <w:rPr>
          <w:rFonts w:ascii="Tahoma" w:eastAsia="Times New Roman" w:hAnsi="Tahoma" w:cs="Tahoma"/>
          <w:b/>
          <w:bCs/>
          <w:sz w:val="20"/>
          <w:szCs w:val="20"/>
          <w:u w:val="single"/>
          <w:rtl/>
        </w:rPr>
      </w:pPr>
      <w:r>
        <w:rPr>
          <w:rFonts w:ascii="Tahoma" w:eastAsia="Times New Roman" w:hAnsi="Tahoma" w:cs="Tahoma" w:hint="cs"/>
          <w:b/>
          <w:bCs/>
          <w:sz w:val="20"/>
          <w:szCs w:val="20"/>
          <w:u w:val="single"/>
          <w:rtl/>
        </w:rPr>
        <w:lastRenderedPageBreak/>
        <w:t>תיאור התרגיל</w:t>
      </w:r>
    </w:p>
    <w:p w14:paraId="5522C51A" w14:textId="77777777" w:rsidR="00935476" w:rsidRDefault="00935476" w:rsidP="00935476">
      <w:pPr>
        <w:autoSpaceDE w:val="0"/>
        <w:autoSpaceDN w:val="0"/>
        <w:bidi/>
        <w:spacing w:after="0" w:line="240" w:lineRule="auto"/>
        <w:rPr>
          <w:rFonts w:ascii="Tahoma" w:eastAsia="Times New Roman" w:hAnsi="Tahoma" w:cs="Tahoma"/>
          <w:sz w:val="20"/>
          <w:szCs w:val="20"/>
          <w:rtl/>
        </w:rPr>
      </w:pPr>
    </w:p>
    <w:p w14:paraId="31F062F1" w14:textId="77777777" w:rsidR="00935476" w:rsidRDefault="00935476" w:rsidP="00935476">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בתרגיל זה תתבקשו להגדיר 3 מחלקות </w:t>
      </w:r>
      <w:r>
        <w:rPr>
          <w:rFonts w:ascii="Tahoma" w:eastAsia="Times New Roman" w:hAnsi="Tahoma" w:cs="Tahoma"/>
          <w:sz w:val="20"/>
          <w:szCs w:val="20"/>
        </w:rPr>
        <w:t>Grid, Rectangle, Point</w:t>
      </w:r>
      <w:r>
        <w:rPr>
          <w:rFonts w:ascii="Tahoma" w:eastAsia="Times New Roman" w:hAnsi="Tahoma" w:cs="Tahoma" w:hint="cs"/>
          <w:sz w:val="20"/>
          <w:szCs w:val="20"/>
          <w:rtl/>
        </w:rPr>
        <w:t>.</w:t>
      </w:r>
    </w:p>
    <w:p w14:paraId="6E1091FD" w14:textId="77777777" w:rsidR="00935476" w:rsidRDefault="00935476" w:rsidP="00935476">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ההגדרות של המחלקות מופיעות בקבצי </w:t>
      </w:r>
      <w:r>
        <w:rPr>
          <w:rFonts w:ascii="Tahoma" w:eastAsia="Times New Roman" w:hAnsi="Tahoma" w:cs="Tahoma" w:hint="cs"/>
          <w:sz w:val="20"/>
          <w:szCs w:val="20"/>
        </w:rPr>
        <w:t>H</w:t>
      </w:r>
      <w:r>
        <w:rPr>
          <w:rFonts w:ascii="Tahoma" w:eastAsia="Times New Roman" w:hAnsi="Tahoma" w:cs="Tahoma" w:hint="cs"/>
          <w:sz w:val="20"/>
          <w:szCs w:val="20"/>
          <w:rtl/>
        </w:rPr>
        <w:t xml:space="preserve"> הניתנים לכם בהורדת המטלה.</w:t>
      </w:r>
    </w:p>
    <w:p w14:paraId="0CBD79F8" w14:textId="77777777" w:rsidR="00935476" w:rsidRDefault="00935476" w:rsidP="00935476">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שימו לב כי קבצים אלה חסרים את משתני המחלקות ועליכם להשלים אותם בעצמכם.</w:t>
      </w:r>
    </w:p>
    <w:p w14:paraId="5BFCD7AA" w14:textId="77777777" w:rsidR="00935476" w:rsidRDefault="00935476" w:rsidP="00935476">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שימו לב כי אין לשנות/להוסיף מתודות בשום אופן!</w:t>
      </w:r>
    </w:p>
    <w:p w14:paraId="0DEA73EC" w14:textId="77777777" w:rsidR="00935476" w:rsidRPr="00821D46" w:rsidRDefault="00935476" w:rsidP="00935476">
      <w:pPr>
        <w:autoSpaceDE w:val="0"/>
        <w:autoSpaceDN w:val="0"/>
        <w:bidi/>
        <w:spacing w:after="0" w:line="240" w:lineRule="auto"/>
        <w:rPr>
          <w:rFonts w:ascii="Tahoma" w:eastAsia="Times New Roman" w:hAnsi="Tahoma" w:cs="Tahoma" w:hint="cs"/>
          <w:color w:val="FF0000"/>
          <w:sz w:val="20"/>
          <w:szCs w:val="20"/>
          <w:rtl/>
        </w:rPr>
      </w:pPr>
    </w:p>
    <w:p w14:paraId="766DCC12" w14:textId="77777777" w:rsidR="00935476" w:rsidRPr="00821D46" w:rsidRDefault="00935476" w:rsidP="00935476">
      <w:pPr>
        <w:autoSpaceDE w:val="0"/>
        <w:autoSpaceDN w:val="0"/>
        <w:bidi/>
        <w:spacing w:after="0" w:line="240" w:lineRule="auto"/>
        <w:rPr>
          <w:rFonts w:ascii="Tahoma" w:eastAsia="Times New Roman" w:hAnsi="Tahoma" w:cs="Tahoma"/>
          <w:b/>
          <w:bCs/>
          <w:color w:val="FF0000"/>
          <w:sz w:val="20"/>
          <w:szCs w:val="20"/>
          <w:rtl/>
        </w:rPr>
      </w:pPr>
      <w:r w:rsidRPr="00821D46">
        <w:rPr>
          <w:rFonts w:ascii="Tahoma" w:eastAsia="Times New Roman" w:hAnsi="Tahoma" w:cs="Tahoma" w:hint="cs"/>
          <w:b/>
          <w:bCs/>
          <w:color w:val="FF0000"/>
          <w:sz w:val="20"/>
          <w:szCs w:val="20"/>
          <w:rtl/>
        </w:rPr>
        <w:t xml:space="preserve">המחלקה </w:t>
      </w:r>
      <w:r w:rsidRPr="00821D46">
        <w:rPr>
          <w:rFonts w:ascii="Tahoma" w:eastAsia="Times New Roman" w:hAnsi="Tahoma" w:cs="Tahoma"/>
          <w:b/>
          <w:bCs/>
          <w:color w:val="FF0000"/>
          <w:sz w:val="20"/>
          <w:szCs w:val="20"/>
        </w:rPr>
        <w:t>Point</w:t>
      </w:r>
      <w:r w:rsidRPr="00821D46">
        <w:rPr>
          <w:rFonts w:ascii="Tahoma" w:eastAsia="Times New Roman" w:hAnsi="Tahoma" w:cs="Tahoma" w:hint="cs"/>
          <w:b/>
          <w:bCs/>
          <w:color w:val="FF0000"/>
          <w:sz w:val="20"/>
          <w:szCs w:val="20"/>
          <w:rtl/>
        </w:rPr>
        <w:t>:</w:t>
      </w:r>
    </w:p>
    <w:p w14:paraId="6D3AB63D" w14:textId="77777777" w:rsidR="00935476" w:rsidRPr="00821D46" w:rsidRDefault="00935476" w:rsidP="00540E06">
      <w:pPr>
        <w:autoSpaceDE w:val="0"/>
        <w:autoSpaceDN w:val="0"/>
        <w:bidi/>
        <w:spacing w:after="0" w:line="240" w:lineRule="auto"/>
        <w:rPr>
          <w:rFonts w:ascii="Tahoma" w:eastAsia="Times New Roman" w:hAnsi="Tahoma" w:cs="Tahoma" w:hint="cs"/>
          <w:color w:val="FF0000"/>
          <w:sz w:val="20"/>
          <w:szCs w:val="20"/>
          <w:rtl/>
        </w:rPr>
      </w:pPr>
      <w:r w:rsidRPr="00821D46">
        <w:rPr>
          <w:rFonts w:ascii="Tahoma" w:eastAsia="Times New Roman" w:hAnsi="Tahoma" w:cs="Tahoma" w:hint="cs"/>
          <w:color w:val="FF0000"/>
          <w:sz w:val="20"/>
          <w:szCs w:val="20"/>
          <w:rtl/>
        </w:rPr>
        <w:t>מייצגת נקודה במישור. המחלקה מכילה משת</w:t>
      </w:r>
      <w:r w:rsidR="00540E06" w:rsidRPr="00821D46">
        <w:rPr>
          <w:rFonts w:ascii="Tahoma" w:eastAsia="Times New Roman" w:hAnsi="Tahoma" w:cs="Tahoma" w:hint="cs"/>
          <w:color w:val="FF0000"/>
          <w:sz w:val="20"/>
          <w:szCs w:val="20"/>
          <w:rtl/>
        </w:rPr>
        <w:t>נים עבור שני השיעורים של הנקודה</w:t>
      </w:r>
      <w:r w:rsidRPr="00821D46">
        <w:rPr>
          <w:rFonts w:ascii="Tahoma" w:eastAsia="Times New Roman" w:hAnsi="Tahoma" w:cs="Tahoma" w:hint="cs"/>
          <w:color w:val="FF0000"/>
          <w:sz w:val="20"/>
          <w:szCs w:val="20"/>
          <w:rtl/>
        </w:rPr>
        <w:t>.</w:t>
      </w:r>
      <w:r w:rsidR="00540E06" w:rsidRPr="00821D46">
        <w:rPr>
          <w:rFonts w:ascii="Tahoma" w:eastAsia="Times New Roman" w:hAnsi="Tahoma" w:cs="Tahoma" w:hint="cs"/>
          <w:color w:val="FF0000"/>
          <w:sz w:val="20"/>
          <w:szCs w:val="20"/>
          <w:rtl/>
        </w:rPr>
        <w:t xml:space="preserve"> כמו כן המחלקה מכילה משתנים נוספים עבור שיעורי הנקודה שיעזרו לנו בקנה מידה של הנקודה במישור </w:t>
      </w:r>
      <w:r w:rsidR="00540E06" w:rsidRPr="00821D46">
        <w:rPr>
          <w:rFonts w:ascii="Tahoma" w:eastAsia="Times New Roman" w:hAnsi="Tahoma" w:cs="Tahoma"/>
          <w:color w:val="FF0000"/>
          <w:sz w:val="20"/>
          <w:szCs w:val="20"/>
        </w:rPr>
        <w:t>(scaling)</w:t>
      </w:r>
      <w:r w:rsidR="00540E06" w:rsidRPr="00821D46">
        <w:rPr>
          <w:rFonts w:ascii="Tahoma" w:eastAsia="Times New Roman" w:hAnsi="Tahoma" w:cs="Tahoma" w:hint="cs"/>
          <w:color w:val="FF0000"/>
          <w:sz w:val="20"/>
          <w:szCs w:val="20"/>
          <w:rtl/>
        </w:rPr>
        <w:t>.</w:t>
      </w:r>
    </w:p>
    <w:p w14:paraId="006E2AFD" w14:textId="77777777" w:rsidR="00540E06" w:rsidRPr="00821D46" w:rsidRDefault="00540E06" w:rsidP="00540E06">
      <w:pPr>
        <w:autoSpaceDE w:val="0"/>
        <w:autoSpaceDN w:val="0"/>
        <w:bidi/>
        <w:spacing w:after="0" w:line="240" w:lineRule="auto"/>
        <w:rPr>
          <w:rFonts w:ascii="Tahoma" w:eastAsia="Times New Roman" w:hAnsi="Tahoma" w:cs="Tahoma"/>
          <w:color w:val="FF0000"/>
          <w:sz w:val="20"/>
          <w:szCs w:val="20"/>
          <w:rtl/>
        </w:rPr>
      </w:pPr>
      <w:r w:rsidRPr="00821D46">
        <w:rPr>
          <w:rFonts w:ascii="Tahoma" w:eastAsia="Times New Roman" w:hAnsi="Tahoma" w:cs="Tahoma" w:hint="cs"/>
          <w:b/>
          <w:bCs/>
          <w:color w:val="FF0000"/>
          <w:sz w:val="20"/>
          <w:szCs w:val="20"/>
          <w:rtl/>
        </w:rPr>
        <w:t>הערה</w:t>
      </w:r>
      <w:r w:rsidRPr="00821D46">
        <w:rPr>
          <w:rFonts w:ascii="Tahoma" w:eastAsia="Times New Roman" w:hAnsi="Tahoma" w:cs="Tahoma" w:hint="cs"/>
          <w:color w:val="FF0000"/>
          <w:sz w:val="20"/>
          <w:szCs w:val="20"/>
          <w:rtl/>
        </w:rPr>
        <w:t xml:space="preserve">: </w:t>
      </w:r>
      <w:r w:rsidRPr="00821D46">
        <w:rPr>
          <w:rFonts w:ascii="Tahoma" w:eastAsia="Times New Roman" w:hAnsi="Tahoma" w:cs="Tahoma"/>
          <w:color w:val="FF0000"/>
          <w:sz w:val="20"/>
          <w:szCs w:val="20"/>
        </w:rPr>
        <w:t>get</w:t>
      </w:r>
      <w:r w:rsidRPr="00821D46">
        <w:rPr>
          <w:rFonts w:ascii="Tahoma" w:eastAsia="Times New Roman" w:hAnsi="Tahoma" w:cs="Tahoma" w:hint="cs"/>
          <w:color w:val="FF0000"/>
          <w:sz w:val="20"/>
          <w:szCs w:val="20"/>
          <w:rtl/>
        </w:rPr>
        <w:t xml:space="preserve"> של ערך ה-</w:t>
      </w:r>
      <w:r w:rsidRPr="00821D46">
        <w:rPr>
          <w:rFonts w:ascii="Tahoma" w:eastAsia="Times New Roman" w:hAnsi="Tahoma" w:cs="Tahoma" w:hint="cs"/>
          <w:color w:val="FF0000"/>
          <w:sz w:val="20"/>
          <w:szCs w:val="20"/>
        </w:rPr>
        <w:t>X</w:t>
      </w:r>
      <w:r w:rsidRPr="00821D46">
        <w:rPr>
          <w:rFonts w:ascii="Tahoma" w:eastAsia="Times New Roman" w:hAnsi="Tahoma" w:cs="Tahoma" w:hint="cs"/>
          <w:color w:val="FF0000"/>
          <w:sz w:val="20"/>
          <w:szCs w:val="20"/>
          <w:rtl/>
        </w:rPr>
        <w:t xml:space="preserve"> למשל חייב להכיל שילוב עם קנה המידה ולא להחזיר רק את ערך ה-</w:t>
      </w:r>
      <w:r w:rsidRPr="00821D46">
        <w:rPr>
          <w:rFonts w:ascii="Tahoma" w:eastAsia="Times New Roman" w:hAnsi="Tahoma" w:cs="Tahoma" w:hint="cs"/>
          <w:color w:val="FF0000"/>
          <w:sz w:val="20"/>
          <w:szCs w:val="20"/>
        </w:rPr>
        <w:t>X</w:t>
      </w:r>
      <w:r w:rsidRPr="00821D46">
        <w:rPr>
          <w:rFonts w:ascii="Tahoma" w:eastAsia="Times New Roman" w:hAnsi="Tahoma" w:cs="Tahoma" w:hint="cs"/>
          <w:color w:val="FF0000"/>
          <w:sz w:val="20"/>
          <w:szCs w:val="20"/>
          <w:rtl/>
        </w:rPr>
        <w:t>.</w:t>
      </w:r>
    </w:p>
    <w:p w14:paraId="1D73E3E2" w14:textId="77777777" w:rsidR="00540E06" w:rsidRPr="00821D46" w:rsidRDefault="00540E06" w:rsidP="00540E06">
      <w:pPr>
        <w:autoSpaceDE w:val="0"/>
        <w:autoSpaceDN w:val="0"/>
        <w:bidi/>
        <w:spacing w:after="0" w:line="240" w:lineRule="auto"/>
        <w:rPr>
          <w:rFonts w:ascii="Tahoma" w:eastAsia="Times New Roman" w:hAnsi="Tahoma" w:cs="Tahoma"/>
          <w:color w:val="FF0000"/>
          <w:sz w:val="20"/>
          <w:szCs w:val="20"/>
          <w:rtl/>
        </w:rPr>
      </w:pPr>
      <w:r w:rsidRPr="00821D46">
        <w:rPr>
          <w:rFonts w:ascii="Tahoma" w:eastAsia="Times New Roman" w:hAnsi="Tahoma" w:cs="Tahoma" w:hint="cs"/>
          <w:color w:val="FF0000"/>
          <w:sz w:val="20"/>
          <w:szCs w:val="20"/>
          <w:rtl/>
        </w:rPr>
        <w:t xml:space="preserve">המחלקה מכילה גם </w:t>
      </w:r>
      <w:r w:rsidRPr="00821D46">
        <w:rPr>
          <w:rFonts w:ascii="Tahoma" w:eastAsia="Times New Roman" w:hAnsi="Tahoma" w:cs="Tahoma"/>
          <w:color w:val="FF0000"/>
          <w:sz w:val="20"/>
          <w:szCs w:val="20"/>
        </w:rPr>
        <w:t>setter</w:t>
      </w:r>
      <w:r w:rsidRPr="00821D46">
        <w:rPr>
          <w:rFonts w:ascii="Tahoma" w:eastAsia="Times New Roman" w:hAnsi="Tahoma" w:cs="Tahoma" w:hint="cs"/>
          <w:color w:val="FF0000"/>
          <w:sz w:val="20"/>
          <w:szCs w:val="20"/>
          <w:rtl/>
        </w:rPr>
        <w:t>ים ו-</w:t>
      </w:r>
      <w:r w:rsidRPr="00821D46">
        <w:rPr>
          <w:rFonts w:ascii="Tahoma" w:eastAsia="Times New Roman" w:hAnsi="Tahoma" w:cs="Tahoma"/>
          <w:color w:val="FF0000"/>
          <w:sz w:val="20"/>
          <w:szCs w:val="20"/>
        </w:rPr>
        <w:t>getter</w:t>
      </w:r>
      <w:r w:rsidRPr="00821D46">
        <w:rPr>
          <w:rFonts w:ascii="Tahoma" w:eastAsia="Times New Roman" w:hAnsi="Tahoma" w:cs="Tahoma" w:hint="cs"/>
          <w:color w:val="FF0000"/>
          <w:sz w:val="20"/>
          <w:szCs w:val="20"/>
          <w:rtl/>
        </w:rPr>
        <w:t>ים עבור משתנים אלה.</w:t>
      </w:r>
    </w:p>
    <w:p w14:paraId="01FA22E2" w14:textId="77777777" w:rsidR="00935476" w:rsidRPr="00821D46" w:rsidRDefault="00935476" w:rsidP="00935476">
      <w:pPr>
        <w:autoSpaceDE w:val="0"/>
        <w:autoSpaceDN w:val="0"/>
        <w:bidi/>
        <w:spacing w:after="0" w:line="240" w:lineRule="auto"/>
        <w:rPr>
          <w:rFonts w:ascii="Tahoma" w:eastAsia="Times New Roman" w:hAnsi="Tahoma" w:cs="Tahoma" w:hint="cs"/>
          <w:color w:val="FF0000"/>
          <w:sz w:val="20"/>
          <w:szCs w:val="20"/>
          <w:rtl/>
        </w:rPr>
      </w:pPr>
      <w:r w:rsidRPr="00821D46">
        <w:rPr>
          <w:rFonts w:ascii="Tahoma" w:eastAsia="Times New Roman" w:hAnsi="Tahoma" w:cs="Tahoma" w:hint="cs"/>
          <w:color w:val="FF0000"/>
          <w:sz w:val="20"/>
          <w:szCs w:val="20"/>
          <w:rtl/>
        </w:rPr>
        <w:t>בנאי המחל</w:t>
      </w:r>
      <w:r w:rsidR="00540E06" w:rsidRPr="00821D46">
        <w:rPr>
          <w:rFonts w:ascii="Tahoma" w:eastAsia="Times New Roman" w:hAnsi="Tahoma" w:cs="Tahoma" w:hint="cs"/>
          <w:color w:val="FF0000"/>
          <w:sz w:val="20"/>
          <w:szCs w:val="20"/>
          <w:rtl/>
        </w:rPr>
        <w:t>קה מקבל כפרמטר את שיעורי הנקודה ומאתחל אותה כנדרש. ערכי קנה המידה צריכים להיות מאותחלים ל-1.</w:t>
      </w:r>
    </w:p>
    <w:p w14:paraId="7418E58B" w14:textId="77777777" w:rsidR="00935476" w:rsidRDefault="00935476" w:rsidP="00935476">
      <w:pPr>
        <w:autoSpaceDE w:val="0"/>
        <w:autoSpaceDN w:val="0"/>
        <w:bidi/>
        <w:spacing w:after="0" w:line="240" w:lineRule="auto"/>
        <w:rPr>
          <w:rFonts w:ascii="Tahoma" w:eastAsia="Times New Roman" w:hAnsi="Tahoma" w:cs="Tahoma"/>
          <w:sz w:val="20"/>
          <w:szCs w:val="20"/>
          <w:rtl/>
        </w:rPr>
      </w:pPr>
    </w:p>
    <w:p w14:paraId="7A2AF8D9" w14:textId="77777777" w:rsidR="00935476" w:rsidRPr="00CB6E6D" w:rsidRDefault="00935476" w:rsidP="00935476">
      <w:pPr>
        <w:autoSpaceDE w:val="0"/>
        <w:autoSpaceDN w:val="0"/>
        <w:bidi/>
        <w:spacing w:after="0" w:line="240" w:lineRule="auto"/>
        <w:rPr>
          <w:rFonts w:ascii="Tahoma" w:eastAsia="Times New Roman" w:hAnsi="Tahoma" w:cs="Tahoma"/>
          <w:b/>
          <w:bCs/>
          <w:sz w:val="20"/>
          <w:szCs w:val="20"/>
          <w:rtl/>
        </w:rPr>
      </w:pPr>
      <w:r w:rsidRPr="00CB6E6D">
        <w:rPr>
          <w:rFonts w:ascii="Tahoma" w:eastAsia="Times New Roman" w:hAnsi="Tahoma" w:cs="Tahoma" w:hint="cs"/>
          <w:b/>
          <w:bCs/>
          <w:sz w:val="20"/>
          <w:szCs w:val="20"/>
          <w:rtl/>
        </w:rPr>
        <w:t xml:space="preserve">המחלקה </w:t>
      </w:r>
      <w:r w:rsidRPr="00CB6E6D">
        <w:rPr>
          <w:rFonts w:ascii="Tahoma" w:eastAsia="Times New Roman" w:hAnsi="Tahoma" w:cs="Tahoma"/>
          <w:b/>
          <w:bCs/>
          <w:sz w:val="20"/>
          <w:szCs w:val="20"/>
        </w:rPr>
        <w:t>Rectangle</w:t>
      </w:r>
      <w:r w:rsidRPr="00CB6E6D">
        <w:rPr>
          <w:rFonts w:ascii="Tahoma" w:eastAsia="Times New Roman" w:hAnsi="Tahoma" w:cs="Tahoma" w:hint="cs"/>
          <w:b/>
          <w:bCs/>
          <w:sz w:val="20"/>
          <w:szCs w:val="20"/>
          <w:rtl/>
        </w:rPr>
        <w:t>:</w:t>
      </w:r>
    </w:p>
    <w:p w14:paraId="7087CA7D" w14:textId="77777777" w:rsidR="009F37E6" w:rsidRPr="005C45A7" w:rsidRDefault="00935476" w:rsidP="00540E06">
      <w:pPr>
        <w:autoSpaceDE w:val="0"/>
        <w:autoSpaceDN w:val="0"/>
        <w:bidi/>
        <w:spacing w:after="0" w:line="240" w:lineRule="auto"/>
        <w:rPr>
          <w:rFonts w:ascii="Tahoma" w:eastAsia="Times New Roman" w:hAnsi="Tahoma" w:cs="Tahoma"/>
          <w:color w:val="FF0000"/>
          <w:sz w:val="20"/>
          <w:szCs w:val="20"/>
          <w:rtl/>
        </w:rPr>
      </w:pPr>
      <w:r w:rsidRPr="005C45A7">
        <w:rPr>
          <w:rFonts w:ascii="Tahoma" w:eastAsia="Times New Roman" w:hAnsi="Tahoma" w:cs="Tahoma" w:hint="cs"/>
          <w:color w:val="FF0000"/>
          <w:sz w:val="20"/>
          <w:szCs w:val="20"/>
          <w:rtl/>
        </w:rPr>
        <w:t xml:space="preserve">מייצגת מלבן צבעוני במישור. המחלקה מכילה 2 משתנים מסוג </w:t>
      </w:r>
      <w:r w:rsidRPr="005C45A7">
        <w:rPr>
          <w:rFonts w:ascii="Tahoma" w:eastAsia="Times New Roman" w:hAnsi="Tahoma" w:cs="Tahoma"/>
          <w:color w:val="FF0000"/>
          <w:sz w:val="20"/>
          <w:szCs w:val="20"/>
        </w:rPr>
        <w:t>point</w:t>
      </w:r>
      <w:r w:rsidRPr="005C45A7">
        <w:rPr>
          <w:rFonts w:ascii="Tahoma" w:eastAsia="Times New Roman" w:hAnsi="Tahoma" w:cs="Tahoma" w:hint="cs"/>
          <w:color w:val="FF0000"/>
          <w:sz w:val="20"/>
          <w:szCs w:val="20"/>
          <w:rtl/>
        </w:rPr>
        <w:t xml:space="preserve"> המייצגים את הפינה השמאלית העליונה והימנית התחתונה של המלבן.</w:t>
      </w:r>
    </w:p>
    <w:p w14:paraId="794A2317" w14:textId="77777777" w:rsidR="009F37E6" w:rsidRPr="005C45A7" w:rsidRDefault="009F37E6" w:rsidP="009F37E6">
      <w:pPr>
        <w:autoSpaceDE w:val="0"/>
        <w:autoSpaceDN w:val="0"/>
        <w:bidi/>
        <w:spacing w:after="0" w:line="240" w:lineRule="auto"/>
        <w:rPr>
          <w:rFonts w:ascii="Tahoma" w:eastAsia="Times New Roman" w:hAnsi="Tahoma" w:cs="Tahoma"/>
          <w:color w:val="FF0000"/>
          <w:sz w:val="20"/>
          <w:szCs w:val="20"/>
          <w:rtl/>
        </w:rPr>
      </w:pPr>
    </w:p>
    <w:p w14:paraId="74D7C77C" w14:textId="353B9F78" w:rsidR="009F37E6" w:rsidRPr="005C45A7" w:rsidRDefault="009F37E6" w:rsidP="009F37E6">
      <w:pPr>
        <w:autoSpaceDE w:val="0"/>
        <w:autoSpaceDN w:val="0"/>
        <w:bidi/>
        <w:spacing w:after="0" w:line="240" w:lineRule="auto"/>
        <w:rPr>
          <w:rFonts w:ascii="Tahoma" w:eastAsia="Times New Roman" w:hAnsi="Tahoma" w:cs="Tahoma"/>
          <w:color w:val="FF0000"/>
          <w:sz w:val="20"/>
          <w:szCs w:val="20"/>
        </w:rPr>
      </w:pPr>
      <w:r w:rsidRPr="005C45A7">
        <w:rPr>
          <w:rFonts w:ascii="Tahoma" w:eastAsia="Times New Roman" w:hAnsi="Tahoma" w:cs="Tahoma" w:hint="cs"/>
          <w:color w:val="FF0000"/>
          <w:sz w:val="20"/>
          <w:szCs w:val="20"/>
          <w:rtl/>
        </w:rPr>
        <w:t xml:space="preserve">שמאלית עליונה </w:t>
      </w:r>
      <w:r w:rsidRPr="005C45A7">
        <w:rPr>
          <w:rFonts w:ascii="Tahoma" w:eastAsia="Times New Roman" w:hAnsi="Tahoma" w:cs="Tahoma"/>
          <w:color w:val="FF0000"/>
          <w:sz w:val="20"/>
          <w:szCs w:val="20"/>
          <w:rtl/>
        </w:rPr>
        <w:t>–</w:t>
      </w:r>
      <w:r w:rsidRPr="005C45A7">
        <w:rPr>
          <w:rFonts w:ascii="Tahoma" w:eastAsia="Times New Roman" w:hAnsi="Tahoma" w:cs="Tahoma" w:hint="cs"/>
          <w:color w:val="FF0000"/>
          <w:sz w:val="20"/>
          <w:szCs w:val="20"/>
          <w:rtl/>
        </w:rPr>
        <w:t xml:space="preserve"> טופ </w:t>
      </w:r>
      <w:r w:rsidRPr="005C45A7">
        <w:rPr>
          <w:rFonts w:ascii="Tahoma" w:eastAsia="Times New Roman" w:hAnsi="Tahoma" w:cs="Tahoma" w:hint="cs"/>
          <w:color w:val="FF0000"/>
          <w:sz w:val="20"/>
          <w:szCs w:val="20"/>
        </w:rPr>
        <w:t>LEFT</w:t>
      </w:r>
    </w:p>
    <w:p w14:paraId="4B61901E" w14:textId="4749E2DF" w:rsidR="009F37E6" w:rsidRPr="005C45A7" w:rsidRDefault="009F37E6" w:rsidP="009F37E6">
      <w:pPr>
        <w:autoSpaceDE w:val="0"/>
        <w:autoSpaceDN w:val="0"/>
        <w:bidi/>
        <w:spacing w:after="0" w:line="240" w:lineRule="auto"/>
        <w:rPr>
          <w:rFonts w:ascii="Tahoma" w:eastAsia="Times New Roman" w:hAnsi="Tahoma" w:cs="Tahoma"/>
          <w:color w:val="FF0000"/>
          <w:sz w:val="20"/>
          <w:szCs w:val="20"/>
          <w:rtl/>
        </w:rPr>
      </w:pPr>
      <w:r w:rsidRPr="005C45A7">
        <w:rPr>
          <w:rFonts w:ascii="Tahoma" w:eastAsia="Times New Roman" w:hAnsi="Tahoma" w:cs="Tahoma" w:hint="cs"/>
          <w:color w:val="FF0000"/>
          <w:sz w:val="20"/>
          <w:szCs w:val="20"/>
          <w:rtl/>
        </w:rPr>
        <w:t xml:space="preserve">ימנית תחתונה </w:t>
      </w:r>
      <w:r w:rsidRPr="005C45A7">
        <w:rPr>
          <w:rFonts w:ascii="Tahoma" w:eastAsia="Times New Roman" w:hAnsi="Tahoma" w:cs="Tahoma"/>
          <w:color w:val="FF0000"/>
          <w:sz w:val="20"/>
          <w:szCs w:val="20"/>
          <w:rtl/>
        </w:rPr>
        <w:t>–</w:t>
      </w:r>
      <w:r w:rsidRPr="005C45A7">
        <w:rPr>
          <w:rFonts w:ascii="Tahoma" w:eastAsia="Times New Roman" w:hAnsi="Tahoma" w:cs="Tahoma" w:hint="cs"/>
          <w:color w:val="FF0000"/>
          <w:sz w:val="20"/>
          <w:szCs w:val="20"/>
          <w:rtl/>
        </w:rPr>
        <w:t xml:space="preserve"> </w:t>
      </w:r>
      <w:r w:rsidRPr="005C45A7">
        <w:rPr>
          <w:rFonts w:ascii="Tahoma" w:eastAsia="Times New Roman" w:hAnsi="Tahoma" w:cs="Tahoma"/>
          <w:color w:val="FF0000"/>
          <w:sz w:val="20"/>
          <w:szCs w:val="20"/>
        </w:rPr>
        <w:t xml:space="preserve">width  </w:t>
      </w:r>
      <w:r w:rsidRPr="005C45A7">
        <w:rPr>
          <w:rFonts w:ascii="Tahoma" w:eastAsia="Times New Roman" w:hAnsi="Tahoma" w:cs="Tahoma" w:hint="cs"/>
          <w:color w:val="FF0000"/>
          <w:sz w:val="20"/>
          <w:szCs w:val="20"/>
          <w:rtl/>
        </w:rPr>
        <w:t>\</w:t>
      </w:r>
    </w:p>
    <w:p w14:paraId="78916CC9" w14:textId="7E074ACF" w:rsidR="009F37E6" w:rsidRPr="005C45A7" w:rsidRDefault="009F37E6" w:rsidP="009F37E6">
      <w:pPr>
        <w:autoSpaceDE w:val="0"/>
        <w:autoSpaceDN w:val="0"/>
        <w:bidi/>
        <w:spacing w:after="0" w:line="240" w:lineRule="auto"/>
        <w:rPr>
          <w:rFonts w:ascii="Tahoma" w:eastAsia="Times New Roman" w:hAnsi="Tahoma" w:cs="Tahoma"/>
          <w:color w:val="FF0000"/>
          <w:sz w:val="20"/>
          <w:szCs w:val="20"/>
          <w:rtl/>
        </w:rPr>
      </w:pPr>
    </w:p>
    <w:p w14:paraId="6F76A89B" w14:textId="77777777" w:rsidR="009F37E6" w:rsidRPr="005C45A7" w:rsidRDefault="009F37E6" w:rsidP="009F37E6">
      <w:pPr>
        <w:autoSpaceDE w:val="0"/>
        <w:autoSpaceDN w:val="0"/>
        <w:bidi/>
        <w:spacing w:after="0" w:line="240" w:lineRule="auto"/>
        <w:rPr>
          <w:rFonts w:ascii="Tahoma" w:eastAsia="Times New Roman" w:hAnsi="Tahoma" w:cs="Tahoma"/>
          <w:color w:val="FF0000"/>
          <w:sz w:val="20"/>
          <w:szCs w:val="20"/>
        </w:rPr>
      </w:pPr>
      <w:r w:rsidRPr="005C45A7">
        <w:rPr>
          <w:rFonts w:ascii="Tahoma" w:eastAsia="Times New Roman" w:hAnsi="Tahoma" w:cs="Tahoma"/>
          <w:color w:val="FF0000"/>
          <w:sz w:val="20"/>
          <w:szCs w:val="20"/>
          <w:rtl/>
        </w:rPr>
        <w:t xml:space="preserve">טופ ולפט זה הערכים של הנקודה השמאלית העליונה, </w:t>
      </w:r>
    </w:p>
    <w:p w14:paraId="78CDE7B3" w14:textId="362F3879" w:rsidR="009F37E6" w:rsidRPr="005C45A7" w:rsidRDefault="009F37E6" w:rsidP="009F37E6">
      <w:pPr>
        <w:autoSpaceDE w:val="0"/>
        <w:autoSpaceDN w:val="0"/>
        <w:bidi/>
        <w:spacing w:after="0" w:line="240" w:lineRule="auto"/>
        <w:rPr>
          <w:rFonts w:ascii="Tahoma" w:eastAsia="Times New Roman" w:hAnsi="Tahoma" w:cs="Tahoma"/>
          <w:color w:val="FF0000"/>
          <w:sz w:val="20"/>
          <w:szCs w:val="20"/>
          <w:rtl/>
        </w:rPr>
      </w:pPr>
      <w:r w:rsidRPr="005C45A7">
        <w:rPr>
          <w:rFonts w:ascii="Tahoma" w:eastAsia="Times New Roman" w:hAnsi="Tahoma" w:cs="Tahoma"/>
          <w:color w:val="FF0000"/>
          <w:sz w:val="20"/>
          <w:szCs w:val="20"/>
          <w:rtl/>
        </w:rPr>
        <w:t>את הערכים של התחתונה הימנית צריך לחשב בעזרת הטופ ולפט ועוד האורך והרוחב</w:t>
      </w:r>
    </w:p>
    <w:p w14:paraId="154BCF42" w14:textId="185AC330" w:rsidR="009F37E6" w:rsidRPr="005C45A7" w:rsidRDefault="009F37E6" w:rsidP="009F37E6">
      <w:pPr>
        <w:autoSpaceDE w:val="0"/>
        <w:autoSpaceDN w:val="0"/>
        <w:bidi/>
        <w:spacing w:after="0" w:line="240" w:lineRule="auto"/>
        <w:rPr>
          <w:rFonts w:ascii="Tahoma" w:eastAsia="Times New Roman" w:hAnsi="Tahoma" w:cs="Tahoma"/>
          <w:color w:val="FF0000"/>
          <w:sz w:val="20"/>
          <w:szCs w:val="20"/>
          <w:rtl/>
        </w:rPr>
      </w:pPr>
    </w:p>
    <w:p w14:paraId="6CFEC25B" w14:textId="77777777" w:rsidR="009F37E6" w:rsidRPr="005C45A7" w:rsidRDefault="009F37E6" w:rsidP="009F37E6">
      <w:pPr>
        <w:autoSpaceDE w:val="0"/>
        <w:autoSpaceDN w:val="0"/>
        <w:bidi/>
        <w:spacing w:after="0" w:line="240" w:lineRule="auto"/>
        <w:rPr>
          <w:rFonts w:ascii="Tahoma" w:eastAsia="Times New Roman" w:hAnsi="Tahoma" w:cs="Tahoma" w:hint="cs"/>
          <w:color w:val="FF0000"/>
          <w:sz w:val="20"/>
          <w:szCs w:val="20"/>
          <w:rtl/>
        </w:rPr>
      </w:pPr>
    </w:p>
    <w:p w14:paraId="5D9992FE" w14:textId="2C3127FC" w:rsidR="00935476" w:rsidRPr="005C45A7" w:rsidRDefault="00935476" w:rsidP="009F37E6">
      <w:pPr>
        <w:autoSpaceDE w:val="0"/>
        <w:autoSpaceDN w:val="0"/>
        <w:bidi/>
        <w:spacing w:after="0" w:line="240" w:lineRule="auto"/>
        <w:rPr>
          <w:rFonts w:ascii="Tahoma" w:eastAsia="Times New Roman" w:hAnsi="Tahoma" w:cs="Tahoma"/>
          <w:color w:val="FF0000"/>
          <w:sz w:val="20"/>
          <w:szCs w:val="20"/>
          <w:rtl/>
        </w:rPr>
      </w:pPr>
      <w:r w:rsidRPr="005C45A7">
        <w:rPr>
          <w:rFonts w:ascii="Tahoma" w:eastAsia="Times New Roman" w:hAnsi="Tahoma" w:cs="Tahoma" w:hint="cs"/>
          <w:color w:val="FF0000"/>
          <w:sz w:val="20"/>
          <w:szCs w:val="20"/>
          <w:rtl/>
        </w:rPr>
        <w:t xml:space="preserve"> בנוסף, המחלקה מכילה משתנה השומר את הצבע של המלבן. לצורך התרגיל הצבע ייוצג באמצעות מספר שלם. המחלקה מכילה </w:t>
      </w:r>
      <w:r w:rsidRPr="005C45A7">
        <w:rPr>
          <w:rFonts w:ascii="Tahoma" w:eastAsia="Times New Roman" w:hAnsi="Tahoma" w:cs="Tahoma"/>
          <w:color w:val="FF0000"/>
          <w:sz w:val="20"/>
          <w:szCs w:val="20"/>
        </w:rPr>
        <w:t>setter</w:t>
      </w:r>
      <w:r w:rsidRPr="005C45A7">
        <w:rPr>
          <w:rFonts w:ascii="Tahoma" w:eastAsia="Times New Roman" w:hAnsi="Tahoma" w:cs="Tahoma" w:hint="cs"/>
          <w:color w:val="FF0000"/>
          <w:sz w:val="20"/>
          <w:szCs w:val="20"/>
          <w:rtl/>
        </w:rPr>
        <w:t xml:space="preserve"> ו-</w:t>
      </w:r>
      <w:r w:rsidRPr="005C45A7">
        <w:rPr>
          <w:rFonts w:ascii="Tahoma" w:eastAsia="Times New Roman" w:hAnsi="Tahoma" w:cs="Tahoma"/>
          <w:color w:val="FF0000"/>
          <w:sz w:val="20"/>
          <w:szCs w:val="20"/>
        </w:rPr>
        <w:t>getter</w:t>
      </w:r>
      <w:r w:rsidRPr="005C45A7">
        <w:rPr>
          <w:rFonts w:ascii="Tahoma" w:eastAsia="Times New Roman" w:hAnsi="Tahoma" w:cs="Tahoma" w:hint="cs"/>
          <w:color w:val="FF0000"/>
          <w:sz w:val="20"/>
          <w:szCs w:val="20"/>
          <w:rtl/>
        </w:rPr>
        <w:t xml:space="preserve"> עבור משתנה זה.</w:t>
      </w:r>
    </w:p>
    <w:p w14:paraId="67A90558" w14:textId="2B441F65" w:rsidR="00935476" w:rsidRPr="00E820B9" w:rsidRDefault="00935476" w:rsidP="00935476">
      <w:pPr>
        <w:autoSpaceDE w:val="0"/>
        <w:autoSpaceDN w:val="0"/>
        <w:bidi/>
        <w:spacing w:after="0" w:line="240" w:lineRule="auto"/>
        <w:rPr>
          <w:rFonts w:ascii="Tahoma" w:eastAsia="Times New Roman" w:hAnsi="Tahoma" w:cs="Tahoma"/>
          <w:color w:val="FF0000"/>
          <w:sz w:val="20"/>
          <w:szCs w:val="20"/>
          <w:rtl/>
        </w:rPr>
      </w:pPr>
      <w:r w:rsidRPr="00E820B9">
        <w:rPr>
          <w:rFonts w:ascii="Tahoma" w:eastAsia="Times New Roman" w:hAnsi="Tahoma" w:cs="Tahoma" w:hint="cs"/>
          <w:color w:val="FF0000"/>
          <w:sz w:val="20"/>
          <w:szCs w:val="20"/>
          <w:rtl/>
        </w:rPr>
        <w:t xml:space="preserve">כמו כן המחלקה מממשת מתודה </w:t>
      </w:r>
      <w:r w:rsidR="00CB6E6D" w:rsidRPr="00E820B9">
        <w:rPr>
          <w:rFonts w:ascii="Tahoma" w:eastAsia="Times New Roman" w:hAnsi="Tahoma" w:cs="Tahoma"/>
          <w:color w:val="FF0000"/>
          <w:sz w:val="20"/>
          <w:szCs w:val="20"/>
        </w:rPr>
        <w:t>contains</w:t>
      </w:r>
      <w:r w:rsidR="00CB6E6D" w:rsidRPr="00E820B9">
        <w:rPr>
          <w:rFonts w:ascii="Tahoma" w:eastAsia="Times New Roman" w:hAnsi="Tahoma" w:cs="Tahoma" w:hint="cs"/>
          <w:color w:val="FF0000"/>
          <w:sz w:val="20"/>
          <w:szCs w:val="20"/>
          <w:rtl/>
        </w:rPr>
        <w:t xml:space="preserve"> שבודקת האם נקודה שהועברה לה כפרמטר נמצאת בתוך המלבן.</w:t>
      </w:r>
      <w:r w:rsidR="005C45A7" w:rsidRPr="00E820B9">
        <w:rPr>
          <w:rFonts w:ascii="Tahoma" w:eastAsia="Times New Roman" w:hAnsi="Tahoma" w:cs="Tahoma" w:hint="cs"/>
          <w:color w:val="FF0000"/>
          <w:sz w:val="20"/>
          <w:szCs w:val="20"/>
          <w:rtl/>
        </w:rPr>
        <w:t xml:space="preserve">  </w:t>
      </w:r>
    </w:p>
    <w:p w14:paraId="6F75253A" w14:textId="7C222378" w:rsidR="005C45A7" w:rsidRPr="00E820B9" w:rsidRDefault="005C45A7" w:rsidP="005C45A7">
      <w:pPr>
        <w:autoSpaceDE w:val="0"/>
        <w:autoSpaceDN w:val="0"/>
        <w:bidi/>
        <w:spacing w:after="0" w:line="240" w:lineRule="auto"/>
        <w:rPr>
          <w:rFonts w:ascii="Tahoma" w:eastAsia="Times New Roman" w:hAnsi="Tahoma" w:cs="Tahoma"/>
          <w:color w:val="FF0000"/>
          <w:sz w:val="20"/>
          <w:szCs w:val="20"/>
          <w:rtl/>
        </w:rPr>
      </w:pPr>
    </w:p>
    <w:p w14:paraId="44B7A71B" w14:textId="50170C89" w:rsidR="005C45A7" w:rsidRPr="00E820B9" w:rsidRDefault="005C45A7" w:rsidP="005C45A7">
      <w:pPr>
        <w:pStyle w:val="a3"/>
        <w:numPr>
          <w:ilvl w:val="0"/>
          <w:numId w:val="2"/>
        </w:numPr>
        <w:autoSpaceDE w:val="0"/>
        <w:autoSpaceDN w:val="0"/>
        <w:bidi/>
        <w:spacing w:after="0" w:line="240" w:lineRule="auto"/>
        <w:rPr>
          <w:rFonts w:ascii="Tahoma" w:eastAsia="Times New Roman" w:hAnsi="Tahoma" w:cs="Tahoma"/>
          <w:color w:val="FF0000"/>
          <w:sz w:val="20"/>
          <w:szCs w:val="20"/>
        </w:rPr>
      </w:pPr>
      <w:r w:rsidRPr="00E820B9">
        <w:rPr>
          <w:rFonts w:ascii="Tahoma" w:eastAsia="Times New Roman" w:hAnsi="Tahoma" w:cs="Tahoma" w:hint="cs"/>
          <w:color w:val="FF0000"/>
          <w:sz w:val="20"/>
          <w:szCs w:val="20"/>
          <w:rtl/>
        </w:rPr>
        <w:t xml:space="preserve">כלומר אם אקבל </w:t>
      </w:r>
      <w:r w:rsidRPr="00E820B9">
        <w:rPr>
          <w:rFonts w:ascii="Tahoma" w:eastAsia="Times New Roman" w:hAnsi="Tahoma" w:cs="Tahoma" w:hint="cs"/>
          <w:color w:val="FF0000"/>
          <w:sz w:val="20"/>
          <w:szCs w:val="20"/>
        </w:rPr>
        <w:t>X</w:t>
      </w:r>
      <w:r w:rsidRPr="00E820B9">
        <w:rPr>
          <w:rFonts w:ascii="Tahoma" w:eastAsia="Times New Roman" w:hAnsi="Tahoma" w:cs="Tahoma" w:hint="cs"/>
          <w:color w:val="FF0000"/>
          <w:sz w:val="20"/>
          <w:szCs w:val="20"/>
          <w:rtl/>
        </w:rPr>
        <w:t xml:space="preserve"> </w:t>
      </w:r>
      <w:r w:rsidRPr="00E820B9">
        <w:rPr>
          <w:rFonts w:ascii="Tahoma" w:eastAsia="Times New Roman" w:hAnsi="Tahoma" w:cs="Tahoma" w:hint="cs"/>
          <w:color w:val="FF0000"/>
          <w:sz w:val="20"/>
          <w:szCs w:val="20"/>
        </w:rPr>
        <w:t>Y</w:t>
      </w:r>
      <w:r w:rsidRPr="00E820B9">
        <w:rPr>
          <w:rFonts w:ascii="Tahoma" w:eastAsia="Times New Roman" w:hAnsi="Tahoma" w:cs="Tahoma" w:hint="cs"/>
          <w:color w:val="FF0000"/>
          <w:sz w:val="20"/>
          <w:szCs w:val="20"/>
          <w:rtl/>
        </w:rPr>
        <w:t xml:space="preserve"> אצרך לבדוק שהגבולות שלהם הוא :</w:t>
      </w:r>
      <w:r w:rsidRPr="00E820B9">
        <w:rPr>
          <w:rFonts w:ascii="Tahoma" w:eastAsia="Times New Roman" w:hAnsi="Tahoma" w:cs="Tahoma" w:hint="cs"/>
          <w:color w:val="FF0000"/>
          <w:sz w:val="20"/>
          <w:szCs w:val="20"/>
        </w:rPr>
        <w:t xml:space="preserve"> </w:t>
      </w:r>
      <w:r w:rsidRPr="00E820B9">
        <w:rPr>
          <w:rFonts w:ascii="Tahoma" w:eastAsia="Times New Roman" w:hAnsi="Tahoma" w:cs="Tahoma" w:hint="cs"/>
          <w:color w:val="FF0000"/>
          <w:sz w:val="20"/>
          <w:szCs w:val="20"/>
          <w:rtl/>
        </w:rPr>
        <w:t xml:space="preserve"> של האיקס ה</w:t>
      </w:r>
    </w:p>
    <w:p w14:paraId="2C2153D9" w14:textId="77777777" w:rsidR="005C45A7" w:rsidRPr="00E820B9" w:rsidRDefault="005C45A7" w:rsidP="005C45A7">
      <w:pPr>
        <w:pStyle w:val="a3"/>
        <w:numPr>
          <w:ilvl w:val="0"/>
          <w:numId w:val="2"/>
        </w:numPr>
        <w:autoSpaceDE w:val="0"/>
        <w:autoSpaceDN w:val="0"/>
        <w:bidi/>
        <w:spacing w:after="0" w:line="240" w:lineRule="auto"/>
        <w:rPr>
          <w:rFonts w:ascii="Tahoma" w:eastAsia="Times New Roman" w:hAnsi="Tahoma" w:cs="Tahoma" w:hint="cs"/>
          <w:color w:val="FF0000"/>
          <w:sz w:val="20"/>
          <w:szCs w:val="20"/>
          <w:rtl/>
        </w:rPr>
      </w:pPr>
    </w:p>
    <w:p w14:paraId="5A3EF076" w14:textId="77777777" w:rsidR="00540E06" w:rsidRPr="00D224A7" w:rsidRDefault="00540E06" w:rsidP="00540E06">
      <w:pPr>
        <w:autoSpaceDE w:val="0"/>
        <w:autoSpaceDN w:val="0"/>
        <w:bidi/>
        <w:spacing w:after="0" w:line="240" w:lineRule="auto"/>
        <w:rPr>
          <w:rFonts w:ascii="Tahoma" w:eastAsia="Times New Roman" w:hAnsi="Tahoma" w:cs="Tahoma"/>
          <w:color w:val="FF0000"/>
          <w:sz w:val="20"/>
          <w:szCs w:val="20"/>
          <w:rtl/>
        </w:rPr>
      </w:pPr>
      <w:r w:rsidRPr="00D224A7">
        <w:rPr>
          <w:rFonts w:ascii="Tahoma" w:eastAsia="Times New Roman" w:hAnsi="Tahoma" w:cs="Tahoma" w:hint="cs"/>
          <w:color w:val="FF0000"/>
          <w:sz w:val="20"/>
          <w:szCs w:val="20"/>
          <w:rtl/>
        </w:rPr>
        <w:t xml:space="preserve">מתודה נוספת היא </w:t>
      </w:r>
      <w:proofErr w:type="spellStart"/>
      <w:r w:rsidRPr="00D224A7">
        <w:rPr>
          <w:rFonts w:ascii="Tahoma" w:eastAsia="Times New Roman" w:hAnsi="Tahoma" w:cs="Tahoma"/>
          <w:color w:val="FF0000"/>
          <w:sz w:val="20"/>
          <w:szCs w:val="20"/>
        </w:rPr>
        <w:t>moveRect</w:t>
      </w:r>
      <w:proofErr w:type="spellEnd"/>
      <w:r w:rsidRPr="00D224A7">
        <w:rPr>
          <w:rFonts w:ascii="Tahoma" w:eastAsia="Times New Roman" w:hAnsi="Tahoma" w:cs="Tahoma" w:hint="cs"/>
          <w:color w:val="FF0000"/>
          <w:sz w:val="20"/>
          <w:szCs w:val="20"/>
          <w:rtl/>
        </w:rPr>
        <w:t xml:space="preserve"> המקבלת ערכי </w:t>
      </w:r>
      <w:r w:rsidRPr="00D224A7">
        <w:rPr>
          <w:rFonts w:ascii="Tahoma" w:eastAsia="Times New Roman" w:hAnsi="Tahoma" w:cs="Tahoma"/>
          <w:color w:val="FF0000"/>
          <w:sz w:val="20"/>
          <w:szCs w:val="20"/>
        </w:rPr>
        <w:t>delta</w:t>
      </w:r>
      <w:r w:rsidRPr="00D224A7">
        <w:rPr>
          <w:rFonts w:ascii="Tahoma" w:eastAsia="Times New Roman" w:hAnsi="Tahoma" w:cs="Tahoma" w:hint="cs"/>
          <w:color w:val="FF0000"/>
          <w:sz w:val="20"/>
          <w:szCs w:val="20"/>
          <w:rtl/>
        </w:rPr>
        <w:t xml:space="preserve"> להזזה. הפונקציה תזיז את המלבן מהיכן שהיה למקום החדש לפי הערכים שקיבלה.</w:t>
      </w:r>
    </w:p>
    <w:p w14:paraId="3B9BC37F" w14:textId="77777777" w:rsidR="00540E06" w:rsidRPr="00D224A7" w:rsidRDefault="00540E06" w:rsidP="00CA0674">
      <w:pPr>
        <w:autoSpaceDE w:val="0"/>
        <w:autoSpaceDN w:val="0"/>
        <w:bidi/>
        <w:spacing w:after="0" w:line="240" w:lineRule="auto"/>
        <w:rPr>
          <w:rFonts w:ascii="Tahoma" w:eastAsia="Times New Roman" w:hAnsi="Tahoma" w:cs="Tahoma"/>
          <w:color w:val="FF0000"/>
          <w:sz w:val="20"/>
          <w:szCs w:val="20"/>
          <w:rtl/>
        </w:rPr>
      </w:pPr>
      <w:r w:rsidRPr="00D224A7">
        <w:rPr>
          <w:rFonts w:ascii="Tahoma" w:eastAsia="Times New Roman" w:hAnsi="Tahoma" w:cs="Tahoma" w:hint="cs"/>
          <w:color w:val="FF0000"/>
          <w:sz w:val="20"/>
          <w:szCs w:val="20"/>
          <w:rtl/>
        </w:rPr>
        <w:t xml:space="preserve">מתודה נוספת היא </w:t>
      </w:r>
      <w:proofErr w:type="spellStart"/>
      <w:r w:rsidRPr="00D224A7">
        <w:rPr>
          <w:rFonts w:ascii="Tahoma" w:eastAsia="Times New Roman" w:hAnsi="Tahoma" w:cs="Tahoma"/>
          <w:color w:val="FF0000"/>
          <w:sz w:val="20"/>
          <w:szCs w:val="20"/>
        </w:rPr>
        <w:t>scaleRect</w:t>
      </w:r>
      <w:proofErr w:type="spellEnd"/>
      <w:r w:rsidRPr="00D224A7">
        <w:rPr>
          <w:rFonts w:ascii="Tahoma" w:eastAsia="Times New Roman" w:hAnsi="Tahoma" w:cs="Tahoma" w:hint="cs"/>
          <w:color w:val="FF0000"/>
          <w:sz w:val="20"/>
          <w:szCs w:val="20"/>
          <w:rtl/>
        </w:rPr>
        <w:t xml:space="preserve"> שמקבלת ערכי גובה ורוחב חדשים ומתקנת את קנה המידה של המלבן בהתאם. הערה: הנקודה השמאלית העליונה </w:t>
      </w:r>
      <w:r w:rsidR="00CA0674" w:rsidRPr="00D224A7">
        <w:rPr>
          <w:rFonts w:ascii="Tahoma" w:eastAsia="Times New Roman" w:hAnsi="Tahoma" w:cs="Tahoma" w:hint="cs"/>
          <w:color w:val="FF0000"/>
          <w:sz w:val="20"/>
          <w:szCs w:val="20"/>
          <w:rtl/>
        </w:rPr>
        <w:t>גם אמורה לעבור שינוי קנה מידה</w:t>
      </w:r>
      <w:r w:rsidRPr="00D224A7">
        <w:rPr>
          <w:rFonts w:ascii="Tahoma" w:eastAsia="Times New Roman" w:hAnsi="Tahoma" w:cs="Tahoma" w:hint="cs"/>
          <w:color w:val="FF0000"/>
          <w:sz w:val="20"/>
          <w:szCs w:val="20"/>
          <w:rtl/>
        </w:rPr>
        <w:t>.</w:t>
      </w:r>
    </w:p>
    <w:p w14:paraId="61A7B6CD" w14:textId="77777777" w:rsidR="00CB6E6D" w:rsidRPr="00D224A7" w:rsidRDefault="00CB6E6D" w:rsidP="00CB6E6D">
      <w:pPr>
        <w:autoSpaceDE w:val="0"/>
        <w:autoSpaceDN w:val="0"/>
        <w:bidi/>
        <w:spacing w:after="0" w:line="240" w:lineRule="auto"/>
        <w:rPr>
          <w:rFonts w:ascii="Tahoma" w:eastAsia="Times New Roman" w:hAnsi="Tahoma" w:cs="Tahoma"/>
          <w:color w:val="FF0000"/>
          <w:sz w:val="20"/>
          <w:szCs w:val="20"/>
        </w:rPr>
      </w:pPr>
      <w:r w:rsidRPr="00D224A7">
        <w:rPr>
          <w:rFonts w:ascii="Tahoma" w:eastAsia="Times New Roman" w:hAnsi="Tahoma" w:cs="Tahoma" w:hint="cs"/>
          <w:color w:val="FF0000"/>
          <w:sz w:val="20"/>
          <w:szCs w:val="20"/>
          <w:rtl/>
        </w:rPr>
        <w:t>בנאי המחלקה מקבל</w:t>
      </w:r>
      <w:bookmarkStart w:id="0" w:name="_GoBack"/>
      <w:bookmarkEnd w:id="0"/>
      <w:r w:rsidRPr="00D224A7">
        <w:rPr>
          <w:rFonts w:ascii="Tahoma" w:eastAsia="Times New Roman" w:hAnsi="Tahoma" w:cs="Tahoma" w:hint="cs"/>
          <w:color w:val="FF0000"/>
          <w:sz w:val="20"/>
          <w:szCs w:val="20"/>
          <w:rtl/>
        </w:rPr>
        <w:t xml:space="preserve"> כפרמטר את השיעורים של הפינה השמאלית העליונה, את הגובה, הרוחב וצבעו של המלבן.</w:t>
      </w:r>
    </w:p>
    <w:p w14:paraId="7A1CC43D" w14:textId="77777777" w:rsidR="005B5EE8" w:rsidRPr="00D224A7" w:rsidRDefault="005B5EE8" w:rsidP="005B5EE8">
      <w:pPr>
        <w:autoSpaceDE w:val="0"/>
        <w:autoSpaceDN w:val="0"/>
        <w:bidi/>
        <w:spacing w:after="0" w:line="240" w:lineRule="auto"/>
        <w:rPr>
          <w:rFonts w:ascii="Tahoma" w:eastAsia="Times New Roman" w:hAnsi="Tahoma" w:cs="Tahoma"/>
          <w:color w:val="FF0000"/>
          <w:sz w:val="20"/>
          <w:szCs w:val="20"/>
          <w:u w:val="single"/>
          <w:rtl/>
        </w:rPr>
      </w:pPr>
      <w:r w:rsidRPr="00D224A7">
        <w:rPr>
          <w:rFonts w:ascii="Tahoma" w:eastAsia="Times New Roman" w:hAnsi="Tahoma" w:cs="Tahoma" w:hint="cs"/>
          <w:color w:val="FF0000"/>
          <w:sz w:val="20"/>
          <w:szCs w:val="20"/>
          <w:u w:val="single"/>
          <w:rtl/>
        </w:rPr>
        <w:t>שימו לב! במחלקה זו נוסף משתנה סטטי לשם הבדיקות. אין לשנות אותו או את ערכו!</w:t>
      </w:r>
    </w:p>
    <w:p w14:paraId="3CA15C56" w14:textId="77777777" w:rsidR="00CB6E6D" w:rsidRPr="00D224A7" w:rsidRDefault="00CB6E6D" w:rsidP="00CB6E6D">
      <w:pPr>
        <w:autoSpaceDE w:val="0"/>
        <w:autoSpaceDN w:val="0"/>
        <w:bidi/>
        <w:spacing w:after="0" w:line="240" w:lineRule="auto"/>
        <w:rPr>
          <w:rFonts w:ascii="Tahoma" w:eastAsia="Times New Roman" w:hAnsi="Tahoma" w:cs="Tahoma"/>
          <w:color w:val="FF0000"/>
          <w:sz w:val="20"/>
          <w:szCs w:val="20"/>
          <w:rtl/>
        </w:rPr>
      </w:pPr>
    </w:p>
    <w:p w14:paraId="1560129B" w14:textId="77777777" w:rsidR="00CB6E6D" w:rsidRPr="00CB6E6D" w:rsidRDefault="00CB6E6D" w:rsidP="00CB6E6D">
      <w:pPr>
        <w:autoSpaceDE w:val="0"/>
        <w:autoSpaceDN w:val="0"/>
        <w:bidi/>
        <w:spacing w:after="0" w:line="240" w:lineRule="auto"/>
        <w:rPr>
          <w:rFonts w:ascii="Tahoma" w:eastAsia="Times New Roman" w:hAnsi="Tahoma" w:cs="Tahoma"/>
          <w:b/>
          <w:bCs/>
          <w:sz w:val="20"/>
          <w:szCs w:val="20"/>
          <w:rtl/>
        </w:rPr>
      </w:pPr>
      <w:r w:rsidRPr="00CB6E6D">
        <w:rPr>
          <w:rFonts w:ascii="Tahoma" w:eastAsia="Times New Roman" w:hAnsi="Tahoma" w:cs="Tahoma" w:hint="cs"/>
          <w:b/>
          <w:bCs/>
          <w:sz w:val="20"/>
          <w:szCs w:val="20"/>
          <w:rtl/>
        </w:rPr>
        <w:t xml:space="preserve">המחלקה </w:t>
      </w:r>
      <w:r w:rsidRPr="00CB6E6D">
        <w:rPr>
          <w:rFonts w:ascii="Tahoma" w:eastAsia="Times New Roman" w:hAnsi="Tahoma" w:cs="Tahoma"/>
          <w:b/>
          <w:bCs/>
          <w:sz w:val="20"/>
          <w:szCs w:val="20"/>
        </w:rPr>
        <w:t>Grid</w:t>
      </w:r>
      <w:r w:rsidRPr="00CB6E6D">
        <w:rPr>
          <w:rFonts w:ascii="Tahoma" w:eastAsia="Times New Roman" w:hAnsi="Tahoma" w:cs="Tahoma" w:hint="cs"/>
          <w:b/>
          <w:bCs/>
          <w:sz w:val="20"/>
          <w:szCs w:val="20"/>
          <w:rtl/>
        </w:rPr>
        <w:t>:</w:t>
      </w:r>
    </w:p>
    <w:p w14:paraId="21B6831A" w14:textId="77777777" w:rsidR="00CB6E6D" w:rsidRDefault="00CB6E6D" w:rsidP="00CB6E6D">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מייצגת רשת של מלבנים. המחלקה מכילה 2 משתנים. משתנה השומר את כמות המלבנים ברשת, ומשתנה אשר מהווה מערך של מצביעים למלבנים מהם מורכבת הרשת.</w:t>
      </w:r>
    </w:p>
    <w:p w14:paraId="71D03829" w14:textId="77777777" w:rsidR="002704EE" w:rsidRDefault="002704EE" w:rsidP="002704EE">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הנקודה השמאלית העליונה של הגריד הינה 0,0 (כמו בציור למטה).</w:t>
      </w:r>
    </w:p>
    <w:p w14:paraId="5C07742E" w14:textId="77777777" w:rsidR="00CB6E6D" w:rsidRDefault="00CB6E6D" w:rsidP="00CB6E6D">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המחלקה מכילה מתודת </w:t>
      </w:r>
      <w:proofErr w:type="spellStart"/>
      <w:r>
        <w:rPr>
          <w:rFonts w:ascii="Tahoma" w:eastAsia="Times New Roman" w:hAnsi="Tahoma" w:cs="Tahoma"/>
          <w:sz w:val="20"/>
          <w:szCs w:val="20"/>
        </w:rPr>
        <w:t>getRectAt</w:t>
      </w:r>
      <w:r w:rsidR="00762426">
        <w:rPr>
          <w:rFonts w:ascii="Tahoma" w:eastAsia="Times New Roman" w:hAnsi="Tahoma" w:cs="Tahoma"/>
          <w:sz w:val="20"/>
          <w:szCs w:val="20"/>
        </w:rPr>
        <w:t>Point</w:t>
      </w:r>
      <w:proofErr w:type="spellEnd"/>
      <w:r>
        <w:rPr>
          <w:rFonts w:ascii="Tahoma" w:eastAsia="Times New Roman" w:hAnsi="Tahoma" w:cs="Tahoma"/>
          <w:sz w:val="20"/>
          <w:szCs w:val="20"/>
        </w:rPr>
        <w:t>()</w:t>
      </w:r>
      <w:r>
        <w:rPr>
          <w:rFonts w:ascii="Tahoma" w:eastAsia="Times New Roman" w:hAnsi="Tahoma" w:cs="Tahoma" w:hint="cs"/>
          <w:sz w:val="20"/>
          <w:szCs w:val="20"/>
          <w:rtl/>
        </w:rPr>
        <w:t xml:space="preserve"> שמקבלת כפרמטר נקודה במישור ומחזירה מצביע למלבן המכיל אותה מתוך מלבני הרשת. במימוש המתודה ניתן להניח (אין צורך לבדוק) שקיים בדיוק מלבן אחד ברשת שמכיל את הנקודה הנתונה.</w:t>
      </w:r>
    </w:p>
    <w:p w14:paraId="2500E925" w14:textId="77777777" w:rsidR="00CA0674" w:rsidRDefault="00CA0674" w:rsidP="00CA0674">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המחלקה מכילה מתודת </w:t>
      </w:r>
      <w:proofErr w:type="spellStart"/>
      <w:r>
        <w:rPr>
          <w:rFonts w:ascii="Tahoma" w:eastAsia="Times New Roman" w:hAnsi="Tahoma" w:cs="Tahoma"/>
          <w:sz w:val="20"/>
          <w:szCs w:val="20"/>
        </w:rPr>
        <w:t>getRectAtIndex</w:t>
      </w:r>
      <w:proofErr w:type="spellEnd"/>
      <w:r>
        <w:rPr>
          <w:rFonts w:ascii="Tahoma" w:eastAsia="Times New Roman" w:hAnsi="Tahoma" w:cs="Tahoma"/>
          <w:sz w:val="20"/>
          <w:szCs w:val="20"/>
        </w:rPr>
        <w:t>()</w:t>
      </w:r>
      <w:r>
        <w:rPr>
          <w:rFonts w:ascii="Tahoma" w:eastAsia="Times New Roman" w:hAnsi="Tahoma" w:cs="Tahoma" w:hint="cs"/>
          <w:sz w:val="20"/>
          <w:szCs w:val="20"/>
          <w:rtl/>
        </w:rPr>
        <w:t xml:space="preserve"> המקבלת אינדקס של מלבן ומחזירה את מצביע למלבן שנמצא באינדקס הזה (שימו לב כי האינדקסים מתחילים מ-0).</w:t>
      </w:r>
    </w:p>
    <w:p w14:paraId="2EFD0184" w14:textId="77777777" w:rsidR="00CA0674" w:rsidRDefault="00CA0674" w:rsidP="00CA0674">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כמו כן ישנה מתודה </w:t>
      </w:r>
      <w:proofErr w:type="spellStart"/>
      <w:r>
        <w:rPr>
          <w:rFonts w:ascii="Tahoma" w:eastAsia="Times New Roman" w:hAnsi="Tahoma" w:cs="Tahoma"/>
          <w:sz w:val="20"/>
          <w:szCs w:val="20"/>
        </w:rPr>
        <w:t>moveGrid</w:t>
      </w:r>
      <w:proofErr w:type="spellEnd"/>
      <w:r>
        <w:rPr>
          <w:rFonts w:ascii="Tahoma" w:eastAsia="Times New Roman" w:hAnsi="Tahoma" w:cs="Tahoma"/>
          <w:sz w:val="20"/>
          <w:szCs w:val="20"/>
        </w:rPr>
        <w:t>()</w:t>
      </w:r>
      <w:r>
        <w:rPr>
          <w:rFonts w:ascii="Tahoma" w:eastAsia="Times New Roman" w:hAnsi="Tahoma" w:cs="Tahoma" w:hint="cs"/>
          <w:sz w:val="20"/>
          <w:szCs w:val="20"/>
          <w:rtl/>
        </w:rPr>
        <w:t xml:space="preserve"> המקבלת ערכי </w:t>
      </w:r>
      <w:r>
        <w:rPr>
          <w:rFonts w:ascii="Tahoma" w:eastAsia="Times New Roman" w:hAnsi="Tahoma" w:cs="Tahoma"/>
          <w:sz w:val="20"/>
          <w:szCs w:val="20"/>
        </w:rPr>
        <w:t>delta</w:t>
      </w:r>
      <w:r>
        <w:rPr>
          <w:rFonts w:ascii="Tahoma" w:eastAsia="Times New Roman" w:hAnsi="Tahoma" w:cs="Tahoma" w:hint="cs"/>
          <w:sz w:val="20"/>
          <w:szCs w:val="20"/>
          <w:rtl/>
        </w:rPr>
        <w:t xml:space="preserve"> להזזה. הפונקציה תזיז את כל הגריד מהיכן שהיה למקום החדש לפי הערכים שקיבלה (כמובן שיש צורך להזיז את כל המלבנים).</w:t>
      </w:r>
    </w:p>
    <w:p w14:paraId="3B2FECF6" w14:textId="77777777" w:rsidR="00CA0674" w:rsidRDefault="00CA0674" w:rsidP="00CA0674">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מתודה נוספת היא </w:t>
      </w:r>
      <w:proofErr w:type="spellStart"/>
      <w:r>
        <w:rPr>
          <w:rFonts w:ascii="Tahoma" w:eastAsia="Times New Roman" w:hAnsi="Tahoma" w:cs="Tahoma"/>
          <w:sz w:val="20"/>
          <w:szCs w:val="20"/>
        </w:rPr>
        <w:t>scaleGrid</w:t>
      </w:r>
      <w:proofErr w:type="spellEnd"/>
      <w:r>
        <w:rPr>
          <w:rFonts w:ascii="Tahoma" w:eastAsia="Times New Roman" w:hAnsi="Tahoma" w:cs="Tahoma"/>
          <w:sz w:val="20"/>
          <w:szCs w:val="20"/>
        </w:rPr>
        <w:t>()</w:t>
      </w:r>
      <w:r>
        <w:rPr>
          <w:rFonts w:ascii="Tahoma" w:eastAsia="Times New Roman" w:hAnsi="Tahoma" w:cs="Tahoma" w:hint="cs"/>
          <w:sz w:val="20"/>
          <w:szCs w:val="20"/>
          <w:rtl/>
        </w:rPr>
        <w:t xml:space="preserve"> המקבלת ערכי גובה ורוחב חדשים של מלבן ומתקנת את קנה המידה של כל המלבנים בהתאם.</w:t>
      </w:r>
    </w:p>
    <w:p w14:paraId="38A26233" w14:textId="77777777" w:rsidR="00CB6E6D" w:rsidRDefault="00CB6E6D" w:rsidP="00762426">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בנאי המחלקה מקבל כפרמטר את הרוחב והגובה של כל אחד ממלבני הרשת, את כמות המלבנים בכל שורה ובכל עמודה</w:t>
      </w:r>
      <w:r w:rsidR="00DF3013">
        <w:rPr>
          <w:rFonts w:ascii="Tahoma" w:eastAsia="Times New Roman" w:hAnsi="Tahoma" w:cs="Tahoma" w:hint="cs"/>
          <w:sz w:val="20"/>
          <w:szCs w:val="20"/>
          <w:rtl/>
        </w:rPr>
        <w:t xml:space="preserve"> ואת צבעם ההתחלתי של כל המלבנים ומאתחל את מערך המלבנים כך שהמלבנים ייווצרו לפי העמודות משמאל לימין. להלן דוגמא לסידור של 12 מלבנים, המספרים מייצגים את סדר המלבנים במערך:</w:t>
      </w:r>
    </w:p>
    <w:tbl>
      <w:tblPr>
        <w:tblStyle w:val="a4"/>
        <w:tblW w:w="0" w:type="auto"/>
        <w:tblLook w:val="04A0" w:firstRow="1" w:lastRow="0" w:firstColumn="1" w:lastColumn="0" w:noHBand="0" w:noVBand="1"/>
      </w:tblPr>
      <w:tblGrid>
        <w:gridCol w:w="2074"/>
        <w:gridCol w:w="2074"/>
        <w:gridCol w:w="2074"/>
        <w:gridCol w:w="2074"/>
      </w:tblGrid>
      <w:tr w:rsidR="00DF3013" w14:paraId="28B7152E" w14:textId="77777777" w:rsidTr="00DF3013">
        <w:tc>
          <w:tcPr>
            <w:tcW w:w="2074" w:type="dxa"/>
          </w:tcPr>
          <w:p w14:paraId="489E0748"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0</w:t>
            </w:r>
          </w:p>
        </w:tc>
        <w:tc>
          <w:tcPr>
            <w:tcW w:w="2074" w:type="dxa"/>
          </w:tcPr>
          <w:p w14:paraId="718A3D4E"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3</w:t>
            </w:r>
          </w:p>
        </w:tc>
        <w:tc>
          <w:tcPr>
            <w:tcW w:w="2074" w:type="dxa"/>
          </w:tcPr>
          <w:p w14:paraId="5F5EC59B"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6</w:t>
            </w:r>
          </w:p>
        </w:tc>
        <w:tc>
          <w:tcPr>
            <w:tcW w:w="2074" w:type="dxa"/>
          </w:tcPr>
          <w:p w14:paraId="51CFB748"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9</w:t>
            </w:r>
          </w:p>
        </w:tc>
      </w:tr>
      <w:tr w:rsidR="00DF3013" w14:paraId="4DA4AE56" w14:textId="77777777" w:rsidTr="00DF3013">
        <w:tc>
          <w:tcPr>
            <w:tcW w:w="2074" w:type="dxa"/>
          </w:tcPr>
          <w:p w14:paraId="12B45F41"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lastRenderedPageBreak/>
              <w:t>1</w:t>
            </w:r>
          </w:p>
        </w:tc>
        <w:tc>
          <w:tcPr>
            <w:tcW w:w="2074" w:type="dxa"/>
          </w:tcPr>
          <w:p w14:paraId="2CB6F66A"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4</w:t>
            </w:r>
          </w:p>
        </w:tc>
        <w:tc>
          <w:tcPr>
            <w:tcW w:w="2074" w:type="dxa"/>
          </w:tcPr>
          <w:p w14:paraId="02180406"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7</w:t>
            </w:r>
          </w:p>
        </w:tc>
        <w:tc>
          <w:tcPr>
            <w:tcW w:w="2074" w:type="dxa"/>
          </w:tcPr>
          <w:p w14:paraId="6E5F008A"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10</w:t>
            </w:r>
          </w:p>
        </w:tc>
      </w:tr>
      <w:tr w:rsidR="00DF3013" w14:paraId="762EC90D" w14:textId="77777777" w:rsidTr="00DF3013">
        <w:tc>
          <w:tcPr>
            <w:tcW w:w="2074" w:type="dxa"/>
          </w:tcPr>
          <w:p w14:paraId="41C101EB"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2</w:t>
            </w:r>
          </w:p>
        </w:tc>
        <w:tc>
          <w:tcPr>
            <w:tcW w:w="2074" w:type="dxa"/>
          </w:tcPr>
          <w:p w14:paraId="247364B2"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5</w:t>
            </w:r>
          </w:p>
        </w:tc>
        <w:tc>
          <w:tcPr>
            <w:tcW w:w="2074" w:type="dxa"/>
          </w:tcPr>
          <w:p w14:paraId="79EACFB6"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8</w:t>
            </w:r>
          </w:p>
        </w:tc>
        <w:tc>
          <w:tcPr>
            <w:tcW w:w="2074" w:type="dxa"/>
          </w:tcPr>
          <w:p w14:paraId="402F6B29" w14:textId="77777777" w:rsidR="00DF3013" w:rsidRDefault="00DF3013" w:rsidP="00DF3013">
            <w:pPr>
              <w:autoSpaceDE w:val="0"/>
              <w:autoSpaceDN w:val="0"/>
              <w:jc w:val="center"/>
              <w:rPr>
                <w:rFonts w:ascii="Tahoma" w:eastAsia="Times New Roman" w:hAnsi="Tahoma" w:cs="Tahoma"/>
                <w:sz w:val="20"/>
                <w:szCs w:val="20"/>
              </w:rPr>
            </w:pPr>
            <w:r>
              <w:rPr>
                <w:rFonts w:ascii="Tahoma" w:eastAsia="Times New Roman" w:hAnsi="Tahoma" w:cs="Tahoma"/>
                <w:sz w:val="20"/>
                <w:szCs w:val="20"/>
              </w:rPr>
              <w:t>11</w:t>
            </w:r>
          </w:p>
        </w:tc>
      </w:tr>
    </w:tbl>
    <w:p w14:paraId="7BE3EAA9" w14:textId="77777777" w:rsidR="00DF3013" w:rsidRDefault="00DF3013" w:rsidP="00DF3013">
      <w:pPr>
        <w:autoSpaceDE w:val="0"/>
        <w:autoSpaceDN w:val="0"/>
        <w:spacing w:after="0" w:line="240" w:lineRule="auto"/>
        <w:rPr>
          <w:rFonts w:ascii="Tahoma" w:eastAsia="Times New Roman" w:hAnsi="Tahoma" w:cs="Tahoma"/>
          <w:sz w:val="20"/>
          <w:szCs w:val="20"/>
        </w:rPr>
      </w:pPr>
    </w:p>
    <w:p w14:paraId="71AE47CF" w14:textId="77777777" w:rsidR="00CB6E6D" w:rsidRPr="00CB6E6D" w:rsidRDefault="00CB6E6D" w:rsidP="00CB6E6D">
      <w:pPr>
        <w:autoSpaceDE w:val="0"/>
        <w:autoSpaceDN w:val="0"/>
        <w:bidi/>
        <w:spacing w:after="0" w:line="240" w:lineRule="auto"/>
        <w:rPr>
          <w:rFonts w:ascii="Tahoma" w:eastAsia="Times New Roman" w:hAnsi="Tahoma" w:cs="Tahoma"/>
          <w:b/>
          <w:bCs/>
          <w:sz w:val="20"/>
          <w:szCs w:val="20"/>
          <w:rtl/>
        </w:rPr>
      </w:pPr>
      <w:r w:rsidRPr="00CB6E6D">
        <w:rPr>
          <w:rFonts w:ascii="Tahoma" w:eastAsia="Times New Roman" w:hAnsi="Tahoma" w:cs="Tahoma" w:hint="cs"/>
          <w:b/>
          <w:bCs/>
          <w:sz w:val="20"/>
          <w:szCs w:val="20"/>
          <w:rtl/>
        </w:rPr>
        <w:t>רמז לפתרון:</w:t>
      </w:r>
    </w:p>
    <w:p w14:paraId="4605B820" w14:textId="77777777" w:rsidR="00CB6E6D" w:rsidRDefault="00CB6E6D" w:rsidP="00CB6E6D">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בהינתן מחלקה </w:t>
      </w:r>
      <w:r>
        <w:rPr>
          <w:rFonts w:ascii="Tahoma" w:eastAsia="Times New Roman" w:hAnsi="Tahoma" w:cs="Tahoma" w:hint="cs"/>
          <w:sz w:val="20"/>
          <w:szCs w:val="20"/>
        </w:rPr>
        <w:t>A</w:t>
      </w:r>
      <w:r>
        <w:rPr>
          <w:rFonts w:ascii="Tahoma" w:eastAsia="Times New Roman" w:hAnsi="Tahoma" w:cs="Tahoma" w:hint="cs"/>
          <w:sz w:val="20"/>
          <w:szCs w:val="20"/>
          <w:rtl/>
        </w:rPr>
        <w:t xml:space="preserve"> בעלת בנאי שמוגדר כך: </w:t>
      </w:r>
      <w:r>
        <w:rPr>
          <w:rFonts w:ascii="Tahoma" w:eastAsia="Times New Roman" w:hAnsi="Tahoma" w:cs="Tahoma"/>
          <w:sz w:val="20"/>
          <w:szCs w:val="20"/>
        </w:rPr>
        <w:t>A(int x)</w:t>
      </w:r>
      <w:r>
        <w:rPr>
          <w:rFonts w:ascii="Tahoma" w:eastAsia="Times New Roman" w:hAnsi="Tahoma" w:cs="Tahoma" w:hint="cs"/>
          <w:sz w:val="20"/>
          <w:szCs w:val="20"/>
          <w:rtl/>
        </w:rPr>
        <w:t xml:space="preserve"> ניתן להקצות מערך של אובייקטים מסוג </w:t>
      </w:r>
      <w:r>
        <w:rPr>
          <w:rFonts w:ascii="Tahoma" w:eastAsia="Times New Roman" w:hAnsi="Tahoma" w:cs="Tahoma" w:hint="cs"/>
          <w:sz w:val="20"/>
          <w:szCs w:val="20"/>
        </w:rPr>
        <w:t>A</w:t>
      </w:r>
      <w:r>
        <w:rPr>
          <w:rFonts w:ascii="Tahoma" w:eastAsia="Times New Roman" w:hAnsi="Tahoma" w:cs="Tahoma" w:hint="cs"/>
          <w:sz w:val="20"/>
          <w:szCs w:val="20"/>
          <w:rtl/>
        </w:rPr>
        <w:t xml:space="preserve"> באופן הבא:</w:t>
      </w:r>
    </w:p>
    <w:p w14:paraId="64757B10" w14:textId="77777777" w:rsidR="00CB6E6D" w:rsidRDefault="00CB6E6D" w:rsidP="00CB6E6D">
      <w:pPr>
        <w:autoSpaceDE w:val="0"/>
        <w:autoSpaceDN w:val="0"/>
        <w:bidi/>
        <w:spacing w:after="0" w:line="240" w:lineRule="auto"/>
        <w:rPr>
          <w:rFonts w:ascii="Tahoma" w:eastAsia="Times New Roman" w:hAnsi="Tahoma" w:cs="Tahoma"/>
          <w:sz w:val="20"/>
          <w:szCs w:val="20"/>
          <w:rtl/>
        </w:rPr>
      </w:pPr>
    </w:p>
    <w:p w14:paraId="09FF140B" w14:textId="77777777" w:rsidR="00CB6E6D" w:rsidRDefault="00CB6E6D" w:rsidP="00CB6E6D">
      <w:pPr>
        <w:autoSpaceDE w:val="0"/>
        <w:autoSpaceDN w:val="0"/>
        <w:bidi/>
        <w:spacing w:after="0" w:line="240" w:lineRule="auto"/>
        <w:rPr>
          <w:rFonts w:ascii="Tahoma" w:eastAsia="Times New Roman" w:hAnsi="Tahoma" w:cs="Tahoma"/>
          <w:sz w:val="20"/>
          <w:szCs w:val="20"/>
        </w:rPr>
      </w:pPr>
      <w:r>
        <w:rPr>
          <w:rFonts w:ascii="Tahoma" w:eastAsia="Times New Roman" w:hAnsi="Tahoma" w:cs="Tahoma"/>
          <w:sz w:val="20"/>
          <w:szCs w:val="20"/>
        </w:rPr>
        <w:t>A*</w:t>
      </w:r>
      <w:r w:rsidR="002704EE">
        <w:rPr>
          <w:rFonts w:ascii="Tahoma" w:eastAsia="Times New Roman" w:hAnsi="Tahoma" w:cs="Tahoma"/>
          <w:sz w:val="20"/>
          <w:szCs w:val="20"/>
        </w:rPr>
        <w:t>*</w:t>
      </w:r>
      <w:r>
        <w:rPr>
          <w:rFonts w:ascii="Tahoma" w:eastAsia="Times New Roman" w:hAnsi="Tahoma" w:cs="Tahoma"/>
          <w:sz w:val="20"/>
          <w:szCs w:val="20"/>
        </w:rPr>
        <w:t xml:space="preserve"> </w:t>
      </w:r>
      <w:proofErr w:type="spellStart"/>
      <w:r>
        <w:rPr>
          <w:rFonts w:ascii="Tahoma" w:eastAsia="Times New Roman" w:hAnsi="Tahoma" w:cs="Tahoma"/>
          <w:sz w:val="20"/>
          <w:szCs w:val="20"/>
        </w:rPr>
        <w:t>arr</w:t>
      </w:r>
      <w:proofErr w:type="spellEnd"/>
      <w:r>
        <w:rPr>
          <w:rFonts w:ascii="Tahoma" w:eastAsia="Times New Roman" w:hAnsi="Tahoma" w:cs="Tahoma"/>
          <w:sz w:val="20"/>
          <w:szCs w:val="20"/>
        </w:rPr>
        <w:t xml:space="preserve"> = new A</w:t>
      </w:r>
      <w:r w:rsidR="002704EE">
        <w:rPr>
          <w:rFonts w:ascii="Tahoma" w:eastAsia="Times New Roman" w:hAnsi="Tahoma" w:cs="Tahoma"/>
          <w:sz w:val="20"/>
          <w:szCs w:val="20"/>
        </w:rPr>
        <w:t>*</w:t>
      </w:r>
      <w:r>
        <w:rPr>
          <w:rFonts w:ascii="Tahoma" w:eastAsia="Times New Roman" w:hAnsi="Tahoma" w:cs="Tahoma"/>
          <w:sz w:val="20"/>
          <w:szCs w:val="20"/>
        </w:rPr>
        <w:t>[5];</w:t>
      </w:r>
    </w:p>
    <w:p w14:paraId="19B0ADCF" w14:textId="77777777" w:rsidR="00CB6E6D" w:rsidRDefault="00CB6E6D" w:rsidP="00CB6E6D">
      <w:pPr>
        <w:autoSpaceDE w:val="0"/>
        <w:autoSpaceDN w:val="0"/>
        <w:bidi/>
        <w:spacing w:after="0" w:line="240" w:lineRule="auto"/>
        <w:rPr>
          <w:rFonts w:ascii="Tahoma" w:eastAsia="Times New Roman" w:hAnsi="Tahoma" w:cs="Tahoma"/>
          <w:sz w:val="20"/>
          <w:szCs w:val="20"/>
          <w:rtl/>
        </w:rPr>
      </w:pPr>
      <w:proofErr w:type="spellStart"/>
      <w:proofErr w:type="gramStart"/>
      <w:r>
        <w:rPr>
          <w:rFonts w:ascii="Tahoma" w:eastAsia="Times New Roman" w:hAnsi="Tahoma" w:cs="Tahoma"/>
          <w:sz w:val="20"/>
          <w:szCs w:val="20"/>
        </w:rPr>
        <w:t>arr</w:t>
      </w:r>
      <w:proofErr w:type="spellEnd"/>
      <w:r>
        <w:rPr>
          <w:rFonts w:ascii="Tahoma" w:eastAsia="Times New Roman" w:hAnsi="Tahoma" w:cs="Tahoma"/>
          <w:sz w:val="20"/>
          <w:szCs w:val="20"/>
        </w:rPr>
        <w:t>[</w:t>
      </w:r>
      <w:proofErr w:type="gramEnd"/>
      <w:r>
        <w:rPr>
          <w:rFonts w:ascii="Tahoma" w:eastAsia="Times New Roman" w:hAnsi="Tahoma" w:cs="Tahoma"/>
          <w:sz w:val="20"/>
          <w:szCs w:val="20"/>
        </w:rPr>
        <w:t>0] = new A(42);</w:t>
      </w:r>
    </w:p>
    <w:p w14:paraId="2A08A070" w14:textId="77777777" w:rsidR="00CB6E6D" w:rsidRPr="00935476" w:rsidRDefault="00CB6E6D" w:rsidP="00CB6E6D">
      <w:pPr>
        <w:autoSpaceDE w:val="0"/>
        <w:autoSpaceDN w:val="0"/>
        <w:bidi/>
        <w:spacing w:after="0" w:line="240" w:lineRule="auto"/>
        <w:rPr>
          <w:rFonts w:ascii="Tahoma" w:eastAsia="Times New Roman" w:hAnsi="Tahoma" w:cs="Tahoma"/>
          <w:sz w:val="20"/>
          <w:szCs w:val="20"/>
        </w:rPr>
      </w:pPr>
      <w:proofErr w:type="spellStart"/>
      <w:proofErr w:type="gramStart"/>
      <w:r>
        <w:rPr>
          <w:rFonts w:ascii="Tahoma" w:eastAsia="Times New Roman" w:hAnsi="Tahoma" w:cs="Tahoma"/>
          <w:sz w:val="20"/>
          <w:szCs w:val="20"/>
        </w:rPr>
        <w:t>arr</w:t>
      </w:r>
      <w:proofErr w:type="spellEnd"/>
      <w:r>
        <w:rPr>
          <w:rFonts w:ascii="Tahoma" w:eastAsia="Times New Roman" w:hAnsi="Tahoma" w:cs="Tahoma"/>
          <w:sz w:val="20"/>
          <w:szCs w:val="20"/>
        </w:rPr>
        <w:t>[</w:t>
      </w:r>
      <w:proofErr w:type="gramEnd"/>
      <w:r>
        <w:rPr>
          <w:rFonts w:ascii="Tahoma" w:eastAsia="Times New Roman" w:hAnsi="Tahoma" w:cs="Tahoma"/>
          <w:sz w:val="20"/>
          <w:szCs w:val="20"/>
        </w:rPr>
        <w:t>1] = new A(17);</w:t>
      </w:r>
    </w:p>
    <w:p w14:paraId="27FFB20B" w14:textId="77777777" w:rsidR="00CB6E6D" w:rsidRDefault="00CB6E6D" w:rsidP="00CB6E6D">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w:t>
      </w:r>
    </w:p>
    <w:p w14:paraId="175E232B" w14:textId="77777777" w:rsidR="00CB6E6D" w:rsidRDefault="00CB6E6D" w:rsidP="00CB6E6D">
      <w:pPr>
        <w:autoSpaceDE w:val="0"/>
        <w:autoSpaceDN w:val="0"/>
        <w:bidi/>
        <w:spacing w:after="0" w:line="240" w:lineRule="auto"/>
        <w:rPr>
          <w:rFonts w:ascii="Tahoma" w:eastAsia="Times New Roman" w:hAnsi="Tahoma" w:cs="Tahoma"/>
          <w:sz w:val="20"/>
          <w:szCs w:val="20"/>
          <w:rtl/>
        </w:rPr>
      </w:pPr>
    </w:p>
    <w:p w14:paraId="1177F3ED" w14:textId="77777777" w:rsidR="00CB6E6D" w:rsidRPr="00CB6E6D" w:rsidRDefault="00CB6E6D" w:rsidP="00CB6E6D">
      <w:pPr>
        <w:autoSpaceDE w:val="0"/>
        <w:autoSpaceDN w:val="0"/>
        <w:bidi/>
        <w:spacing w:after="0" w:line="240" w:lineRule="auto"/>
        <w:rPr>
          <w:rFonts w:ascii="Tahoma" w:eastAsia="Times New Roman" w:hAnsi="Tahoma" w:cs="Tahoma"/>
          <w:b/>
          <w:bCs/>
          <w:sz w:val="20"/>
          <w:szCs w:val="20"/>
          <w:rtl/>
        </w:rPr>
      </w:pPr>
      <w:r w:rsidRPr="00CB6E6D">
        <w:rPr>
          <w:rFonts w:ascii="Tahoma" w:eastAsia="Times New Roman" w:hAnsi="Tahoma" w:cs="Tahoma" w:hint="cs"/>
          <w:b/>
          <w:bCs/>
          <w:sz w:val="20"/>
          <w:szCs w:val="20"/>
          <w:rtl/>
        </w:rPr>
        <w:t>רמז נוסף:</w:t>
      </w:r>
    </w:p>
    <w:p w14:paraId="41D593A1" w14:textId="77777777" w:rsidR="00CB6E6D" w:rsidRDefault="00CB6E6D" w:rsidP="00CB6E6D">
      <w:pPr>
        <w:autoSpaceDE w:val="0"/>
        <w:autoSpaceDN w:val="0"/>
        <w:bidi/>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בתרגיל זה אנו משתמשים במערכת </w:t>
      </w:r>
      <w:proofErr w:type="spellStart"/>
      <w:r>
        <w:rPr>
          <w:rFonts w:ascii="Tahoma" w:eastAsia="Times New Roman" w:hAnsi="Tahoma" w:cs="Tahoma" w:hint="cs"/>
          <w:sz w:val="20"/>
          <w:szCs w:val="20"/>
          <w:rtl/>
        </w:rPr>
        <w:t>קורדינטות</w:t>
      </w:r>
      <w:proofErr w:type="spellEnd"/>
      <w:r>
        <w:rPr>
          <w:rFonts w:ascii="Tahoma" w:eastAsia="Times New Roman" w:hAnsi="Tahoma" w:cs="Tahoma" w:hint="cs"/>
          <w:sz w:val="20"/>
          <w:szCs w:val="20"/>
          <w:rtl/>
        </w:rPr>
        <w:t xml:space="preserve"> בה ציר ה-</w:t>
      </w:r>
      <w:r>
        <w:rPr>
          <w:rFonts w:ascii="Tahoma" w:eastAsia="Times New Roman" w:hAnsi="Tahoma" w:cs="Tahoma" w:hint="cs"/>
          <w:sz w:val="20"/>
          <w:szCs w:val="20"/>
        </w:rPr>
        <w:t>Y</w:t>
      </w:r>
      <w:r>
        <w:rPr>
          <w:rFonts w:ascii="Tahoma" w:eastAsia="Times New Roman" w:hAnsi="Tahoma" w:cs="Tahoma" w:hint="cs"/>
          <w:sz w:val="20"/>
          <w:szCs w:val="20"/>
          <w:rtl/>
        </w:rPr>
        <w:t xml:space="preserve"> מופנה כלפי מטה (ראו איור). כלומר, ערכי </w:t>
      </w:r>
      <w:r>
        <w:rPr>
          <w:rFonts w:ascii="Tahoma" w:eastAsia="Times New Roman" w:hAnsi="Tahoma" w:cs="Tahoma" w:hint="cs"/>
          <w:sz w:val="20"/>
          <w:szCs w:val="20"/>
        </w:rPr>
        <w:t>Y</w:t>
      </w:r>
      <w:r>
        <w:rPr>
          <w:rFonts w:ascii="Tahoma" w:eastAsia="Times New Roman" w:hAnsi="Tahoma" w:cs="Tahoma" w:hint="cs"/>
          <w:sz w:val="20"/>
          <w:szCs w:val="20"/>
          <w:rtl/>
        </w:rPr>
        <w:t xml:space="preserve"> גדלים ככל שמתקדמים כלפי מטה.</w:t>
      </w:r>
    </w:p>
    <w:p w14:paraId="398D5ABC" w14:textId="25C2B60E" w:rsidR="00CB6E6D" w:rsidRDefault="00CB6E6D" w:rsidP="00CB6E6D">
      <w:pPr>
        <w:autoSpaceDE w:val="0"/>
        <w:autoSpaceDN w:val="0"/>
        <w:bidi/>
        <w:spacing w:after="0" w:line="240" w:lineRule="auto"/>
        <w:rPr>
          <w:rFonts w:ascii="Tahoma" w:eastAsia="Times New Roman" w:hAnsi="Tahoma" w:cs="Tahoma"/>
          <w:sz w:val="20"/>
          <w:szCs w:val="20"/>
          <w:rtl/>
        </w:rPr>
      </w:pPr>
      <w:r w:rsidRPr="00CB6E6D">
        <w:rPr>
          <w:rFonts w:ascii="Tahoma" w:eastAsia="Times New Roman" w:hAnsi="Tahoma" w:cs="Tahoma" w:hint="cs"/>
          <w:noProof/>
          <w:sz w:val="20"/>
          <w:szCs w:val="20"/>
          <w:rtl/>
        </w:rPr>
        <w:drawing>
          <wp:inline distT="0" distB="0" distL="0" distR="0" wp14:anchorId="7EDEB091" wp14:editId="40289573">
            <wp:extent cx="2605207" cy="18702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077" cy="1886694"/>
                    </a:xfrm>
                    <a:prstGeom prst="rect">
                      <a:avLst/>
                    </a:prstGeom>
                    <a:noFill/>
                    <a:ln>
                      <a:noFill/>
                    </a:ln>
                  </pic:spPr>
                </pic:pic>
              </a:graphicData>
            </a:graphic>
          </wp:inline>
        </w:drawing>
      </w:r>
    </w:p>
    <w:p w14:paraId="39CEF5A7" w14:textId="53B2D4D8" w:rsidR="00AE317B" w:rsidRDefault="00AE317B" w:rsidP="00AE317B">
      <w:pPr>
        <w:autoSpaceDE w:val="0"/>
        <w:autoSpaceDN w:val="0"/>
        <w:bidi/>
        <w:spacing w:after="0" w:line="240" w:lineRule="auto"/>
        <w:rPr>
          <w:rFonts w:ascii="Tahoma" w:eastAsia="Times New Roman" w:hAnsi="Tahoma" w:cs="Tahoma"/>
          <w:sz w:val="20"/>
          <w:szCs w:val="20"/>
          <w:rtl/>
        </w:rPr>
      </w:pPr>
    </w:p>
    <w:p w14:paraId="0E9C3FC2" w14:textId="1B46AE6D" w:rsidR="00AE317B" w:rsidRDefault="00AE317B" w:rsidP="00AE317B">
      <w:pPr>
        <w:autoSpaceDE w:val="0"/>
        <w:autoSpaceDN w:val="0"/>
        <w:bidi/>
        <w:spacing w:after="0" w:line="240" w:lineRule="auto"/>
        <w:rPr>
          <w:rFonts w:ascii="Tahoma" w:eastAsia="Times New Roman" w:hAnsi="Tahoma" w:cs="Tahoma"/>
          <w:sz w:val="20"/>
          <w:szCs w:val="20"/>
          <w:rtl/>
        </w:rPr>
      </w:pPr>
    </w:p>
    <w:p w14:paraId="2DE71191" w14:textId="77777777" w:rsidR="00AE317B" w:rsidRPr="00AE317B" w:rsidRDefault="00AE317B" w:rsidP="00AE317B">
      <w:pPr>
        <w:autoSpaceDE w:val="0"/>
        <w:autoSpaceDN w:val="0"/>
        <w:bidi/>
        <w:spacing w:after="0" w:line="240" w:lineRule="auto"/>
        <w:rPr>
          <w:rFonts w:ascii="Tahoma" w:eastAsia="Times New Roman" w:hAnsi="Tahoma" w:cs="Tahoma"/>
          <w:sz w:val="20"/>
          <w:szCs w:val="20"/>
        </w:rPr>
      </w:pPr>
      <w:r w:rsidRPr="00AE317B">
        <w:rPr>
          <w:rFonts w:ascii="Tahoma" w:eastAsia="Times New Roman" w:hAnsi="Tahoma" w:cs="Tahoma"/>
          <w:sz w:val="20"/>
          <w:szCs w:val="20"/>
          <w:rtl/>
        </w:rPr>
        <w:t xml:space="preserve">טוב משהו שהבנתי אחרי שהסבירו לי ואחרי שקיללתי את אביב: </w:t>
      </w:r>
    </w:p>
    <w:p w14:paraId="1499BBF9" w14:textId="77777777" w:rsidR="00AE317B" w:rsidRPr="00AE317B" w:rsidRDefault="00AE317B" w:rsidP="00AE317B">
      <w:pPr>
        <w:autoSpaceDE w:val="0"/>
        <w:autoSpaceDN w:val="0"/>
        <w:bidi/>
        <w:spacing w:after="0" w:line="240" w:lineRule="auto"/>
        <w:rPr>
          <w:rFonts w:ascii="Tahoma" w:eastAsia="Times New Roman" w:hAnsi="Tahoma" w:cs="Tahoma"/>
          <w:sz w:val="20"/>
          <w:szCs w:val="20"/>
        </w:rPr>
      </w:pPr>
      <w:r w:rsidRPr="00AE317B">
        <w:rPr>
          <w:rFonts w:ascii="Tahoma" w:eastAsia="Times New Roman" w:hAnsi="Tahoma" w:cs="Tahoma"/>
          <w:sz w:val="20"/>
          <w:szCs w:val="20"/>
          <w:rtl/>
        </w:rPr>
        <w:t xml:space="preserve">בתכנות מערכת צירים עובדת הפוך </w:t>
      </w:r>
    </w:p>
    <w:p w14:paraId="2DB878F5" w14:textId="77777777" w:rsidR="00AE317B" w:rsidRDefault="00AE317B" w:rsidP="00AE317B">
      <w:pPr>
        <w:autoSpaceDE w:val="0"/>
        <w:autoSpaceDN w:val="0"/>
        <w:bidi/>
        <w:spacing w:after="0" w:line="240" w:lineRule="auto"/>
        <w:rPr>
          <w:rFonts w:ascii="Tahoma" w:eastAsia="Times New Roman" w:hAnsi="Tahoma" w:cs="Tahoma"/>
          <w:sz w:val="20"/>
          <w:szCs w:val="20"/>
          <w:rtl/>
        </w:rPr>
      </w:pPr>
      <w:r w:rsidRPr="00AE317B">
        <w:rPr>
          <w:rFonts w:ascii="Tahoma" w:eastAsia="Times New Roman" w:hAnsi="Tahoma" w:cs="Tahoma"/>
          <w:sz w:val="20"/>
          <w:szCs w:val="20"/>
          <w:rtl/>
        </w:rPr>
        <w:t xml:space="preserve">הסיבה שציר </w:t>
      </w:r>
      <w:r w:rsidRPr="00AE317B">
        <w:rPr>
          <w:rFonts w:ascii="Tahoma" w:eastAsia="Times New Roman" w:hAnsi="Tahoma" w:cs="Tahoma"/>
          <w:sz w:val="20"/>
          <w:szCs w:val="20"/>
        </w:rPr>
        <w:t>y</w:t>
      </w:r>
      <w:r w:rsidRPr="00AE317B">
        <w:rPr>
          <w:rFonts w:ascii="Tahoma" w:eastAsia="Times New Roman" w:hAnsi="Tahoma" w:cs="Tahoma"/>
          <w:sz w:val="20"/>
          <w:szCs w:val="20"/>
          <w:rtl/>
        </w:rPr>
        <w:t xml:space="preserve"> גדל ככל שהוא יורד למטה במערכת צירים זה בגלל שאם משתמשים בלולאה </w:t>
      </w:r>
    </w:p>
    <w:p w14:paraId="019E40E0" w14:textId="7F3D18CE" w:rsidR="00AE317B" w:rsidRDefault="00AE317B" w:rsidP="00AE317B">
      <w:pPr>
        <w:autoSpaceDE w:val="0"/>
        <w:autoSpaceDN w:val="0"/>
        <w:bidi/>
        <w:spacing w:after="0" w:line="240" w:lineRule="auto"/>
        <w:rPr>
          <w:rFonts w:ascii="Tahoma" w:eastAsia="Times New Roman" w:hAnsi="Tahoma" w:cs="Tahoma"/>
          <w:sz w:val="20"/>
          <w:szCs w:val="20"/>
          <w:rtl/>
        </w:rPr>
      </w:pPr>
      <w:r w:rsidRPr="00AE317B">
        <w:rPr>
          <w:rFonts w:ascii="Tahoma" w:eastAsia="Times New Roman" w:hAnsi="Tahoma" w:cs="Tahoma"/>
          <w:sz w:val="20"/>
          <w:szCs w:val="20"/>
          <w:rtl/>
        </w:rPr>
        <w:t>(מטריצה לדוגמא) ה</w:t>
      </w:r>
      <w:proofErr w:type="spellStart"/>
      <w:r w:rsidRPr="00AE317B">
        <w:rPr>
          <w:rFonts w:ascii="Tahoma" w:eastAsia="Times New Roman" w:hAnsi="Tahoma" w:cs="Tahoma"/>
          <w:sz w:val="20"/>
          <w:szCs w:val="20"/>
        </w:rPr>
        <w:t>i</w:t>
      </w:r>
      <w:proofErr w:type="spellEnd"/>
      <w:r w:rsidRPr="00AE317B">
        <w:rPr>
          <w:rFonts w:ascii="Tahoma" w:eastAsia="Times New Roman" w:hAnsi="Tahoma" w:cs="Tahoma"/>
          <w:sz w:val="20"/>
          <w:szCs w:val="20"/>
          <w:rtl/>
        </w:rPr>
        <w:t xml:space="preserve"> שמייצג את השורות יורד למטה (פשוט אי אפשר לעלות למעלה)</w:t>
      </w:r>
    </w:p>
    <w:p w14:paraId="65ED9C22" w14:textId="678BA395" w:rsidR="00AE317B" w:rsidRDefault="00AE317B" w:rsidP="00AE317B">
      <w:pPr>
        <w:autoSpaceDE w:val="0"/>
        <w:autoSpaceDN w:val="0"/>
        <w:bidi/>
        <w:spacing w:after="0" w:line="240" w:lineRule="auto"/>
        <w:rPr>
          <w:rFonts w:ascii="Tahoma" w:eastAsia="Times New Roman" w:hAnsi="Tahoma" w:cs="Tahoma"/>
          <w:sz w:val="20"/>
          <w:szCs w:val="20"/>
          <w:rtl/>
        </w:rPr>
      </w:pPr>
    </w:p>
    <w:p w14:paraId="6AE29497" w14:textId="77777777" w:rsidR="00AE317B" w:rsidRPr="00AE317B" w:rsidRDefault="00AE317B" w:rsidP="00AE317B">
      <w:pPr>
        <w:autoSpaceDE w:val="0"/>
        <w:autoSpaceDN w:val="0"/>
        <w:bidi/>
        <w:spacing w:after="0" w:line="240" w:lineRule="auto"/>
        <w:rPr>
          <w:rFonts w:ascii="Tahoma" w:eastAsia="Times New Roman" w:hAnsi="Tahoma" w:cs="Tahoma"/>
          <w:sz w:val="20"/>
          <w:szCs w:val="20"/>
        </w:rPr>
      </w:pPr>
      <w:r w:rsidRPr="00AE317B">
        <w:rPr>
          <w:rFonts w:ascii="Tahoma" w:eastAsia="Times New Roman" w:hAnsi="Tahoma" w:cs="Tahoma"/>
          <w:sz w:val="20"/>
          <w:szCs w:val="20"/>
          <w:rtl/>
        </w:rPr>
        <w:t xml:space="preserve">מייל מחיים המתרגל </w:t>
      </w:r>
    </w:p>
    <w:p w14:paraId="116B654A" w14:textId="77777777" w:rsidR="00AE317B" w:rsidRPr="00AE317B" w:rsidRDefault="00AE317B" w:rsidP="00AE317B">
      <w:pPr>
        <w:autoSpaceDE w:val="0"/>
        <w:autoSpaceDN w:val="0"/>
        <w:bidi/>
        <w:spacing w:after="0" w:line="240" w:lineRule="auto"/>
        <w:rPr>
          <w:rFonts w:ascii="Tahoma" w:eastAsia="Times New Roman" w:hAnsi="Tahoma" w:cs="Tahoma"/>
          <w:sz w:val="20"/>
          <w:szCs w:val="20"/>
        </w:rPr>
      </w:pPr>
    </w:p>
    <w:p w14:paraId="601978CF" w14:textId="77777777" w:rsidR="00AE317B" w:rsidRPr="00AE317B" w:rsidRDefault="00AE317B" w:rsidP="00AE317B">
      <w:pPr>
        <w:autoSpaceDE w:val="0"/>
        <w:autoSpaceDN w:val="0"/>
        <w:bidi/>
        <w:spacing w:after="0" w:line="240" w:lineRule="auto"/>
        <w:rPr>
          <w:rFonts w:ascii="Tahoma" w:eastAsia="Times New Roman" w:hAnsi="Tahoma" w:cs="Tahoma"/>
          <w:sz w:val="20"/>
          <w:szCs w:val="20"/>
        </w:rPr>
      </w:pPr>
      <w:r w:rsidRPr="00AE317B">
        <w:rPr>
          <w:rFonts w:ascii="Tahoma" w:eastAsia="Times New Roman" w:hAnsi="Tahoma" w:cs="Tahoma"/>
          <w:sz w:val="20"/>
          <w:szCs w:val="20"/>
          <w:rtl/>
        </w:rPr>
        <w:t>כמו כן, מטלה ראשונה הועלתה כפי שידוע לכם. הבהרה בנוגע לפרמטר ה-</w:t>
      </w:r>
      <w:r w:rsidRPr="00AE317B">
        <w:rPr>
          <w:rFonts w:ascii="Tahoma" w:eastAsia="Times New Roman" w:hAnsi="Tahoma" w:cs="Tahoma"/>
          <w:sz w:val="20"/>
          <w:szCs w:val="20"/>
        </w:rPr>
        <w:t>scaling</w:t>
      </w:r>
      <w:r w:rsidRPr="00AE317B">
        <w:rPr>
          <w:rFonts w:ascii="Tahoma" w:eastAsia="Times New Roman" w:hAnsi="Tahoma" w:cs="Tahoma"/>
          <w:sz w:val="20"/>
          <w:szCs w:val="20"/>
          <w:rtl/>
        </w:rPr>
        <w:t xml:space="preserve"> (קנה מידה):</w:t>
      </w:r>
    </w:p>
    <w:p w14:paraId="4C3C8E7E" w14:textId="77777777" w:rsidR="00AE317B" w:rsidRPr="00AE317B" w:rsidRDefault="00AE317B" w:rsidP="00AE317B">
      <w:pPr>
        <w:autoSpaceDE w:val="0"/>
        <w:autoSpaceDN w:val="0"/>
        <w:bidi/>
        <w:spacing w:after="0" w:line="240" w:lineRule="auto"/>
        <w:rPr>
          <w:rFonts w:ascii="Tahoma" w:eastAsia="Times New Roman" w:hAnsi="Tahoma" w:cs="Tahoma"/>
          <w:sz w:val="20"/>
          <w:szCs w:val="20"/>
        </w:rPr>
      </w:pPr>
    </w:p>
    <w:p w14:paraId="730F8629" w14:textId="2BBDDD81" w:rsidR="00AE317B" w:rsidRDefault="00AE317B" w:rsidP="00AE317B">
      <w:pPr>
        <w:autoSpaceDE w:val="0"/>
        <w:autoSpaceDN w:val="0"/>
        <w:bidi/>
        <w:spacing w:after="0" w:line="240" w:lineRule="auto"/>
        <w:rPr>
          <w:rFonts w:ascii="Tahoma" w:eastAsia="Times New Roman" w:hAnsi="Tahoma" w:cs="Tahoma"/>
          <w:sz w:val="20"/>
          <w:szCs w:val="20"/>
          <w:rtl/>
        </w:rPr>
      </w:pPr>
      <w:r w:rsidRPr="00AE317B">
        <w:rPr>
          <w:rFonts w:ascii="Tahoma" w:eastAsia="Times New Roman" w:hAnsi="Tahoma" w:cs="Tahoma"/>
          <w:sz w:val="20"/>
          <w:szCs w:val="20"/>
          <w:rtl/>
        </w:rPr>
        <w:t xml:space="preserve">מדובר על ערך </w:t>
      </w:r>
      <w:r w:rsidRPr="00AE317B">
        <w:rPr>
          <w:rFonts w:ascii="Tahoma" w:eastAsia="Times New Roman" w:hAnsi="Tahoma" w:cs="Tahoma"/>
          <w:sz w:val="20"/>
          <w:szCs w:val="20"/>
        </w:rPr>
        <w:t>double</w:t>
      </w:r>
      <w:r w:rsidRPr="00AE317B">
        <w:rPr>
          <w:rFonts w:ascii="Tahoma" w:eastAsia="Times New Roman" w:hAnsi="Tahoma" w:cs="Tahoma"/>
          <w:sz w:val="20"/>
          <w:szCs w:val="20"/>
          <w:rtl/>
        </w:rPr>
        <w:t xml:space="preserve"> שמרחיב/מכווץ את הגרף. למשל: אם הנקודה היא (1,2) והקנה מידה הינו 3 הרי ערכי ה-</w:t>
      </w:r>
      <w:r w:rsidRPr="00AE317B">
        <w:rPr>
          <w:rFonts w:ascii="Tahoma" w:eastAsia="Times New Roman" w:hAnsi="Tahoma" w:cs="Tahoma"/>
          <w:sz w:val="20"/>
          <w:szCs w:val="20"/>
        </w:rPr>
        <w:t>X</w:t>
      </w:r>
      <w:r w:rsidRPr="00AE317B">
        <w:rPr>
          <w:rFonts w:ascii="Tahoma" w:eastAsia="Times New Roman" w:hAnsi="Tahoma" w:cs="Tahoma"/>
          <w:sz w:val="20"/>
          <w:szCs w:val="20"/>
          <w:rtl/>
        </w:rPr>
        <w:t xml:space="preserve"> וה-</w:t>
      </w:r>
      <w:r w:rsidRPr="00AE317B">
        <w:rPr>
          <w:rFonts w:ascii="Tahoma" w:eastAsia="Times New Roman" w:hAnsi="Tahoma" w:cs="Tahoma"/>
          <w:sz w:val="20"/>
          <w:szCs w:val="20"/>
        </w:rPr>
        <w:t>Y</w:t>
      </w:r>
      <w:r w:rsidRPr="00AE317B">
        <w:rPr>
          <w:rFonts w:ascii="Tahoma" w:eastAsia="Times New Roman" w:hAnsi="Tahoma" w:cs="Tahoma"/>
          <w:sz w:val="20"/>
          <w:szCs w:val="20"/>
          <w:rtl/>
        </w:rPr>
        <w:t xml:space="preserve"> מוכפלים פי 3, כלומר הנקודה ה"מתוחה" הינה: (3,6).</w:t>
      </w:r>
    </w:p>
    <w:p w14:paraId="2DE76E43" w14:textId="227DD65C" w:rsidR="00AE317B" w:rsidRDefault="00AE317B" w:rsidP="00AE317B">
      <w:pPr>
        <w:autoSpaceDE w:val="0"/>
        <w:autoSpaceDN w:val="0"/>
        <w:bidi/>
        <w:spacing w:after="0" w:line="240" w:lineRule="auto"/>
        <w:rPr>
          <w:rFonts w:ascii="Tahoma" w:eastAsia="Times New Roman" w:hAnsi="Tahoma" w:cs="Tahoma" w:hint="cs"/>
          <w:sz w:val="20"/>
          <w:szCs w:val="20"/>
          <w:rtl/>
        </w:rPr>
      </w:pPr>
    </w:p>
    <w:p w14:paraId="60C403AA" w14:textId="77777777" w:rsidR="00AE317B" w:rsidRPr="00AE317B" w:rsidRDefault="00AE317B" w:rsidP="00AE317B">
      <w:pPr>
        <w:autoSpaceDE w:val="0"/>
        <w:autoSpaceDN w:val="0"/>
        <w:bidi/>
        <w:spacing w:after="0" w:line="240" w:lineRule="auto"/>
        <w:rPr>
          <w:rFonts w:ascii="Tahoma" w:eastAsia="Times New Roman" w:hAnsi="Tahoma" w:cs="Tahoma"/>
          <w:sz w:val="20"/>
          <w:szCs w:val="20"/>
        </w:rPr>
      </w:pPr>
      <w:r w:rsidRPr="00AE317B">
        <w:rPr>
          <w:rFonts w:ascii="Tahoma" w:eastAsia="Times New Roman" w:hAnsi="Tahoma" w:cs="Tahoma"/>
          <w:sz w:val="20"/>
          <w:szCs w:val="20"/>
          <w:rtl/>
        </w:rPr>
        <w:t xml:space="preserve">כשבניתם את המלבן, נתנו לכם גובה ורוחב ולפיהם חישבתם את </w:t>
      </w:r>
      <w:proofErr w:type="spellStart"/>
      <w:r w:rsidRPr="00AE317B">
        <w:rPr>
          <w:rFonts w:ascii="Tahoma" w:eastAsia="Times New Roman" w:hAnsi="Tahoma" w:cs="Tahoma"/>
          <w:sz w:val="20"/>
          <w:szCs w:val="20"/>
          <w:rtl/>
        </w:rPr>
        <w:t>הקורדינטות</w:t>
      </w:r>
      <w:proofErr w:type="spellEnd"/>
      <w:r w:rsidRPr="00AE317B">
        <w:rPr>
          <w:rFonts w:ascii="Tahoma" w:eastAsia="Times New Roman" w:hAnsi="Tahoma" w:cs="Tahoma"/>
          <w:sz w:val="20"/>
          <w:szCs w:val="20"/>
          <w:rtl/>
        </w:rPr>
        <w:t xml:space="preserve"> של הפינות. מה שהפונקציה עושה, זה לקבל גובה ורוחב חדשים של המלבן.</w:t>
      </w:r>
    </w:p>
    <w:p w14:paraId="5ACD70E4" w14:textId="77777777" w:rsidR="00AE317B" w:rsidRPr="00AE317B" w:rsidRDefault="00AE317B" w:rsidP="00AE317B">
      <w:pPr>
        <w:autoSpaceDE w:val="0"/>
        <w:autoSpaceDN w:val="0"/>
        <w:bidi/>
        <w:spacing w:after="0" w:line="240" w:lineRule="auto"/>
        <w:rPr>
          <w:rFonts w:ascii="Tahoma" w:eastAsia="Times New Roman" w:hAnsi="Tahoma" w:cs="Tahoma"/>
          <w:sz w:val="20"/>
          <w:szCs w:val="20"/>
        </w:rPr>
      </w:pPr>
      <w:r w:rsidRPr="00AE317B">
        <w:rPr>
          <w:rFonts w:ascii="Tahoma" w:eastAsia="Times New Roman" w:hAnsi="Tahoma" w:cs="Tahoma"/>
          <w:sz w:val="20"/>
          <w:szCs w:val="20"/>
          <w:rtl/>
        </w:rPr>
        <w:t>הקושי בניסוח: יש אינסוף אפשרויות להשיג את השינוי הזה. כדי לקצר את האורך של המלבן ב2 יחידות, אפשר לקחת יחידה 1 מה</w:t>
      </w:r>
      <w:r w:rsidRPr="00AE317B">
        <w:rPr>
          <w:rFonts w:ascii="Tahoma" w:eastAsia="Times New Roman" w:hAnsi="Tahoma" w:cs="Tahoma"/>
          <w:sz w:val="20"/>
          <w:szCs w:val="20"/>
        </w:rPr>
        <w:t>X</w:t>
      </w:r>
      <w:r w:rsidRPr="00AE317B">
        <w:rPr>
          <w:rFonts w:ascii="Tahoma" w:eastAsia="Times New Roman" w:hAnsi="Tahoma" w:cs="Tahoma"/>
          <w:sz w:val="20"/>
          <w:szCs w:val="20"/>
          <w:rtl/>
        </w:rPr>
        <w:t xml:space="preserve"> של כל אחת מהפינות. אבל אפשר באותה מידה לקחת 2 מה</w:t>
      </w:r>
      <w:r w:rsidRPr="00AE317B">
        <w:rPr>
          <w:rFonts w:ascii="Tahoma" w:eastAsia="Times New Roman" w:hAnsi="Tahoma" w:cs="Tahoma"/>
          <w:sz w:val="20"/>
          <w:szCs w:val="20"/>
        </w:rPr>
        <w:t>X</w:t>
      </w:r>
      <w:r w:rsidRPr="00AE317B">
        <w:rPr>
          <w:rFonts w:ascii="Tahoma" w:eastAsia="Times New Roman" w:hAnsi="Tahoma" w:cs="Tahoma"/>
          <w:sz w:val="20"/>
          <w:szCs w:val="20"/>
          <w:rtl/>
        </w:rPr>
        <w:t xml:space="preserve"> של אחת מהפינות. למעשה יש אינסוף קומבינציות אפשריות של שינויים שאפשר לעשות למלבן, העיקר שההקטנה של ה</w:t>
      </w:r>
      <w:r w:rsidRPr="00AE317B">
        <w:rPr>
          <w:rFonts w:ascii="Tahoma" w:eastAsia="Times New Roman" w:hAnsi="Tahoma" w:cs="Tahoma"/>
          <w:sz w:val="20"/>
          <w:szCs w:val="20"/>
        </w:rPr>
        <w:t>X</w:t>
      </w:r>
      <w:r w:rsidRPr="00AE317B">
        <w:rPr>
          <w:rFonts w:ascii="Tahoma" w:eastAsia="Times New Roman" w:hAnsi="Tahoma" w:cs="Tahoma"/>
          <w:sz w:val="20"/>
          <w:szCs w:val="20"/>
          <w:rtl/>
        </w:rPr>
        <w:t xml:space="preserve"> של שתי הנקודות תשלים ל2 (לדוגמה, 1.5 ו0.5).</w:t>
      </w:r>
    </w:p>
    <w:p w14:paraId="1670B665" w14:textId="77777777" w:rsidR="00AE317B" w:rsidRPr="00AE317B" w:rsidRDefault="00AE317B" w:rsidP="00AE317B">
      <w:pPr>
        <w:autoSpaceDE w:val="0"/>
        <w:autoSpaceDN w:val="0"/>
        <w:bidi/>
        <w:spacing w:after="0" w:line="240" w:lineRule="auto"/>
        <w:rPr>
          <w:rFonts w:ascii="Tahoma" w:eastAsia="Times New Roman" w:hAnsi="Tahoma" w:cs="Tahoma"/>
          <w:sz w:val="20"/>
          <w:szCs w:val="20"/>
        </w:rPr>
      </w:pPr>
    </w:p>
    <w:p w14:paraId="50954EFA" w14:textId="349D299F" w:rsidR="00AE317B" w:rsidRDefault="00AE317B" w:rsidP="00AE317B">
      <w:pPr>
        <w:autoSpaceDE w:val="0"/>
        <w:autoSpaceDN w:val="0"/>
        <w:bidi/>
        <w:spacing w:after="0" w:line="240" w:lineRule="auto"/>
        <w:rPr>
          <w:rFonts w:ascii="Tahoma" w:eastAsia="Times New Roman" w:hAnsi="Tahoma" w:cs="Tahoma"/>
          <w:sz w:val="20"/>
          <w:szCs w:val="20"/>
          <w:rtl/>
        </w:rPr>
      </w:pPr>
      <w:r w:rsidRPr="00AE317B">
        <w:rPr>
          <w:rFonts w:ascii="Tahoma" w:eastAsia="Times New Roman" w:hAnsi="Tahoma" w:cs="Tahoma"/>
          <w:sz w:val="20"/>
          <w:szCs w:val="20"/>
          <w:rtl/>
        </w:rPr>
        <w:t xml:space="preserve">מה שהם באמת התכוונו, זה שתחשבו מחדש את האורך והחורב של המלבן (ע"י חיסור של </w:t>
      </w:r>
      <w:r w:rsidRPr="00AE317B">
        <w:rPr>
          <w:rFonts w:ascii="Tahoma" w:eastAsia="Times New Roman" w:hAnsi="Tahoma" w:cs="Tahoma"/>
          <w:sz w:val="20"/>
          <w:szCs w:val="20"/>
        </w:rPr>
        <w:t>X</w:t>
      </w:r>
      <w:r w:rsidRPr="00AE317B">
        <w:rPr>
          <w:rFonts w:ascii="Tahoma" w:eastAsia="Times New Roman" w:hAnsi="Tahoma" w:cs="Tahoma"/>
          <w:sz w:val="20"/>
          <w:szCs w:val="20"/>
          <w:rtl/>
        </w:rPr>
        <w:t xml:space="preserve"> ו</w:t>
      </w:r>
      <w:r w:rsidRPr="00AE317B">
        <w:rPr>
          <w:rFonts w:ascii="Tahoma" w:eastAsia="Times New Roman" w:hAnsi="Tahoma" w:cs="Tahoma"/>
          <w:sz w:val="20"/>
          <w:szCs w:val="20"/>
        </w:rPr>
        <w:t>Y</w:t>
      </w:r>
      <w:r w:rsidRPr="00AE317B">
        <w:rPr>
          <w:rFonts w:ascii="Tahoma" w:eastAsia="Times New Roman" w:hAnsi="Tahoma" w:cs="Tahoma"/>
          <w:sz w:val="20"/>
          <w:szCs w:val="20"/>
          <w:rtl/>
        </w:rPr>
        <w:t xml:space="preserve"> של הנקודות), תחשבו יחס בין האורך והרוחב החדשים לבין הישנים, ותשנו את הסקאלה של הנקודות בהתאם ליחס שיצא.</w:t>
      </w:r>
    </w:p>
    <w:p w14:paraId="0C528F9B" w14:textId="1F53E080" w:rsidR="00AE317B" w:rsidRPr="00935476" w:rsidRDefault="00AE317B" w:rsidP="00AE317B">
      <w:pPr>
        <w:autoSpaceDE w:val="0"/>
        <w:autoSpaceDN w:val="0"/>
        <w:bidi/>
        <w:spacing w:after="0" w:line="240" w:lineRule="auto"/>
        <w:rPr>
          <w:rFonts w:ascii="Tahoma" w:eastAsia="Times New Roman" w:hAnsi="Tahoma" w:cs="Tahoma"/>
          <w:sz w:val="20"/>
          <w:szCs w:val="20"/>
          <w:rtl/>
        </w:rPr>
      </w:pPr>
      <w:r w:rsidRPr="00AE317B">
        <w:rPr>
          <w:rFonts w:ascii="Tahoma" w:eastAsia="Times New Roman" w:hAnsi="Tahoma" w:cs="Tahoma"/>
          <w:sz w:val="20"/>
          <w:szCs w:val="20"/>
          <w:rtl/>
        </w:rPr>
        <w:t>לדוגמה כדי להגדיל פי 2 מלבן שאורכו ורוחבו 1, צריך לחלק 2 ב1, ואת היחס (נסמן ב</w:t>
      </w:r>
      <w:r w:rsidRPr="00AE317B">
        <w:rPr>
          <w:rFonts w:ascii="Tahoma" w:eastAsia="Times New Roman" w:hAnsi="Tahoma" w:cs="Tahoma"/>
          <w:sz w:val="20"/>
          <w:szCs w:val="20"/>
        </w:rPr>
        <w:t>r</w:t>
      </w:r>
      <w:r w:rsidRPr="00AE317B">
        <w:rPr>
          <w:rFonts w:ascii="Tahoma" w:eastAsia="Times New Roman" w:hAnsi="Tahoma" w:cs="Tahoma"/>
          <w:sz w:val="20"/>
          <w:szCs w:val="20"/>
          <w:rtl/>
        </w:rPr>
        <w:t>) לשים ב</w:t>
      </w:r>
      <w:proofErr w:type="spellStart"/>
      <w:r w:rsidRPr="00AE317B">
        <w:rPr>
          <w:rFonts w:ascii="Tahoma" w:eastAsia="Times New Roman" w:hAnsi="Tahoma" w:cs="Tahoma"/>
          <w:sz w:val="20"/>
          <w:szCs w:val="20"/>
        </w:rPr>
        <w:t>setScale</w:t>
      </w:r>
      <w:proofErr w:type="spellEnd"/>
      <w:r w:rsidRPr="00AE317B">
        <w:rPr>
          <w:rFonts w:ascii="Tahoma" w:eastAsia="Times New Roman" w:hAnsi="Tahoma" w:cs="Tahoma"/>
          <w:sz w:val="20"/>
          <w:szCs w:val="20"/>
          <w:rtl/>
        </w:rPr>
        <w:t xml:space="preserve"> של כל אחת מהנקודות</w:t>
      </w:r>
    </w:p>
    <w:sectPr w:rsidR="00AE317B" w:rsidRPr="00935476" w:rsidSect="00DF3013">
      <w:pgSz w:w="11906" w:h="16838"/>
      <w:pgMar w:top="993" w:right="1800" w:bottom="851"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F550F"/>
    <w:multiLevelType w:val="hybridMultilevel"/>
    <w:tmpl w:val="82F6C130"/>
    <w:lvl w:ilvl="0" w:tplc="9DF2C14E">
      <w:numFmt w:val="bullet"/>
      <w:lvlText w:val=""/>
      <w:lvlJc w:val="left"/>
      <w:pPr>
        <w:ind w:left="720" w:hanging="360"/>
      </w:pPr>
      <w:rPr>
        <w:rFonts w:ascii="Symbol" w:eastAsia="Times New Roman" w:hAnsi="Symbol" w:cs="Tahom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51DB2"/>
    <w:multiLevelType w:val="hybridMultilevel"/>
    <w:tmpl w:val="5E10EBA4"/>
    <w:lvl w:ilvl="0" w:tplc="C42686EA">
      <w:start w:val="9"/>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2EE"/>
    <w:rsid w:val="00000825"/>
    <w:rsid w:val="00002A5B"/>
    <w:rsid w:val="00012265"/>
    <w:rsid w:val="00014966"/>
    <w:rsid w:val="000164D9"/>
    <w:rsid w:val="00017B65"/>
    <w:rsid w:val="00023008"/>
    <w:rsid w:val="00027C6B"/>
    <w:rsid w:val="00040AB9"/>
    <w:rsid w:val="00041AE2"/>
    <w:rsid w:val="000427E5"/>
    <w:rsid w:val="00042AE8"/>
    <w:rsid w:val="00046996"/>
    <w:rsid w:val="0005468E"/>
    <w:rsid w:val="00063CA2"/>
    <w:rsid w:val="00067F1A"/>
    <w:rsid w:val="0007044A"/>
    <w:rsid w:val="00071228"/>
    <w:rsid w:val="0007149E"/>
    <w:rsid w:val="00076B3C"/>
    <w:rsid w:val="00077A88"/>
    <w:rsid w:val="00077D9E"/>
    <w:rsid w:val="00086A69"/>
    <w:rsid w:val="00086B70"/>
    <w:rsid w:val="000909C5"/>
    <w:rsid w:val="00090DB4"/>
    <w:rsid w:val="0009354A"/>
    <w:rsid w:val="00095AFD"/>
    <w:rsid w:val="000A45EC"/>
    <w:rsid w:val="000A5A77"/>
    <w:rsid w:val="000B35F6"/>
    <w:rsid w:val="000B4C0E"/>
    <w:rsid w:val="000B7F1E"/>
    <w:rsid w:val="000C0C5E"/>
    <w:rsid w:val="000C0E95"/>
    <w:rsid w:val="000C2E0C"/>
    <w:rsid w:val="000D2F0D"/>
    <w:rsid w:val="000D703F"/>
    <w:rsid w:val="000E4276"/>
    <w:rsid w:val="000E5004"/>
    <w:rsid w:val="000E6DB9"/>
    <w:rsid w:val="000E7F29"/>
    <w:rsid w:val="000F5A13"/>
    <w:rsid w:val="000F5D4A"/>
    <w:rsid w:val="000F74AA"/>
    <w:rsid w:val="00100A48"/>
    <w:rsid w:val="00104883"/>
    <w:rsid w:val="00107095"/>
    <w:rsid w:val="00117C27"/>
    <w:rsid w:val="001304A4"/>
    <w:rsid w:val="00131B0A"/>
    <w:rsid w:val="00137B70"/>
    <w:rsid w:val="00140673"/>
    <w:rsid w:val="001419CC"/>
    <w:rsid w:val="0014337B"/>
    <w:rsid w:val="001446E7"/>
    <w:rsid w:val="00145CB6"/>
    <w:rsid w:val="00146E0D"/>
    <w:rsid w:val="00147F76"/>
    <w:rsid w:val="001501EE"/>
    <w:rsid w:val="00157425"/>
    <w:rsid w:val="00162B42"/>
    <w:rsid w:val="00163CA7"/>
    <w:rsid w:val="00173A0C"/>
    <w:rsid w:val="0017421F"/>
    <w:rsid w:val="00180423"/>
    <w:rsid w:val="001841C5"/>
    <w:rsid w:val="00190198"/>
    <w:rsid w:val="00191D8C"/>
    <w:rsid w:val="00193475"/>
    <w:rsid w:val="00193692"/>
    <w:rsid w:val="0019370E"/>
    <w:rsid w:val="001A1ECF"/>
    <w:rsid w:val="001A6B0B"/>
    <w:rsid w:val="001A7E99"/>
    <w:rsid w:val="001B6E34"/>
    <w:rsid w:val="001C19F0"/>
    <w:rsid w:val="001C40E5"/>
    <w:rsid w:val="001C6E7B"/>
    <w:rsid w:val="001D0968"/>
    <w:rsid w:val="001D176A"/>
    <w:rsid w:val="001D51BE"/>
    <w:rsid w:val="001D7A60"/>
    <w:rsid w:val="001E0149"/>
    <w:rsid w:val="001E3532"/>
    <w:rsid w:val="001E4AC4"/>
    <w:rsid w:val="001E7490"/>
    <w:rsid w:val="001F0EEC"/>
    <w:rsid w:val="001F2D3A"/>
    <w:rsid w:val="001F776A"/>
    <w:rsid w:val="00202E55"/>
    <w:rsid w:val="0021003B"/>
    <w:rsid w:val="00212025"/>
    <w:rsid w:val="00217B14"/>
    <w:rsid w:val="00221288"/>
    <w:rsid w:val="00231A8C"/>
    <w:rsid w:val="0023451C"/>
    <w:rsid w:val="002350FE"/>
    <w:rsid w:val="0023548B"/>
    <w:rsid w:val="00237A10"/>
    <w:rsid w:val="002422A3"/>
    <w:rsid w:val="0024387A"/>
    <w:rsid w:val="00245419"/>
    <w:rsid w:val="00247946"/>
    <w:rsid w:val="00251457"/>
    <w:rsid w:val="002514EA"/>
    <w:rsid w:val="00251D09"/>
    <w:rsid w:val="0026249E"/>
    <w:rsid w:val="00263635"/>
    <w:rsid w:val="00263DA3"/>
    <w:rsid w:val="00267015"/>
    <w:rsid w:val="00267138"/>
    <w:rsid w:val="002704EE"/>
    <w:rsid w:val="00273BDE"/>
    <w:rsid w:val="002742A7"/>
    <w:rsid w:val="00277669"/>
    <w:rsid w:val="00287A1F"/>
    <w:rsid w:val="00290290"/>
    <w:rsid w:val="002A6ED5"/>
    <w:rsid w:val="002B4136"/>
    <w:rsid w:val="002B5188"/>
    <w:rsid w:val="002B720F"/>
    <w:rsid w:val="002B73E4"/>
    <w:rsid w:val="002C153E"/>
    <w:rsid w:val="002C4851"/>
    <w:rsid w:val="002D144E"/>
    <w:rsid w:val="002D7697"/>
    <w:rsid w:val="002E15EA"/>
    <w:rsid w:val="002F5C79"/>
    <w:rsid w:val="00304EA5"/>
    <w:rsid w:val="00306C95"/>
    <w:rsid w:val="00311439"/>
    <w:rsid w:val="00313836"/>
    <w:rsid w:val="0031508F"/>
    <w:rsid w:val="00315A87"/>
    <w:rsid w:val="00316927"/>
    <w:rsid w:val="00323A11"/>
    <w:rsid w:val="00327BFD"/>
    <w:rsid w:val="00331675"/>
    <w:rsid w:val="00331BFA"/>
    <w:rsid w:val="0033530A"/>
    <w:rsid w:val="00337542"/>
    <w:rsid w:val="003377E6"/>
    <w:rsid w:val="00344B6D"/>
    <w:rsid w:val="00353F02"/>
    <w:rsid w:val="00354BDA"/>
    <w:rsid w:val="0035600B"/>
    <w:rsid w:val="003614E2"/>
    <w:rsid w:val="003703A9"/>
    <w:rsid w:val="003714EE"/>
    <w:rsid w:val="00376325"/>
    <w:rsid w:val="00381016"/>
    <w:rsid w:val="00391266"/>
    <w:rsid w:val="003A248C"/>
    <w:rsid w:val="003A56D1"/>
    <w:rsid w:val="003A637B"/>
    <w:rsid w:val="003A7EE0"/>
    <w:rsid w:val="003B35B1"/>
    <w:rsid w:val="003B41E7"/>
    <w:rsid w:val="003C1A87"/>
    <w:rsid w:val="003C6E96"/>
    <w:rsid w:val="003D00F3"/>
    <w:rsid w:val="003D12B8"/>
    <w:rsid w:val="003E680F"/>
    <w:rsid w:val="003F20B2"/>
    <w:rsid w:val="003F26AE"/>
    <w:rsid w:val="003F7C12"/>
    <w:rsid w:val="00403F99"/>
    <w:rsid w:val="00404323"/>
    <w:rsid w:val="004100D1"/>
    <w:rsid w:val="004120CB"/>
    <w:rsid w:val="004125F4"/>
    <w:rsid w:val="004147B5"/>
    <w:rsid w:val="004216EE"/>
    <w:rsid w:val="0042732B"/>
    <w:rsid w:val="0042752F"/>
    <w:rsid w:val="004303E7"/>
    <w:rsid w:val="00431740"/>
    <w:rsid w:val="00433549"/>
    <w:rsid w:val="00434F04"/>
    <w:rsid w:val="0044164D"/>
    <w:rsid w:val="004437B9"/>
    <w:rsid w:val="0044586B"/>
    <w:rsid w:val="00447306"/>
    <w:rsid w:val="0045514B"/>
    <w:rsid w:val="00460637"/>
    <w:rsid w:val="004607EA"/>
    <w:rsid w:val="0046125E"/>
    <w:rsid w:val="004653B9"/>
    <w:rsid w:val="004723E8"/>
    <w:rsid w:val="00475762"/>
    <w:rsid w:val="00481FAD"/>
    <w:rsid w:val="004834FE"/>
    <w:rsid w:val="00483689"/>
    <w:rsid w:val="00485EDC"/>
    <w:rsid w:val="004906D6"/>
    <w:rsid w:val="00492200"/>
    <w:rsid w:val="004930E4"/>
    <w:rsid w:val="00494795"/>
    <w:rsid w:val="00496626"/>
    <w:rsid w:val="0049695D"/>
    <w:rsid w:val="004B10BF"/>
    <w:rsid w:val="004B1A83"/>
    <w:rsid w:val="004B406F"/>
    <w:rsid w:val="004B600F"/>
    <w:rsid w:val="004C2CAA"/>
    <w:rsid w:val="004C5FE9"/>
    <w:rsid w:val="004D2CC3"/>
    <w:rsid w:val="004D325A"/>
    <w:rsid w:val="004D44E9"/>
    <w:rsid w:val="004E05C2"/>
    <w:rsid w:val="004E2509"/>
    <w:rsid w:val="004E681C"/>
    <w:rsid w:val="005010E2"/>
    <w:rsid w:val="00510363"/>
    <w:rsid w:val="00512AC5"/>
    <w:rsid w:val="00516115"/>
    <w:rsid w:val="00517441"/>
    <w:rsid w:val="0052088A"/>
    <w:rsid w:val="00520F6D"/>
    <w:rsid w:val="005250C7"/>
    <w:rsid w:val="005349C4"/>
    <w:rsid w:val="00536701"/>
    <w:rsid w:val="005404DF"/>
    <w:rsid w:val="00540CA3"/>
    <w:rsid w:val="00540E06"/>
    <w:rsid w:val="00540ED5"/>
    <w:rsid w:val="00541863"/>
    <w:rsid w:val="00541F7A"/>
    <w:rsid w:val="00542330"/>
    <w:rsid w:val="005549FC"/>
    <w:rsid w:val="00555A26"/>
    <w:rsid w:val="005563F0"/>
    <w:rsid w:val="0056070B"/>
    <w:rsid w:val="00562AE2"/>
    <w:rsid w:val="00562F12"/>
    <w:rsid w:val="005654D1"/>
    <w:rsid w:val="005658D4"/>
    <w:rsid w:val="00570DB0"/>
    <w:rsid w:val="0057228E"/>
    <w:rsid w:val="00573584"/>
    <w:rsid w:val="00573B4E"/>
    <w:rsid w:val="00576904"/>
    <w:rsid w:val="005775AC"/>
    <w:rsid w:val="00577C45"/>
    <w:rsid w:val="00583660"/>
    <w:rsid w:val="005837A1"/>
    <w:rsid w:val="005848C0"/>
    <w:rsid w:val="0058641A"/>
    <w:rsid w:val="00591885"/>
    <w:rsid w:val="0059274E"/>
    <w:rsid w:val="005929C5"/>
    <w:rsid w:val="005957C7"/>
    <w:rsid w:val="005963E7"/>
    <w:rsid w:val="005A1363"/>
    <w:rsid w:val="005A1FEB"/>
    <w:rsid w:val="005A1FF7"/>
    <w:rsid w:val="005A2620"/>
    <w:rsid w:val="005A3E4E"/>
    <w:rsid w:val="005A4737"/>
    <w:rsid w:val="005B3735"/>
    <w:rsid w:val="005B5EE8"/>
    <w:rsid w:val="005B641A"/>
    <w:rsid w:val="005B6F82"/>
    <w:rsid w:val="005C0165"/>
    <w:rsid w:val="005C1C37"/>
    <w:rsid w:val="005C2338"/>
    <w:rsid w:val="005C316F"/>
    <w:rsid w:val="005C45A7"/>
    <w:rsid w:val="005C4BBB"/>
    <w:rsid w:val="005C6E3A"/>
    <w:rsid w:val="005D0533"/>
    <w:rsid w:val="005D2009"/>
    <w:rsid w:val="005D7471"/>
    <w:rsid w:val="005E19FA"/>
    <w:rsid w:val="005E24B4"/>
    <w:rsid w:val="005E3D0C"/>
    <w:rsid w:val="005E5534"/>
    <w:rsid w:val="005E58BC"/>
    <w:rsid w:val="005F1F15"/>
    <w:rsid w:val="005F3451"/>
    <w:rsid w:val="005F4886"/>
    <w:rsid w:val="005F7359"/>
    <w:rsid w:val="006029C1"/>
    <w:rsid w:val="00602FBF"/>
    <w:rsid w:val="00604561"/>
    <w:rsid w:val="006051ED"/>
    <w:rsid w:val="006073E5"/>
    <w:rsid w:val="00613E93"/>
    <w:rsid w:val="00614C50"/>
    <w:rsid w:val="0062056F"/>
    <w:rsid w:val="0062092D"/>
    <w:rsid w:val="00622E8E"/>
    <w:rsid w:val="0062368B"/>
    <w:rsid w:val="00624AF6"/>
    <w:rsid w:val="00645C99"/>
    <w:rsid w:val="00645F17"/>
    <w:rsid w:val="00646213"/>
    <w:rsid w:val="00650491"/>
    <w:rsid w:val="00652021"/>
    <w:rsid w:val="0065248C"/>
    <w:rsid w:val="006526D4"/>
    <w:rsid w:val="006558B6"/>
    <w:rsid w:val="00660334"/>
    <w:rsid w:val="00660AA0"/>
    <w:rsid w:val="00661D30"/>
    <w:rsid w:val="00665DB2"/>
    <w:rsid w:val="00667B24"/>
    <w:rsid w:val="00671003"/>
    <w:rsid w:val="00672D4B"/>
    <w:rsid w:val="00674498"/>
    <w:rsid w:val="0068026C"/>
    <w:rsid w:val="006832CA"/>
    <w:rsid w:val="006854EC"/>
    <w:rsid w:val="006855E7"/>
    <w:rsid w:val="00685DF5"/>
    <w:rsid w:val="00686D97"/>
    <w:rsid w:val="0069186A"/>
    <w:rsid w:val="006934C3"/>
    <w:rsid w:val="0069466F"/>
    <w:rsid w:val="00695211"/>
    <w:rsid w:val="0069576F"/>
    <w:rsid w:val="00695BB6"/>
    <w:rsid w:val="0069675C"/>
    <w:rsid w:val="0069758D"/>
    <w:rsid w:val="006A46B4"/>
    <w:rsid w:val="006A60EC"/>
    <w:rsid w:val="006B5632"/>
    <w:rsid w:val="006B7D76"/>
    <w:rsid w:val="006C1782"/>
    <w:rsid w:val="006C2C16"/>
    <w:rsid w:val="006C5A37"/>
    <w:rsid w:val="006C6394"/>
    <w:rsid w:val="006C7890"/>
    <w:rsid w:val="006D1369"/>
    <w:rsid w:val="006D3987"/>
    <w:rsid w:val="006E31FB"/>
    <w:rsid w:val="006E517B"/>
    <w:rsid w:val="006E5518"/>
    <w:rsid w:val="006F0B46"/>
    <w:rsid w:val="006F0F32"/>
    <w:rsid w:val="006F1BF7"/>
    <w:rsid w:val="0070056B"/>
    <w:rsid w:val="00710A1B"/>
    <w:rsid w:val="007111A5"/>
    <w:rsid w:val="0071262F"/>
    <w:rsid w:val="007171EC"/>
    <w:rsid w:val="00723315"/>
    <w:rsid w:val="007233F9"/>
    <w:rsid w:val="00724B3D"/>
    <w:rsid w:val="00726809"/>
    <w:rsid w:val="007442D4"/>
    <w:rsid w:val="00750ABA"/>
    <w:rsid w:val="0075312D"/>
    <w:rsid w:val="0076207B"/>
    <w:rsid w:val="00762426"/>
    <w:rsid w:val="0076516B"/>
    <w:rsid w:val="00771B97"/>
    <w:rsid w:val="00773199"/>
    <w:rsid w:val="0077723E"/>
    <w:rsid w:val="007772BB"/>
    <w:rsid w:val="007831AD"/>
    <w:rsid w:val="00783BEA"/>
    <w:rsid w:val="007857B0"/>
    <w:rsid w:val="00787375"/>
    <w:rsid w:val="0079695C"/>
    <w:rsid w:val="00797F13"/>
    <w:rsid w:val="007A38B7"/>
    <w:rsid w:val="007A66C7"/>
    <w:rsid w:val="007C15DA"/>
    <w:rsid w:val="007C2701"/>
    <w:rsid w:val="007C40E9"/>
    <w:rsid w:val="007C465A"/>
    <w:rsid w:val="007D2773"/>
    <w:rsid w:val="007D4B40"/>
    <w:rsid w:val="007E65C6"/>
    <w:rsid w:val="007E6CDA"/>
    <w:rsid w:val="007F3C3D"/>
    <w:rsid w:val="007F3CEB"/>
    <w:rsid w:val="007F4752"/>
    <w:rsid w:val="007F5613"/>
    <w:rsid w:val="007F570D"/>
    <w:rsid w:val="0080067E"/>
    <w:rsid w:val="00800876"/>
    <w:rsid w:val="00800925"/>
    <w:rsid w:val="008029F4"/>
    <w:rsid w:val="008030EF"/>
    <w:rsid w:val="0080324D"/>
    <w:rsid w:val="0080385C"/>
    <w:rsid w:val="008046CC"/>
    <w:rsid w:val="00810879"/>
    <w:rsid w:val="00812282"/>
    <w:rsid w:val="00813C6A"/>
    <w:rsid w:val="00814993"/>
    <w:rsid w:val="00815E7B"/>
    <w:rsid w:val="008216F6"/>
    <w:rsid w:val="00821D46"/>
    <w:rsid w:val="00825927"/>
    <w:rsid w:val="0083430F"/>
    <w:rsid w:val="0083499E"/>
    <w:rsid w:val="008360AF"/>
    <w:rsid w:val="00840838"/>
    <w:rsid w:val="00846AD3"/>
    <w:rsid w:val="00856682"/>
    <w:rsid w:val="00862831"/>
    <w:rsid w:val="00866172"/>
    <w:rsid w:val="00867570"/>
    <w:rsid w:val="00872313"/>
    <w:rsid w:val="00872369"/>
    <w:rsid w:val="008753E9"/>
    <w:rsid w:val="008A16AF"/>
    <w:rsid w:val="008A1E8E"/>
    <w:rsid w:val="008A2ED8"/>
    <w:rsid w:val="008A3FAC"/>
    <w:rsid w:val="008A5590"/>
    <w:rsid w:val="008A6B25"/>
    <w:rsid w:val="008B4F9E"/>
    <w:rsid w:val="008B63C8"/>
    <w:rsid w:val="008C2478"/>
    <w:rsid w:val="008D03E0"/>
    <w:rsid w:val="008D4579"/>
    <w:rsid w:val="008D497E"/>
    <w:rsid w:val="008D5649"/>
    <w:rsid w:val="008E3B9C"/>
    <w:rsid w:val="008E4F83"/>
    <w:rsid w:val="008E631B"/>
    <w:rsid w:val="008E64CA"/>
    <w:rsid w:val="008E6EAC"/>
    <w:rsid w:val="008E7374"/>
    <w:rsid w:val="00910E01"/>
    <w:rsid w:val="00913EB6"/>
    <w:rsid w:val="00914660"/>
    <w:rsid w:val="0092238C"/>
    <w:rsid w:val="00922CD9"/>
    <w:rsid w:val="00924888"/>
    <w:rsid w:val="00927763"/>
    <w:rsid w:val="009341F7"/>
    <w:rsid w:val="00935476"/>
    <w:rsid w:val="0093663F"/>
    <w:rsid w:val="00936C40"/>
    <w:rsid w:val="0094257A"/>
    <w:rsid w:val="00944A06"/>
    <w:rsid w:val="00944CEB"/>
    <w:rsid w:val="00944E56"/>
    <w:rsid w:val="00947CAC"/>
    <w:rsid w:val="00950F13"/>
    <w:rsid w:val="0095128A"/>
    <w:rsid w:val="00952F34"/>
    <w:rsid w:val="009614F7"/>
    <w:rsid w:val="0096186F"/>
    <w:rsid w:val="009630B9"/>
    <w:rsid w:val="00972B82"/>
    <w:rsid w:val="00977866"/>
    <w:rsid w:val="009813BF"/>
    <w:rsid w:val="00986574"/>
    <w:rsid w:val="0099047C"/>
    <w:rsid w:val="00993723"/>
    <w:rsid w:val="00995D66"/>
    <w:rsid w:val="0099630D"/>
    <w:rsid w:val="009A2EEE"/>
    <w:rsid w:val="009A2F3A"/>
    <w:rsid w:val="009A3CB7"/>
    <w:rsid w:val="009A62E1"/>
    <w:rsid w:val="009A6DE0"/>
    <w:rsid w:val="009B48A6"/>
    <w:rsid w:val="009C17AF"/>
    <w:rsid w:val="009C5191"/>
    <w:rsid w:val="009D2649"/>
    <w:rsid w:val="009D36E6"/>
    <w:rsid w:val="009D420E"/>
    <w:rsid w:val="009E26EE"/>
    <w:rsid w:val="009E36B5"/>
    <w:rsid w:val="009E5BA9"/>
    <w:rsid w:val="009E68B8"/>
    <w:rsid w:val="009F2A2A"/>
    <w:rsid w:val="009F37E6"/>
    <w:rsid w:val="00A0086A"/>
    <w:rsid w:val="00A01772"/>
    <w:rsid w:val="00A02217"/>
    <w:rsid w:val="00A039E2"/>
    <w:rsid w:val="00A1069D"/>
    <w:rsid w:val="00A10B16"/>
    <w:rsid w:val="00A2227D"/>
    <w:rsid w:val="00A25B12"/>
    <w:rsid w:val="00A25D8E"/>
    <w:rsid w:val="00A32C27"/>
    <w:rsid w:val="00A352CA"/>
    <w:rsid w:val="00A37F64"/>
    <w:rsid w:val="00A40665"/>
    <w:rsid w:val="00A41E84"/>
    <w:rsid w:val="00A42184"/>
    <w:rsid w:val="00A43EB1"/>
    <w:rsid w:val="00A4741F"/>
    <w:rsid w:val="00A5174E"/>
    <w:rsid w:val="00A523C4"/>
    <w:rsid w:val="00A542C8"/>
    <w:rsid w:val="00A54624"/>
    <w:rsid w:val="00A57123"/>
    <w:rsid w:val="00A60EF1"/>
    <w:rsid w:val="00A6155D"/>
    <w:rsid w:val="00A625F9"/>
    <w:rsid w:val="00A66241"/>
    <w:rsid w:val="00A7656E"/>
    <w:rsid w:val="00A7688A"/>
    <w:rsid w:val="00A77D4C"/>
    <w:rsid w:val="00A83A1A"/>
    <w:rsid w:val="00A86AE3"/>
    <w:rsid w:val="00A95C5F"/>
    <w:rsid w:val="00A969D5"/>
    <w:rsid w:val="00AA02EC"/>
    <w:rsid w:val="00AB1FBF"/>
    <w:rsid w:val="00AB4B08"/>
    <w:rsid w:val="00AC4A96"/>
    <w:rsid w:val="00AC50E0"/>
    <w:rsid w:val="00AC64F5"/>
    <w:rsid w:val="00AD13E2"/>
    <w:rsid w:val="00AD650F"/>
    <w:rsid w:val="00AE0EF5"/>
    <w:rsid w:val="00AE317B"/>
    <w:rsid w:val="00AE4CF5"/>
    <w:rsid w:val="00AE634D"/>
    <w:rsid w:val="00AE7AC2"/>
    <w:rsid w:val="00AE7EAB"/>
    <w:rsid w:val="00AF0EF4"/>
    <w:rsid w:val="00AF3525"/>
    <w:rsid w:val="00AF38ED"/>
    <w:rsid w:val="00AF64E3"/>
    <w:rsid w:val="00B04675"/>
    <w:rsid w:val="00B065BC"/>
    <w:rsid w:val="00B06AE2"/>
    <w:rsid w:val="00B10631"/>
    <w:rsid w:val="00B11168"/>
    <w:rsid w:val="00B12DD5"/>
    <w:rsid w:val="00B12EE9"/>
    <w:rsid w:val="00B20EBE"/>
    <w:rsid w:val="00B220F4"/>
    <w:rsid w:val="00B24885"/>
    <w:rsid w:val="00B30CB9"/>
    <w:rsid w:val="00B34950"/>
    <w:rsid w:val="00B45DBC"/>
    <w:rsid w:val="00B530E8"/>
    <w:rsid w:val="00B53338"/>
    <w:rsid w:val="00B53444"/>
    <w:rsid w:val="00B53E7B"/>
    <w:rsid w:val="00B54904"/>
    <w:rsid w:val="00B559A4"/>
    <w:rsid w:val="00B67247"/>
    <w:rsid w:val="00B721F6"/>
    <w:rsid w:val="00B72A01"/>
    <w:rsid w:val="00B73F88"/>
    <w:rsid w:val="00B755E0"/>
    <w:rsid w:val="00B75651"/>
    <w:rsid w:val="00B80F21"/>
    <w:rsid w:val="00B8108F"/>
    <w:rsid w:val="00B814D1"/>
    <w:rsid w:val="00B81DDC"/>
    <w:rsid w:val="00B828DD"/>
    <w:rsid w:val="00B86857"/>
    <w:rsid w:val="00B86B00"/>
    <w:rsid w:val="00B9270F"/>
    <w:rsid w:val="00BB02BE"/>
    <w:rsid w:val="00BB1425"/>
    <w:rsid w:val="00BB4353"/>
    <w:rsid w:val="00BC1673"/>
    <w:rsid w:val="00BC6873"/>
    <w:rsid w:val="00BD2564"/>
    <w:rsid w:val="00BD504D"/>
    <w:rsid w:val="00BD7A54"/>
    <w:rsid w:val="00BF261D"/>
    <w:rsid w:val="00BF7CDB"/>
    <w:rsid w:val="00C025B0"/>
    <w:rsid w:val="00C156D5"/>
    <w:rsid w:val="00C223C3"/>
    <w:rsid w:val="00C23621"/>
    <w:rsid w:val="00C26405"/>
    <w:rsid w:val="00C27D42"/>
    <w:rsid w:val="00C31C8B"/>
    <w:rsid w:val="00C34242"/>
    <w:rsid w:val="00C37795"/>
    <w:rsid w:val="00C4056B"/>
    <w:rsid w:val="00C41486"/>
    <w:rsid w:val="00C46D83"/>
    <w:rsid w:val="00C518D1"/>
    <w:rsid w:val="00C603A9"/>
    <w:rsid w:val="00C632A9"/>
    <w:rsid w:val="00C642B5"/>
    <w:rsid w:val="00C67BED"/>
    <w:rsid w:val="00C716CE"/>
    <w:rsid w:val="00C72377"/>
    <w:rsid w:val="00C775A5"/>
    <w:rsid w:val="00C84326"/>
    <w:rsid w:val="00C9191C"/>
    <w:rsid w:val="00C932FE"/>
    <w:rsid w:val="00C943AA"/>
    <w:rsid w:val="00C95A14"/>
    <w:rsid w:val="00C970FC"/>
    <w:rsid w:val="00C97288"/>
    <w:rsid w:val="00CA0674"/>
    <w:rsid w:val="00CA3189"/>
    <w:rsid w:val="00CA34DD"/>
    <w:rsid w:val="00CA3E56"/>
    <w:rsid w:val="00CA5F55"/>
    <w:rsid w:val="00CB2008"/>
    <w:rsid w:val="00CB332A"/>
    <w:rsid w:val="00CB43B1"/>
    <w:rsid w:val="00CB4484"/>
    <w:rsid w:val="00CB5457"/>
    <w:rsid w:val="00CB6E6D"/>
    <w:rsid w:val="00CC23AC"/>
    <w:rsid w:val="00CD01D4"/>
    <w:rsid w:val="00CD054F"/>
    <w:rsid w:val="00CD145F"/>
    <w:rsid w:val="00CD1928"/>
    <w:rsid w:val="00CD2D38"/>
    <w:rsid w:val="00CD351A"/>
    <w:rsid w:val="00CD40A4"/>
    <w:rsid w:val="00CD6431"/>
    <w:rsid w:val="00CE688B"/>
    <w:rsid w:val="00CF2A4F"/>
    <w:rsid w:val="00CF32B3"/>
    <w:rsid w:val="00CF4877"/>
    <w:rsid w:val="00CF583E"/>
    <w:rsid w:val="00D025EA"/>
    <w:rsid w:val="00D02D2A"/>
    <w:rsid w:val="00D05427"/>
    <w:rsid w:val="00D11FA7"/>
    <w:rsid w:val="00D224A7"/>
    <w:rsid w:val="00D230CB"/>
    <w:rsid w:val="00D234EE"/>
    <w:rsid w:val="00D2372D"/>
    <w:rsid w:val="00D2664A"/>
    <w:rsid w:val="00D27276"/>
    <w:rsid w:val="00D3308A"/>
    <w:rsid w:val="00D359DC"/>
    <w:rsid w:val="00D37C77"/>
    <w:rsid w:val="00D4138F"/>
    <w:rsid w:val="00D41541"/>
    <w:rsid w:val="00D50E90"/>
    <w:rsid w:val="00D5580B"/>
    <w:rsid w:val="00D559CD"/>
    <w:rsid w:val="00D563A9"/>
    <w:rsid w:val="00D574DB"/>
    <w:rsid w:val="00D64C1B"/>
    <w:rsid w:val="00D67644"/>
    <w:rsid w:val="00D6782B"/>
    <w:rsid w:val="00D70954"/>
    <w:rsid w:val="00D75853"/>
    <w:rsid w:val="00D84A35"/>
    <w:rsid w:val="00D86D2F"/>
    <w:rsid w:val="00D92EAF"/>
    <w:rsid w:val="00D93C02"/>
    <w:rsid w:val="00D96D70"/>
    <w:rsid w:val="00DA73A0"/>
    <w:rsid w:val="00DB0838"/>
    <w:rsid w:val="00DB381D"/>
    <w:rsid w:val="00DB64FA"/>
    <w:rsid w:val="00DB69D7"/>
    <w:rsid w:val="00DC0281"/>
    <w:rsid w:val="00DC450F"/>
    <w:rsid w:val="00DC7605"/>
    <w:rsid w:val="00DD5ECE"/>
    <w:rsid w:val="00DD6565"/>
    <w:rsid w:val="00DE0F0E"/>
    <w:rsid w:val="00DE721F"/>
    <w:rsid w:val="00DF1C11"/>
    <w:rsid w:val="00DF3013"/>
    <w:rsid w:val="00DF37EF"/>
    <w:rsid w:val="00E01BE0"/>
    <w:rsid w:val="00E03E61"/>
    <w:rsid w:val="00E05EFD"/>
    <w:rsid w:val="00E13257"/>
    <w:rsid w:val="00E173FA"/>
    <w:rsid w:val="00E216B1"/>
    <w:rsid w:val="00E25DBD"/>
    <w:rsid w:val="00E312DC"/>
    <w:rsid w:val="00E34F64"/>
    <w:rsid w:val="00E362EE"/>
    <w:rsid w:val="00E37389"/>
    <w:rsid w:val="00E417A4"/>
    <w:rsid w:val="00E41A39"/>
    <w:rsid w:val="00E42354"/>
    <w:rsid w:val="00E42924"/>
    <w:rsid w:val="00E43272"/>
    <w:rsid w:val="00E44728"/>
    <w:rsid w:val="00E44F22"/>
    <w:rsid w:val="00E46B5E"/>
    <w:rsid w:val="00E46EDD"/>
    <w:rsid w:val="00E5356F"/>
    <w:rsid w:val="00E66FF1"/>
    <w:rsid w:val="00E7524E"/>
    <w:rsid w:val="00E77294"/>
    <w:rsid w:val="00E7745E"/>
    <w:rsid w:val="00E77C41"/>
    <w:rsid w:val="00E820B9"/>
    <w:rsid w:val="00E864DA"/>
    <w:rsid w:val="00E87809"/>
    <w:rsid w:val="00E908FF"/>
    <w:rsid w:val="00E91B3C"/>
    <w:rsid w:val="00E91DAB"/>
    <w:rsid w:val="00E95132"/>
    <w:rsid w:val="00EA566A"/>
    <w:rsid w:val="00EB03E8"/>
    <w:rsid w:val="00EB1F15"/>
    <w:rsid w:val="00EB297F"/>
    <w:rsid w:val="00EB584A"/>
    <w:rsid w:val="00EC0C7A"/>
    <w:rsid w:val="00EC6368"/>
    <w:rsid w:val="00ED2554"/>
    <w:rsid w:val="00ED30E8"/>
    <w:rsid w:val="00ED3E27"/>
    <w:rsid w:val="00EE0792"/>
    <w:rsid w:val="00EE190C"/>
    <w:rsid w:val="00EE3CAA"/>
    <w:rsid w:val="00EE3EFA"/>
    <w:rsid w:val="00EE7E06"/>
    <w:rsid w:val="00EF1A74"/>
    <w:rsid w:val="00EF298B"/>
    <w:rsid w:val="00F02C31"/>
    <w:rsid w:val="00F04889"/>
    <w:rsid w:val="00F0604B"/>
    <w:rsid w:val="00F10C52"/>
    <w:rsid w:val="00F114A4"/>
    <w:rsid w:val="00F13B4B"/>
    <w:rsid w:val="00F21456"/>
    <w:rsid w:val="00F22AAE"/>
    <w:rsid w:val="00F22C8C"/>
    <w:rsid w:val="00F2334C"/>
    <w:rsid w:val="00F2520F"/>
    <w:rsid w:val="00F271FF"/>
    <w:rsid w:val="00F3364E"/>
    <w:rsid w:val="00F34149"/>
    <w:rsid w:val="00F34393"/>
    <w:rsid w:val="00F3677C"/>
    <w:rsid w:val="00F4358F"/>
    <w:rsid w:val="00F43AE4"/>
    <w:rsid w:val="00F47E29"/>
    <w:rsid w:val="00F51A8A"/>
    <w:rsid w:val="00F52B78"/>
    <w:rsid w:val="00F61E16"/>
    <w:rsid w:val="00F64ABF"/>
    <w:rsid w:val="00F64D02"/>
    <w:rsid w:val="00F65F3C"/>
    <w:rsid w:val="00F67556"/>
    <w:rsid w:val="00F74C70"/>
    <w:rsid w:val="00F80D06"/>
    <w:rsid w:val="00F86536"/>
    <w:rsid w:val="00FA05B2"/>
    <w:rsid w:val="00FA110A"/>
    <w:rsid w:val="00FA37D0"/>
    <w:rsid w:val="00FA465E"/>
    <w:rsid w:val="00FA4D57"/>
    <w:rsid w:val="00FA54F8"/>
    <w:rsid w:val="00FA58BB"/>
    <w:rsid w:val="00FB1B89"/>
    <w:rsid w:val="00FB3E18"/>
    <w:rsid w:val="00FB78D2"/>
    <w:rsid w:val="00FB7E99"/>
    <w:rsid w:val="00FC023C"/>
    <w:rsid w:val="00FC6A8D"/>
    <w:rsid w:val="00FD03BE"/>
    <w:rsid w:val="00FD0467"/>
    <w:rsid w:val="00FD4995"/>
    <w:rsid w:val="00FD4FCC"/>
    <w:rsid w:val="00FD6DCE"/>
    <w:rsid w:val="00FD6E31"/>
    <w:rsid w:val="00FE0859"/>
    <w:rsid w:val="00FE44A5"/>
    <w:rsid w:val="00FE68C6"/>
    <w:rsid w:val="00FF363D"/>
    <w:rsid w:val="00FF38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67AC"/>
  <w15:chartTrackingRefBased/>
  <w15:docId w15:val="{06F84C58-3012-437C-A406-721A1B99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3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394"/>
    <w:pPr>
      <w:ind w:left="720"/>
      <w:contextualSpacing/>
    </w:pPr>
  </w:style>
  <w:style w:type="table" w:styleId="a4">
    <w:name w:val="Table Grid"/>
    <w:basedOn w:val="a1"/>
    <w:uiPriority w:val="39"/>
    <w:rsid w:val="00DF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3</Pages>
  <Words>948</Words>
  <Characters>4745</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Shukrun</dc:creator>
  <cp:keywords/>
  <dc:description/>
  <cp:lastModifiedBy>linoy elimeleh</cp:lastModifiedBy>
  <cp:revision>20</cp:revision>
  <dcterms:created xsi:type="dcterms:W3CDTF">2018-03-20T19:44:00Z</dcterms:created>
  <dcterms:modified xsi:type="dcterms:W3CDTF">2020-03-28T15:35:00Z</dcterms:modified>
</cp:coreProperties>
</file>