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after="40" w:before="0" w:line="288" w:lineRule="auto"/>
        <w:ind w:right="-220"/>
        <w:rPr/>
      </w:pPr>
      <w:bookmarkStart w:colFirst="0" w:colLast="0" w:name="_n1qyzygcmhw5" w:id="0"/>
      <w:bookmarkEnd w:id="0"/>
      <w:r w:rsidDel="00000000" w:rsidR="00000000" w:rsidRPr="00000000">
        <w:rPr>
          <w:rtl w:val="0"/>
        </w:rPr>
      </w:r>
    </w:p>
    <w:p w:rsidR="00000000" w:rsidDel="00000000" w:rsidP="00000000" w:rsidRDefault="00000000" w:rsidRPr="00000000" w14:paraId="00000002">
      <w:pPr>
        <w:pStyle w:val="Heading3"/>
        <w:keepNext w:val="0"/>
        <w:keepLines w:val="0"/>
        <w:numPr>
          <w:ilvl w:val="0"/>
          <w:numId w:val="1"/>
        </w:numPr>
        <w:spacing w:after="40" w:before="0" w:line="288" w:lineRule="auto"/>
        <w:ind w:left="720" w:right="-220" w:hanging="360"/>
        <w:rPr>
          <w:b w:val="1"/>
          <w:color w:val="373839"/>
          <w:sz w:val="27"/>
          <w:szCs w:val="27"/>
          <w:highlight w:val="white"/>
          <w:u w:val="none"/>
        </w:rPr>
      </w:pPr>
      <w:bookmarkStart w:colFirst="0" w:colLast="0" w:name="_n1qyzygcmhw5" w:id="0"/>
      <w:bookmarkEnd w:id="0"/>
      <w:r w:rsidDel="00000000" w:rsidR="00000000" w:rsidRPr="00000000">
        <w:rPr>
          <w:b w:val="1"/>
          <w:color w:val="373839"/>
          <w:sz w:val="27"/>
          <w:szCs w:val="27"/>
          <w:highlight w:val="white"/>
          <w:rtl w:val="0"/>
        </w:rPr>
        <w:t xml:space="preserve">Incorrect width and height</w:t>
      </w:r>
    </w:p>
    <w:p w:rsidR="00000000" w:rsidDel="00000000" w:rsidP="00000000" w:rsidRDefault="00000000" w:rsidRPr="00000000" w14:paraId="00000003">
      <w:pPr>
        <w:spacing w:after="40" w:lineRule="auto"/>
        <w:ind w:left="720" w:right="-220" w:firstLine="0"/>
        <w:rPr>
          <w:color w:val="373839"/>
          <w:sz w:val="23"/>
          <w:szCs w:val="23"/>
          <w:highlight w:val="white"/>
        </w:rPr>
      </w:pPr>
      <w:r w:rsidDel="00000000" w:rsidR="00000000" w:rsidRPr="00000000">
        <w:rPr>
          <w:color w:val="373839"/>
          <w:sz w:val="23"/>
          <w:szCs w:val="23"/>
          <w:highlight w:val="white"/>
          <w:rtl w:val="0"/>
        </w:rPr>
        <w:t xml:space="preserve">by </w:t>
      </w:r>
      <w:hyperlink r:id="rId6">
        <w:r w:rsidDel="00000000" w:rsidR="00000000" w:rsidRPr="00000000">
          <w:rPr>
            <w:color w:val="012b53"/>
            <w:sz w:val="23"/>
            <w:szCs w:val="23"/>
            <w:highlight w:val="white"/>
            <w:u w:val="single"/>
            <w:rtl w:val="0"/>
          </w:rPr>
          <w:t xml:space="preserve">Sahar Zolberg</w:t>
        </w:r>
      </w:hyperlink>
      <w:r w:rsidDel="00000000" w:rsidR="00000000" w:rsidRPr="00000000">
        <w:rPr>
          <w:color w:val="373839"/>
          <w:sz w:val="23"/>
          <w:szCs w:val="23"/>
          <w:highlight w:val="white"/>
          <w:rtl w:val="0"/>
        </w:rPr>
        <w:t xml:space="preserve"> - Tuesday, 10 December 2024, 10:55 PM</w:t>
      </w:r>
    </w:p>
    <w:p w:rsidR="00000000" w:rsidDel="00000000" w:rsidP="00000000" w:rsidRDefault="00000000" w:rsidRPr="00000000" w14:paraId="00000004">
      <w:pPr>
        <w:spacing w:after="20" w:before="0" w:lineRule="auto"/>
        <w:ind w:left="700" w:right="-240" w:firstLine="0"/>
        <w:rPr>
          <w:color w:val="373839"/>
          <w:sz w:val="23"/>
          <w:szCs w:val="23"/>
          <w:highlight w:val="white"/>
        </w:rPr>
      </w:pPr>
      <w:r w:rsidDel="00000000" w:rsidR="00000000" w:rsidRPr="00000000">
        <w:rPr>
          <w:color w:val="373839"/>
          <w:sz w:val="23"/>
          <w:szCs w:val="23"/>
          <w:highlight w:val="white"/>
          <w:rtl w:val="0"/>
        </w:rPr>
        <w:t xml:space="preserve">Number of replies: 1</w:t>
      </w:r>
    </w:p>
    <w:p w:rsidR="00000000" w:rsidDel="00000000" w:rsidP="00000000" w:rsidRDefault="00000000" w:rsidRPr="00000000" w14:paraId="00000005">
      <w:pPr>
        <w:shd w:fill="ffffff" w:val="clear"/>
        <w:ind w:left="720" w:firstLine="0"/>
        <w:rPr>
          <w:color w:val="373839"/>
          <w:sz w:val="23"/>
          <w:szCs w:val="23"/>
        </w:rPr>
      </w:pPr>
      <w:r w:rsidDel="00000000" w:rsidR="00000000" w:rsidRPr="00000000">
        <w:rPr>
          <w:color w:val="373839"/>
          <w:sz w:val="23"/>
          <w:szCs w:val="23"/>
          <w:rtl w:val="0"/>
        </w:rPr>
        <w:t xml:space="preserve">While trying to start going through the exercise I noticed there is a bug which causes the image to be displayed wrong.</w:t>
      </w:r>
    </w:p>
    <w:p w:rsidR="00000000" w:rsidDel="00000000" w:rsidP="00000000" w:rsidRDefault="00000000" w:rsidRPr="00000000" w14:paraId="00000006">
      <w:pPr>
        <w:shd w:fill="ffffff" w:val="clear"/>
        <w:ind w:left="720" w:firstLine="0"/>
        <w:rPr>
          <w:color w:val="373839"/>
          <w:sz w:val="23"/>
          <w:szCs w:val="23"/>
        </w:rPr>
      </w:pPr>
      <w:r w:rsidDel="00000000" w:rsidR="00000000" w:rsidRPr="00000000">
        <w:rPr>
          <w:color w:val="373839"/>
          <w:sz w:val="23"/>
          <w:szCs w:val="23"/>
          <w:rtl w:val="0"/>
        </w:rPr>
        <w:t xml:space="preserve">I noticed in the setCanvas method in Runigram class the StdDraw.setCanvasHeight gets the arguments in the opposite order. In the code we were given the height argument is given first so the image is displayed incorrectly when running the app.</w:t>
      </w:r>
    </w:p>
    <w:p w:rsidR="00000000" w:rsidDel="00000000" w:rsidP="00000000" w:rsidRDefault="00000000" w:rsidRPr="00000000" w14:paraId="00000007">
      <w:pPr>
        <w:shd w:fill="ffffff" w:val="clear"/>
        <w:ind w:left="720" w:firstLine="0"/>
        <w:rPr>
          <w:color w:val="373839"/>
          <w:sz w:val="23"/>
          <w:szCs w:val="23"/>
        </w:rPr>
      </w:pPr>
      <w:r w:rsidDel="00000000" w:rsidR="00000000" w:rsidRPr="00000000">
        <w:rPr>
          <w:color w:val="373839"/>
          <w:sz w:val="23"/>
          <w:szCs w:val="23"/>
          <w:rtl w:val="0"/>
        </w:rPr>
        <w:t xml:space="preserve">An image of the code is attached.</w:t>
      </w:r>
    </w:p>
    <w:p w:rsidR="00000000" w:rsidDel="00000000" w:rsidP="00000000" w:rsidRDefault="00000000" w:rsidRPr="00000000" w14:paraId="00000008">
      <w:pPr>
        <w:shd w:fill="ffffff" w:val="clear"/>
        <w:ind w:left="720" w:firstLine="0"/>
        <w:rPr>
          <w:color w:val="373839"/>
          <w:sz w:val="23"/>
          <w:szCs w:val="23"/>
        </w:rPr>
      </w:pPr>
      <w:r w:rsidDel="00000000" w:rsidR="00000000" w:rsidRPr="00000000">
        <w:rPr>
          <w:color w:val="373839"/>
          <w:sz w:val="23"/>
          <w:szCs w:val="23"/>
          <w:rtl w:val="0"/>
        </w:rPr>
        <w:t xml:space="preserve">I hope you can get it fixed for the Github repo.</w:t>
      </w:r>
    </w:p>
    <w:p w:rsidR="00000000" w:rsidDel="00000000" w:rsidP="00000000" w:rsidRDefault="00000000" w:rsidRPr="00000000" w14:paraId="00000009">
      <w:pPr>
        <w:shd w:fill="ffffff" w:val="clear"/>
        <w:ind w:left="720" w:firstLine="0"/>
        <w:rPr>
          <w:color w:val="373839"/>
          <w:sz w:val="23"/>
          <w:szCs w:val="23"/>
        </w:rPr>
      </w:pPr>
      <w:r w:rsidDel="00000000" w:rsidR="00000000" w:rsidRPr="00000000">
        <w:rPr>
          <w:color w:val="373839"/>
          <w:sz w:val="23"/>
          <w:szCs w:val="23"/>
          <w:rtl w:val="0"/>
        </w:rPr>
        <w:t xml:space="preserve">Thanks, Sahar</w:t>
      </w:r>
    </w:p>
    <w:p w:rsidR="00000000" w:rsidDel="00000000" w:rsidP="00000000" w:rsidRDefault="00000000" w:rsidRPr="00000000" w14:paraId="0000000A">
      <w:pPr>
        <w:pStyle w:val="Heading3"/>
        <w:keepNext w:val="0"/>
        <w:keepLines w:val="0"/>
        <w:spacing w:after="40" w:before="0" w:line="288" w:lineRule="auto"/>
        <w:ind w:left="1520" w:right="-220" w:firstLine="0"/>
        <w:rPr>
          <w:b w:val="1"/>
          <w:color w:val="000000"/>
          <w:sz w:val="26"/>
          <w:szCs w:val="26"/>
        </w:rPr>
      </w:pPr>
      <w:bookmarkStart w:colFirst="0" w:colLast="0" w:name="_95puyjp5krox" w:id="1"/>
      <w:bookmarkEnd w:id="1"/>
      <w:r w:rsidDel="00000000" w:rsidR="00000000" w:rsidRPr="00000000">
        <w:rPr>
          <w:b w:val="1"/>
          <w:color w:val="000000"/>
          <w:sz w:val="26"/>
          <w:szCs w:val="26"/>
          <w:rtl w:val="0"/>
        </w:rPr>
        <w:t xml:space="preserve">Re: Incorrect width and height</w:t>
      </w:r>
    </w:p>
    <w:p w:rsidR="00000000" w:rsidDel="00000000" w:rsidP="00000000" w:rsidRDefault="00000000" w:rsidRPr="00000000" w14:paraId="0000000B">
      <w:pPr>
        <w:spacing w:after="40" w:lineRule="auto"/>
        <w:ind w:left="1520" w:right="-220" w:firstLine="0"/>
        <w:rPr/>
      </w:pPr>
      <w:r w:rsidDel="00000000" w:rsidR="00000000" w:rsidRPr="00000000">
        <w:rPr>
          <w:rtl w:val="0"/>
        </w:rPr>
        <w:t xml:space="preserve">by </w:t>
      </w:r>
      <w:hyperlink r:id="rId7">
        <w:r w:rsidDel="00000000" w:rsidR="00000000" w:rsidRPr="00000000">
          <w:rPr>
            <w:color w:val="012b53"/>
            <w:u w:val="single"/>
            <w:rtl w:val="0"/>
          </w:rPr>
          <w:t xml:space="preserve">David German</w:t>
        </w:r>
      </w:hyperlink>
      <w:r w:rsidDel="00000000" w:rsidR="00000000" w:rsidRPr="00000000">
        <w:rPr>
          <w:rtl w:val="0"/>
        </w:rPr>
        <w:t xml:space="preserve"> - Wednesday, 11 December 2024, 2:56 PM</w:t>
      </w:r>
    </w:p>
    <w:p w:rsidR="00000000" w:rsidDel="00000000" w:rsidP="00000000" w:rsidRDefault="00000000" w:rsidRPr="00000000" w14:paraId="0000000C">
      <w:pPr>
        <w:ind w:left="1520" w:firstLine="0"/>
        <w:rPr/>
      </w:pPr>
      <w:r w:rsidDel="00000000" w:rsidR="00000000" w:rsidRPr="00000000">
        <w:rPr>
          <w:rtl w:val="0"/>
        </w:rPr>
        <w:t xml:space="preserve">Hi Sahar,</w:t>
      </w:r>
    </w:p>
    <w:p w:rsidR="00000000" w:rsidDel="00000000" w:rsidP="00000000" w:rsidRDefault="00000000" w:rsidRPr="00000000" w14:paraId="0000000D">
      <w:pPr>
        <w:ind w:left="1520" w:firstLine="0"/>
        <w:rPr/>
      </w:pPr>
      <w:r w:rsidDel="00000000" w:rsidR="00000000" w:rsidRPr="00000000">
        <w:rPr>
          <w:rtl w:val="0"/>
        </w:rPr>
        <w:t xml:space="preserve">Thank you for bringing this to our attention and for providing such a detailed explanation along with the image. We’ll review the issue and ensure the necessary correction is made in the GitHub repository ASAP.</w:t>
      </w:r>
    </w:p>
    <w:p w:rsidR="00000000" w:rsidDel="00000000" w:rsidP="00000000" w:rsidRDefault="00000000" w:rsidRPr="00000000" w14:paraId="0000000E">
      <w:pPr>
        <w:shd w:fill="ffffff" w:val="clear"/>
        <w:spacing w:line="360" w:lineRule="auto"/>
        <w:ind w:left="500" w:right="-220" w:firstLine="0"/>
        <w:jc w:val="center"/>
        <w:rPr>
          <w:color w:val="012b53"/>
        </w:rPr>
      </w:pPr>
      <w:r w:rsidDel="00000000" w:rsidR="00000000" w:rsidRPr="00000000">
        <w:rPr>
          <w:rtl w:val="0"/>
        </w:rPr>
      </w:r>
    </w:p>
    <w:p w:rsidR="00000000" w:rsidDel="00000000" w:rsidP="00000000" w:rsidRDefault="00000000" w:rsidRPr="00000000" w14:paraId="0000000F">
      <w:pPr>
        <w:shd w:fill="ffffff" w:val="clear"/>
        <w:spacing w:line="360" w:lineRule="auto"/>
        <w:ind w:left="500" w:right="-220" w:firstLine="0"/>
        <w:jc w:val="center"/>
        <w:rPr>
          <w:color w:val="012b53"/>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3"/>
        <w:keepNext w:val="0"/>
        <w:keepLines w:val="0"/>
        <w:numPr>
          <w:ilvl w:val="0"/>
          <w:numId w:val="1"/>
        </w:numPr>
        <w:spacing w:after="40" w:before="0" w:line="288" w:lineRule="auto"/>
        <w:ind w:left="720" w:right="-220" w:hanging="360"/>
        <w:rPr>
          <w:b w:val="1"/>
          <w:color w:val="000000"/>
          <w:sz w:val="26"/>
          <w:szCs w:val="26"/>
          <w:u w:val="none"/>
        </w:rPr>
      </w:pPr>
      <w:bookmarkStart w:colFirst="0" w:colLast="0" w:name="_efhabof26or" w:id="2"/>
      <w:bookmarkEnd w:id="2"/>
      <w:r w:rsidDel="00000000" w:rsidR="00000000" w:rsidRPr="00000000">
        <w:rPr>
          <w:b w:val="1"/>
          <w:color w:val="000000"/>
          <w:sz w:val="26"/>
          <w:szCs w:val="26"/>
          <w:rtl w:val="0"/>
        </w:rPr>
        <w:t xml:space="preserve">ClassroomSeating Skeleton File + Solution</w:t>
      </w:r>
    </w:p>
    <w:p w:rsidR="00000000" w:rsidDel="00000000" w:rsidP="00000000" w:rsidRDefault="00000000" w:rsidRPr="00000000" w14:paraId="00000012">
      <w:pPr>
        <w:spacing w:after="40" w:lineRule="auto"/>
        <w:ind w:left="720" w:right="-220" w:firstLine="0"/>
        <w:rPr/>
      </w:pPr>
      <w:r w:rsidDel="00000000" w:rsidR="00000000" w:rsidRPr="00000000">
        <w:rPr>
          <w:rtl w:val="0"/>
        </w:rPr>
        <w:t xml:space="preserve">by </w:t>
      </w:r>
      <w:hyperlink r:id="rId8">
        <w:r w:rsidDel="00000000" w:rsidR="00000000" w:rsidRPr="00000000">
          <w:rPr>
            <w:color w:val="012b53"/>
            <w:u w:val="single"/>
            <w:rtl w:val="0"/>
          </w:rPr>
          <w:t xml:space="preserve">David German</w:t>
        </w:r>
      </w:hyperlink>
      <w:r w:rsidDel="00000000" w:rsidR="00000000" w:rsidRPr="00000000">
        <w:rPr>
          <w:rtl w:val="0"/>
        </w:rPr>
        <w:t xml:space="preserve"> - Wednesday, 11 December 2024, 3:01 PM</w:t>
      </w:r>
    </w:p>
    <w:p w:rsidR="00000000" w:rsidDel="00000000" w:rsidP="00000000" w:rsidRDefault="00000000" w:rsidRPr="00000000" w14:paraId="00000013">
      <w:pPr>
        <w:spacing w:after="20" w:before="0" w:lineRule="auto"/>
        <w:ind w:left="700" w:right="-240" w:firstLine="0"/>
        <w:rPr/>
      </w:pPr>
      <w:r w:rsidDel="00000000" w:rsidR="00000000" w:rsidRPr="00000000">
        <w:rPr>
          <w:rtl w:val="0"/>
        </w:rPr>
        <w:t xml:space="preserve">Number of replies: 0</w:t>
      </w:r>
    </w:p>
    <w:p w:rsidR="00000000" w:rsidDel="00000000" w:rsidP="00000000" w:rsidRDefault="00000000" w:rsidRPr="00000000" w14:paraId="00000014">
      <w:pPr>
        <w:spacing w:after="240" w:lineRule="auto"/>
        <w:ind w:left="720" w:firstLine="0"/>
        <w:rPr/>
      </w:pPr>
      <w:r w:rsidDel="00000000" w:rsidR="00000000" w:rsidRPr="00000000">
        <w:rPr>
          <w:rtl w:val="0"/>
        </w:rPr>
        <w:t xml:space="preserve">Hi, I’ve attached the files related to the last question from the recitation.</w:t>
      </w:r>
    </w:p>
    <w:p w:rsidR="00000000" w:rsidDel="00000000" w:rsidP="00000000" w:rsidRDefault="00000000" w:rsidRPr="00000000" w14:paraId="00000015">
      <w:pPr>
        <w:ind w:left="720" w:firstLine="0"/>
        <w:rPr>
          <w:color w:val="012b53"/>
          <w:u w:val="single"/>
        </w:rPr>
      </w:pPr>
      <w:r w:rsidDel="00000000" w:rsidR="00000000" w:rsidRPr="00000000">
        <w:rPr/>
        <w:drawing>
          <wp:inline distB="114300" distT="114300" distL="114300" distR="114300">
            <wp:extent cx="152400" cy="1524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52400" cy="152400"/>
                    </a:xfrm>
                    <a:prstGeom prst="rect"/>
                    <a:ln/>
                  </pic:spPr>
                </pic:pic>
              </a:graphicData>
            </a:graphic>
          </wp:inline>
        </w:drawing>
      </w:r>
      <w:hyperlink r:id="rId10">
        <w:r w:rsidDel="00000000" w:rsidR="00000000" w:rsidRPr="00000000">
          <w:rPr>
            <w:color w:val="012b53"/>
            <w:u w:val="single"/>
            <w:rtl w:val="0"/>
          </w:rPr>
          <w:t xml:space="preserve"> ClassroomSeating.java</w:t>
        </w:r>
      </w:hyperlink>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color w:val="012b53"/>
          <w:u w:val="single"/>
        </w:rPr>
        <w:drawing>
          <wp:inline distB="114300" distT="114300" distL="114300" distR="114300">
            <wp:extent cx="152400" cy="1524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52400" cy="152400"/>
                    </a:xfrm>
                    <a:prstGeom prst="rect"/>
                    <a:ln/>
                  </pic:spPr>
                </pic:pic>
              </a:graphicData>
            </a:graphic>
          </wp:inline>
        </w:drawing>
      </w:r>
      <w:hyperlink r:id="rId11">
        <w:r w:rsidDel="00000000" w:rsidR="00000000" w:rsidRPr="00000000">
          <w:rPr>
            <w:color w:val="012b53"/>
            <w:u w:val="single"/>
            <w:rtl w:val="0"/>
          </w:rPr>
          <w:t xml:space="preserve"> ClassroomSeatingSolution.java</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moodle.runi.ac.il/2025/pluginfile.php/191892/mod_forum/attachment/4353/ClassroomSeatingSolution.java?forcedownload=1" TargetMode="External"/><Relationship Id="rId10" Type="http://schemas.openxmlformats.org/officeDocument/2006/relationships/hyperlink" Target="https://moodle.runi.ac.il/2025/pluginfile.php/191892/mod_forum/attachment/4353/ClassroomSeating.java?forcedownload=1"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moodle.runi.ac.il/2025/user/view.php?id=44363&amp;course=2500044" TargetMode="External"/><Relationship Id="rId7" Type="http://schemas.openxmlformats.org/officeDocument/2006/relationships/hyperlink" Target="https://moodle.runi.ac.il/2025/user/view.php?id=2267&amp;course=2500044" TargetMode="External"/><Relationship Id="rId8" Type="http://schemas.openxmlformats.org/officeDocument/2006/relationships/hyperlink" Target="https://moodle.runi.ac.il/2025/user/view.php?id=2267&amp;course=25000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