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Introduction to Computer Science, 2024-5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6005859375"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Final Examination Guidelines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005859375" w:line="276.3891792297363" w:lineRule="auto"/>
        <w:ind w:left="5.03997802734375" w:right="34.84375" w:firstLine="4.3200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guidelines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written in this document replace everything that was, is, or will be said about the final  exam by the course instructors, teaching assistants, workshop leaders, students, and in various rumors  and social networks. Ignore everything that you've heard or want to hear about the exam, and stick to  this document only.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5302734375" w:line="281.9783592224121" w:lineRule="auto"/>
        <w:ind w:left="12.040023803710938" w:right="480.42236328125" w:hanging="3.079986572265625"/>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The homework grade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is the average grade of assignments 1, 2, 3, 4, 5, 6, 7, 8, and 9. If you did not  submit any of these assignments, the grade of this assignment is zero. Assignment 6-1 (Vic) was self study, and was not graded.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7802734375" w:line="281.8263816833496" w:lineRule="auto"/>
        <w:ind w:left="8.740005493164062" w:right="28.941650390625" w:firstLine="0.22003173828125"/>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The course grade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is based on the homework grade (15%), the midterm exam (25%), and the final exam  grade (60%). If your midterm exam grade is lower than your final exam grade, your midterm grade will  not be considered, and your final grade will be based on the homework grade (15%) and the final exam  grade (85%). In order to pass the course, you must get at least 60 in the final exam.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1943359375" w:line="274.8899173736572" w:lineRule="auto"/>
        <w:ind w:left="4.080047607421875" w:right="78.961181640625" w:firstLine="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final exam covers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the materials presented in the course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lectures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recitations </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תירגולים</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homework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assignments. The only exceptions are Lecture 13-1 and 13-2, which will not be covered in  the exam.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299072265625" w:line="277.1389961242676" w:lineRule="auto"/>
        <w:ind w:left="5.760040283203125" w:right="402.601318359375" w:firstLine="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There is no need to memorize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technical information like APIs, Java syntax, Vic commands,  special functions, etc. The exam will include help pages with the relevant APIs and documentation needed for solving the exam questions.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8076171875" w:line="276.4449119567871" w:lineRule="auto"/>
        <w:ind w:left="4.080047607421875" w:right="63.2421875" w:firstLine="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to prepare for the exam: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lecture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הרצאות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slides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recitation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תירגולים</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slides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homework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assignments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particular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focus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programming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presented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discussed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activities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solutions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lectures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recitations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workshops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75341796875" w:line="276.38949394226074" w:lineRule="auto"/>
        <w:ind w:left="7.9199981689453125" w:right="0" w:firstLine="1.440048217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exam will be available in both Hebrew and English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Students in the International track will get  exams in English. Students in the regular track will get exams in Hebrew. Students in both tracks can  answer any question in Hebrew or in English. International students: You are allowed to bring a  dictionary to the exam, but we will be around to explain English terms, if necessary.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302734375" w:line="274.8896884918213" w:lineRule="auto"/>
        <w:ind w:left="3.1200408935546875" w:right="357.2412109375" w:firstLine="6.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Three exam samples and solutions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were published in the course website. There may be other old  exams circulating around; These other exams were given by other instructors, and not necessarily  reflect the scope and contents of the 2024-5 course.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3018798828125" w:line="374.84999656677246" w:lineRule="auto"/>
        <w:ind w:left="0" w:right="1260.8001708984375" w:firstLine="6.48002624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 hope that you enjoyed the course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wish you good luck in the exam and beyond! – Kfir, Shimon, and the Intro to CS course team</w:t>
      </w:r>
    </w:p>
    <w:sectPr>
      <w:pgSz w:h="16800" w:w="11900" w:orient="portrait"/>
      <w:pgMar w:bottom="3866.0000610351562" w:top="950.6005859375" w:left="1133.5800170898438" w:right="888.7988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