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E0223" w14:textId="29396FFF" w:rsidR="00592033" w:rsidRPr="0099010F" w:rsidRDefault="00DB02F9" w:rsidP="00EC5995">
      <w:pPr>
        <w:spacing w:before="100" w:beforeAutospacing="1"/>
        <w:rPr>
          <w:b/>
          <w:sz w:val="36"/>
          <w:szCs w:val="36"/>
          <w:lang w:val="en-US"/>
        </w:rPr>
      </w:pPr>
      <w:r w:rsidRPr="0099010F">
        <w:rPr>
          <w:b/>
          <w:sz w:val="36"/>
          <w:szCs w:val="36"/>
          <w:lang w:val="en-US"/>
        </w:rPr>
        <w:t xml:space="preserve">Homework </w:t>
      </w:r>
      <w:bookmarkStart w:id="0" w:name="_bipqg4wvhjim" w:colFirst="0" w:colLast="0"/>
      <w:bookmarkStart w:id="1" w:name="_sxzjoy99gsra" w:colFirst="0" w:colLast="0"/>
      <w:bookmarkEnd w:id="0"/>
      <w:bookmarkEnd w:id="1"/>
      <w:r w:rsidR="00BA3E6F" w:rsidRPr="0099010F">
        <w:rPr>
          <w:b/>
          <w:sz w:val="36"/>
          <w:szCs w:val="36"/>
          <w:lang w:val="en-US"/>
        </w:rPr>
        <w:t>4</w:t>
      </w:r>
    </w:p>
    <w:p w14:paraId="70078062" w14:textId="09CD406C" w:rsidR="001B2965" w:rsidRPr="0099010F" w:rsidRDefault="001B2965" w:rsidP="00BA0DF2">
      <w:pPr>
        <w:spacing w:before="120" w:line="276" w:lineRule="auto"/>
        <w:rPr>
          <w:rFonts w:asciiTheme="majorBidi" w:hAnsiTheme="majorBidi" w:cstheme="majorBidi"/>
          <w:lang w:val="en-US"/>
        </w:rPr>
      </w:pPr>
      <w:r w:rsidRPr="0099010F">
        <w:rPr>
          <w:rFonts w:asciiTheme="majorBidi" w:hAnsiTheme="majorBidi" w:cstheme="majorBidi"/>
          <w:b/>
          <w:bCs/>
          <w:lang w:val="en-US"/>
        </w:rPr>
        <w:t>General comment about error handling</w:t>
      </w:r>
      <w:r w:rsidRPr="0099010F">
        <w:rPr>
          <w:rFonts w:asciiTheme="majorBidi" w:hAnsiTheme="majorBidi" w:cstheme="majorBidi"/>
          <w:lang w:val="en-US"/>
        </w:rPr>
        <w:t xml:space="preserve">: In most of the functions that you will have to write, the inputs of the functions can have all sorts of errors. </w:t>
      </w:r>
      <w:r w:rsidR="0093031B">
        <w:rPr>
          <w:rFonts w:asciiTheme="majorBidi" w:hAnsiTheme="majorBidi" w:cstheme="majorBidi"/>
          <w:lang w:val="en-US"/>
        </w:rPr>
        <w:t xml:space="preserve">However, at this stage in the course </w:t>
      </w:r>
      <w:r w:rsidR="0093031B" w:rsidRPr="0099010F">
        <w:rPr>
          <w:rFonts w:asciiTheme="majorBidi" w:hAnsiTheme="majorBidi" w:cstheme="majorBidi"/>
          <w:lang w:val="en-US"/>
        </w:rPr>
        <w:t>you can assume that the inputs are error-free</w:t>
      </w:r>
      <w:r w:rsidR="0093031B">
        <w:rPr>
          <w:rFonts w:asciiTheme="majorBidi" w:hAnsiTheme="majorBidi" w:cstheme="majorBidi"/>
          <w:lang w:val="en-US"/>
        </w:rPr>
        <w:t xml:space="preserve">, and there is no need to write </w:t>
      </w:r>
      <w:r w:rsidRPr="0099010F">
        <w:rPr>
          <w:rFonts w:asciiTheme="majorBidi" w:hAnsiTheme="majorBidi" w:cstheme="majorBidi"/>
          <w:lang w:val="en-US"/>
        </w:rPr>
        <w:t xml:space="preserve">error-checking code. </w:t>
      </w:r>
      <w:r w:rsidR="00BA0DF2" w:rsidRPr="0099010F">
        <w:rPr>
          <w:rFonts w:asciiTheme="majorBidi" w:hAnsiTheme="majorBidi" w:cstheme="majorBidi"/>
          <w:lang w:val="en-US"/>
        </w:rPr>
        <w:t xml:space="preserve">Later in the course we will learn how to deal with input errors methodically. An important exception to this </w:t>
      </w:r>
      <w:r w:rsidR="0093031B">
        <w:rPr>
          <w:rFonts w:asciiTheme="majorBidi" w:hAnsiTheme="majorBidi" w:cstheme="majorBidi"/>
          <w:lang w:val="en-US"/>
        </w:rPr>
        <w:t xml:space="preserve">guideline </w:t>
      </w:r>
      <w:r w:rsidR="00BA0DF2" w:rsidRPr="0099010F">
        <w:rPr>
          <w:rFonts w:asciiTheme="majorBidi" w:hAnsiTheme="majorBidi" w:cstheme="majorBidi"/>
          <w:lang w:val="en-US"/>
        </w:rPr>
        <w:t xml:space="preserve">is </w:t>
      </w:r>
      <w:r w:rsidR="00BA0DF2" w:rsidRPr="0093031B">
        <w:rPr>
          <w:rFonts w:asciiTheme="majorBidi" w:hAnsiTheme="majorBidi" w:cstheme="majorBidi"/>
          <w:i/>
          <w:iCs/>
          <w:lang w:val="en-US"/>
        </w:rPr>
        <w:t>empty inputs</w:t>
      </w:r>
      <w:r w:rsidR="00BA0DF2" w:rsidRPr="0099010F">
        <w:rPr>
          <w:rFonts w:asciiTheme="majorBidi" w:hAnsiTheme="majorBidi" w:cstheme="majorBidi"/>
          <w:lang w:val="en-US"/>
        </w:rPr>
        <w:t xml:space="preserve">: If a function expects to get </w:t>
      </w:r>
      <w:r w:rsidR="004F5D52">
        <w:rPr>
          <w:rFonts w:asciiTheme="majorBidi" w:hAnsiTheme="majorBidi" w:cstheme="majorBidi"/>
          <w:lang w:val="en-US"/>
        </w:rPr>
        <w:t xml:space="preserve">an </w:t>
      </w:r>
      <w:r w:rsidR="00BA0DF2" w:rsidRPr="0099010F">
        <w:rPr>
          <w:rFonts w:asciiTheme="majorBidi" w:hAnsiTheme="majorBidi" w:cstheme="majorBidi"/>
          <w:lang w:val="en-US"/>
        </w:rPr>
        <w:t xml:space="preserve">array, </w:t>
      </w:r>
      <w:r w:rsidR="004F5D52">
        <w:rPr>
          <w:rFonts w:asciiTheme="majorBidi" w:hAnsiTheme="majorBidi" w:cstheme="majorBidi"/>
          <w:lang w:val="en-US"/>
        </w:rPr>
        <w:t xml:space="preserve">or a string, </w:t>
      </w:r>
      <w:r w:rsidR="00BA0DF2" w:rsidRPr="0099010F">
        <w:rPr>
          <w:rFonts w:asciiTheme="majorBidi" w:hAnsiTheme="majorBidi" w:cstheme="majorBidi"/>
          <w:lang w:val="en-US"/>
        </w:rPr>
        <w:t xml:space="preserve">as an argument, it is possible that the array </w:t>
      </w:r>
      <w:r w:rsidR="004F5D52">
        <w:rPr>
          <w:rFonts w:asciiTheme="majorBidi" w:hAnsiTheme="majorBidi" w:cstheme="majorBidi"/>
          <w:lang w:val="en-US"/>
        </w:rPr>
        <w:t xml:space="preserve">or the string </w:t>
      </w:r>
      <w:r w:rsidR="00BA0DF2" w:rsidRPr="0099010F">
        <w:rPr>
          <w:rFonts w:asciiTheme="majorBidi" w:hAnsiTheme="majorBidi" w:cstheme="majorBidi"/>
          <w:lang w:val="en-US"/>
        </w:rPr>
        <w:t xml:space="preserve">are empty. Your </w:t>
      </w:r>
      <w:r w:rsidR="004F5D52">
        <w:rPr>
          <w:rFonts w:asciiTheme="majorBidi" w:hAnsiTheme="majorBidi" w:cstheme="majorBidi"/>
          <w:lang w:val="en-US"/>
        </w:rPr>
        <w:t xml:space="preserve">method </w:t>
      </w:r>
      <w:r w:rsidR="00BA0DF2" w:rsidRPr="0099010F">
        <w:rPr>
          <w:rFonts w:asciiTheme="majorBidi" w:hAnsiTheme="majorBidi" w:cstheme="majorBidi"/>
          <w:lang w:val="en-US"/>
        </w:rPr>
        <w:t>code must handle this particular edge case</w:t>
      </w:r>
      <w:r w:rsidR="004F5D52">
        <w:rPr>
          <w:rFonts w:asciiTheme="majorBidi" w:hAnsiTheme="majorBidi" w:cstheme="majorBidi"/>
          <w:lang w:val="en-US"/>
        </w:rPr>
        <w:t xml:space="preserve">, </w:t>
      </w:r>
      <w:r w:rsidR="004F5D52" w:rsidRPr="004F5D52">
        <w:rPr>
          <w:rFonts w:asciiTheme="majorBidi" w:hAnsiTheme="majorBidi" w:cstheme="majorBidi"/>
          <w:i/>
          <w:iCs/>
          <w:lang w:val="en-US"/>
        </w:rPr>
        <w:t>unless the method documentation says otherwise</w:t>
      </w:r>
      <w:r w:rsidR="004F5D52">
        <w:rPr>
          <w:rFonts w:asciiTheme="majorBidi" w:hAnsiTheme="majorBidi" w:cstheme="majorBidi"/>
          <w:lang w:val="en-US"/>
        </w:rPr>
        <w:t>.</w:t>
      </w:r>
    </w:p>
    <w:p w14:paraId="2C2777DA" w14:textId="3FABC3A1" w:rsidR="008D292B" w:rsidRPr="0099010F" w:rsidRDefault="008D292B" w:rsidP="008D292B">
      <w:pPr>
        <w:spacing w:before="120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99010F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1. </w:t>
      </w:r>
      <w:r w:rsidR="00C242EA" w:rsidRPr="0099010F">
        <w:rPr>
          <w:rFonts w:asciiTheme="majorBidi" w:hAnsiTheme="majorBidi" w:cstheme="majorBidi"/>
          <w:b/>
          <w:bCs/>
          <w:sz w:val="28"/>
          <w:szCs w:val="28"/>
          <w:lang w:val="en-US"/>
        </w:rPr>
        <w:t>Array operations</w:t>
      </w:r>
    </w:p>
    <w:p w14:paraId="57F9B188" w14:textId="4D685C44" w:rsidR="00E57E59" w:rsidRPr="0099010F" w:rsidRDefault="008D292B" w:rsidP="008D292B">
      <w:pPr>
        <w:spacing w:before="120" w:line="276" w:lineRule="auto"/>
        <w:rPr>
          <w:rFonts w:asciiTheme="majorBidi" w:hAnsiTheme="majorBidi" w:cstheme="majorBidi"/>
          <w:lang w:val="en-US"/>
        </w:rPr>
      </w:pPr>
      <w:r w:rsidRPr="0099010F">
        <w:rPr>
          <w:rFonts w:asciiTheme="majorBidi" w:hAnsiTheme="majorBidi" w:cstheme="majorBidi"/>
          <w:lang w:val="en-US"/>
        </w:rPr>
        <w:t xml:space="preserve">(30 points) </w:t>
      </w:r>
      <w:r w:rsidR="00E57E59" w:rsidRPr="0099010F">
        <w:rPr>
          <w:rFonts w:asciiTheme="majorBidi" w:hAnsiTheme="majorBidi" w:cstheme="majorBidi"/>
          <w:lang w:val="en-US"/>
        </w:rPr>
        <w:t xml:space="preserve">For all practical purposes, a </w:t>
      </w:r>
      <w:r w:rsidR="008C0A16" w:rsidRPr="0099010F">
        <w:rPr>
          <w:rFonts w:asciiTheme="majorBidi" w:hAnsiTheme="majorBidi" w:cstheme="majorBidi"/>
          <w:lang w:val="en-US"/>
        </w:rPr>
        <w:t>“s</w:t>
      </w:r>
      <w:r w:rsidR="00E57E59" w:rsidRPr="0099010F">
        <w:rPr>
          <w:rFonts w:asciiTheme="majorBidi" w:hAnsiTheme="majorBidi" w:cstheme="majorBidi"/>
          <w:lang w:val="en-US"/>
        </w:rPr>
        <w:t>tring</w:t>
      </w:r>
      <w:r w:rsidR="008C0A16" w:rsidRPr="0099010F">
        <w:rPr>
          <w:rFonts w:asciiTheme="majorBidi" w:hAnsiTheme="majorBidi" w:cstheme="majorBidi"/>
          <w:lang w:val="en-US"/>
        </w:rPr>
        <w:t>”</w:t>
      </w:r>
      <w:r w:rsidR="00E57E59" w:rsidRPr="0099010F">
        <w:rPr>
          <w:rFonts w:asciiTheme="majorBidi" w:hAnsiTheme="majorBidi" w:cstheme="majorBidi"/>
          <w:lang w:val="en-US"/>
        </w:rPr>
        <w:t xml:space="preserve"> and an </w:t>
      </w:r>
      <w:r w:rsidR="008C0A16" w:rsidRPr="0099010F">
        <w:rPr>
          <w:rFonts w:asciiTheme="majorBidi" w:hAnsiTheme="majorBidi" w:cstheme="majorBidi"/>
          <w:lang w:val="en-US"/>
        </w:rPr>
        <w:t>“</w:t>
      </w:r>
      <w:r w:rsidR="00E57E59" w:rsidRPr="0099010F">
        <w:rPr>
          <w:rFonts w:asciiTheme="majorBidi" w:hAnsiTheme="majorBidi" w:cstheme="majorBidi"/>
          <w:lang w:val="en-US"/>
        </w:rPr>
        <w:t>array of characters</w:t>
      </w:r>
      <w:r w:rsidR="008C0A16" w:rsidRPr="0099010F">
        <w:rPr>
          <w:rFonts w:asciiTheme="majorBidi" w:hAnsiTheme="majorBidi" w:cstheme="majorBidi"/>
          <w:lang w:val="en-US"/>
        </w:rPr>
        <w:t>”</w:t>
      </w:r>
      <w:r w:rsidR="00E57E59" w:rsidRPr="0099010F">
        <w:rPr>
          <w:rFonts w:asciiTheme="majorBidi" w:hAnsiTheme="majorBidi" w:cstheme="majorBidi"/>
          <w:lang w:val="en-US"/>
        </w:rPr>
        <w:t xml:space="preserve"> are </w:t>
      </w:r>
      <w:r w:rsidR="00AC0DC1" w:rsidRPr="0099010F">
        <w:rPr>
          <w:rFonts w:asciiTheme="majorBidi" w:hAnsiTheme="majorBidi" w:cstheme="majorBidi"/>
          <w:lang w:val="en-US"/>
        </w:rPr>
        <w:t xml:space="preserve">essentially </w:t>
      </w:r>
      <w:r w:rsidR="00E57E59" w:rsidRPr="0099010F">
        <w:rPr>
          <w:rFonts w:asciiTheme="majorBidi" w:hAnsiTheme="majorBidi" w:cstheme="majorBidi"/>
          <w:lang w:val="en-US"/>
        </w:rPr>
        <w:t>the same thing.</w:t>
      </w:r>
      <w:r w:rsidR="006F75E6" w:rsidRPr="0099010F">
        <w:rPr>
          <w:rFonts w:asciiTheme="majorBidi" w:hAnsiTheme="majorBidi" w:cstheme="majorBidi"/>
          <w:lang w:val="en-US"/>
        </w:rPr>
        <w:t xml:space="preserve"> For example, consider the two declarations:</w:t>
      </w:r>
    </w:p>
    <w:p w14:paraId="63522166" w14:textId="43477685" w:rsidR="006F75E6" w:rsidRPr="0099010F" w:rsidRDefault="006F75E6" w:rsidP="006F75E6">
      <w:pPr>
        <w:spacing w:before="120" w:line="276" w:lineRule="auto"/>
        <w:ind w:left="567"/>
        <w:rPr>
          <w:rStyle w:val="code"/>
          <w:lang w:val="en-US"/>
        </w:rPr>
      </w:pPr>
      <w:r w:rsidRPr="0099010F">
        <w:rPr>
          <w:rStyle w:val="code"/>
          <w:lang w:val="en-US"/>
        </w:rPr>
        <w:t xml:space="preserve">String str = </w:t>
      </w:r>
      <w:r w:rsidR="00E4738A" w:rsidRPr="0099010F">
        <w:rPr>
          <w:rStyle w:val="code"/>
          <w:lang w:val="en-US"/>
        </w:rPr>
        <w:t>“clearly”</w:t>
      </w:r>
      <w:r w:rsidRPr="0099010F">
        <w:rPr>
          <w:rStyle w:val="code"/>
          <w:lang w:val="en-US"/>
        </w:rPr>
        <w:t>;</w:t>
      </w:r>
    </w:p>
    <w:p w14:paraId="38100A7C" w14:textId="6EAA204B" w:rsidR="006F75E6" w:rsidRPr="0099010F" w:rsidRDefault="006F75E6" w:rsidP="006F75E6">
      <w:pPr>
        <w:spacing w:before="120" w:line="276" w:lineRule="auto"/>
        <w:ind w:left="567"/>
        <w:rPr>
          <w:rStyle w:val="code"/>
          <w:lang w:val="en-US"/>
        </w:rPr>
      </w:pPr>
      <w:r w:rsidRPr="006F75E6">
        <w:rPr>
          <w:rStyle w:val="code"/>
          <w:lang w:val="en-US"/>
        </w:rPr>
        <w:t xml:space="preserve">char[] </w:t>
      </w:r>
      <w:r w:rsidR="00AC0DC1" w:rsidRPr="0099010F">
        <w:rPr>
          <w:rStyle w:val="code"/>
          <w:lang w:val="en-US"/>
        </w:rPr>
        <w:t>a</w:t>
      </w:r>
      <w:r w:rsidR="003037C5">
        <w:rPr>
          <w:rStyle w:val="code"/>
          <w:lang w:val="en-US"/>
        </w:rPr>
        <w:t>rr</w:t>
      </w:r>
      <w:r w:rsidRPr="006F75E6">
        <w:rPr>
          <w:rStyle w:val="code"/>
          <w:lang w:val="en-US"/>
        </w:rPr>
        <w:t xml:space="preserve"> = {'c','l','e','a','r','l','y'};</w:t>
      </w:r>
    </w:p>
    <w:p w14:paraId="711C325A" w14:textId="0A4A4EA1" w:rsidR="006F75E6" w:rsidRPr="0099010F" w:rsidRDefault="0093031B" w:rsidP="006F75E6">
      <w:pPr>
        <w:spacing w:before="120" w:line="276" w:lineRule="auto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The variable </w:t>
      </w:r>
      <w:r w:rsidRPr="0093031B">
        <w:rPr>
          <w:rStyle w:val="code"/>
        </w:rPr>
        <w:t>str</w:t>
      </w:r>
      <w:r>
        <w:rPr>
          <w:rFonts w:asciiTheme="majorBidi" w:hAnsiTheme="majorBidi" w:cstheme="majorBidi"/>
          <w:lang w:val="en-US"/>
        </w:rPr>
        <w:t xml:space="preserve"> points to a memory block holding a string object. The variable </w:t>
      </w:r>
      <w:r w:rsidRPr="0093031B">
        <w:rPr>
          <w:rStyle w:val="code"/>
        </w:rPr>
        <w:t>arr</w:t>
      </w:r>
      <w:r>
        <w:rPr>
          <w:rFonts w:asciiTheme="majorBidi" w:hAnsiTheme="majorBidi" w:cstheme="majorBidi"/>
          <w:lang w:val="en-US"/>
        </w:rPr>
        <w:t xml:space="preserve"> points to a memory block holding an array. </w:t>
      </w:r>
      <w:r w:rsidR="006F75E6" w:rsidRPr="0099010F">
        <w:rPr>
          <w:rFonts w:asciiTheme="majorBidi" w:hAnsiTheme="majorBidi" w:cstheme="majorBidi"/>
          <w:lang w:val="en-US"/>
        </w:rPr>
        <w:t>The contents of</w:t>
      </w:r>
      <w:r w:rsidR="00E4738A" w:rsidRPr="0099010F">
        <w:rPr>
          <w:rFonts w:asciiTheme="majorBidi" w:hAnsiTheme="majorBidi" w:cstheme="majorBidi"/>
          <w:lang w:val="en-US"/>
        </w:rPr>
        <w:t xml:space="preserve"> the</w:t>
      </w:r>
      <w:r>
        <w:rPr>
          <w:rFonts w:asciiTheme="majorBidi" w:hAnsiTheme="majorBidi" w:cstheme="majorBidi"/>
          <w:lang w:val="en-US"/>
        </w:rPr>
        <w:t>se two different memory blocks are exactly the same – a sequence of characters. With that in mind,</w:t>
      </w:r>
      <w:r w:rsidR="006F75E6" w:rsidRPr="0099010F">
        <w:rPr>
          <w:rFonts w:asciiTheme="majorBidi" w:hAnsiTheme="majorBidi" w:cstheme="majorBidi"/>
          <w:lang w:val="en-US"/>
        </w:rPr>
        <w:t xml:space="preserve"> why does Java feature </w:t>
      </w:r>
      <w:r w:rsidR="008C0A16" w:rsidRPr="0099010F">
        <w:rPr>
          <w:rFonts w:asciiTheme="majorBidi" w:hAnsiTheme="majorBidi" w:cstheme="majorBidi"/>
          <w:lang w:val="en-US"/>
        </w:rPr>
        <w:t>a special</w:t>
      </w:r>
      <w:r w:rsidR="00AC0DC1" w:rsidRPr="0099010F">
        <w:rPr>
          <w:rFonts w:asciiTheme="majorBidi" w:hAnsiTheme="majorBidi" w:cstheme="majorBidi"/>
          <w:lang w:val="en-US"/>
        </w:rPr>
        <w:t xml:space="preserve"> </w:t>
      </w:r>
      <w:r w:rsidR="006F75E6" w:rsidRPr="0093031B">
        <w:rPr>
          <w:rStyle w:val="code"/>
        </w:rPr>
        <w:t>String</w:t>
      </w:r>
      <w:r w:rsidR="006F75E6" w:rsidRPr="0099010F">
        <w:rPr>
          <w:rFonts w:asciiTheme="majorBidi" w:hAnsiTheme="majorBidi" w:cstheme="majorBidi"/>
          <w:lang w:val="en-US"/>
        </w:rPr>
        <w:t xml:space="preserve"> </w:t>
      </w:r>
      <w:r w:rsidR="00AC0DC1" w:rsidRPr="0099010F">
        <w:rPr>
          <w:rFonts w:asciiTheme="majorBidi" w:hAnsiTheme="majorBidi" w:cstheme="majorBidi"/>
          <w:lang w:val="en-US"/>
        </w:rPr>
        <w:t>type</w:t>
      </w:r>
      <w:r w:rsidR="006F75E6" w:rsidRPr="0099010F">
        <w:rPr>
          <w:rFonts w:asciiTheme="majorBidi" w:hAnsiTheme="majorBidi" w:cstheme="majorBidi"/>
          <w:lang w:val="en-US"/>
        </w:rPr>
        <w:t>? That’s because Strings are simpler to initialize (compared to arrays), and easy to</w:t>
      </w:r>
      <w:r w:rsidR="00E4738A" w:rsidRPr="0099010F">
        <w:rPr>
          <w:rFonts w:asciiTheme="majorBidi" w:hAnsiTheme="majorBidi" w:cstheme="majorBidi"/>
          <w:lang w:val="en-US"/>
        </w:rPr>
        <w:t xml:space="preserve"> process </w:t>
      </w:r>
      <w:r w:rsidR="006F75E6" w:rsidRPr="0099010F">
        <w:rPr>
          <w:rFonts w:asciiTheme="majorBidi" w:hAnsiTheme="majorBidi" w:cstheme="majorBidi"/>
          <w:lang w:val="en-US"/>
        </w:rPr>
        <w:t xml:space="preserve">using </w:t>
      </w:r>
      <w:r w:rsidR="00AC0DC1" w:rsidRPr="0099010F">
        <w:rPr>
          <w:rFonts w:asciiTheme="majorBidi" w:hAnsiTheme="majorBidi" w:cstheme="majorBidi"/>
          <w:lang w:val="en-US"/>
        </w:rPr>
        <w:t xml:space="preserve">cool </w:t>
      </w:r>
      <w:r w:rsidR="006F75E6" w:rsidRPr="0099010F">
        <w:rPr>
          <w:rFonts w:asciiTheme="majorBidi" w:hAnsiTheme="majorBidi" w:cstheme="majorBidi"/>
          <w:lang w:val="en-US"/>
        </w:rPr>
        <w:t>method</w:t>
      </w:r>
      <w:r w:rsidR="00871FD9" w:rsidRPr="0099010F">
        <w:rPr>
          <w:rFonts w:asciiTheme="majorBidi" w:hAnsiTheme="majorBidi" w:cstheme="majorBidi"/>
          <w:lang w:val="en-US"/>
        </w:rPr>
        <w:t xml:space="preserve"> calls</w:t>
      </w:r>
      <w:r w:rsidR="006F75E6" w:rsidRPr="0099010F">
        <w:rPr>
          <w:rFonts w:asciiTheme="majorBidi" w:hAnsiTheme="majorBidi" w:cstheme="majorBidi"/>
          <w:lang w:val="en-US"/>
        </w:rPr>
        <w:t xml:space="preserve"> like </w:t>
      </w:r>
      <w:r w:rsidR="006F75E6" w:rsidRPr="0099010F">
        <w:rPr>
          <w:rStyle w:val="code"/>
          <w:lang w:val="en-US"/>
        </w:rPr>
        <w:t>str.indexOf(</w:t>
      </w:r>
      <w:r w:rsidR="00E4738A" w:rsidRPr="0099010F">
        <w:rPr>
          <w:rStyle w:val="code"/>
          <w:lang w:val="en-US"/>
        </w:rPr>
        <w:t>char</w:t>
      </w:r>
      <w:r w:rsidR="006F75E6" w:rsidRPr="0099010F">
        <w:rPr>
          <w:rStyle w:val="code"/>
          <w:lang w:val="en-US"/>
        </w:rPr>
        <w:t>)</w:t>
      </w:r>
      <w:r w:rsidR="006F75E6" w:rsidRPr="0099010F">
        <w:rPr>
          <w:rFonts w:asciiTheme="majorBidi" w:hAnsiTheme="majorBidi" w:cstheme="majorBidi"/>
          <w:lang w:val="en-US"/>
        </w:rPr>
        <w:t xml:space="preserve"> and </w:t>
      </w:r>
      <w:r w:rsidR="006F75E6" w:rsidRPr="0099010F">
        <w:rPr>
          <w:rStyle w:val="code"/>
          <w:lang w:val="en-US"/>
        </w:rPr>
        <w:t>str.charAt(</w:t>
      </w:r>
      <w:r w:rsidR="00E4738A" w:rsidRPr="0099010F">
        <w:rPr>
          <w:rStyle w:val="code"/>
          <w:lang w:val="en-US"/>
        </w:rPr>
        <w:t>int</w:t>
      </w:r>
      <w:r w:rsidR="006F75E6" w:rsidRPr="0099010F">
        <w:rPr>
          <w:rStyle w:val="code"/>
          <w:lang w:val="en-US"/>
        </w:rPr>
        <w:t>)</w:t>
      </w:r>
      <w:r w:rsidR="006F75E6" w:rsidRPr="0099010F">
        <w:rPr>
          <w:rFonts w:asciiTheme="majorBidi" w:hAnsiTheme="majorBidi" w:cstheme="majorBidi"/>
          <w:lang w:val="en-US"/>
        </w:rPr>
        <w:t>.</w:t>
      </w:r>
      <w:r w:rsidR="008C0A16" w:rsidRPr="0099010F">
        <w:rPr>
          <w:rFonts w:asciiTheme="majorBidi" w:hAnsiTheme="majorBidi" w:cstheme="majorBidi"/>
          <w:lang w:val="en-US"/>
        </w:rPr>
        <w:t xml:space="preserve"> Arrays of characters don’t have such built-in functions, so in this exercise we will write some</w:t>
      </w:r>
    </w:p>
    <w:p w14:paraId="29646029" w14:textId="19A3A97F" w:rsidR="00E4738A" w:rsidRPr="0099010F" w:rsidRDefault="0089001D" w:rsidP="00871FD9">
      <w:pPr>
        <w:spacing w:before="120" w:line="276" w:lineRule="auto"/>
        <w:rPr>
          <w:rFonts w:asciiTheme="majorBidi" w:hAnsiTheme="majorBidi" w:cstheme="majorBidi"/>
          <w:lang w:val="en-US"/>
        </w:rPr>
      </w:pPr>
      <w:r w:rsidRPr="0099010F">
        <w:rPr>
          <w:rFonts w:asciiTheme="majorBidi" w:hAnsiTheme="majorBidi" w:cstheme="majorBidi"/>
          <w:lang w:val="en-US"/>
        </w:rPr>
        <w:t>The</w:t>
      </w:r>
      <w:r w:rsidR="008C0A16" w:rsidRPr="0099010F">
        <w:rPr>
          <w:rFonts w:asciiTheme="majorBidi" w:hAnsiTheme="majorBidi" w:cstheme="majorBidi"/>
          <w:lang w:val="en-US"/>
        </w:rPr>
        <w:t xml:space="preserve"> array processing</w:t>
      </w:r>
      <w:r w:rsidRPr="0099010F">
        <w:rPr>
          <w:rFonts w:asciiTheme="majorBidi" w:hAnsiTheme="majorBidi" w:cstheme="majorBidi"/>
          <w:lang w:val="en-US"/>
        </w:rPr>
        <w:t xml:space="preserve"> </w:t>
      </w:r>
      <w:r w:rsidR="00086126" w:rsidRPr="0099010F">
        <w:rPr>
          <w:rFonts w:asciiTheme="majorBidi" w:hAnsiTheme="majorBidi" w:cstheme="majorBidi"/>
          <w:lang w:val="en-US"/>
        </w:rPr>
        <w:t xml:space="preserve">functions </w:t>
      </w:r>
      <w:r w:rsidR="008C0A16" w:rsidRPr="0099010F">
        <w:rPr>
          <w:rFonts w:asciiTheme="majorBidi" w:hAnsiTheme="majorBidi" w:cstheme="majorBidi"/>
          <w:lang w:val="en-US"/>
        </w:rPr>
        <w:t xml:space="preserve">that we </w:t>
      </w:r>
      <w:r w:rsidRPr="0099010F">
        <w:rPr>
          <w:rFonts w:asciiTheme="majorBidi" w:hAnsiTheme="majorBidi" w:cstheme="majorBidi"/>
          <w:lang w:val="en-US"/>
        </w:rPr>
        <w:t xml:space="preserve">will </w:t>
      </w:r>
      <w:r w:rsidR="008C0A16" w:rsidRPr="0099010F">
        <w:rPr>
          <w:rFonts w:asciiTheme="majorBidi" w:hAnsiTheme="majorBidi" w:cstheme="majorBidi"/>
          <w:lang w:val="en-US"/>
        </w:rPr>
        <w:t xml:space="preserve">write </w:t>
      </w:r>
      <w:r w:rsidRPr="0099010F">
        <w:rPr>
          <w:rFonts w:asciiTheme="majorBidi" w:hAnsiTheme="majorBidi" w:cstheme="majorBidi"/>
          <w:lang w:val="en-US"/>
        </w:rPr>
        <w:t>have exactly the same names</w:t>
      </w:r>
      <w:r w:rsidR="00086126" w:rsidRPr="0099010F">
        <w:rPr>
          <w:rFonts w:asciiTheme="majorBidi" w:hAnsiTheme="majorBidi" w:cstheme="majorBidi"/>
          <w:lang w:val="en-US"/>
        </w:rPr>
        <w:t xml:space="preserve"> as their equivalent string methods: </w:t>
      </w:r>
      <w:r w:rsidR="00086126" w:rsidRPr="0099010F">
        <w:rPr>
          <w:rStyle w:val="code"/>
          <w:lang w:val="en-US"/>
        </w:rPr>
        <w:t>indexOf</w:t>
      </w:r>
      <w:r w:rsidR="00086126" w:rsidRPr="0099010F">
        <w:rPr>
          <w:rFonts w:asciiTheme="majorBidi" w:hAnsiTheme="majorBidi" w:cstheme="majorBidi"/>
          <w:lang w:val="en-US"/>
        </w:rPr>
        <w:t xml:space="preserve">, </w:t>
      </w:r>
      <w:r w:rsidR="00086126" w:rsidRPr="0099010F">
        <w:rPr>
          <w:rStyle w:val="code"/>
          <w:lang w:val="en-US"/>
        </w:rPr>
        <w:t>charAt</w:t>
      </w:r>
      <w:r w:rsidR="00086126" w:rsidRPr="0099010F">
        <w:rPr>
          <w:rFonts w:asciiTheme="majorBidi" w:hAnsiTheme="majorBidi" w:cstheme="majorBidi"/>
          <w:lang w:val="en-US"/>
        </w:rPr>
        <w:t xml:space="preserve">, etc. But the signatures </w:t>
      </w:r>
      <w:r w:rsidR="004E0FB3" w:rsidRPr="0099010F">
        <w:rPr>
          <w:rFonts w:asciiTheme="majorBidi" w:hAnsiTheme="majorBidi" w:cstheme="majorBidi"/>
          <w:lang w:val="en-US"/>
        </w:rPr>
        <w:t xml:space="preserve">of these functions </w:t>
      </w:r>
      <w:r w:rsidR="00086126" w:rsidRPr="0099010F">
        <w:rPr>
          <w:rFonts w:asciiTheme="majorBidi" w:hAnsiTheme="majorBidi" w:cstheme="majorBidi"/>
          <w:lang w:val="en-US"/>
        </w:rPr>
        <w:t>will be slightly different</w:t>
      </w:r>
      <w:r w:rsidR="004E0FB3" w:rsidRPr="0099010F">
        <w:rPr>
          <w:rFonts w:asciiTheme="majorBidi" w:hAnsiTheme="majorBidi" w:cstheme="majorBidi"/>
          <w:lang w:val="en-US"/>
        </w:rPr>
        <w:t xml:space="preserve"> </w:t>
      </w:r>
      <w:r w:rsidR="00D51FA3" w:rsidRPr="0099010F">
        <w:rPr>
          <w:rFonts w:asciiTheme="majorBidi" w:hAnsiTheme="majorBidi" w:cstheme="majorBidi"/>
          <w:lang w:val="en-US"/>
        </w:rPr>
        <w:t xml:space="preserve">than </w:t>
      </w:r>
      <w:r w:rsidR="004E0FB3" w:rsidRPr="0099010F">
        <w:rPr>
          <w:rFonts w:asciiTheme="majorBidi" w:hAnsiTheme="majorBidi" w:cstheme="majorBidi"/>
          <w:lang w:val="en-US"/>
        </w:rPr>
        <w:t>the signatures of their corresponding string methods</w:t>
      </w:r>
      <w:r w:rsidR="00086126" w:rsidRPr="0099010F">
        <w:rPr>
          <w:rFonts w:asciiTheme="majorBidi" w:hAnsiTheme="majorBidi" w:cstheme="majorBidi"/>
          <w:lang w:val="en-US"/>
        </w:rPr>
        <w:t>.</w:t>
      </w:r>
      <w:r w:rsidR="00D51FA3" w:rsidRPr="0099010F">
        <w:rPr>
          <w:rFonts w:asciiTheme="majorBidi" w:hAnsiTheme="majorBidi" w:cstheme="majorBidi"/>
          <w:lang w:val="en-US"/>
        </w:rPr>
        <w:t xml:space="preserve"> </w:t>
      </w:r>
      <w:r w:rsidR="008C0A16" w:rsidRPr="0099010F">
        <w:rPr>
          <w:rFonts w:asciiTheme="majorBidi" w:hAnsiTheme="majorBidi" w:cstheme="majorBidi"/>
          <w:lang w:val="en-US"/>
        </w:rPr>
        <w:t>In particular, w</w:t>
      </w:r>
      <w:r w:rsidR="00086126" w:rsidRPr="0099010F">
        <w:rPr>
          <w:rFonts w:asciiTheme="majorBidi" w:hAnsiTheme="majorBidi" w:cstheme="majorBidi"/>
          <w:lang w:val="en-US"/>
        </w:rPr>
        <w:t xml:space="preserve">hen we call a </w:t>
      </w:r>
      <w:r w:rsidR="00086126" w:rsidRPr="0099010F">
        <w:rPr>
          <w:rFonts w:asciiTheme="majorBidi" w:hAnsiTheme="majorBidi" w:cstheme="majorBidi"/>
          <w:i/>
          <w:iCs/>
          <w:lang w:val="en-US"/>
        </w:rPr>
        <w:t>method</w:t>
      </w:r>
      <w:r w:rsidR="00086126" w:rsidRPr="0099010F">
        <w:rPr>
          <w:rFonts w:asciiTheme="majorBidi" w:hAnsiTheme="majorBidi" w:cstheme="majorBidi"/>
          <w:lang w:val="en-US"/>
        </w:rPr>
        <w:t xml:space="preserve"> on some </w:t>
      </w:r>
      <w:r w:rsidR="00D51FA3" w:rsidRPr="0099010F">
        <w:rPr>
          <w:rFonts w:asciiTheme="majorBidi" w:hAnsiTheme="majorBidi" w:cstheme="majorBidi"/>
          <w:lang w:val="en-US"/>
        </w:rPr>
        <w:t>string</w:t>
      </w:r>
      <w:r w:rsidR="0093031B">
        <w:rPr>
          <w:rFonts w:asciiTheme="majorBidi" w:hAnsiTheme="majorBidi" w:cstheme="majorBidi"/>
          <w:lang w:val="en-US"/>
        </w:rPr>
        <w:t xml:space="preserve"> object, </w:t>
      </w:r>
      <w:r w:rsidR="00871FD9" w:rsidRPr="0099010F">
        <w:rPr>
          <w:rFonts w:asciiTheme="majorBidi" w:hAnsiTheme="majorBidi" w:cstheme="majorBidi"/>
          <w:lang w:val="en-US"/>
        </w:rPr>
        <w:t xml:space="preserve">say </w:t>
      </w:r>
      <w:r w:rsidR="00871FD9" w:rsidRPr="0099010F">
        <w:rPr>
          <w:rStyle w:val="code"/>
          <w:lang w:val="en-US"/>
        </w:rPr>
        <w:t>str.charAt(3)</w:t>
      </w:r>
      <w:r w:rsidR="00871FD9" w:rsidRPr="0099010F">
        <w:rPr>
          <w:rFonts w:asciiTheme="majorBidi" w:hAnsiTheme="majorBidi" w:cstheme="majorBidi"/>
          <w:lang w:val="en-US"/>
        </w:rPr>
        <w:t xml:space="preserve">, we </w:t>
      </w:r>
      <w:r w:rsidR="008C0A16" w:rsidRPr="0099010F">
        <w:rPr>
          <w:rFonts w:asciiTheme="majorBidi" w:hAnsiTheme="majorBidi" w:cstheme="majorBidi"/>
          <w:lang w:val="en-US"/>
        </w:rPr>
        <w:t>write</w:t>
      </w:r>
      <w:r w:rsidR="0093031B">
        <w:rPr>
          <w:rFonts w:asciiTheme="majorBidi" w:hAnsiTheme="majorBidi" w:cstheme="majorBidi"/>
          <w:lang w:val="en-US"/>
        </w:rPr>
        <w:t xml:space="preserve"> the object’s name</w:t>
      </w:r>
      <w:r w:rsidR="00871FD9" w:rsidRPr="0099010F">
        <w:rPr>
          <w:rFonts w:asciiTheme="majorBidi" w:hAnsiTheme="majorBidi" w:cstheme="majorBidi"/>
          <w:lang w:val="en-US"/>
        </w:rPr>
        <w:t xml:space="preserve"> before the method call. </w:t>
      </w:r>
      <w:r w:rsidR="00086126" w:rsidRPr="0099010F">
        <w:rPr>
          <w:rFonts w:asciiTheme="majorBidi" w:hAnsiTheme="majorBidi" w:cstheme="majorBidi"/>
          <w:lang w:val="en-US"/>
        </w:rPr>
        <w:t xml:space="preserve">When we call </w:t>
      </w:r>
      <w:r w:rsidR="00871FD9" w:rsidRPr="0099010F">
        <w:rPr>
          <w:rFonts w:asciiTheme="majorBidi" w:hAnsiTheme="majorBidi" w:cstheme="majorBidi"/>
          <w:lang w:val="en-US"/>
        </w:rPr>
        <w:t xml:space="preserve">the corresponding </w:t>
      </w:r>
      <w:r w:rsidR="00086126" w:rsidRPr="0099010F">
        <w:rPr>
          <w:rFonts w:asciiTheme="majorBidi" w:hAnsiTheme="majorBidi" w:cstheme="majorBidi"/>
          <w:lang w:val="en-US"/>
        </w:rPr>
        <w:t xml:space="preserve"> </w:t>
      </w:r>
      <w:r w:rsidR="00086126" w:rsidRPr="0099010F">
        <w:rPr>
          <w:rFonts w:asciiTheme="majorBidi" w:hAnsiTheme="majorBidi" w:cstheme="majorBidi"/>
          <w:i/>
          <w:iCs/>
          <w:lang w:val="en-US"/>
        </w:rPr>
        <w:t>function</w:t>
      </w:r>
      <w:r w:rsidR="00086126" w:rsidRPr="0099010F">
        <w:rPr>
          <w:rFonts w:asciiTheme="majorBidi" w:hAnsiTheme="majorBidi" w:cstheme="majorBidi"/>
          <w:lang w:val="en-US"/>
        </w:rPr>
        <w:t xml:space="preserve"> on </w:t>
      </w:r>
      <w:r w:rsidR="003037C5">
        <w:rPr>
          <w:rFonts w:asciiTheme="majorBidi" w:hAnsiTheme="majorBidi" w:cstheme="majorBidi"/>
          <w:lang w:val="en-US"/>
        </w:rPr>
        <w:t xml:space="preserve">the equivalent </w:t>
      </w:r>
      <w:r w:rsidR="00086126" w:rsidRPr="0099010F">
        <w:rPr>
          <w:rFonts w:asciiTheme="majorBidi" w:hAnsiTheme="majorBidi" w:cstheme="majorBidi"/>
          <w:lang w:val="en-US"/>
        </w:rPr>
        <w:t>array</w:t>
      </w:r>
      <w:r w:rsidR="00871FD9" w:rsidRPr="0099010F">
        <w:rPr>
          <w:rFonts w:asciiTheme="majorBidi" w:hAnsiTheme="majorBidi" w:cstheme="majorBidi"/>
          <w:lang w:val="en-US"/>
        </w:rPr>
        <w:t xml:space="preserve">, say </w:t>
      </w:r>
      <w:r w:rsidR="00871FD9" w:rsidRPr="0099010F">
        <w:rPr>
          <w:rStyle w:val="code"/>
          <w:lang w:val="en-US"/>
        </w:rPr>
        <w:t>charAt(a</w:t>
      </w:r>
      <w:r w:rsidR="003037C5">
        <w:rPr>
          <w:rStyle w:val="code"/>
          <w:lang w:val="en-US"/>
        </w:rPr>
        <w:t>rr</w:t>
      </w:r>
      <w:r w:rsidR="00871FD9" w:rsidRPr="0099010F">
        <w:rPr>
          <w:rStyle w:val="code"/>
          <w:lang w:val="en-US"/>
        </w:rPr>
        <w:t>,3)</w:t>
      </w:r>
      <w:r w:rsidR="00871FD9" w:rsidRPr="0099010F">
        <w:rPr>
          <w:rFonts w:asciiTheme="majorBidi" w:hAnsiTheme="majorBidi" w:cstheme="majorBidi"/>
          <w:lang w:val="en-US"/>
        </w:rPr>
        <w:t xml:space="preserve">, we pass the array as a regular argument. </w:t>
      </w:r>
      <w:r w:rsidR="004E0FB3" w:rsidRPr="0099010F">
        <w:rPr>
          <w:rFonts w:asciiTheme="majorBidi" w:hAnsiTheme="majorBidi" w:cstheme="majorBidi"/>
          <w:lang w:val="en-US"/>
        </w:rPr>
        <w:t xml:space="preserve">If </w:t>
      </w:r>
      <w:r w:rsidR="008C0A16" w:rsidRPr="0099010F">
        <w:rPr>
          <w:rFonts w:asciiTheme="majorBidi" w:hAnsiTheme="majorBidi" w:cstheme="majorBidi"/>
          <w:lang w:val="en-US"/>
        </w:rPr>
        <w:t>you find this comment confusing</w:t>
      </w:r>
      <w:r w:rsidR="004E0FB3" w:rsidRPr="0099010F">
        <w:rPr>
          <w:rFonts w:asciiTheme="majorBidi" w:hAnsiTheme="majorBidi" w:cstheme="majorBidi"/>
          <w:lang w:val="en-US"/>
        </w:rPr>
        <w:t>, don’t worry about it</w:t>
      </w:r>
      <w:r w:rsidR="00D51FA3" w:rsidRPr="0099010F">
        <w:rPr>
          <w:rFonts w:asciiTheme="majorBidi" w:hAnsiTheme="majorBidi" w:cstheme="majorBidi"/>
          <w:lang w:val="en-US"/>
        </w:rPr>
        <w:t>. We</w:t>
      </w:r>
      <w:r w:rsidR="006619D4">
        <w:rPr>
          <w:rFonts w:asciiTheme="majorBidi" w:hAnsiTheme="majorBidi" w:cstheme="majorBidi"/>
          <w:lang w:val="en-US"/>
        </w:rPr>
        <w:t xml:space="preserve"> will </w:t>
      </w:r>
      <w:r w:rsidR="00D51FA3" w:rsidRPr="0099010F">
        <w:rPr>
          <w:rFonts w:asciiTheme="majorBidi" w:hAnsiTheme="majorBidi" w:cstheme="majorBidi"/>
          <w:lang w:val="en-US"/>
        </w:rPr>
        <w:t xml:space="preserve">have </w:t>
      </w:r>
      <w:r w:rsidR="004E0FB3" w:rsidRPr="0099010F">
        <w:rPr>
          <w:rFonts w:asciiTheme="majorBidi" w:hAnsiTheme="majorBidi" w:cstheme="majorBidi"/>
          <w:lang w:val="en-US"/>
        </w:rPr>
        <w:t xml:space="preserve">much more to say about </w:t>
      </w:r>
      <w:r w:rsidR="00D51FA3" w:rsidRPr="0099010F">
        <w:rPr>
          <w:rFonts w:asciiTheme="majorBidi" w:hAnsiTheme="majorBidi" w:cstheme="majorBidi"/>
          <w:lang w:val="en-US"/>
        </w:rPr>
        <w:t>the difference between methods and functions</w:t>
      </w:r>
      <w:r w:rsidR="004E0FB3" w:rsidRPr="0099010F">
        <w:rPr>
          <w:rFonts w:asciiTheme="majorBidi" w:hAnsiTheme="majorBidi" w:cstheme="majorBidi"/>
          <w:lang w:val="en-US"/>
        </w:rPr>
        <w:t xml:space="preserve"> in the second half of the course.</w:t>
      </w:r>
    </w:p>
    <w:p w14:paraId="6CAF4B07" w14:textId="3C62AE00" w:rsidR="00141D56" w:rsidRDefault="00683D65" w:rsidP="0056480D">
      <w:pPr>
        <w:spacing w:before="120" w:line="276" w:lineRule="auto"/>
        <w:rPr>
          <w:rFonts w:asciiTheme="majorBidi" w:hAnsiTheme="majorBidi" w:cstheme="majorBidi"/>
          <w:lang w:val="en-US"/>
        </w:rPr>
      </w:pPr>
      <w:r w:rsidRPr="0099010F">
        <w:rPr>
          <w:rFonts w:asciiTheme="majorBidi" w:hAnsiTheme="majorBidi" w:cstheme="majorBidi"/>
          <w:lang w:val="en-US"/>
        </w:rPr>
        <w:t xml:space="preserve">Read the </w:t>
      </w:r>
      <w:r w:rsidR="004E0FB3" w:rsidRPr="0099010F">
        <w:rPr>
          <w:rStyle w:val="code"/>
          <w:lang w:val="en-US"/>
        </w:rPr>
        <w:t>Ar</w:t>
      </w:r>
      <w:r w:rsidR="00E87A52" w:rsidRPr="0099010F">
        <w:rPr>
          <w:rStyle w:val="code"/>
          <w:lang w:val="en-US"/>
        </w:rPr>
        <w:t>rChar</w:t>
      </w:r>
      <w:r w:rsidR="004E0FB3" w:rsidRPr="0099010F">
        <w:rPr>
          <w:rStyle w:val="code"/>
          <w:lang w:val="en-US"/>
        </w:rPr>
        <w:t>Ops</w:t>
      </w:r>
      <w:r w:rsidR="004E0FB3" w:rsidRPr="0099010F">
        <w:rPr>
          <w:rFonts w:asciiTheme="majorBidi" w:hAnsiTheme="majorBidi" w:cstheme="majorBidi"/>
          <w:lang w:val="en-US"/>
        </w:rPr>
        <w:t xml:space="preserve"> </w:t>
      </w:r>
      <w:r w:rsidRPr="0099010F">
        <w:rPr>
          <w:rFonts w:asciiTheme="majorBidi" w:hAnsiTheme="majorBidi" w:cstheme="majorBidi"/>
          <w:lang w:val="en-US"/>
        </w:rPr>
        <w:t xml:space="preserve">class carefully, and complete </w:t>
      </w:r>
      <w:r w:rsidR="004E0FB3" w:rsidRPr="0099010F">
        <w:rPr>
          <w:rFonts w:asciiTheme="majorBidi" w:hAnsiTheme="majorBidi" w:cstheme="majorBidi"/>
          <w:lang w:val="en-US"/>
        </w:rPr>
        <w:t xml:space="preserve">its </w:t>
      </w:r>
      <w:r w:rsidRPr="0099010F">
        <w:rPr>
          <w:rFonts w:asciiTheme="majorBidi" w:hAnsiTheme="majorBidi" w:cstheme="majorBidi"/>
          <w:lang w:val="en-US"/>
        </w:rPr>
        <w:t>code.</w:t>
      </w:r>
      <w:r w:rsidR="001B2965" w:rsidRPr="0099010F">
        <w:rPr>
          <w:rFonts w:asciiTheme="majorBidi" w:hAnsiTheme="majorBidi" w:cstheme="majorBidi"/>
          <w:lang w:val="en-US"/>
        </w:rPr>
        <w:t xml:space="preserve"> You will notice that the </w:t>
      </w:r>
      <w:r w:rsidR="001B2965" w:rsidRPr="0099010F">
        <w:rPr>
          <w:rStyle w:val="code"/>
          <w:lang w:val="en-US"/>
        </w:rPr>
        <w:t>compareTo</w:t>
      </w:r>
      <w:r w:rsidR="001B2965" w:rsidRPr="0099010F">
        <w:rPr>
          <w:rFonts w:asciiTheme="majorBidi" w:hAnsiTheme="majorBidi" w:cstheme="majorBidi"/>
          <w:lang w:val="en-US"/>
        </w:rPr>
        <w:t xml:space="preserve"> function has a complete API documentation that may look a bit cryptic. We will soon discuss the syntax and meaning of these API comments</w:t>
      </w:r>
      <w:r w:rsidR="0093031B">
        <w:rPr>
          <w:rFonts w:asciiTheme="majorBidi" w:hAnsiTheme="majorBidi" w:cstheme="majorBidi"/>
          <w:lang w:val="en-US"/>
        </w:rPr>
        <w:t>, but they are mostly self-explanatory.</w:t>
      </w:r>
    </w:p>
    <w:p w14:paraId="02AD1A4D" w14:textId="0BA91B6F" w:rsidR="00341BE4" w:rsidRPr="00341BE4" w:rsidRDefault="00341BE4" w:rsidP="0056480D">
      <w:pPr>
        <w:spacing w:before="120" w:line="276" w:lineRule="auto"/>
        <w:rPr>
          <w:rFonts w:asciiTheme="majorBidi" w:hAnsiTheme="majorBidi" w:cstheme="majorBidi"/>
          <w:b/>
          <w:bCs/>
          <w:lang w:val="en-US"/>
        </w:rPr>
      </w:pPr>
      <w:r w:rsidRPr="00341BE4">
        <w:rPr>
          <w:rFonts w:asciiTheme="majorBidi" w:hAnsiTheme="majorBidi" w:cstheme="majorBidi"/>
          <w:b/>
          <w:bCs/>
          <w:lang w:val="en-US"/>
        </w:rPr>
        <w:t>Implementation notes</w:t>
      </w:r>
    </w:p>
    <w:p w14:paraId="2618FEAB" w14:textId="478B00D2" w:rsidR="00341BE4" w:rsidRDefault="00341BE4" w:rsidP="0056480D">
      <w:pPr>
        <w:spacing w:before="120" w:line="276" w:lineRule="auto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The </w:t>
      </w:r>
      <w:r w:rsidRPr="00341BE4">
        <w:rPr>
          <w:rStyle w:val="code"/>
        </w:rPr>
        <w:t>println(char[])</w:t>
      </w:r>
      <w:r>
        <w:rPr>
          <w:rFonts w:asciiTheme="majorBidi" w:hAnsiTheme="majorBidi" w:cstheme="majorBidi"/>
          <w:lang w:val="en-US"/>
        </w:rPr>
        <w:t xml:space="preserve"> method: The code is given.</w:t>
      </w:r>
    </w:p>
    <w:p w14:paraId="0D1A7ED9" w14:textId="511B4717" w:rsidR="00341BE4" w:rsidRDefault="00341BE4" w:rsidP="00341BE4">
      <w:pPr>
        <w:spacing w:before="120" w:line="276" w:lineRule="auto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The </w:t>
      </w:r>
      <w:r>
        <w:rPr>
          <w:rStyle w:val="code"/>
        </w:rPr>
        <w:t>charAt</w:t>
      </w:r>
      <w:r w:rsidRPr="00341BE4">
        <w:rPr>
          <w:rStyle w:val="code"/>
        </w:rPr>
        <w:t>(char[]</w:t>
      </w:r>
      <w:r>
        <w:rPr>
          <w:rStyle w:val="code"/>
        </w:rPr>
        <w:t>,int</w:t>
      </w:r>
      <w:r w:rsidRPr="00341BE4">
        <w:rPr>
          <w:rStyle w:val="code"/>
        </w:rPr>
        <w:t>)</w:t>
      </w:r>
      <w:r>
        <w:rPr>
          <w:rFonts w:asciiTheme="majorBidi" w:hAnsiTheme="majorBidi" w:cstheme="majorBidi"/>
          <w:lang w:val="en-US"/>
        </w:rPr>
        <w:t xml:space="preserve"> method: </w:t>
      </w:r>
      <w:r>
        <w:rPr>
          <w:rFonts w:asciiTheme="majorBidi" w:hAnsiTheme="majorBidi" w:cstheme="majorBidi"/>
          <w:lang w:val="en-US"/>
        </w:rPr>
        <w:t xml:space="preserve">In this particular method you </w:t>
      </w:r>
      <w:r w:rsidR="004C6D5E">
        <w:rPr>
          <w:rFonts w:asciiTheme="majorBidi" w:hAnsiTheme="majorBidi" w:cstheme="majorBidi"/>
          <w:lang w:val="en-US"/>
        </w:rPr>
        <w:t xml:space="preserve">have to </w:t>
      </w:r>
      <w:r>
        <w:rPr>
          <w:rFonts w:asciiTheme="majorBidi" w:hAnsiTheme="majorBidi" w:cstheme="majorBidi"/>
          <w:lang w:val="en-US"/>
        </w:rPr>
        <w:t>assume that the array is not empty, meaning that it contains at least one element.</w:t>
      </w:r>
    </w:p>
    <w:p w14:paraId="2F32BD0B" w14:textId="500711C4" w:rsidR="00341BE4" w:rsidRDefault="00341BE4" w:rsidP="0056480D">
      <w:pPr>
        <w:spacing w:before="120" w:line="276" w:lineRule="auto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The </w:t>
      </w:r>
      <w:r w:rsidRPr="00341BE4">
        <w:rPr>
          <w:rStyle w:val="code"/>
          <w:lang w:val="en-US"/>
        </w:rPr>
        <w:t>lastIndexOf</w:t>
      </w:r>
      <w:r w:rsidRPr="00341BE4">
        <w:rPr>
          <w:rStyle w:val="code"/>
        </w:rPr>
        <w:t>(char[])</w:t>
      </w:r>
      <w:r>
        <w:rPr>
          <w:rFonts w:asciiTheme="majorBidi" w:hAnsiTheme="majorBidi" w:cstheme="majorBidi"/>
          <w:lang w:val="en-US"/>
        </w:rPr>
        <w:t xml:space="preserve"> method: Note that a for loop can also be written backwards: instead of iterating, say, from 0 up to 10, you can iterate from 10 down to 0.</w:t>
      </w:r>
    </w:p>
    <w:p w14:paraId="0BD9C59D" w14:textId="37C47086" w:rsidR="00341BE4" w:rsidRDefault="00341BE4" w:rsidP="00341BE4">
      <w:pPr>
        <w:spacing w:before="120" w:line="276" w:lineRule="auto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lastRenderedPageBreak/>
        <w:t xml:space="preserve">The </w:t>
      </w:r>
      <w:r>
        <w:rPr>
          <w:rStyle w:val="code"/>
          <w:lang w:val="en-US"/>
        </w:rPr>
        <w:t>concat</w:t>
      </w:r>
      <w:r w:rsidRPr="00341BE4">
        <w:rPr>
          <w:rStyle w:val="code"/>
        </w:rPr>
        <w:t>(char[]</w:t>
      </w:r>
      <w:r>
        <w:rPr>
          <w:rStyle w:val="code"/>
        </w:rPr>
        <w:t>, char[]</w:t>
      </w:r>
      <w:r w:rsidRPr="00341BE4">
        <w:rPr>
          <w:rStyle w:val="code"/>
        </w:rPr>
        <w:t>)</w:t>
      </w:r>
      <w:r>
        <w:rPr>
          <w:rFonts w:asciiTheme="majorBidi" w:hAnsiTheme="majorBidi" w:cstheme="majorBidi"/>
          <w:lang w:val="en-US"/>
        </w:rPr>
        <w:t xml:space="preserve"> method: </w:t>
      </w:r>
      <w:r>
        <w:rPr>
          <w:rFonts w:asciiTheme="majorBidi" w:hAnsiTheme="majorBidi" w:cstheme="majorBidi"/>
          <w:lang w:val="en-US"/>
        </w:rPr>
        <w:t>One thing that you must do in this method, at some point, is creating a new array that will contain the concatenation of the two given arrays.</w:t>
      </w:r>
    </w:p>
    <w:p w14:paraId="31FAEBF5" w14:textId="3531A1E8" w:rsidR="004C6D5E" w:rsidRDefault="00341BE4" w:rsidP="004C6D5E">
      <w:pPr>
        <w:spacing w:before="120" w:line="276" w:lineRule="auto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The </w:t>
      </w:r>
      <w:r>
        <w:rPr>
          <w:rStyle w:val="code"/>
          <w:lang w:val="en-US"/>
        </w:rPr>
        <w:t>compareTo</w:t>
      </w:r>
      <w:r w:rsidRPr="00341BE4">
        <w:rPr>
          <w:rStyle w:val="code"/>
        </w:rPr>
        <w:t>(</w:t>
      </w:r>
      <w:r>
        <w:rPr>
          <w:rStyle w:val="code"/>
        </w:rPr>
        <w:t>String</w:t>
      </w:r>
      <w:r>
        <w:rPr>
          <w:rStyle w:val="code"/>
        </w:rPr>
        <w:t xml:space="preserve">, </w:t>
      </w:r>
      <w:r>
        <w:rPr>
          <w:rStyle w:val="code"/>
        </w:rPr>
        <w:t>String</w:t>
      </w:r>
      <w:r w:rsidRPr="00341BE4">
        <w:rPr>
          <w:rStyle w:val="code"/>
        </w:rPr>
        <w:t>)</w:t>
      </w:r>
      <w:r>
        <w:rPr>
          <w:rFonts w:asciiTheme="majorBidi" w:hAnsiTheme="majorBidi" w:cstheme="majorBidi"/>
          <w:lang w:val="en-US"/>
        </w:rPr>
        <w:t xml:space="preserve"> method: </w:t>
      </w:r>
      <w:r w:rsidR="004C6D5E">
        <w:rPr>
          <w:rFonts w:asciiTheme="majorBidi" w:hAnsiTheme="majorBidi" w:cstheme="majorBidi"/>
          <w:lang w:val="en-US"/>
        </w:rPr>
        <w:t xml:space="preserve">Unlike all the other methods in this class, </w:t>
      </w:r>
      <w:r>
        <w:rPr>
          <w:rFonts w:asciiTheme="majorBidi" w:hAnsiTheme="majorBidi" w:cstheme="majorBidi"/>
          <w:lang w:val="en-US"/>
        </w:rPr>
        <w:t xml:space="preserve">this method operates on strings, and not on arrays. </w:t>
      </w:r>
      <w:r w:rsidR="004F5D52">
        <w:rPr>
          <w:rFonts w:asciiTheme="majorBidi" w:hAnsiTheme="majorBidi" w:cstheme="majorBidi"/>
          <w:lang w:val="en-US"/>
        </w:rPr>
        <w:t>An equivalent method that operates on arrays of characters can easily developed, but we</w:t>
      </w:r>
      <w:r w:rsidR="004C6D5E">
        <w:rPr>
          <w:rFonts w:asciiTheme="majorBidi" w:hAnsiTheme="majorBidi" w:cstheme="majorBidi"/>
          <w:lang w:val="en-US"/>
        </w:rPr>
        <w:t xml:space="preserve"> decided not to do it, since it complicates the method’s testing. So, this will be a good opportunity to practice the syntax differences between array processing and string processing.</w:t>
      </w:r>
    </w:p>
    <w:p w14:paraId="207FAE6E" w14:textId="4C7EA7DF" w:rsidR="00341BE4" w:rsidRDefault="004F5D52" w:rsidP="004C6D5E">
      <w:pPr>
        <w:spacing w:before="120" w:line="276" w:lineRule="auto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Note that </w:t>
      </w:r>
      <w:r w:rsidR="004C6D5E">
        <w:rPr>
          <w:rFonts w:asciiTheme="majorBidi" w:hAnsiTheme="majorBidi" w:cstheme="majorBidi"/>
          <w:lang w:val="en-US"/>
        </w:rPr>
        <w:t>in</w:t>
      </w:r>
      <w:r>
        <w:rPr>
          <w:rFonts w:asciiTheme="majorBidi" w:hAnsiTheme="majorBidi" w:cstheme="majorBidi"/>
          <w:lang w:val="en-US"/>
        </w:rPr>
        <w:t xml:space="preserve"> this method you have to assume that both strings are not empty. </w:t>
      </w:r>
    </w:p>
    <w:p w14:paraId="4EDA7053" w14:textId="77777777" w:rsidR="00B6175B" w:rsidRDefault="00B6175B" w:rsidP="00BA3E6F">
      <w:pPr>
        <w:spacing w:before="120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36FB8EE3" w14:textId="448F7724" w:rsidR="00BA3E6F" w:rsidRPr="0099010F" w:rsidRDefault="0056480D" w:rsidP="00BA3E6F">
      <w:pPr>
        <w:spacing w:before="120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99010F">
        <w:rPr>
          <w:rFonts w:asciiTheme="majorBidi" w:hAnsiTheme="majorBidi" w:cstheme="majorBidi"/>
          <w:b/>
          <w:bCs/>
          <w:sz w:val="28"/>
          <w:szCs w:val="28"/>
          <w:lang w:val="en-US"/>
        </w:rPr>
        <w:t>2</w:t>
      </w:r>
      <w:r w:rsidR="00BA3E6F" w:rsidRPr="0099010F">
        <w:rPr>
          <w:rFonts w:asciiTheme="majorBidi" w:hAnsiTheme="majorBidi" w:cstheme="majorBidi"/>
          <w:b/>
          <w:bCs/>
          <w:sz w:val="28"/>
          <w:szCs w:val="28"/>
          <w:lang w:val="en-US"/>
        </w:rPr>
        <w:t>. Prime numbers</w:t>
      </w:r>
    </w:p>
    <w:p w14:paraId="571BF09D" w14:textId="77777777" w:rsidR="00BA3E6F" w:rsidRPr="0099010F" w:rsidRDefault="00BA3E6F" w:rsidP="00BA3E6F">
      <w:pPr>
        <w:spacing w:before="120" w:line="276" w:lineRule="auto"/>
        <w:rPr>
          <w:lang w:val="en-US"/>
        </w:rPr>
      </w:pPr>
      <w:r w:rsidRPr="00BA3E6F">
        <w:rPr>
          <w:lang w:val="en-US"/>
        </w:rPr>
        <w:t xml:space="preserve">A </w:t>
      </w:r>
      <w:r w:rsidRPr="00BA3E6F">
        <w:rPr>
          <w:i/>
          <w:iCs/>
          <w:lang w:val="en-US"/>
        </w:rPr>
        <w:t>prime number</w:t>
      </w:r>
      <w:r w:rsidRPr="00BA3E6F">
        <w:rPr>
          <w:lang w:val="en-US"/>
        </w:rPr>
        <w:t xml:space="preserve"> is a number </w:t>
      </w:r>
      <w:r w:rsidRPr="0099010F">
        <w:rPr>
          <w:lang w:val="en-US"/>
        </w:rPr>
        <w:t>&gt;</w:t>
      </w:r>
      <w:r w:rsidRPr="00BA3E6F">
        <w:rPr>
          <w:lang w:val="en-US"/>
        </w:rPr>
        <w:t xml:space="preserve"> 1 which is divisible </w:t>
      </w:r>
      <w:r w:rsidRPr="0099010F">
        <w:rPr>
          <w:lang w:val="en-US"/>
        </w:rPr>
        <w:t xml:space="preserve">only </w:t>
      </w:r>
      <w:r w:rsidRPr="00BA3E6F">
        <w:rPr>
          <w:lang w:val="en-US"/>
        </w:rPr>
        <w:t xml:space="preserve">by 1 and by itself. There is an infinite number of prime numbers, and here are the first few of them: 2, 3, 5, 7, 11, 13, 17, 19, .... </w:t>
      </w:r>
    </w:p>
    <w:p w14:paraId="483F7601" w14:textId="51878834" w:rsidR="00BA3E6F" w:rsidRPr="0099010F" w:rsidRDefault="00BA3E6F" w:rsidP="00E4738A">
      <w:pPr>
        <w:spacing w:before="120" w:line="276" w:lineRule="auto"/>
        <w:rPr>
          <w:lang w:val="en-US"/>
        </w:rPr>
      </w:pPr>
      <w:r w:rsidRPr="0099010F">
        <w:rPr>
          <w:lang w:val="en-US"/>
        </w:rPr>
        <w:t xml:space="preserve">In lecture 4-2 we presented the </w:t>
      </w:r>
      <w:r w:rsidR="00E4738A" w:rsidRPr="0099010F">
        <w:rPr>
          <w:lang w:val="en-US"/>
        </w:rPr>
        <w:t xml:space="preserve">“Sieve of Eratosthenes” </w:t>
      </w:r>
      <w:r w:rsidRPr="00BA3E6F">
        <w:rPr>
          <w:lang w:val="en-US"/>
        </w:rPr>
        <w:t xml:space="preserve">algorithm </w:t>
      </w:r>
      <w:r w:rsidRPr="0099010F">
        <w:rPr>
          <w:lang w:val="en-US"/>
        </w:rPr>
        <w:t xml:space="preserve">for finding all the prime numbers between 2 and </w:t>
      </w:r>
      <w:r w:rsidR="00D07688" w:rsidRPr="0099010F">
        <w:rPr>
          <w:i/>
          <w:iCs/>
          <w:lang w:val="en-US"/>
        </w:rPr>
        <w:t>n</w:t>
      </w:r>
      <w:r w:rsidRPr="0099010F">
        <w:rPr>
          <w:lang w:val="en-US"/>
        </w:rPr>
        <w:t xml:space="preserve">.  </w:t>
      </w:r>
      <w:r w:rsidRPr="00BA3E6F">
        <w:rPr>
          <w:lang w:val="en-US"/>
        </w:rPr>
        <w:t>Here is an example of the program's execution</w:t>
      </w:r>
      <w:r w:rsidR="00E4738A" w:rsidRPr="0099010F">
        <w:rPr>
          <w:lang w:val="en-US"/>
        </w:rPr>
        <w:t xml:space="preserve"> for </w:t>
      </w:r>
      <w:r w:rsidR="00E4738A" w:rsidRPr="0099010F">
        <w:rPr>
          <w:i/>
          <w:iCs/>
          <w:lang w:val="en-US"/>
        </w:rPr>
        <w:t>n</w:t>
      </w:r>
      <w:r w:rsidR="00E4738A" w:rsidRPr="0099010F">
        <w:rPr>
          <w:lang w:val="en-US"/>
        </w:rPr>
        <w:t xml:space="preserve"> = 30</w:t>
      </w:r>
      <w:r w:rsidRPr="00BA3E6F">
        <w:rPr>
          <w:lang w:val="en-US"/>
        </w:rPr>
        <w:t xml:space="preserve">: </w:t>
      </w:r>
    </w:p>
    <w:p w14:paraId="5A461012" w14:textId="77777777" w:rsidR="00D07688" w:rsidRPr="0099010F" w:rsidRDefault="00D07688" w:rsidP="00D07688">
      <w:pPr>
        <w:spacing w:before="120"/>
        <w:ind w:left="567"/>
        <w:rPr>
          <w:rStyle w:val="code"/>
          <w:b/>
          <w:bCs/>
          <w:lang w:val="en-US"/>
        </w:rPr>
      </w:pPr>
      <w:r w:rsidRPr="0099010F">
        <w:rPr>
          <w:rStyle w:val="code"/>
          <w:lang w:val="en-US"/>
        </w:rPr>
        <w:t xml:space="preserve">% </w:t>
      </w:r>
      <w:r w:rsidRPr="0099010F">
        <w:rPr>
          <w:rStyle w:val="code"/>
          <w:b/>
          <w:bCs/>
          <w:lang w:val="en-US"/>
        </w:rPr>
        <w:t>java Primes 30</w:t>
      </w:r>
    </w:p>
    <w:p w14:paraId="4CE36F2F" w14:textId="77777777" w:rsidR="00D07688" w:rsidRPr="0099010F" w:rsidRDefault="00D07688" w:rsidP="00D07688">
      <w:pPr>
        <w:spacing w:before="120"/>
        <w:ind w:left="567"/>
        <w:rPr>
          <w:rStyle w:val="code"/>
          <w:lang w:val="en-US"/>
        </w:rPr>
      </w:pPr>
      <w:r w:rsidRPr="0099010F">
        <w:rPr>
          <w:rStyle w:val="code"/>
          <w:lang w:val="en-US"/>
        </w:rPr>
        <w:t>Prime numbers up to 30:</w:t>
      </w:r>
    </w:p>
    <w:p w14:paraId="4C2D4673" w14:textId="77777777" w:rsidR="00D07688" w:rsidRPr="0099010F" w:rsidRDefault="00D07688" w:rsidP="00D07688">
      <w:pPr>
        <w:ind w:left="567"/>
        <w:rPr>
          <w:rStyle w:val="code"/>
          <w:lang w:val="en-US"/>
        </w:rPr>
      </w:pPr>
      <w:r w:rsidRPr="0099010F">
        <w:rPr>
          <w:rStyle w:val="code"/>
          <w:lang w:val="en-US"/>
        </w:rPr>
        <w:t>2</w:t>
      </w:r>
    </w:p>
    <w:p w14:paraId="7FF48496" w14:textId="77777777" w:rsidR="00D07688" w:rsidRPr="0099010F" w:rsidRDefault="00D07688" w:rsidP="00D07688">
      <w:pPr>
        <w:ind w:left="567"/>
        <w:rPr>
          <w:rStyle w:val="code"/>
          <w:lang w:val="en-US"/>
        </w:rPr>
      </w:pPr>
      <w:r w:rsidRPr="0099010F">
        <w:rPr>
          <w:rStyle w:val="code"/>
          <w:lang w:val="en-US"/>
        </w:rPr>
        <w:t>3</w:t>
      </w:r>
    </w:p>
    <w:p w14:paraId="628F7463" w14:textId="77777777" w:rsidR="00D07688" w:rsidRPr="0099010F" w:rsidRDefault="00D07688" w:rsidP="00D07688">
      <w:pPr>
        <w:ind w:left="567"/>
        <w:rPr>
          <w:rStyle w:val="code"/>
          <w:lang w:val="en-US"/>
        </w:rPr>
      </w:pPr>
      <w:r w:rsidRPr="0099010F">
        <w:rPr>
          <w:rStyle w:val="code"/>
          <w:lang w:val="en-US"/>
        </w:rPr>
        <w:t>5</w:t>
      </w:r>
    </w:p>
    <w:p w14:paraId="3470EA95" w14:textId="77777777" w:rsidR="00D07688" w:rsidRPr="0099010F" w:rsidRDefault="00D07688" w:rsidP="00D07688">
      <w:pPr>
        <w:ind w:left="567"/>
        <w:rPr>
          <w:rStyle w:val="code"/>
          <w:lang w:val="en-US"/>
        </w:rPr>
      </w:pPr>
      <w:r w:rsidRPr="0099010F">
        <w:rPr>
          <w:rStyle w:val="code"/>
          <w:lang w:val="en-US"/>
        </w:rPr>
        <w:t>7</w:t>
      </w:r>
    </w:p>
    <w:p w14:paraId="6AE43031" w14:textId="77777777" w:rsidR="00D07688" w:rsidRPr="0099010F" w:rsidRDefault="00D07688" w:rsidP="00D07688">
      <w:pPr>
        <w:ind w:left="567"/>
        <w:rPr>
          <w:rStyle w:val="code"/>
          <w:lang w:val="en-US"/>
        </w:rPr>
      </w:pPr>
      <w:r w:rsidRPr="0099010F">
        <w:rPr>
          <w:rStyle w:val="code"/>
          <w:lang w:val="en-US"/>
        </w:rPr>
        <w:t>11</w:t>
      </w:r>
    </w:p>
    <w:p w14:paraId="4F19AE61" w14:textId="77777777" w:rsidR="00D07688" w:rsidRPr="0099010F" w:rsidRDefault="00D07688" w:rsidP="00D07688">
      <w:pPr>
        <w:ind w:left="567"/>
        <w:rPr>
          <w:rStyle w:val="code"/>
          <w:lang w:val="en-US"/>
        </w:rPr>
      </w:pPr>
      <w:r w:rsidRPr="0099010F">
        <w:rPr>
          <w:rStyle w:val="code"/>
          <w:lang w:val="en-US"/>
        </w:rPr>
        <w:t>13</w:t>
      </w:r>
    </w:p>
    <w:p w14:paraId="27438C57" w14:textId="77777777" w:rsidR="00D07688" w:rsidRPr="0099010F" w:rsidRDefault="00D07688" w:rsidP="00D07688">
      <w:pPr>
        <w:ind w:left="567"/>
        <w:rPr>
          <w:rStyle w:val="code"/>
          <w:lang w:val="en-US"/>
        </w:rPr>
      </w:pPr>
      <w:r w:rsidRPr="0099010F">
        <w:rPr>
          <w:rStyle w:val="code"/>
          <w:lang w:val="en-US"/>
        </w:rPr>
        <w:t>17</w:t>
      </w:r>
    </w:p>
    <w:p w14:paraId="656BBBEC" w14:textId="77777777" w:rsidR="00D07688" w:rsidRPr="0099010F" w:rsidRDefault="00D07688" w:rsidP="00D07688">
      <w:pPr>
        <w:ind w:left="567"/>
        <w:rPr>
          <w:rStyle w:val="code"/>
          <w:lang w:val="en-US"/>
        </w:rPr>
      </w:pPr>
      <w:r w:rsidRPr="0099010F">
        <w:rPr>
          <w:rStyle w:val="code"/>
          <w:lang w:val="en-US"/>
        </w:rPr>
        <w:t>19</w:t>
      </w:r>
    </w:p>
    <w:p w14:paraId="71153029" w14:textId="77777777" w:rsidR="00D07688" w:rsidRPr="0099010F" w:rsidRDefault="00D07688" w:rsidP="00D07688">
      <w:pPr>
        <w:ind w:left="567"/>
        <w:rPr>
          <w:rStyle w:val="code"/>
          <w:lang w:val="en-US"/>
        </w:rPr>
      </w:pPr>
      <w:r w:rsidRPr="0099010F">
        <w:rPr>
          <w:rStyle w:val="code"/>
          <w:lang w:val="en-US"/>
        </w:rPr>
        <w:t>23</w:t>
      </w:r>
    </w:p>
    <w:p w14:paraId="3CCB4144" w14:textId="54E59685" w:rsidR="00D07688" w:rsidRPr="0099010F" w:rsidRDefault="00D07688" w:rsidP="00D07688">
      <w:pPr>
        <w:ind w:left="567"/>
        <w:rPr>
          <w:rStyle w:val="code"/>
          <w:lang w:val="en-US"/>
        </w:rPr>
      </w:pPr>
      <w:r w:rsidRPr="0099010F">
        <w:rPr>
          <w:rStyle w:val="code"/>
          <w:lang w:val="en-US"/>
        </w:rPr>
        <w:t>29</w:t>
      </w:r>
    </w:p>
    <w:p w14:paraId="65FE2331" w14:textId="56808B54" w:rsidR="00473A6F" w:rsidRDefault="00473A6F" w:rsidP="00473A6F">
      <w:pPr>
        <w:spacing w:line="276" w:lineRule="auto"/>
        <w:rPr>
          <w:rStyle w:val="code"/>
          <w:lang w:val="en-US"/>
        </w:rPr>
      </w:pPr>
      <w:r>
        <w:rPr>
          <w:rStyle w:val="code"/>
          <w:lang w:val="en-US"/>
        </w:rPr>
        <w:t xml:space="preserve">     </w:t>
      </w:r>
      <w:r w:rsidRPr="00473A6F">
        <w:rPr>
          <w:rStyle w:val="code"/>
          <w:lang w:val="en-US"/>
        </w:rPr>
        <w:t>There are 10 primes between 2 and 30 (33% are primes)</w:t>
      </w:r>
    </w:p>
    <w:p w14:paraId="5D225E5E" w14:textId="49CD59E3" w:rsidR="00E4738A" w:rsidRPr="0099010F" w:rsidRDefault="00E4738A" w:rsidP="0056480D">
      <w:pPr>
        <w:spacing w:before="120" w:line="276" w:lineRule="auto"/>
        <w:rPr>
          <w:lang w:val="en-US"/>
        </w:rPr>
      </w:pPr>
      <w:r w:rsidRPr="0099010F">
        <w:rPr>
          <w:lang w:val="en-US"/>
        </w:rPr>
        <w:t xml:space="preserve">Complete the code of the given </w:t>
      </w:r>
      <w:r w:rsidRPr="0099010F">
        <w:rPr>
          <w:rStyle w:val="code"/>
          <w:lang w:val="en-US"/>
        </w:rPr>
        <w:t>Primes</w:t>
      </w:r>
      <w:r w:rsidRPr="0099010F">
        <w:rPr>
          <w:lang w:val="en-US"/>
        </w:rPr>
        <w:t xml:space="preserve"> class.</w:t>
      </w:r>
    </w:p>
    <w:p w14:paraId="46AB2096" w14:textId="77777777" w:rsidR="00473A6F" w:rsidRPr="00473A6F" w:rsidRDefault="00BA3E6F" w:rsidP="0056480D">
      <w:pPr>
        <w:spacing w:before="120" w:line="276" w:lineRule="auto"/>
        <w:rPr>
          <w:b/>
          <w:bCs/>
          <w:lang w:val="en-US"/>
        </w:rPr>
      </w:pPr>
      <w:r w:rsidRPr="00473A6F">
        <w:rPr>
          <w:b/>
          <w:bCs/>
          <w:lang w:val="en-US"/>
        </w:rPr>
        <w:t>Implementation note</w:t>
      </w:r>
      <w:r w:rsidR="00D07688" w:rsidRPr="00473A6F">
        <w:rPr>
          <w:b/>
          <w:bCs/>
          <w:lang w:val="en-US"/>
        </w:rPr>
        <w:t>s</w:t>
      </w:r>
    </w:p>
    <w:p w14:paraId="7CD30AA2" w14:textId="6ADC8641" w:rsidR="00BA3E6F" w:rsidRDefault="00473A6F" w:rsidP="0056480D">
      <w:pPr>
        <w:spacing w:before="120" w:line="276" w:lineRule="auto"/>
        <w:rPr>
          <w:lang w:val="en-US"/>
        </w:rPr>
      </w:pPr>
      <w:r>
        <w:rPr>
          <w:lang w:val="en-US"/>
        </w:rPr>
        <w:t>Before you start writing the code, read carefully the algorithm’s explanation on lecture 4-2.</w:t>
      </w:r>
    </w:p>
    <w:p w14:paraId="02A701A4" w14:textId="4C30D943" w:rsidR="00473A6F" w:rsidRPr="0099010F" w:rsidRDefault="00473A6F" w:rsidP="00473A6F">
      <w:pPr>
        <w:spacing w:before="120" w:line="276" w:lineRule="auto"/>
        <w:rPr>
          <w:lang w:val="en-US"/>
        </w:rPr>
      </w:pPr>
      <w:r>
        <w:rPr>
          <w:lang w:val="en-US"/>
        </w:rPr>
        <w:t xml:space="preserve">Although this algorithm can be implemented using </w:t>
      </w:r>
      <w:r w:rsidRPr="00473A6F">
        <w:rPr>
          <w:rStyle w:val="code"/>
        </w:rPr>
        <w:t>for</w:t>
      </w:r>
      <w:r>
        <w:rPr>
          <w:lang w:val="en-US"/>
        </w:rPr>
        <w:t xml:space="preserve"> loops, it is easier to implement it using </w:t>
      </w:r>
      <w:r w:rsidRPr="00473A6F">
        <w:rPr>
          <w:rStyle w:val="code"/>
        </w:rPr>
        <w:t>while</w:t>
      </w:r>
      <w:r>
        <w:rPr>
          <w:lang w:val="en-US"/>
        </w:rPr>
        <w:t xml:space="preserve"> loops.</w:t>
      </w:r>
    </w:p>
    <w:p w14:paraId="7580D361" w14:textId="77777777" w:rsidR="00B6175B" w:rsidRDefault="00B6175B" w:rsidP="003E09FD">
      <w:pPr>
        <w:spacing w:before="120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6E9CC389" w14:textId="2D140E99" w:rsidR="003E09FD" w:rsidRPr="0099010F" w:rsidRDefault="003E09FD" w:rsidP="003E09FD">
      <w:pPr>
        <w:spacing w:before="120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99010F">
        <w:rPr>
          <w:rFonts w:asciiTheme="majorBidi" w:hAnsiTheme="majorBidi" w:cstheme="majorBidi"/>
          <w:b/>
          <w:bCs/>
          <w:sz w:val="28"/>
          <w:szCs w:val="28"/>
          <w:lang w:val="en-US"/>
        </w:rPr>
        <w:t>3. MyString</w:t>
      </w:r>
    </w:p>
    <w:p w14:paraId="3213C23B" w14:textId="06321D18" w:rsidR="003E09FD" w:rsidRDefault="003E09FD" w:rsidP="003E09FD">
      <w:pPr>
        <w:spacing w:before="120" w:line="276" w:lineRule="auto"/>
        <w:rPr>
          <w:lang w:val="en-US"/>
        </w:rPr>
      </w:pPr>
      <w:r w:rsidRPr="0099010F">
        <w:rPr>
          <w:lang w:val="en-US"/>
        </w:rPr>
        <w:t xml:space="preserve">The supplied </w:t>
      </w:r>
      <w:r w:rsidRPr="0099010F">
        <w:rPr>
          <w:rStyle w:val="code"/>
          <w:lang w:val="en-US"/>
        </w:rPr>
        <w:t>MyString</w:t>
      </w:r>
      <w:r w:rsidRPr="0099010F">
        <w:rPr>
          <w:lang w:val="en-US"/>
        </w:rPr>
        <w:t xml:space="preserve"> class features two string processing functions. Complete the code of these functions.</w:t>
      </w:r>
    </w:p>
    <w:p w14:paraId="1655B6F7" w14:textId="341F009C" w:rsidR="00C43530" w:rsidRPr="00C43530" w:rsidRDefault="00C43530" w:rsidP="003E09FD">
      <w:pPr>
        <w:spacing w:before="120" w:line="276" w:lineRule="auto"/>
        <w:rPr>
          <w:b/>
          <w:bCs/>
          <w:lang w:val="en-US"/>
        </w:rPr>
      </w:pPr>
      <w:r w:rsidRPr="00C43530">
        <w:rPr>
          <w:b/>
          <w:bCs/>
          <w:lang w:val="en-US"/>
        </w:rPr>
        <w:t>Implementation note</w:t>
      </w:r>
    </w:p>
    <w:p w14:paraId="263CB0C6" w14:textId="52D63061" w:rsidR="00C43530" w:rsidRPr="0099010F" w:rsidRDefault="00C43530" w:rsidP="003E09FD">
      <w:pPr>
        <w:spacing w:before="120" w:line="276" w:lineRule="auto"/>
        <w:rPr>
          <w:lang w:val="en-US"/>
        </w:rPr>
      </w:pPr>
      <w:r>
        <w:rPr>
          <w:lang w:val="en-US"/>
        </w:rPr>
        <w:t xml:space="preserve">In the </w:t>
      </w:r>
      <w:r w:rsidRPr="00C43530">
        <w:rPr>
          <w:rStyle w:val="code"/>
        </w:rPr>
        <w:t>contains(String, String)</w:t>
      </w:r>
      <w:r>
        <w:rPr>
          <w:lang w:val="en-US"/>
        </w:rPr>
        <w:t xml:space="preserve"> method: Using </w:t>
      </w:r>
      <w:r w:rsidRPr="00C43530">
        <w:rPr>
          <w:rStyle w:val="code"/>
        </w:rPr>
        <w:t>break</w:t>
      </w:r>
      <w:r>
        <w:rPr>
          <w:lang w:val="en-US"/>
        </w:rPr>
        <w:t xml:space="preserve"> may simplify your code.</w:t>
      </w:r>
    </w:p>
    <w:p w14:paraId="4125743D" w14:textId="58C2CE63" w:rsidR="003E09FD" w:rsidRPr="0099010F" w:rsidRDefault="003E09FD" w:rsidP="003E09FD">
      <w:pPr>
        <w:spacing w:before="120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99010F">
        <w:rPr>
          <w:rFonts w:asciiTheme="majorBidi" w:hAnsiTheme="majorBidi" w:cstheme="majorBidi"/>
          <w:b/>
          <w:bCs/>
          <w:sz w:val="28"/>
          <w:szCs w:val="28"/>
          <w:lang w:val="en-US"/>
        </w:rPr>
        <w:lastRenderedPageBreak/>
        <w:t xml:space="preserve">4. </w:t>
      </w:r>
      <w:r w:rsidR="00D06448" w:rsidRPr="0099010F">
        <w:rPr>
          <w:rFonts w:asciiTheme="majorBidi" w:hAnsiTheme="majorBidi" w:cstheme="majorBidi"/>
          <w:b/>
          <w:bCs/>
          <w:sz w:val="28"/>
          <w:szCs w:val="28"/>
          <w:lang w:val="en-US"/>
        </w:rPr>
        <w:t>Bullshit detector</w:t>
      </w:r>
    </w:p>
    <w:p w14:paraId="74ABDE48" w14:textId="31C851AB" w:rsidR="00C500DD" w:rsidRPr="0099010F" w:rsidRDefault="003E09FD" w:rsidP="00F2613D">
      <w:pPr>
        <w:spacing w:before="120" w:line="276" w:lineRule="auto"/>
        <w:rPr>
          <w:lang w:val="en-US"/>
        </w:rPr>
      </w:pPr>
      <w:r w:rsidRPr="0099010F">
        <w:rPr>
          <w:lang w:val="en-US"/>
        </w:rPr>
        <w:t>The ability to detect selected words in a given text comes to play in numerous AI, search, and</w:t>
      </w:r>
      <w:r w:rsidR="00C500DD" w:rsidRPr="0099010F">
        <w:rPr>
          <w:lang w:val="en-US"/>
        </w:rPr>
        <w:t xml:space="preserve"> real-life settings</w:t>
      </w:r>
      <w:r w:rsidRPr="0099010F">
        <w:rPr>
          <w:lang w:val="en-US"/>
        </w:rPr>
        <w:t xml:space="preserve">. In </w:t>
      </w:r>
      <w:r w:rsidR="00D06448" w:rsidRPr="0099010F">
        <w:rPr>
          <w:lang w:val="en-US"/>
        </w:rPr>
        <w:t>the Israeli media</w:t>
      </w:r>
      <w:r w:rsidRPr="0099010F">
        <w:rPr>
          <w:lang w:val="en-US"/>
        </w:rPr>
        <w:t>, for example, sentences that contain strings like</w:t>
      </w:r>
      <w:r w:rsidR="00D06448" w:rsidRPr="0099010F">
        <w:rPr>
          <w:lang w:val="en-US"/>
        </w:rPr>
        <w:br/>
      </w:r>
      <w:r w:rsidRPr="0099010F">
        <w:rPr>
          <w:lang w:val="en-US"/>
        </w:rPr>
        <w:t xml:space="preserve"> </w:t>
      </w:r>
      <w:r w:rsidRPr="0099010F">
        <w:rPr>
          <w:rtl/>
          <w:lang w:val="en-US"/>
        </w:rPr>
        <w:t>״אני בא ואומר״</w:t>
      </w:r>
      <w:r w:rsidR="00D06448" w:rsidRPr="0099010F">
        <w:rPr>
          <w:rtl/>
          <w:lang w:val="en-US"/>
        </w:rPr>
        <w:t>,</w:t>
      </w:r>
      <w:r w:rsidRPr="0099010F">
        <w:rPr>
          <w:rtl/>
          <w:lang w:val="en-US"/>
        </w:rPr>
        <w:t xml:space="preserve"> ״ברמת העיקרון״, </w:t>
      </w:r>
      <w:r w:rsidR="00C500DD" w:rsidRPr="0099010F">
        <w:rPr>
          <w:rtl/>
          <w:lang w:val="en-US"/>
        </w:rPr>
        <w:t>״צריך לומר ביושר״, ״זה לא מובן מאליו״,</w:t>
      </w:r>
      <w:r w:rsidR="00D06448" w:rsidRPr="0099010F">
        <w:rPr>
          <w:lang w:val="en-US"/>
        </w:rPr>
        <w:t xml:space="preserve"> </w:t>
      </w:r>
      <w:r w:rsidRPr="0099010F">
        <w:rPr>
          <w:lang w:val="en-US"/>
        </w:rPr>
        <w:t xml:space="preserve">normally </w:t>
      </w:r>
      <w:r w:rsidR="00D06448" w:rsidRPr="0099010F">
        <w:rPr>
          <w:lang w:val="en-US"/>
        </w:rPr>
        <w:t>indicat</w:t>
      </w:r>
      <w:r w:rsidR="0093031B">
        <w:rPr>
          <w:lang w:val="en-US"/>
        </w:rPr>
        <w:t xml:space="preserve">e that the speaker has </w:t>
      </w:r>
      <w:r w:rsidR="00F2613D">
        <w:rPr>
          <w:lang w:val="en-US"/>
        </w:rPr>
        <w:t xml:space="preserve">little </w:t>
      </w:r>
      <w:r w:rsidR="0093031B">
        <w:rPr>
          <w:lang w:val="en-US"/>
        </w:rPr>
        <w:t xml:space="preserve">to say, or is simply </w:t>
      </w:r>
      <w:r w:rsidR="00F2613D">
        <w:rPr>
          <w:lang w:val="en-US"/>
        </w:rPr>
        <w:t xml:space="preserve">reciting known </w:t>
      </w:r>
      <w:r w:rsidR="00F2613D" w:rsidRPr="00F2613D">
        <w:t>clichés</w:t>
      </w:r>
      <w:r w:rsidR="00F2613D">
        <w:rPr>
          <w:lang w:val="en-US"/>
        </w:rPr>
        <w:t xml:space="preserve">. </w:t>
      </w:r>
      <w:r w:rsidR="00C500DD" w:rsidRPr="0099010F">
        <w:rPr>
          <w:lang w:val="en-US"/>
        </w:rPr>
        <w:t xml:space="preserve">So, it’s nice to have an </w:t>
      </w:r>
      <w:r w:rsidR="00D06448" w:rsidRPr="0099010F">
        <w:rPr>
          <w:lang w:val="en-US"/>
        </w:rPr>
        <w:t>automatic</w:t>
      </w:r>
      <w:r w:rsidR="00C500DD" w:rsidRPr="0099010F">
        <w:rPr>
          <w:lang w:val="en-US"/>
        </w:rPr>
        <w:t xml:space="preserve"> bullshit detector that </w:t>
      </w:r>
      <w:r w:rsidR="00D06448" w:rsidRPr="0099010F">
        <w:rPr>
          <w:lang w:val="en-US"/>
        </w:rPr>
        <w:t xml:space="preserve">can </w:t>
      </w:r>
      <w:r w:rsidR="00C500DD" w:rsidRPr="0099010F">
        <w:rPr>
          <w:lang w:val="en-US"/>
        </w:rPr>
        <w:t xml:space="preserve">help </w:t>
      </w:r>
      <w:r w:rsidR="00D06448" w:rsidRPr="0099010F">
        <w:rPr>
          <w:lang w:val="en-US"/>
        </w:rPr>
        <w:t xml:space="preserve">flag </w:t>
      </w:r>
      <w:r w:rsidR="009635A3" w:rsidRPr="0099010F">
        <w:rPr>
          <w:lang w:val="en-US"/>
        </w:rPr>
        <w:t xml:space="preserve">fluff </w:t>
      </w:r>
      <w:r w:rsidR="00F2613D">
        <w:rPr>
          <w:lang w:val="en-US"/>
        </w:rPr>
        <w:t xml:space="preserve">and hype </w:t>
      </w:r>
      <w:r w:rsidR="00D06448" w:rsidRPr="0099010F">
        <w:rPr>
          <w:lang w:val="en-US"/>
        </w:rPr>
        <w:t>in media</w:t>
      </w:r>
      <w:r w:rsidR="00F2613D">
        <w:rPr>
          <w:lang w:val="en-US"/>
        </w:rPr>
        <w:t xml:space="preserve"> contents</w:t>
      </w:r>
      <w:r w:rsidR="00C500DD" w:rsidRPr="0099010F">
        <w:rPr>
          <w:lang w:val="en-US"/>
        </w:rPr>
        <w:t>.</w:t>
      </w:r>
    </w:p>
    <w:p w14:paraId="7E19E610" w14:textId="05055F27" w:rsidR="007E0B4F" w:rsidRPr="0099010F" w:rsidRDefault="003E09FD" w:rsidP="00C500DD">
      <w:pPr>
        <w:spacing w:before="120" w:line="276" w:lineRule="auto"/>
        <w:rPr>
          <w:lang w:val="en-US"/>
        </w:rPr>
      </w:pPr>
      <w:r w:rsidRPr="0099010F">
        <w:rPr>
          <w:lang w:val="en-US"/>
        </w:rPr>
        <w:t xml:space="preserve">The </w:t>
      </w:r>
      <w:r w:rsidRPr="0099010F">
        <w:rPr>
          <w:rStyle w:val="code"/>
          <w:lang w:val="en-US"/>
        </w:rPr>
        <w:t>KeywordsDetector</w:t>
      </w:r>
      <w:r w:rsidRPr="0099010F">
        <w:rPr>
          <w:lang w:val="en-US"/>
        </w:rPr>
        <w:t xml:space="preserve"> class </w:t>
      </w:r>
      <w:r w:rsidR="009635A3" w:rsidRPr="0099010F">
        <w:rPr>
          <w:lang w:val="en-US"/>
        </w:rPr>
        <w:t xml:space="preserve">is designed to </w:t>
      </w:r>
      <w:r w:rsidR="0099010F" w:rsidRPr="0099010F">
        <w:rPr>
          <w:lang w:val="en-US"/>
        </w:rPr>
        <w:t>perform</w:t>
      </w:r>
      <w:r w:rsidRPr="0099010F">
        <w:rPr>
          <w:lang w:val="en-US"/>
        </w:rPr>
        <w:t xml:space="preserve"> this </w:t>
      </w:r>
      <w:r w:rsidR="009635A3" w:rsidRPr="0099010F">
        <w:rPr>
          <w:lang w:val="en-US"/>
        </w:rPr>
        <w:t xml:space="preserve">keywords </w:t>
      </w:r>
      <w:r w:rsidR="0099010F" w:rsidRPr="0099010F">
        <w:rPr>
          <w:lang w:val="en-US"/>
        </w:rPr>
        <w:t>detection</w:t>
      </w:r>
      <w:r w:rsidR="009635A3" w:rsidRPr="0099010F">
        <w:rPr>
          <w:lang w:val="en-US"/>
        </w:rPr>
        <w:t xml:space="preserve"> </w:t>
      </w:r>
      <w:r w:rsidRPr="0099010F">
        <w:rPr>
          <w:lang w:val="en-US"/>
        </w:rPr>
        <w:t xml:space="preserve">task, </w:t>
      </w:r>
      <w:r w:rsidR="00586633" w:rsidRPr="0099010F">
        <w:rPr>
          <w:lang w:val="en-US"/>
        </w:rPr>
        <w:t xml:space="preserve">in a </w:t>
      </w:r>
      <w:r w:rsidR="009635A3" w:rsidRPr="0099010F">
        <w:rPr>
          <w:lang w:val="en-US"/>
        </w:rPr>
        <w:t xml:space="preserve">more </w:t>
      </w:r>
      <w:r w:rsidR="00586633" w:rsidRPr="0099010F">
        <w:rPr>
          <w:lang w:val="en-US"/>
        </w:rPr>
        <w:t>general way</w:t>
      </w:r>
      <w:r w:rsidRPr="0099010F">
        <w:rPr>
          <w:lang w:val="en-US"/>
        </w:rPr>
        <w:t xml:space="preserve">. </w:t>
      </w:r>
      <w:r w:rsidR="004B1EA2">
        <w:rPr>
          <w:lang w:val="en-US"/>
        </w:rPr>
        <w:t xml:space="preserve">Which keywords to detect is specified in the program’s code. For example, </w:t>
      </w:r>
      <w:r w:rsidR="009635A3" w:rsidRPr="0099010F">
        <w:rPr>
          <w:lang w:val="en-US"/>
        </w:rPr>
        <w:t>t</w:t>
      </w:r>
      <w:r w:rsidR="007E0B4F" w:rsidRPr="0099010F">
        <w:rPr>
          <w:lang w:val="en-US"/>
        </w:rPr>
        <w:t xml:space="preserve">he </w:t>
      </w:r>
      <w:r w:rsidR="009635A3" w:rsidRPr="0099010F">
        <w:rPr>
          <w:lang w:val="en-US"/>
        </w:rPr>
        <w:t xml:space="preserve">supplied </w:t>
      </w:r>
      <w:r w:rsidR="007E0B4F" w:rsidRPr="0099010F">
        <w:rPr>
          <w:lang w:val="en-US"/>
        </w:rPr>
        <w:t xml:space="preserve">version of </w:t>
      </w:r>
      <w:r w:rsidR="007E0B4F" w:rsidRPr="0099010F">
        <w:rPr>
          <w:rStyle w:val="code"/>
          <w:lang w:val="en-US"/>
        </w:rPr>
        <w:t>KeywordsDetector</w:t>
      </w:r>
      <w:r w:rsidR="007E0B4F" w:rsidRPr="0099010F">
        <w:rPr>
          <w:lang w:val="en-US"/>
        </w:rPr>
        <w:t xml:space="preserve"> detect</w:t>
      </w:r>
      <w:r w:rsidR="009635A3" w:rsidRPr="0099010F">
        <w:rPr>
          <w:lang w:val="en-US"/>
        </w:rPr>
        <w:t>s</w:t>
      </w:r>
      <w:r w:rsidR="007E0B4F" w:rsidRPr="0099010F">
        <w:rPr>
          <w:lang w:val="en-US"/>
        </w:rPr>
        <w:t xml:space="preserve"> and print</w:t>
      </w:r>
      <w:r w:rsidR="009635A3" w:rsidRPr="0099010F">
        <w:rPr>
          <w:lang w:val="en-US"/>
        </w:rPr>
        <w:t>s</w:t>
      </w:r>
      <w:r w:rsidR="007E0B4F" w:rsidRPr="0099010F">
        <w:rPr>
          <w:lang w:val="en-US"/>
        </w:rPr>
        <w:t xml:space="preserve"> sentences that typically come up in bullshit business presentations. Here is an example of the program’s execution:</w:t>
      </w:r>
    </w:p>
    <w:p w14:paraId="4F72F5B6" w14:textId="77777777" w:rsidR="007E0B4F" w:rsidRPr="0099010F" w:rsidRDefault="007E0B4F" w:rsidP="007E0B4F">
      <w:pPr>
        <w:spacing w:before="120" w:line="276" w:lineRule="auto"/>
        <w:ind w:left="567"/>
        <w:rPr>
          <w:rStyle w:val="code"/>
          <w:lang w:val="en-US"/>
        </w:rPr>
      </w:pPr>
      <w:r w:rsidRPr="0099010F">
        <w:rPr>
          <w:rStyle w:val="code"/>
          <w:lang w:val="en-US"/>
        </w:rPr>
        <w:t xml:space="preserve">% </w:t>
      </w:r>
      <w:r w:rsidRPr="0099010F">
        <w:rPr>
          <w:rStyle w:val="code"/>
          <w:b/>
          <w:bCs/>
          <w:lang w:val="en-US"/>
        </w:rPr>
        <w:t>java KeywordsDetector</w:t>
      </w:r>
    </w:p>
    <w:p w14:paraId="08491E90" w14:textId="77777777" w:rsidR="007E0B4F" w:rsidRPr="0099010F" w:rsidRDefault="007E0B4F" w:rsidP="007E0B4F">
      <w:pPr>
        <w:ind w:left="567"/>
        <w:rPr>
          <w:rStyle w:val="code"/>
          <w:lang w:val="en-US"/>
        </w:rPr>
      </w:pPr>
      <w:r w:rsidRPr="0099010F">
        <w:rPr>
          <w:rStyle w:val="code"/>
          <w:lang w:val="en-US"/>
        </w:rPr>
        <w:t>Our product will transform the market</w:t>
      </w:r>
    </w:p>
    <w:p w14:paraId="78262CD0" w14:textId="77777777" w:rsidR="007E0B4F" w:rsidRPr="0099010F" w:rsidRDefault="007E0B4F" w:rsidP="007E0B4F">
      <w:pPr>
        <w:ind w:left="567"/>
        <w:rPr>
          <w:rStyle w:val="code"/>
          <w:lang w:val="en-US"/>
        </w:rPr>
      </w:pPr>
      <w:r w:rsidRPr="0099010F">
        <w:rPr>
          <w:rStyle w:val="code"/>
          <w:lang w:val="en-US"/>
        </w:rPr>
        <w:t>We need to leverage our core competencies</w:t>
      </w:r>
    </w:p>
    <w:p w14:paraId="6B9211BC" w14:textId="77777777" w:rsidR="007E0B4F" w:rsidRPr="0099010F" w:rsidRDefault="007E0B4F" w:rsidP="007E0B4F">
      <w:pPr>
        <w:ind w:left="567"/>
        <w:rPr>
          <w:rStyle w:val="code"/>
          <w:lang w:val="en-US"/>
        </w:rPr>
      </w:pPr>
      <w:r w:rsidRPr="0099010F">
        <w:rPr>
          <w:rStyle w:val="code"/>
          <w:lang w:val="en-US"/>
        </w:rPr>
        <w:t>This blockchain-based solution will disrupt the industry</w:t>
      </w:r>
    </w:p>
    <w:p w14:paraId="5DBF41F8" w14:textId="77777777" w:rsidR="007E0B4F" w:rsidRPr="0099010F" w:rsidRDefault="007E0B4F" w:rsidP="007E0B4F">
      <w:pPr>
        <w:ind w:left="567"/>
        <w:rPr>
          <w:rStyle w:val="code"/>
          <w:lang w:val="en-US"/>
        </w:rPr>
      </w:pPr>
      <w:r w:rsidRPr="0099010F">
        <w:rPr>
          <w:rStyle w:val="code"/>
          <w:lang w:val="en-US"/>
        </w:rPr>
        <w:t>The team showed great Synergy in the last project</w:t>
      </w:r>
    </w:p>
    <w:p w14:paraId="0D52BDDC" w14:textId="77777777" w:rsidR="007E0B4F" w:rsidRPr="0099010F" w:rsidRDefault="007E0B4F" w:rsidP="007E0B4F">
      <w:pPr>
        <w:ind w:left="567"/>
        <w:rPr>
          <w:rStyle w:val="code"/>
          <w:lang w:val="en-US"/>
        </w:rPr>
      </w:pPr>
      <w:r w:rsidRPr="0099010F">
        <w:rPr>
          <w:rStyle w:val="code"/>
          <w:lang w:val="en-US"/>
        </w:rPr>
        <w:t>Our new technology presents a significant paradigm shift</w:t>
      </w:r>
    </w:p>
    <w:p w14:paraId="2BC84FD4" w14:textId="7F33949B" w:rsidR="003E09FD" w:rsidRPr="0099010F" w:rsidRDefault="00C500DD" w:rsidP="00C500DD">
      <w:pPr>
        <w:spacing w:before="120" w:line="276" w:lineRule="auto"/>
        <w:rPr>
          <w:lang w:val="en-US"/>
        </w:rPr>
      </w:pPr>
      <w:r w:rsidRPr="0099010F">
        <w:rPr>
          <w:lang w:val="en-US"/>
        </w:rPr>
        <w:t xml:space="preserve">Complete the missing code of the </w:t>
      </w:r>
      <w:r w:rsidR="007E0B4F" w:rsidRPr="0099010F">
        <w:rPr>
          <w:rStyle w:val="code"/>
          <w:lang w:val="en-US"/>
        </w:rPr>
        <w:t>KeywordsDetector</w:t>
      </w:r>
      <w:r w:rsidR="007E0B4F" w:rsidRPr="0099010F">
        <w:rPr>
          <w:lang w:val="en-US"/>
        </w:rPr>
        <w:t xml:space="preserve"> </w:t>
      </w:r>
      <w:r w:rsidRPr="0099010F">
        <w:rPr>
          <w:lang w:val="en-US"/>
        </w:rPr>
        <w:t>class.</w:t>
      </w:r>
    </w:p>
    <w:p w14:paraId="6BA6414F" w14:textId="77777777" w:rsidR="00FD0A4F" w:rsidRDefault="00FD0A4F" w:rsidP="00FD0A4F">
      <w:pPr>
        <w:spacing w:before="120" w:line="276" w:lineRule="auto"/>
        <w:rPr>
          <w:b/>
          <w:bCs/>
          <w:lang w:val="en-US"/>
        </w:rPr>
      </w:pPr>
      <w:r w:rsidRPr="00473A6F">
        <w:rPr>
          <w:b/>
          <w:bCs/>
          <w:lang w:val="en-US"/>
        </w:rPr>
        <w:t>Implementation notes</w:t>
      </w:r>
    </w:p>
    <w:p w14:paraId="40FEC7D0" w14:textId="34CFF2A1" w:rsidR="00FD0A4F" w:rsidRDefault="00FD0A4F" w:rsidP="00FD0A4F">
      <w:pPr>
        <w:spacing w:before="120" w:line="276" w:lineRule="auto"/>
        <w:rPr>
          <w:lang w:val="en-US"/>
        </w:rPr>
      </w:pPr>
      <w:r w:rsidRPr="00FD0A4F">
        <w:rPr>
          <w:lang w:val="en-US"/>
        </w:rPr>
        <w:t xml:space="preserve">The </w:t>
      </w:r>
      <w:r>
        <w:rPr>
          <w:lang w:val="en-US"/>
        </w:rPr>
        <w:t xml:space="preserve">first thing to notice in the code of this class is that you can create and process arrays of </w:t>
      </w:r>
      <w:r w:rsidRPr="00FD0A4F">
        <w:rPr>
          <w:rStyle w:val="code"/>
        </w:rPr>
        <w:t>String</w:t>
      </w:r>
      <w:r>
        <w:rPr>
          <w:lang w:val="en-US"/>
        </w:rPr>
        <w:t xml:space="preserve"> objects, just like creating and processing arrays of primitive types like </w:t>
      </w:r>
      <w:r w:rsidRPr="00FD0A4F">
        <w:rPr>
          <w:rStyle w:val="code"/>
        </w:rPr>
        <w:t>int</w:t>
      </w:r>
      <w:r>
        <w:rPr>
          <w:lang w:val="en-US"/>
        </w:rPr>
        <w:t xml:space="preserve"> and </w:t>
      </w:r>
      <w:r w:rsidRPr="00FD0A4F">
        <w:rPr>
          <w:rStyle w:val="code"/>
        </w:rPr>
        <w:t>char</w:t>
      </w:r>
      <w:r>
        <w:rPr>
          <w:lang w:val="en-US"/>
        </w:rPr>
        <w:t xml:space="preserve">. For example, if </w:t>
      </w:r>
      <w:r w:rsidRPr="00FD0A4F">
        <w:rPr>
          <w:rStyle w:val="code"/>
        </w:rPr>
        <w:t>arr</w:t>
      </w:r>
      <w:r>
        <w:rPr>
          <w:lang w:val="en-US"/>
        </w:rPr>
        <w:t xml:space="preserve"> is an array of strings, then </w:t>
      </w:r>
      <w:r w:rsidRPr="00FD0A4F">
        <w:rPr>
          <w:rStyle w:val="code"/>
        </w:rPr>
        <w:t>arr[</w:t>
      </w:r>
      <w:r>
        <w:rPr>
          <w:rStyle w:val="code"/>
        </w:rPr>
        <w:t>2</w:t>
      </w:r>
      <w:r w:rsidRPr="00FD0A4F">
        <w:rPr>
          <w:rStyle w:val="code"/>
        </w:rPr>
        <w:t>]</w:t>
      </w:r>
      <w:r>
        <w:rPr>
          <w:lang w:val="en-US"/>
        </w:rPr>
        <w:t xml:space="preserve"> returns the third string in that array. If, for some reason, you want to access the first character in that string, you can use </w:t>
      </w:r>
      <w:r w:rsidRPr="00FD0A4F">
        <w:rPr>
          <w:rStyle w:val="code"/>
        </w:rPr>
        <w:t>arr[</w:t>
      </w:r>
      <w:r>
        <w:rPr>
          <w:rStyle w:val="code"/>
        </w:rPr>
        <w:t>2</w:t>
      </w:r>
      <w:r w:rsidRPr="00FD0A4F">
        <w:rPr>
          <w:rStyle w:val="code"/>
        </w:rPr>
        <w:t>].charAt(0)</w:t>
      </w:r>
      <w:r>
        <w:rPr>
          <w:lang w:val="en-US"/>
        </w:rPr>
        <w:t>. Or, assuming that the variable s</w:t>
      </w:r>
      <w:r w:rsidRPr="00FD0A4F">
        <w:rPr>
          <w:rStyle w:val="code"/>
        </w:rPr>
        <w:t>t</w:t>
      </w:r>
      <w:r>
        <w:rPr>
          <w:lang w:val="en-US"/>
        </w:rPr>
        <w:t xml:space="preserve">r is of type </w:t>
      </w:r>
      <w:r w:rsidRPr="00FD0A4F">
        <w:rPr>
          <w:rStyle w:val="code"/>
        </w:rPr>
        <w:t>String</w:t>
      </w:r>
      <w:r>
        <w:rPr>
          <w:lang w:val="en-US"/>
        </w:rPr>
        <w:t xml:space="preserve">, you can use </w:t>
      </w:r>
      <w:r w:rsidRPr="00FD0A4F">
        <w:rPr>
          <w:rStyle w:val="code"/>
        </w:rPr>
        <w:t>str</w:t>
      </w:r>
      <w:r>
        <w:rPr>
          <w:lang w:val="en-US"/>
        </w:rPr>
        <w:t xml:space="preserve"> </w:t>
      </w:r>
      <w:r w:rsidRPr="00FD0A4F">
        <w:rPr>
          <w:rStyle w:val="code"/>
        </w:rPr>
        <w:t>=</w:t>
      </w:r>
      <w:r>
        <w:rPr>
          <w:lang w:val="en-US"/>
        </w:rPr>
        <w:t xml:space="preserve"> </w:t>
      </w:r>
      <w:r w:rsidRPr="00FD0A4F">
        <w:rPr>
          <w:rStyle w:val="code"/>
        </w:rPr>
        <w:t>arr[2]</w:t>
      </w:r>
      <w:r>
        <w:rPr>
          <w:lang w:val="en-US"/>
        </w:rPr>
        <w:t xml:space="preserve"> and then </w:t>
      </w:r>
      <w:r w:rsidRPr="00FD0A4F">
        <w:rPr>
          <w:rStyle w:val="code"/>
        </w:rPr>
        <w:t>str.charAt[0]</w:t>
      </w:r>
      <w:r>
        <w:rPr>
          <w:lang w:val="en-US"/>
        </w:rPr>
        <w:t xml:space="preserve">. </w:t>
      </w:r>
    </w:p>
    <w:p w14:paraId="65E0F244" w14:textId="57F20AF8" w:rsidR="00FD0A4F" w:rsidRPr="0099010F" w:rsidRDefault="00FD0A4F" w:rsidP="00FD0A4F">
      <w:pPr>
        <w:spacing w:before="120" w:line="276" w:lineRule="auto"/>
        <w:rPr>
          <w:lang w:val="en-US"/>
        </w:rPr>
      </w:pPr>
      <w:r>
        <w:rPr>
          <w:lang w:val="en-US"/>
        </w:rPr>
        <w:t xml:space="preserve">In the </w:t>
      </w:r>
      <w:r w:rsidRPr="00122203">
        <w:rPr>
          <w:rStyle w:val="code"/>
          <w:lang w:val="en-US"/>
        </w:rPr>
        <w:t>detectAndPrint(String[],</w:t>
      </w:r>
      <w:r w:rsidRPr="00FD0A4F">
        <w:rPr>
          <w:lang w:val="en-US"/>
        </w:rPr>
        <w:t xml:space="preserve"> </w:t>
      </w:r>
      <w:r w:rsidRPr="00122203">
        <w:rPr>
          <w:rStyle w:val="code"/>
          <w:lang w:val="en-US"/>
        </w:rPr>
        <w:t>String[])</w:t>
      </w:r>
      <w:r>
        <w:rPr>
          <w:lang w:val="en-US"/>
        </w:rPr>
        <w:t xml:space="preserve"> method:</w:t>
      </w:r>
      <w:r w:rsidR="00122203">
        <w:rPr>
          <w:lang w:val="en-US"/>
        </w:rPr>
        <w:t xml:space="preserve"> When comparing two strings (in this particular application), compare their lowercase versions. This will make sure that, for example, the string </w:t>
      </w:r>
      <w:r w:rsidR="00122203" w:rsidRPr="00122203">
        <w:rPr>
          <w:rStyle w:val="code"/>
        </w:rPr>
        <w:t>“</w:t>
      </w:r>
      <w:r w:rsidR="001B20ED">
        <w:rPr>
          <w:rStyle w:val="code"/>
        </w:rPr>
        <w:t>RUNI</w:t>
      </w:r>
      <w:r w:rsidR="00122203" w:rsidRPr="00122203">
        <w:rPr>
          <w:rStyle w:val="code"/>
        </w:rPr>
        <w:t>”</w:t>
      </w:r>
      <w:r w:rsidR="00122203">
        <w:rPr>
          <w:lang w:val="en-US"/>
        </w:rPr>
        <w:t xml:space="preserve"> will match the string </w:t>
      </w:r>
      <w:r w:rsidR="00122203" w:rsidRPr="00122203">
        <w:rPr>
          <w:rStyle w:val="code"/>
        </w:rPr>
        <w:t>“</w:t>
      </w:r>
      <w:r w:rsidR="001B20ED">
        <w:rPr>
          <w:rStyle w:val="code"/>
        </w:rPr>
        <w:t>Runi</w:t>
      </w:r>
      <w:r w:rsidR="00122203" w:rsidRPr="00122203">
        <w:rPr>
          <w:rStyle w:val="code"/>
        </w:rPr>
        <w:t>”</w:t>
      </w:r>
      <w:r w:rsidR="00122203">
        <w:rPr>
          <w:lang w:val="en-US"/>
        </w:rPr>
        <w:t xml:space="preserve">. </w:t>
      </w:r>
    </w:p>
    <w:p w14:paraId="54E92C30" w14:textId="7808874D" w:rsidR="003E09FD" w:rsidRPr="0099010F" w:rsidRDefault="003E09FD" w:rsidP="003E09FD">
      <w:pPr>
        <w:spacing w:before="120" w:line="276" w:lineRule="auto"/>
        <w:rPr>
          <w:rStyle w:val="code"/>
          <w:lang w:val="en-US"/>
        </w:rPr>
      </w:pPr>
      <w:r w:rsidRPr="0099010F">
        <w:rPr>
          <w:lang w:val="en-US"/>
        </w:rPr>
        <w:t xml:space="preserve">  </w:t>
      </w:r>
    </w:p>
    <w:p w14:paraId="7C757564" w14:textId="77777777" w:rsidR="003E09FD" w:rsidRPr="0099010F" w:rsidRDefault="003E09FD" w:rsidP="003E09FD">
      <w:pPr>
        <w:spacing w:before="120" w:line="276" w:lineRule="auto"/>
        <w:rPr>
          <w:rStyle w:val="code"/>
          <w:lang w:val="en-US"/>
        </w:rPr>
      </w:pPr>
    </w:p>
    <w:p w14:paraId="5951E49F" w14:textId="77777777" w:rsidR="003E09FD" w:rsidRPr="0099010F" w:rsidRDefault="003E09FD" w:rsidP="003E09FD">
      <w:pPr>
        <w:spacing w:before="120" w:line="276" w:lineRule="auto"/>
        <w:rPr>
          <w:rStyle w:val="code"/>
          <w:lang w:val="en-US"/>
        </w:rPr>
      </w:pPr>
    </w:p>
    <w:p w14:paraId="19AF214A" w14:textId="77777777" w:rsidR="003E09FD" w:rsidRPr="00BA3E6F" w:rsidRDefault="003E09FD" w:rsidP="0056480D">
      <w:pPr>
        <w:spacing w:before="120" w:line="276" w:lineRule="auto"/>
        <w:rPr>
          <w:lang w:val="en-US"/>
        </w:rPr>
      </w:pPr>
    </w:p>
    <w:p w14:paraId="21E42CDF" w14:textId="77777777" w:rsidR="00BA3E6F" w:rsidRPr="0099010F" w:rsidRDefault="00BA3E6F" w:rsidP="00721DB0">
      <w:pPr>
        <w:spacing w:before="120" w:line="276" w:lineRule="auto"/>
        <w:rPr>
          <w:rStyle w:val="code"/>
          <w:rFonts w:ascii="Times New Roman" w:hAnsi="Times New Roman"/>
          <w:sz w:val="24"/>
          <w:lang w:val="en-US"/>
        </w:rPr>
      </w:pPr>
    </w:p>
    <w:sectPr w:rsidR="00BA3E6F" w:rsidRPr="0099010F">
      <w:footerReference w:type="default" r:id="rId7"/>
      <w:pgSz w:w="12240" w:h="15840"/>
      <w:pgMar w:top="1152" w:right="1440" w:bottom="1152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68C344" w14:textId="77777777" w:rsidR="002E2124" w:rsidRDefault="002E2124">
      <w:r>
        <w:separator/>
      </w:r>
    </w:p>
  </w:endnote>
  <w:endnote w:type="continuationSeparator" w:id="0">
    <w:p w14:paraId="0D5AF20F" w14:textId="77777777" w:rsidR="002E2124" w:rsidRDefault="002E2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20E78" w14:textId="77777777" w:rsidR="00AB373A" w:rsidRDefault="002E2124">
    <w:pPr>
      <w:pBdr>
        <w:top w:val="nil"/>
        <w:left w:val="nil"/>
        <w:bottom w:val="nil"/>
        <w:right w:val="nil"/>
        <w:between w:val="nil"/>
      </w:pBdr>
      <w:rPr>
        <w:sz w:val="18"/>
        <w:szCs w:val="18"/>
      </w:rPr>
    </w:pPr>
    <w:r>
      <w:rPr>
        <w:noProof/>
      </w:rPr>
      <w:pict w14:anchorId="3A69B760">
        <v:rect id="_x0000_i1025" alt="" style="width:468pt;height:.05pt;mso-width-percent:0;mso-height-percent:0;mso-width-percent:0;mso-height-percent:0" o:hralign="center" o:hrstd="t" o:hr="t" fillcolor="#a0a0a0" stroked="f"/>
      </w:pict>
    </w:r>
  </w:p>
  <w:p w14:paraId="7371BF26" w14:textId="4CF1578C" w:rsidR="00AB373A" w:rsidRDefault="00131684">
    <w:pPr>
      <w:pBdr>
        <w:top w:val="nil"/>
        <w:left w:val="nil"/>
        <w:bottom w:val="nil"/>
        <w:right w:val="nil"/>
        <w:between w:val="nil"/>
      </w:pBdr>
      <w:rPr>
        <w:sz w:val="18"/>
        <w:szCs w:val="18"/>
      </w:rPr>
    </w:pPr>
    <w:r>
      <w:rPr>
        <w:sz w:val="18"/>
        <w:szCs w:val="18"/>
      </w:rPr>
      <w:t xml:space="preserve">Introduction to CS, </w:t>
    </w:r>
    <w:r w:rsidR="005D76F7">
      <w:rPr>
        <w:sz w:val="18"/>
        <w:szCs w:val="18"/>
        <w:lang w:val="en-US"/>
      </w:rPr>
      <w:t>RUNI</w:t>
    </w:r>
    <w:r>
      <w:rPr>
        <w:sz w:val="18"/>
        <w:szCs w:val="18"/>
      </w:rPr>
      <w:t>, 202</w:t>
    </w:r>
    <w:r w:rsidR="005D76F7">
      <w:rPr>
        <w:sz w:val="18"/>
        <w:szCs w:val="18"/>
      </w:rPr>
      <w:t>4</w:t>
    </w:r>
    <w:r>
      <w:rPr>
        <w:sz w:val="18"/>
        <w:szCs w:val="18"/>
      </w:rPr>
      <w:t xml:space="preserve"> / Homework </w:t>
    </w:r>
    <w:r w:rsidR="00C242EA">
      <w:rPr>
        <w:sz w:val="18"/>
        <w:szCs w:val="18"/>
      </w:rPr>
      <w:t>4</w:t>
    </w:r>
    <w:r>
      <w:rPr>
        <w:sz w:val="18"/>
        <w:szCs w:val="18"/>
      </w:rPr>
      <w:t xml:space="preserve"> / page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PAGE</w:instrText>
    </w:r>
    <w:r>
      <w:rPr>
        <w:sz w:val="18"/>
        <w:szCs w:val="18"/>
      </w:rPr>
      <w:fldChar w:fldCharType="separate"/>
    </w:r>
    <w:r w:rsidR="00DB02F9">
      <w:rPr>
        <w:noProof/>
        <w:sz w:val="18"/>
        <w:szCs w:val="18"/>
      </w:rPr>
      <w:t>1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8D849B" w14:textId="77777777" w:rsidR="002E2124" w:rsidRDefault="002E2124">
      <w:r>
        <w:separator/>
      </w:r>
    </w:p>
  </w:footnote>
  <w:footnote w:type="continuationSeparator" w:id="0">
    <w:p w14:paraId="0A69781F" w14:textId="77777777" w:rsidR="002E2124" w:rsidRDefault="002E21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67AAB7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3E298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1EC857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DF6DA7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97A5E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01640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5675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29694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96403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7C5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E991757"/>
    <w:multiLevelType w:val="multilevel"/>
    <w:tmpl w:val="31F01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5D2BB2"/>
    <w:multiLevelType w:val="multilevel"/>
    <w:tmpl w:val="E8103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346354"/>
    <w:multiLevelType w:val="hybridMultilevel"/>
    <w:tmpl w:val="9380441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3" w15:restartNumberingAfterBreak="0">
    <w:nsid w:val="2B2A2616"/>
    <w:multiLevelType w:val="multilevel"/>
    <w:tmpl w:val="873689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FF54B3C"/>
    <w:multiLevelType w:val="multilevel"/>
    <w:tmpl w:val="E0E8D19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1473D9"/>
    <w:multiLevelType w:val="hybridMultilevel"/>
    <w:tmpl w:val="7F14BEC0"/>
    <w:lvl w:ilvl="0" w:tplc="62828B9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6C72F4"/>
    <w:multiLevelType w:val="multilevel"/>
    <w:tmpl w:val="A7DC3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8D3A16"/>
    <w:multiLevelType w:val="hybridMultilevel"/>
    <w:tmpl w:val="606A39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4419AB"/>
    <w:multiLevelType w:val="multilevel"/>
    <w:tmpl w:val="D0BEB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FD17E2"/>
    <w:multiLevelType w:val="hybridMultilevel"/>
    <w:tmpl w:val="CF42A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D87CCE"/>
    <w:multiLevelType w:val="hybridMultilevel"/>
    <w:tmpl w:val="8F9E0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293F4B"/>
    <w:multiLevelType w:val="hybridMultilevel"/>
    <w:tmpl w:val="A0567A9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39923592">
    <w:abstractNumId w:val="13"/>
  </w:num>
  <w:num w:numId="2" w16cid:durableId="104889154">
    <w:abstractNumId w:val="11"/>
  </w:num>
  <w:num w:numId="3" w16cid:durableId="40592687">
    <w:abstractNumId w:val="0"/>
  </w:num>
  <w:num w:numId="4" w16cid:durableId="1470628973">
    <w:abstractNumId w:val="1"/>
  </w:num>
  <w:num w:numId="5" w16cid:durableId="1857619245">
    <w:abstractNumId w:val="2"/>
  </w:num>
  <w:num w:numId="6" w16cid:durableId="2069453646">
    <w:abstractNumId w:val="3"/>
  </w:num>
  <w:num w:numId="7" w16cid:durableId="1964774180">
    <w:abstractNumId w:val="8"/>
  </w:num>
  <w:num w:numId="8" w16cid:durableId="99182158">
    <w:abstractNumId w:val="4"/>
  </w:num>
  <w:num w:numId="9" w16cid:durableId="2098868686">
    <w:abstractNumId w:val="5"/>
  </w:num>
  <w:num w:numId="10" w16cid:durableId="337974069">
    <w:abstractNumId w:val="6"/>
  </w:num>
  <w:num w:numId="11" w16cid:durableId="1032148048">
    <w:abstractNumId w:val="7"/>
  </w:num>
  <w:num w:numId="12" w16cid:durableId="1599752850">
    <w:abstractNumId w:val="9"/>
  </w:num>
  <w:num w:numId="13" w16cid:durableId="122886783">
    <w:abstractNumId w:val="14"/>
  </w:num>
  <w:num w:numId="14" w16cid:durableId="475496307">
    <w:abstractNumId w:val="18"/>
  </w:num>
  <w:num w:numId="15" w16cid:durableId="614948627">
    <w:abstractNumId w:val="16"/>
  </w:num>
  <w:num w:numId="16" w16cid:durableId="1365061176">
    <w:abstractNumId w:val="10"/>
  </w:num>
  <w:num w:numId="17" w16cid:durableId="535702336">
    <w:abstractNumId w:val="19"/>
  </w:num>
  <w:num w:numId="18" w16cid:durableId="1422215089">
    <w:abstractNumId w:val="12"/>
  </w:num>
  <w:num w:numId="19" w16cid:durableId="1047224651">
    <w:abstractNumId w:val="20"/>
  </w:num>
  <w:num w:numId="20" w16cid:durableId="1138962586">
    <w:abstractNumId w:val="21"/>
  </w:num>
  <w:num w:numId="21" w16cid:durableId="27338618">
    <w:abstractNumId w:val="15"/>
  </w:num>
  <w:num w:numId="22" w16cid:durableId="130307429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73A"/>
    <w:rsid w:val="000062F8"/>
    <w:rsid w:val="00006D8E"/>
    <w:rsid w:val="0002662D"/>
    <w:rsid w:val="0002684C"/>
    <w:rsid w:val="00032F28"/>
    <w:rsid w:val="000348EB"/>
    <w:rsid w:val="00046499"/>
    <w:rsid w:val="000556A3"/>
    <w:rsid w:val="00086126"/>
    <w:rsid w:val="00090164"/>
    <w:rsid w:val="000D12B0"/>
    <w:rsid w:val="000D197B"/>
    <w:rsid w:val="000F31ED"/>
    <w:rsid w:val="0012051C"/>
    <w:rsid w:val="00122203"/>
    <w:rsid w:val="0013011C"/>
    <w:rsid w:val="00131684"/>
    <w:rsid w:val="001334CF"/>
    <w:rsid w:val="00141D56"/>
    <w:rsid w:val="00142536"/>
    <w:rsid w:val="00151D85"/>
    <w:rsid w:val="00165054"/>
    <w:rsid w:val="00172263"/>
    <w:rsid w:val="00181218"/>
    <w:rsid w:val="00181337"/>
    <w:rsid w:val="001A4900"/>
    <w:rsid w:val="001A525A"/>
    <w:rsid w:val="001B20ED"/>
    <w:rsid w:val="001B2965"/>
    <w:rsid w:val="001B7D01"/>
    <w:rsid w:val="001C2F8A"/>
    <w:rsid w:val="001C4757"/>
    <w:rsid w:val="001C6CD4"/>
    <w:rsid w:val="001D19E4"/>
    <w:rsid w:val="001D5E07"/>
    <w:rsid w:val="001F577B"/>
    <w:rsid w:val="0020010C"/>
    <w:rsid w:val="00201351"/>
    <w:rsid w:val="00224D28"/>
    <w:rsid w:val="002353D8"/>
    <w:rsid w:val="0026247C"/>
    <w:rsid w:val="00265690"/>
    <w:rsid w:val="00280C9E"/>
    <w:rsid w:val="0029162C"/>
    <w:rsid w:val="00296F73"/>
    <w:rsid w:val="002A5B2E"/>
    <w:rsid w:val="002A6EEB"/>
    <w:rsid w:val="002B47D1"/>
    <w:rsid w:val="002C55A7"/>
    <w:rsid w:val="002D24C6"/>
    <w:rsid w:val="002D7343"/>
    <w:rsid w:val="002E2124"/>
    <w:rsid w:val="002E3A45"/>
    <w:rsid w:val="002E5D0A"/>
    <w:rsid w:val="002F402D"/>
    <w:rsid w:val="00301497"/>
    <w:rsid w:val="00301525"/>
    <w:rsid w:val="003037C5"/>
    <w:rsid w:val="00306C02"/>
    <w:rsid w:val="0032759C"/>
    <w:rsid w:val="00341BE4"/>
    <w:rsid w:val="00346F2C"/>
    <w:rsid w:val="00350DE4"/>
    <w:rsid w:val="00362AEA"/>
    <w:rsid w:val="00365CCB"/>
    <w:rsid w:val="00386697"/>
    <w:rsid w:val="003C07F4"/>
    <w:rsid w:val="003E09FD"/>
    <w:rsid w:val="003E7F66"/>
    <w:rsid w:val="003F7317"/>
    <w:rsid w:val="00441812"/>
    <w:rsid w:val="00441C43"/>
    <w:rsid w:val="004469A0"/>
    <w:rsid w:val="00455504"/>
    <w:rsid w:val="00455583"/>
    <w:rsid w:val="00465EDE"/>
    <w:rsid w:val="00473A6F"/>
    <w:rsid w:val="0047563D"/>
    <w:rsid w:val="00476C47"/>
    <w:rsid w:val="004820C5"/>
    <w:rsid w:val="00483921"/>
    <w:rsid w:val="004B1EA2"/>
    <w:rsid w:val="004B5D55"/>
    <w:rsid w:val="004C6D5E"/>
    <w:rsid w:val="004E0FB3"/>
    <w:rsid w:val="004E4AAF"/>
    <w:rsid w:val="004E5A02"/>
    <w:rsid w:val="004F22FD"/>
    <w:rsid w:val="004F2AEF"/>
    <w:rsid w:val="004F5D52"/>
    <w:rsid w:val="004F7F52"/>
    <w:rsid w:val="00515179"/>
    <w:rsid w:val="0051576F"/>
    <w:rsid w:val="005220EF"/>
    <w:rsid w:val="0052594D"/>
    <w:rsid w:val="00532721"/>
    <w:rsid w:val="00545175"/>
    <w:rsid w:val="005564F3"/>
    <w:rsid w:val="0056480D"/>
    <w:rsid w:val="005758E8"/>
    <w:rsid w:val="005811C0"/>
    <w:rsid w:val="00586633"/>
    <w:rsid w:val="00592033"/>
    <w:rsid w:val="00595C19"/>
    <w:rsid w:val="005B0DC5"/>
    <w:rsid w:val="005B143E"/>
    <w:rsid w:val="005B1F8E"/>
    <w:rsid w:val="005B7A97"/>
    <w:rsid w:val="005C429E"/>
    <w:rsid w:val="005C484B"/>
    <w:rsid w:val="005C5E21"/>
    <w:rsid w:val="005D76F7"/>
    <w:rsid w:val="005E345A"/>
    <w:rsid w:val="005E4039"/>
    <w:rsid w:val="005F07B1"/>
    <w:rsid w:val="005F5949"/>
    <w:rsid w:val="00605C57"/>
    <w:rsid w:val="00606027"/>
    <w:rsid w:val="00614EF6"/>
    <w:rsid w:val="006306B9"/>
    <w:rsid w:val="00650B67"/>
    <w:rsid w:val="006619D4"/>
    <w:rsid w:val="0067529B"/>
    <w:rsid w:val="00682F96"/>
    <w:rsid w:val="00683D65"/>
    <w:rsid w:val="00684552"/>
    <w:rsid w:val="00686E46"/>
    <w:rsid w:val="00690BEE"/>
    <w:rsid w:val="006935E3"/>
    <w:rsid w:val="006A035D"/>
    <w:rsid w:val="006A2355"/>
    <w:rsid w:val="006B24AD"/>
    <w:rsid w:val="006C7DFB"/>
    <w:rsid w:val="006E3E19"/>
    <w:rsid w:val="006F75E6"/>
    <w:rsid w:val="007119B4"/>
    <w:rsid w:val="00721DB0"/>
    <w:rsid w:val="00754E05"/>
    <w:rsid w:val="007575CB"/>
    <w:rsid w:val="00760233"/>
    <w:rsid w:val="00772B32"/>
    <w:rsid w:val="00784F0B"/>
    <w:rsid w:val="007B5056"/>
    <w:rsid w:val="007D2B7F"/>
    <w:rsid w:val="007E0B4F"/>
    <w:rsid w:val="00800F0E"/>
    <w:rsid w:val="0080121A"/>
    <w:rsid w:val="00803E77"/>
    <w:rsid w:val="00812F12"/>
    <w:rsid w:val="00863B72"/>
    <w:rsid w:val="0087162F"/>
    <w:rsid w:val="00871FD9"/>
    <w:rsid w:val="0088780B"/>
    <w:rsid w:val="0089001D"/>
    <w:rsid w:val="008949CD"/>
    <w:rsid w:val="008A11DE"/>
    <w:rsid w:val="008B5411"/>
    <w:rsid w:val="008C0A16"/>
    <w:rsid w:val="008D1358"/>
    <w:rsid w:val="008D292B"/>
    <w:rsid w:val="008E64A6"/>
    <w:rsid w:val="0092322C"/>
    <w:rsid w:val="0093031B"/>
    <w:rsid w:val="00930CC7"/>
    <w:rsid w:val="00934188"/>
    <w:rsid w:val="0093515E"/>
    <w:rsid w:val="00955474"/>
    <w:rsid w:val="009635A3"/>
    <w:rsid w:val="0098617D"/>
    <w:rsid w:val="0099010F"/>
    <w:rsid w:val="009D78A8"/>
    <w:rsid w:val="009E4F4C"/>
    <w:rsid w:val="00A17683"/>
    <w:rsid w:val="00A20082"/>
    <w:rsid w:val="00A40C85"/>
    <w:rsid w:val="00A70C19"/>
    <w:rsid w:val="00A74B4B"/>
    <w:rsid w:val="00AB373A"/>
    <w:rsid w:val="00AC0DC1"/>
    <w:rsid w:val="00AC3D06"/>
    <w:rsid w:val="00AD6AB4"/>
    <w:rsid w:val="00B11ECF"/>
    <w:rsid w:val="00B45EFE"/>
    <w:rsid w:val="00B51B4C"/>
    <w:rsid w:val="00B6175B"/>
    <w:rsid w:val="00B73263"/>
    <w:rsid w:val="00B77F94"/>
    <w:rsid w:val="00B82316"/>
    <w:rsid w:val="00B95F68"/>
    <w:rsid w:val="00BA0DF2"/>
    <w:rsid w:val="00BA2EA1"/>
    <w:rsid w:val="00BA3E6F"/>
    <w:rsid w:val="00BE4CFE"/>
    <w:rsid w:val="00BF32CD"/>
    <w:rsid w:val="00BF49CB"/>
    <w:rsid w:val="00C211B7"/>
    <w:rsid w:val="00C242EA"/>
    <w:rsid w:val="00C33FA6"/>
    <w:rsid w:val="00C43530"/>
    <w:rsid w:val="00C43C9A"/>
    <w:rsid w:val="00C500DD"/>
    <w:rsid w:val="00C50459"/>
    <w:rsid w:val="00C5475F"/>
    <w:rsid w:val="00C60842"/>
    <w:rsid w:val="00C644E1"/>
    <w:rsid w:val="00C8277C"/>
    <w:rsid w:val="00C83787"/>
    <w:rsid w:val="00C95E88"/>
    <w:rsid w:val="00C96410"/>
    <w:rsid w:val="00CA3840"/>
    <w:rsid w:val="00CA707A"/>
    <w:rsid w:val="00CE26F0"/>
    <w:rsid w:val="00CE5636"/>
    <w:rsid w:val="00CE70B8"/>
    <w:rsid w:val="00D06448"/>
    <w:rsid w:val="00D07688"/>
    <w:rsid w:val="00D21BE0"/>
    <w:rsid w:val="00D2213F"/>
    <w:rsid w:val="00D264F4"/>
    <w:rsid w:val="00D51FA3"/>
    <w:rsid w:val="00D60A6D"/>
    <w:rsid w:val="00D92337"/>
    <w:rsid w:val="00DA6880"/>
    <w:rsid w:val="00DB02F9"/>
    <w:rsid w:val="00DC1855"/>
    <w:rsid w:val="00DD0E9A"/>
    <w:rsid w:val="00DD2C4A"/>
    <w:rsid w:val="00DD4BFE"/>
    <w:rsid w:val="00DF35E9"/>
    <w:rsid w:val="00E05CA9"/>
    <w:rsid w:val="00E0764C"/>
    <w:rsid w:val="00E1170A"/>
    <w:rsid w:val="00E148F4"/>
    <w:rsid w:val="00E3563B"/>
    <w:rsid w:val="00E42ECE"/>
    <w:rsid w:val="00E4738A"/>
    <w:rsid w:val="00E55D22"/>
    <w:rsid w:val="00E576FC"/>
    <w:rsid w:val="00E57E59"/>
    <w:rsid w:val="00E6474E"/>
    <w:rsid w:val="00E67B0C"/>
    <w:rsid w:val="00E86109"/>
    <w:rsid w:val="00E87A52"/>
    <w:rsid w:val="00E90A5F"/>
    <w:rsid w:val="00E97784"/>
    <w:rsid w:val="00EA1F16"/>
    <w:rsid w:val="00EA3006"/>
    <w:rsid w:val="00EA3E17"/>
    <w:rsid w:val="00EB3901"/>
    <w:rsid w:val="00EC1414"/>
    <w:rsid w:val="00EC5995"/>
    <w:rsid w:val="00ED4C44"/>
    <w:rsid w:val="00EE4A0D"/>
    <w:rsid w:val="00EE7188"/>
    <w:rsid w:val="00F00507"/>
    <w:rsid w:val="00F10247"/>
    <w:rsid w:val="00F2613D"/>
    <w:rsid w:val="00F26379"/>
    <w:rsid w:val="00F3336F"/>
    <w:rsid w:val="00F97C18"/>
    <w:rsid w:val="00FD0A4F"/>
    <w:rsid w:val="00FD161D"/>
    <w:rsid w:val="00FD348E"/>
    <w:rsid w:val="00FE639D"/>
    <w:rsid w:val="00FF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EDC260"/>
  <w15:docId w15:val="{9EF88670-3DA0-484D-83B9-D5E3D15E2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474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I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B02F9"/>
    <w:pPr>
      <w:tabs>
        <w:tab w:val="center" w:pos="4680"/>
        <w:tab w:val="right" w:pos="9360"/>
      </w:tabs>
    </w:pPr>
    <w:rPr>
      <w:rFonts w:ascii="Arial" w:eastAsia="Arial" w:hAnsi="Arial" w:cs="Arial"/>
      <w:sz w:val="22"/>
      <w:szCs w:val="22"/>
      <w:lang w:val="en"/>
    </w:rPr>
  </w:style>
  <w:style w:type="character" w:customStyle="1" w:styleId="HeaderChar">
    <w:name w:val="Header Char"/>
    <w:basedOn w:val="DefaultParagraphFont"/>
    <w:link w:val="Header"/>
    <w:uiPriority w:val="99"/>
    <w:rsid w:val="00DB02F9"/>
  </w:style>
  <w:style w:type="paragraph" w:styleId="Footer">
    <w:name w:val="footer"/>
    <w:basedOn w:val="Normal"/>
    <w:link w:val="FooterChar"/>
    <w:uiPriority w:val="99"/>
    <w:unhideWhenUsed/>
    <w:rsid w:val="00DB02F9"/>
    <w:pPr>
      <w:tabs>
        <w:tab w:val="center" w:pos="4680"/>
        <w:tab w:val="right" w:pos="9360"/>
      </w:tabs>
    </w:pPr>
    <w:rPr>
      <w:rFonts w:ascii="Arial" w:eastAsia="Arial" w:hAnsi="Arial" w:cs="Arial"/>
      <w:sz w:val="22"/>
      <w:szCs w:val="22"/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DB02F9"/>
  </w:style>
  <w:style w:type="character" w:styleId="HTMLTypewriter">
    <w:name w:val="HTML Typewriter"/>
    <w:basedOn w:val="DefaultParagraphFont"/>
    <w:uiPriority w:val="99"/>
    <w:semiHidden/>
    <w:unhideWhenUsed/>
    <w:rsid w:val="0059203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9203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20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2033"/>
    <w:rPr>
      <w:rFonts w:ascii="Courier New" w:eastAsia="Times New Roman" w:hAnsi="Courier New" w:cs="Courier New"/>
      <w:sz w:val="20"/>
      <w:szCs w:val="20"/>
      <w:lang w:val="en-IL"/>
    </w:rPr>
  </w:style>
  <w:style w:type="character" w:customStyle="1" w:styleId="code">
    <w:name w:val="code"/>
    <w:basedOn w:val="DefaultParagraphFont"/>
    <w:uiPriority w:val="1"/>
    <w:qFormat/>
    <w:rsid w:val="00350DE4"/>
    <w:rPr>
      <w:rFonts w:ascii="Consolas" w:eastAsia="Times New Roman" w:hAnsi="Consolas" w:cs="Times New Roman"/>
      <w:sz w:val="20"/>
      <w:szCs w:val="24"/>
    </w:rPr>
  </w:style>
  <w:style w:type="paragraph" w:styleId="NormalWeb">
    <w:name w:val="Normal (Web)"/>
    <w:basedOn w:val="Normal"/>
    <w:uiPriority w:val="99"/>
    <w:unhideWhenUsed/>
    <w:rsid w:val="0002684C"/>
    <w:pPr>
      <w:spacing w:before="100" w:beforeAutospacing="1" w:after="100" w:afterAutospacing="1"/>
    </w:pPr>
  </w:style>
  <w:style w:type="paragraph" w:customStyle="1" w:styleId="msonormal0">
    <w:name w:val="msonormal"/>
    <w:basedOn w:val="Normal"/>
    <w:rsid w:val="00D92337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EE4A0D"/>
    <w:rPr>
      <w:color w:val="808080"/>
    </w:rPr>
  </w:style>
  <w:style w:type="paragraph" w:styleId="ListParagraph">
    <w:name w:val="List Paragraph"/>
    <w:basedOn w:val="Normal"/>
    <w:uiPriority w:val="34"/>
    <w:qFormat/>
    <w:rsid w:val="00EA3E17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/>
    </w:rPr>
  </w:style>
  <w:style w:type="character" w:styleId="Hyperlink">
    <w:name w:val="Hyperlink"/>
    <w:basedOn w:val="DefaultParagraphFont"/>
    <w:uiPriority w:val="99"/>
    <w:unhideWhenUsed/>
    <w:rsid w:val="0095547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C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639D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41D56"/>
    <w:rPr>
      <w:sz w:val="32"/>
      <w:szCs w:val="32"/>
    </w:rPr>
  </w:style>
  <w:style w:type="table" w:styleId="TableGrid">
    <w:name w:val="Table Grid"/>
    <w:basedOn w:val="TableNormal"/>
    <w:uiPriority w:val="39"/>
    <w:rsid w:val="0038669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9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3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81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4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559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17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4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4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74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34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8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36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0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7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50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8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42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92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3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47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8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35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66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1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46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5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6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66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97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06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29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56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58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82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93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8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51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58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3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152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0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1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01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13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5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40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84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62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77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8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16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56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43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68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4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5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8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03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75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76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3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3527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2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1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01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7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4996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4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8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2124</TotalTime>
  <Pages>3</Pages>
  <Words>949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Schocken Shimon</cp:lastModifiedBy>
  <cp:revision>64</cp:revision>
  <dcterms:created xsi:type="dcterms:W3CDTF">2021-10-25T05:08:00Z</dcterms:created>
  <dcterms:modified xsi:type="dcterms:W3CDTF">2024-11-24T14:56:00Z</dcterms:modified>
</cp:coreProperties>
</file>