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96D9" w14:textId="6446C5DC" w:rsidR="000E65B5" w:rsidRDefault="007E1DA3" w:rsidP="007E1DA3">
      <w:pPr>
        <w:pStyle w:val="Titel"/>
      </w:pPr>
      <w:r>
        <w:t>Sozialer Einfluss</w:t>
      </w:r>
    </w:p>
    <w:p w14:paraId="434E9C88" w14:textId="54415EA1" w:rsidR="007E1DA3" w:rsidRDefault="007E1DA3" w:rsidP="007E1DA3">
      <w:pPr>
        <w:rPr>
          <w:u w:val="single"/>
        </w:rPr>
      </w:pPr>
      <w:r>
        <w:rPr>
          <w:u w:val="single"/>
        </w:rPr>
        <w:t xml:space="preserve">Welche 7 </w:t>
      </w:r>
      <w:proofErr w:type="spellStart"/>
      <w:r>
        <w:rPr>
          <w:u w:val="single"/>
        </w:rPr>
        <w:t>Prinizipien</w:t>
      </w:r>
      <w:proofErr w:type="spellEnd"/>
      <w:r>
        <w:rPr>
          <w:u w:val="single"/>
        </w:rPr>
        <w:t xml:space="preserve"> des Überzeugens gibt es nach </w:t>
      </w:r>
      <w:r w:rsidRPr="007E1DA3">
        <w:rPr>
          <w:u w:val="single"/>
        </w:rPr>
        <w:t xml:space="preserve">Robert </w:t>
      </w:r>
      <w:proofErr w:type="spellStart"/>
      <w:r w:rsidRPr="007E1DA3">
        <w:rPr>
          <w:u w:val="single"/>
        </w:rPr>
        <w:t>Cialdini</w:t>
      </w:r>
      <w:proofErr w:type="spellEnd"/>
      <w:r>
        <w:rPr>
          <w:u w:val="single"/>
        </w:rPr>
        <w:t>?</w:t>
      </w:r>
    </w:p>
    <w:p w14:paraId="7E7C6796" w14:textId="52E41ABE" w:rsidR="007E1DA3" w:rsidRDefault="007E1DA3" w:rsidP="007E1DA3">
      <w:pPr>
        <w:pStyle w:val="Listenabsatz"/>
        <w:numPr>
          <w:ilvl w:val="0"/>
          <w:numId w:val="2"/>
        </w:numPr>
      </w:pPr>
      <w:r>
        <w:t>Autorität</w:t>
      </w:r>
    </w:p>
    <w:p w14:paraId="059ED54A" w14:textId="1B4A14FE" w:rsidR="007E1DA3" w:rsidRDefault="007E1DA3" w:rsidP="007E1DA3">
      <w:pPr>
        <w:pStyle w:val="Listenabsatz"/>
        <w:numPr>
          <w:ilvl w:val="0"/>
          <w:numId w:val="2"/>
        </w:numPr>
      </w:pPr>
      <w:r>
        <w:t>Sympathie (</w:t>
      </w:r>
      <w:proofErr w:type="spellStart"/>
      <w:r>
        <w:t>Liking</w:t>
      </w:r>
      <w:proofErr w:type="spellEnd"/>
      <w:r>
        <w:t>)</w:t>
      </w:r>
    </w:p>
    <w:p w14:paraId="39692BA9" w14:textId="25698817" w:rsidR="007E1DA3" w:rsidRDefault="007E1DA3" w:rsidP="007E1DA3">
      <w:pPr>
        <w:pStyle w:val="Listenabsatz"/>
        <w:numPr>
          <w:ilvl w:val="0"/>
          <w:numId w:val="2"/>
        </w:numPr>
      </w:pPr>
      <w:r>
        <w:t>Reziprozität</w:t>
      </w:r>
    </w:p>
    <w:p w14:paraId="12BCB994" w14:textId="04EF4DB3" w:rsidR="007E1DA3" w:rsidRDefault="007E1DA3" w:rsidP="007E1DA3">
      <w:pPr>
        <w:pStyle w:val="Listenabsatz"/>
        <w:numPr>
          <w:ilvl w:val="0"/>
          <w:numId w:val="2"/>
        </w:numPr>
      </w:pPr>
      <w:r>
        <w:t>Knappheit</w:t>
      </w:r>
    </w:p>
    <w:p w14:paraId="6D282BAB" w14:textId="490F345E" w:rsidR="007E1DA3" w:rsidRDefault="007E1DA3" w:rsidP="007E1DA3">
      <w:pPr>
        <w:pStyle w:val="Listenabsatz"/>
        <w:numPr>
          <w:ilvl w:val="0"/>
          <w:numId w:val="2"/>
        </w:numPr>
      </w:pPr>
      <w:r>
        <w:t>Soziale Validität</w:t>
      </w:r>
    </w:p>
    <w:p w14:paraId="292D1D0D" w14:textId="59B2EE74" w:rsidR="007E1DA3" w:rsidRDefault="007E1DA3" w:rsidP="007E1DA3">
      <w:pPr>
        <w:pStyle w:val="Listenabsatz"/>
        <w:numPr>
          <w:ilvl w:val="0"/>
          <w:numId w:val="2"/>
        </w:numPr>
      </w:pPr>
      <w:proofErr w:type="spellStart"/>
      <w:r>
        <w:t>Commitment</w:t>
      </w:r>
      <w:proofErr w:type="spellEnd"/>
      <w:r>
        <w:t>/Konsistenz</w:t>
      </w:r>
    </w:p>
    <w:p w14:paraId="02F7EA30" w14:textId="1A30D3A6" w:rsidR="007E1DA3" w:rsidRDefault="007E1DA3" w:rsidP="007E1DA3">
      <w:pPr>
        <w:pStyle w:val="Listenabsatz"/>
        <w:numPr>
          <w:ilvl w:val="0"/>
          <w:numId w:val="1"/>
        </w:numPr>
      </w:pPr>
      <w:r>
        <w:t>(Zusammengehörigkeit/Unity)</w:t>
      </w:r>
    </w:p>
    <w:p w14:paraId="17124CA9" w14:textId="77777777" w:rsidR="007E1DA3" w:rsidRDefault="007E1DA3" w:rsidP="007E1DA3"/>
    <w:p w14:paraId="2ACC3E63" w14:textId="771DA5C2" w:rsidR="007E1DA3" w:rsidRDefault="007E1DA3" w:rsidP="007E1DA3">
      <w:r>
        <w:t xml:space="preserve">Was ist Roberts Tipp an jemanden, der Andere Überzeugen möchte? </w:t>
      </w:r>
    </w:p>
    <w:p w14:paraId="38842661" w14:textId="27EC1279" w:rsidR="007E1DA3" w:rsidRDefault="007E1DA3" w:rsidP="007E1DA3">
      <w:pPr>
        <w:pStyle w:val="Listenabsatz"/>
        <w:numPr>
          <w:ilvl w:val="0"/>
          <w:numId w:val="3"/>
        </w:numPr>
      </w:pPr>
      <w:r w:rsidRPr="007E1DA3">
        <w:t>Wenn man wissen</w:t>
      </w:r>
      <w:r>
        <w:t xml:space="preserve"> </w:t>
      </w:r>
      <w:r w:rsidRPr="007E1DA3">
        <w:t>will, wie man andere beeinflusst, soll man</w:t>
      </w:r>
      <w:r>
        <w:t xml:space="preserve"> </w:t>
      </w:r>
      <w:r w:rsidRPr="007E1DA3">
        <w:t>nicht Psychologen fragen, aber die die man</w:t>
      </w:r>
      <w:r>
        <w:t xml:space="preserve"> </w:t>
      </w:r>
      <w:r w:rsidRPr="007E1DA3">
        <w:t>beeinflusst</w:t>
      </w:r>
    </w:p>
    <w:p w14:paraId="580E7A86" w14:textId="77777777" w:rsidR="007E1DA3" w:rsidRDefault="007E1DA3" w:rsidP="007E1DA3"/>
    <w:p w14:paraId="36C6A497" w14:textId="2A43192F" w:rsidR="007E1DA3" w:rsidRDefault="007E1DA3" w:rsidP="007E1DA3">
      <w:r>
        <w:t>Was nimmt Einfluss auf Konsumenten?</w:t>
      </w:r>
    </w:p>
    <w:p w14:paraId="3FF5EAC4" w14:textId="7115E5A7" w:rsidR="007E1DA3" w:rsidRDefault="007E1DA3" w:rsidP="007E1DA3">
      <w:pPr>
        <w:pStyle w:val="Listenabsatz"/>
        <w:numPr>
          <w:ilvl w:val="0"/>
          <w:numId w:val="4"/>
        </w:numPr>
      </w:pPr>
      <w:r>
        <w:t>Meinungsführer</w:t>
      </w:r>
    </w:p>
    <w:p w14:paraId="6A6F4B6A" w14:textId="6BCC46DB" w:rsidR="007E1DA3" w:rsidRDefault="007E1DA3" w:rsidP="007E1DA3">
      <w:pPr>
        <w:pStyle w:val="Listenabsatz"/>
        <w:numPr>
          <w:ilvl w:val="0"/>
          <w:numId w:val="4"/>
        </w:numPr>
      </w:pPr>
      <w:r>
        <w:t>Soziales Umfeld</w:t>
      </w:r>
    </w:p>
    <w:p w14:paraId="71A45317" w14:textId="44C871DB" w:rsidR="007E1DA3" w:rsidRDefault="007E1DA3" w:rsidP="007E1DA3">
      <w:pPr>
        <w:pStyle w:val="Listenabsatz"/>
        <w:numPr>
          <w:ilvl w:val="0"/>
          <w:numId w:val="4"/>
        </w:numPr>
      </w:pPr>
      <w:r>
        <w:t>Normen</w:t>
      </w:r>
    </w:p>
    <w:p w14:paraId="0F4482D3" w14:textId="59527ED0" w:rsidR="007E1DA3" w:rsidRDefault="007E1DA3" w:rsidP="007E1DA3">
      <w:pPr>
        <w:pStyle w:val="Listenabsatz"/>
        <w:numPr>
          <w:ilvl w:val="0"/>
          <w:numId w:val="4"/>
        </w:numPr>
      </w:pPr>
      <w:r>
        <w:t>„Influencer“</w:t>
      </w:r>
    </w:p>
    <w:p w14:paraId="0EAE5411" w14:textId="7FB9D5DC" w:rsidR="007E1DA3" w:rsidRDefault="007E1DA3" w:rsidP="007E1DA3">
      <w:pPr>
        <w:pStyle w:val="Listenabsatz"/>
        <w:numPr>
          <w:ilvl w:val="0"/>
          <w:numId w:val="4"/>
        </w:numPr>
      </w:pPr>
      <w:r>
        <w:t>Mitentscheider</w:t>
      </w:r>
    </w:p>
    <w:p w14:paraId="332E38D7" w14:textId="462EE106" w:rsidR="007E1DA3" w:rsidRDefault="007E1DA3" w:rsidP="007E1DA3">
      <w:pPr>
        <w:pStyle w:val="Listenabsatz"/>
        <w:numPr>
          <w:ilvl w:val="0"/>
          <w:numId w:val="4"/>
        </w:numPr>
      </w:pPr>
      <w:r>
        <w:t>„</w:t>
      </w:r>
      <w:proofErr w:type="spellStart"/>
      <w:r>
        <w:t>endorsers</w:t>
      </w:r>
      <w:proofErr w:type="spellEnd"/>
      <w:r>
        <w:t>“</w:t>
      </w:r>
    </w:p>
    <w:p w14:paraId="0E3BC8B8" w14:textId="6E08F7A9" w:rsidR="007E1DA3" w:rsidRDefault="007E1DA3" w:rsidP="007E1DA3">
      <w:pPr>
        <w:pStyle w:val="Listenabsatz"/>
        <w:numPr>
          <w:ilvl w:val="0"/>
          <w:numId w:val="4"/>
        </w:numPr>
      </w:pPr>
      <w:r>
        <w:t>Verkäufer</w:t>
      </w:r>
    </w:p>
    <w:p w14:paraId="0577C1B5" w14:textId="77777777" w:rsidR="007E1DA3" w:rsidRPr="007E1DA3" w:rsidRDefault="007E1DA3" w:rsidP="007E1DA3">
      <w:pPr>
        <w:rPr>
          <w:b/>
          <w:bCs/>
          <w:u w:val="single"/>
        </w:rPr>
      </w:pPr>
    </w:p>
    <w:p w14:paraId="6D59E7F4" w14:textId="766A9272" w:rsidR="007E1DA3" w:rsidRPr="004938A0" w:rsidRDefault="007E1DA3" w:rsidP="004938A0">
      <w:pPr>
        <w:pStyle w:val="Listenabsatz"/>
        <w:numPr>
          <w:ilvl w:val="0"/>
          <w:numId w:val="6"/>
        </w:numPr>
        <w:rPr>
          <w:b/>
          <w:bCs/>
          <w:u w:val="single"/>
        </w:rPr>
      </w:pPr>
      <w:r w:rsidRPr="004938A0">
        <w:rPr>
          <w:b/>
          <w:bCs/>
          <w:u w:val="single"/>
        </w:rPr>
        <w:t>Das Prinzip der Autorität</w:t>
      </w:r>
    </w:p>
    <w:p w14:paraId="67A9C154" w14:textId="3B458122" w:rsidR="004938A0" w:rsidRDefault="004938A0" w:rsidP="004938A0">
      <w:r>
        <w:t xml:space="preserve">= </w:t>
      </w:r>
      <w:r w:rsidRPr="004938A0">
        <w:t>Man glaubt Experten (insbesondere, wenn man selbst keine Expe</w:t>
      </w:r>
      <w:r>
        <w:t>rti</w:t>
      </w:r>
      <w:r w:rsidRPr="004938A0">
        <w:t>se hat)</w:t>
      </w:r>
    </w:p>
    <w:p w14:paraId="3C714268" w14:textId="77777777" w:rsidR="0013502C" w:rsidRDefault="0013502C" w:rsidP="004938A0"/>
    <w:p w14:paraId="7C1E5B80" w14:textId="21346C92" w:rsidR="0013502C" w:rsidRDefault="0013502C" w:rsidP="004938A0">
      <w:r>
        <w:t>Was vermittelt den Eindruck von Expertise?</w:t>
      </w:r>
    </w:p>
    <w:p w14:paraId="613CE4FE" w14:textId="71308142" w:rsidR="0013502C" w:rsidRPr="0013502C" w:rsidRDefault="0013502C" w:rsidP="0013502C">
      <w:pPr>
        <w:pStyle w:val="Listenabsatz"/>
        <w:numPr>
          <w:ilvl w:val="0"/>
          <w:numId w:val="4"/>
        </w:numPr>
      </w:pPr>
      <w:r w:rsidRPr="0013502C">
        <w:t>Titel</w:t>
      </w:r>
    </w:p>
    <w:p w14:paraId="7829DA0F" w14:textId="7B294F63" w:rsidR="0013502C" w:rsidRPr="0013502C" w:rsidRDefault="0013502C" w:rsidP="0013502C">
      <w:pPr>
        <w:pStyle w:val="Listenabsatz"/>
        <w:numPr>
          <w:ilvl w:val="0"/>
          <w:numId w:val="4"/>
        </w:numPr>
      </w:pPr>
      <w:r w:rsidRPr="0013502C">
        <w:t>Symbole</w:t>
      </w:r>
    </w:p>
    <w:p w14:paraId="0CD17B9F" w14:textId="7971FCF8" w:rsidR="0013502C" w:rsidRDefault="0013502C" w:rsidP="0013502C">
      <w:pPr>
        <w:pStyle w:val="Listenabsatz"/>
        <w:numPr>
          <w:ilvl w:val="0"/>
          <w:numId w:val="4"/>
        </w:numPr>
      </w:pPr>
      <w:r w:rsidRPr="0013502C">
        <w:t>Sprache</w:t>
      </w:r>
    </w:p>
    <w:p w14:paraId="272133CB" w14:textId="26190611" w:rsidR="0013502C" w:rsidRDefault="0013502C" w:rsidP="0013502C">
      <w:pPr>
        <w:ind w:left="360"/>
      </w:pPr>
    </w:p>
    <w:p w14:paraId="3EBD7E68" w14:textId="51761FEF" w:rsidR="0013502C" w:rsidRPr="0013502C" w:rsidRDefault="0013502C" w:rsidP="0013502C">
      <w:pPr>
        <w:pStyle w:val="Listenabsatz"/>
        <w:numPr>
          <w:ilvl w:val="0"/>
          <w:numId w:val="3"/>
        </w:numPr>
        <w:rPr>
          <w:b/>
          <w:bCs/>
        </w:rPr>
      </w:pPr>
      <w:r w:rsidRPr="0013502C">
        <w:rPr>
          <w:b/>
          <w:bCs/>
        </w:rPr>
        <w:t>ABER:</w:t>
      </w:r>
      <w:r w:rsidRPr="0013502C">
        <w:t xml:space="preserve"> Exper</w:t>
      </w:r>
      <w:r>
        <w:t>ti</w:t>
      </w:r>
      <w:r w:rsidRPr="0013502C">
        <w:t>se allein reicht nicht aus, es muss auch glaubwürdig und vertrauenswürdig sein</w:t>
      </w:r>
    </w:p>
    <w:p w14:paraId="06A72BBC" w14:textId="5D2DC4E6" w:rsidR="0013502C" w:rsidRPr="0013502C" w:rsidRDefault="0013502C" w:rsidP="0013502C">
      <w:pPr>
        <w:pStyle w:val="Listenabsatz"/>
        <w:numPr>
          <w:ilvl w:val="0"/>
          <w:numId w:val="3"/>
        </w:numPr>
        <w:rPr>
          <w:b/>
          <w:bCs/>
        </w:rPr>
      </w:pPr>
      <w:r w:rsidRPr="0013502C">
        <w:rPr>
          <w:b/>
          <w:bCs/>
        </w:rPr>
        <w:t xml:space="preserve"> Wichtig: Vertrauen &amp; Glaubwürdigkeit</w:t>
      </w:r>
    </w:p>
    <w:p w14:paraId="32266C07" w14:textId="75EF40D5" w:rsidR="0013502C" w:rsidRDefault="0013502C" w:rsidP="0013502C">
      <w:pPr>
        <w:pStyle w:val="Listenabsatz"/>
        <w:numPr>
          <w:ilvl w:val="1"/>
          <w:numId w:val="4"/>
        </w:numPr>
      </w:pPr>
      <w:r w:rsidRPr="0013502C">
        <w:t>Gegen seine eigenen Interessen argumen</w:t>
      </w:r>
      <w:r>
        <w:t>ti</w:t>
      </w:r>
      <w:r w:rsidRPr="0013502C">
        <w:t>eren erhöht Vertrauen; macht sympathisch</w:t>
      </w:r>
    </w:p>
    <w:p w14:paraId="2B75BDE8" w14:textId="77777777" w:rsidR="00143D36" w:rsidRDefault="00143D36" w:rsidP="0013502C"/>
    <w:p w14:paraId="74A0F1B2" w14:textId="26194DB1" w:rsidR="0013502C" w:rsidRPr="0013502C" w:rsidRDefault="0013502C" w:rsidP="0013502C">
      <w:pPr>
        <w:pStyle w:val="Listenabsatz"/>
        <w:numPr>
          <w:ilvl w:val="0"/>
          <w:numId w:val="6"/>
        </w:numPr>
        <w:rPr>
          <w:b/>
          <w:bCs/>
          <w:u w:val="single"/>
        </w:rPr>
      </w:pPr>
      <w:r w:rsidRPr="0013502C">
        <w:rPr>
          <w:b/>
          <w:bCs/>
          <w:u w:val="single"/>
        </w:rPr>
        <w:t>Prinzip der Sympathie</w:t>
      </w:r>
    </w:p>
    <w:p w14:paraId="06272093" w14:textId="63D6BCE3" w:rsidR="0013502C" w:rsidRDefault="0013502C" w:rsidP="0013502C">
      <w:r>
        <w:t>= man glaubt eher jemandem/ kauft eher von jemandem, den man mag</w:t>
      </w:r>
    </w:p>
    <w:p w14:paraId="258EE96D" w14:textId="77777777" w:rsidR="0013502C" w:rsidRDefault="0013502C" w:rsidP="0013502C"/>
    <w:p w14:paraId="1C0BEAFB" w14:textId="1CA7B178" w:rsidR="0013502C" w:rsidRDefault="0013502C" w:rsidP="0013502C">
      <w:r>
        <w:t>Was sind Quellen von Sympathie?</w:t>
      </w:r>
    </w:p>
    <w:p w14:paraId="7637DF62" w14:textId="6BC91662" w:rsidR="0013502C" w:rsidRPr="0013502C" w:rsidRDefault="0013502C" w:rsidP="0013502C">
      <w:pPr>
        <w:pStyle w:val="Listenabsatz"/>
        <w:numPr>
          <w:ilvl w:val="0"/>
          <w:numId w:val="4"/>
        </w:numPr>
      </w:pPr>
      <w:r w:rsidRPr="0013502C">
        <w:t>Physische A</w:t>
      </w:r>
      <w:r>
        <w:t>ttrakti</w:t>
      </w:r>
      <w:r w:rsidRPr="0013502C">
        <w:t>vität</w:t>
      </w:r>
    </w:p>
    <w:p w14:paraId="5881A22B" w14:textId="4AC056F8" w:rsidR="0013502C" w:rsidRPr="0013502C" w:rsidRDefault="0013502C" w:rsidP="0013502C">
      <w:pPr>
        <w:pStyle w:val="Listenabsatz"/>
        <w:numPr>
          <w:ilvl w:val="0"/>
          <w:numId w:val="4"/>
        </w:numPr>
      </w:pPr>
      <w:r w:rsidRPr="0013502C">
        <w:t>Ähnlichkeit</w:t>
      </w:r>
    </w:p>
    <w:p w14:paraId="614F1BA5" w14:textId="0F791799" w:rsidR="0013502C" w:rsidRDefault="0013502C" w:rsidP="0013502C">
      <w:pPr>
        <w:pStyle w:val="Listenabsatz"/>
        <w:numPr>
          <w:ilvl w:val="0"/>
          <w:numId w:val="4"/>
        </w:numPr>
      </w:pPr>
      <w:r w:rsidRPr="0013502C">
        <w:t>Zuwendung</w:t>
      </w:r>
    </w:p>
    <w:p w14:paraId="314A3CA2" w14:textId="77777777" w:rsidR="0013502C" w:rsidRDefault="0013502C" w:rsidP="0013502C"/>
    <w:p w14:paraId="3E9D439F" w14:textId="6113B9D2" w:rsidR="0013502C" w:rsidRDefault="0013502C" w:rsidP="0013502C">
      <w:r>
        <w:t>Was vermittelt Ähnlichkeit?</w:t>
      </w:r>
    </w:p>
    <w:p w14:paraId="336A00EE" w14:textId="4CC8C0F9" w:rsidR="0013502C" w:rsidRPr="0013502C" w:rsidRDefault="0013502C" w:rsidP="0013502C">
      <w:r w:rsidRPr="0013502C">
        <w:t>- Verhandlungspartner (6% sta</w:t>
      </w:r>
      <w:r>
        <w:t>tt</w:t>
      </w:r>
      <w:r w:rsidRPr="0013502C">
        <w:t xml:space="preserve"> 30% „</w:t>
      </w:r>
      <w:proofErr w:type="spellStart"/>
      <w:r w:rsidRPr="0013502C">
        <w:t>deadlock</w:t>
      </w:r>
      <w:proofErr w:type="spellEnd"/>
      <w:r w:rsidRPr="0013502C">
        <w:t>“)</w:t>
      </w:r>
    </w:p>
    <w:p w14:paraId="04B2723F" w14:textId="41E8AD9B" w:rsidR="0013502C" w:rsidRPr="0013502C" w:rsidRDefault="0013502C" w:rsidP="0013502C">
      <w:pPr>
        <w:pStyle w:val="Listenabsatz"/>
        <w:numPr>
          <w:ilvl w:val="0"/>
          <w:numId w:val="4"/>
        </w:numPr>
      </w:pPr>
      <w:r w:rsidRPr="0013502C">
        <w:lastRenderedPageBreak/>
        <w:t>Absatzerfolg steigt mit disposi</w:t>
      </w:r>
      <w:r>
        <w:t>ti</w:t>
      </w:r>
      <w:r w:rsidRPr="0013502C">
        <w:t>oneller, biographischer und demographischer Ähnlichkeit zwischen Käufer und Verkäufer</w:t>
      </w:r>
    </w:p>
    <w:p w14:paraId="0CCDBDDD" w14:textId="77777777" w:rsidR="0013502C" w:rsidRDefault="0013502C" w:rsidP="0013502C">
      <w:pPr>
        <w:pStyle w:val="Listenabsatz"/>
        <w:numPr>
          <w:ilvl w:val="1"/>
          <w:numId w:val="1"/>
        </w:numPr>
      </w:pPr>
      <w:r w:rsidRPr="0013502C">
        <w:t>48% vs. 20% Versicherungsabschlüsse bei gleicher vs. Ungleicher wahrgenommener Parteipräferenz</w:t>
      </w:r>
    </w:p>
    <w:p w14:paraId="4CD58ED0" w14:textId="0E916182" w:rsidR="0013502C" w:rsidRPr="0013502C" w:rsidRDefault="0013502C" w:rsidP="0013502C">
      <w:pPr>
        <w:pStyle w:val="Listenabsatz"/>
        <w:numPr>
          <w:ilvl w:val="1"/>
          <w:numId w:val="4"/>
        </w:numPr>
      </w:pPr>
      <w:r w:rsidRPr="0013502C">
        <w:t xml:space="preserve"> Vergleichbares Alter korrelierte mit Wahrscheinlichkeit eines Versicherungsabschluss</w:t>
      </w:r>
    </w:p>
    <w:p w14:paraId="37D496AF" w14:textId="03C29C1B" w:rsidR="0013502C" w:rsidRPr="0013502C" w:rsidRDefault="0013502C" w:rsidP="0013502C">
      <w:pPr>
        <w:pStyle w:val="Listenabsatz"/>
        <w:numPr>
          <w:ilvl w:val="1"/>
          <w:numId w:val="1"/>
        </w:numPr>
      </w:pPr>
      <w:r w:rsidRPr="0013502C">
        <w:t>Musikgeschmack und Tonkopfreiniger (Woodside &amp; Davenport, 1974)</w:t>
      </w:r>
    </w:p>
    <w:p w14:paraId="71A5783C" w14:textId="0ED41A14" w:rsidR="0013502C" w:rsidRPr="0013502C" w:rsidRDefault="0013502C" w:rsidP="0013502C">
      <w:pPr>
        <w:pStyle w:val="Listenabsatz"/>
        <w:numPr>
          <w:ilvl w:val="1"/>
          <w:numId w:val="1"/>
        </w:numPr>
      </w:pPr>
      <w:r w:rsidRPr="0013502C">
        <w:t>„... So ein Zufall...“</w:t>
      </w:r>
    </w:p>
    <w:p w14:paraId="74028CA1" w14:textId="35460CD2" w:rsidR="0013502C" w:rsidRPr="0013502C" w:rsidRDefault="0013502C" w:rsidP="0013502C">
      <w:pPr>
        <w:pStyle w:val="Listenabsatz"/>
        <w:numPr>
          <w:ilvl w:val="1"/>
          <w:numId w:val="1"/>
        </w:numPr>
      </w:pPr>
      <w:proofErr w:type="spellStart"/>
      <w:r w:rsidRPr="0013502C">
        <w:t>Mirroring</w:t>
      </w:r>
      <w:proofErr w:type="spellEnd"/>
      <w:r w:rsidRPr="0013502C">
        <w:t>/</w:t>
      </w:r>
      <w:proofErr w:type="spellStart"/>
      <w:r w:rsidRPr="0013502C">
        <w:t>mimikry</w:t>
      </w:r>
      <w:proofErr w:type="spellEnd"/>
      <w:r w:rsidRPr="0013502C">
        <w:t xml:space="preserve"> (= z.B. denselben Dialekt sprechen, aber keine Nachahmung)</w:t>
      </w:r>
    </w:p>
    <w:p w14:paraId="20D9FFD7" w14:textId="48B002E1" w:rsidR="0013502C" w:rsidRPr="0013502C" w:rsidRDefault="0013502C" w:rsidP="0013502C">
      <w:pPr>
        <w:pStyle w:val="Listenabsatz"/>
        <w:numPr>
          <w:ilvl w:val="0"/>
          <w:numId w:val="4"/>
        </w:numPr>
      </w:pPr>
      <w:r w:rsidRPr="0013502C">
        <w:t>Tes</w:t>
      </w:r>
      <w:r>
        <w:t>ti</w:t>
      </w:r>
      <w:r w:rsidRPr="0013502C">
        <w:t>monials: Verbraucher/Kunden-Berichte</w:t>
      </w:r>
    </w:p>
    <w:p w14:paraId="60C1681F" w14:textId="7E4C629F" w:rsidR="0013502C" w:rsidRDefault="0013502C" w:rsidP="0013502C">
      <w:pPr>
        <w:pStyle w:val="Listenabsatz"/>
        <w:numPr>
          <w:ilvl w:val="1"/>
          <w:numId w:val="1"/>
        </w:numPr>
      </w:pPr>
      <w:r w:rsidRPr="0013502C">
        <w:t>Kommentare wie: „Die Bezahlung erfolgt stets zuverlässig und pünktlich“</w:t>
      </w:r>
    </w:p>
    <w:p w14:paraId="1E25B126" w14:textId="77777777" w:rsidR="00016215" w:rsidRDefault="00016215" w:rsidP="00016215"/>
    <w:p w14:paraId="73C037C6" w14:textId="58723360" w:rsidR="00016215" w:rsidRPr="00016215" w:rsidRDefault="00016215" w:rsidP="00016215">
      <w:pPr>
        <w:rPr>
          <w:u w:val="single"/>
        </w:rPr>
      </w:pPr>
      <w:r w:rsidRPr="00016215">
        <w:rPr>
          <w:u w:val="single"/>
        </w:rPr>
        <w:t>EXKURS: Influencer</w:t>
      </w:r>
    </w:p>
    <w:p w14:paraId="3BC60967" w14:textId="77777777" w:rsidR="00016215" w:rsidRDefault="00016215" w:rsidP="00016215">
      <w:r>
        <w:t xml:space="preserve">Warum sind Influencer erfolgreich?  </w:t>
      </w:r>
    </w:p>
    <w:p w14:paraId="4F56FD5B" w14:textId="2294B2D1" w:rsidR="00016215" w:rsidRDefault="00016215" w:rsidP="00016215">
      <w:pPr>
        <w:ind w:left="708"/>
      </w:pPr>
      <w:r w:rsidRPr="00016215">
        <w:rPr>
          <w:i/>
          <w:iCs/>
        </w:rPr>
        <w:t>Autorität + Nahbarkeit</w:t>
      </w:r>
      <w:r>
        <w:rPr>
          <w:i/>
          <w:iCs/>
        </w:rPr>
        <w:t xml:space="preserve"> und weniger Reaktanz </w:t>
      </w:r>
      <w:r w:rsidRPr="00016215">
        <w:rPr>
          <w:i/>
          <w:iCs/>
        </w:rPr>
        <w:t>(=Widerstand des Wechselstroms)</w:t>
      </w:r>
    </w:p>
    <w:p w14:paraId="6538AA86" w14:textId="77777777" w:rsidR="00016215" w:rsidRDefault="00016215" w:rsidP="00016215">
      <w:r>
        <w:t xml:space="preserve">Was mach Influencer nahbar und stellt dadurch Vertrauen </w:t>
      </w:r>
      <w:proofErr w:type="gramStart"/>
      <w:r>
        <w:t>her?:</w:t>
      </w:r>
      <w:proofErr w:type="gramEnd"/>
      <w:r>
        <w:t xml:space="preserve"> </w:t>
      </w:r>
    </w:p>
    <w:p w14:paraId="301192F6" w14:textId="4BED8CF3" w:rsidR="00016215" w:rsidRDefault="00016215" w:rsidP="00016215">
      <w:pPr>
        <w:ind w:left="708"/>
        <w:rPr>
          <w:i/>
          <w:iCs/>
        </w:rPr>
      </w:pPr>
      <w:r w:rsidRPr="00016215">
        <w:rPr>
          <w:i/>
          <w:iCs/>
        </w:rPr>
        <w:t xml:space="preserve">Erreichbar, </w:t>
      </w:r>
      <w:proofErr w:type="gramStart"/>
      <w:r w:rsidRPr="00016215">
        <w:rPr>
          <w:i/>
          <w:iCs/>
        </w:rPr>
        <w:t>Ähnlich</w:t>
      </w:r>
      <w:proofErr w:type="gramEnd"/>
      <w:r w:rsidRPr="00016215">
        <w:rPr>
          <w:i/>
          <w:iCs/>
        </w:rPr>
        <w:t>, „friend“, „Authe</w:t>
      </w:r>
      <w:r>
        <w:rPr>
          <w:i/>
          <w:iCs/>
        </w:rPr>
        <w:t>nti</w:t>
      </w:r>
      <w:r w:rsidRPr="00016215">
        <w:rPr>
          <w:i/>
          <w:iCs/>
        </w:rPr>
        <w:t>sch“</w:t>
      </w:r>
    </w:p>
    <w:p w14:paraId="6E462C5C" w14:textId="77777777" w:rsidR="00327D78" w:rsidRDefault="00327D78" w:rsidP="00016215">
      <w:pPr>
        <w:ind w:left="708"/>
        <w:rPr>
          <w:i/>
          <w:iCs/>
        </w:rPr>
      </w:pPr>
    </w:p>
    <w:p w14:paraId="21F656A9" w14:textId="52FA2072" w:rsidR="00327D78" w:rsidRDefault="00327D78" w:rsidP="00327D78">
      <w:pPr>
        <w:rPr>
          <w:i/>
          <w:iCs/>
        </w:rPr>
      </w:pPr>
    </w:p>
    <w:p w14:paraId="15FDBE98" w14:textId="364C3ED6" w:rsidR="00327D78" w:rsidRDefault="00A203D9" w:rsidP="00327D78">
      <w:pPr>
        <w:rPr>
          <w:u w:val="single"/>
        </w:rPr>
      </w:pPr>
      <w:r>
        <w:rPr>
          <w:u w:val="single"/>
        </w:rPr>
        <w:t>Was macht Sympathisch?</w:t>
      </w:r>
    </w:p>
    <w:p w14:paraId="00DB9CA2" w14:textId="3C129708" w:rsidR="00A203D9" w:rsidRPr="00A203D9" w:rsidRDefault="00A203D9" w:rsidP="00A203D9">
      <w:pPr>
        <w:pStyle w:val="Listenabsatz"/>
        <w:numPr>
          <w:ilvl w:val="0"/>
          <w:numId w:val="4"/>
        </w:numPr>
      </w:pPr>
      <w:r w:rsidRPr="00A203D9">
        <w:t>Komplimente (Sengupta, JMR, 2009)</w:t>
      </w:r>
    </w:p>
    <w:p w14:paraId="04149699" w14:textId="542128C8" w:rsidR="00A203D9" w:rsidRPr="00A203D9" w:rsidRDefault="00A203D9" w:rsidP="00A203D9">
      <w:pPr>
        <w:pStyle w:val="Listenabsatz"/>
        <w:numPr>
          <w:ilvl w:val="0"/>
          <w:numId w:val="4"/>
        </w:numPr>
      </w:pPr>
      <w:r w:rsidRPr="00A203D9">
        <w:t>Zuwendung</w:t>
      </w:r>
    </w:p>
    <w:p w14:paraId="24E21159" w14:textId="198A4049" w:rsidR="00A203D9" w:rsidRPr="00A203D9" w:rsidRDefault="00A203D9" w:rsidP="00A203D9">
      <w:pPr>
        <w:pStyle w:val="Listenabsatz"/>
        <w:numPr>
          <w:ilvl w:val="1"/>
          <w:numId w:val="1"/>
        </w:numPr>
      </w:pPr>
      <w:r w:rsidRPr="00A203D9">
        <w:t>Name</w:t>
      </w:r>
    </w:p>
    <w:p w14:paraId="0FC0574B" w14:textId="4EA5A765" w:rsidR="00A203D9" w:rsidRPr="00A203D9" w:rsidRDefault="00A203D9" w:rsidP="00A203D9">
      <w:pPr>
        <w:pStyle w:val="Listenabsatz"/>
        <w:numPr>
          <w:ilvl w:val="1"/>
          <w:numId w:val="1"/>
        </w:numPr>
      </w:pPr>
      <w:r w:rsidRPr="00A203D9">
        <w:t>Mehr Trinkgeld bei Wiederholung der Bestellung</w:t>
      </w:r>
    </w:p>
    <w:p w14:paraId="60E18CCE" w14:textId="4CDDBFDE" w:rsidR="00A203D9" w:rsidRPr="00A203D9" w:rsidRDefault="00A203D9" w:rsidP="00A203D9">
      <w:pPr>
        <w:pStyle w:val="Listenabsatz"/>
        <w:numPr>
          <w:ilvl w:val="1"/>
          <w:numId w:val="1"/>
        </w:numPr>
      </w:pPr>
      <w:r w:rsidRPr="00A203D9">
        <w:t>Etc.</w:t>
      </w:r>
    </w:p>
    <w:p w14:paraId="47E3B801" w14:textId="38E517DC" w:rsidR="00A203D9" w:rsidRPr="00A203D9" w:rsidRDefault="00A203D9" w:rsidP="00A203D9">
      <w:pPr>
        <w:pStyle w:val="Listenabsatz"/>
        <w:numPr>
          <w:ilvl w:val="0"/>
          <w:numId w:val="4"/>
        </w:numPr>
      </w:pPr>
      <w:r w:rsidRPr="00A203D9">
        <w:t>Geschenke, Gefallen (s.a. Reziprozität)</w:t>
      </w:r>
    </w:p>
    <w:p w14:paraId="1AC6ADB4" w14:textId="23B56B5E" w:rsidR="00143D36" w:rsidRPr="004B4D95" w:rsidRDefault="00A203D9" w:rsidP="00A203D9">
      <w:pPr>
        <w:pStyle w:val="Listenabsatz"/>
        <w:numPr>
          <w:ilvl w:val="0"/>
          <w:numId w:val="4"/>
        </w:numPr>
        <w:rPr>
          <w:b/>
          <w:bCs/>
          <w:color w:val="FF0000"/>
        </w:rPr>
      </w:pPr>
      <w:r w:rsidRPr="00A203D9">
        <w:rPr>
          <w:b/>
          <w:bCs/>
          <w:color w:val="FF0000"/>
        </w:rPr>
        <w:t>Vorsicht: Reaktanz</w:t>
      </w:r>
    </w:p>
    <w:p w14:paraId="3557C838" w14:textId="77777777" w:rsidR="00143D36" w:rsidRDefault="00143D36" w:rsidP="00A203D9">
      <w:pPr>
        <w:rPr>
          <w:b/>
          <w:bCs/>
          <w:color w:val="FF0000"/>
        </w:rPr>
      </w:pPr>
    </w:p>
    <w:p w14:paraId="0AF60766" w14:textId="77777777" w:rsidR="00A203D9" w:rsidRPr="00A203D9" w:rsidRDefault="00A203D9" w:rsidP="00A203D9">
      <w:pPr>
        <w:rPr>
          <w:b/>
          <w:bCs/>
          <w:color w:val="000000" w:themeColor="text1"/>
          <w:u w:val="single"/>
        </w:rPr>
      </w:pPr>
      <w:r w:rsidRPr="00A203D9">
        <w:rPr>
          <w:b/>
          <w:bCs/>
          <w:color w:val="000000" w:themeColor="text1"/>
          <w:u w:val="single"/>
        </w:rPr>
        <w:t>3. Das Prinzip der Reziprozität</w:t>
      </w:r>
    </w:p>
    <w:p w14:paraId="6838BBBE" w14:textId="24CDF09D" w:rsidR="00A203D9" w:rsidRDefault="00A203D9" w:rsidP="00A203D9">
      <w:pPr>
        <w:rPr>
          <w:color w:val="000000" w:themeColor="text1"/>
        </w:rPr>
      </w:pPr>
      <w:r w:rsidRPr="00A203D9">
        <w:rPr>
          <w:color w:val="000000" w:themeColor="text1"/>
        </w:rPr>
        <w:t>= Wie du mir, so ich Dir – Annahme führt zu Verpflichtung einer Gegenleistung (soziale Norm)</w:t>
      </w:r>
    </w:p>
    <w:p w14:paraId="4661DC0C" w14:textId="77777777" w:rsidR="00A203D9" w:rsidRDefault="00A203D9" w:rsidP="00A203D9">
      <w:pPr>
        <w:rPr>
          <w:color w:val="000000" w:themeColor="text1"/>
        </w:rPr>
      </w:pPr>
    </w:p>
    <w:p w14:paraId="19670F20" w14:textId="048F0E66" w:rsidR="00A203D9" w:rsidRPr="00A203D9" w:rsidRDefault="00A203D9" w:rsidP="00A203D9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203D9">
        <w:rPr>
          <w:color w:val="000000" w:themeColor="text1"/>
        </w:rPr>
        <w:t>Gibt, dann wird dir gegeben</w:t>
      </w:r>
    </w:p>
    <w:p w14:paraId="21BBEF41" w14:textId="29138A63" w:rsidR="00A203D9" w:rsidRPr="00A203D9" w:rsidRDefault="00A203D9" w:rsidP="00A203D9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A203D9">
        <w:rPr>
          <w:color w:val="000000" w:themeColor="text1"/>
        </w:rPr>
        <w:t>Bekommt meistens sogar mehr zurück</w:t>
      </w:r>
    </w:p>
    <w:p w14:paraId="41D66608" w14:textId="6EF6CB69" w:rsidR="00A203D9" w:rsidRPr="00A203D9" w:rsidRDefault="00A203D9" w:rsidP="00A203D9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203D9">
        <w:rPr>
          <w:color w:val="000000" w:themeColor="text1"/>
        </w:rPr>
        <w:t>Anwendung in der Kundenpflege</w:t>
      </w:r>
    </w:p>
    <w:p w14:paraId="59151D71" w14:textId="65A86AE4" w:rsidR="00A203D9" w:rsidRPr="00A203D9" w:rsidRDefault="00A203D9" w:rsidP="00A203D9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A203D9">
        <w:rPr>
          <w:color w:val="000000" w:themeColor="text1"/>
        </w:rPr>
        <w:t>Geschenke, Gefallen (Kulanz), Extra-Bemühen, etc.</w:t>
      </w:r>
    </w:p>
    <w:p w14:paraId="1A175E68" w14:textId="2A8B71F2" w:rsidR="00A203D9" w:rsidRPr="00A203D9" w:rsidRDefault="00A203D9" w:rsidP="00A203D9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203D9">
        <w:rPr>
          <w:color w:val="000000" w:themeColor="text1"/>
        </w:rPr>
        <w:t>Beziehung verstärken durch ein Reziprozitätsgefühl</w:t>
      </w:r>
    </w:p>
    <w:p w14:paraId="0D8D73E8" w14:textId="5D082657" w:rsidR="00A203D9" w:rsidRPr="00A203D9" w:rsidRDefault="00A203D9" w:rsidP="00A203D9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203D9">
        <w:rPr>
          <w:color w:val="000000" w:themeColor="text1"/>
        </w:rPr>
        <w:t>23% mehr Trinkgeld, wenn Rechnung mit Bonbons kommt</w:t>
      </w:r>
    </w:p>
    <w:p w14:paraId="427D5E00" w14:textId="09FC554B" w:rsidR="00A203D9" w:rsidRDefault="00A203D9" w:rsidP="00A203D9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203D9">
        <w:rPr>
          <w:color w:val="000000" w:themeColor="text1"/>
        </w:rPr>
        <w:t>Spenden Tagesgehalt Bänk</w:t>
      </w:r>
      <w:r>
        <w:rPr>
          <w:color w:val="000000" w:themeColor="text1"/>
        </w:rPr>
        <w:t>er</w:t>
      </w:r>
    </w:p>
    <w:p w14:paraId="0F239A50" w14:textId="77777777" w:rsidR="00A203D9" w:rsidRDefault="00A203D9" w:rsidP="00A203D9">
      <w:pPr>
        <w:rPr>
          <w:color w:val="000000" w:themeColor="text1"/>
        </w:rPr>
      </w:pPr>
    </w:p>
    <w:p w14:paraId="4012A1E0" w14:textId="30F781EC" w:rsidR="00A203D9" w:rsidRDefault="00A203D9" w:rsidP="00A203D9">
      <w:pPr>
        <w:rPr>
          <w:color w:val="000000" w:themeColor="text1"/>
          <w:u w:val="single"/>
          <w:lang w:val="en-US"/>
        </w:rPr>
      </w:pPr>
      <w:r w:rsidRPr="00A203D9">
        <w:rPr>
          <w:color w:val="000000" w:themeColor="text1"/>
          <w:u w:val="single"/>
          <w:lang w:val="en-US"/>
        </w:rPr>
        <w:t xml:space="preserve">Door-in-the-Face </w:t>
      </w:r>
      <w:proofErr w:type="spellStart"/>
      <w:r w:rsidRPr="00A203D9">
        <w:rPr>
          <w:color w:val="000000" w:themeColor="text1"/>
          <w:u w:val="single"/>
          <w:lang w:val="en-US"/>
        </w:rPr>
        <w:t>oder</w:t>
      </w:r>
      <w:proofErr w:type="spellEnd"/>
      <w:r w:rsidRPr="00A203D9">
        <w:rPr>
          <w:color w:val="000000" w:themeColor="text1"/>
          <w:u w:val="single"/>
          <w:lang w:val="en-US"/>
        </w:rPr>
        <w:t xml:space="preserve"> </w:t>
      </w:r>
      <w:proofErr w:type="spellStart"/>
      <w:r w:rsidRPr="00A203D9">
        <w:rPr>
          <w:color w:val="000000" w:themeColor="text1"/>
          <w:u w:val="single"/>
          <w:lang w:val="en-US"/>
        </w:rPr>
        <w:t>auch</w:t>
      </w:r>
      <w:proofErr w:type="spellEnd"/>
      <w:r>
        <w:rPr>
          <w:color w:val="000000" w:themeColor="text1"/>
          <w:u w:val="single"/>
          <w:lang w:val="en-US"/>
        </w:rPr>
        <w:t xml:space="preserve"> Foot-in-the-Door </w:t>
      </w:r>
      <w:proofErr w:type="spellStart"/>
      <w:r>
        <w:rPr>
          <w:color w:val="000000" w:themeColor="text1"/>
          <w:u w:val="single"/>
          <w:lang w:val="en-US"/>
        </w:rPr>
        <w:t>Konzept</w:t>
      </w:r>
      <w:proofErr w:type="spellEnd"/>
    </w:p>
    <w:p w14:paraId="3D100B86" w14:textId="298224EC" w:rsidR="00A203D9" w:rsidRPr="00A203D9" w:rsidRDefault="00A203D9" w:rsidP="00A203D9">
      <w:pPr>
        <w:pStyle w:val="Listenabsatz"/>
        <w:numPr>
          <w:ilvl w:val="0"/>
          <w:numId w:val="4"/>
        </w:numPr>
        <w:rPr>
          <w:color w:val="000000" w:themeColor="text1"/>
        </w:rPr>
      </w:pPr>
      <w:r w:rsidRPr="00A203D9">
        <w:rPr>
          <w:color w:val="000000" w:themeColor="text1"/>
        </w:rPr>
        <w:t>Prinzip: Wenn ich von jemanden was will, dann kann ich zuerst eine große</w:t>
      </w:r>
      <w:r>
        <w:rPr>
          <w:color w:val="000000" w:themeColor="text1"/>
        </w:rPr>
        <w:t xml:space="preserve"> </w:t>
      </w:r>
      <w:r w:rsidRPr="00A203D9">
        <w:rPr>
          <w:color w:val="000000" w:themeColor="text1"/>
        </w:rPr>
        <w:t>Bitte stellen (Tür-ins-Gesicht) und dann kann ich immer noch mit einer</w:t>
      </w:r>
      <w:r>
        <w:rPr>
          <w:color w:val="000000" w:themeColor="text1"/>
        </w:rPr>
        <w:t xml:space="preserve"> </w:t>
      </w:r>
      <w:r w:rsidRPr="00A203D9">
        <w:rPr>
          <w:color w:val="000000" w:themeColor="text1"/>
        </w:rPr>
        <w:t>kleineren Bi</w:t>
      </w:r>
      <w:r>
        <w:rPr>
          <w:color w:val="000000" w:themeColor="text1"/>
        </w:rPr>
        <w:t>tt</w:t>
      </w:r>
      <w:r w:rsidRPr="00A203D9">
        <w:rPr>
          <w:color w:val="000000" w:themeColor="text1"/>
        </w:rPr>
        <w:t>e nachschieben</w:t>
      </w:r>
    </w:p>
    <w:p w14:paraId="2B96D64B" w14:textId="234587F9" w:rsidR="00A203D9" w:rsidRPr="00A203D9" w:rsidRDefault="00A203D9" w:rsidP="00A203D9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A203D9">
        <w:rPr>
          <w:color w:val="000000" w:themeColor="text1"/>
        </w:rPr>
        <w:t>Große Bi</w:t>
      </w:r>
      <w:r>
        <w:rPr>
          <w:color w:val="000000" w:themeColor="text1"/>
        </w:rPr>
        <w:t>tt</w:t>
      </w:r>
      <w:r w:rsidRPr="00A203D9">
        <w:rPr>
          <w:color w:val="000000" w:themeColor="text1"/>
        </w:rPr>
        <w:t xml:space="preserve">e </w:t>
      </w:r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 xml:space="preserve">&gt; </w:t>
      </w:r>
      <w:r w:rsidRPr="00A203D9">
        <w:rPr>
          <w:color w:val="000000" w:themeColor="text1"/>
        </w:rPr>
        <w:t xml:space="preserve"> dann</w:t>
      </w:r>
      <w:proofErr w:type="gramEnd"/>
      <w:r w:rsidRPr="00A203D9">
        <w:rPr>
          <w:color w:val="000000" w:themeColor="text1"/>
        </w:rPr>
        <w:t xml:space="preserve"> kleine Bi</w:t>
      </w:r>
      <w:r>
        <w:rPr>
          <w:color w:val="000000" w:themeColor="text1"/>
        </w:rPr>
        <w:t>tt</w:t>
      </w:r>
      <w:r w:rsidRPr="00A203D9">
        <w:rPr>
          <w:color w:val="000000" w:themeColor="text1"/>
        </w:rPr>
        <w:t>e: Steigerung der Bereitscha</w:t>
      </w:r>
      <w:r>
        <w:rPr>
          <w:color w:val="000000" w:themeColor="text1"/>
        </w:rPr>
        <w:t>ft</w:t>
      </w:r>
    </w:p>
    <w:p w14:paraId="0C1DB1CC" w14:textId="77777777" w:rsidR="0043122B" w:rsidRDefault="0043122B" w:rsidP="0043122B">
      <w:pPr>
        <w:ind w:left="360"/>
        <w:rPr>
          <w:color w:val="000000" w:themeColor="text1"/>
        </w:rPr>
      </w:pPr>
    </w:p>
    <w:p w14:paraId="54A7C114" w14:textId="52B35C08" w:rsidR="00A203D9" w:rsidRPr="0043122B" w:rsidRDefault="0043122B" w:rsidP="0043122B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3C6F0B0E" w14:textId="42A70132" w:rsidR="00A203D9" w:rsidRDefault="00A203D9" w:rsidP="00A203D9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A203D9">
        <w:rPr>
          <w:color w:val="000000" w:themeColor="text1"/>
        </w:rPr>
        <w:lastRenderedPageBreak/>
        <w:t>Auf Zurückweisung einer extremen Forderung folgt moderatere Forderung</w:t>
      </w:r>
    </w:p>
    <w:p w14:paraId="06B63BED" w14:textId="77777777" w:rsidR="0043122B" w:rsidRDefault="0043122B" w:rsidP="0043122B">
      <w:pPr>
        <w:rPr>
          <w:color w:val="000000" w:themeColor="text1"/>
        </w:rPr>
      </w:pPr>
    </w:p>
    <w:p w14:paraId="0C8E53BB" w14:textId="4077ECAA" w:rsidR="0043122B" w:rsidRDefault="0043122B" w:rsidP="0043122B">
      <w:pPr>
        <w:rPr>
          <w:color w:val="000000" w:themeColor="text1"/>
          <w:u w:val="single"/>
        </w:rPr>
      </w:pPr>
      <w:r w:rsidRPr="0043122B">
        <w:rPr>
          <w:color w:val="000000" w:themeColor="text1"/>
          <w:u w:val="single"/>
        </w:rPr>
        <w:t xml:space="preserve">VERSUCH: Freiwillige </w:t>
      </w:r>
      <w:r w:rsidR="00A6414F">
        <w:rPr>
          <w:color w:val="000000" w:themeColor="text1"/>
          <w:u w:val="single"/>
        </w:rPr>
        <w:t xml:space="preserve">Helfer </w:t>
      </w:r>
      <w:r w:rsidRPr="0043122B">
        <w:rPr>
          <w:color w:val="000000" w:themeColor="text1"/>
          <w:u w:val="single"/>
        </w:rPr>
        <w:t>für</w:t>
      </w:r>
      <w:r w:rsidR="00A6414F">
        <w:rPr>
          <w:color w:val="000000" w:themeColor="text1"/>
          <w:u w:val="single"/>
        </w:rPr>
        <w:t xml:space="preserve"> einen</w:t>
      </w:r>
      <w:r w:rsidRPr="0043122B">
        <w:rPr>
          <w:color w:val="000000" w:themeColor="text1"/>
          <w:u w:val="single"/>
        </w:rPr>
        <w:t xml:space="preserve"> Zoobesuch</w:t>
      </w:r>
    </w:p>
    <w:p w14:paraId="42A6CE3D" w14:textId="45D4E25F" w:rsidR="0043122B" w:rsidRDefault="0043122B" w:rsidP="0043122B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Es erklären sich mehr Menschen bereit 2h mit einer Klasse 2h in den Zoo zu </w:t>
      </w:r>
      <w:proofErr w:type="gramStart"/>
      <w:r>
        <w:rPr>
          <w:color w:val="000000" w:themeColor="text1"/>
        </w:rPr>
        <w:t>gehen</w:t>
      </w:r>
      <w:proofErr w:type="gramEnd"/>
      <w:r>
        <w:rPr>
          <w:color w:val="000000" w:themeColor="text1"/>
        </w:rPr>
        <w:t xml:space="preserve"> wenn sie zuvor zusätzlich gebeten wurden 2 Jahre lang jede Woche mit ihnen in den Zoo zu gehen</w:t>
      </w:r>
    </w:p>
    <w:p w14:paraId="18934315" w14:textId="79988C23" w:rsidR="0043122B" w:rsidRDefault="0043122B" w:rsidP="0043122B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Prinzip „moderate after extreme“</w:t>
      </w:r>
    </w:p>
    <w:p w14:paraId="6DBBEEEA" w14:textId="77777777" w:rsidR="0043122B" w:rsidRPr="0043122B" w:rsidRDefault="0043122B" w:rsidP="0043122B">
      <w:pPr>
        <w:rPr>
          <w:color w:val="000000" w:themeColor="text1"/>
        </w:rPr>
      </w:pPr>
    </w:p>
    <w:p w14:paraId="2EA2C386" w14:textId="6DDCDFD7" w:rsidR="0043122B" w:rsidRPr="00A6414F" w:rsidRDefault="0043122B" w:rsidP="0043122B">
      <w:pPr>
        <w:rPr>
          <w:b/>
          <w:bCs/>
          <w:color w:val="000000" w:themeColor="text1"/>
        </w:rPr>
      </w:pPr>
      <w:r w:rsidRPr="00A6414F">
        <w:rPr>
          <w:b/>
          <w:bCs/>
          <w:color w:val="000000" w:themeColor="text1"/>
        </w:rPr>
        <w:t>ERKLÄRUNG:</w:t>
      </w:r>
    </w:p>
    <w:p w14:paraId="3139A2D6" w14:textId="77777777" w:rsidR="0043122B" w:rsidRPr="0043122B" w:rsidRDefault="0043122B" w:rsidP="0043122B">
      <w:pPr>
        <w:rPr>
          <w:color w:val="000000" w:themeColor="text1"/>
        </w:rPr>
      </w:pPr>
      <w:r w:rsidRPr="0043122B">
        <w:rPr>
          <w:color w:val="000000" w:themeColor="text1"/>
        </w:rPr>
        <w:t>Konzessionen verpflichten zu Gegenkonzessionen</w:t>
      </w:r>
    </w:p>
    <w:p w14:paraId="352B2292" w14:textId="4437758D" w:rsidR="0043122B" w:rsidRPr="0043122B" w:rsidRDefault="0043122B" w:rsidP="0043122B">
      <w:pPr>
        <w:rPr>
          <w:color w:val="000000" w:themeColor="text1"/>
        </w:rPr>
      </w:pPr>
      <w:r w:rsidRPr="0043122B">
        <w:rPr>
          <w:color w:val="000000" w:themeColor="text1"/>
        </w:rPr>
        <w:t xml:space="preserve">Keine höhere Einwilligung auf </w:t>
      </w:r>
      <w:r w:rsidRPr="0043122B">
        <w:rPr>
          <w:i/>
          <w:iCs/>
          <w:color w:val="000000" w:themeColor="text1"/>
        </w:rPr>
        <w:t>„moderate a</w:t>
      </w:r>
      <w:r w:rsidR="00A6414F" w:rsidRPr="00A6414F">
        <w:rPr>
          <w:i/>
          <w:iCs/>
          <w:color w:val="000000" w:themeColor="text1"/>
        </w:rPr>
        <w:t>ft</w:t>
      </w:r>
      <w:r w:rsidRPr="0043122B">
        <w:rPr>
          <w:i/>
          <w:iCs/>
          <w:color w:val="000000" w:themeColor="text1"/>
        </w:rPr>
        <w:t xml:space="preserve">er extreme“, </w:t>
      </w:r>
      <w:r w:rsidRPr="0043122B">
        <w:rPr>
          <w:color w:val="000000" w:themeColor="text1"/>
        </w:rPr>
        <w:t>wenn von anderem</w:t>
      </w:r>
      <w:r w:rsidR="00A6414F">
        <w:rPr>
          <w:color w:val="000000" w:themeColor="text1"/>
        </w:rPr>
        <w:t xml:space="preserve"> </w:t>
      </w:r>
      <w:r w:rsidRPr="0043122B">
        <w:rPr>
          <w:color w:val="000000" w:themeColor="text1"/>
        </w:rPr>
        <w:t>Bi</w:t>
      </w:r>
      <w:r w:rsidR="00A6414F">
        <w:rPr>
          <w:color w:val="000000" w:themeColor="text1"/>
        </w:rPr>
        <w:t>tt</w:t>
      </w:r>
      <w:r w:rsidRPr="0043122B">
        <w:rPr>
          <w:color w:val="000000" w:themeColor="text1"/>
        </w:rPr>
        <w:t>steller</w:t>
      </w:r>
    </w:p>
    <w:p w14:paraId="52DA0BD0" w14:textId="7068DF52" w:rsidR="0043122B" w:rsidRPr="00A6414F" w:rsidRDefault="0043122B" w:rsidP="00A6414F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A6414F">
        <w:rPr>
          <w:color w:val="000000" w:themeColor="text1"/>
        </w:rPr>
        <w:t>Konzessionen: tak</w:t>
      </w:r>
      <w:r w:rsidR="00A6414F">
        <w:rPr>
          <w:color w:val="000000" w:themeColor="text1"/>
        </w:rPr>
        <w:t>ti</w:t>
      </w:r>
      <w:r w:rsidRPr="00A6414F">
        <w:rPr>
          <w:color w:val="000000" w:themeColor="text1"/>
        </w:rPr>
        <w:t>sches entgegenkommen („Ich gehe nach meiner großen Bi</w:t>
      </w:r>
      <w:r w:rsidR="00A6414F">
        <w:rPr>
          <w:color w:val="000000" w:themeColor="text1"/>
        </w:rPr>
        <w:t>tt</w:t>
      </w:r>
      <w:r w:rsidRPr="00A6414F">
        <w:rPr>
          <w:color w:val="000000" w:themeColor="text1"/>
        </w:rPr>
        <w:t>e</w:t>
      </w:r>
    </w:p>
    <w:p w14:paraId="1203FD10" w14:textId="03A786CE" w:rsidR="0043122B" w:rsidRPr="0043122B" w:rsidRDefault="0043122B" w:rsidP="00A6414F">
      <w:pPr>
        <w:ind w:firstLine="360"/>
        <w:rPr>
          <w:color w:val="000000" w:themeColor="text1"/>
        </w:rPr>
      </w:pPr>
      <w:r w:rsidRPr="0043122B">
        <w:rPr>
          <w:color w:val="000000" w:themeColor="text1"/>
        </w:rPr>
        <w:t xml:space="preserve">einen </w:t>
      </w:r>
      <w:r w:rsidR="00A6414F" w:rsidRPr="0043122B">
        <w:rPr>
          <w:color w:val="000000" w:themeColor="text1"/>
        </w:rPr>
        <w:t>Schri</w:t>
      </w:r>
      <w:r w:rsidR="00A6414F">
        <w:rPr>
          <w:color w:val="000000" w:themeColor="text1"/>
        </w:rPr>
        <w:t>tt</w:t>
      </w:r>
      <w:r w:rsidRPr="0043122B">
        <w:rPr>
          <w:color w:val="000000" w:themeColor="text1"/>
        </w:rPr>
        <w:t xml:space="preserve"> zurück und mache eine kleinere Bi</w:t>
      </w:r>
      <w:r w:rsidR="00A6414F">
        <w:rPr>
          <w:color w:val="000000" w:themeColor="text1"/>
        </w:rPr>
        <w:t>tt</w:t>
      </w:r>
      <w:r w:rsidRPr="0043122B">
        <w:rPr>
          <w:color w:val="000000" w:themeColor="text1"/>
        </w:rPr>
        <w:t>e“)</w:t>
      </w:r>
    </w:p>
    <w:p w14:paraId="60FBC473" w14:textId="2AE889EC" w:rsidR="0043122B" w:rsidRDefault="00A6414F" w:rsidP="0043122B">
      <w:pPr>
        <w:rPr>
          <w:color w:val="000000" w:themeColor="text1"/>
        </w:rPr>
      </w:pPr>
      <w:r>
        <w:rPr>
          <w:color w:val="000000" w:themeColor="text1"/>
        </w:rPr>
        <w:t xml:space="preserve">Praktische </w:t>
      </w:r>
      <w:r w:rsidR="0043122B" w:rsidRPr="0043122B">
        <w:rPr>
          <w:color w:val="000000" w:themeColor="text1"/>
        </w:rPr>
        <w:t>Anwendungen: Verhandlungen</w:t>
      </w:r>
    </w:p>
    <w:p w14:paraId="351AC80E" w14:textId="77777777" w:rsidR="00A6414F" w:rsidRDefault="00A6414F" w:rsidP="0043122B">
      <w:pPr>
        <w:rPr>
          <w:color w:val="000000" w:themeColor="text1"/>
        </w:rPr>
      </w:pPr>
    </w:p>
    <w:p w14:paraId="6F84FE6E" w14:textId="77777777" w:rsidR="00A6414F" w:rsidRPr="00A6414F" w:rsidRDefault="00A6414F" w:rsidP="00A6414F">
      <w:pPr>
        <w:rPr>
          <w:color w:val="000000" w:themeColor="text1"/>
        </w:rPr>
      </w:pPr>
      <w:r w:rsidRPr="00A6414F">
        <w:rPr>
          <w:color w:val="000000" w:themeColor="text1"/>
        </w:rPr>
        <w:t>Door-in-</w:t>
      </w:r>
      <w:proofErr w:type="spellStart"/>
      <w:r w:rsidRPr="00A6414F">
        <w:rPr>
          <w:color w:val="000000" w:themeColor="text1"/>
        </w:rPr>
        <w:t>the</w:t>
      </w:r>
      <w:proofErr w:type="spellEnd"/>
      <w:r w:rsidRPr="00A6414F">
        <w:rPr>
          <w:color w:val="000000" w:themeColor="text1"/>
        </w:rPr>
        <w:t>-face – Wirklich Reziprozität als Erklärung</w:t>
      </w:r>
    </w:p>
    <w:p w14:paraId="5C21A70A" w14:textId="3ED9B055" w:rsidR="00A6414F" w:rsidRPr="00A6414F" w:rsidRDefault="00A6414F" w:rsidP="00A6414F">
      <w:pPr>
        <w:rPr>
          <w:color w:val="000000" w:themeColor="text1"/>
        </w:rPr>
      </w:pPr>
      <w:r>
        <w:rPr>
          <w:color w:val="000000" w:themeColor="text1"/>
        </w:rPr>
        <w:t xml:space="preserve">=&gt; </w:t>
      </w:r>
      <w:r w:rsidRPr="00A6414F">
        <w:rPr>
          <w:color w:val="000000" w:themeColor="text1"/>
        </w:rPr>
        <w:t xml:space="preserve">(„Sage ich nur bei der zweiten Frage ja, weil ich nicht zweimal </w:t>
      </w:r>
      <w:r>
        <w:rPr>
          <w:color w:val="000000" w:themeColor="text1"/>
        </w:rPr>
        <w:t>nein</w:t>
      </w:r>
      <w:r w:rsidRPr="00A6414F">
        <w:rPr>
          <w:color w:val="000000" w:themeColor="text1"/>
        </w:rPr>
        <w:t xml:space="preserve"> sagen will?)</w:t>
      </w:r>
    </w:p>
    <w:p w14:paraId="121205D3" w14:textId="6691817E" w:rsidR="00A6414F" w:rsidRPr="00A6414F" w:rsidRDefault="00A6414F" w:rsidP="00A6414F">
      <w:pPr>
        <w:rPr>
          <w:color w:val="000000" w:themeColor="text1"/>
        </w:rPr>
      </w:pPr>
      <w:r w:rsidRPr="00A6414F">
        <w:rPr>
          <w:color w:val="000000" w:themeColor="text1"/>
        </w:rPr>
        <w:t>(s</w:t>
      </w:r>
      <w:r>
        <w:rPr>
          <w:color w:val="000000" w:themeColor="text1"/>
        </w:rPr>
        <w:t>ti</w:t>
      </w:r>
      <w:r w:rsidRPr="00A6414F">
        <w:rPr>
          <w:color w:val="000000" w:themeColor="text1"/>
        </w:rPr>
        <w:t>mmt nicht: Wenn eine Moderate Frage nach einer Moderaten Frage gestellt wird,</w:t>
      </w:r>
    </w:p>
    <w:p w14:paraId="14B1DF82" w14:textId="5876254D" w:rsidR="00A6414F" w:rsidRDefault="00A6414F" w:rsidP="00A6414F">
      <w:pPr>
        <w:rPr>
          <w:color w:val="000000" w:themeColor="text1"/>
        </w:rPr>
      </w:pPr>
      <w:r w:rsidRPr="00A6414F">
        <w:rPr>
          <w:color w:val="000000" w:themeColor="text1"/>
        </w:rPr>
        <w:t>wird diese auch abgelehnt)</w:t>
      </w:r>
    </w:p>
    <w:p w14:paraId="5F58ABA9" w14:textId="77777777" w:rsidR="00A6414F" w:rsidRDefault="00A6414F" w:rsidP="00A6414F">
      <w:pPr>
        <w:rPr>
          <w:color w:val="000000" w:themeColor="text1"/>
        </w:rPr>
      </w:pPr>
    </w:p>
    <w:p w14:paraId="0F19F673" w14:textId="3C689143" w:rsidR="00A6414F" w:rsidRDefault="00A6414F" w:rsidP="00A6414F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Thats</w:t>
      </w:r>
      <w:proofErr w:type="spellEnd"/>
      <w:r>
        <w:rPr>
          <w:color w:val="000000" w:themeColor="text1"/>
          <w:u w:val="single"/>
        </w:rPr>
        <w:t>-not-All Konzept</w:t>
      </w:r>
    </w:p>
    <w:p w14:paraId="2897210F" w14:textId="156A4DBE" w:rsidR="00A6414F" w:rsidRDefault="00A6414F" w:rsidP="00A6414F">
      <w:pPr>
        <w:rPr>
          <w:color w:val="000000" w:themeColor="text1"/>
        </w:rPr>
      </w:pPr>
      <w:r>
        <w:rPr>
          <w:color w:val="000000" w:themeColor="text1"/>
        </w:rPr>
        <w:t>=erstmal eine Bitte stellen und wenn dieser zugestimmt wird mit noch einer um die Ecke kommen</w:t>
      </w:r>
    </w:p>
    <w:p w14:paraId="52E6DCF1" w14:textId="77777777" w:rsidR="00A6414F" w:rsidRDefault="00A6414F" w:rsidP="00A6414F">
      <w:pPr>
        <w:rPr>
          <w:color w:val="000000" w:themeColor="text1"/>
        </w:rPr>
      </w:pPr>
    </w:p>
    <w:p w14:paraId="6AE274A5" w14:textId="3C6583CF" w:rsidR="00A6414F" w:rsidRDefault="00A6414F" w:rsidP="00A6414F">
      <w:pPr>
        <w:rPr>
          <w:color w:val="000000" w:themeColor="text1"/>
          <w:u w:val="single"/>
        </w:rPr>
      </w:pPr>
      <w:r w:rsidRPr="00143D36">
        <w:rPr>
          <w:color w:val="000000" w:themeColor="text1"/>
          <w:u w:val="single"/>
        </w:rPr>
        <w:t>VERSUCH</w:t>
      </w:r>
      <w:r w:rsidR="00143D36" w:rsidRPr="00143D36">
        <w:rPr>
          <w:color w:val="000000" w:themeColor="text1"/>
          <w:u w:val="single"/>
        </w:rPr>
        <w:t xml:space="preserve"> Muffins und Kekse:</w:t>
      </w:r>
    </w:p>
    <w:p w14:paraId="6EBECE09" w14:textId="15B01A54" w:rsidR="00143D36" w:rsidRDefault="00143D36" w:rsidP="00143D36">
      <w:pPr>
        <w:rPr>
          <w:color w:val="000000" w:themeColor="text1"/>
        </w:rPr>
      </w:pPr>
      <w:r w:rsidRPr="00143D36">
        <w:rPr>
          <w:color w:val="000000" w:themeColor="text1"/>
        </w:rPr>
        <w:t xml:space="preserve">75 </w:t>
      </w:r>
      <w:proofErr w:type="spellStart"/>
      <w:r w:rsidRPr="00143D36">
        <w:rPr>
          <w:color w:val="000000" w:themeColor="text1"/>
        </w:rPr>
        <w:t>cents</w:t>
      </w:r>
      <w:proofErr w:type="spellEnd"/>
      <w:r w:rsidRPr="00143D36">
        <w:rPr>
          <w:color w:val="000000" w:themeColor="text1"/>
        </w:rPr>
        <w:t xml:space="preserve"> für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>1 Muffin + 2 Kekse</w:t>
      </w:r>
    </w:p>
    <w:p w14:paraId="11718929" w14:textId="0883CC47" w:rsidR="00143D36" w:rsidRDefault="00143D36" w:rsidP="00143D36">
      <w:pPr>
        <w:rPr>
          <w:color w:val="000000" w:themeColor="text1"/>
        </w:rPr>
      </w:pPr>
      <w:r>
        <w:rPr>
          <w:color w:val="000000" w:themeColor="text1"/>
        </w:rPr>
        <w:t xml:space="preserve">ODER:  </w:t>
      </w:r>
      <w:r w:rsidRPr="00143D36">
        <w:rPr>
          <w:color w:val="000000" w:themeColor="text1"/>
        </w:rPr>
        <w:t>1 Muffin</w:t>
      </w:r>
      <w:r>
        <w:rPr>
          <w:color w:val="000000" w:themeColor="text1"/>
        </w:rPr>
        <w:t xml:space="preserve"> und </w:t>
      </w:r>
      <w:r w:rsidRPr="00143D36">
        <w:rPr>
          <w:color w:val="000000" w:themeColor="text1"/>
        </w:rPr>
        <w:t>2 Kekse noch dazu</w:t>
      </w:r>
    </w:p>
    <w:p w14:paraId="186B0892" w14:textId="77777777" w:rsidR="00143D36" w:rsidRDefault="00143D36" w:rsidP="00143D36">
      <w:pPr>
        <w:rPr>
          <w:color w:val="000000" w:themeColor="text1"/>
        </w:rPr>
      </w:pPr>
    </w:p>
    <w:p w14:paraId="45203D04" w14:textId="65D636A2" w:rsidR="00143D36" w:rsidRDefault="00143D36" w:rsidP="00143D3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Menschen sind eher bereit 75ct für den Muffin zu zahlen, wenn die zwei Kekse noch dazu kommen</w:t>
      </w:r>
    </w:p>
    <w:p w14:paraId="60D12532" w14:textId="77777777" w:rsidR="00143D36" w:rsidRPr="00143D36" w:rsidRDefault="00143D36" w:rsidP="00143D36">
      <w:pPr>
        <w:rPr>
          <w:color w:val="000000" w:themeColor="text1"/>
        </w:rPr>
      </w:pPr>
    </w:p>
    <w:p w14:paraId="17D96B6D" w14:textId="2CA7C156" w:rsidR="00143D36" w:rsidRDefault="00143D36" w:rsidP="00143D36">
      <w:pPr>
        <w:rPr>
          <w:color w:val="000000" w:themeColor="text1"/>
        </w:rPr>
      </w:pPr>
      <w:r w:rsidRPr="00143D36">
        <w:rPr>
          <w:color w:val="000000" w:themeColor="text1"/>
        </w:rPr>
        <w:t>Ähnliche Ergebnisse für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>Preisnachlässe (1$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 xml:space="preserve">reduziert auf 75 </w:t>
      </w:r>
      <w:proofErr w:type="spellStart"/>
      <w:r w:rsidRPr="00143D36">
        <w:rPr>
          <w:color w:val="000000" w:themeColor="text1"/>
        </w:rPr>
        <w:t>cents</w:t>
      </w:r>
      <w:proofErr w:type="spellEnd"/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 xml:space="preserve">vs. 75 </w:t>
      </w:r>
      <w:proofErr w:type="spellStart"/>
      <w:r w:rsidRPr="00143D36">
        <w:rPr>
          <w:color w:val="000000" w:themeColor="text1"/>
        </w:rPr>
        <w:t>cents</w:t>
      </w:r>
      <w:proofErr w:type="spellEnd"/>
      <w:r w:rsidRPr="00143D36">
        <w:rPr>
          <w:color w:val="000000" w:themeColor="text1"/>
        </w:rPr>
        <w:t>)</w:t>
      </w:r>
    </w:p>
    <w:p w14:paraId="00151BF3" w14:textId="77777777" w:rsidR="00143D36" w:rsidRDefault="00143D36" w:rsidP="00143D36">
      <w:pPr>
        <w:rPr>
          <w:color w:val="000000" w:themeColor="text1"/>
        </w:rPr>
      </w:pPr>
    </w:p>
    <w:p w14:paraId="054B7F5F" w14:textId="77777777" w:rsidR="00143D36" w:rsidRPr="00143D36" w:rsidRDefault="00143D36" w:rsidP="00143D36">
      <w:pPr>
        <w:rPr>
          <w:b/>
          <w:bCs/>
          <w:color w:val="000000" w:themeColor="text1"/>
          <w:u w:val="single"/>
        </w:rPr>
      </w:pPr>
      <w:r w:rsidRPr="00143D36">
        <w:rPr>
          <w:b/>
          <w:bCs/>
          <w:color w:val="000000" w:themeColor="text1"/>
          <w:u w:val="single"/>
        </w:rPr>
        <w:t>4. Das Prinzip Sozialer Validierung</w:t>
      </w:r>
    </w:p>
    <w:p w14:paraId="1265C78E" w14:textId="1CFEDF31" w:rsidR="00143D36" w:rsidRDefault="00143D36" w:rsidP="00143D36">
      <w:pPr>
        <w:rPr>
          <w:color w:val="000000" w:themeColor="text1"/>
        </w:rPr>
      </w:pPr>
      <w:r>
        <w:rPr>
          <w:color w:val="000000" w:themeColor="text1"/>
        </w:rPr>
        <w:t xml:space="preserve">= </w:t>
      </w:r>
      <w:r w:rsidRPr="00143D36">
        <w:rPr>
          <w:color w:val="000000" w:themeColor="text1"/>
        </w:rPr>
        <w:t>Prinzip sozialer Validierung: Wir machen gerne das, was andere machen</w:t>
      </w:r>
    </w:p>
    <w:p w14:paraId="036A8E7E" w14:textId="77777777" w:rsidR="00143D36" w:rsidRDefault="00143D36" w:rsidP="00143D36">
      <w:pPr>
        <w:rPr>
          <w:color w:val="000000" w:themeColor="text1"/>
        </w:rPr>
      </w:pPr>
    </w:p>
    <w:p w14:paraId="72FEB2F8" w14:textId="781F3D39" w:rsidR="00143D36" w:rsidRDefault="00143D36" w:rsidP="00143D36">
      <w:pPr>
        <w:rPr>
          <w:color w:val="000000" w:themeColor="text1"/>
        </w:rPr>
      </w:pPr>
      <w:r>
        <w:rPr>
          <w:color w:val="000000" w:themeColor="text1"/>
        </w:rPr>
        <w:t xml:space="preserve">Welche 2 Arten von sozialem Einfluss gibt </w:t>
      </w:r>
      <w:proofErr w:type="gramStart"/>
      <w:r>
        <w:rPr>
          <w:color w:val="000000" w:themeColor="text1"/>
        </w:rPr>
        <w:t>es?:</w:t>
      </w:r>
      <w:proofErr w:type="gramEnd"/>
    </w:p>
    <w:p w14:paraId="05FDDB31" w14:textId="61B68398" w:rsidR="00143D36" w:rsidRPr="00143D36" w:rsidRDefault="00143D36" w:rsidP="00143D36">
      <w:pPr>
        <w:pStyle w:val="Listenabsatz"/>
        <w:numPr>
          <w:ilvl w:val="0"/>
          <w:numId w:val="13"/>
        </w:numPr>
        <w:rPr>
          <w:color w:val="000000" w:themeColor="text1"/>
        </w:rPr>
      </w:pPr>
      <w:r w:rsidRPr="00143D36">
        <w:rPr>
          <w:color w:val="000000" w:themeColor="text1"/>
        </w:rPr>
        <w:t>Informativer sozialer Einfluss</w:t>
      </w:r>
    </w:p>
    <w:p w14:paraId="4970A978" w14:textId="251A56C7" w:rsidR="00143D36" w:rsidRPr="00143D36" w:rsidRDefault="00143D36" w:rsidP="00143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Soziale Vergleichstheorie (Fes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ti</w:t>
      </w: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nger)</w:t>
      </w:r>
    </w:p>
    <w:p w14:paraId="02223C3C" w14:textId="77777777" w:rsidR="00143D36" w:rsidRPr="00143D36" w:rsidRDefault="00143D36" w:rsidP="00143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-</w:t>
      </w:r>
      <w:r w:rsidRPr="00143D36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Bedürfnis nach Wahrheit</w:t>
      </w:r>
    </w:p>
    <w:p w14:paraId="49849F95" w14:textId="2EB17E70" w:rsidR="00143D36" w:rsidRDefault="00143D36" w:rsidP="00143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-</w:t>
      </w:r>
      <w:r w:rsidRPr="00143D36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Informa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ti</w:t>
      </w: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ver Sozialer Einfluss: „Die anderen haben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</w:t>
      </w: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Ahnung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“</w:t>
      </w:r>
    </w:p>
    <w:p w14:paraId="642BA4A1" w14:textId="77777777" w:rsidR="00143D36" w:rsidRPr="00143D36" w:rsidRDefault="00143D36" w:rsidP="00143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3D9BAA9E" w14:textId="6A883ECE" w:rsidR="00143D36" w:rsidRDefault="00143D36" w:rsidP="00143D36">
      <w:pPr>
        <w:pStyle w:val="Listenabsatz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Normativer sozialer Einfluss</w:t>
      </w:r>
    </w:p>
    <w:p w14:paraId="7EBA80F3" w14:textId="77777777" w:rsidR="00143D36" w:rsidRPr="00143D36" w:rsidRDefault="00143D36" w:rsidP="00143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Anpassung an soziale Normen</w:t>
      </w:r>
    </w:p>
    <w:p w14:paraId="79920568" w14:textId="53F1DB45" w:rsidR="00143D36" w:rsidRDefault="00143D36" w:rsidP="00143D36">
      <w:pPr>
        <w:ind w:left="560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-</w:t>
      </w:r>
      <w:r w:rsidRPr="00143D36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143D36">
        <w:rPr>
          <w:rFonts w:ascii="Helvetica" w:hAnsi="Helvetica" w:cs="Helvetica"/>
          <w:color w:val="000000"/>
          <w:kern w:val="0"/>
          <w:sz w:val="20"/>
          <w:szCs w:val="20"/>
        </w:rPr>
        <w:t>Bedürfnis nach Zugehörigkeit</w:t>
      </w:r>
    </w:p>
    <w:p w14:paraId="31BA87F6" w14:textId="77777777" w:rsidR="00143D36" w:rsidRDefault="00143D36" w:rsidP="00143D36">
      <w:pPr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31B77C55" w14:textId="77777777" w:rsidR="00143D36" w:rsidRDefault="00143D36" w:rsidP="00143D36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143D36">
        <w:rPr>
          <w:color w:val="000000" w:themeColor="text1"/>
        </w:rPr>
        <w:t>Likes &amp; Kundenbewertung (</w:t>
      </w:r>
      <w:proofErr w:type="spellStart"/>
      <w:r w:rsidRPr="00143D36">
        <w:rPr>
          <w:color w:val="000000" w:themeColor="text1"/>
        </w:rPr>
        <w:t>word-of-mouth</w:t>
      </w:r>
      <w:proofErr w:type="spellEnd"/>
      <w:r w:rsidRPr="00143D36">
        <w:rPr>
          <w:color w:val="000000" w:themeColor="text1"/>
        </w:rPr>
        <w:t xml:space="preserve"> = Was andere mir darüber erzählen à wir richten uns danach, was uns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>andere sagen)</w:t>
      </w:r>
    </w:p>
    <w:p w14:paraId="6C32FB0C" w14:textId="0639A411" w:rsidR="00143D36" w:rsidRDefault="00143D36" w:rsidP="00143D36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143D36">
        <w:rPr>
          <w:color w:val="000000" w:themeColor="text1"/>
        </w:rPr>
        <w:t xml:space="preserve">Konsens/Majorität (z.B. „der </w:t>
      </w:r>
      <w:proofErr w:type="spellStart"/>
      <w:r w:rsidRPr="00143D36">
        <w:rPr>
          <w:color w:val="000000" w:themeColor="text1"/>
        </w:rPr>
        <w:t>meistverkauFe</w:t>
      </w:r>
      <w:proofErr w:type="spellEnd"/>
      <w:r w:rsidRPr="00143D36">
        <w:rPr>
          <w:color w:val="000000" w:themeColor="text1"/>
        </w:rPr>
        <w:t xml:space="preserve"> Schuh…“, „4 von 5 </w:t>
      </w:r>
      <w:proofErr w:type="spellStart"/>
      <w:r w:rsidRPr="00143D36">
        <w:rPr>
          <w:color w:val="000000" w:themeColor="text1"/>
        </w:rPr>
        <w:t>Kau</w:t>
      </w:r>
      <w:r w:rsidRPr="00143D36">
        <w:rPr>
          <w:rFonts w:ascii="Cambria Math" w:hAnsi="Cambria Math" w:cs="Cambria Math"/>
          <w:color w:val="000000" w:themeColor="text1"/>
        </w:rPr>
        <w:t>ﬀ</w:t>
      </w:r>
      <w:r w:rsidRPr="00143D36">
        <w:rPr>
          <w:color w:val="000000" w:themeColor="text1"/>
        </w:rPr>
        <w:t>rauen</w:t>
      </w:r>
      <w:proofErr w:type="spellEnd"/>
      <w:r w:rsidRPr="00143D36">
        <w:rPr>
          <w:color w:val="000000" w:themeColor="text1"/>
        </w:rPr>
        <w:t xml:space="preserve"> empfehlen…“, Volle Restaurants/Schlangen,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>Wartezeiten/Lieferfristen)</w:t>
      </w:r>
    </w:p>
    <w:p w14:paraId="01C6CF2E" w14:textId="77777777" w:rsidR="00143D36" w:rsidRPr="00143D36" w:rsidRDefault="00143D36" w:rsidP="00143D36">
      <w:pPr>
        <w:pStyle w:val="Listenabsatz"/>
        <w:rPr>
          <w:color w:val="000000" w:themeColor="text1"/>
        </w:rPr>
      </w:pPr>
    </w:p>
    <w:p w14:paraId="7AD5F989" w14:textId="2C44E415" w:rsidR="00143D36" w:rsidRPr="00143D36" w:rsidRDefault="00143D36" w:rsidP="00143D36">
      <w:pPr>
        <w:rPr>
          <w:color w:val="000000" w:themeColor="text1"/>
        </w:rPr>
      </w:pPr>
      <w:r w:rsidRPr="00143D36">
        <w:rPr>
          <w:color w:val="000000" w:themeColor="text1"/>
        </w:rPr>
        <w:t>- Welche Normen</w:t>
      </w:r>
      <w:r>
        <w:rPr>
          <w:color w:val="000000" w:themeColor="text1"/>
        </w:rPr>
        <w:t xml:space="preserve"> gibt es? </w:t>
      </w:r>
    </w:p>
    <w:p w14:paraId="6DDBEBCA" w14:textId="77777777" w:rsidR="00143D36" w:rsidRDefault="00143D36" w:rsidP="00143D36">
      <w:pPr>
        <w:ind w:firstLine="708"/>
        <w:rPr>
          <w:color w:val="000000" w:themeColor="text1"/>
        </w:rPr>
      </w:pPr>
      <w:r w:rsidRPr="00143D36">
        <w:rPr>
          <w:color w:val="000000" w:themeColor="text1"/>
        </w:rPr>
        <w:t>O</w:t>
      </w:r>
      <w:r w:rsidRPr="00143D36">
        <w:rPr>
          <w:b/>
          <w:bCs/>
          <w:color w:val="000000" w:themeColor="text1"/>
        </w:rPr>
        <w:t xml:space="preserve"> </w:t>
      </w:r>
      <w:proofErr w:type="spellStart"/>
      <w:r w:rsidRPr="00143D36">
        <w:rPr>
          <w:b/>
          <w:bCs/>
          <w:color w:val="000000" w:themeColor="text1"/>
        </w:rPr>
        <w:t>Injunktiv</w:t>
      </w:r>
      <w:proofErr w:type="spellEnd"/>
      <w:r w:rsidRPr="00143D36">
        <w:rPr>
          <w:color w:val="000000" w:themeColor="text1"/>
        </w:rPr>
        <w:t xml:space="preserve"> (= Normen, die uns sagen, was wir tun sollen) </w:t>
      </w:r>
    </w:p>
    <w:p w14:paraId="219335F7" w14:textId="7AABBD3A" w:rsidR="00143D36" w:rsidRPr="00143D36" w:rsidRDefault="00143D36" w:rsidP="00143D36">
      <w:pPr>
        <w:ind w:left="708" w:firstLine="708"/>
        <w:rPr>
          <w:color w:val="000000" w:themeColor="text1"/>
        </w:rPr>
      </w:pPr>
      <w:r w:rsidRPr="00143D36">
        <w:rPr>
          <w:color w:val="000000" w:themeColor="text1"/>
        </w:rPr>
        <w:t xml:space="preserve">vs. </w:t>
      </w:r>
      <w:r w:rsidRPr="00143D36">
        <w:rPr>
          <w:b/>
          <w:bCs/>
          <w:color w:val="000000" w:themeColor="text1"/>
        </w:rPr>
        <w:t xml:space="preserve">Deskriptiv </w:t>
      </w:r>
      <w:r w:rsidRPr="00143D36">
        <w:rPr>
          <w:color w:val="000000" w:themeColor="text1"/>
        </w:rPr>
        <w:t>(Was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>machen die Leute (nicht was sie tun</w:t>
      </w:r>
      <w:r>
        <w:rPr>
          <w:color w:val="000000" w:themeColor="text1"/>
        </w:rPr>
        <w:t xml:space="preserve"> </w:t>
      </w:r>
      <w:r w:rsidRPr="00143D36">
        <w:rPr>
          <w:color w:val="000000" w:themeColor="text1"/>
        </w:rPr>
        <w:t>sollen))</w:t>
      </w:r>
    </w:p>
    <w:p w14:paraId="5DF35941" w14:textId="77D6C14A" w:rsidR="00143D36" w:rsidRDefault="00143D36" w:rsidP="007C2866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7C2866">
        <w:rPr>
          <w:color w:val="000000" w:themeColor="text1"/>
        </w:rPr>
        <w:t>Nicht immer übereins</w:t>
      </w:r>
      <w:r w:rsidR="007C2866" w:rsidRPr="007C2866">
        <w:rPr>
          <w:color w:val="000000" w:themeColor="text1"/>
        </w:rPr>
        <w:t>ti</w:t>
      </w:r>
      <w:r w:rsidRPr="007C2866">
        <w:rPr>
          <w:color w:val="000000" w:themeColor="text1"/>
        </w:rPr>
        <w:t>mmend</w:t>
      </w:r>
    </w:p>
    <w:p w14:paraId="39932AE8" w14:textId="77777777" w:rsidR="007C2866" w:rsidRDefault="007C2866" w:rsidP="007C2866">
      <w:pPr>
        <w:rPr>
          <w:color w:val="000000" w:themeColor="text1"/>
        </w:rPr>
      </w:pPr>
    </w:p>
    <w:p w14:paraId="3AC7F8F2" w14:textId="5816EADC" w:rsidR="007C2866" w:rsidRDefault="007C2866" w:rsidP="007C2866">
      <w:pPr>
        <w:rPr>
          <w:color w:val="000000" w:themeColor="text1"/>
          <w:u w:val="single"/>
        </w:rPr>
      </w:pPr>
      <w:r w:rsidRPr="007C2866">
        <w:rPr>
          <w:color w:val="000000" w:themeColor="text1"/>
          <w:u w:val="single"/>
        </w:rPr>
        <w:t>VERSUCH: Handtuchwechsel</w:t>
      </w:r>
    </w:p>
    <w:p w14:paraId="71A61C3E" w14:textId="2189F4F3" w:rsidR="007C2866" w:rsidRDefault="007C2866" w:rsidP="007C2866">
      <w:pPr>
        <w:rPr>
          <w:color w:val="000000" w:themeColor="text1"/>
        </w:rPr>
      </w:pPr>
      <w:r>
        <w:rPr>
          <w:color w:val="000000" w:themeColor="text1"/>
        </w:rPr>
        <w:t>UV: prozentuelle Handtuchwiederverwendung</w:t>
      </w:r>
    </w:p>
    <w:p w14:paraId="01D20EA2" w14:textId="6FF654D4" w:rsidR="007C2866" w:rsidRDefault="007C2866" w:rsidP="007C2866">
      <w:pPr>
        <w:rPr>
          <w:color w:val="000000" w:themeColor="text1"/>
        </w:rPr>
      </w:pPr>
      <w:r>
        <w:rPr>
          <w:color w:val="000000" w:themeColor="text1"/>
        </w:rPr>
        <w:t>AV: Warum das Handtuch wiederverwendet werden soll</w:t>
      </w:r>
    </w:p>
    <w:p w14:paraId="10E5D0CD" w14:textId="4FB9B2D5" w:rsidR="007C2866" w:rsidRDefault="007C2866" w:rsidP="007C2866">
      <w:pPr>
        <w:pStyle w:val="Listenabsatz"/>
        <w:numPr>
          <w:ilvl w:val="0"/>
          <w:numId w:val="14"/>
        </w:numPr>
        <w:rPr>
          <w:color w:val="000000" w:themeColor="text1"/>
          <w:lang w:val="en-US"/>
        </w:rPr>
      </w:pPr>
      <w:r w:rsidRPr="007C2866">
        <w:rPr>
          <w:color w:val="000000" w:themeColor="text1"/>
          <w:lang w:val="en-US"/>
        </w:rPr>
        <w:t>Environmental Focus (Help the Environment)</w:t>
      </w:r>
    </w:p>
    <w:p w14:paraId="208DF4D8" w14:textId="36457477" w:rsidR="007C2866" w:rsidRDefault="007C2866" w:rsidP="007C2866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7C2866">
        <w:rPr>
          <w:color w:val="000000" w:themeColor="text1"/>
        </w:rPr>
        <w:t xml:space="preserve">Financial Exchange (Help </w:t>
      </w:r>
      <w:proofErr w:type="spellStart"/>
      <w:r w:rsidRPr="007C2866">
        <w:rPr>
          <w:color w:val="000000" w:themeColor="text1"/>
        </w:rPr>
        <w:t>the</w:t>
      </w:r>
      <w:proofErr w:type="spellEnd"/>
      <w:r w:rsidRPr="007C2866">
        <w:rPr>
          <w:color w:val="000000" w:themeColor="text1"/>
        </w:rPr>
        <w:t xml:space="preserve"> Environment, indem du das Handtuch wieder verwend</w:t>
      </w:r>
      <w:r>
        <w:rPr>
          <w:color w:val="000000" w:themeColor="text1"/>
        </w:rPr>
        <w:t>est und wir dafür das ersparte Geld spenden)</w:t>
      </w:r>
    </w:p>
    <w:p w14:paraId="71D41149" w14:textId="7D30E9CE" w:rsidR="007C2866" w:rsidRDefault="007C2866" w:rsidP="007C2866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6A31C8">
        <w:rPr>
          <w:color w:val="000000" w:themeColor="text1"/>
        </w:rPr>
        <w:t>Deskriptiver Norm Focus</w:t>
      </w:r>
      <w:r w:rsidR="006A31C8" w:rsidRPr="006A31C8">
        <w:rPr>
          <w:color w:val="000000" w:themeColor="text1"/>
        </w:rPr>
        <w:t xml:space="preserve"> (Help </w:t>
      </w:r>
      <w:proofErr w:type="spellStart"/>
      <w:r w:rsidR="006A31C8" w:rsidRPr="006A31C8">
        <w:rPr>
          <w:color w:val="000000" w:themeColor="text1"/>
        </w:rPr>
        <w:t>the</w:t>
      </w:r>
      <w:proofErr w:type="spellEnd"/>
      <w:r w:rsidR="006A31C8" w:rsidRPr="006A31C8">
        <w:rPr>
          <w:color w:val="000000" w:themeColor="text1"/>
        </w:rPr>
        <w:t xml:space="preserve"> Environment, </w:t>
      </w:r>
      <w:proofErr w:type="gramStart"/>
      <w:r w:rsidR="006A31C8" w:rsidRPr="006A31C8">
        <w:rPr>
          <w:color w:val="000000" w:themeColor="text1"/>
        </w:rPr>
        <w:t>weil</w:t>
      </w:r>
      <w:proofErr w:type="gramEnd"/>
      <w:r w:rsidR="006A31C8" w:rsidRPr="006A31C8">
        <w:rPr>
          <w:color w:val="000000" w:themeColor="text1"/>
        </w:rPr>
        <w:t xml:space="preserve"> 75% der Gäste helf</w:t>
      </w:r>
      <w:r w:rsidR="006A31C8">
        <w:rPr>
          <w:color w:val="000000" w:themeColor="text1"/>
        </w:rPr>
        <w:t>en uns auch wenn wir sie fragen)</w:t>
      </w:r>
    </w:p>
    <w:p w14:paraId="3B6D466A" w14:textId="0753303D" w:rsidR="006A31C8" w:rsidRDefault="006A31C8" w:rsidP="00C248DF">
      <w:pPr>
        <w:rPr>
          <w:color w:val="000000" w:themeColor="text1"/>
        </w:rPr>
      </w:pPr>
      <w:r>
        <w:rPr>
          <w:color w:val="000000" w:themeColor="text1"/>
        </w:rPr>
        <w:t>Ergebnis: mit Abstand benutzen TeilnehmerInnen aus Bedingung 3 ihr Handtuch nochmal, dann Bedingung</w:t>
      </w:r>
      <w:r w:rsidR="00C248DF">
        <w:rPr>
          <w:color w:val="000000" w:themeColor="text1"/>
        </w:rPr>
        <w:t xml:space="preserve"> 1 und dann 2</w:t>
      </w:r>
    </w:p>
    <w:p w14:paraId="286924CA" w14:textId="77777777" w:rsidR="00C248DF" w:rsidRDefault="00C248DF" w:rsidP="00C248DF">
      <w:pPr>
        <w:rPr>
          <w:color w:val="000000" w:themeColor="text1"/>
        </w:rPr>
      </w:pPr>
    </w:p>
    <w:p w14:paraId="12A3CF9D" w14:textId="0F89F430" w:rsidR="00C248DF" w:rsidRDefault="00C248DF" w:rsidP="00C248DF">
      <w:pPr>
        <w:rPr>
          <w:color w:val="000000" w:themeColor="text1"/>
          <w:u w:val="single"/>
        </w:rPr>
      </w:pPr>
      <w:r w:rsidRPr="00C248DF">
        <w:rPr>
          <w:color w:val="000000" w:themeColor="text1"/>
          <w:u w:val="single"/>
        </w:rPr>
        <w:t>VERSUCH: Energieverbrauch nach Rückmeldung über den Energieverbrauch</w:t>
      </w:r>
    </w:p>
    <w:p w14:paraId="3F64261D" w14:textId="37912D72" w:rsidR="00C248DF" w:rsidRPr="00C248DF" w:rsidRDefault="00C248DF" w:rsidP="00C248DF">
      <w:pPr>
        <w:rPr>
          <w:color w:val="000000" w:themeColor="text1"/>
        </w:rPr>
      </w:pPr>
      <w:r w:rsidRPr="00C248DF">
        <w:rPr>
          <w:color w:val="000000" w:themeColor="text1"/>
        </w:rPr>
        <w:t>- Du liegst über/unter dem Durchschni</w:t>
      </w:r>
      <w:r>
        <w:rPr>
          <w:color w:val="000000" w:themeColor="text1"/>
        </w:rPr>
        <w:t>tt</w:t>
      </w:r>
      <w:r w:rsidRPr="00C248DF">
        <w:rPr>
          <w:color w:val="000000" w:themeColor="text1"/>
        </w:rPr>
        <w:t xml:space="preserve"> im Verbrauch</w:t>
      </w:r>
    </w:p>
    <w:p w14:paraId="00170E64" w14:textId="5DD03692" w:rsidR="00C248DF" w:rsidRPr="00C248DF" w:rsidRDefault="00C248DF" w:rsidP="00C248DF">
      <w:pPr>
        <w:rPr>
          <w:b/>
          <w:bCs/>
          <w:color w:val="000000" w:themeColor="text1"/>
        </w:rPr>
      </w:pPr>
      <w:r w:rsidRPr="00C248DF">
        <w:rPr>
          <w:b/>
          <w:bCs/>
          <w:color w:val="000000" w:themeColor="text1"/>
        </w:rPr>
        <w:t>- Deskriptiv:</w:t>
      </w:r>
    </w:p>
    <w:p w14:paraId="0F8FBC5E" w14:textId="74B243F9" w:rsidR="00C248DF" w:rsidRPr="00C248DF" w:rsidRDefault="00C248DF" w:rsidP="00C248DF">
      <w:pPr>
        <w:ind w:firstLine="708"/>
        <w:rPr>
          <w:color w:val="000000" w:themeColor="text1"/>
        </w:rPr>
      </w:pPr>
      <w:r w:rsidRPr="00C248DF">
        <w:rPr>
          <w:color w:val="000000" w:themeColor="text1"/>
        </w:rPr>
        <w:t xml:space="preserve"> </w:t>
      </w:r>
      <w:r w:rsidRPr="00C248DF">
        <w:rPr>
          <w:i/>
          <w:iCs/>
          <w:color w:val="000000" w:themeColor="text1"/>
        </w:rPr>
        <w:t>Über:</w:t>
      </w:r>
      <w:r w:rsidRPr="00C248DF">
        <w:rPr>
          <w:color w:val="000000" w:themeColor="text1"/>
        </w:rPr>
        <w:t xml:space="preserve"> Wurde tatsächlich Energieverbrauch reduziert</w:t>
      </w:r>
    </w:p>
    <w:p w14:paraId="06C9E10D" w14:textId="0A0B0446" w:rsidR="00C248DF" w:rsidRPr="00C248DF" w:rsidRDefault="00C248DF" w:rsidP="00C248DF">
      <w:pPr>
        <w:ind w:left="708"/>
        <w:rPr>
          <w:color w:val="000000" w:themeColor="text1"/>
        </w:rPr>
      </w:pPr>
      <w:r w:rsidRPr="00C248DF">
        <w:rPr>
          <w:color w:val="000000" w:themeColor="text1"/>
        </w:rPr>
        <w:t xml:space="preserve"> </w:t>
      </w:r>
      <w:r w:rsidRPr="00C248DF">
        <w:rPr>
          <w:i/>
          <w:iCs/>
          <w:color w:val="000000" w:themeColor="text1"/>
        </w:rPr>
        <w:t>Unter</w:t>
      </w:r>
      <w:r w:rsidRPr="00C248DF">
        <w:rPr>
          <w:color w:val="000000" w:themeColor="text1"/>
        </w:rPr>
        <w:t>: erhöhen ihren Energieverbrauch („Warum sollte</w:t>
      </w:r>
      <w:r>
        <w:rPr>
          <w:color w:val="000000" w:themeColor="text1"/>
        </w:rPr>
        <w:t xml:space="preserve"> </w:t>
      </w:r>
      <w:r w:rsidRPr="00C248DF">
        <w:rPr>
          <w:color w:val="000000" w:themeColor="text1"/>
        </w:rPr>
        <w:t>ich frieren, wenn die anderen es auch nicht tun)</w:t>
      </w:r>
    </w:p>
    <w:p w14:paraId="09CB6F82" w14:textId="03365A39" w:rsidR="00C248DF" w:rsidRPr="00C248DF" w:rsidRDefault="00C248DF" w:rsidP="00C248DF">
      <w:pPr>
        <w:rPr>
          <w:b/>
          <w:bCs/>
          <w:color w:val="000000" w:themeColor="text1"/>
        </w:rPr>
      </w:pPr>
      <w:r w:rsidRPr="00C248DF">
        <w:rPr>
          <w:color w:val="000000" w:themeColor="text1"/>
        </w:rPr>
        <w:t xml:space="preserve">- </w:t>
      </w:r>
      <w:proofErr w:type="spellStart"/>
      <w:r w:rsidRPr="00C248DF">
        <w:rPr>
          <w:b/>
          <w:bCs/>
          <w:color w:val="000000" w:themeColor="text1"/>
        </w:rPr>
        <w:t>Injuktiv</w:t>
      </w:r>
      <w:proofErr w:type="spellEnd"/>
      <w:r w:rsidRPr="00C248DF">
        <w:rPr>
          <w:b/>
          <w:bCs/>
          <w:color w:val="000000" w:themeColor="text1"/>
        </w:rPr>
        <w:t>:</w:t>
      </w:r>
    </w:p>
    <w:p w14:paraId="516578E2" w14:textId="66AA78EE" w:rsidR="00C248DF" w:rsidRPr="00C248DF" w:rsidRDefault="00C248DF" w:rsidP="00C248DF">
      <w:pPr>
        <w:ind w:left="708"/>
        <w:rPr>
          <w:color w:val="000000" w:themeColor="text1"/>
        </w:rPr>
      </w:pPr>
      <w:r w:rsidRPr="00C248DF">
        <w:rPr>
          <w:i/>
          <w:iCs/>
          <w:color w:val="000000" w:themeColor="text1"/>
        </w:rPr>
        <w:t>Unter:</w:t>
      </w:r>
      <w:r w:rsidRPr="00C248DF">
        <w:rPr>
          <w:color w:val="000000" w:themeColor="text1"/>
        </w:rPr>
        <w:t xml:space="preserve"> haben jetzt auf</w:t>
      </w:r>
      <w:r>
        <w:rPr>
          <w:color w:val="000000" w:themeColor="text1"/>
        </w:rPr>
        <w:t>geh</w:t>
      </w:r>
      <w:r w:rsidRPr="00C248DF">
        <w:rPr>
          <w:color w:val="000000" w:themeColor="text1"/>
        </w:rPr>
        <w:t>ört mehr Energie zu</w:t>
      </w:r>
      <w:r>
        <w:rPr>
          <w:color w:val="000000" w:themeColor="text1"/>
        </w:rPr>
        <w:t xml:space="preserve"> </w:t>
      </w:r>
      <w:r w:rsidRPr="00C248DF">
        <w:rPr>
          <w:color w:val="000000" w:themeColor="text1"/>
        </w:rPr>
        <w:t>verbrauchen, sondern haben ihren bisherigen Verbrauch</w:t>
      </w:r>
      <w:r>
        <w:rPr>
          <w:color w:val="000000" w:themeColor="text1"/>
        </w:rPr>
        <w:t xml:space="preserve"> </w:t>
      </w:r>
      <w:r w:rsidRPr="00C248DF">
        <w:rPr>
          <w:color w:val="000000" w:themeColor="text1"/>
        </w:rPr>
        <w:t>beibehalten</w:t>
      </w:r>
    </w:p>
    <w:p w14:paraId="7F5FB789" w14:textId="73F36610" w:rsidR="00C248DF" w:rsidRDefault="00C248DF" w:rsidP="00C248DF">
      <w:pPr>
        <w:rPr>
          <w:b/>
          <w:bCs/>
          <w:color w:val="000000" w:themeColor="text1"/>
        </w:rPr>
      </w:pPr>
      <w:r w:rsidRPr="00C248DF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ERGEBNIS: </w:t>
      </w:r>
      <w:r w:rsidRPr="00C248DF">
        <w:rPr>
          <w:b/>
          <w:bCs/>
          <w:color w:val="000000" w:themeColor="text1"/>
        </w:rPr>
        <w:t xml:space="preserve">Beides (deskriptiv + </w:t>
      </w:r>
      <w:proofErr w:type="spellStart"/>
      <w:r w:rsidRPr="00C248DF">
        <w:rPr>
          <w:b/>
          <w:bCs/>
          <w:color w:val="000000" w:themeColor="text1"/>
        </w:rPr>
        <w:t>Injuktiv</w:t>
      </w:r>
      <w:proofErr w:type="spellEnd"/>
      <w:r w:rsidRPr="00C248DF">
        <w:rPr>
          <w:b/>
          <w:bCs/>
          <w:color w:val="000000" w:themeColor="text1"/>
        </w:rPr>
        <w:t>) zu koppeln = am besten</w:t>
      </w:r>
    </w:p>
    <w:p w14:paraId="107471CC" w14:textId="77777777" w:rsidR="004B4D95" w:rsidRDefault="004B4D95" w:rsidP="00C248DF">
      <w:pPr>
        <w:rPr>
          <w:b/>
          <w:bCs/>
          <w:color w:val="000000" w:themeColor="text1"/>
        </w:rPr>
      </w:pPr>
    </w:p>
    <w:p w14:paraId="67A3DD1D" w14:textId="77777777" w:rsidR="004B4D95" w:rsidRPr="004B4D95" w:rsidRDefault="004B4D95" w:rsidP="004B4D95">
      <w:pPr>
        <w:rPr>
          <w:b/>
          <w:bCs/>
          <w:color w:val="000000" w:themeColor="text1"/>
          <w:u w:val="single"/>
        </w:rPr>
      </w:pPr>
      <w:r w:rsidRPr="004B4D95">
        <w:rPr>
          <w:b/>
          <w:bCs/>
          <w:color w:val="000000" w:themeColor="text1"/>
          <w:u w:val="single"/>
        </w:rPr>
        <w:t>5. Das Prinzip der Knappheit</w:t>
      </w:r>
    </w:p>
    <w:p w14:paraId="17B6B8E2" w14:textId="73093A76" w:rsidR="004B4D95" w:rsidRDefault="004B4D95" w:rsidP="004B4D95">
      <w:pPr>
        <w:rPr>
          <w:color w:val="000000" w:themeColor="text1"/>
        </w:rPr>
      </w:pPr>
      <w:r>
        <w:rPr>
          <w:color w:val="000000" w:themeColor="text1"/>
        </w:rPr>
        <w:t>=</w:t>
      </w:r>
      <w:r w:rsidRPr="004B4D95">
        <w:rPr>
          <w:color w:val="000000" w:themeColor="text1"/>
        </w:rPr>
        <w:t xml:space="preserve"> „Wir schätzen das, was rar ist“</w:t>
      </w:r>
    </w:p>
    <w:p w14:paraId="6C453571" w14:textId="77777777" w:rsidR="004B4D95" w:rsidRDefault="004B4D95" w:rsidP="004B4D95">
      <w:pPr>
        <w:rPr>
          <w:color w:val="000000" w:themeColor="text1"/>
        </w:rPr>
      </w:pPr>
    </w:p>
    <w:p w14:paraId="4E8F1056" w14:textId="0A5A06AA" w:rsidR="004B4D95" w:rsidRPr="004B4D95" w:rsidRDefault="004B4D95" w:rsidP="004B4D95">
      <w:pPr>
        <w:rPr>
          <w:color w:val="000000" w:themeColor="text1"/>
        </w:rPr>
      </w:pPr>
      <w:proofErr w:type="spellStart"/>
      <w:r w:rsidRPr="004B4D95">
        <w:rPr>
          <w:b/>
          <w:bCs/>
          <w:color w:val="000000" w:themeColor="text1"/>
        </w:rPr>
        <w:t>Reaktanztheorie</w:t>
      </w:r>
      <w:proofErr w:type="spellEnd"/>
      <w:r w:rsidRPr="004B4D95">
        <w:rPr>
          <w:color w:val="000000" w:themeColor="text1"/>
        </w:rPr>
        <w:t xml:space="preserve"> = Einschränkung der Freiheit führt zu Aufwertung des „limi</w:t>
      </w:r>
      <w:r>
        <w:rPr>
          <w:color w:val="000000" w:themeColor="text1"/>
        </w:rPr>
        <w:t>ti</w:t>
      </w:r>
      <w:r w:rsidRPr="004B4D95">
        <w:rPr>
          <w:color w:val="000000" w:themeColor="text1"/>
        </w:rPr>
        <w:t>erten“ Guts</w:t>
      </w:r>
    </w:p>
    <w:p w14:paraId="064BCC44" w14:textId="77777777" w:rsidR="004B4D95" w:rsidRDefault="004B4D95" w:rsidP="004B4D95">
      <w:pPr>
        <w:rPr>
          <w:color w:val="000000" w:themeColor="text1"/>
        </w:rPr>
      </w:pPr>
    </w:p>
    <w:p w14:paraId="6172818A" w14:textId="0B48E37C" w:rsidR="004B4D95" w:rsidRPr="004B4D95" w:rsidRDefault="004B4D95" w:rsidP="004B4D95">
      <w:pPr>
        <w:rPr>
          <w:color w:val="000000" w:themeColor="text1"/>
        </w:rPr>
      </w:pPr>
      <w:r w:rsidRPr="004B4D95">
        <w:rPr>
          <w:color w:val="000000" w:themeColor="text1"/>
        </w:rPr>
        <w:t>Sonderauflagen:</w:t>
      </w:r>
    </w:p>
    <w:p w14:paraId="00E08439" w14:textId="3C63714A" w:rsidR="004B4D95" w:rsidRPr="004B4D95" w:rsidRDefault="004B4D95" w:rsidP="004B4D95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4B4D95">
        <w:rPr>
          <w:color w:val="000000" w:themeColor="text1"/>
        </w:rPr>
        <w:t>Beschränkte Stückzahlen („nur noch 3 Exemplare auf Lager“, „limi</w:t>
      </w:r>
      <w:r>
        <w:rPr>
          <w:color w:val="000000" w:themeColor="text1"/>
        </w:rPr>
        <w:t>ti</w:t>
      </w:r>
      <w:r w:rsidRPr="004B4D95">
        <w:rPr>
          <w:color w:val="000000" w:themeColor="text1"/>
        </w:rPr>
        <w:t>erte Abgabe“)</w:t>
      </w:r>
    </w:p>
    <w:p w14:paraId="403D2033" w14:textId="244A61D5" w:rsidR="004B4D95" w:rsidRPr="004B4D95" w:rsidRDefault="004B4D95" w:rsidP="004B4D95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4B4D95">
        <w:rPr>
          <w:color w:val="000000" w:themeColor="text1"/>
        </w:rPr>
        <w:t>Beschränkte Zei</w:t>
      </w:r>
      <w:r>
        <w:rPr>
          <w:color w:val="000000" w:themeColor="text1"/>
        </w:rPr>
        <w:t>tf</w:t>
      </w:r>
      <w:r w:rsidRPr="004B4D95">
        <w:rPr>
          <w:color w:val="000000" w:themeColor="text1"/>
        </w:rPr>
        <w:t>enster („nur noch für kurze Zeit“)</w:t>
      </w:r>
    </w:p>
    <w:p w14:paraId="040925CA" w14:textId="288AC699" w:rsidR="004B4D95" w:rsidRPr="004B4D95" w:rsidRDefault="004B4D95" w:rsidP="004B4D95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4B4D95">
        <w:rPr>
          <w:color w:val="000000" w:themeColor="text1"/>
        </w:rPr>
        <w:t>„Macht das, sonst ist es weg“ à Es gibt eine Knappheit</w:t>
      </w:r>
    </w:p>
    <w:p w14:paraId="6DFB6C7B" w14:textId="47A1DABD" w:rsidR="004B4D95" w:rsidRDefault="004B4D95" w:rsidP="004B4D95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4B4D95">
        <w:rPr>
          <w:color w:val="000000" w:themeColor="text1"/>
        </w:rPr>
        <w:t>Zugangsbeschränkung steigert die Exklusivität („nur für Mitglieder“, lange Wartezeiten)</w:t>
      </w:r>
    </w:p>
    <w:p w14:paraId="6AB97203" w14:textId="77777777" w:rsidR="004B4D95" w:rsidRPr="004B4D95" w:rsidRDefault="004B4D95" w:rsidP="004B4D95">
      <w:pPr>
        <w:rPr>
          <w:color w:val="000000" w:themeColor="text1"/>
        </w:rPr>
      </w:pPr>
    </w:p>
    <w:p w14:paraId="617D8A11" w14:textId="77777777" w:rsidR="004B4D95" w:rsidRPr="004B4D95" w:rsidRDefault="004B4D95" w:rsidP="004B4D95">
      <w:pPr>
        <w:rPr>
          <w:b/>
          <w:bCs/>
          <w:color w:val="000000" w:themeColor="text1"/>
          <w:u w:val="single"/>
        </w:rPr>
      </w:pPr>
      <w:r w:rsidRPr="004B4D95">
        <w:rPr>
          <w:b/>
          <w:bCs/>
          <w:color w:val="000000" w:themeColor="text1"/>
          <w:u w:val="single"/>
        </w:rPr>
        <w:t>6. Prinzip der Verpflichtung &amp; Konsistenz</w:t>
      </w:r>
    </w:p>
    <w:p w14:paraId="282690DC" w14:textId="3A76C53E" w:rsidR="004B4D95" w:rsidRPr="004B4D95" w:rsidRDefault="004B4D95" w:rsidP="004B4D95">
      <w:pPr>
        <w:rPr>
          <w:color w:val="000000" w:themeColor="text1"/>
        </w:rPr>
      </w:pPr>
      <w:r>
        <w:rPr>
          <w:color w:val="000000" w:themeColor="text1"/>
        </w:rPr>
        <w:t>=</w:t>
      </w:r>
      <w:r w:rsidRPr="004B4D95">
        <w:rPr>
          <w:color w:val="000000" w:themeColor="text1"/>
        </w:rPr>
        <w:t xml:space="preserve"> „Was man verspricht, das hält man“</w:t>
      </w:r>
    </w:p>
    <w:p w14:paraId="32F6E16A" w14:textId="77777777" w:rsidR="004B4D95" w:rsidRDefault="004B4D95" w:rsidP="004B4D95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4B4D95">
        <w:rPr>
          <w:color w:val="000000" w:themeColor="text1"/>
        </w:rPr>
        <w:t>Bsp. „Sagen Sie uns bi</w:t>
      </w:r>
      <w:r>
        <w:rPr>
          <w:color w:val="000000" w:themeColor="text1"/>
        </w:rPr>
        <w:t>tt</w:t>
      </w:r>
      <w:r w:rsidRPr="004B4D95">
        <w:rPr>
          <w:color w:val="000000" w:themeColor="text1"/>
        </w:rPr>
        <w:t>e Bescheid, wenn Sie nicht kommen“ vs. „Würden Sie uns b</w:t>
      </w:r>
      <w:r>
        <w:rPr>
          <w:color w:val="000000" w:themeColor="text1"/>
        </w:rPr>
        <w:t>itt</w:t>
      </w:r>
      <w:r w:rsidRPr="004B4D95">
        <w:rPr>
          <w:color w:val="000000" w:themeColor="text1"/>
        </w:rPr>
        <w:t>e Bescheid sagen, wenn</w:t>
      </w:r>
      <w:r>
        <w:rPr>
          <w:color w:val="000000" w:themeColor="text1"/>
        </w:rPr>
        <w:t xml:space="preserve"> </w:t>
      </w:r>
      <w:r w:rsidRPr="004B4D95">
        <w:rPr>
          <w:color w:val="000000" w:themeColor="text1"/>
        </w:rPr>
        <w:t xml:space="preserve">Sie nicht kommen?“ </w:t>
      </w:r>
    </w:p>
    <w:p w14:paraId="31F11B1D" w14:textId="61527246" w:rsidR="004B4D95" w:rsidRPr="004B4D95" w:rsidRDefault="004B4D95" w:rsidP="004B4D95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4B4D95">
        <w:rPr>
          <w:color w:val="000000" w:themeColor="text1"/>
        </w:rPr>
        <w:t xml:space="preserve">(Und auf Ja warten) 32% vs. 10% </w:t>
      </w:r>
      <w:proofErr w:type="spellStart"/>
      <w:r w:rsidRPr="004B4D95">
        <w:rPr>
          <w:color w:val="000000" w:themeColor="text1"/>
        </w:rPr>
        <w:t>no-shows</w:t>
      </w:r>
      <w:proofErr w:type="spellEnd"/>
    </w:p>
    <w:p w14:paraId="09A9FB9C" w14:textId="6233C454" w:rsidR="004B4D95" w:rsidRPr="004B4D95" w:rsidRDefault="004B4D95" w:rsidP="004B4D95">
      <w:pPr>
        <w:rPr>
          <w:color w:val="000000" w:themeColor="text1"/>
        </w:rPr>
      </w:pPr>
      <w:r>
        <w:rPr>
          <w:color w:val="000000" w:themeColor="text1"/>
        </w:rPr>
        <w:t xml:space="preserve">= </w:t>
      </w:r>
      <w:r w:rsidRPr="004B4D95">
        <w:rPr>
          <w:color w:val="000000" w:themeColor="text1"/>
        </w:rPr>
        <w:t>Wenn man sich einmal festgelegt hat (oder in eine Richtung bewegt hat), geht man ungern zurück.</w:t>
      </w:r>
    </w:p>
    <w:p w14:paraId="59263B81" w14:textId="425136C6" w:rsidR="004B4D95" w:rsidRPr="004B4D95" w:rsidRDefault="004B4D95" w:rsidP="004B4D95">
      <w:pPr>
        <w:ind w:firstLine="708"/>
        <w:rPr>
          <w:color w:val="000000" w:themeColor="text1"/>
        </w:rPr>
      </w:pPr>
      <w:r w:rsidRPr="004B4D95">
        <w:rPr>
          <w:color w:val="000000" w:themeColor="text1"/>
        </w:rPr>
        <w:lastRenderedPageBreak/>
        <w:t xml:space="preserve">O </w:t>
      </w:r>
      <w:proofErr w:type="gramStart"/>
      <w:r w:rsidRPr="004B4D95">
        <w:rPr>
          <w:color w:val="000000" w:themeColor="text1"/>
        </w:rPr>
        <w:t>Insbesondere</w:t>
      </w:r>
      <w:proofErr w:type="gramEnd"/>
      <w:r w:rsidRPr="004B4D95">
        <w:rPr>
          <w:color w:val="000000" w:themeColor="text1"/>
        </w:rPr>
        <w:t xml:space="preserve"> wenn:</w:t>
      </w:r>
    </w:p>
    <w:p w14:paraId="2AC5A7AB" w14:textId="7BBCD6FE" w:rsidR="004B4D95" w:rsidRPr="004B4D95" w:rsidRDefault="004B4D95" w:rsidP="004B4D95">
      <w:pPr>
        <w:pStyle w:val="Listenabsatz"/>
        <w:numPr>
          <w:ilvl w:val="1"/>
          <w:numId w:val="11"/>
        </w:numPr>
        <w:rPr>
          <w:color w:val="000000" w:themeColor="text1"/>
        </w:rPr>
      </w:pPr>
      <w:r w:rsidRPr="004B4D95">
        <w:rPr>
          <w:color w:val="000000" w:themeColor="text1"/>
        </w:rPr>
        <w:t>Aktiv</w:t>
      </w:r>
    </w:p>
    <w:p w14:paraId="7BBE22DC" w14:textId="6E6C79AC" w:rsidR="004B4D95" w:rsidRPr="004B4D95" w:rsidRDefault="004B4D95" w:rsidP="004B4D95">
      <w:pPr>
        <w:pStyle w:val="Listenabsatz"/>
        <w:numPr>
          <w:ilvl w:val="1"/>
          <w:numId w:val="11"/>
        </w:numPr>
        <w:rPr>
          <w:color w:val="000000" w:themeColor="text1"/>
        </w:rPr>
      </w:pPr>
      <w:proofErr w:type="spellStart"/>
      <w:r w:rsidRPr="004B4D95">
        <w:rPr>
          <w:color w:val="000000" w:themeColor="text1"/>
        </w:rPr>
        <w:t>ö</w:t>
      </w:r>
      <w:r w:rsidRPr="004B4D95">
        <w:rPr>
          <w:rFonts w:ascii="Cambria Math" w:hAnsi="Cambria Math" w:cs="Cambria Math"/>
          <w:color w:val="000000" w:themeColor="text1"/>
        </w:rPr>
        <w:t>ﬀ</w:t>
      </w:r>
      <w:r w:rsidRPr="004B4D95">
        <w:rPr>
          <w:color w:val="000000" w:themeColor="text1"/>
        </w:rPr>
        <w:t>entlich</w:t>
      </w:r>
      <w:proofErr w:type="spellEnd"/>
    </w:p>
    <w:p w14:paraId="484C46A9" w14:textId="263CDEC7" w:rsidR="004B4D95" w:rsidRPr="004B4D95" w:rsidRDefault="004B4D95" w:rsidP="004B4D95">
      <w:pPr>
        <w:pStyle w:val="Listenabsatz"/>
        <w:numPr>
          <w:ilvl w:val="1"/>
          <w:numId w:val="11"/>
        </w:numPr>
        <w:rPr>
          <w:color w:val="000000" w:themeColor="text1"/>
        </w:rPr>
      </w:pPr>
      <w:r w:rsidRPr="004B4D95">
        <w:rPr>
          <w:color w:val="000000" w:themeColor="text1"/>
        </w:rPr>
        <w:t>Mit Anstrengung verbunden</w:t>
      </w:r>
    </w:p>
    <w:p w14:paraId="313F9B16" w14:textId="3ACBF8CC" w:rsidR="004B4D95" w:rsidRDefault="004B4D95" w:rsidP="004B4D95">
      <w:pPr>
        <w:pStyle w:val="Listenabsatz"/>
        <w:numPr>
          <w:ilvl w:val="1"/>
          <w:numId w:val="11"/>
        </w:numPr>
        <w:rPr>
          <w:color w:val="000000" w:themeColor="text1"/>
        </w:rPr>
      </w:pPr>
      <w:r w:rsidRPr="004B4D95">
        <w:rPr>
          <w:color w:val="000000" w:themeColor="text1"/>
        </w:rPr>
        <w:t>Freiwillig</w:t>
      </w:r>
    </w:p>
    <w:p w14:paraId="54B84B4B" w14:textId="77777777" w:rsidR="004756E7" w:rsidRDefault="004756E7" w:rsidP="004756E7">
      <w:pPr>
        <w:rPr>
          <w:color w:val="000000" w:themeColor="text1"/>
        </w:rPr>
      </w:pPr>
    </w:p>
    <w:p w14:paraId="4FF70C87" w14:textId="7E1FE5B9" w:rsidR="004756E7" w:rsidRPr="004756E7" w:rsidRDefault="004756E7" w:rsidP="004756E7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4756E7">
        <w:rPr>
          <w:color w:val="000000" w:themeColor="text1"/>
        </w:rPr>
        <w:t>Einmalige Festlegung</w:t>
      </w:r>
    </w:p>
    <w:p w14:paraId="53A871B5" w14:textId="44EB9C72" w:rsidR="004756E7" w:rsidRPr="004756E7" w:rsidRDefault="004756E7" w:rsidP="004756E7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4756E7">
        <w:rPr>
          <w:color w:val="000000" w:themeColor="text1"/>
        </w:rPr>
        <w:t>verändert Selbstbild &amp; Einstellungen</w:t>
      </w:r>
    </w:p>
    <w:p w14:paraId="001EFE5B" w14:textId="53A763A1" w:rsidR="004756E7" w:rsidRPr="004756E7" w:rsidRDefault="004756E7" w:rsidP="004756E7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4756E7">
        <w:rPr>
          <w:color w:val="000000" w:themeColor="text1"/>
        </w:rPr>
        <w:t>konsistentes weiteres Verhalten</w:t>
      </w:r>
    </w:p>
    <w:p w14:paraId="4010951E" w14:textId="4BDEB1E8" w:rsidR="004756E7" w:rsidRPr="004756E7" w:rsidRDefault="004756E7" w:rsidP="004756E7">
      <w:pPr>
        <w:pStyle w:val="Listenabsatz"/>
        <w:numPr>
          <w:ilvl w:val="1"/>
          <w:numId w:val="2"/>
        </w:numPr>
        <w:rPr>
          <w:color w:val="000000" w:themeColor="text1"/>
        </w:rPr>
      </w:pPr>
      <w:r w:rsidRPr="004756E7">
        <w:rPr>
          <w:color w:val="000000" w:themeColor="text1"/>
        </w:rPr>
        <w:t>Dissonanztheorie</w:t>
      </w:r>
    </w:p>
    <w:p w14:paraId="0B2ED738" w14:textId="70DA89F1" w:rsidR="004756E7" w:rsidRPr="004756E7" w:rsidRDefault="004756E7" w:rsidP="004756E7">
      <w:pPr>
        <w:pStyle w:val="Listenabsatz"/>
        <w:numPr>
          <w:ilvl w:val="1"/>
          <w:numId w:val="2"/>
        </w:numPr>
        <w:rPr>
          <w:color w:val="000000" w:themeColor="text1"/>
        </w:rPr>
      </w:pPr>
      <w:r w:rsidRPr="004756E7">
        <w:rPr>
          <w:color w:val="000000" w:themeColor="text1"/>
        </w:rPr>
        <w:t>Selbstwahrnehmungstheorie</w:t>
      </w:r>
    </w:p>
    <w:p w14:paraId="7F2E093A" w14:textId="77777777" w:rsidR="004B4D95" w:rsidRDefault="004B4D95" w:rsidP="004756E7">
      <w:pPr>
        <w:rPr>
          <w:color w:val="000000" w:themeColor="text1"/>
        </w:rPr>
      </w:pPr>
    </w:p>
    <w:p w14:paraId="245F5D26" w14:textId="3D22E298" w:rsidR="004756E7" w:rsidRPr="004756E7" w:rsidRDefault="004756E7" w:rsidP="004756E7">
      <w:pPr>
        <w:rPr>
          <w:b/>
          <w:bCs/>
          <w:color w:val="000000" w:themeColor="text1"/>
        </w:rPr>
      </w:pPr>
      <w:r w:rsidRPr="004756E7">
        <w:rPr>
          <w:b/>
          <w:bCs/>
          <w:color w:val="000000" w:themeColor="text1"/>
        </w:rPr>
        <w:t>Low-ball-</w:t>
      </w:r>
      <w:r w:rsidRPr="004756E7">
        <w:rPr>
          <w:b/>
          <w:bCs/>
          <w:color w:val="000000" w:themeColor="text1"/>
        </w:rPr>
        <w:t>T</w:t>
      </w:r>
      <w:r w:rsidRPr="004756E7">
        <w:rPr>
          <w:b/>
          <w:bCs/>
          <w:color w:val="000000" w:themeColor="text1"/>
        </w:rPr>
        <w:t>echnik</w:t>
      </w:r>
    </w:p>
    <w:p w14:paraId="09E49BAA" w14:textId="579AD30A" w:rsidR="004756E7" w:rsidRPr="004756E7" w:rsidRDefault="004756E7" w:rsidP="004756E7">
      <w:pPr>
        <w:rPr>
          <w:color w:val="000000" w:themeColor="text1"/>
        </w:rPr>
      </w:pPr>
      <w:r w:rsidRPr="004756E7">
        <w:rPr>
          <w:color w:val="000000" w:themeColor="text1"/>
        </w:rPr>
        <w:t xml:space="preserve">= </w:t>
      </w:r>
      <w:proofErr w:type="spellStart"/>
      <w:r w:rsidRPr="004756E7">
        <w:rPr>
          <w:color w:val="000000" w:themeColor="text1"/>
        </w:rPr>
        <w:t>Nach</w:t>
      </w:r>
      <w:proofErr w:type="spellEnd"/>
      <w:r w:rsidRPr="004756E7">
        <w:rPr>
          <w:color w:val="000000" w:themeColor="text1"/>
        </w:rPr>
        <w:t xml:space="preserve"> anfänglicher Einwilligung wird das Angebot</w:t>
      </w:r>
      <w:r>
        <w:rPr>
          <w:color w:val="000000" w:themeColor="text1"/>
        </w:rPr>
        <w:t xml:space="preserve"> </w:t>
      </w:r>
      <w:r w:rsidRPr="004756E7">
        <w:rPr>
          <w:color w:val="000000" w:themeColor="text1"/>
        </w:rPr>
        <w:t>verschlechtert.</w:t>
      </w:r>
    </w:p>
    <w:p w14:paraId="221A5031" w14:textId="013DB5B7" w:rsidR="004756E7" w:rsidRPr="004756E7" w:rsidRDefault="004756E7" w:rsidP="004756E7">
      <w:pPr>
        <w:rPr>
          <w:color w:val="000000" w:themeColor="text1"/>
        </w:rPr>
      </w:pPr>
      <w:r w:rsidRPr="004756E7">
        <w:rPr>
          <w:color w:val="000000" w:themeColor="text1"/>
        </w:rPr>
        <w:t>z.B.: Rabatt doch nicht erhältlich</w:t>
      </w:r>
      <w:r>
        <w:rPr>
          <w:color w:val="000000" w:themeColor="text1"/>
        </w:rPr>
        <w:t xml:space="preserve">/ </w:t>
      </w:r>
      <w:r w:rsidRPr="004756E7">
        <w:rPr>
          <w:color w:val="000000" w:themeColor="text1"/>
        </w:rPr>
        <w:t>Lieferzeit doch länger</w:t>
      </w:r>
      <w:r>
        <w:rPr>
          <w:color w:val="000000" w:themeColor="text1"/>
        </w:rPr>
        <w:t xml:space="preserve">/ </w:t>
      </w:r>
      <w:r w:rsidRPr="004756E7">
        <w:rPr>
          <w:color w:val="000000" w:themeColor="text1"/>
        </w:rPr>
        <w:t>Sonderausführung kostet extra</w:t>
      </w:r>
    </w:p>
    <w:p w14:paraId="09F2E560" w14:textId="7EF499E0" w:rsidR="004756E7" w:rsidRPr="004756E7" w:rsidRDefault="004756E7" w:rsidP="004756E7">
      <w:pPr>
        <w:rPr>
          <w:color w:val="000000" w:themeColor="text1"/>
        </w:rPr>
      </w:pPr>
      <w:proofErr w:type="gramStart"/>
      <w:r>
        <w:rPr>
          <w:color w:val="000000" w:themeColor="text1"/>
        </w:rPr>
        <w:t>!</w:t>
      </w:r>
      <w:r w:rsidRPr="004756E7">
        <w:rPr>
          <w:color w:val="000000" w:themeColor="text1"/>
        </w:rPr>
        <w:t>Trotzdem</w:t>
      </w:r>
      <w:proofErr w:type="gramEnd"/>
      <w:r w:rsidRPr="004756E7">
        <w:rPr>
          <w:color w:val="000000" w:themeColor="text1"/>
        </w:rPr>
        <w:t xml:space="preserve"> bleiben Kunden bei ihrem </w:t>
      </w:r>
      <w:proofErr w:type="spellStart"/>
      <w:r w:rsidRPr="004756E7">
        <w:rPr>
          <w:color w:val="000000" w:themeColor="text1"/>
        </w:rPr>
        <w:t>Commitment</w:t>
      </w:r>
      <w:proofErr w:type="spellEnd"/>
      <w:r>
        <w:rPr>
          <w:color w:val="000000" w:themeColor="text1"/>
        </w:rPr>
        <w:t>!</w:t>
      </w:r>
    </w:p>
    <w:p w14:paraId="07619368" w14:textId="0D22D17A" w:rsidR="004B4D95" w:rsidRPr="00C248DF" w:rsidRDefault="004B4D95" w:rsidP="004B4D95">
      <w:pPr>
        <w:rPr>
          <w:color w:val="000000" w:themeColor="text1"/>
        </w:rPr>
      </w:pPr>
    </w:p>
    <w:sectPr w:rsidR="004B4D95" w:rsidRPr="00C24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09EC"/>
    <w:multiLevelType w:val="hybridMultilevel"/>
    <w:tmpl w:val="C1E89008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073E"/>
    <w:multiLevelType w:val="hybridMultilevel"/>
    <w:tmpl w:val="0F4E8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32E5"/>
    <w:multiLevelType w:val="hybridMultilevel"/>
    <w:tmpl w:val="CDA23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3768"/>
    <w:multiLevelType w:val="hybridMultilevel"/>
    <w:tmpl w:val="7AC2ECBA"/>
    <w:lvl w:ilvl="0" w:tplc="3A6239C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26CF574">
      <w:numFmt w:val="bullet"/>
      <w:lvlText w:val="–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5995"/>
    <w:multiLevelType w:val="hybridMultilevel"/>
    <w:tmpl w:val="EF0C5F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3935"/>
    <w:multiLevelType w:val="hybridMultilevel"/>
    <w:tmpl w:val="DEFCECFA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769A"/>
    <w:multiLevelType w:val="hybridMultilevel"/>
    <w:tmpl w:val="26D07D1C"/>
    <w:lvl w:ilvl="0" w:tplc="42C8406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488A"/>
    <w:multiLevelType w:val="hybridMultilevel"/>
    <w:tmpl w:val="D248BB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5909"/>
    <w:multiLevelType w:val="hybridMultilevel"/>
    <w:tmpl w:val="E6029CBC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45EC7"/>
    <w:multiLevelType w:val="hybridMultilevel"/>
    <w:tmpl w:val="2AD4539E"/>
    <w:lvl w:ilvl="0" w:tplc="1B8AE3C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BCA19F2"/>
    <w:multiLevelType w:val="hybridMultilevel"/>
    <w:tmpl w:val="07F6DA94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10EBA"/>
    <w:multiLevelType w:val="hybridMultilevel"/>
    <w:tmpl w:val="A21EF956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F3E44"/>
    <w:multiLevelType w:val="hybridMultilevel"/>
    <w:tmpl w:val="F64ECAAE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F5BF0"/>
    <w:multiLevelType w:val="hybridMultilevel"/>
    <w:tmpl w:val="EDD6C39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5D3C72"/>
    <w:multiLevelType w:val="hybridMultilevel"/>
    <w:tmpl w:val="5090FE20"/>
    <w:lvl w:ilvl="0" w:tplc="6D0847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58897">
    <w:abstractNumId w:val="1"/>
  </w:num>
  <w:num w:numId="2" w16cid:durableId="1447963858">
    <w:abstractNumId w:val="3"/>
  </w:num>
  <w:num w:numId="3" w16cid:durableId="1301425255">
    <w:abstractNumId w:val="6"/>
  </w:num>
  <w:num w:numId="4" w16cid:durableId="608320720">
    <w:abstractNumId w:val="10"/>
  </w:num>
  <w:num w:numId="5" w16cid:durableId="1835027470">
    <w:abstractNumId w:val="7"/>
  </w:num>
  <w:num w:numId="6" w16cid:durableId="741685861">
    <w:abstractNumId w:val="13"/>
  </w:num>
  <w:num w:numId="7" w16cid:durableId="90245982">
    <w:abstractNumId w:val="8"/>
  </w:num>
  <w:num w:numId="8" w16cid:durableId="1491824436">
    <w:abstractNumId w:val="12"/>
  </w:num>
  <w:num w:numId="9" w16cid:durableId="1660765231">
    <w:abstractNumId w:val="14"/>
  </w:num>
  <w:num w:numId="10" w16cid:durableId="211774594">
    <w:abstractNumId w:val="0"/>
  </w:num>
  <w:num w:numId="11" w16cid:durableId="2110737530">
    <w:abstractNumId w:val="5"/>
  </w:num>
  <w:num w:numId="12" w16cid:durableId="2077236504">
    <w:abstractNumId w:val="2"/>
  </w:num>
  <w:num w:numId="13" w16cid:durableId="353508051">
    <w:abstractNumId w:val="11"/>
  </w:num>
  <w:num w:numId="14" w16cid:durableId="1408069506">
    <w:abstractNumId w:val="9"/>
  </w:num>
  <w:num w:numId="15" w16cid:durableId="40615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A3"/>
    <w:rsid w:val="00016215"/>
    <w:rsid w:val="000E65B5"/>
    <w:rsid w:val="0013502C"/>
    <w:rsid w:val="00143D36"/>
    <w:rsid w:val="001D785D"/>
    <w:rsid w:val="002F5EE5"/>
    <w:rsid w:val="00327D78"/>
    <w:rsid w:val="00333617"/>
    <w:rsid w:val="003544F3"/>
    <w:rsid w:val="0043122B"/>
    <w:rsid w:val="004756E7"/>
    <w:rsid w:val="004938A0"/>
    <w:rsid w:val="004B4D95"/>
    <w:rsid w:val="00515418"/>
    <w:rsid w:val="006A31C8"/>
    <w:rsid w:val="007C2866"/>
    <w:rsid w:val="007E1DA3"/>
    <w:rsid w:val="007E4723"/>
    <w:rsid w:val="008B715B"/>
    <w:rsid w:val="00A203D9"/>
    <w:rsid w:val="00A6414F"/>
    <w:rsid w:val="00C248DF"/>
    <w:rsid w:val="00CB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DABD2"/>
  <w15:chartTrackingRefBased/>
  <w15:docId w15:val="{B62376FA-FCDB-DE48-B701-681A3CC4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D95"/>
  </w:style>
  <w:style w:type="paragraph" w:styleId="berschrift1">
    <w:name w:val="heading 1"/>
    <w:basedOn w:val="Standard"/>
    <w:next w:val="Standard"/>
    <w:link w:val="berschrift1Zchn"/>
    <w:uiPriority w:val="9"/>
    <w:qFormat/>
    <w:rsid w:val="007E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D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D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D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D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D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D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D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D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D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D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D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7</cp:revision>
  <dcterms:created xsi:type="dcterms:W3CDTF">2024-11-09T11:12:00Z</dcterms:created>
  <dcterms:modified xsi:type="dcterms:W3CDTF">2024-11-18T15:49:00Z</dcterms:modified>
</cp:coreProperties>
</file>