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配置管理计划——检查表（checklist）</w:t>
      </w:r>
    </w:p>
    <w:p>
      <w:pPr>
        <w:pStyle w:val="2"/>
        <w:bidi w:val="0"/>
        <w:rPr>
          <w:rFonts w:hint="eastAsia"/>
        </w:rPr>
      </w:pPr>
      <w:r>
        <w:rPr>
          <w:rFonts w:hint="eastAsia"/>
          <w:lang w:val="en-US" w:eastAsia="zh-CN"/>
        </w:rPr>
        <w:t>1、</w:t>
      </w:r>
      <w:r>
        <w:rPr>
          <w:rFonts w:hint="eastAsia"/>
        </w:rPr>
        <w:t>组织、职责和接口中明确了配置管理活动的负责人（-0.2）</w:t>
      </w:r>
    </w:p>
    <w:p>
      <w:pPr>
        <w:ind w:firstLine="420" w:firstLineChars="0"/>
        <w:rPr>
          <w:rFonts w:hint="eastAsia"/>
          <w:lang w:val="en-US" w:eastAsia="zh-CN"/>
        </w:rPr>
      </w:pPr>
      <w:r>
        <w:rPr>
          <w:rFonts w:hint="eastAsia"/>
          <w:lang w:val="en-US" w:eastAsia="zh-CN"/>
        </w:rPr>
        <w:t>林鹏将负责执行 CM 工作流程中所述的各种配置管理 (CM) 活动。</w:t>
      </w:r>
    </w:p>
    <w:p>
      <w:pPr>
        <w:pStyle w:val="2"/>
        <w:bidi w:val="0"/>
        <w:rPr>
          <w:rFonts w:hint="eastAsia"/>
        </w:rPr>
      </w:pPr>
      <w:r>
        <w:rPr>
          <w:rFonts w:hint="eastAsia"/>
          <w:lang w:val="en-US" w:eastAsia="zh-CN"/>
        </w:rPr>
        <w:t>2、</w:t>
      </w:r>
      <w:r>
        <w:rPr>
          <w:rFonts w:hint="eastAsia"/>
        </w:rPr>
        <w:t>工具、环境和基础设施中规定了产品目录结构（-0.6）</w:t>
      </w:r>
    </w:p>
    <w:p>
      <w:pPr>
        <w:pStyle w:val="3"/>
        <w:bidi w:val="0"/>
        <w:rPr>
          <w:rFonts w:hint="eastAsia"/>
          <w:lang w:eastAsia="zh-CN"/>
        </w:rPr>
      </w:pPr>
      <w:r>
        <w:rPr>
          <w:rFonts w:hint="eastAsia"/>
          <w:lang w:val="en-US" w:eastAsia="zh-CN"/>
        </w:rPr>
        <w:t xml:space="preserve">2.1 </w:t>
      </w:r>
      <w:r>
        <w:rPr>
          <w:rFonts w:hint="eastAsia"/>
        </w:rPr>
        <w:t>在整个项目过程或产品生命周期中为实现 CM 功能而使用的计算环境和软件工具</w:t>
      </w:r>
      <w:r>
        <w:rPr>
          <w:rFonts w:hint="eastAsia"/>
          <w:lang w:eastAsia="zh-CN"/>
        </w:rPr>
        <w:t>：</w:t>
      </w:r>
    </w:p>
    <w:p>
      <w:pPr>
        <w:bidi w:val="0"/>
        <w:ind w:firstLine="420" w:firstLineChars="0"/>
        <w:rPr>
          <w:rFonts w:hint="default"/>
          <w:lang w:val="en-US" w:eastAsia="zh-CN"/>
        </w:rPr>
      </w:pPr>
      <w:r>
        <w:rPr>
          <w:rFonts w:hint="eastAsia"/>
          <w:lang w:val="en-US" w:eastAsia="zh-CN"/>
        </w:rPr>
        <w:t>github用来托管项目的所有文件。</w:t>
      </w:r>
    </w:p>
    <w:p>
      <w:pPr>
        <w:pStyle w:val="3"/>
        <w:bidi w:val="0"/>
        <w:rPr>
          <w:rFonts w:hint="eastAsia"/>
          <w:lang w:val="en-US" w:eastAsia="zh-CN"/>
        </w:rPr>
      </w:pPr>
      <w:r>
        <w:rPr>
          <w:rFonts w:hint="eastAsia"/>
          <w:lang w:val="en-US" w:eastAsia="zh-CN"/>
        </w:rPr>
        <w:t>2.2</w:t>
      </w:r>
      <w:r>
        <w:rPr>
          <w:rFonts w:hint="default"/>
          <w:lang w:val="en-US" w:eastAsia="zh-CN"/>
        </w:rPr>
        <w:t>对整个项目过程或产品生命周期中生成的配置项进行版本控制时所需的工具和过程</w:t>
      </w:r>
      <w:r>
        <w:rPr>
          <w:rFonts w:hint="eastAsia"/>
          <w:lang w:val="en-US" w:eastAsia="zh-CN"/>
        </w:rPr>
        <w:t>：</w:t>
      </w:r>
    </w:p>
    <w:p>
      <w:pPr>
        <w:bidi w:val="0"/>
        <w:ind w:firstLine="420" w:firstLineChars="0"/>
        <w:rPr>
          <w:rFonts w:hint="default"/>
          <w:lang w:val="en-US" w:eastAsia="zh-CN"/>
        </w:rPr>
      </w:pPr>
      <w:r>
        <w:rPr>
          <w:rFonts w:hint="eastAsia"/>
          <w:lang w:val="en-US" w:eastAsia="zh-CN"/>
        </w:rPr>
        <w:t>git用来进行版本控制。</w:t>
      </w:r>
    </w:p>
    <w:p>
      <w:pPr>
        <w:pStyle w:val="3"/>
        <w:bidi w:val="0"/>
        <w:rPr>
          <w:rFonts w:hint="default"/>
          <w:lang w:val="en-US" w:eastAsia="zh-CN"/>
        </w:rPr>
      </w:pPr>
      <w:r>
        <w:rPr>
          <w:rFonts w:hint="eastAsia"/>
          <w:lang w:val="en-US" w:eastAsia="zh-CN"/>
        </w:rPr>
        <w:t>2.3</w:t>
      </w:r>
      <w:r>
        <w:rPr>
          <w:rFonts w:hint="default"/>
          <w:lang w:val="en-US" w:eastAsia="zh-CN"/>
        </w:rPr>
        <w:t>建立 CM 环境时所涉及的问题有：</w:t>
      </w:r>
    </w:p>
    <w:p>
      <w:pPr>
        <w:pStyle w:val="4"/>
        <w:bidi w:val="0"/>
        <w:rPr>
          <w:rFonts w:hint="eastAsia"/>
          <w:lang w:val="en-US" w:eastAsia="zh-CN"/>
        </w:rPr>
      </w:pPr>
      <w:r>
        <w:rPr>
          <w:rFonts w:hint="eastAsia"/>
          <w:lang w:val="en-US" w:eastAsia="zh-CN"/>
        </w:rPr>
        <w:t>2.3.1</w:t>
      </w:r>
      <w:r>
        <w:rPr>
          <w:rFonts w:hint="default"/>
          <w:lang w:val="en-US" w:eastAsia="zh-CN"/>
        </w:rPr>
        <w:t>产品数据量的预期大小</w:t>
      </w:r>
      <w:r>
        <w:rPr>
          <w:rFonts w:hint="eastAsia"/>
          <w:lang w:val="en-US" w:eastAsia="zh-CN"/>
        </w:rPr>
        <w:t>：</w:t>
      </w:r>
    </w:p>
    <w:p>
      <w:pPr>
        <w:numPr>
          <w:ilvl w:val="0"/>
          <w:numId w:val="1"/>
        </w:numPr>
        <w:bidi w:val="0"/>
        <w:rPr>
          <w:rFonts w:hint="eastAsia"/>
          <w:lang w:val="en-US" w:eastAsia="zh-CN"/>
        </w:rPr>
      </w:pPr>
      <w:r>
        <w:rPr>
          <w:rFonts w:hint="eastAsia"/>
          <w:lang w:val="en-US" w:eastAsia="zh-CN"/>
        </w:rPr>
        <w:t>9个主题目录，分别为9个单独的文件夹</w:t>
      </w:r>
    </w:p>
    <w:p>
      <w:pPr>
        <w:numPr>
          <w:ilvl w:val="0"/>
          <w:numId w:val="1"/>
        </w:numPr>
        <w:bidi w:val="0"/>
        <w:rPr>
          <w:rFonts w:hint="eastAsia"/>
          <w:lang w:val="en-US" w:eastAsia="zh-CN"/>
        </w:rPr>
      </w:pPr>
      <w:r>
        <w:rPr>
          <w:rFonts w:hint="eastAsia"/>
          <w:lang w:val="en-US" w:eastAsia="zh-CN"/>
        </w:rPr>
        <w:t>代码量为2000行左右</w:t>
      </w:r>
    </w:p>
    <w:p>
      <w:pPr>
        <w:numPr>
          <w:ilvl w:val="0"/>
          <w:numId w:val="1"/>
        </w:numPr>
        <w:bidi w:val="0"/>
        <w:rPr>
          <w:rFonts w:hint="default"/>
          <w:lang w:val="en-US" w:eastAsia="zh-CN"/>
        </w:rPr>
      </w:pPr>
      <w:r>
        <w:rPr>
          <w:rFonts w:hint="eastAsia"/>
          <w:lang w:val="en-US" w:eastAsia="zh-CN"/>
        </w:rPr>
        <w:t>用例为10个左右</w:t>
      </w:r>
    </w:p>
    <w:p>
      <w:pPr>
        <w:pStyle w:val="4"/>
        <w:bidi w:val="0"/>
        <w:rPr>
          <w:rFonts w:hint="eastAsia"/>
          <w:lang w:val="en-US" w:eastAsia="zh-CN"/>
        </w:rPr>
      </w:pPr>
      <w:r>
        <w:rPr>
          <w:rFonts w:hint="eastAsia"/>
          <w:lang w:val="en-US" w:eastAsia="zh-CN"/>
        </w:rPr>
        <w:t>2.3.2</w:t>
      </w:r>
      <w:r>
        <w:rPr>
          <w:rFonts w:hint="default"/>
          <w:lang w:val="en-US" w:eastAsia="zh-CN"/>
        </w:rPr>
        <w:t>产品团队的分配</w:t>
      </w:r>
      <w:r>
        <w:rPr>
          <w:rFonts w:hint="eastAsia"/>
          <w:lang w:val="en-US" w:eastAsia="zh-CN"/>
        </w:rPr>
        <w:t>：</w:t>
      </w:r>
    </w:p>
    <w:tbl>
      <w:tblPr>
        <w:tblStyle w:val="9"/>
        <w:tblW w:w="4302"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51"/>
        <w:gridCol w:w="2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3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eastAsia" w:ascii="Arial" w:hAnsi="Arial" w:eastAsia="华文楷体" w:cs="Arial"/>
                <w:b/>
                <w:bCs/>
                <w:color w:val="000000"/>
                <w:kern w:val="0"/>
                <w:sz w:val="21"/>
                <w:szCs w:val="21"/>
                <w:lang w:val="en-US" w:eastAsia="zh-CN" w:bidi="ar"/>
              </w:rPr>
              <w:t>产品过程</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eastAsia" w:ascii="Arial" w:hAnsi="Arial" w:eastAsia="华文楷体" w:cs="Arial"/>
                <w:b/>
                <w:bCs/>
                <w:color w:val="000000"/>
                <w:kern w:val="0"/>
                <w:sz w:val="21"/>
                <w:szCs w:val="21"/>
                <w:lang w:val="en-US" w:eastAsia="zh-CN" w:bidi="ar"/>
              </w:rPr>
              <w:t>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3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项目计划</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eastAsia" w:ascii="Arial" w:hAnsi="Arial" w:eastAsia="华文楷体" w:cs="Arial"/>
                <w:b/>
                <w:bCs/>
                <w:color w:val="000000"/>
                <w:kern w:val="0"/>
                <w:sz w:val="21"/>
                <w:szCs w:val="21"/>
                <w:lang w:val="en-US" w:eastAsia="zh-CN" w:bidi="ar"/>
              </w:rPr>
              <w:t>项目经理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需求文件</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eastAsia" w:ascii="Arial" w:hAnsi="Arial" w:eastAsia="华文楷体" w:cs="Arial"/>
                <w:b/>
                <w:bCs/>
                <w:color w:val="000000"/>
                <w:kern w:val="0"/>
                <w:sz w:val="21"/>
                <w:szCs w:val="21"/>
                <w:lang w:val="en-US" w:eastAsia="zh-CN" w:bidi="ar"/>
              </w:rPr>
              <w:t>界面设计员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用例</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default" w:ascii="Arial" w:hAnsi="Arial" w:eastAsia="华文楷体" w:cs="Arial"/>
                <w:b/>
                <w:bCs/>
                <w:color w:val="000000"/>
                <w:kern w:val="0"/>
                <w:sz w:val="21"/>
                <w:szCs w:val="21"/>
                <w:lang w:val="en-US" w:eastAsia="zh-CN" w:bidi="ar"/>
              </w:rPr>
              <w:t>测试经理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模型文件</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default" w:ascii="Arial" w:hAnsi="Arial" w:eastAsia="华文楷体" w:cs="Arial"/>
                <w:b/>
                <w:bCs/>
                <w:color w:val="000000"/>
                <w:kern w:val="0"/>
                <w:sz w:val="21"/>
                <w:szCs w:val="21"/>
                <w:lang w:val="en-US" w:eastAsia="zh-CN" w:bidi="ar"/>
              </w:rPr>
              <w:t>设计员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源代码文件</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default" w:ascii="Arial" w:hAnsi="Arial" w:eastAsia="华文楷体" w:cs="Arial"/>
                <w:b/>
                <w:bCs/>
                <w:color w:val="000000"/>
                <w:kern w:val="0"/>
                <w:sz w:val="21"/>
                <w:szCs w:val="21"/>
                <w:lang w:val="en-US" w:eastAsia="zh-CN" w:bidi="ar"/>
              </w:rPr>
              <w:t>系统分析员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公共接口</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default" w:ascii="Arial" w:hAnsi="Arial" w:eastAsia="华文楷体" w:cs="Arial"/>
                <w:b/>
                <w:bCs/>
                <w:color w:val="000000"/>
                <w:kern w:val="0"/>
                <w:sz w:val="21"/>
                <w:szCs w:val="21"/>
                <w:lang w:val="en-US" w:eastAsia="zh-CN" w:bidi="ar"/>
              </w:rPr>
              <w:t>系统分析员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测试脚本和结果</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default" w:ascii="Arial" w:hAnsi="Arial" w:eastAsia="华文楷体" w:cs="Arial"/>
                <w:b/>
                <w:bCs/>
                <w:color w:val="000000"/>
                <w:kern w:val="0"/>
                <w:sz w:val="21"/>
                <w:szCs w:val="21"/>
                <w:lang w:val="en-US" w:eastAsia="zh-CN" w:bidi="ar"/>
              </w:rPr>
              <w:t>测试经理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文档（用户文档、发布说明文档）</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eastAsia" w:ascii="Arial" w:hAnsi="Arial" w:eastAsia="华文楷体" w:cs="Arial"/>
                <w:b/>
                <w:bCs/>
                <w:color w:val="000000"/>
                <w:kern w:val="0"/>
                <w:sz w:val="21"/>
                <w:szCs w:val="21"/>
                <w:lang w:val="en-US" w:eastAsia="zh-CN" w:bidi="ar"/>
              </w:rPr>
              <w:t>配置经理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3" w:hRule="atLeast"/>
          <w:tblCellSpacing w:w="0" w:type="dxa"/>
        </w:trPr>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ascii="Times New Roman" w:hAnsi="Times New Roman" w:eastAsia="华文楷体" w:cstheme="minorBidi"/>
                <w:kern w:val="0"/>
                <w:sz w:val="21"/>
                <w:szCs w:val="21"/>
                <w:lang w:val="en-US" w:eastAsia="zh-CN" w:bidi="ar"/>
              </w:rPr>
            </w:pPr>
            <w:r>
              <w:rPr>
                <w:rFonts w:hint="default" w:ascii="Arial" w:hAnsi="Arial" w:eastAsia="华文楷体" w:cs="Arial"/>
                <w:b/>
                <w:bCs/>
                <w:color w:val="000000"/>
                <w:kern w:val="0"/>
                <w:sz w:val="21"/>
                <w:szCs w:val="21"/>
                <w:lang w:val="en-US" w:eastAsia="zh-CN" w:bidi="ar"/>
              </w:rPr>
              <w:t>可执行文件</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keepNext w:val="0"/>
              <w:keepLines w:val="0"/>
              <w:widowControl/>
              <w:suppressLineNumbers w:val="0"/>
              <w:spacing w:before="0" w:beforeAutospacing="1" w:after="0" w:afterAutospacing="1"/>
              <w:ind w:left="0" w:right="0"/>
              <w:jc w:val="left"/>
              <w:rPr>
                <w:rFonts w:hint="default" w:ascii="Arial" w:hAnsi="Arial" w:eastAsia="华文楷体" w:cs="Arial"/>
                <w:b/>
                <w:bCs/>
                <w:color w:val="000000"/>
                <w:kern w:val="0"/>
                <w:sz w:val="21"/>
                <w:szCs w:val="21"/>
                <w:lang w:val="en-US" w:eastAsia="zh-CN" w:bidi="ar"/>
              </w:rPr>
            </w:pPr>
            <w:r>
              <w:rPr>
                <w:rFonts w:hint="default" w:ascii="Arial" w:hAnsi="Arial" w:eastAsia="华文楷体" w:cs="Arial"/>
                <w:b/>
                <w:bCs/>
                <w:color w:val="000000"/>
                <w:kern w:val="0"/>
                <w:sz w:val="21"/>
                <w:szCs w:val="21"/>
                <w:lang w:val="en-US" w:eastAsia="zh-CN" w:bidi="ar"/>
              </w:rPr>
              <w:t>设计员</w:t>
            </w:r>
          </w:p>
        </w:tc>
      </w:tr>
    </w:tbl>
    <w:p>
      <w:pPr>
        <w:pStyle w:val="4"/>
        <w:bidi w:val="0"/>
        <w:rPr>
          <w:rFonts w:hint="default"/>
          <w:lang w:val="en-US" w:eastAsia="zh-CN"/>
        </w:rPr>
      </w:pPr>
      <w:r>
        <w:rPr>
          <w:rFonts w:hint="eastAsia"/>
          <w:lang w:val="en-US" w:eastAsia="zh-CN"/>
        </w:rPr>
        <w:t>2.3.3</w:t>
      </w:r>
      <w:r>
        <w:rPr>
          <w:rFonts w:hint="default"/>
          <w:lang w:val="en-US" w:eastAsia="zh-CN"/>
        </w:rPr>
        <w:t>服务器和客户机的实际位置</w:t>
      </w:r>
    </w:p>
    <w:p>
      <w:pPr>
        <w:ind w:firstLine="420" w:firstLineChars="0"/>
        <w:rPr>
          <w:rFonts w:hint="eastAsia"/>
          <w:lang w:val="en-US" w:eastAsia="zh-CN"/>
        </w:rPr>
      </w:pPr>
      <w:r>
        <w:rPr>
          <w:rFonts w:hint="eastAsia"/>
          <w:lang w:val="en-US" w:eastAsia="zh-CN"/>
        </w:rPr>
        <w:t>服务器的位置：项目成员的个人计算机</w:t>
      </w:r>
    </w:p>
    <w:p>
      <w:pPr>
        <w:ind w:firstLine="420" w:firstLineChars="0"/>
        <w:rPr>
          <w:rFonts w:hint="default"/>
          <w:lang w:val="en-US" w:eastAsia="zh-CN"/>
        </w:rPr>
      </w:pPr>
      <w:r>
        <w:rPr>
          <w:rFonts w:hint="eastAsia"/>
          <w:lang w:val="en-US" w:eastAsia="zh-CN"/>
        </w:rPr>
        <w:t>客户机的位置：项目成员的个人计算机</w:t>
      </w:r>
    </w:p>
    <w:p>
      <w:pPr>
        <w:ind w:firstLine="420" w:firstLineChars="0"/>
        <w:rPr>
          <w:rFonts w:hint="default"/>
          <w:lang w:val="en-US" w:eastAsia="zh-CN"/>
        </w:rPr>
      </w:pPr>
      <w:r>
        <w:rPr>
          <w:rFonts w:hint="eastAsia"/>
          <w:lang w:val="en-US" w:eastAsia="zh-CN"/>
        </w:rPr>
        <w:t>项目仓库的位置：github</w:t>
      </w:r>
    </w:p>
    <w:p>
      <w:pPr>
        <w:ind w:firstLine="420" w:firstLineChars="0"/>
        <w:rPr>
          <w:rFonts w:hint="default"/>
          <w:b/>
          <w:bCs/>
          <w:lang w:val="en-US" w:eastAsia="zh-CN"/>
        </w:rPr>
      </w:pPr>
    </w:p>
    <w:p>
      <w:pPr>
        <w:pStyle w:val="2"/>
        <w:bidi w:val="0"/>
        <w:rPr>
          <w:rFonts w:hint="eastAsia"/>
        </w:rPr>
      </w:pPr>
      <w:r>
        <w:rPr>
          <w:rFonts w:hint="eastAsia"/>
          <w:lang w:val="en-US" w:eastAsia="zh-CN"/>
        </w:rPr>
        <w:t>3、</w:t>
      </w:r>
      <w:bookmarkStart w:id="0" w:name="_GoBack"/>
      <w:bookmarkEnd w:id="0"/>
      <w:r>
        <w:rPr>
          <w:rFonts w:hint="eastAsia"/>
        </w:rPr>
        <w:t>说明了配置标识方法</w:t>
      </w:r>
    </w:p>
    <w:tbl>
      <w:tblPr>
        <w:tblW w:w="7760"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880"/>
        <w:gridCol w:w="3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eastAsia" w:ascii="Arial" w:hAnsi="Arial" w:cs="Arial"/>
                <w:b/>
                <w:bCs/>
                <w:color w:val="000000"/>
                <w:sz w:val="21"/>
                <w:szCs w:val="21"/>
                <w:bdr w:val="none" w:color="auto" w:sz="0" w:space="0"/>
                <w:lang w:val="en-US" w:eastAsia="zh-CN"/>
              </w:rPr>
              <w:t>ATM</w:t>
            </w:r>
            <w:r>
              <w:rPr>
                <w:rFonts w:hint="eastAsia" w:ascii="Arial" w:hAnsi="Arial" w:cs="Arial"/>
                <w:b/>
                <w:bCs/>
                <w:color w:val="000000"/>
                <w:sz w:val="21"/>
                <w:szCs w:val="21"/>
                <w:bdr w:val="none" w:color="auto" w:sz="0" w:space="0"/>
              </w:rPr>
              <w:t>_</w:t>
            </w:r>
            <w:r>
              <w:rPr>
                <w:rFonts w:ascii="Arial" w:hAnsi="Arial" w:cs="Arial"/>
                <w:b/>
                <w:bCs/>
                <w:color w:val="000000"/>
                <w:sz w:val="21"/>
                <w:szCs w:val="21"/>
                <w:bdr w:val="none" w:color="auto" w:sz="0" w:space="0"/>
              </w:rPr>
              <w:t>PLN</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ATM_REQ</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需求文件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ATM_USC</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ATM_MOD</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模型文件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ATM_SRC</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源代码文件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ATM_INT</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公共接口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ATM_TST</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测试脚本和结果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ATM_DOC</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文档（用户文档、发布说明文档）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53" w:hRule="atLeast"/>
          <w:tblCellSpacing w:w="0" w:type="dxa"/>
        </w:trPr>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ATM_BIN</w:t>
            </w:r>
          </w:p>
        </w:tc>
        <w:tc>
          <w:tcPr>
            <w:tcW w:w="388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7"/>
              <w:keepNext w:val="0"/>
              <w:keepLines w:val="0"/>
              <w:widowControl/>
              <w:suppressLineNumbers w:val="0"/>
              <w:rPr>
                <w:sz w:val="21"/>
                <w:szCs w:val="21"/>
              </w:rPr>
            </w:pPr>
            <w:r>
              <w:rPr>
                <w:rFonts w:hint="default" w:ascii="Arial" w:hAnsi="Arial" w:cs="Arial"/>
                <w:b/>
                <w:bCs/>
                <w:color w:val="000000"/>
                <w:sz w:val="21"/>
                <w:szCs w:val="21"/>
                <w:bdr w:val="none" w:color="auto" w:sz="0" w:space="0"/>
              </w:rPr>
              <w:t>可执行文件</w:t>
            </w:r>
          </w:p>
        </w:tc>
      </w:tr>
    </w:tbl>
    <w:p>
      <w:pPr>
        <w:rPr>
          <w:rFonts w:hint="eastAsia"/>
        </w:rPr>
      </w:pPr>
    </w:p>
    <w:p>
      <w:pPr>
        <w:pStyle w:val="2"/>
        <w:bidi w:val="0"/>
        <w:rPr>
          <w:rFonts w:hint="eastAsia"/>
        </w:rPr>
      </w:pPr>
      <w:r>
        <w:rPr>
          <w:rFonts w:hint="eastAsia"/>
          <w:lang w:val="en-US" w:eastAsia="zh-CN"/>
        </w:rPr>
        <w:t>4、</w:t>
      </w:r>
      <w:r>
        <w:rPr>
          <w:rFonts w:hint="eastAsia"/>
        </w:rPr>
        <w:t>说明了基线建立的时机，并明确由谁授权建立基线（-0.4）</w:t>
      </w:r>
    </w:p>
    <w:p>
      <w:pPr>
        <w:pStyle w:val="3"/>
        <w:bidi w:val="0"/>
        <w:rPr>
          <w:rFonts w:hint="eastAsia"/>
        </w:rPr>
      </w:pPr>
      <w:r>
        <w:rPr>
          <w:rFonts w:hint="eastAsia"/>
          <w:lang w:val="en-US" w:eastAsia="zh-CN"/>
        </w:rPr>
        <w:t>4.1</w:t>
      </w:r>
      <w:r>
        <w:rPr>
          <w:rFonts w:hint="eastAsia"/>
        </w:rPr>
        <w:t>基线建立的时机</w:t>
      </w:r>
    </w:p>
    <w:p>
      <w:pPr>
        <w:bidi w:val="0"/>
        <w:ind w:firstLine="420" w:firstLineChars="0"/>
        <w:rPr>
          <w:rFonts w:hint="eastAsia"/>
          <w:lang w:val="en-US" w:eastAsia="zh-CN"/>
        </w:rPr>
      </w:pPr>
      <w:r>
        <w:rPr>
          <w:rFonts w:hint="eastAsia"/>
          <w:lang w:val="en-US" w:eastAsia="zh-CN"/>
        </w:rPr>
        <w:t>先启阶段、精化阶段、构建阶段、产品化阶段。</w:t>
      </w:r>
    </w:p>
    <w:p>
      <w:pPr>
        <w:pStyle w:val="3"/>
        <w:bidi w:val="0"/>
        <w:rPr>
          <w:rFonts w:hint="eastAsia"/>
        </w:rPr>
      </w:pPr>
      <w:r>
        <w:rPr>
          <w:rFonts w:hint="eastAsia"/>
          <w:lang w:val="en-US" w:eastAsia="zh-CN"/>
        </w:rPr>
        <w:t>4.2</w:t>
      </w:r>
      <w:r>
        <w:rPr>
          <w:rFonts w:hint="eastAsia"/>
        </w:rPr>
        <w:t>由谁授权建立基线</w:t>
      </w:r>
    </w:p>
    <w:p>
      <w:pPr>
        <w:ind w:firstLine="420" w:firstLineChars="0"/>
        <w:rPr>
          <w:rFonts w:hint="default" w:eastAsia="华文楷体"/>
          <w:lang w:val="en-US" w:eastAsia="zh-CN"/>
        </w:rPr>
      </w:pPr>
      <w:r>
        <w:rPr>
          <w:rFonts w:hint="eastAsia"/>
          <w:lang w:val="en-US" w:eastAsia="zh-CN"/>
        </w:rPr>
        <w:t>由项目经理授权。</w:t>
      </w:r>
    </w:p>
    <w:p>
      <w:pPr>
        <w:bidi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454C7"/>
    <w:multiLevelType w:val="singleLevel"/>
    <w:tmpl w:val="E3A454C7"/>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zYzJlOWI5ODU5Nzc3NGU1OWRlMDg3MDJjMGZjNmIifQ=="/>
  </w:docVars>
  <w:rsids>
    <w:rsidRoot w:val="00000000"/>
    <w:rsid w:val="04386322"/>
    <w:rsid w:val="0539563E"/>
    <w:rsid w:val="057C7B41"/>
    <w:rsid w:val="063E2432"/>
    <w:rsid w:val="07920A9A"/>
    <w:rsid w:val="09361F9D"/>
    <w:rsid w:val="0B505490"/>
    <w:rsid w:val="0DFC1A08"/>
    <w:rsid w:val="11F636B4"/>
    <w:rsid w:val="11F80378"/>
    <w:rsid w:val="12DD6890"/>
    <w:rsid w:val="12EC09C6"/>
    <w:rsid w:val="157A632F"/>
    <w:rsid w:val="162B0FD3"/>
    <w:rsid w:val="16694524"/>
    <w:rsid w:val="176E2494"/>
    <w:rsid w:val="185E2EFF"/>
    <w:rsid w:val="18CE5ABA"/>
    <w:rsid w:val="1ABF4E22"/>
    <w:rsid w:val="1B681CAB"/>
    <w:rsid w:val="1B8A1536"/>
    <w:rsid w:val="1E2C62FF"/>
    <w:rsid w:val="223D25CB"/>
    <w:rsid w:val="24664BB7"/>
    <w:rsid w:val="24F7496F"/>
    <w:rsid w:val="24FB274F"/>
    <w:rsid w:val="26137D3D"/>
    <w:rsid w:val="265359DC"/>
    <w:rsid w:val="2BAE4EA5"/>
    <w:rsid w:val="2FB71881"/>
    <w:rsid w:val="30913393"/>
    <w:rsid w:val="34525525"/>
    <w:rsid w:val="364E0AA9"/>
    <w:rsid w:val="3797463F"/>
    <w:rsid w:val="3AB111F7"/>
    <w:rsid w:val="3C4B63D4"/>
    <w:rsid w:val="3D634256"/>
    <w:rsid w:val="3DE951DC"/>
    <w:rsid w:val="41222676"/>
    <w:rsid w:val="4125172D"/>
    <w:rsid w:val="443D2FF0"/>
    <w:rsid w:val="454E7569"/>
    <w:rsid w:val="47D430B3"/>
    <w:rsid w:val="4A050C18"/>
    <w:rsid w:val="4A90476C"/>
    <w:rsid w:val="4D123FB5"/>
    <w:rsid w:val="52217B40"/>
    <w:rsid w:val="558B6DE7"/>
    <w:rsid w:val="5A3522A7"/>
    <w:rsid w:val="5DD7488D"/>
    <w:rsid w:val="5EF00EF7"/>
    <w:rsid w:val="613C66BB"/>
    <w:rsid w:val="6153024B"/>
    <w:rsid w:val="617508CE"/>
    <w:rsid w:val="63C91083"/>
    <w:rsid w:val="649A1391"/>
    <w:rsid w:val="65A17F37"/>
    <w:rsid w:val="65F53DDF"/>
    <w:rsid w:val="69913047"/>
    <w:rsid w:val="6A8776BA"/>
    <w:rsid w:val="6AC43EF2"/>
    <w:rsid w:val="6EE8765A"/>
    <w:rsid w:val="71AE5338"/>
    <w:rsid w:val="71DA30A4"/>
    <w:rsid w:val="72DE1EC5"/>
    <w:rsid w:val="76E34E99"/>
    <w:rsid w:val="790F0DA0"/>
    <w:rsid w:val="791B0B68"/>
    <w:rsid w:val="7F294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华文楷体" w:cstheme="minorBidi"/>
      <w:kern w:val="2"/>
      <w:sz w:val="24"/>
      <w:lang w:val="en-US" w:eastAsia="zh-CN" w:bidi="ar-SA"/>
    </w:rPr>
  </w:style>
  <w:style w:type="paragraph" w:styleId="2">
    <w:name w:val="heading 1"/>
    <w:basedOn w:val="1"/>
    <w:next w:val="1"/>
    <w:qFormat/>
    <w:uiPriority w:val="0"/>
    <w:pPr>
      <w:spacing w:beforeAutospacing="1" w:afterAutospacing="1"/>
      <w:jc w:val="left"/>
      <w:outlineLvl w:val="0"/>
    </w:pPr>
    <w:rPr>
      <w:rFonts w:eastAsia="华文行楷" w:cs="Times New Roman"/>
      <w:b/>
      <w:bCs/>
      <w:kern w:val="44"/>
      <w:sz w:val="44"/>
      <w:szCs w:val="48"/>
    </w:rPr>
  </w:style>
  <w:style w:type="paragraph" w:styleId="3">
    <w:name w:val="heading 2"/>
    <w:basedOn w:val="1"/>
    <w:next w:val="1"/>
    <w:unhideWhenUsed/>
    <w:qFormat/>
    <w:uiPriority w:val="0"/>
    <w:pPr>
      <w:spacing w:before="0" w:beforeAutospacing="1" w:after="0" w:afterAutospacing="1"/>
      <w:jc w:val="left"/>
      <w:outlineLvl w:val="1"/>
    </w:pPr>
    <w:rPr>
      <w:rFonts w:ascii="Times New Roman" w:hAnsi="Times New Roman" w:eastAsia="华文新魏" w:cs="宋体"/>
      <w:b/>
      <w:bCs/>
      <w:kern w:val="0"/>
      <w:sz w:val="32"/>
      <w:szCs w:val="36"/>
      <w:lang w:bidi="ar"/>
    </w:rPr>
  </w:style>
  <w:style w:type="paragraph" w:styleId="4">
    <w:name w:val="heading 3"/>
    <w:basedOn w:val="1"/>
    <w:next w:val="1"/>
    <w:unhideWhenUsed/>
    <w:qFormat/>
    <w:uiPriority w:val="0"/>
    <w:pPr>
      <w:keepNext/>
      <w:keepLines/>
      <w:spacing w:before="260" w:after="260" w:line="413" w:lineRule="auto"/>
      <w:outlineLvl w:val="2"/>
    </w:pPr>
    <w:rPr>
      <w:rFonts w:ascii="Times New Roman" w:hAnsi="Times New Roman" w:eastAsia="华文新魏"/>
      <w:b/>
      <w:sz w:val="30"/>
    </w:rPr>
  </w:style>
  <w:style w:type="paragraph" w:styleId="5">
    <w:name w:val="heading 4"/>
    <w:basedOn w:val="1"/>
    <w:next w:val="1"/>
    <w:semiHidden/>
    <w:unhideWhenUsed/>
    <w:qFormat/>
    <w:uiPriority w:val="0"/>
    <w:pPr>
      <w:keepNext/>
      <w:keepLines/>
      <w:spacing w:before="280" w:after="290" w:line="372" w:lineRule="auto"/>
      <w:outlineLvl w:val="3"/>
    </w:pPr>
    <w:rPr>
      <w:rFonts w:eastAsia="华文新魏"/>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rFonts w:ascii="Times New Roman" w:hAnsi="Times New Roman" w:eastAsia="华文新魏"/>
      <w:b/>
      <w:sz w:val="24"/>
    </w:rPr>
  </w:style>
  <w:style w:type="character" w:default="1" w:styleId="10">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Title"/>
    <w:basedOn w:val="1"/>
    <w:next w:val="1"/>
    <w:link w:val="12"/>
    <w:qFormat/>
    <w:uiPriority w:val="0"/>
    <w:pPr>
      <w:spacing w:before="240" w:after="60"/>
      <w:jc w:val="center"/>
      <w:outlineLvl w:val="0"/>
    </w:pPr>
    <w:rPr>
      <w:rFonts w:ascii="Times New Roman" w:hAnsi="Times New Roman" w:eastAsia="华文新魏" w:cstheme="majorBidi"/>
      <w:b/>
      <w:bCs/>
      <w:sz w:val="84"/>
      <w:szCs w:val="32"/>
    </w:rPr>
  </w:style>
  <w:style w:type="paragraph" w:customStyle="1" w:styleId="11">
    <w:name w:val="代码"/>
    <w:basedOn w:val="1"/>
    <w:uiPriority w:val="0"/>
    <w:pPr>
      <w:pBdr>
        <w:top w:val="single" w:color="5B9BD5" w:themeColor="accent1" w:sz="18" w:space="1"/>
        <w:left w:val="single" w:color="5B9BD5" w:themeColor="accent1" w:sz="18" w:space="4"/>
        <w:bottom w:val="single" w:color="5B9BD5" w:themeColor="accent1" w:sz="18" w:space="1"/>
        <w:right w:val="single" w:color="5B9BD5" w:themeColor="accent1" w:sz="18" w:space="4"/>
      </w:pBdr>
      <w:shd w:val="clear"/>
    </w:pPr>
    <w:rPr>
      <w:rFonts w:ascii="Times New Roman" w:hAnsi="Times New Roman"/>
      <w:i/>
      <w:iCs/>
      <w:color w:val="000000" w:themeColor="text1"/>
      <w:sz w:val="21"/>
      <w14:textFill>
        <w14:solidFill>
          <w14:schemeClr w14:val="tx1"/>
        </w14:solidFill>
      </w14:textFill>
    </w:rPr>
  </w:style>
  <w:style w:type="character" w:customStyle="1" w:styleId="12">
    <w:name w:val="标题 字符"/>
    <w:basedOn w:val="10"/>
    <w:link w:val="8"/>
    <w:qFormat/>
    <w:uiPriority w:val="0"/>
    <w:rPr>
      <w:rFonts w:ascii="Times New Roman" w:hAnsi="Times New Roman" w:eastAsia="华文新魏" w:cstheme="majorBidi"/>
      <w:b/>
      <w:bCs/>
      <w:kern w:val="2"/>
      <w:sz w:val="84"/>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2022-05-28T12:56:00Z</dcterms:created>
  <dc:creator>Lin_Peng</dc:creator>
  <cp:lastModifiedBy>林鹏</cp:lastModifiedBy>
  <dcterms:modified xsi:type="dcterms:W3CDTF">2022-10-16T08:34:00Z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33D474F2C83741F4A93BA7BF839F0D58</vt:lpwstr>
  </property>
</Properties>
</file>