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C5" w:rsidRDefault="009713BD" w:rsidP="009713BD">
      <w:pPr>
        <w:pStyle w:val="Title"/>
      </w:pPr>
      <w:r>
        <w:t>Installation Instruction</w:t>
      </w:r>
    </w:p>
    <w:sdt>
      <w:sdtPr>
        <w:id w:val="12686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660C9" w:rsidRDefault="001660C9">
          <w:pPr>
            <w:pStyle w:val="TOCHeading"/>
          </w:pPr>
          <w:r>
            <w:t>Contents</w:t>
          </w:r>
        </w:p>
        <w:p w:rsidR="001660C9" w:rsidRDefault="001660C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51873" w:history="1">
            <w:r w:rsidRPr="001672B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2351874" w:history="1">
            <w:r w:rsidRPr="001672B2">
              <w:rPr>
                <w:rStyle w:val="Hyperlink"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2351875" w:history="1">
            <w:r w:rsidRPr="001672B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2351876" w:history="1">
            <w:r w:rsidRPr="001672B2">
              <w:rPr>
                <w:rStyle w:val="Hyperlink"/>
                <w:noProof/>
              </w:rPr>
              <w:t>PollExam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2351877" w:history="1">
            <w:r w:rsidRPr="001672B2">
              <w:rPr>
                <w:rStyle w:val="Hyperlink"/>
                <w:noProof/>
              </w:rPr>
              <w:t>PollExam.UnitTests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2351878" w:history="1">
            <w:r w:rsidRPr="001672B2">
              <w:rPr>
                <w:rStyle w:val="Hyperlink"/>
                <w:noProof/>
              </w:rPr>
              <w:t>PollExam.Web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2351879" w:history="1">
            <w:r w:rsidRPr="001672B2">
              <w:rPr>
                <w:rStyle w:val="Hyperlink"/>
                <w:noProof/>
              </w:rPr>
              <w:t>Database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2351880" w:history="1">
            <w:r w:rsidRPr="001672B2">
              <w:rPr>
                <w:rStyle w:val="Hyperlink"/>
                <w:noProof/>
              </w:rPr>
              <w:t>Demo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2351881" w:history="1">
            <w:r w:rsidRPr="001672B2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2351882" w:history="1">
            <w:r w:rsidRPr="001672B2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2351883" w:history="1">
            <w:r w:rsidRPr="001672B2">
              <w:rPr>
                <w:rStyle w:val="Hyperlink"/>
                <w:noProof/>
              </w:rPr>
              <w:t>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C9" w:rsidRDefault="001660C9">
          <w:r>
            <w:fldChar w:fldCharType="end"/>
          </w:r>
        </w:p>
      </w:sdtContent>
    </w:sdt>
    <w:p w:rsidR="009713BD" w:rsidRDefault="009713BD" w:rsidP="009713BD">
      <w:pPr>
        <w:pStyle w:val="Heading1"/>
      </w:pPr>
      <w:bookmarkStart w:id="0" w:name="_Toc392351873"/>
      <w:r>
        <w:t>Requirements</w:t>
      </w:r>
      <w:bookmarkEnd w:id="0"/>
    </w:p>
    <w:tbl>
      <w:tblPr>
        <w:tblStyle w:val="ColorfulList-Accent5"/>
        <w:tblW w:w="0" w:type="auto"/>
        <w:tblLook w:val="0480"/>
      </w:tblPr>
      <w:tblGrid>
        <w:gridCol w:w="4788"/>
        <w:gridCol w:w="4788"/>
      </w:tblGrid>
      <w:tr w:rsidR="009713BD" w:rsidTr="00BF357C">
        <w:trPr>
          <w:cnfStyle w:val="000000100000"/>
        </w:trPr>
        <w:tc>
          <w:tcPr>
            <w:cnfStyle w:val="001000000000"/>
            <w:tcW w:w="4788" w:type="dxa"/>
          </w:tcPr>
          <w:p w:rsidR="009713BD" w:rsidRDefault="009713BD">
            <w:r>
              <w:t>Microsoft .NET Framework 4.5</w:t>
            </w:r>
          </w:p>
        </w:tc>
        <w:tc>
          <w:tcPr>
            <w:tcW w:w="4788" w:type="dxa"/>
          </w:tcPr>
          <w:p w:rsidR="009713BD" w:rsidRDefault="009713BD">
            <w:pPr>
              <w:cnfStyle w:val="000000100000"/>
            </w:pPr>
            <w:hyperlink r:id="rId6" w:history="1">
              <w:r w:rsidRPr="009713BD">
                <w:rPr>
                  <w:rStyle w:val="Hyperlink"/>
                </w:rPr>
                <w:t>Download</w:t>
              </w:r>
            </w:hyperlink>
          </w:p>
        </w:tc>
      </w:tr>
      <w:tr w:rsidR="009713BD" w:rsidTr="00BF357C">
        <w:tc>
          <w:tcPr>
            <w:cnfStyle w:val="001000000000"/>
            <w:tcW w:w="4788" w:type="dxa"/>
          </w:tcPr>
          <w:p w:rsidR="009713BD" w:rsidRDefault="009713BD">
            <w:r>
              <w:t>SQL Server Compact Edition</w:t>
            </w:r>
          </w:p>
        </w:tc>
        <w:tc>
          <w:tcPr>
            <w:tcW w:w="4788" w:type="dxa"/>
          </w:tcPr>
          <w:p w:rsidR="009713BD" w:rsidRDefault="009713BD">
            <w:pPr>
              <w:cnfStyle w:val="000000000000"/>
            </w:pPr>
            <w:hyperlink r:id="rId7" w:history="1">
              <w:r w:rsidRPr="009713BD">
                <w:rPr>
                  <w:rStyle w:val="Hyperlink"/>
                </w:rPr>
                <w:t>Download</w:t>
              </w:r>
            </w:hyperlink>
          </w:p>
        </w:tc>
      </w:tr>
      <w:tr w:rsidR="009713BD" w:rsidTr="00BF357C">
        <w:trPr>
          <w:cnfStyle w:val="000000100000"/>
        </w:trPr>
        <w:tc>
          <w:tcPr>
            <w:cnfStyle w:val="001000000000"/>
            <w:tcW w:w="4788" w:type="dxa"/>
          </w:tcPr>
          <w:p w:rsidR="009713BD" w:rsidRDefault="009713BD">
            <w:r>
              <w:t>IIS 6+</w:t>
            </w:r>
          </w:p>
        </w:tc>
        <w:tc>
          <w:tcPr>
            <w:tcW w:w="4788" w:type="dxa"/>
          </w:tcPr>
          <w:p w:rsidR="009713BD" w:rsidRDefault="009713BD">
            <w:pPr>
              <w:cnfStyle w:val="000000100000"/>
            </w:pPr>
            <w:hyperlink r:id="rId8" w:history="1">
              <w:r w:rsidRPr="009713BD">
                <w:rPr>
                  <w:rStyle w:val="Hyperlink"/>
                </w:rPr>
                <w:t>Install instruction</w:t>
              </w:r>
            </w:hyperlink>
          </w:p>
        </w:tc>
      </w:tr>
      <w:tr w:rsidR="009713BD" w:rsidTr="00BF357C">
        <w:tc>
          <w:tcPr>
            <w:cnfStyle w:val="001000000000"/>
            <w:tcW w:w="4788" w:type="dxa"/>
          </w:tcPr>
          <w:p w:rsidR="009713BD" w:rsidRDefault="009713BD">
            <w:r>
              <w:t>Visual Studio 2012 (Express edition / Professional edition)</w:t>
            </w:r>
          </w:p>
        </w:tc>
        <w:tc>
          <w:tcPr>
            <w:tcW w:w="4788" w:type="dxa"/>
          </w:tcPr>
          <w:p w:rsidR="009713BD" w:rsidRDefault="009713BD">
            <w:pPr>
              <w:cnfStyle w:val="000000000000"/>
            </w:pPr>
          </w:p>
        </w:tc>
      </w:tr>
    </w:tbl>
    <w:p w:rsidR="009713BD" w:rsidRDefault="009713BD" w:rsidP="009713BD">
      <w:pPr>
        <w:pStyle w:val="Heading1"/>
      </w:pPr>
      <w:bookmarkStart w:id="1" w:name="_Toc392351874"/>
      <w:r>
        <w:t>Project details</w:t>
      </w:r>
      <w:bookmarkEnd w:id="1"/>
    </w:p>
    <w:p w:rsidR="009713BD" w:rsidRDefault="009713BD" w:rsidP="009713BD">
      <w:pPr>
        <w:pStyle w:val="Heading2"/>
      </w:pPr>
      <w:bookmarkStart w:id="2" w:name="_Toc392351875"/>
      <w:r>
        <w:t>Source code</w:t>
      </w:r>
      <w:bookmarkEnd w:id="2"/>
    </w:p>
    <w:p w:rsidR="009713BD" w:rsidRDefault="009713BD" w:rsidP="009713BD">
      <w:r w:rsidRPr="00B50C60">
        <w:rPr>
          <w:rStyle w:val="Strong"/>
        </w:rPr>
        <w:t>GitHub:</w:t>
      </w:r>
      <w:r>
        <w:t xml:space="preserve"> </w:t>
      </w:r>
      <w:hyperlink r:id="rId9" w:history="1">
        <w:r w:rsidRPr="00B0343C">
          <w:rPr>
            <w:rStyle w:val="Hyperlink"/>
          </w:rPr>
          <w:t>https://github.com/linq2js/PollExam.git</w:t>
        </w:r>
      </w:hyperlink>
    </w:p>
    <w:p w:rsidR="009713BD" w:rsidRDefault="009713BD" w:rsidP="00B50C60">
      <w:pPr>
        <w:pStyle w:val="Heading3"/>
      </w:pPr>
      <w:bookmarkStart w:id="3" w:name="_Toc392351876"/>
      <w:r>
        <w:t>PollExam project</w:t>
      </w:r>
      <w:bookmarkEnd w:id="3"/>
    </w:p>
    <w:p w:rsidR="009713BD" w:rsidRDefault="009713BD" w:rsidP="009713BD">
      <w:r>
        <w:t>Contains interfaces / classes for data access</w:t>
      </w:r>
      <w:r w:rsidR="00B00A38">
        <w:t xml:space="preserve"> layer, data entities</w:t>
      </w:r>
      <w:r>
        <w:t xml:space="preserve"> and </w:t>
      </w:r>
      <w:r w:rsidR="00B00A38">
        <w:t>services</w:t>
      </w:r>
    </w:p>
    <w:p w:rsidR="00B00A38" w:rsidRDefault="00B00A38" w:rsidP="00B50C60">
      <w:pPr>
        <w:pStyle w:val="Heading3"/>
      </w:pPr>
      <w:bookmarkStart w:id="4" w:name="_Toc392351877"/>
      <w:r w:rsidRPr="00B00A38">
        <w:t>PollExam.UnitTests</w:t>
      </w:r>
      <w:bookmarkEnd w:id="4"/>
    </w:p>
    <w:p w:rsidR="00B00A38" w:rsidRDefault="00B00A38" w:rsidP="009713BD">
      <w:r>
        <w:t>Contains several unit tests for project services</w:t>
      </w:r>
    </w:p>
    <w:p w:rsidR="00B00A38" w:rsidRDefault="00B00A38" w:rsidP="00B50C60">
      <w:pPr>
        <w:pStyle w:val="Heading3"/>
      </w:pPr>
      <w:bookmarkStart w:id="5" w:name="_Toc392351878"/>
      <w:r>
        <w:t>PollExam.Web</w:t>
      </w:r>
      <w:bookmarkEnd w:id="5"/>
    </w:p>
    <w:p w:rsidR="00B00A38" w:rsidRDefault="00B00A38" w:rsidP="009713BD">
      <w:r>
        <w:t>It’s main UI, include frontend / backend scope</w:t>
      </w:r>
    </w:p>
    <w:p w:rsidR="00E81FFD" w:rsidRDefault="00B72003" w:rsidP="009713BD">
      <w:r>
        <w:lastRenderedPageBreak/>
        <w:t xml:space="preserve">Some </w:t>
      </w:r>
      <w:r w:rsidR="009B0EA9">
        <w:t>layout files / customized scripts:</w:t>
      </w:r>
    </w:p>
    <w:p w:rsidR="009B0EA9" w:rsidRDefault="00726E9A" w:rsidP="00726E9A">
      <w:pPr>
        <w:pStyle w:val="ListParagraph"/>
        <w:numPr>
          <w:ilvl w:val="0"/>
          <w:numId w:val="1"/>
        </w:numPr>
      </w:pPr>
      <w:r>
        <w:t>Scripts/main.js</w:t>
      </w:r>
    </w:p>
    <w:p w:rsidR="00726E9A" w:rsidRDefault="00726E9A" w:rsidP="00726E9A">
      <w:pPr>
        <w:pStyle w:val="ListParagraph"/>
        <w:numPr>
          <w:ilvl w:val="0"/>
          <w:numId w:val="1"/>
        </w:numPr>
      </w:pPr>
      <w:r>
        <w:t>Views/Frontend/Index.cshtml</w:t>
      </w:r>
    </w:p>
    <w:p w:rsidR="00726E9A" w:rsidRDefault="00726E9A" w:rsidP="00726E9A">
      <w:pPr>
        <w:pStyle w:val="ListParagraph"/>
        <w:numPr>
          <w:ilvl w:val="0"/>
          <w:numId w:val="1"/>
        </w:numPr>
      </w:pPr>
      <w:r>
        <w:t>Views/Backend/Index.cshtml</w:t>
      </w:r>
    </w:p>
    <w:p w:rsidR="004A33A2" w:rsidRDefault="004A33A2" w:rsidP="00B50C60">
      <w:pPr>
        <w:pStyle w:val="Heading3"/>
      </w:pPr>
      <w:bookmarkStart w:id="6" w:name="_Toc392351879"/>
      <w:r>
        <w:t>Database Engine</w:t>
      </w:r>
      <w:bookmarkEnd w:id="6"/>
    </w:p>
    <w:p w:rsidR="004A33A2" w:rsidRPr="00B50C60" w:rsidRDefault="004A33A2" w:rsidP="009713BD">
      <w:pPr>
        <w:rPr>
          <w:rStyle w:val="Strong"/>
        </w:rPr>
      </w:pPr>
      <w:r w:rsidRPr="00B50C60">
        <w:rPr>
          <w:rStyle w:val="Strong"/>
        </w:rPr>
        <w:t>SQL Server Compact Edition</w:t>
      </w:r>
    </w:p>
    <w:p w:rsidR="004A33A2" w:rsidRDefault="004A33A2" w:rsidP="009713BD">
      <w:r w:rsidRPr="00B50C60">
        <w:rPr>
          <w:rStyle w:val="Strong"/>
        </w:rPr>
        <w:t>Location:</w:t>
      </w:r>
      <w:r>
        <w:t xml:space="preserve"> PollExam.Web/App_Data/Database.sdf</w:t>
      </w:r>
    </w:p>
    <w:p w:rsidR="004A33A2" w:rsidRPr="009713BD" w:rsidRDefault="004A33A2" w:rsidP="009713BD">
      <w:r>
        <w:t>In order to open / edit database entries, please use Visual Studio</w:t>
      </w:r>
      <w:r w:rsidR="00193B6E">
        <w:t>.</w:t>
      </w:r>
    </w:p>
    <w:p w:rsidR="009713BD" w:rsidRDefault="009713BD" w:rsidP="009713BD">
      <w:pPr>
        <w:pStyle w:val="Heading2"/>
      </w:pPr>
      <w:bookmarkStart w:id="7" w:name="_Toc392351880"/>
      <w:r>
        <w:t>Demo website</w:t>
      </w:r>
      <w:bookmarkEnd w:id="7"/>
    </w:p>
    <w:p w:rsidR="00B00A38" w:rsidRDefault="00B00A38" w:rsidP="00312ED9">
      <w:pPr>
        <w:pStyle w:val="Heading3"/>
      </w:pPr>
      <w:bookmarkStart w:id="8" w:name="_Toc392351881"/>
      <w:r>
        <w:t>Frontend</w:t>
      </w:r>
      <w:bookmarkEnd w:id="8"/>
    </w:p>
    <w:tbl>
      <w:tblPr>
        <w:tblStyle w:val="ColorfulList-Accent5"/>
        <w:tblW w:w="0" w:type="auto"/>
        <w:tblLook w:val="0480"/>
      </w:tblPr>
      <w:tblGrid>
        <w:gridCol w:w="4788"/>
        <w:gridCol w:w="4788"/>
      </w:tblGrid>
      <w:tr w:rsidR="00B00A38" w:rsidTr="00BF357C">
        <w:trPr>
          <w:cnfStyle w:val="000000100000"/>
        </w:trPr>
        <w:tc>
          <w:tcPr>
            <w:cnfStyle w:val="001000000000"/>
            <w:tcW w:w="4788" w:type="dxa"/>
          </w:tcPr>
          <w:p w:rsidR="00B00A38" w:rsidRDefault="00B00A38">
            <w:r>
              <w:t>URL</w:t>
            </w:r>
          </w:p>
        </w:tc>
        <w:tc>
          <w:tcPr>
            <w:tcW w:w="4788" w:type="dxa"/>
          </w:tcPr>
          <w:p w:rsidR="00B00A38" w:rsidRDefault="00B00A38">
            <w:pPr>
              <w:cnfStyle w:val="000000100000"/>
            </w:pPr>
            <w:hyperlink r:id="rId10" w:history="1">
              <w:r w:rsidRPr="00B0343C">
                <w:rPr>
                  <w:rStyle w:val="Hyperlink"/>
                </w:rPr>
                <w:t>http://poll.linq2js.com/</w:t>
              </w:r>
            </w:hyperlink>
          </w:p>
        </w:tc>
      </w:tr>
      <w:tr w:rsidR="00B00A38" w:rsidTr="00BF357C">
        <w:tc>
          <w:tcPr>
            <w:cnfStyle w:val="001000000000"/>
            <w:tcW w:w="4788" w:type="dxa"/>
          </w:tcPr>
          <w:p w:rsidR="00B00A38" w:rsidRDefault="00B00A38">
            <w:r>
              <w:t>Theme</w:t>
            </w:r>
          </w:p>
        </w:tc>
        <w:tc>
          <w:tcPr>
            <w:tcW w:w="4788" w:type="dxa"/>
          </w:tcPr>
          <w:p w:rsidR="00B00A38" w:rsidRDefault="00B00A38">
            <w:pPr>
              <w:cnfStyle w:val="000000000000"/>
            </w:pPr>
            <w:r>
              <w:t xml:space="preserve">Metronic </w:t>
            </w:r>
            <w:r w:rsidRPr="00B00A38">
              <w:t>2.0.2</w:t>
            </w:r>
          </w:p>
        </w:tc>
      </w:tr>
      <w:tr w:rsidR="00B00A38" w:rsidTr="00BF357C">
        <w:trPr>
          <w:cnfStyle w:val="000000100000"/>
        </w:trPr>
        <w:tc>
          <w:tcPr>
            <w:cnfStyle w:val="001000000000"/>
            <w:tcW w:w="4788" w:type="dxa"/>
          </w:tcPr>
          <w:p w:rsidR="00B00A38" w:rsidRDefault="00B00A38" w:rsidP="00B00A38">
            <w:r>
              <w:t>Website category</w:t>
            </w:r>
          </w:p>
        </w:tc>
        <w:tc>
          <w:tcPr>
            <w:tcW w:w="4788" w:type="dxa"/>
          </w:tcPr>
          <w:p w:rsidR="00B00A38" w:rsidRDefault="00B00A38">
            <w:pPr>
              <w:cnfStyle w:val="000000100000"/>
            </w:pPr>
            <w:r>
              <w:t>Simple webshop</w:t>
            </w:r>
          </w:p>
        </w:tc>
      </w:tr>
      <w:tr w:rsidR="00B00A38" w:rsidTr="00BF357C">
        <w:tc>
          <w:tcPr>
            <w:cnfStyle w:val="001000000000"/>
            <w:tcW w:w="4788" w:type="dxa"/>
          </w:tcPr>
          <w:p w:rsidR="00B00A38" w:rsidRDefault="00B00A38">
            <w:r>
              <w:t>Plugins</w:t>
            </w:r>
          </w:p>
        </w:tc>
        <w:tc>
          <w:tcPr>
            <w:tcW w:w="4788" w:type="dxa"/>
          </w:tcPr>
          <w:p w:rsidR="00B00A38" w:rsidRDefault="00B00A38">
            <w:pPr>
              <w:cnfStyle w:val="000000000000"/>
            </w:pPr>
            <w:r>
              <w:t>Bootstrap, jQuery, FancyBox, BxSlider, jQuery Flot, jQuery Uniform</w:t>
            </w:r>
          </w:p>
        </w:tc>
      </w:tr>
    </w:tbl>
    <w:p w:rsidR="009713BD" w:rsidRDefault="00B00A38" w:rsidP="00312ED9">
      <w:pPr>
        <w:pStyle w:val="Heading3"/>
      </w:pPr>
      <w:bookmarkStart w:id="9" w:name="_Toc392351882"/>
      <w:r>
        <w:t>Backend</w:t>
      </w:r>
      <w:bookmarkEnd w:id="9"/>
      <w:r>
        <w:t xml:space="preserve"> </w:t>
      </w:r>
    </w:p>
    <w:tbl>
      <w:tblPr>
        <w:tblStyle w:val="ColorfulList-Accent5"/>
        <w:tblW w:w="0" w:type="auto"/>
        <w:tblLook w:val="0480"/>
      </w:tblPr>
      <w:tblGrid>
        <w:gridCol w:w="4788"/>
        <w:gridCol w:w="4788"/>
      </w:tblGrid>
      <w:tr w:rsidR="00B00A38" w:rsidTr="00BF357C">
        <w:trPr>
          <w:cnfStyle w:val="000000100000"/>
        </w:trPr>
        <w:tc>
          <w:tcPr>
            <w:cnfStyle w:val="001000000000"/>
            <w:tcW w:w="4788" w:type="dxa"/>
          </w:tcPr>
          <w:p w:rsidR="00B00A38" w:rsidRDefault="00B00A38" w:rsidP="00716288">
            <w:r>
              <w:t>URL</w:t>
            </w:r>
          </w:p>
        </w:tc>
        <w:tc>
          <w:tcPr>
            <w:tcW w:w="4788" w:type="dxa"/>
          </w:tcPr>
          <w:p w:rsidR="00B00A38" w:rsidRDefault="00B00A38" w:rsidP="00716288">
            <w:pPr>
              <w:cnfStyle w:val="000000100000"/>
            </w:pPr>
            <w:hyperlink r:id="rId11" w:history="1">
              <w:r w:rsidRPr="00B0343C">
                <w:rPr>
                  <w:rStyle w:val="Hyperlink"/>
                </w:rPr>
                <w:t>http://poll.linq2js.com/backend</w:t>
              </w:r>
            </w:hyperlink>
          </w:p>
        </w:tc>
      </w:tr>
      <w:tr w:rsidR="00B00A38" w:rsidTr="00BF357C">
        <w:tc>
          <w:tcPr>
            <w:cnfStyle w:val="001000000000"/>
            <w:tcW w:w="4788" w:type="dxa"/>
          </w:tcPr>
          <w:p w:rsidR="00B00A38" w:rsidRDefault="00B00A38" w:rsidP="00716288">
            <w:r>
              <w:t>Theme</w:t>
            </w:r>
          </w:p>
        </w:tc>
        <w:tc>
          <w:tcPr>
            <w:tcW w:w="4788" w:type="dxa"/>
          </w:tcPr>
          <w:p w:rsidR="00B00A38" w:rsidRDefault="00B00A38" w:rsidP="00716288">
            <w:pPr>
              <w:cnfStyle w:val="000000000000"/>
            </w:pPr>
            <w:r>
              <w:t xml:space="preserve">Metronic </w:t>
            </w:r>
            <w:r w:rsidRPr="00B00A38">
              <w:t>2.0.2</w:t>
            </w:r>
          </w:p>
        </w:tc>
      </w:tr>
      <w:tr w:rsidR="00B00A38" w:rsidTr="00BF357C">
        <w:trPr>
          <w:cnfStyle w:val="000000100000"/>
        </w:trPr>
        <w:tc>
          <w:tcPr>
            <w:cnfStyle w:val="001000000000"/>
            <w:tcW w:w="4788" w:type="dxa"/>
          </w:tcPr>
          <w:p w:rsidR="00B00A38" w:rsidRDefault="00B00A38" w:rsidP="00716288">
            <w:r>
              <w:t>Website category</w:t>
            </w:r>
          </w:p>
        </w:tc>
        <w:tc>
          <w:tcPr>
            <w:tcW w:w="4788" w:type="dxa"/>
          </w:tcPr>
          <w:p w:rsidR="00B00A38" w:rsidRDefault="00B00A38" w:rsidP="00716288">
            <w:pPr>
              <w:cnfStyle w:val="000000100000"/>
            </w:pPr>
            <w:r>
              <w:t>CMS</w:t>
            </w:r>
          </w:p>
        </w:tc>
      </w:tr>
      <w:tr w:rsidR="00B00A38" w:rsidTr="00BF357C">
        <w:tc>
          <w:tcPr>
            <w:cnfStyle w:val="001000000000"/>
            <w:tcW w:w="4788" w:type="dxa"/>
          </w:tcPr>
          <w:p w:rsidR="00B00A38" w:rsidRDefault="00B00A38" w:rsidP="00716288">
            <w:r>
              <w:t>Plugins</w:t>
            </w:r>
          </w:p>
        </w:tc>
        <w:tc>
          <w:tcPr>
            <w:tcW w:w="4788" w:type="dxa"/>
          </w:tcPr>
          <w:p w:rsidR="00B00A38" w:rsidRDefault="00B00A38" w:rsidP="00716288">
            <w:pPr>
              <w:cnfStyle w:val="000000000000"/>
            </w:pPr>
            <w:r>
              <w:t>Bootstrap, jQuery, FancyBox, BxSlider, jQuery Flot, jQuery Uniform</w:t>
            </w:r>
          </w:p>
        </w:tc>
      </w:tr>
    </w:tbl>
    <w:p w:rsidR="00B00A38" w:rsidRDefault="00B00A38"/>
    <w:p w:rsidR="009713BD" w:rsidRDefault="009713BD" w:rsidP="009713BD">
      <w:pPr>
        <w:pStyle w:val="Heading2"/>
      </w:pPr>
      <w:bookmarkStart w:id="10" w:name="_Toc392351883"/>
      <w:r>
        <w:lastRenderedPageBreak/>
        <w:t>Screen shots</w:t>
      </w:r>
      <w:bookmarkEnd w:id="10"/>
    </w:p>
    <w:p w:rsidR="00B00A38" w:rsidRDefault="004A33A2" w:rsidP="00B00A38">
      <w:r w:rsidRPr="004A33A2">
        <w:drawing>
          <wp:inline distT="0" distB="0" distL="0" distR="0">
            <wp:extent cx="5943600" cy="3716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A2" w:rsidRPr="00EA4F88" w:rsidRDefault="004A33A2" w:rsidP="00EA4F88">
      <w:pPr>
        <w:jc w:val="center"/>
        <w:rPr>
          <w:rStyle w:val="SubtleEmphasis"/>
        </w:rPr>
      </w:pPr>
      <w:r w:rsidRPr="00EA4F88">
        <w:rPr>
          <w:rStyle w:val="SubtleEmphasis"/>
        </w:rPr>
        <w:t>Frontend</w:t>
      </w:r>
    </w:p>
    <w:p w:rsidR="004A33A2" w:rsidRDefault="004A33A2" w:rsidP="00B00A38">
      <w:r w:rsidRPr="004A33A2">
        <w:drawing>
          <wp:inline distT="0" distB="0" distL="0" distR="0">
            <wp:extent cx="5943600" cy="1899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A2" w:rsidRPr="00EA4F88" w:rsidRDefault="004A33A2" w:rsidP="00EA4F88">
      <w:pPr>
        <w:jc w:val="center"/>
        <w:rPr>
          <w:rStyle w:val="SubtleEmphasis"/>
        </w:rPr>
      </w:pPr>
      <w:r w:rsidRPr="00EA4F88">
        <w:rPr>
          <w:rStyle w:val="SubtleEmphasis"/>
        </w:rPr>
        <w:t>Backend</w:t>
      </w:r>
    </w:p>
    <w:p w:rsidR="004A33A2" w:rsidRDefault="004A33A2" w:rsidP="00B00A38">
      <w:r>
        <w:rPr>
          <w:noProof/>
        </w:rPr>
        <w:lastRenderedPageBreak/>
        <w:drawing>
          <wp:inline distT="0" distB="0" distL="0" distR="0">
            <wp:extent cx="5943600" cy="44541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A2" w:rsidRPr="00EA4F88" w:rsidRDefault="00EA3101" w:rsidP="00EA4F88">
      <w:pPr>
        <w:jc w:val="center"/>
        <w:rPr>
          <w:rStyle w:val="SubtleEmphasis"/>
        </w:rPr>
      </w:pPr>
      <w:r>
        <w:rPr>
          <w:rStyle w:val="SubtleEmphasis"/>
        </w:rPr>
        <w:t>Sample u</w:t>
      </w:r>
      <w:r w:rsidR="00DF7699">
        <w:rPr>
          <w:rStyle w:val="SubtleEmphasis"/>
        </w:rPr>
        <w:t>nit t</w:t>
      </w:r>
      <w:r w:rsidR="004A33A2" w:rsidRPr="00EA4F88">
        <w:rPr>
          <w:rStyle w:val="SubtleEmphasis"/>
        </w:rPr>
        <w:t>ests</w:t>
      </w:r>
    </w:p>
    <w:sectPr w:rsidR="004A33A2" w:rsidRPr="00EA4F88" w:rsidSect="00FA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B2DBC"/>
    <w:multiLevelType w:val="hybridMultilevel"/>
    <w:tmpl w:val="637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713BD"/>
    <w:rsid w:val="001660C9"/>
    <w:rsid w:val="00193B6E"/>
    <w:rsid w:val="00312ED9"/>
    <w:rsid w:val="00330C12"/>
    <w:rsid w:val="004A33A2"/>
    <w:rsid w:val="005656A2"/>
    <w:rsid w:val="00587FBA"/>
    <w:rsid w:val="006C0F57"/>
    <w:rsid w:val="00707A23"/>
    <w:rsid w:val="00726E9A"/>
    <w:rsid w:val="0078207C"/>
    <w:rsid w:val="009713BD"/>
    <w:rsid w:val="009B0EA9"/>
    <w:rsid w:val="00A219FF"/>
    <w:rsid w:val="00B00A38"/>
    <w:rsid w:val="00B50C60"/>
    <w:rsid w:val="00B72003"/>
    <w:rsid w:val="00BF357C"/>
    <w:rsid w:val="00CC2320"/>
    <w:rsid w:val="00D02112"/>
    <w:rsid w:val="00DF7699"/>
    <w:rsid w:val="00E273BB"/>
    <w:rsid w:val="00E81FFD"/>
    <w:rsid w:val="00EA3101"/>
    <w:rsid w:val="00EA4F88"/>
    <w:rsid w:val="00FA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DD"/>
  </w:style>
  <w:style w:type="paragraph" w:styleId="Heading1">
    <w:name w:val="heading 1"/>
    <w:basedOn w:val="Normal"/>
    <w:next w:val="Normal"/>
    <w:link w:val="Heading1Char"/>
    <w:uiPriority w:val="9"/>
    <w:qFormat/>
    <w:rsid w:val="00971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71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13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0C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50C60"/>
    <w:rPr>
      <w:b/>
      <w:bCs/>
    </w:rPr>
  </w:style>
  <w:style w:type="table" w:styleId="ColorfulList-Accent5">
    <w:name w:val="Colorful List Accent 5"/>
    <w:basedOn w:val="TableNormal"/>
    <w:uiPriority w:val="72"/>
    <w:rsid w:val="00CC232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EA4F8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726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0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0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C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s.net/learn/install/installing-iis-7/installing-iis-on-windows-vista-and-windows-7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microsoft.com/en-us/download/details.aspx?id=17876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n-us/download/details.aspx?id=30653" TargetMode="External"/><Relationship Id="rId11" Type="http://schemas.openxmlformats.org/officeDocument/2006/relationships/hyperlink" Target="http://poll.linq2js.com/backen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ll.linq2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nq2js/PollExam.g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81BE8-9D73-4A85-A5D0-2BF662AA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2014-07-05T11:45:00Z</dcterms:created>
  <dcterms:modified xsi:type="dcterms:W3CDTF">2014-07-05T12:29:00Z</dcterms:modified>
</cp:coreProperties>
</file>