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58B15" w14:textId="146CF5D5" w:rsidR="00B0255D" w:rsidRPr="00710403" w:rsidRDefault="00B0255D" w:rsidP="00B0255D">
      <w:pPr>
        <w:spacing w:line="720" w:lineRule="auto"/>
        <w:jc w:val="center"/>
        <w:rPr>
          <w:rFonts w:asciiTheme="minorEastAsia" w:hAnsiTheme="minorEastAsia" w:hint="eastAsia"/>
          <w:b/>
          <w:sz w:val="44"/>
          <w:szCs w:val="44"/>
        </w:rPr>
      </w:pPr>
      <w:r>
        <w:rPr>
          <w:rFonts w:asciiTheme="minorEastAsia" w:hAnsiTheme="minorEastAsia"/>
          <w:b/>
          <w:sz w:val="44"/>
          <w:szCs w:val="44"/>
        </w:rPr>
        <w:t>网络空间安全</w:t>
      </w:r>
      <w:r w:rsidRPr="00710403">
        <w:rPr>
          <w:rFonts w:asciiTheme="minorEastAsia" w:hAnsiTheme="minorEastAsia" w:hint="eastAsia"/>
          <w:b/>
          <w:sz w:val="44"/>
          <w:szCs w:val="44"/>
        </w:rPr>
        <w:t>学院</w:t>
      </w:r>
      <w:r>
        <w:rPr>
          <w:rFonts w:asciiTheme="minorEastAsia" w:hAnsiTheme="minorEastAsia" w:hint="eastAsia"/>
          <w:b/>
          <w:sz w:val="44"/>
          <w:szCs w:val="44"/>
        </w:rPr>
        <w:t>（密码</w:t>
      </w:r>
      <w:r>
        <w:rPr>
          <w:rFonts w:asciiTheme="minorEastAsia" w:hAnsiTheme="minorEastAsia"/>
          <w:b/>
          <w:sz w:val="44"/>
          <w:szCs w:val="44"/>
        </w:rPr>
        <w:t>学院</w:t>
      </w:r>
      <w:r>
        <w:rPr>
          <w:rFonts w:asciiTheme="minorEastAsia" w:hAnsiTheme="minorEastAsia" w:hint="eastAsia"/>
          <w:b/>
          <w:sz w:val="44"/>
          <w:szCs w:val="44"/>
        </w:rPr>
        <w:t>）</w:t>
      </w:r>
    </w:p>
    <w:p w14:paraId="61959000" w14:textId="02C61A1D" w:rsidR="00B0255D" w:rsidRDefault="00B0255D" w:rsidP="00B0255D">
      <w:pPr>
        <w:spacing w:line="720" w:lineRule="auto"/>
        <w:jc w:val="center"/>
        <w:rPr>
          <w:rFonts w:asciiTheme="minorEastAsia" w:hAnsiTheme="minorEastAsia" w:hint="eastAsia"/>
          <w:sz w:val="44"/>
          <w:szCs w:val="44"/>
        </w:rPr>
      </w:pPr>
      <w:r>
        <w:rPr>
          <w:rFonts w:asciiTheme="minorEastAsia" w:hAnsiTheme="minorEastAsia"/>
          <w:sz w:val="44"/>
          <w:szCs w:val="44"/>
        </w:rPr>
        <w:t>202</w:t>
      </w:r>
      <w:r w:rsidR="000C7949">
        <w:rPr>
          <w:rFonts w:asciiTheme="minorEastAsia" w:hAnsiTheme="minorEastAsia" w:hint="eastAsia"/>
          <w:sz w:val="44"/>
          <w:szCs w:val="44"/>
        </w:rPr>
        <w:t>5</w:t>
      </w:r>
      <w:r w:rsidRPr="00710403">
        <w:rPr>
          <w:rFonts w:asciiTheme="minorEastAsia" w:hAnsiTheme="minorEastAsia" w:hint="eastAsia"/>
          <w:sz w:val="44"/>
          <w:szCs w:val="44"/>
        </w:rPr>
        <w:t>-</w:t>
      </w:r>
      <w:r>
        <w:rPr>
          <w:rFonts w:asciiTheme="minorEastAsia" w:hAnsiTheme="minorEastAsia"/>
          <w:sz w:val="44"/>
          <w:szCs w:val="44"/>
        </w:rPr>
        <w:t>202</w:t>
      </w:r>
      <w:r w:rsidR="000C7949">
        <w:rPr>
          <w:rFonts w:asciiTheme="minorEastAsia" w:hAnsiTheme="minorEastAsia" w:hint="eastAsia"/>
          <w:sz w:val="44"/>
          <w:szCs w:val="44"/>
        </w:rPr>
        <w:t>6</w:t>
      </w:r>
      <w:r>
        <w:rPr>
          <w:rFonts w:asciiTheme="minorEastAsia" w:hAnsiTheme="minorEastAsia" w:hint="eastAsia"/>
          <w:sz w:val="44"/>
          <w:szCs w:val="44"/>
        </w:rPr>
        <w:t>学</w:t>
      </w:r>
      <w:r w:rsidRPr="00710403">
        <w:rPr>
          <w:rFonts w:asciiTheme="minorEastAsia" w:hAnsiTheme="minorEastAsia" w:hint="eastAsia"/>
          <w:sz w:val="44"/>
          <w:szCs w:val="44"/>
        </w:rPr>
        <w:t>年度第</w:t>
      </w:r>
      <w:r>
        <w:rPr>
          <w:rFonts w:asciiTheme="minorEastAsia" w:hAnsiTheme="minorEastAsia"/>
          <w:sz w:val="44"/>
          <w:szCs w:val="44"/>
        </w:rPr>
        <w:t>1</w:t>
      </w:r>
      <w:r w:rsidRPr="00710403">
        <w:rPr>
          <w:rFonts w:asciiTheme="minorEastAsia" w:hAnsiTheme="minorEastAsia" w:hint="eastAsia"/>
          <w:sz w:val="44"/>
          <w:szCs w:val="44"/>
        </w:rPr>
        <w:t>学期</w:t>
      </w:r>
    </w:p>
    <w:p w14:paraId="41C23501" w14:textId="77777777" w:rsidR="00B0255D" w:rsidRDefault="00B0255D" w:rsidP="00B0255D">
      <w:pPr>
        <w:spacing w:line="720" w:lineRule="auto"/>
        <w:jc w:val="center"/>
        <w:rPr>
          <w:rFonts w:asciiTheme="minorEastAsia" w:hAnsiTheme="minorEastAsia" w:hint="eastAsia"/>
          <w:sz w:val="44"/>
          <w:szCs w:val="44"/>
        </w:rPr>
      </w:pPr>
    </w:p>
    <w:p w14:paraId="52783B82" w14:textId="2E3FBA59" w:rsidR="00B0255D" w:rsidRPr="00710403" w:rsidRDefault="00B0255D" w:rsidP="00B0255D">
      <w:pPr>
        <w:spacing w:line="720" w:lineRule="auto"/>
        <w:jc w:val="center"/>
        <w:rPr>
          <w:rFonts w:asciiTheme="minorEastAsia" w:hAnsiTheme="minorEastAsia" w:hint="eastAsia"/>
          <w:sz w:val="44"/>
          <w:szCs w:val="44"/>
        </w:rPr>
      </w:pPr>
      <w:r>
        <w:rPr>
          <w:rFonts w:asciiTheme="minorEastAsia" w:hAnsiTheme="minorEastAsia" w:hint="eastAsia"/>
          <w:sz w:val="44"/>
          <w:szCs w:val="44"/>
          <w:u w:val="single"/>
        </w:rPr>
        <w:t xml:space="preserve">  </w:t>
      </w:r>
      <w:r w:rsidR="009F416F" w:rsidRPr="009F416F">
        <w:rPr>
          <w:rFonts w:asciiTheme="minorEastAsia" w:hAnsiTheme="minorEastAsia" w:hint="eastAsia"/>
          <w:sz w:val="32"/>
          <w:szCs w:val="32"/>
          <w:u w:val="single"/>
        </w:rPr>
        <w:t>J00715</w:t>
      </w:r>
      <w:r w:rsidR="009F416F">
        <w:rPr>
          <w:rFonts w:asciiTheme="minorEastAsia" w:hAnsiTheme="minorEastAsia" w:hint="eastAsia"/>
          <w:sz w:val="32"/>
          <w:szCs w:val="32"/>
          <w:u w:val="single"/>
        </w:rPr>
        <w:t>网络安全与系统设计课程设计</w:t>
      </w:r>
      <w:r>
        <w:rPr>
          <w:rFonts w:asciiTheme="minorEastAsia" w:hAnsiTheme="minorEastAsia" w:hint="eastAsia"/>
          <w:sz w:val="44"/>
          <w:szCs w:val="44"/>
          <w:u w:val="single"/>
        </w:rPr>
        <w:t xml:space="preserve">  </w:t>
      </w:r>
      <w:r>
        <w:rPr>
          <w:rFonts w:asciiTheme="minorEastAsia" w:hAnsiTheme="minorEastAsia" w:hint="eastAsia"/>
          <w:sz w:val="44"/>
          <w:szCs w:val="44"/>
        </w:rPr>
        <w:t>课程论文</w:t>
      </w:r>
    </w:p>
    <w:p w14:paraId="698FC364" w14:textId="77777777" w:rsidR="00B0255D" w:rsidRDefault="00B0255D" w:rsidP="00B0255D">
      <w:pPr>
        <w:spacing w:line="720" w:lineRule="auto"/>
        <w:jc w:val="center"/>
        <w:rPr>
          <w:b/>
          <w:sz w:val="36"/>
          <w:szCs w:val="36"/>
        </w:rPr>
      </w:pPr>
    </w:p>
    <w:p w14:paraId="4B47B303" w14:textId="0B1BC783" w:rsidR="00B0255D" w:rsidRPr="00F22AE2" w:rsidRDefault="00B0255D" w:rsidP="00B0255D">
      <w:pPr>
        <w:spacing w:line="600" w:lineRule="auto"/>
        <w:ind w:firstLineChars="196" w:firstLine="708"/>
        <w:jc w:val="left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>论文</w:t>
      </w:r>
      <w:r>
        <w:rPr>
          <w:b/>
          <w:sz w:val="36"/>
          <w:szCs w:val="36"/>
        </w:rPr>
        <w:t>题目：</w:t>
      </w:r>
      <w:r>
        <w:rPr>
          <w:rFonts w:hint="eastAsia"/>
          <w:b/>
          <w:sz w:val="36"/>
          <w:szCs w:val="36"/>
          <w:u w:val="single"/>
        </w:rPr>
        <w:t xml:space="preserve"> </w:t>
      </w:r>
      <w:r w:rsidR="00990D77">
        <w:rPr>
          <w:rFonts w:hint="eastAsia"/>
          <w:b/>
          <w:sz w:val="36"/>
          <w:szCs w:val="36"/>
          <w:u w:val="single"/>
        </w:rPr>
        <w:t>基于</w:t>
      </w:r>
      <w:r w:rsidR="00990D77">
        <w:rPr>
          <w:rFonts w:hint="eastAsia"/>
          <w:b/>
          <w:sz w:val="36"/>
          <w:szCs w:val="36"/>
          <w:u w:val="single"/>
        </w:rPr>
        <w:t>IPSec VPN</w:t>
      </w:r>
      <w:r w:rsidR="00990D77">
        <w:rPr>
          <w:rFonts w:hint="eastAsia"/>
          <w:b/>
          <w:sz w:val="36"/>
          <w:szCs w:val="36"/>
          <w:u w:val="single"/>
        </w:rPr>
        <w:t>与安全感的高校广域网</w:t>
      </w:r>
      <w:r>
        <w:rPr>
          <w:rFonts w:hint="eastAsia"/>
          <w:b/>
          <w:sz w:val="36"/>
          <w:szCs w:val="36"/>
          <w:u w:val="single"/>
        </w:rPr>
        <w:t xml:space="preserve">         </w:t>
      </w:r>
    </w:p>
    <w:p w14:paraId="18AB5235" w14:textId="3A2F86A1" w:rsidR="00B0255D" w:rsidRPr="00F22AE2" w:rsidRDefault="00B0255D" w:rsidP="00B0255D">
      <w:pPr>
        <w:spacing w:line="600" w:lineRule="auto"/>
        <w:ind w:firstLineChars="196" w:firstLine="708"/>
        <w:jc w:val="left"/>
        <w:rPr>
          <w:b/>
          <w:sz w:val="36"/>
          <w:szCs w:val="36"/>
          <w:u w:val="single"/>
        </w:rPr>
      </w:pPr>
      <w:r>
        <w:rPr>
          <w:rFonts w:hint="eastAsia"/>
          <w:b/>
          <w:sz w:val="36"/>
          <w:szCs w:val="36"/>
        </w:rPr>
        <w:t xml:space="preserve">  </w:t>
      </w:r>
      <w:r>
        <w:rPr>
          <w:b/>
          <w:sz w:val="36"/>
          <w:szCs w:val="36"/>
        </w:rPr>
        <w:t xml:space="preserve">        </w:t>
      </w:r>
      <w:r>
        <w:rPr>
          <w:b/>
          <w:sz w:val="36"/>
          <w:szCs w:val="36"/>
          <w:u w:val="single"/>
        </w:rPr>
        <w:t xml:space="preserve"> </w:t>
      </w:r>
      <w:r w:rsidR="00990D77">
        <w:rPr>
          <w:rFonts w:hint="eastAsia"/>
          <w:b/>
          <w:sz w:val="36"/>
          <w:szCs w:val="36"/>
          <w:u w:val="single"/>
        </w:rPr>
        <w:t>安全互联仿真实验</w:t>
      </w:r>
      <w:r>
        <w:rPr>
          <w:b/>
          <w:sz w:val="36"/>
          <w:szCs w:val="36"/>
          <w:u w:val="single"/>
        </w:rPr>
        <w:t xml:space="preserve">                             </w:t>
      </w:r>
    </w:p>
    <w:p w14:paraId="7F7D861B" w14:textId="140094F4" w:rsidR="00B0255D" w:rsidRDefault="00B0255D" w:rsidP="00B0255D">
      <w:pPr>
        <w:spacing w:line="600" w:lineRule="auto"/>
        <w:ind w:firstLineChars="196" w:firstLine="708"/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学生</w:t>
      </w:r>
      <w:r>
        <w:rPr>
          <w:b/>
          <w:sz w:val="36"/>
          <w:szCs w:val="36"/>
        </w:rPr>
        <w:t>学号及姓名：</w:t>
      </w:r>
      <w:r w:rsidR="00396BAE">
        <w:rPr>
          <w:rFonts w:hint="eastAsia"/>
          <w:b/>
          <w:sz w:val="36"/>
          <w:szCs w:val="36"/>
        </w:rPr>
        <w:t xml:space="preserve">20233001402 </w:t>
      </w:r>
      <w:r w:rsidR="00396BAE">
        <w:rPr>
          <w:rFonts w:hint="eastAsia"/>
          <w:b/>
          <w:sz w:val="36"/>
          <w:szCs w:val="36"/>
        </w:rPr>
        <w:t>林琦</w:t>
      </w:r>
    </w:p>
    <w:p w14:paraId="0D8EA542" w14:textId="6CABBE15" w:rsidR="00B0255D" w:rsidRDefault="00B0255D" w:rsidP="00B0255D">
      <w:pPr>
        <w:spacing w:line="600" w:lineRule="auto"/>
        <w:ind w:firstLineChars="196" w:firstLine="708"/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学生所在</w:t>
      </w:r>
      <w:r>
        <w:rPr>
          <w:b/>
          <w:sz w:val="36"/>
          <w:szCs w:val="36"/>
        </w:rPr>
        <w:t>班级：</w:t>
      </w:r>
      <w:r w:rsidR="00396BAE">
        <w:rPr>
          <w:rFonts w:hint="eastAsia"/>
          <w:b/>
          <w:sz w:val="36"/>
          <w:szCs w:val="36"/>
        </w:rPr>
        <w:t>密码科学与技术</w:t>
      </w:r>
      <w:r w:rsidR="00396BAE">
        <w:rPr>
          <w:rFonts w:hint="eastAsia"/>
          <w:b/>
          <w:sz w:val="36"/>
          <w:szCs w:val="36"/>
        </w:rPr>
        <w:t>2</w:t>
      </w:r>
      <w:r w:rsidR="00396BAE">
        <w:rPr>
          <w:rFonts w:hint="eastAsia"/>
          <w:b/>
          <w:sz w:val="36"/>
          <w:szCs w:val="36"/>
        </w:rPr>
        <w:t>班</w:t>
      </w:r>
    </w:p>
    <w:p w14:paraId="34669ABC" w14:textId="7A2AB3B5" w:rsidR="00B0255D" w:rsidRDefault="00B0255D" w:rsidP="00B0255D">
      <w:pPr>
        <w:spacing w:line="600" w:lineRule="auto"/>
        <w:ind w:firstLineChars="196" w:firstLine="708"/>
        <w:jc w:val="left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论文</w:t>
      </w:r>
      <w:r>
        <w:rPr>
          <w:b/>
          <w:sz w:val="36"/>
          <w:szCs w:val="36"/>
        </w:rPr>
        <w:t>提交时间：</w:t>
      </w:r>
      <w:r w:rsidR="00396BAE">
        <w:rPr>
          <w:rFonts w:hint="eastAsia"/>
          <w:b/>
          <w:sz w:val="36"/>
          <w:szCs w:val="36"/>
        </w:rPr>
        <w:t>2026</w:t>
      </w:r>
      <w:r w:rsidR="00396BAE">
        <w:rPr>
          <w:rFonts w:hint="eastAsia"/>
          <w:b/>
          <w:sz w:val="36"/>
          <w:szCs w:val="36"/>
        </w:rPr>
        <w:t>年</w:t>
      </w:r>
      <w:r w:rsidR="00396BAE">
        <w:rPr>
          <w:rFonts w:hint="eastAsia"/>
          <w:b/>
          <w:sz w:val="36"/>
          <w:szCs w:val="36"/>
        </w:rPr>
        <w:t>1</w:t>
      </w:r>
      <w:r w:rsidR="00396BAE">
        <w:rPr>
          <w:rFonts w:hint="eastAsia"/>
          <w:b/>
          <w:sz w:val="36"/>
          <w:szCs w:val="36"/>
        </w:rPr>
        <w:t>月</w:t>
      </w:r>
      <w:r w:rsidR="005A0598">
        <w:rPr>
          <w:rFonts w:hint="eastAsia"/>
          <w:b/>
          <w:sz w:val="36"/>
          <w:szCs w:val="36"/>
        </w:rPr>
        <w:t>4</w:t>
      </w:r>
      <w:r w:rsidR="00396BAE">
        <w:rPr>
          <w:rFonts w:hint="eastAsia"/>
          <w:b/>
          <w:sz w:val="36"/>
          <w:szCs w:val="36"/>
        </w:rPr>
        <w:t>日</w:t>
      </w:r>
    </w:p>
    <w:p w14:paraId="5F4AFC41" w14:textId="38E0417D" w:rsidR="00B0255D" w:rsidRDefault="00C2066B" w:rsidP="00B0255D">
      <w:pPr>
        <w:spacing w:line="600" w:lineRule="auto"/>
        <w:ind w:firstLineChars="196" w:firstLine="708"/>
        <w:jc w:val="left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20F758" wp14:editId="33D632F8">
                <wp:simplePos x="0" y="0"/>
                <wp:positionH relativeFrom="margin">
                  <wp:posOffset>95250</wp:posOffset>
                </wp:positionH>
                <wp:positionV relativeFrom="paragraph">
                  <wp:posOffset>447675</wp:posOffset>
                </wp:positionV>
                <wp:extent cx="5495925" cy="2714625"/>
                <wp:effectExtent l="0" t="0" r="9525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925" cy="2714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0CAD0FD" w14:textId="77777777" w:rsidR="00B0255D" w:rsidRPr="00C86914" w:rsidRDefault="00B0255D" w:rsidP="00B0255D">
                            <w:pPr>
                              <w:spacing w:line="480" w:lineRule="auto"/>
                              <w:rPr>
                                <w:rFonts w:asciiTheme="minorEastAsia" w:hAnsiTheme="minorEastAsia" w:hint="eastAsia"/>
                                <w:b/>
                                <w:sz w:val="30"/>
                                <w:szCs w:val="30"/>
                              </w:rPr>
                            </w:pPr>
                            <w:r w:rsidRPr="00C86914">
                              <w:rPr>
                                <w:rFonts w:asciiTheme="minorEastAsia" w:hAnsiTheme="minorEastAsia" w:hint="eastAsia"/>
                                <w:b/>
                                <w:sz w:val="30"/>
                                <w:szCs w:val="30"/>
                              </w:rPr>
                              <w:t>教师评阅：</w:t>
                            </w:r>
                          </w:p>
                          <w:p w14:paraId="6FC04B6E" w14:textId="77777777" w:rsidR="00B0255D" w:rsidRPr="00C86914" w:rsidRDefault="00B0255D" w:rsidP="00B0255D">
                            <w:pPr>
                              <w:spacing w:line="480" w:lineRule="auto"/>
                              <w:rPr>
                                <w:rFonts w:asciiTheme="minorEastAsia" w:hAnsiTheme="minorEastAsia" w:hint="eastAsia"/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3F1AACC7" w14:textId="77777777" w:rsidR="00B0255D" w:rsidRDefault="00B0255D" w:rsidP="00B0255D">
                            <w:pPr>
                              <w:spacing w:line="480" w:lineRule="auto"/>
                              <w:rPr>
                                <w:rFonts w:asciiTheme="minorEastAsia" w:hAnsiTheme="minorEastAsia" w:hint="eastAsia"/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7D6324D5" w14:textId="77777777" w:rsidR="00B0255D" w:rsidRPr="00C86914" w:rsidRDefault="00B0255D" w:rsidP="00B0255D">
                            <w:pPr>
                              <w:spacing w:line="480" w:lineRule="auto"/>
                              <w:rPr>
                                <w:rFonts w:asciiTheme="minorEastAsia" w:hAnsiTheme="minorEastAsia" w:hint="eastAsia"/>
                                <w:b/>
                                <w:sz w:val="30"/>
                                <w:szCs w:val="30"/>
                              </w:rPr>
                            </w:pPr>
                          </w:p>
                          <w:p w14:paraId="5F88F7B6" w14:textId="77777777" w:rsidR="00B0255D" w:rsidRPr="00C86914" w:rsidRDefault="00B0255D" w:rsidP="00B0255D">
                            <w:pPr>
                              <w:spacing w:line="480" w:lineRule="auto"/>
                              <w:rPr>
                                <w:rFonts w:asciiTheme="minorEastAsia" w:hAnsiTheme="minorEastAsia" w:hint="eastAsia"/>
                                <w:b/>
                                <w:sz w:val="30"/>
                                <w:szCs w:val="30"/>
                                <w:u w:val="single" w:color="000000" w:themeColor="text1"/>
                              </w:rPr>
                            </w:pPr>
                            <w:r w:rsidRPr="00C86914">
                              <w:rPr>
                                <w:rFonts w:asciiTheme="minorEastAsia" w:hAnsiTheme="minorEastAsia" w:hint="eastAsia"/>
                                <w:b/>
                                <w:sz w:val="30"/>
                                <w:szCs w:val="30"/>
                              </w:rPr>
                              <w:t>成绩</w:t>
                            </w:r>
                            <w:r w:rsidRPr="00C86914">
                              <w:rPr>
                                <w:rFonts w:asciiTheme="minorEastAsia" w:hAnsiTheme="minorEastAsia"/>
                                <w:b/>
                                <w:sz w:val="30"/>
                                <w:szCs w:val="30"/>
                              </w:rPr>
                              <w:t>：</w:t>
                            </w:r>
                            <w:r w:rsidRPr="00C86914">
                              <w:rPr>
                                <w:rFonts w:asciiTheme="minorEastAsia" w:hAnsiTheme="minorEastAsia" w:hint="eastAsia"/>
                                <w:b/>
                                <w:sz w:val="30"/>
                                <w:szCs w:val="30"/>
                                <w:u w:val="single" w:color="000000" w:themeColor="text1"/>
                              </w:rPr>
                              <w:t xml:space="preserve">        </w:t>
                            </w:r>
                            <w:r w:rsidRPr="00C86914">
                              <w:rPr>
                                <w:rFonts w:asciiTheme="minorEastAsia" w:hAnsiTheme="minorEastAsia"/>
                                <w:b/>
                                <w:sz w:val="30"/>
                                <w:szCs w:val="30"/>
                                <w:u w:val="single" w:color="000000" w:themeColor="text1"/>
                              </w:rPr>
                              <w:t xml:space="preserve">     </w:t>
                            </w:r>
                          </w:p>
                          <w:p w14:paraId="2493F688" w14:textId="77777777" w:rsidR="00B0255D" w:rsidRPr="00C86914" w:rsidRDefault="00B0255D" w:rsidP="00B0255D">
                            <w:pPr>
                              <w:spacing w:line="480" w:lineRule="auto"/>
                              <w:rPr>
                                <w:rFonts w:asciiTheme="minorEastAsia" w:hAnsiTheme="minorEastAsia" w:hint="eastAsia"/>
                                <w:b/>
                                <w:sz w:val="30"/>
                                <w:szCs w:val="30"/>
                              </w:rPr>
                            </w:pPr>
                            <w:r w:rsidRPr="00C86914">
                              <w:rPr>
                                <w:rFonts w:asciiTheme="minorEastAsia" w:hAnsiTheme="minorEastAsia" w:hint="eastAsia"/>
                                <w:b/>
                                <w:sz w:val="30"/>
                                <w:szCs w:val="30"/>
                              </w:rPr>
                              <w:t>教师</w:t>
                            </w:r>
                            <w:r w:rsidRPr="00C86914">
                              <w:rPr>
                                <w:rFonts w:asciiTheme="minorEastAsia" w:hAnsiTheme="minorEastAsia"/>
                                <w:b/>
                                <w:sz w:val="30"/>
                                <w:szCs w:val="30"/>
                              </w:rPr>
                              <w:t>签名：</w:t>
                            </w:r>
                            <w:r w:rsidRPr="00C86914">
                              <w:rPr>
                                <w:rFonts w:asciiTheme="minorEastAsia" w:hAnsiTheme="minorEastAsia" w:hint="eastAsia"/>
                                <w:b/>
                                <w:sz w:val="30"/>
                                <w:szCs w:val="30"/>
                                <w:u w:val="single" w:color="000000" w:themeColor="text1"/>
                              </w:rPr>
                              <w:t xml:space="preserve">        </w:t>
                            </w:r>
                            <w:r w:rsidRPr="00C86914">
                              <w:rPr>
                                <w:rFonts w:asciiTheme="minorEastAsia" w:hAnsiTheme="minorEastAsia"/>
                                <w:b/>
                                <w:sz w:val="30"/>
                                <w:szCs w:val="30"/>
                                <w:u w:val="single" w:color="000000" w:themeColor="text1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20F758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7.5pt;margin-top:35.25pt;width:432.75pt;height:213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" fillcolor="window" stroked="f" strokeweight=".5pt">
                <v:textbox>
                  <w:txbxContent>
                    <w:p w14:paraId="30CAD0FD" w14:textId="77777777" w:rsidR="00B0255D" w:rsidRPr="00C86914" w:rsidRDefault="00B0255D" w:rsidP="00B0255D">
                      <w:pPr>
                        <w:spacing w:line="480" w:lineRule="auto"/>
                        <w:rPr>
                          <w:rFonts w:asciiTheme="minorEastAsia" w:hAnsiTheme="minorEastAsia" w:hint="eastAsia"/>
                          <w:b/>
                          <w:sz w:val="30"/>
                          <w:szCs w:val="30"/>
                        </w:rPr>
                      </w:pPr>
                      <w:r w:rsidRPr="00C86914">
                        <w:rPr>
                          <w:rFonts w:asciiTheme="minorEastAsia" w:hAnsiTheme="minorEastAsia" w:hint="eastAsia"/>
                          <w:b/>
                          <w:sz w:val="30"/>
                          <w:szCs w:val="30"/>
                        </w:rPr>
                        <w:t>教师评阅：</w:t>
                      </w:r>
                    </w:p>
                    <w:p w14:paraId="6FC04B6E" w14:textId="77777777" w:rsidR="00B0255D" w:rsidRPr="00C86914" w:rsidRDefault="00B0255D" w:rsidP="00B0255D">
                      <w:pPr>
                        <w:spacing w:line="480" w:lineRule="auto"/>
                        <w:rPr>
                          <w:rFonts w:asciiTheme="minorEastAsia" w:hAnsiTheme="minorEastAsia" w:hint="eastAsia"/>
                          <w:b/>
                          <w:sz w:val="30"/>
                          <w:szCs w:val="30"/>
                        </w:rPr>
                      </w:pPr>
                    </w:p>
                    <w:p w14:paraId="3F1AACC7" w14:textId="77777777" w:rsidR="00B0255D" w:rsidRDefault="00B0255D" w:rsidP="00B0255D">
                      <w:pPr>
                        <w:spacing w:line="480" w:lineRule="auto"/>
                        <w:rPr>
                          <w:rFonts w:asciiTheme="minorEastAsia" w:hAnsiTheme="minorEastAsia" w:hint="eastAsia"/>
                          <w:b/>
                          <w:sz w:val="30"/>
                          <w:szCs w:val="30"/>
                        </w:rPr>
                      </w:pPr>
                    </w:p>
                    <w:p w14:paraId="7D6324D5" w14:textId="77777777" w:rsidR="00B0255D" w:rsidRPr="00C86914" w:rsidRDefault="00B0255D" w:rsidP="00B0255D">
                      <w:pPr>
                        <w:spacing w:line="480" w:lineRule="auto"/>
                        <w:rPr>
                          <w:rFonts w:asciiTheme="minorEastAsia" w:hAnsiTheme="minorEastAsia" w:hint="eastAsia"/>
                          <w:b/>
                          <w:sz w:val="30"/>
                          <w:szCs w:val="30"/>
                        </w:rPr>
                      </w:pPr>
                    </w:p>
                    <w:p w14:paraId="5F88F7B6" w14:textId="77777777" w:rsidR="00B0255D" w:rsidRPr="00C86914" w:rsidRDefault="00B0255D" w:rsidP="00B0255D">
                      <w:pPr>
                        <w:spacing w:line="480" w:lineRule="auto"/>
                        <w:rPr>
                          <w:rFonts w:asciiTheme="minorEastAsia" w:hAnsiTheme="minorEastAsia" w:hint="eastAsia"/>
                          <w:b/>
                          <w:sz w:val="30"/>
                          <w:szCs w:val="30"/>
                          <w:u w:val="single" w:color="000000" w:themeColor="text1"/>
                        </w:rPr>
                      </w:pPr>
                      <w:r w:rsidRPr="00C86914">
                        <w:rPr>
                          <w:rFonts w:asciiTheme="minorEastAsia" w:hAnsiTheme="minorEastAsia" w:hint="eastAsia"/>
                          <w:b/>
                          <w:sz w:val="30"/>
                          <w:szCs w:val="30"/>
                        </w:rPr>
                        <w:t>成绩</w:t>
                      </w:r>
                      <w:r w:rsidRPr="00C86914">
                        <w:rPr>
                          <w:rFonts w:asciiTheme="minorEastAsia" w:hAnsiTheme="minorEastAsia"/>
                          <w:b/>
                          <w:sz w:val="30"/>
                          <w:szCs w:val="30"/>
                        </w:rPr>
                        <w:t>：</w:t>
                      </w:r>
                      <w:r w:rsidRPr="00C86914">
                        <w:rPr>
                          <w:rFonts w:asciiTheme="minorEastAsia" w:hAnsiTheme="minorEastAsia" w:hint="eastAsia"/>
                          <w:b/>
                          <w:sz w:val="30"/>
                          <w:szCs w:val="30"/>
                          <w:u w:val="single" w:color="000000" w:themeColor="text1"/>
                        </w:rPr>
                        <w:t xml:space="preserve">        </w:t>
                      </w:r>
                      <w:r w:rsidRPr="00C86914">
                        <w:rPr>
                          <w:rFonts w:asciiTheme="minorEastAsia" w:hAnsiTheme="minorEastAsia"/>
                          <w:b/>
                          <w:sz w:val="30"/>
                          <w:szCs w:val="30"/>
                          <w:u w:val="single" w:color="000000" w:themeColor="text1"/>
                        </w:rPr>
                        <w:t xml:space="preserve">     </w:t>
                      </w:r>
                    </w:p>
                    <w:p w14:paraId="2493F688" w14:textId="77777777" w:rsidR="00B0255D" w:rsidRPr="00C86914" w:rsidRDefault="00B0255D" w:rsidP="00B0255D">
                      <w:pPr>
                        <w:spacing w:line="480" w:lineRule="auto"/>
                        <w:rPr>
                          <w:rFonts w:asciiTheme="minorEastAsia" w:hAnsiTheme="minorEastAsia" w:hint="eastAsia"/>
                          <w:b/>
                          <w:sz w:val="30"/>
                          <w:szCs w:val="30"/>
                        </w:rPr>
                      </w:pPr>
                      <w:r w:rsidRPr="00C86914">
                        <w:rPr>
                          <w:rFonts w:asciiTheme="minorEastAsia" w:hAnsiTheme="minorEastAsia" w:hint="eastAsia"/>
                          <w:b/>
                          <w:sz w:val="30"/>
                          <w:szCs w:val="30"/>
                        </w:rPr>
                        <w:t>教师</w:t>
                      </w:r>
                      <w:r w:rsidRPr="00C86914">
                        <w:rPr>
                          <w:rFonts w:asciiTheme="minorEastAsia" w:hAnsiTheme="minorEastAsia"/>
                          <w:b/>
                          <w:sz w:val="30"/>
                          <w:szCs w:val="30"/>
                        </w:rPr>
                        <w:t>签名：</w:t>
                      </w:r>
                      <w:r w:rsidRPr="00C86914">
                        <w:rPr>
                          <w:rFonts w:asciiTheme="minorEastAsia" w:hAnsiTheme="minorEastAsia" w:hint="eastAsia"/>
                          <w:b/>
                          <w:sz w:val="30"/>
                          <w:szCs w:val="30"/>
                          <w:u w:val="single" w:color="000000" w:themeColor="text1"/>
                        </w:rPr>
                        <w:t xml:space="preserve">        </w:t>
                      </w:r>
                      <w:r w:rsidRPr="00C86914">
                        <w:rPr>
                          <w:rFonts w:asciiTheme="minorEastAsia" w:hAnsiTheme="minorEastAsia"/>
                          <w:b/>
                          <w:sz w:val="30"/>
                          <w:szCs w:val="30"/>
                          <w:u w:val="single" w:color="000000" w:themeColor="text1"/>
                        </w:rPr>
                        <w:t xml:space="preserve">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0255D">
        <w:rPr>
          <w:rFonts w:hint="eastAsia"/>
          <w:b/>
          <w:sz w:val="36"/>
          <w:szCs w:val="36"/>
        </w:rPr>
        <w:t>授</w:t>
      </w:r>
      <w:r w:rsidR="00B0255D" w:rsidRPr="00710403">
        <w:rPr>
          <w:rFonts w:hint="eastAsia"/>
          <w:b/>
          <w:sz w:val="36"/>
          <w:szCs w:val="36"/>
        </w:rPr>
        <w:t>课教师：</w:t>
      </w:r>
      <w:r w:rsidR="00396BAE">
        <w:rPr>
          <w:rFonts w:hint="eastAsia"/>
          <w:b/>
          <w:sz w:val="36"/>
          <w:szCs w:val="36"/>
        </w:rPr>
        <w:t>谢海</w:t>
      </w:r>
    </w:p>
    <w:p w14:paraId="34D9FB49" w14:textId="0D63632C" w:rsidR="0057406E" w:rsidRDefault="0057406E" w:rsidP="000C7949">
      <w:pPr>
        <w:spacing w:beforeLines="50" w:before="156" w:line="720" w:lineRule="auto"/>
        <w:rPr>
          <w:rFonts w:asciiTheme="minorEastAsia" w:hAnsiTheme="minorEastAsia" w:hint="eastAsia"/>
          <w:b/>
          <w:sz w:val="32"/>
          <w:szCs w:val="32"/>
        </w:rPr>
      </w:pPr>
    </w:p>
    <w:p w14:paraId="4128CB51" w14:textId="1A79B34D" w:rsidR="00EE69A1" w:rsidRDefault="00EE69A1" w:rsidP="000C7949">
      <w:pPr>
        <w:spacing w:beforeLines="50" w:before="156" w:line="720" w:lineRule="auto"/>
        <w:rPr>
          <w:rFonts w:asciiTheme="minorEastAsia" w:hAnsiTheme="minorEastAsia" w:hint="eastAsia"/>
          <w:b/>
          <w:sz w:val="32"/>
          <w:szCs w:val="32"/>
        </w:rPr>
      </w:pPr>
    </w:p>
    <w:p w14:paraId="64ECEAE2" w14:textId="4BD0B65A" w:rsidR="00EE69A1" w:rsidRDefault="00EE69A1" w:rsidP="000C7949">
      <w:pPr>
        <w:spacing w:beforeLines="50" w:before="156" w:line="720" w:lineRule="auto"/>
        <w:rPr>
          <w:rFonts w:asciiTheme="minorEastAsia" w:hAnsiTheme="minorEastAsia" w:hint="eastAsia"/>
          <w:b/>
          <w:sz w:val="32"/>
          <w:szCs w:val="32"/>
        </w:rPr>
      </w:pPr>
    </w:p>
    <w:p w14:paraId="629E0285" w14:textId="46039438" w:rsidR="00057242" w:rsidRDefault="00057242" w:rsidP="000C7949">
      <w:pPr>
        <w:spacing w:beforeLines="50" w:before="156" w:line="720" w:lineRule="auto"/>
        <w:rPr>
          <w:rFonts w:asciiTheme="minorEastAsia" w:hAnsiTheme="minorEastAsia" w:hint="eastAsia"/>
          <w:b/>
          <w:sz w:val="32"/>
          <w:szCs w:val="32"/>
        </w:rPr>
      </w:pPr>
    </w:p>
    <w:p w14:paraId="33CAE8A5" w14:textId="77777777" w:rsidR="00566054" w:rsidRPr="00566054" w:rsidRDefault="00AD6585" w:rsidP="00566054">
      <w:pPr>
        <w:spacing w:beforeLines="50" w:before="156" w:line="720" w:lineRule="auto"/>
        <w:rPr>
          <w:rFonts w:asciiTheme="minorEastAsia" w:hAnsiTheme="minorEastAsia" w:hint="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lastRenderedPageBreak/>
        <w:t xml:space="preserve">  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925297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4BC41B" w14:textId="03BE5F77" w:rsidR="00566054" w:rsidRPr="00566054" w:rsidRDefault="00566054" w:rsidP="00566054">
          <w:pPr>
            <w:pStyle w:val="TOC"/>
            <w:jc w:val="center"/>
            <w:rPr>
              <w:rFonts w:ascii="黑体" w:eastAsia="黑体" w:hAnsi="黑体" w:hint="eastAsia"/>
              <w:b/>
              <w:bCs/>
              <w:color w:val="auto"/>
              <w:sz w:val="44"/>
              <w:szCs w:val="44"/>
            </w:rPr>
          </w:pPr>
          <w:r w:rsidRPr="00566054">
            <w:rPr>
              <w:rFonts w:ascii="黑体" w:eastAsia="黑体" w:hAnsi="黑体"/>
              <w:b/>
              <w:bCs/>
              <w:color w:val="auto"/>
              <w:sz w:val="44"/>
              <w:szCs w:val="44"/>
              <w:lang w:val="zh-CN"/>
            </w:rPr>
            <w:t>目录</w:t>
          </w:r>
        </w:p>
        <w:p w14:paraId="6904F411" w14:textId="7DD685D3" w:rsidR="00566054" w:rsidRDefault="00566054">
          <w:pPr>
            <w:pStyle w:val="TOC1"/>
            <w:rPr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353685" w:history="1">
            <w:r w:rsidRPr="000B1297">
              <w:rPr>
                <w:rStyle w:val="af0"/>
                <w:rFonts w:hint="eastAsia"/>
              </w:rPr>
              <w:t>一、课程设计任务与要求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_Toc218353685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E142E5A" w14:textId="027F15FF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686" w:history="1">
            <w:r w:rsidRPr="000B1297">
              <w:rPr>
                <w:rStyle w:val="af0"/>
                <w:rFonts w:hint="eastAsia"/>
                <w:noProof/>
              </w:rPr>
              <w:t>1.1</w:t>
            </w:r>
            <w:r w:rsidRPr="000B1297">
              <w:rPr>
                <w:rStyle w:val="af0"/>
                <w:rFonts w:hint="eastAsia"/>
                <w:noProof/>
              </w:rPr>
              <w:t>设计任务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_Toc218353686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432E66" w14:textId="7EBFC744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687" w:history="1">
            <w:r w:rsidRPr="000B1297">
              <w:rPr>
                <w:rStyle w:val="af0"/>
                <w:rFonts w:hint="eastAsia"/>
                <w:noProof/>
              </w:rPr>
              <w:t>1.2</w:t>
            </w:r>
            <w:r w:rsidRPr="000B1297">
              <w:rPr>
                <w:rStyle w:val="af0"/>
                <w:rFonts w:hint="eastAsia"/>
                <w:noProof/>
              </w:rPr>
              <w:t>设计要求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_Toc218353687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57FB10" w14:textId="7717C694" w:rsidR="00566054" w:rsidRDefault="00566054">
          <w:pPr>
            <w:pStyle w:val="TOC1"/>
            <w:rPr>
              <w:b w:val="0"/>
              <w:bCs w:val="0"/>
              <w:sz w:val="22"/>
              <w:szCs w:val="24"/>
              <w14:ligatures w14:val="standardContextual"/>
            </w:rPr>
          </w:pPr>
          <w:hyperlink w:anchor="_Toc218353688" w:history="1">
            <w:r w:rsidRPr="000B1297">
              <w:rPr>
                <w:rStyle w:val="af0"/>
                <w:rFonts w:hint="eastAsia"/>
              </w:rPr>
              <w:t>二、需求分析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_Toc218353688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5475FE5" w14:textId="75638EBC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689" w:history="1">
            <w:r w:rsidRPr="000B1297">
              <w:rPr>
                <w:rStyle w:val="af0"/>
                <w:rFonts w:hint="eastAsia"/>
                <w:noProof/>
              </w:rPr>
              <w:t>2.1</w:t>
            </w:r>
            <w:r w:rsidRPr="000B1297">
              <w:rPr>
                <w:rStyle w:val="af0"/>
                <w:rFonts w:hint="eastAsia"/>
                <w:noProof/>
              </w:rPr>
              <w:t>业务背景与网络现状分析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_Toc218353689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3687D1" w14:textId="333B9336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690" w:history="1">
            <w:r w:rsidRPr="000B1297">
              <w:rPr>
                <w:rStyle w:val="af0"/>
                <w:rFonts w:hint="eastAsia"/>
                <w:noProof/>
              </w:rPr>
              <w:t>2.2</w:t>
            </w:r>
            <w:r w:rsidRPr="000B1297">
              <w:rPr>
                <w:rStyle w:val="af0"/>
                <w:rFonts w:hint="eastAsia"/>
                <w:noProof/>
              </w:rPr>
              <w:t>安全功能与需求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_Toc218353690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053C89" w14:textId="6C9A1708" w:rsidR="00566054" w:rsidRDefault="00566054">
          <w:pPr>
            <w:pStyle w:val="TOC1"/>
            <w:rPr>
              <w:b w:val="0"/>
              <w:bCs w:val="0"/>
              <w:sz w:val="22"/>
              <w:szCs w:val="24"/>
              <w14:ligatures w14:val="standardContextual"/>
            </w:rPr>
          </w:pPr>
          <w:hyperlink w:anchor="_Toc218353691" w:history="1">
            <w:r w:rsidRPr="000B1297">
              <w:rPr>
                <w:rStyle w:val="af0"/>
                <w:rFonts w:asciiTheme="minorEastAsia" w:hAnsiTheme="minorEastAsia" w:hint="eastAsia"/>
              </w:rPr>
              <w:t>三、</w:t>
            </w:r>
            <w:r w:rsidRPr="000B1297">
              <w:rPr>
                <w:rStyle w:val="af0"/>
                <w:rFonts w:hint="eastAsia"/>
              </w:rPr>
              <w:t>总体设计方案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_Toc218353691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CF024EA" w14:textId="397B1419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692" w:history="1">
            <w:r w:rsidRPr="000B1297">
              <w:rPr>
                <w:rStyle w:val="af0"/>
                <w:rFonts w:hint="eastAsia"/>
                <w:noProof/>
              </w:rPr>
              <w:t>3.1</w:t>
            </w:r>
            <w:r w:rsidRPr="000B1297">
              <w:rPr>
                <w:rStyle w:val="af0"/>
                <w:rFonts w:hint="eastAsia"/>
                <w:noProof/>
              </w:rPr>
              <w:t>设计原则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_Toc218353692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C51A59" w14:textId="510328DB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693" w:history="1">
            <w:r w:rsidRPr="000B1297">
              <w:rPr>
                <w:rStyle w:val="af0"/>
                <w:rFonts w:hint="eastAsia"/>
                <w:noProof/>
              </w:rPr>
              <w:t>3.2</w:t>
            </w:r>
            <w:r w:rsidRPr="000B1297">
              <w:rPr>
                <w:rStyle w:val="af0"/>
                <w:rFonts w:hint="eastAsia"/>
                <w:noProof/>
              </w:rPr>
              <w:t>拓扑结构设计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_Toc218353693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08D0B" w14:textId="0B035720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694" w:history="1">
            <w:r w:rsidRPr="000B1297">
              <w:rPr>
                <w:rStyle w:val="af0"/>
                <w:rFonts w:hint="eastAsia"/>
                <w:noProof/>
              </w:rPr>
              <w:t>3.3</w:t>
            </w:r>
            <w:r w:rsidRPr="000B1297">
              <w:rPr>
                <w:rStyle w:val="af0"/>
                <w:rFonts w:hint="eastAsia"/>
                <w:noProof/>
              </w:rPr>
              <w:t>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_Toc218353694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7FA821" w14:textId="1028A8B9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695" w:history="1">
            <w:r w:rsidRPr="000B1297">
              <w:rPr>
                <w:rStyle w:val="af0"/>
                <w:rFonts w:hint="eastAsia"/>
                <w:noProof/>
              </w:rPr>
              <w:t>3.4</w:t>
            </w:r>
            <w:r w:rsidRPr="000B1297">
              <w:rPr>
                <w:rStyle w:val="af0"/>
                <w:rFonts w:hint="eastAsia"/>
                <w:noProof/>
              </w:rPr>
              <w:t>安全策略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_Toc218353695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1B841" w14:textId="079F5EFC" w:rsidR="00566054" w:rsidRDefault="00566054">
          <w:pPr>
            <w:pStyle w:val="TOC1"/>
            <w:rPr>
              <w:b w:val="0"/>
              <w:bCs w:val="0"/>
              <w:sz w:val="22"/>
              <w:szCs w:val="24"/>
              <w14:ligatures w14:val="standardContextual"/>
            </w:rPr>
          </w:pPr>
          <w:hyperlink w:anchor="_Toc218353696" w:history="1">
            <w:r w:rsidRPr="000B1297">
              <w:rPr>
                <w:rStyle w:val="af0"/>
                <w:rFonts w:asciiTheme="minorEastAsia" w:hAnsiTheme="minorEastAsia" w:hint="eastAsia"/>
              </w:rPr>
              <w:t>四、</w:t>
            </w:r>
            <w:r w:rsidRPr="000B1297">
              <w:rPr>
                <w:rStyle w:val="af0"/>
                <w:rFonts w:hint="eastAsia"/>
              </w:rPr>
              <w:t>详细设计与实现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_Toc218353696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6E66D48" w14:textId="3EC67C9A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697" w:history="1">
            <w:r w:rsidRPr="000B1297">
              <w:rPr>
                <w:rStyle w:val="af0"/>
                <w:rFonts w:hint="eastAsia"/>
                <w:noProof/>
              </w:rPr>
              <w:t>4.1</w:t>
            </w:r>
            <w:r w:rsidRPr="000B1297">
              <w:rPr>
                <w:rStyle w:val="af0"/>
                <w:rFonts w:hint="eastAsia"/>
                <w:noProof/>
              </w:rPr>
              <w:t>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_Toc218353697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FB2A91" w14:textId="2455E358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698" w:history="1">
            <w:r w:rsidRPr="000B1297">
              <w:rPr>
                <w:rStyle w:val="af0"/>
                <w:rFonts w:hint="eastAsia"/>
                <w:noProof/>
              </w:rPr>
              <w:t>4.2</w:t>
            </w:r>
            <w:r w:rsidRPr="000B1297">
              <w:rPr>
                <w:rStyle w:val="af0"/>
                <w:rFonts w:hint="eastAsia"/>
                <w:noProof/>
              </w:rPr>
              <w:t>配置过程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_Toc218353698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CB41F" w14:textId="1C178CBB" w:rsidR="00566054" w:rsidRDefault="00566054">
          <w:pPr>
            <w:pStyle w:val="TOC1"/>
            <w:rPr>
              <w:b w:val="0"/>
              <w:bCs w:val="0"/>
              <w:sz w:val="22"/>
              <w:szCs w:val="24"/>
              <w14:ligatures w14:val="standardContextual"/>
            </w:rPr>
          </w:pPr>
          <w:hyperlink w:anchor="_Toc218353699" w:history="1">
            <w:r w:rsidRPr="000B1297">
              <w:rPr>
                <w:rStyle w:val="af0"/>
                <w:rFonts w:asciiTheme="minorEastAsia" w:hAnsiTheme="minorEastAsia" w:hint="eastAsia"/>
              </w:rPr>
              <w:t>五、</w:t>
            </w:r>
            <w:r w:rsidRPr="000B1297">
              <w:rPr>
                <w:rStyle w:val="af0"/>
                <w:rFonts w:hint="eastAsia"/>
              </w:rPr>
              <w:t>测试与验证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_Toc218353699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CB6F2FC" w14:textId="6A088560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700" w:history="1">
            <w:r w:rsidRPr="000B1297">
              <w:rPr>
                <w:rStyle w:val="af0"/>
                <w:rFonts w:hint="eastAsia"/>
                <w:noProof/>
              </w:rPr>
              <w:t>5.1</w:t>
            </w:r>
            <w:r w:rsidRPr="000B1297">
              <w:rPr>
                <w:rStyle w:val="af0"/>
                <w:rFonts w:hint="eastAsia"/>
                <w:noProof/>
              </w:rPr>
              <w:t>检查分校之间能否访问总校（用</w:t>
            </w:r>
            <w:r w:rsidRPr="000B1297">
              <w:rPr>
                <w:rStyle w:val="af0"/>
                <w:rFonts w:hint="eastAsia"/>
                <w:noProof/>
              </w:rPr>
              <w:t>BR-RCping</w:t>
            </w:r>
            <w:r w:rsidRPr="000B1297">
              <w:rPr>
                <w:rStyle w:val="af0"/>
                <w:rFonts w:hint="eastAsia"/>
                <w:noProof/>
              </w:rPr>
              <w:t>总校网络）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_Toc218353700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9492B3" w14:textId="45AE0D74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701" w:history="1">
            <w:r w:rsidRPr="000B1297">
              <w:rPr>
                <w:rStyle w:val="af0"/>
                <w:rFonts w:hint="eastAsia"/>
                <w:noProof/>
              </w:rPr>
              <w:t>5.2</w:t>
            </w:r>
            <w:r w:rsidRPr="000B1297">
              <w:rPr>
                <w:rStyle w:val="af0"/>
                <w:rFonts w:hint="eastAsia"/>
                <w:noProof/>
              </w:rPr>
              <w:t>进行</w:t>
            </w:r>
            <w:r w:rsidRPr="000B1297">
              <w:rPr>
                <w:rStyle w:val="af0"/>
                <w:rFonts w:hint="eastAsia"/>
                <w:noProof/>
              </w:rPr>
              <w:t>AAA</w:t>
            </w:r>
            <w:r w:rsidRPr="000B1297">
              <w:rPr>
                <w:rStyle w:val="af0"/>
                <w:rFonts w:hint="eastAsia"/>
                <w:noProof/>
              </w:rPr>
              <w:t>身份验证测试，在</w:t>
            </w:r>
            <w:r w:rsidRPr="000B1297">
              <w:rPr>
                <w:rStyle w:val="af0"/>
                <w:rFonts w:hint="eastAsia"/>
                <w:noProof/>
              </w:rPr>
              <w:t>PC1</w:t>
            </w:r>
            <w:r w:rsidRPr="000B1297">
              <w:rPr>
                <w:rStyle w:val="af0"/>
                <w:rFonts w:hint="eastAsia"/>
                <w:noProof/>
              </w:rPr>
              <w:t>上输入</w:t>
            </w:r>
            <w:r w:rsidRPr="000B1297">
              <w:rPr>
                <w:rStyle w:val="af0"/>
                <w:rFonts w:hint="eastAsia"/>
                <w:noProof/>
              </w:rPr>
              <w:t>telnet 192.168.1.1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_Toc218353701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CCBF1C" w14:textId="59CC7761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702" w:history="1">
            <w:r w:rsidRPr="000B1297">
              <w:rPr>
                <w:rStyle w:val="af0"/>
                <w:rFonts w:hint="eastAsia"/>
                <w:noProof/>
              </w:rPr>
              <w:t>5.3</w:t>
            </w:r>
            <w:r w:rsidRPr="000B1297">
              <w:rPr>
                <w:rStyle w:val="af0"/>
                <w:rFonts w:hint="eastAsia"/>
                <w:noProof/>
              </w:rPr>
              <w:t>进行可视化测试不断用分校</w:t>
            </w:r>
            <w:r w:rsidRPr="000B1297">
              <w:rPr>
                <w:rStyle w:val="af0"/>
                <w:rFonts w:hint="eastAsia"/>
                <w:noProof/>
              </w:rPr>
              <w:t>pcpingserver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_Toc218353702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CC6619" w14:textId="47662568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703" w:history="1">
            <w:r w:rsidRPr="000B1297">
              <w:rPr>
                <w:rStyle w:val="af0"/>
                <w:rFonts w:hint="eastAsia"/>
                <w:noProof/>
              </w:rPr>
              <w:t>5.4</w:t>
            </w:r>
            <w:r w:rsidRPr="000B1297">
              <w:rPr>
                <w:rStyle w:val="af0"/>
                <w:rFonts w:hint="eastAsia"/>
                <w:noProof/>
              </w:rPr>
              <w:t>进行日志测试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_Toc218353703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758727" w14:textId="3F93EFA7" w:rsidR="00566054" w:rsidRDefault="00566054">
          <w:pPr>
            <w:pStyle w:val="TOC1"/>
            <w:rPr>
              <w:b w:val="0"/>
              <w:bCs w:val="0"/>
              <w:sz w:val="22"/>
              <w:szCs w:val="24"/>
              <w14:ligatures w14:val="standardContextual"/>
            </w:rPr>
          </w:pPr>
          <w:hyperlink w:anchor="_Toc218353704" w:history="1">
            <w:r w:rsidRPr="000B1297">
              <w:rPr>
                <w:rStyle w:val="af0"/>
                <w:rFonts w:asciiTheme="minorEastAsia" w:hAnsiTheme="minorEastAsia" w:hint="eastAsia"/>
              </w:rPr>
              <w:t>六、</w:t>
            </w:r>
            <w:r w:rsidRPr="000B1297">
              <w:rPr>
                <w:rStyle w:val="af0"/>
                <w:rFonts w:hint="eastAsia"/>
              </w:rPr>
              <w:t>总结与展望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_Toc218353704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BCEB43D" w14:textId="07B716B1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705" w:history="1">
            <w:r w:rsidRPr="000B1297">
              <w:rPr>
                <w:rStyle w:val="af0"/>
                <w:rFonts w:hint="eastAsia"/>
                <w:noProof/>
              </w:rPr>
              <w:t>6.1</w:t>
            </w:r>
            <w:r w:rsidRPr="000B1297">
              <w:rPr>
                <w:rStyle w:val="af0"/>
                <w:rFonts w:hint="eastAsia"/>
                <w:noProof/>
              </w:rPr>
              <w:t>成果总结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E57687" w14:textId="6E350698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706" w:history="1">
            <w:r w:rsidRPr="000B1297">
              <w:rPr>
                <w:rStyle w:val="af0"/>
                <w:rFonts w:hint="eastAsia"/>
                <w:noProof/>
              </w:rPr>
              <w:t>6.2</w:t>
            </w:r>
            <w:r w:rsidRPr="000B1297">
              <w:rPr>
                <w:rStyle w:val="af0"/>
                <w:rFonts w:hint="eastAsia"/>
                <w:noProof/>
              </w:rPr>
              <w:t>创新点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_Toc218353706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01083D" w14:textId="69D64EAC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707" w:history="1">
            <w:r w:rsidRPr="000B1297">
              <w:rPr>
                <w:rStyle w:val="af0"/>
                <w:rFonts w:hint="eastAsia"/>
                <w:noProof/>
              </w:rPr>
              <w:t>6.3</w:t>
            </w:r>
            <w:r w:rsidRPr="000B1297">
              <w:rPr>
                <w:rStyle w:val="af0"/>
                <w:rFonts w:hint="eastAsia"/>
                <w:noProof/>
              </w:rPr>
              <w:t>存在的问题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_Toc218353707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A5D4EB" w14:textId="39193B8A" w:rsidR="00566054" w:rsidRDefault="00566054">
          <w:pPr>
            <w:pStyle w:val="TOC2"/>
            <w:tabs>
              <w:tab w:val="right" w:leader="dot" w:pos="9060"/>
            </w:tabs>
            <w:rPr>
              <w:noProof/>
              <w:sz w:val="22"/>
              <w:szCs w:val="24"/>
              <w14:ligatures w14:val="standardContextual"/>
            </w:rPr>
          </w:pPr>
          <w:hyperlink w:anchor="_Toc218353708" w:history="1">
            <w:r w:rsidRPr="000B1297">
              <w:rPr>
                <w:rStyle w:val="af0"/>
                <w:rFonts w:hint="eastAsia"/>
                <w:noProof/>
              </w:rPr>
              <w:t>6.4</w:t>
            </w:r>
            <w:r w:rsidRPr="000B1297">
              <w:rPr>
                <w:rStyle w:val="af0"/>
                <w:rFonts w:hint="eastAsia"/>
                <w:noProof/>
              </w:rPr>
              <w:t>改进方向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_Toc218353708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E5FD28" w14:textId="6B46FA70" w:rsidR="00566054" w:rsidRDefault="00566054">
          <w:pPr>
            <w:pStyle w:val="TOC1"/>
            <w:rPr>
              <w:b w:val="0"/>
              <w:bCs w:val="0"/>
              <w:sz w:val="22"/>
              <w:szCs w:val="24"/>
              <w14:ligatures w14:val="standardContextual"/>
            </w:rPr>
          </w:pPr>
          <w:hyperlink w:anchor="_Toc218353709" w:history="1">
            <w:r w:rsidRPr="000B1297">
              <w:rPr>
                <w:rStyle w:val="af0"/>
                <w:rFonts w:hint="eastAsia"/>
              </w:rPr>
              <w:t>七、参考文献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_Toc218353709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17AF0233" w14:textId="1D027E92" w:rsidR="00566054" w:rsidRDefault="00566054">
          <w:r>
            <w:rPr>
              <w:b/>
              <w:bCs/>
              <w:lang w:val="zh-CN"/>
            </w:rPr>
            <w:fldChar w:fldCharType="end"/>
          </w:r>
        </w:p>
      </w:sdtContent>
    </w:sdt>
    <w:p w14:paraId="3944B9E3" w14:textId="7BA63EFA" w:rsidR="00566054" w:rsidRPr="00566054" w:rsidRDefault="00566054" w:rsidP="00566054">
      <w:pPr>
        <w:spacing w:beforeLines="50" w:before="156" w:line="720" w:lineRule="auto"/>
        <w:rPr>
          <w:rFonts w:asciiTheme="minorEastAsia" w:hAnsiTheme="minorEastAsia" w:hint="eastAsia"/>
          <w:b/>
          <w:sz w:val="32"/>
          <w:szCs w:val="32"/>
        </w:rPr>
      </w:pPr>
    </w:p>
    <w:p w14:paraId="516C1E4D" w14:textId="00F61355" w:rsidR="00EE69A1" w:rsidRDefault="00AD6585" w:rsidP="000C7949">
      <w:pPr>
        <w:spacing w:beforeLines="50" w:before="156" w:line="720" w:lineRule="auto"/>
        <w:rPr>
          <w:rFonts w:asciiTheme="minorEastAsia" w:hAnsiTheme="minorEastAsia" w:hint="eastAsia"/>
          <w:b/>
          <w:sz w:val="32"/>
          <w:szCs w:val="32"/>
        </w:rPr>
      </w:pPr>
      <w:r>
        <w:rPr>
          <w:rFonts w:asciiTheme="minorEastAsia" w:hAnsiTheme="minorEastAsia" w:hint="eastAsia"/>
          <w:b/>
          <w:sz w:val="32"/>
          <w:szCs w:val="32"/>
        </w:rPr>
        <w:t>基于IPSec VPN与安全感的高校广域网</w:t>
      </w:r>
      <w:r w:rsidR="009A56EB">
        <w:rPr>
          <w:rFonts w:asciiTheme="minorEastAsia" w:hAnsiTheme="minorEastAsia" w:hint="eastAsia"/>
          <w:b/>
          <w:sz w:val="32"/>
          <w:szCs w:val="32"/>
        </w:rPr>
        <w:t>安全互联的仿真实验</w:t>
      </w:r>
    </w:p>
    <w:p w14:paraId="77A629CD" w14:textId="1EE6CF86" w:rsidR="009A56EB" w:rsidRPr="00E0421E" w:rsidRDefault="00E0421E" w:rsidP="008B02C6">
      <w:pPr>
        <w:pStyle w:val="1"/>
        <w:spacing w:before="480" w:after="360" w:line="480" w:lineRule="auto"/>
      </w:pPr>
      <w:bookmarkStart w:id="0" w:name="_Toc218353410"/>
      <w:bookmarkStart w:id="1" w:name="_Toc218353685"/>
      <w:r>
        <w:rPr>
          <w:rFonts w:hint="eastAsia"/>
        </w:rPr>
        <w:lastRenderedPageBreak/>
        <w:t>一、</w:t>
      </w:r>
      <w:r w:rsidR="009A56EB" w:rsidRPr="00E0421E">
        <w:rPr>
          <w:rFonts w:hint="eastAsia"/>
        </w:rPr>
        <w:t>课程设计任务与要求</w:t>
      </w:r>
      <w:bookmarkEnd w:id="0"/>
      <w:bookmarkEnd w:id="1"/>
    </w:p>
    <w:p w14:paraId="588ACAA9" w14:textId="5ACEA367" w:rsidR="00F433E4" w:rsidRPr="00E0421E" w:rsidRDefault="00E0421E" w:rsidP="00E0421E">
      <w:pPr>
        <w:pStyle w:val="2"/>
      </w:pPr>
      <w:bookmarkStart w:id="2" w:name="_Toc218353411"/>
      <w:bookmarkStart w:id="3" w:name="_Toc218353686"/>
      <w:r w:rsidRPr="00E0421E">
        <w:rPr>
          <w:rFonts w:hint="eastAsia"/>
        </w:rPr>
        <w:t>1.1</w:t>
      </w:r>
      <w:r w:rsidR="00F433E4" w:rsidRPr="00E0421E">
        <w:rPr>
          <w:rStyle w:val="20"/>
          <w:rFonts w:hint="eastAsia"/>
          <w:b/>
          <w:bCs/>
        </w:rPr>
        <w:t>设计任务</w:t>
      </w:r>
      <w:bookmarkEnd w:id="2"/>
      <w:bookmarkEnd w:id="3"/>
    </w:p>
    <w:p w14:paraId="35295425" w14:textId="46CF8F6C" w:rsidR="00F433E4" w:rsidRPr="005B2290" w:rsidRDefault="00F433E4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4"/>
        </w:rPr>
      </w:pPr>
      <w:r w:rsidRPr="005B2290">
        <w:rPr>
          <w:rFonts w:asciiTheme="minorEastAsia" w:hAnsiTheme="minorEastAsia" w:hint="eastAsia"/>
          <w:bCs/>
          <w:sz w:val="24"/>
          <w:szCs w:val="24"/>
        </w:rPr>
        <w:t>本次课程设计要求构建一个模拟高校多校区互联的广域网安全构架。（本次实验是在仿真软件</w:t>
      </w:r>
      <w:r w:rsidRPr="005B2290">
        <w:rPr>
          <w:rFonts w:asciiTheme="minorEastAsia" w:hAnsiTheme="minorEastAsia"/>
          <w:bCs/>
          <w:sz w:val="24"/>
          <w:szCs w:val="24"/>
        </w:rPr>
        <w:t>Cisco Packet Tracer</w:t>
      </w:r>
      <w:r w:rsidRPr="005B2290">
        <w:rPr>
          <w:rFonts w:asciiTheme="minorEastAsia" w:hAnsiTheme="minorEastAsia" w:hint="eastAsia"/>
          <w:bCs/>
          <w:sz w:val="24"/>
          <w:szCs w:val="24"/>
        </w:rPr>
        <w:t>中完成。选择的版本为最新版本。）</w:t>
      </w:r>
    </w:p>
    <w:p w14:paraId="4B5C6C7D" w14:textId="15B4D340" w:rsidR="00F433E4" w:rsidRPr="00F433E4" w:rsidRDefault="00F433E4" w:rsidP="000A7135">
      <w:pPr>
        <w:pStyle w:val="a3"/>
        <w:numPr>
          <w:ilvl w:val="0"/>
          <w:numId w:val="4"/>
        </w:numPr>
        <w:spacing w:beforeLines="50" w:before="156"/>
        <w:ind w:firstLine="480"/>
        <w:rPr>
          <w:rFonts w:asciiTheme="minorEastAsia" w:hAnsiTheme="minorEastAsia" w:hint="eastAsia"/>
          <w:bCs/>
          <w:sz w:val="24"/>
          <w:szCs w:val="24"/>
        </w:rPr>
      </w:pPr>
      <w:r w:rsidRPr="00F433E4">
        <w:rPr>
          <w:rFonts w:asciiTheme="minorEastAsia" w:hAnsiTheme="minorEastAsia" w:hint="eastAsia"/>
          <w:bCs/>
          <w:sz w:val="24"/>
          <w:szCs w:val="24"/>
        </w:rPr>
        <w:t>基础网络构建：</w:t>
      </w:r>
      <w:r w:rsidRPr="00F433E4">
        <w:rPr>
          <w:rFonts w:asciiTheme="minorEastAsia" w:hAnsiTheme="minorEastAsia"/>
          <w:bCs/>
          <w:sz w:val="24"/>
          <w:szCs w:val="24"/>
        </w:rPr>
        <w:t>搭建包含总校（HQ）、分校（Branch 1 &amp; Branch 2）及模拟互联网（ISP）的拓扑结构。</w:t>
      </w:r>
    </w:p>
    <w:p w14:paraId="3F1EA536" w14:textId="698794DC" w:rsidR="00F433E4" w:rsidRDefault="00F433E4" w:rsidP="000A7135">
      <w:pPr>
        <w:pStyle w:val="a3"/>
        <w:numPr>
          <w:ilvl w:val="0"/>
          <w:numId w:val="4"/>
        </w:numPr>
        <w:spacing w:beforeLines="50" w:before="156"/>
        <w:ind w:firstLine="480"/>
        <w:rPr>
          <w:rFonts w:asciiTheme="minorEastAsia" w:hAnsiTheme="minorEastAsia" w:hint="eastAsia"/>
          <w:bCs/>
          <w:sz w:val="24"/>
          <w:szCs w:val="24"/>
        </w:rPr>
      </w:pPr>
      <w:r w:rsidRPr="00F433E4">
        <w:rPr>
          <w:rFonts w:asciiTheme="minorEastAsia" w:hAnsiTheme="minorEastAsia" w:hint="eastAsia"/>
          <w:bCs/>
          <w:sz w:val="24"/>
          <w:szCs w:val="24"/>
        </w:rPr>
        <w:t>广域网安全互联：</w:t>
      </w:r>
      <w:r w:rsidRPr="00F433E4">
        <w:rPr>
          <w:rFonts w:asciiTheme="minorEastAsia" w:hAnsiTheme="minorEastAsia"/>
          <w:bCs/>
          <w:sz w:val="24"/>
          <w:szCs w:val="24"/>
        </w:rPr>
        <w:t>配置 Site-to-Site IPSec VPN，实现分校与总校内网之间的安全加密通信，替代昂贵的物理专线</w:t>
      </w:r>
      <w:r w:rsidRPr="00F433E4">
        <w:rPr>
          <w:rFonts w:asciiTheme="minorEastAsia" w:hAnsiTheme="minorEastAsia" w:hint="eastAsia"/>
          <w:bCs/>
          <w:sz w:val="24"/>
          <w:szCs w:val="24"/>
        </w:rPr>
        <w:t>。</w:t>
      </w:r>
    </w:p>
    <w:p w14:paraId="431CBC52" w14:textId="214E3085" w:rsidR="00F433E4" w:rsidRDefault="00F433E4" w:rsidP="000A7135">
      <w:pPr>
        <w:pStyle w:val="a3"/>
        <w:numPr>
          <w:ilvl w:val="0"/>
          <w:numId w:val="4"/>
        </w:numPr>
        <w:spacing w:beforeLines="50" w:before="156"/>
        <w:ind w:firstLine="480"/>
        <w:rPr>
          <w:rFonts w:asciiTheme="minorEastAsia" w:hAnsiTheme="minorEastAsia" w:hint="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边界安全防护：</w:t>
      </w:r>
      <w:r w:rsidRPr="00F433E4">
        <w:rPr>
          <w:rFonts w:asciiTheme="minorEastAsia" w:hAnsiTheme="minorEastAsia"/>
          <w:bCs/>
          <w:sz w:val="24"/>
          <w:szCs w:val="24"/>
        </w:rPr>
        <w:t>在总校出口部署防火墙（ASA），实施严格的访问控制策略（ACL）和协议检测，构建纵深防御体系</w:t>
      </w:r>
      <w:r>
        <w:rPr>
          <w:rFonts w:asciiTheme="minorEastAsia" w:hAnsiTheme="minorEastAsia" w:hint="eastAsia"/>
          <w:bCs/>
          <w:sz w:val="24"/>
          <w:szCs w:val="24"/>
        </w:rPr>
        <w:t>。</w:t>
      </w:r>
    </w:p>
    <w:p w14:paraId="40D3E523" w14:textId="199CBBB3" w:rsidR="00F433E4" w:rsidRDefault="00F433E4" w:rsidP="000A7135">
      <w:pPr>
        <w:pStyle w:val="a3"/>
        <w:numPr>
          <w:ilvl w:val="0"/>
          <w:numId w:val="4"/>
        </w:numPr>
        <w:spacing w:beforeLines="50" w:before="156"/>
        <w:ind w:firstLine="480"/>
        <w:rPr>
          <w:rFonts w:asciiTheme="minorEastAsia" w:hAnsiTheme="minorEastAsia" w:hint="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安全感知与审计：</w:t>
      </w:r>
      <w:r w:rsidRPr="00F433E4">
        <w:rPr>
          <w:rFonts w:asciiTheme="minorEastAsia" w:hAnsiTheme="minorEastAsia"/>
          <w:bCs/>
          <w:sz w:val="24"/>
          <w:szCs w:val="24"/>
        </w:rPr>
        <w:t>部署 SOC（安全运营中心）服务器，配置 AAA 认证、Syslog 日志审计及 NetFlow 流量分析，实现网络的可视化与</w:t>
      </w:r>
      <w:r>
        <w:rPr>
          <w:rFonts w:asciiTheme="minorEastAsia" w:hAnsiTheme="minorEastAsia" w:hint="eastAsia"/>
          <w:bCs/>
          <w:sz w:val="24"/>
          <w:szCs w:val="24"/>
        </w:rPr>
        <w:t>合规性管理。</w:t>
      </w:r>
    </w:p>
    <w:p w14:paraId="2E60BD52" w14:textId="16BC55AF" w:rsidR="00F433E4" w:rsidRPr="005B2290" w:rsidRDefault="00F433E4" w:rsidP="00E0421E">
      <w:pPr>
        <w:pStyle w:val="2"/>
      </w:pPr>
      <w:bookmarkStart w:id="4" w:name="_Toc218353412"/>
      <w:bookmarkStart w:id="5" w:name="_Toc218353687"/>
      <w:r w:rsidRPr="005B2290">
        <w:rPr>
          <w:rFonts w:hint="eastAsia"/>
        </w:rPr>
        <w:t>1.2</w:t>
      </w:r>
      <w:r w:rsidRPr="005B2290">
        <w:rPr>
          <w:rFonts w:hint="eastAsia"/>
        </w:rPr>
        <w:t>设计要求</w:t>
      </w:r>
      <w:bookmarkEnd w:id="4"/>
      <w:bookmarkEnd w:id="5"/>
    </w:p>
    <w:p w14:paraId="131CAB10" w14:textId="676AE8B1" w:rsidR="00F433E4" w:rsidRDefault="00F433E4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1.连通性要求：</w:t>
      </w:r>
      <w:r w:rsidRPr="00F433E4">
        <w:rPr>
          <w:rFonts w:asciiTheme="minorEastAsia" w:hAnsiTheme="minorEastAsia"/>
          <w:bCs/>
          <w:sz w:val="24"/>
          <w:szCs w:val="24"/>
        </w:rPr>
        <w:t>在非加密状态下，内网间不可达；VPN 建立后，分校 PC 能且仅能访问总校特定的服务器资源。</w:t>
      </w:r>
      <w:r w:rsidR="00083376" w:rsidRPr="00083376">
        <w:rPr>
          <w:rFonts w:asciiTheme="minorEastAsia" w:hAnsiTheme="minorEastAsia"/>
          <w:bCs/>
          <w:sz w:val="24"/>
          <w:szCs w:val="24"/>
        </w:rPr>
        <w:t>分校 PC 需能通过 VPN 访问总校内网服务器。</w:t>
      </w:r>
    </w:p>
    <w:p w14:paraId="732271E8" w14:textId="77777777" w:rsidR="00F433E4" w:rsidRDefault="00F433E4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2.安全性要求</w:t>
      </w:r>
    </w:p>
    <w:p w14:paraId="5E135BA7" w14:textId="045727FC" w:rsidR="00F433E4" w:rsidRDefault="00F433E4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A、</w:t>
      </w:r>
      <w:r w:rsidRPr="00F433E4">
        <w:rPr>
          <w:rFonts w:asciiTheme="minorEastAsia" w:hAnsiTheme="minorEastAsia"/>
          <w:bCs/>
          <w:sz w:val="24"/>
          <w:szCs w:val="24"/>
        </w:rPr>
        <w:t>数据在公网传输必须经过加密（ESP/AES）。</w:t>
      </w:r>
    </w:p>
    <w:p w14:paraId="55C3B524" w14:textId="296C5FC5" w:rsidR="00F433E4" w:rsidRDefault="00F433E4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B、</w:t>
      </w:r>
      <w:r w:rsidRPr="00F433E4">
        <w:rPr>
          <w:rFonts w:asciiTheme="minorEastAsia" w:hAnsiTheme="minorEastAsia"/>
          <w:bCs/>
          <w:sz w:val="24"/>
          <w:szCs w:val="24"/>
        </w:rPr>
        <w:t>防火墙需遵循“默认拒绝”原则，仅放行必要流量。</w:t>
      </w:r>
    </w:p>
    <w:p w14:paraId="5359AC63" w14:textId="76627077" w:rsidR="00F433E4" w:rsidRDefault="00F433E4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C、</w:t>
      </w:r>
      <w:r w:rsidRPr="00F433E4">
        <w:rPr>
          <w:rFonts w:asciiTheme="minorEastAsia" w:hAnsiTheme="minorEastAsia"/>
          <w:bCs/>
          <w:sz w:val="24"/>
          <w:szCs w:val="24"/>
        </w:rPr>
        <w:t>管理平面需安全，对路由器和防火墙的登录进行身份验证。</w:t>
      </w:r>
    </w:p>
    <w:p w14:paraId="1B979C41" w14:textId="4029FD3F" w:rsidR="00F433E4" w:rsidRDefault="00F433E4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3.合规性要求：</w:t>
      </w:r>
      <w:r w:rsidRPr="00F433E4">
        <w:rPr>
          <w:rFonts w:asciiTheme="minorEastAsia" w:hAnsiTheme="minorEastAsia"/>
          <w:bCs/>
          <w:sz w:val="24"/>
          <w:szCs w:val="24"/>
        </w:rPr>
        <w:t>必须留存关键网络日志（Syslog）以满足网络安全法关于日志留存的要求。</w:t>
      </w:r>
    </w:p>
    <w:p w14:paraId="665FC855" w14:textId="3B1CEBD7" w:rsidR="00F433E4" w:rsidRDefault="00F433E4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4"/>
        </w:rPr>
      </w:pPr>
      <w:r>
        <w:rPr>
          <w:rFonts w:asciiTheme="minorEastAsia" w:hAnsiTheme="minorEastAsia" w:hint="eastAsia"/>
          <w:bCs/>
          <w:sz w:val="24"/>
          <w:szCs w:val="24"/>
        </w:rPr>
        <w:t>4.稳定性要求：</w:t>
      </w:r>
      <w:r w:rsidRPr="00F433E4">
        <w:rPr>
          <w:rFonts w:asciiTheme="minorEastAsia" w:hAnsiTheme="minorEastAsia"/>
          <w:bCs/>
          <w:sz w:val="24"/>
          <w:szCs w:val="24"/>
        </w:rPr>
        <w:t>网络设备需具备基本的路由回指和网关冗余配置，防止路由黑洞</w:t>
      </w:r>
      <w:r>
        <w:rPr>
          <w:rFonts w:asciiTheme="minorEastAsia" w:hAnsiTheme="minorEastAsia" w:hint="eastAsia"/>
          <w:bCs/>
          <w:sz w:val="24"/>
          <w:szCs w:val="24"/>
        </w:rPr>
        <w:t>。</w:t>
      </w:r>
      <w:r w:rsidR="00083376" w:rsidRPr="00083376">
        <w:rPr>
          <w:rFonts w:asciiTheme="minorEastAsia" w:hAnsiTheme="minorEastAsia"/>
          <w:bCs/>
          <w:sz w:val="24"/>
          <w:szCs w:val="24"/>
        </w:rPr>
        <w:t>分校 PC 需能通过 VPN 访问总校内网服务器。</w:t>
      </w:r>
    </w:p>
    <w:p w14:paraId="08BFFDAB" w14:textId="791AA090" w:rsidR="00F433E4" w:rsidRDefault="00F433E4" w:rsidP="00E0421E">
      <w:pPr>
        <w:pStyle w:val="1"/>
        <w:spacing w:before="480" w:after="360" w:line="480" w:lineRule="auto"/>
      </w:pPr>
      <w:bookmarkStart w:id="6" w:name="_Toc218353413"/>
      <w:bookmarkStart w:id="7" w:name="_Toc218353688"/>
      <w:r w:rsidRPr="00F433E4">
        <w:rPr>
          <w:rFonts w:hint="eastAsia"/>
        </w:rPr>
        <w:t>二</w:t>
      </w:r>
      <w:r w:rsidR="00E0421E">
        <w:rPr>
          <w:rFonts w:hint="eastAsia"/>
        </w:rPr>
        <w:t>、</w:t>
      </w:r>
      <w:r w:rsidRPr="00F433E4">
        <w:rPr>
          <w:rFonts w:hint="eastAsia"/>
        </w:rPr>
        <w:t>需求分析</w:t>
      </w:r>
      <w:bookmarkEnd w:id="6"/>
      <w:bookmarkEnd w:id="7"/>
    </w:p>
    <w:p w14:paraId="01C1655A" w14:textId="64CAF78C" w:rsidR="00F433E4" w:rsidRPr="005B2290" w:rsidRDefault="005B2290" w:rsidP="00E0421E">
      <w:pPr>
        <w:pStyle w:val="2"/>
      </w:pPr>
      <w:bookmarkStart w:id="8" w:name="_Toc218353414"/>
      <w:bookmarkStart w:id="9" w:name="_Toc218353689"/>
      <w:r w:rsidRPr="005B2290">
        <w:rPr>
          <w:rFonts w:hint="eastAsia"/>
        </w:rPr>
        <w:t>2.1</w:t>
      </w:r>
      <w:r w:rsidRPr="005B2290">
        <w:rPr>
          <w:rFonts w:hint="eastAsia"/>
        </w:rPr>
        <w:t>业务背景与网络现状分析</w:t>
      </w:r>
      <w:bookmarkEnd w:id="8"/>
      <w:bookmarkEnd w:id="9"/>
    </w:p>
    <w:p w14:paraId="45328310" w14:textId="4AC15919" w:rsidR="005B2290" w:rsidRDefault="005B2290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4"/>
        </w:rPr>
      </w:pPr>
      <w:r w:rsidRPr="005B2290">
        <w:rPr>
          <w:rFonts w:asciiTheme="minorEastAsia" w:hAnsiTheme="minorEastAsia"/>
          <w:bCs/>
          <w:sz w:val="24"/>
          <w:szCs w:val="24"/>
        </w:rPr>
        <w:t xml:space="preserve">随着高校规模的扩大，形成了“一校多区”的办学格局。分校区（Branches）需要频繁访问总校（HQ）的教务系统、财务系统及内部文件服务器。传统的物理专线（Leased </w:t>
      </w:r>
      <w:r w:rsidRPr="005B2290">
        <w:rPr>
          <w:rFonts w:asciiTheme="minorEastAsia" w:hAnsiTheme="minorEastAsia"/>
          <w:bCs/>
          <w:sz w:val="24"/>
          <w:szCs w:val="24"/>
        </w:rPr>
        <w:lastRenderedPageBreak/>
        <w:t>Line）虽然稳定但成本极高，且灵活性差。因此，利用普及度高的互联网线路，配合虚拟专用网（VPN）技术成为最具性价比的解决方案。</w:t>
      </w:r>
    </w:p>
    <w:p w14:paraId="76B3DB80" w14:textId="55E703A5" w:rsidR="005B2290" w:rsidRDefault="005B2290" w:rsidP="00E0421E">
      <w:pPr>
        <w:pStyle w:val="2"/>
      </w:pPr>
      <w:bookmarkStart w:id="10" w:name="_Toc218353415"/>
      <w:bookmarkStart w:id="11" w:name="_Toc218353690"/>
      <w:r w:rsidRPr="005B2290">
        <w:rPr>
          <w:rFonts w:hint="eastAsia"/>
        </w:rPr>
        <w:t>2.2</w:t>
      </w:r>
      <w:r w:rsidRPr="005B2290">
        <w:rPr>
          <w:rFonts w:hint="eastAsia"/>
        </w:rPr>
        <w:t>安全功能与需求</w:t>
      </w:r>
      <w:bookmarkEnd w:id="10"/>
      <w:bookmarkEnd w:id="11"/>
    </w:p>
    <w:p w14:paraId="60C0CED9" w14:textId="2B0E1276" w:rsidR="00B3427D" w:rsidRPr="008A0F0D" w:rsidRDefault="00B3427D" w:rsidP="000A7135">
      <w:pPr>
        <w:spacing w:beforeLines="50" w:before="156"/>
        <w:ind w:firstLineChars="200" w:firstLine="482"/>
        <w:rPr>
          <w:rFonts w:asciiTheme="minorEastAsia" w:hAnsiTheme="minorEastAsia" w:hint="eastAsia"/>
          <w:b/>
          <w:sz w:val="24"/>
          <w:szCs w:val="24"/>
        </w:rPr>
      </w:pPr>
      <w:r w:rsidRPr="008A0F0D">
        <w:rPr>
          <w:rFonts w:asciiTheme="minorEastAsia" w:hAnsiTheme="minorEastAsia" w:hint="eastAsia"/>
          <w:b/>
          <w:sz w:val="24"/>
          <w:szCs w:val="24"/>
        </w:rPr>
        <w:t>1.数据保密性与完整性</w:t>
      </w:r>
    </w:p>
    <w:p w14:paraId="07E56762" w14:textId="72B72969" w:rsidR="00B3427D" w:rsidRPr="00B3427D" w:rsidRDefault="00B3427D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4"/>
        </w:rPr>
      </w:pPr>
      <w:r w:rsidRPr="00B3427D">
        <w:rPr>
          <w:rFonts w:asciiTheme="minorEastAsia" w:hAnsiTheme="minorEastAsia" w:hint="eastAsia"/>
          <w:bCs/>
          <w:sz w:val="24"/>
          <w:szCs w:val="24"/>
        </w:rPr>
        <w:t>痛点：</w:t>
      </w:r>
      <w:r w:rsidRPr="00B3427D">
        <w:rPr>
          <w:rFonts w:asciiTheme="minorEastAsia" w:hAnsiTheme="minorEastAsia"/>
          <w:bCs/>
          <w:sz w:val="24"/>
          <w:szCs w:val="24"/>
        </w:rPr>
        <w:t>教务数据和财务信息若在公网明文传输，极易被中间人窃听或篡改</w:t>
      </w:r>
      <w:r w:rsidRPr="00B3427D">
        <w:rPr>
          <w:rFonts w:asciiTheme="minorEastAsia" w:hAnsiTheme="minorEastAsia" w:hint="eastAsia"/>
          <w:bCs/>
          <w:sz w:val="24"/>
          <w:szCs w:val="24"/>
        </w:rPr>
        <w:t>。</w:t>
      </w:r>
      <w:r w:rsidRPr="00B3427D">
        <w:rPr>
          <w:rFonts w:asciiTheme="minorEastAsia" w:hAnsiTheme="minorEastAsia"/>
          <w:bCs/>
          <w:sz w:val="24"/>
          <w:szCs w:val="24"/>
        </w:rPr>
        <w:t xml:space="preserve"> </w:t>
      </w:r>
    </w:p>
    <w:p w14:paraId="4C7A166C" w14:textId="59C75307" w:rsidR="00B3427D" w:rsidRPr="00B3427D" w:rsidRDefault="00B3427D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4"/>
        </w:rPr>
      </w:pPr>
      <w:r w:rsidRPr="00B3427D">
        <w:rPr>
          <w:rFonts w:asciiTheme="minorEastAsia" w:hAnsiTheme="minorEastAsia" w:hint="eastAsia"/>
          <w:bCs/>
          <w:sz w:val="24"/>
          <w:szCs w:val="24"/>
        </w:rPr>
        <w:t>需求：</w:t>
      </w:r>
      <w:r w:rsidRPr="00B3427D">
        <w:rPr>
          <w:rFonts w:asciiTheme="minorEastAsia" w:hAnsiTheme="minorEastAsia"/>
          <w:bCs/>
          <w:sz w:val="24"/>
          <w:szCs w:val="24"/>
        </w:rPr>
        <w:t>必须采用工业级加密标准（如 IPSec 协议集），确保数据在穿越不可信的互联网时建立安全隧道。</w:t>
      </w:r>
    </w:p>
    <w:p w14:paraId="7293BF86" w14:textId="2D9C7756" w:rsidR="00B3427D" w:rsidRPr="008A0F0D" w:rsidRDefault="00B3427D" w:rsidP="000A7135">
      <w:pPr>
        <w:spacing w:beforeLines="50" w:before="156"/>
        <w:ind w:firstLineChars="200" w:firstLine="482"/>
        <w:rPr>
          <w:rFonts w:asciiTheme="minorEastAsia" w:hAnsiTheme="minorEastAsia" w:hint="eastAsia"/>
          <w:b/>
          <w:sz w:val="24"/>
          <w:szCs w:val="24"/>
        </w:rPr>
      </w:pPr>
      <w:r w:rsidRPr="008A0F0D">
        <w:rPr>
          <w:rFonts w:asciiTheme="minorEastAsia" w:hAnsiTheme="minorEastAsia" w:hint="eastAsia"/>
          <w:b/>
          <w:sz w:val="24"/>
          <w:szCs w:val="24"/>
        </w:rPr>
        <w:t>2.边界访问控制</w:t>
      </w:r>
    </w:p>
    <w:p w14:paraId="61011CC0" w14:textId="16CDD06C" w:rsidR="00B3427D" w:rsidRPr="00B3427D" w:rsidRDefault="00B3427D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4"/>
        </w:rPr>
      </w:pPr>
      <w:r w:rsidRPr="00B3427D">
        <w:rPr>
          <w:rFonts w:asciiTheme="minorEastAsia" w:hAnsiTheme="minorEastAsia" w:hint="eastAsia"/>
          <w:bCs/>
          <w:sz w:val="24"/>
          <w:szCs w:val="24"/>
        </w:rPr>
        <w:t>痛点：</w:t>
      </w:r>
      <w:r w:rsidRPr="00B3427D">
        <w:rPr>
          <w:rFonts w:asciiTheme="minorEastAsia" w:hAnsiTheme="minorEastAsia"/>
          <w:bCs/>
          <w:sz w:val="24"/>
          <w:szCs w:val="24"/>
        </w:rPr>
        <w:t>总校服务器直接暴露在路由网络中容易受到外部攻击。</w:t>
      </w:r>
    </w:p>
    <w:p w14:paraId="3E9257F8" w14:textId="1D75F5DD" w:rsidR="00B3427D" w:rsidRPr="00B3427D" w:rsidRDefault="00B3427D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4"/>
        </w:rPr>
      </w:pPr>
      <w:r w:rsidRPr="00B3427D">
        <w:rPr>
          <w:rFonts w:asciiTheme="minorEastAsia" w:hAnsiTheme="minorEastAsia" w:hint="eastAsia"/>
          <w:bCs/>
          <w:sz w:val="24"/>
          <w:szCs w:val="24"/>
        </w:rPr>
        <w:t>需求：</w:t>
      </w:r>
      <w:r w:rsidRPr="00B3427D">
        <w:rPr>
          <w:rFonts w:asciiTheme="minorEastAsia" w:hAnsiTheme="minorEastAsia"/>
          <w:bCs/>
          <w:sz w:val="24"/>
          <w:szCs w:val="24"/>
        </w:rPr>
        <w:t>需要在内网与外网之间部署状态化防火墙，通过 ACL 严格限制入站流量，并对外发流量进行状态检测（Stateful Inspection）。</w:t>
      </w:r>
    </w:p>
    <w:p w14:paraId="16AF9150" w14:textId="18698511" w:rsidR="00B3427D" w:rsidRPr="008A0F0D" w:rsidRDefault="00B3427D" w:rsidP="000A7135">
      <w:pPr>
        <w:spacing w:beforeLines="50" w:before="156"/>
        <w:ind w:firstLineChars="200" w:firstLine="482"/>
        <w:rPr>
          <w:rFonts w:asciiTheme="minorEastAsia" w:hAnsiTheme="minorEastAsia" w:hint="eastAsia"/>
          <w:b/>
          <w:sz w:val="24"/>
          <w:szCs w:val="28"/>
        </w:rPr>
      </w:pPr>
      <w:r w:rsidRPr="008A0F0D">
        <w:rPr>
          <w:rFonts w:asciiTheme="minorEastAsia" w:hAnsiTheme="minorEastAsia" w:hint="eastAsia"/>
          <w:b/>
          <w:sz w:val="24"/>
          <w:szCs w:val="28"/>
        </w:rPr>
        <w:t>3.安全态势感知与审计</w:t>
      </w:r>
    </w:p>
    <w:p w14:paraId="0444581B" w14:textId="4FFEB3E1" w:rsidR="00B3427D" w:rsidRPr="00B3427D" w:rsidRDefault="00B3427D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8"/>
        </w:rPr>
      </w:pPr>
      <w:r w:rsidRPr="00B3427D">
        <w:rPr>
          <w:rFonts w:asciiTheme="minorEastAsia" w:hAnsiTheme="minorEastAsia" w:hint="eastAsia"/>
          <w:bCs/>
          <w:sz w:val="24"/>
          <w:szCs w:val="28"/>
        </w:rPr>
        <w:t>痛点：</w:t>
      </w:r>
      <w:r w:rsidRPr="00B3427D">
        <w:rPr>
          <w:rFonts w:asciiTheme="minorEastAsia" w:hAnsiTheme="minorEastAsia"/>
          <w:bCs/>
          <w:sz w:val="24"/>
          <w:szCs w:val="28"/>
        </w:rPr>
        <w:t>传统网络是“黑盒”，一旦发生攻击无法溯源，流量异常无法察觉。</w:t>
      </w:r>
    </w:p>
    <w:p w14:paraId="32E2C83E" w14:textId="74216F19" w:rsidR="00B3427D" w:rsidRPr="00B3427D" w:rsidRDefault="00B3427D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8"/>
        </w:rPr>
      </w:pPr>
      <w:r w:rsidRPr="00B3427D">
        <w:rPr>
          <w:rFonts w:asciiTheme="minorEastAsia" w:hAnsiTheme="minorEastAsia" w:hint="eastAsia"/>
          <w:bCs/>
          <w:sz w:val="24"/>
          <w:szCs w:val="28"/>
        </w:rPr>
        <w:t>需求：AAA：实现“谁在访问设备”的实名认证。</w:t>
      </w:r>
    </w:p>
    <w:p w14:paraId="1BABC168" w14:textId="56C97470" w:rsidR="00B3427D" w:rsidRPr="00B3427D" w:rsidRDefault="00B3427D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8"/>
        </w:rPr>
      </w:pPr>
      <w:r w:rsidRPr="00B3427D">
        <w:rPr>
          <w:rFonts w:asciiTheme="minorEastAsia" w:hAnsiTheme="minorEastAsia" w:hint="eastAsia"/>
          <w:bCs/>
          <w:sz w:val="24"/>
          <w:szCs w:val="28"/>
        </w:rPr>
        <w:t>Netflow：实现“流量去哪了”的可视化监控。</w:t>
      </w:r>
    </w:p>
    <w:p w14:paraId="46D4EE4D" w14:textId="539EF4B2" w:rsidR="00B3427D" w:rsidRDefault="00B3427D" w:rsidP="000A7135">
      <w:pPr>
        <w:spacing w:beforeLines="50" w:before="156"/>
        <w:ind w:firstLineChars="200" w:firstLine="480"/>
        <w:rPr>
          <w:rFonts w:asciiTheme="minorEastAsia" w:hAnsiTheme="minorEastAsia" w:hint="eastAsia"/>
          <w:bCs/>
          <w:sz w:val="24"/>
          <w:szCs w:val="28"/>
        </w:rPr>
      </w:pPr>
      <w:r w:rsidRPr="00B3427D">
        <w:rPr>
          <w:rFonts w:asciiTheme="minorEastAsia" w:hAnsiTheme="minorEastAsia" w:hint="eastAsia"/>
          <w:bCs/>
          <w:sz w:val="24"/>
          <w:szCs w:val="28"/>
        </w:rPr>
        <w:t>Syslog：实现“发生了什么”的事件记录，满足等级保护2.0对安全审计的需求</w:t>
      </w:r>
    </w:p>
    <w:p w14:paraId="49D3B9F7" w14:textId="5B6CD1D3" w:rsidR="008A0F0D" w:rsidRDefault="008A0F0D" w:rsidP="000A7135">
      <w:pPr>
        <w:spacing w:beforeLines="50" w:before="156"/>
        <w:ind w:firstLineChars="200" w:firstLine="482"/>
        <w:rPr>
          <w:rFonts w:asciiTheme="minorEastAsia" w:hAnsiTheme="minorEastAsia" w:hint="eastAsia"/>
          <w:b/>
          <w:sz w:val="24"/>
          <w:szCs w:val="28"/>
        </w:rPr>
      </w:pPr>
      <w:r w:rsidRPr="008A0F0D">
        <w:rPr>
          <w:rFonts w:asciiTheme="minorEastAsia" w:hAnsiTheme="minorEastAsia" w:hint="eastAsia"/>
          <w:b/>
          <w:sz w:val="24"/>
          <w:szCs w:val="28"/>
        </w:rPr>
        <w:t>4.功能需求：</w:t>
      </w:r>
    </w:p>
    <w:p w14:paraId="22C5D996" w14:textId="41F11499" w:rsid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8"/>
        </w:rPr>
      </w:pPr>
      <w:r w:rsidRPr="008A0F0D">
        <w:rPr>
          <w:rFonts w:asciiTheme="minorEastAsia" w:hAnsiTheme="minorEastAsia"/>
          <w:sz w:val="24"/>
          <w:szCs w:val="28"/>
        </w:rPr>
        <w:t>加密传输功能：建立 Site-to-Site IPSec VPN 隧道。</w:t>
      </w:r>
    </w:p>
    <w:p w14:paraId="4E6567B0" w14:textId="4BFF507B" w:rsid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8"/>
        </w:rPr>
      </w:pPr>
      <w:r w:rsidRPr="008A0F0D">
        <w:rPr>
          <w:rFonts w:asciiTheme="minorEastAsia" w:hAnsiTheme="minorEastAsia"/>
          <w:sz w:val="24"/>
          <w:szCs w:val="28"/>
        </w:rPr>
        <w:t>访问控制功能：防火墙需具备基于状态的检测能力（Stateful Inspection），并对 ICMP 协议进行特殊处理</w:t>
      </w:r>
      <w:r>
        <w:rPr>
          <w:rFonts w:asciiTheme="minorEastAsia" w:hAnsiTheme="minorEastAsia" w:hint="eastAsia"/>
          <w:sz w:val="24"/>
          <w:szCs w:val="28"/>
        </w:rPr>
        <w:t>。</w:t>
      </w:r>
    </w:p>
    <w:p w14:paraId="76BEDB4D" w14:textId="68AACA08" w:rsid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8"/>
        </w:rPr>
      </w:pPr>
      <w:r w:rsidRPr="008A0F0D">
        <w:rPr>
          <w:rFonts w:asciiTheme="minorEastAsia" w:hAnsiTheme="minorEastAsia"/>
          <w:sz w:val="24"/>
          <w:szCs w:val="28"/>
        </w:rPr>
        <w:t>身份认证功能：设备登录需通过 AAA 服务器进行实名验证。</w:t>
      </w:r>
    </w:p>
    <w:p w14:paraId="24E4F904" w14:textId="6CE5B13F" w:rsid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8"/>
        </w:rPr>
      </w:pPr>
      <w:r w:rsidRPr="008A0F0D">
        <w:rPr>
          <w:rFonts w:asciiTheme="minorEastAsia" w:hAnsiTheme="minorEastAsia"/>
          <w:sz w:val="24"/>
          <w:szCs w:val="28"/>
        </w:rPr>
        <w:t>审计监控功能：系统需自动收集并存储设备运行日志和流量统计信息</w:t>
      </w:r>
      <w:r w:rsidRPr="008A0F0D">
        <w:rPr>
          <w:rFonts w:asciiTheme="minorEastAsia" w:hAnsiTheme="minorEastAsia" w:hint="eastAsia"/>
          <w:sz w:val="24"/>
          <w:szCs w:val="28"/>
        </w:rPr>
        <w:t>。</w:t>
      </w:r>
    </w:p>
    <w:p w14:paraId="675908D3" w14:textId="257F6BAF" w:rsidR="008A0F0D" w:rsidRDefault="008A0F0D" w:rsidP="000A7135">
      <w:pPr>
        <w:spacing w:beforeLines="50" w:before="156"/>
        <w:ind w:firstLineChars="200" w:firstLine="482"/>
        <w:rPr>
          <w:rFonts w:asciiTheme="minorEastAsia" w:hAnsiTheme="minorEastAsia" w:hint="eastAsia"/>
          <w:b/>
          <w:bCs/>
          <w:sz w:val="24"/>
          <w:szCs w:val="28"/>
        </w:rPr>
      </w:pPr>
      <w:r w:rsidRPr="008A0F0D">
        <w:rPr>
          <w:rFonts w:asciiTheme="minorEastAsia" w:hAnsiTheme="minorEastAsia" w:hint="eastAsia"/>
          <w:b/>
          <w:bCs/>
          <w:sz w:val="24"/>
          <w:szCs w:val="28"/>
        </w:rPr>
        <w:t>5.非功能需求</w:t>
      </w:r>
      <w:r>
        <w:rPr>
          <w:rFonts w:asciiTheme="minorEastAsia" w:hAnsiTheme="minorEastAsia" w:hint="eastAsia"/>
          <w:b/>
          <w:bCs/>
          <w:sz w:val="24"/>
          <w:szCs w:val="28"/>
        </w:rPr>
        <w:t>：</w:t>
      </w:r>
    </w:p>
    <w:p w14:paraId="197EA879" w14:textId="3C850D0A" w:rsid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8"/>
        </w:rPr>
      </w:pPr>
      <w:r w:rsidRPr="008A0F0D">
        <w:rPr>
          <w:rFonts w:asciiTheme="minorEastAsia" w:hAnsiTheme="minorEastAsia"/>
          <w:sz w:val="24"/>
          <w:szCs w:val="28"/>
        </w:rPr>
        <w:t>性能：加密解密造成的延迟应在可接受范围内。</w:t>
      </w:r>
    </w:p>
    <w:p w14:paraId="48A70069" w14:textId="7CBF72C7" w:rsidR="008A0F0D" w:rsidRP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8"/>
        </w:rPr>
      </w:pPr>
      <w:r w:rsidRPr="008A0F0D">
        <w:rPr>
          <w:rFonts w:asciiTheme="minorEastAsia" w:hAnsiTheme="minorEastAsia"/>
          <w:sz w:val="24"/>
          <w:szCs w:val="28"/>
        </w:rPr>
        <w:t>可靠性：网络设备需配置静态路由回指等机制，防止路由黑洞导致业务中断。</w:t>
      </w:r>
    </w:p>
    <w:p w14:paraId="693F4E3E" w14:textId="0634EDA7" w:rsidR="008A0F0D" w:rsidRP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8"/>
        </w:rPr>
      </w:pPr>
      <w:r w:rsidRPr="008A0F0D">
        <w:rPr>
          <w:rFonts w:asciiTheme="minorEastAsia" w:hAnsiTheme="minorEastAsia"/>
          <w:sz w:val="24"/>
          <w:szCs w:val="28"/>
        </w:rPr>
        <w:t>扩展性：VPN 架构需支持未来新增分校节点的快速接入。</w:t>
      </w:r>
    </w:p>
    <w:p w14:paraId="1F7E475E" w14:textId="2F220806" w:rsidR="00B3427D" w:rsidRDefault="00B3427D" w:rsidP="00E0421E">
      <w:pPr>
        <w:pStyle w:val="1"/>
        <w:spacing w:before="480" w:after="360" w:line="480" w:lineRule="auto"/>
        <w:rPr>
          <w:rFonts w:asciiTheme="minorEastAsia" w:hAnsiTheme="minorEastAsia" w:hint="eastAsia"/>
          <w:szCs w:val="36"/>
        </w:rPr>
      </w:pPr>
      <w:bookmarkStart w:id="12" w:name="_Toc218353416"/>
      <w:bookmarkStart w:id="13" w:name="_Toc218353691"/>
      <w:r w:rsidRPr="00B3427D">
        <w:rPr>
          <w:rFonts w:asciiTheme="minorEastAsia" w:hAnsiTheme="minorEastAsia" w:hint="eastAsia"/>
          <w:szCs w:val="36"/>
        </w:rPr>
        <w:lastRenderedPageBreak/>
        <w:t>三、</w:t>
      </w:r>
      <w:r w:rsidRPr="000A60B9">
        <w:rPr>
          <w:rFonts w:hint="eastAsia"/>
        </w:rPr>
        <w:t>总体设计方案</w:t>
      </w:r>
      <w:bookmarkEnd w:id="12"/>
      <w:bookmarkEnd w:id="13"/>
    </w:p>
    <w:p w14:paraId="2DED42D4" w14:textId="3BA75E14" w:rsidR="00B3427D" w:rsidRDefault="00B3427D" w:rsidP="00E0421E">
      <w:pPr>
        <w:pStyle w:val="2"/>
      </w:pPr>
      <w:bookmarkStart w:id="14" w:name="_Toc218353417"/>
      <w:bookmarkStart w:id="15" w:name="_Toc218353692"/>
      <w:r>
        <w:rPr>
          <w:rFonts w:hint="eastAsia"/>
        </w:rPr>
        <w:t>3.1</w:t>
      </w:r>
      <w:r>
        <w:rPr>
          <w:rFonts w:hint="eastAsia"/>
        </w:rPr>
        <w:t>设计原则</w:t>
      </w:r>
      <w:bookmarkEnd w:id="14"/>
      <w:bookmarkEnd w:id="15"/>
    </w:p>
    <w:p w14:paraId="50E636DA" w14:textId="71916119" w:rsidR="00B3427D" w:rsidRDefault="00B3427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8"/>
        </w:rPr>
      </w:pPr>
      <w:r w:rsidRPr="00B3427D">
        <w:rPr>
          <w:rFonts w:asciiTheme="minorEastAsia" w:hAnsiTheme="minorEastAsia"/>
          <w:sz w:val="24"/>
          <w:szCs w:val="28"/>
        </w:rPr>
        <w:t>Hub-and-Spoke 架构：以总校为中心枢纽（Hub），各分校为分支（Spoke），分支间通信通过总校中转（或各自分别连向总校），便于集中管理。</w:t>
      </w:r>
    </w:p>
    <w:p w14:paraId="058D4BD2" w14:textId="752241A1" w:rsidR="00B3427D" w:rsidRDefault="00B3427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8"/>
        </w:rPr>
      </w:pPr>
      <w:r w:rsidRPr="00B3427D">
        <w:rPr>
          <w:rFonts w:asciiTheme="minorEastAsia" w:hAnsiTheme="minorEastAsia"/>
          <w:sz w:val="24"/>
          <w:szCs w:val="28"/>
        </w:rPr>
        <w:t>纵深防御原则：构建“路由器（路由转发） -&gt; 防火墙（访问控制） -&gt; SOC（审计监控）”的三层防护体系。</w:t>
      </w:r>
    </w:p>
    <w:p w14:paraId="7C71584E" w14:textId="0C07F590" w:rsidR="00B3427D" w:rsidRDefault="00B3427D" w:rsidP="00E0421E">
      <w:pPr>
        <w:pStyle w:val="2"/>
      </w:pPr>
      <w:bookmarkStart w:id="16" w:name="_Toc218353418"/>
      <w:bookmarkStart w:id="17" w:name="_Toc218353693"/>
      <w:r w:rsidRPr="00B3427D">
        <w:rPr>
          <w:rFonts w:hint="eastAsia"/>
        </w:rPr>
        <w:t>3.2</w:t>
      </w:r>
      <w:r w:rsidRPr="00B3427D">
        <w:rPr>
          <w:rFonts w:hint="eastAsia"/>
        </w:rPr>
        <w:t>拓扑结构设计</w:t>
      </w:r>
      <w:bookmarkEnd w:id="16"/>
      <w:bookmarkEnd w:id="17"/>
    </w:p>
    <w:p w14:paraId="2D14FEDB" w14:textId="79E7492D" w:rsidR="00B3427D" w:rsidRPr="00B3427D" w:rsidRDefault="00B3427D" w:rsidP="00B3427D">
      <w:pPr>
        <w:spacing w:beforeLines="50" w:before="156" w:line="720" w:lineRule="auto"/>
        <w:rPr>
          <w:rFonts w:asciiTheme="minorEastAsia" w:hAnsiTheme="minorEastAsia" w:hint="eastAsia"/>
          <w:b/>
          <w:bCs/>
          <w:sz w:val="24"/>
          <w:szCs w:val="28"/>
        </w:rPr>
      </w:pPr>
      <w:r w:rsidRPr="00B3427D">
        <w:rPr>
          <w:rFonts w:asciiTheme="minorEastAsia" w:hAnsiTheme="minorEastAsia" w:hint="eastAsia"/>
          <w:b/>
          <w:bCs/>
          <w:sz w:val="24"/>
          <w:szCs w:val="28"/>
        </w:rPr>
        <w:t>核心区域（HQ总校区）：</w:t>
      </w:r>
    </w:p>
    <w:p w14:paraId="4F2A3C85" w14:textId="54C21FD9" w:rsidR="00B3427D" w:rsidRDefault="00B3427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8"/>
        </w:rPr>
      </w:pPr>
      <w:r w:rsidRPr="00B3427D">
        <w:rPr>
          <w:rFonts w:asciiTheme="minorEastAsia" w:hAnsiTheme="minorEastAsia"/>
          <w:sz w:val="24"/>
          <w:szCs w:val="28"/>
        </w:rPr>
        <w:t>SOC 服务器区：部署在防火墙内网侧</w:t>
      </w:r>
      <w:r>
        <w:rPr>
          <w:rFonts w:asciiTheme="minorEastAsia" w:hAnsiTheme="minorEastAsia" w:hint="eastAsia"/>
          <w:sz w:val="24"/>
          <w:szCs w:val="28"/>
        </w:rPr>
        <w:t>，</w:t>
      </w:r>
      <w:r w:rsidRPr="00B3427D">
        <w:rPr>
          <w:rFonts w:asciiTheme="minorEastAsia" w:hAnsiTheme="minorEastAsia"/>
          <w:sz w:val="24"/>
          <w:szCs w:val="28"/>
        </w:rPr>
        <w:t>IP 段规划为 192.168.10.0/24</w:t>
      </w:r>
    </w:p>
    <w:p w14:paraId="360E07B5" w14:textId="1EF02773" w:rsidR="00B3427D" w:rsidRDefault="00B3427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8"/>
        </w:rPr>
      </w:pPr>
      <w:r w:rsidRPr="00B3427D">
        <w:rPr>
          <w:rFonts w:asciiTheme="minorEastAsia" w:hAnsiTheme="minorEastAsia"/>
          <w:sz w:val="24"/>
          <w:szCs w:val="28"/>
        </w:rPr>
        <w:t>边界防护区：部署 Cisco ASA 防火墙，连接内网服务器与边界路由器。</w:t>
      </w:r>
    </w:p>
    <w:p w14:paraId="179BD7D9" w14:textId="26F80C14" w:rsidR="00B3427D" w:rsidRDefault="00B3427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8"/>
        </w:rPr>
      </w:pPr>
      <w:r w:rsidRPr="00B3427D">
        <w:rPr>
          <w:rFonts w:asciiTheme="minorEastAsia" w:hAnsiTheme="minorEastAsia"/>
          <w:sz w:val="24"/>
          <w:szCs w:val="28"/>
        </w:rPr>
        <w:t>边界路由区：部署 HQ 路由器，负责 NAT 转换及 IPSec 隧道终结，连接 ISP。</w:t>
      </w:r>
    </w:p>
    <w:p w14:paraId="48F6450F" w14:textId="6563F32D" w:rsidR="00B3427D" w:rsidRDefault="00B3427D" w:rsidP="000A7135">
      <w:pPr>
        <w:spacing w:beforeLines="50" w:before="156"/>
        <w:ind w:firstLineChars="200" w:firstLine="482"/>
        <w:rPr>
          <w:rFonts w:asciiTheme="minorEastAsia" w:hAnsiTheme="minorEastAsia" w:hint="eastAsia"/>
          <w:sz w:val="24"/>
          <w:szCs w:val="28"/>
        </w:rPr>
      </w:pPr>
      <w:r w:rsidRPr="00B3427D">
        <w:rPr>
          <w:rFonts w:asciiTheme="minorEastAsia" w:hAnsiTheme="minorEastAsia" w:hint="eastAsia"/>
          <w:b/>
          <w:bCs/>
          <w:sz w:val="24"/>
          <w:szCs w:val="28"/>
        </w:rPr>
        <w:t>广域网区域（ISP）</w:t>
      </w:r>
      <w:r w:rsidRPr="00B3427D">
        <w:rPr>
          <w:rFonts w:asciiTheme="minorEastAsia" w:hAnsiTheme="minorEastAsia" w:hint="eastAsia"/>
          <w:sz w:val="24"/>
          <w:szCs w:val="28"/>
        </w:rPr>
        <w:t>：</w:t>
      </w:r>
      <w:r>
        <w:rPr>
          <w:rFonts w:asciiTheme="minorEastAsia" w:hAnsiTheme="minorEastAsia" w:hint="eastAsia"/>
          <w:sz w:val="24"/>
          <w:szCs w:val="28"/>
        </w:rPr>
        <w:t>模拟互联网环境，仅提供公网IP的路由器转发功能。</w:t>
      </w:r>
    </w:p>
    <w:p w14:paraId="0D04C1B7" w14:textId="7170D29F" w:rsidR="00B3427D" w:rsidRDefault="00B3427D" w:rsidP="000A7135">
      <w:pPr>
        <w:spacing w:beforeLines="50" w:before="156"/>
        <w:ind w:firstLineChars="200" w:firstLine="482"/>
        <w:rPr>
          <w:rFonts w:asciiTheme="minorEastAsia" w:hAnsiTheme="minorEastAsia" w:hint="eastAsia"/>
          <w:sz w:val="24"/>
          <w:szCs w:val="28"/>
        </w:rPr>
      </w:pPr>
      <w:r w:rsidRPr="00B3427D">
        <w:rPr>
          <w:rFonts w:asciiTheme="minorEastAsia" w:hAnsiTheme="minorEastAsia" w:hint="eastAsia"/>
          <w:b/>
          <w:bCs/>
          <w:sz w:val="24"/>
          <w:szCs w:val="28"/>
        </w:rPr>
        <w:t>分支区域</w:t>
      </w:r>
      <w:r>
        <w:rPr>
          <w:rFonts w:asciiTheme="minorEastAsia" w:hAnsiTheme="minorEastAsia" w:hint="eastAsia"/>
          <w:b/>
          <w:bCs/>
          <w:sz w:val="24"/>
          <w:szCs w:val="28"/>
        </w:rPr>
        <w:t>（各个校区）</w:t>
      </w:r>
      <w:r w:rsidRPr="00B3427D">
        <w:rPr>
          <w:rFonts w:asciiTheme="minorEastAsia" w:hAnsiTheme="minorEastAsia" w:hint="eastAsia"/>
          <w:sz w:val="24"/>
          <w:szCs w:val="28"/>
        </w:rPr>
        <w:t>：</w:t>
      </w:r>
      <w:r>
        <w:rPr>
          <w:rFonts w:asciiTheme="minorEastAsia" w:hAnsiTheme="minorEastAsia" w:hint="eastAsia"/>
          <w:sz w:val="24"/>
          <w:szCs w:val="28"/>
        </w:rPr>
        <w:t>部署分支路由器（BR1 BR2 BR3），模拟分校接入点，内网段规划为 192.168.20.0/24 192.168.30.0/24 192.168.40.0/24</w:t>
      </w:r>
    </w:p>
    <w:p w14:paraId="1DB6CF42" w14:textId="77777777" w:rsidR="00083376" w:rsidRPr="008A0F0D" w:rsidRDefault="00083376" w:rsidP="00B3427D">
      <w:pPr>
        <w:spacing w:beforeLines="50" w:before="156" w:line="720" w:lineRule="auto"/>
        <w:rPr>
          <w:rFonts w:asciiTheme="minorEastAsia" w:hAnsiTheme="minorEastAsia" w:hint="eastAsia"/>
          <w:b/>
          <w:bCs/>
          <w:sz w:val="28"/>
          <w:szCs w:val="32"/>
        </w:rPr>
      </w:pPr>
      <w:r w:rsidRPr="008A0F0D">
        <w:rPr>
          <w:rFonts w:asciiTheme="minorEastAsia" w:hAnsiTheme="minorEastAsia" w:hint="eastAsia"/>
          <w:b/>
          <w:bCs/>
          <w:sz w:val="28"/>
          <w:szCs w:val="32"/>
        </w:rPr>
        <w:t>设计</w:t>
      </w:r>
      <w:r w:rsidR="00B3427D" w:rsidRPr="008A0F0D">
        <w:rPr>
          <w:rFonts w:asciiTheme="minorEastAsia" w:hAnsiTheme="minorEastAsia" w:hint="eastAsia"/>
          <w:b/>
          <w:bCs/>
          <w:sz w:val="28"/>
          <w:szCs w:val="32"/>
        </w:rPr>
        <w:t>拓扑图</w:t>
      </w:r>
      <w:r w:rsidRPr="008A0F0D">
        <w:rPr>
          <w:rFonts w:asciiTheme="minorEastAsia" w:hAnsiTheme="minorEastAsia" w:hint="eastAsia"/>
          <w:b/>
          <w:bCs/>
          <w:sz w:val="28"/>
          <w:szCs w:val="32"/>
        </w:rPr>
        <w:t>：</w:t>
      </w:r>
    </w:p>
    <w:p w14:paraId="33A03B42" w14:textId="77777777" w:rsidR="000A7135" w:rsidRDefault="00083376" w:rsidP="000A7135">
      <w:pPr>
        <w:keepNext/>
        <w:spacing w:beforeLines="50" w:before="156" w:line="720" w:lineRule="auto"/>
      </w:pPr>
      <w:r>
        <w:rPr>
          <w:noProof/>
        </w:rPr>
        <w:lastRenderedPageBreak/>
        <w:drawing>
          <wp:inline distT="0" distB="0" distL="0" distR="0" wp14:anchorId="2F27FA10" wp14:editId="49D0CD4C">
            <wp:extent cx="5759450" cy="4510405"/>
            <wp:effectExtent l="0" t="0" r="0" b="4445"/>
            <wp:docPr id="1756241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41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C1DC" w14:textId="7D14BC5E" w:rsidR="000A7135" w:rsidRDefault="000A7135" w:rsidP="000A7135">
      <w:pPr>
        <w:pStyle w:val="af"/>
        <w:jc w:val="center"/>
        <w:rPr>
          <w:rFonts w:asciiTheme="minorEastAsia" w:hAnsiTheme="minorEastAsia" w:hint="eastAsia"/>
          <w:b/>
          <w:bCs/>
          <w:sz w:val="24"/>
          <w:szCs w:val="28"/>
        </w:rPr>
      </w:pPr>
      <w:r>
        <w:rPr>
          <w:rFonts w:hint="eastAsia"/>
        </w:rPr>
        <w:t>拓扑图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拓扑图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242"/>
        <w:gridCol w:w="1242"/>
        <w:gridCol w:w="1910"/>
        <w:gridCol w:w="2031"/>
        <w:gridCol w:w="2635"/>
      </w:tblGrid>
      <w:tr w:rsidR="00EF045E" w14:paraId="54285F10" w14:textId="77777777" w:rsidTr="00EF045E">
        <w:tc>
          <w:tcPr>
            <w:tcW w:w="1812" w:type="dxa"/>
          </w:tcPr>
          <w:p w14:paraId="367656AC" w14:textId="652F8143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设备</w:t>
            </w:r>
          </w:p>
        </w:tc>
        <w:tc>
          <w:tcPr>
            <w:tcW w:w="1812" w:type="dxa"/>
          </w:tcPr>
          <w:p w14:paraId="74E7E4FD" w14:textId="2FF2D71A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接口</w:t>
            </w:r>
          </w:p>
        </w:tc>
        <w:tc>
          <w:tcPr>
            <w:tcW w:w="1812" w:type="dxa"/>
          </w:tcPr>
          <w:p w14:paraId="7F48BC50" w14:textId="12F7DFE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IP地址</w:t>
            </w:r>
          </w:p>
        </w:tc>
        <w:tc>
          <w:tcPr>
            <w:tcW w:w="1812" w:type="dxa"/>
          </w:tcPr>
          <w:p w14:paraId="246D3363" w14:textId="291A45DB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掩码</w:t>
            </w:r>
          </w:p>
        </w:tc>
        <w:tc>
          <w:tcPr>
            <w:tcW w:w="1812" w:type="dxa"/>
          </w:tcPr>
          <w:p w14:paraId="0C592D37" w14:textId="42DAD1CF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网关指向</w:t>
            </w:r>
          </w:p>
        </w:tc>
      </w:tr>
      <w:tr w:rsidR="00EF045E" w14:paraId="309B320A" w14:textId="77777777" w:rsidTr="00EF045E">
        <w:trPr>
          <w:trHeight w:val="540"/>
        </w:trPr>
        <w:tc>
          <w:tcPr>
            <w:tcW w:w="1812" w:type="dxa"/>
            <w:vMerge w:val="restart"/>
          </w:tcPr>
          <w:p w14:paraId="2BD3B89D" w14:textId="263A755D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ISP</w:t>
            </w:r>
          </w:p>
        </w:tc>
        <w:tc>
          <w:tcPr>
            <w:tcW w:w="1812" w:type="dxa"/>
          </w:tcPr>
          <w:p w14:paraId="745E23AB" w14:textId="7FCB6E89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S0/0/0</w:t>
            </w:r>
          </w:p>
        </w:tc>
        <w:tc>
          <w:tcPr>
            <w:tcW w:w="1812" w:type="dxa"/>
          </w:tcPr>
          <w:p w14:paraId="5A8B3FA5" w14:textId="5065A7BD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202.100.1.2</w:t>
            </w:r>
          </w:p>
        </w:tc>
        <w:tc>
          <w:tcPr>
            <w:tcW w:w="1812" w:type="dxa"/>
          </w:tcPr>
          <w:p w14:paraId="2B1585C5" w14:textId="599661F3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255.255.255.252</w:t>
            </w:r>
          </w:p>
        </w:tc>
        <w:tc>
          <w:tcPr>
            <w:tcW w:w="1812" w:type="dxa"/>
          </w:tcPr>
          <w:p w14:paraId="73B98E76" w14:textId="7777777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</w:p>
        </w:tc>
      </w:tr>
      <w:tr w:rsidR="00EF045E" w14:paraId="4AE7BBAF" w14:textId="77777777" w:rsidTr="00EF045E">
        <w:trPr>
          <w:trHeight w:val="540"/>
        </w:trPr>
        <w:tc>
          <w:tcPr>
            <w:tcW w:w="1812" w:type="dxa"/>
            <w:vMerge/>
          </w:tcPr>
          <w:p w14:paraId="46EBD54E" w14:textId="7777777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</w:p>
        </w:tc>
        <w:tc>
          <w:tcPr>
            <w:tcW w:w="1812" w:type="dxa"/>
          </w:tcPr>
          <w:p w14:paraId="6062FDE8" w14:textId="1D6E015C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S0/0/1</w:t>
            </w:r>
          </w:p>
        </w:tc>
        <w:tc>
          <w:tcPr>
            <w:tcW w:w="1812" w:type="dxa"/>
          </w:tcPr>
          <w:p w14:paraId="50B38EB0" w14:textId="0E62A779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202.100.2.2</w:t>
            </w:r>
          </w:p>
        </w:tc>
        <w:tc>
          <w:tcPr>
            <w:tcW w:w="1812" w:type="dxa"/>
          </w:tcPr>
          <w:p w14:paraId="1375D4E0" w14:textId="1DC5C840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255.255.255.252</w:t>
            </w:r>
          </w:p>
        </w:tc>
        <w:tc>
          <w:tcPr>
            <w:tcW w:w="1812" w:type="dxa"/>
          </w:tcPr>
          <w:p w14:paraId="2A744E2C" w14:textId="7777777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</w:p>
        </w:tc>
      </w:tr>
      <w:tr w:rsidR="00EF045E" w14:paraId="0F879547" w14:textId="77777777" w:rsidTr="00EF045E">
        <w:trPr>
          <w:trHeight w:val="708"/>
        </w:trPr>
        <w:tc>
          <w:tcPr>
            <w:tcW w:w="1812" w:type="dxa"/>
            <w:vMerge/>
          </w:tcPr>
          <w:p w14:paraId="2347781E" w14:textId="7777777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</w:p>
        </w:tc>
        <w:tc>
          <w:tcPr>
            <w:tcW w:w="1812" w:type="dxa"/>
          </w:tcPr>
          <w:p w14:paraId="07D7CC7A" w14:textId="56C810BE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S0/1/0</w:t>
            </w:r>
          </w:p>
        </w:tc>
        <w:tc>
          <w:tcPr>
            <w:tcW w:w="1812" w:type="dxa"/>
          </w:tcPr>
          <w:p w14:paraId="7CCC12EC" w14:textId="40C57D1A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202.100.3.2</w:t>
            </w:r>
          </w:p>
        </w:tc>
        <w:tc>
          <w:tcPr>
            <w:tcW w:w="1812" w:type="dxa"/>
          </w:tcPr>
          <w:p w14:paraId="3BFEE730" w14:textId="224F84C0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255.255.255.252</w:t>
            </w:r>
          </w:p>
        </w:tc>
        <w:tc>
          <w:tcPr>
            <w:tcW w:w="1812" w:type="dxa"/>
          </w:tcPr>
          <w:p w14:paraId="3CF7F53A" w14:textId="7777777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</w:p>
        </w:tc>
      </w:tr>
      <w:tr w:rsidR="00EF045E" w14:paraId="26DA5CE7" w14:textId="77777777" w:rsidTr="00EF045E">
        <w:trPr>
          <w:trHeight w:val="660"/>
        </w:trPr>
        <w:tc>
          <w:tcPr>
            <w:tcW w:w="1812" w:type="dxa"/>
            <w:vMerge/>
          </w:tcPr>
          <w:p w14:paraId="51690C46" w14:textId="7777777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</w:p>
        </w:tc>
        <w:tc>
          <w:tcPr>
            <w:tcW w:w="1812" w:type="dxa"/>
          </w:tcPr>
          <w:p w14:paraId="4608B43E" w14:textId="1EE16B97" w:rsidR="00EF045E" w:rsidRDefault="00EF045E" w:rsidP="00EF045E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S0/1/1</w:t>
            </w:r>
          </w:p>
        </w:tc>
        <w:tc>
          <w:tcPr>
            <w:tcW w:w="1812" w:type="dxa"/>
          </w:tcPr>
          <w:p w14:paraId="56F78E0E" w14:textId="2EA68A21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202.100.4.2</w:t>
            </w:r>
          </w:p>
        </w:tc>
        <w:tc>
          <w:tcPr>
            <w:tcW w:w="1812" w:type="dxa"/>
          </w:tcPr>
          <w:p w14:paraId="72119FA0" w14:textId="2817ADD3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255.255.255.252</w:t>
            </w:r>
          </w:p>
        </w:tc>
        <w:tc>
          <w:tcPr>
            <w:tcW w:w="1812" w:type="dxa"/>
          </w:tcPr>
          <w:p w14:paraId="2925B696" w14:textId="7777777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</w:p>
        </w:tc>
      </w:tr>
      <w:tr w:rsidR="00EF045E" w14:paraId="18DDF0FB" w14:textId="77777777" w:rsidTr="00EF045E">
        <w:trPr>
          <w:trHeight w:val="576"/>
        </w:trPr>
        <w:tc>
          <w:tcPr>
            <w:tcW w:w="1812" w:type="dxa"/>
            <w:vMerge w:val="restart"/>
          </w:tcPr>
          <w:p w14:paraId="215E2280" w14:textId="3AD2AB85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lastRenderedPageBreak/>
              <w:t>总校区HQ</w:t>
            </w:r>
          </w:p>
        </w:tc>
        <w:tc>
          <w:tcPr>
            <w:tcW w:w="1812" w:type="dxa"/>
          </w:tcPr>
          <w:p w14:paraId="335E4C76" w14:textId="58A41D34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S0/0/0</w:t>
            </w:r>
          </w:p>
        </w:tc>
        <w:tc>
          <w:tcPr>
            <w:tcW w:w="1812" w:type="dxa"/>
          </w:tcPr>
          <w:p w14:paraId="43A81B0A" w14:textId="64DD3545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202.100.1.1</w:t>
            </w:r>
          </w:p>
        </w:tc>
        <w:tc>
          <w:tcPr>
            <w:tcW w:w="1812" w:type="dxa"/>
          </w:tcPr>
          <w:p w14:paraId="2322361C" w14:textId="30C265A5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255.255.255.252</w:t>
            </w:r>
          </w:p>
        </w:tc>
        <w:tc>
          <w:tcPr>
            <w:tcW w:w="1812" w:type="dxa"/>
          </w:tcPr>
          <w:p w14:paraId="7282A417" w14:textId="57D0E5A9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Default-&gt;ISP</w:t>
            </w:r>
          </w:p>
        </w:tc>
      </w:tr>
      <w:tr w:rsidR="00EF045E" w14:paraId="57641AEA" w14:textId="77777777" w:rsidTr="00EF045E">
        <w:trPr>
          <w:trHeight w:val="516"/>
        </w:trPr>
        <w:tc>
          <w:tcPr>
            <w:tcW w:w="1812" w:type="dxa"/>
            <w:vMerge/>
          </w:tcPr>
          <w:p w14:paraId="604E62D4" w14:textId="7777777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</w:p>
        </w:tc>
        <w:tc>
          <w:tcPr>
            <w:tcW w:w="1812" w:type="dxa"/>
          </w:tcPr>
          <w:p w14:paraId="3A32582B" w14:textId="361F03A6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F0/0</w:t>
            </w:r>
          </w:p>
        </w:tc>
        <w:tc>
          <w:tcPr>
            <w:tcW w:w="1812" w:type="dxa"/>
          </w:tcPr>
          <w:p w14:paraId="386D4E8D" w14:textId="34AD86CA" w:rsidR="00EF045E" w:rsidRDefault="00EF045E" w:rsidP="00EF045E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192.168.1.1</w:t>
            </w:r>
          </w:p>
        </w:tc>
        <w:tc>
          <w:tcPr>
            <w:tcW w:w="1812" w:type="dxa"/>
          </w:tcPr>
          <w:p w14:paraId="546B4466" w14:textId="0A5E92C8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255.255.255.0</w:t>
            </w:r>
          </w:p>
        </w:tc>
        <w:tc>
          <w:tcPr>
            <w:tcW w:w="1812" w:type="dxa"/>
          </w:tcPr>
          <w:p w14:paraId="322BDA57" w14:textId="3AACE18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内网-&gt;192.168.1.2</w:t>
            </w:r>
          </w:p>
        </w:tc>
      </w:tr>
      <w:tr w:rsidR="00EF045E" w14:paraId="774502AD" w14:textId="77777777" w:rsidTr="00EF045E">
        <w:trPr>
          <w:trHeight w:val="636"/>
        </w:trPr>
        <w:tc>
          <w:tcPr>
            <w:tcW w:w="1812" w:type="dxa"/>
            <w:vMerge w:val="restart"/>
          </w:tcPr>
          <w:p w14:paraId="4CDB7622" w14:textId="3BC05A11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防火墙HQ-FW</w:t>
            </w:r>
          </w:p>
        </w:tc>
        <w:tc>
          <w:tcPr>
            <w:tcW w:w="1812" w:type="dxa"/>
          </w:tcPr>
          <w:p w14:paraId="1A4FE1A7" w14:textId="0C477462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G1/1</w:t>
            </w:r>
          </w:p>
        </w:tc>
        <w:tc>
          <w:tcPr>
            <w:tcW w:w="1812" w:type="dxa"/>
          </w:tcPr>
          <w:p w14:paraId="05907B58" w14:textId="251545F1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192.168.1.2</w:t>
            </w:r>
          </w:p>
        </w:tc>
        <w:tc>
          <w:tcPr>
            <w:tcW w:w="1812" w:type="dxa"/>
          </w:tcPr>
          <w:p w14:paraId="12D890E0" w14:textId="4614F286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255.255.255.0</w:t>
            </w:r>
          </w:p>
        </w:tc>
        <w:tc>
          <w:tcPr>
            <w:tcW w:w="1812" w:type="dxa"/>
          </w:tcPr>
          <w:p w14:paraId="193A93CE" w14:textId="651A346A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Default-&gt;192.168.1.1</w:t>
            </w:r>
          </w:p>
        </w:tc>
      </w:tr>
      <w:tr w:rsidR="00EF045E" w14:paraId="4FC9457A" w14:textId="77777777" w:rsidTr="00EF045E">
        <w:trPr>
          <w:trHeight w:val="456"/>
        </w:trPr>
        <w:tc>
          <w:tcPr>
            <w:tcW w:w="1812" w:type="dxa"/>
            <w:vMerge/>
          </w:tcPr>
          <w:p w14:paraId="18A16AEC" w14:textId="7777777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</w:p>
        </w:tc>
        <w:tc>
          <w:tcPr>
            <w:tcW w:w="1812" w:type="dxa"/>
          </w:tcPr>
          <w:p w14:paraId="038FAFFD" w14:textId="6F91CD78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G1/2</w:t>
            </w:r>
          </w:p>
        </w:tc>
        <w:tc>
          <w:tcPr>
            <w:tcW w:w="1812" w:type="dxa"/>
          </w:tcPr>
          <w:p w14:paraId="3A5F1EA1" w14:textId="4451283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192.168.10.1</w:t>
            </w:r>
          </w:p>
        </w:tc>
        <w:tc>
          <w:tcPr>
            <w:tcW w:w="1812" w:type="dxa"/>
          </w:tcPr>
          <w:p w14:paraId="6E26D649" w14:textId="7A9FADAE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255.255.255.0</w:t>
            </w:r>
          </w:p>
        </w:tc>
        <w:tc>
          <w:tcPr>
            <w:tcW w:w="1812" w:type="dxa"/>
          </w:tcPr>
          <w:p w14:paraId="62F79984" w14:textId="7777777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</w:p>
        </w:tc>
      </w:tr>
      <w:tr w:rsidR="00EF045E" w14:paraId="42730BBC" w14:textId="77777777" w:rsidTr="00EF045E">
        <w:tc>
          <w:tcPr>
            <w:tcW w:w="1812" w:type="dxa"/>
          </w:tcPr>
          <w:p w14:paraId="2D849392" w14:textId="1051CC7A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SOC-Server</w:t>
            </w:r>
          </w:p>
        </w:tc>
        <w:tc>
          <w:tcPr>
            <w:tcW w:w="1812" w:type="dxa"/>
          </w:tcPr>
          <w:p w14:paraId="521E1118" w14:textId="481937A4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NIC</w:t>
            </w:r>
          </w:p>
        </w:tc>
        <w:tc>
          <w:tcPr>
            <w:tcW w:w="1812" w:type="dxa"/>
          </w:tcPr>
          <w:p w14:paraId="6682A361" w14:textId="34240D17" w:rsidR="00EF045E" w:rsidRDefault="00EF045E" w:rsidP="00EF045E">
            <w:pPr>
              <w:spacing w:beforeLines="50" w:before="156" w:line="720" w:lineRule="auto"/>
              <w:jc w:val="center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192.168.10.100</w:t>
            </w:r>
          </w:p>
        </w:tc>
        <w:tc>
          <w:tcPr>
            <w:tcW w:w="1812" w:type="dxa"/>
          </w:tcPr>
          <w:p w14:paraId="3CC29C07" w14:textId="2B3661CC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255.255.255.0</w:t>
            </w:r>
          </w:p>
        </w:tc>
        <w:tc>
          <w:tcPr>
            <w:tcW w:w="1812" w:type="dxa"/>
          </w:tcPr>
          <w:p w14:paraId="10E87F94" w14:textId="548D0A55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192.168.10.1</w:t>
            </w:r>
          </w:p>
        </w:tc>
      </w:tr>
      <w:tr w:rsidR="00EF045E" w14:paraId="4CD1E1BF" w14:textId="77777777" w:rsidTr="00EF045E">
        <w:tc>
          <w:tcPr>
            <w:tcW w:w="1812" w:type="dxa"/>
          </w:tcPr>
          <w:p w14:paraId="52960343" w14:textId="30FB2C9F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BR1</w:t>
            </w:r>
          </w:p>
        </w:tc>
        <w:tc>
          <w:tcPr>
            <w:tcW w:w="1812" w:type="dxa"/>
          </w:tcPr>
          <w:p w14:paraId="6008049E" w14:textId="6E5EEECB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F0/0</w:t>
            </w:r>
          </w:p>
        </w:tc>
        <w:tc>
          <w:tcPr>
            <w:tcW w:w="1812" w:type="dxa"/>
          </w:tcPr>
          <w:p w14:paraId="2EA61517" w14:textId="6F972962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192.168.20.1</w:t>
            </w:r>
          </w:p>
        </w:tc>
        <w:tc>
          <w:tcPr>
            <w:tcW w:w="1812" w:type="dxa"/>
          </w:tcPr>
          <w:p w14:paraId="3483D837" w14:textId="589E9AD3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255.255.255.0</w:t>
            </w:r>
          </w:p>
        </w:tc>
        <w:tc>
          <w:tcPr>
            <w:tcW w:w="1812" w:type="dxa"/>
          </w:tcPr>
          <w:p w14:paraId="410A8D0C" w14:textId="7777777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</w:p>
        </w:tc>
      </w:tr>
      <w:tr w:rsidR="00EF045E" w14:paraId="23EBC97B" w14:textId="77777777" w:rsidTr="00EF045E">
        <w:tc>
          <w:tcPr>
            <w:tcW w:w="1812" w:type="dxa"/>
          </w:tcPr>
          <w:p w14:paraId="2ACE34CE" w14:textId="12D7852B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BR2</w:t>
            </w:r>
          </w:p>
        </w:tc>
        <w:tc>
          <w:tcPr>
            <w:tcW w:w="1812" w:type="dxa"/>
          </w:tcPr>
          <w:p w14:paraId="43CC8333" w14:textId="6BBDC258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F0/0</w:t>
            </w:r>
          </w:p>
        </w:tc>
        <w:tc>
          <w:tcPr>
            <w:tcW w:w="1812" w:type="dxa"/>
          </w:tcPr>
          <w:p w14:paraId="17D2167E" w14:textId="6ED1E5CF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192.168.</w:t>
            </w: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3</w:t>
            </w: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0.1</w:t>
            </w:r>
          </w:p>
        </w:tc>
        <w:tc>
          <w:tcPr>
            <w:tcW w:w="1812" w:type="dxa"/>
          </w:tcPr>
          <w:p w14:paraId="71B5A6E1" w14:textId="0513A27E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255.255.255.0</w:t>
            </w:r>
          </w:p>
        </w:tc>
        <w:tc>
          <w:tcPr>
            <w:tcW w:w="1812" w:type="dxa"/>
          </w:tcPr>
          <w:p w14:paraId="60CFEE09" w14:textId="7777777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</w:p>
        </w:tc>
      </w:tr>
      <w:tr w:rsidR="00EF045E" w14:paraId="5B1D642C" w14:textId="77777777" w:rsidTr="00EF045E">
        <w:tc>
          <w:tcPr>
            <w:tcW w:w="1812" w:type="dxa"/>
          </w:tcPr>
          <w:p w14:paraId="2FB95E49" w14:textId="1D9CF81E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BR3</w:t>
            </w:r>
          </w:p>
        </w:tc>
        <w:tc>
          <w:tcPr>
            <w:tcW w:w="1812" w:type="dxa"/>
          </w:tcPr>
          <w:p w14:paraId="7562D169" w14:textId="73149021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F0/0</w:t>
            </w:r>
          </w:p>
        </w:tc>
        <w:tc>
          <w:tcPr>
            <w:tcW w:w="1812" w:type="dxa"/>
          </w:tcPr>
          <w:p w14:paraId="6B08A081" w14:textId="442FA8BB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192.168.</w:t>
            </w:r>
            <w:r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  <w:t>40</w:t>
            </w: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.1</w:t>
            </w:r>
          </w:p>
        </w:tc>
        <w:tc>
          <w:tcPr>
            <w:tcW w:w="1812" w:type="dxa"/>
          </w:tcPr>
          <w:p w14:paraId="45025C57" w14:textId="44C0DA2A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  <w:r w:rsidRPr="00EF045E">
              <w:rPr>
                <w:rFonts w:asciiTheme="minorEastAsia" w:hAnsiTheme="minorEastAsia"/>
                <w:b/>
                <w:bCs/>
                <w:sz w:val="24"/>
                <w:szCs w:val="28"/>
              </w:rPr>
              <w:t>255.255.255.0</w:t>
            </w:r>
          </w:p>
        </w:tc>
        <w:tc>
          <w:tcPr>
            <w:tcW w:w="1812" w:type="dxa"/>
          </w:tcPr>
          <w:p w14:paraId="069D499B" w14:textId="77777777" w:rsidR="00EF045E" w:rsidRDefault="00EF045E" w:rsidP="00B3427D">
            <w:pPr>
              <w:spacing w:beforeLines="50" w:before="156" w:line="720" w:lineRule="auto"/>
              <w:rPr>
                <w:rFonts w:asciiTheme="minorEastAsia" w:hAnsiTheme="minorEastAsia" w:hint="eastAsia"/>
                <w:b/>
                <w:bCs/>
                <w:sz w:val="24"/>
                <w:szCs w:val="28"/>
              </w:rPr>
            </w:pPr>
          </w:p>
        </w:tc>
      </w:tr>
    </w:tbl>
    <w:p w14:paraId="63AA282B" w14:textId="77777777" w:rsidR="00EF045E" w:rsidRDefault="00EF045E" w:rsidP="00B3427D">
      <w:pPr>
        <w:spacing w:beforeLines="50" w:before="156" w:line="720" w:lineRule="auto"/>
        <w:rPr>
          <w:rFonts w:asciiTheme="minorEastAsia" w:hAnsiTheme="minorEastAsia" w:hint="eastAsia"/>
          <w:b/>
          <w:bCs/>
          <w:sz w:val="24"/>
          <w:szCs w:val="28"/>
        </w:rPr>
      </w:pPr>
    </w:p>
    <w:p w14:paraId="0C5FF00E" w14:textId="0C26C92F" w:rsidR="00083376" w:rsidRPr="008A0F0D" w:rsidRDefault="00083376" w:rsidP="00E0421E">
      <w:pPr>
        <w:pStyle w:val="2"/>
      </w:pPr>
      <w:bookmarkStart w:id="18" w:name="_Toc218353419"/>
      <w:bookmarkStart w:id="19" w:name="_Toc218353694"/>
      <w:r w:rsidRPr="008A0F0D">
        <w:rPr>
          <w:rFonts w:hint="eastAsia"/>
        </w:rPr>
        <w:t>3.3</w:t>
      </w:r>
      <w:r w:rsidR="008A0F0D" w:rsidRPr="008A0F0D">
        <w:rPr>
          <w:rFonts w:hint="eastAsia"/>
        </w:rPr>
        <w:t>技术选型</w:t>
      </w:r>
      <w:bookmarkEnd w:id="18"/>
      <w:bookmarkEnd w:id="19"/>
    </w:p>
    <w:p w14:paraId="02F62E6D" w14:textId="30B15ECA" w:rsidR="008A0F0D" w:rsidRP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8A0F0D">
        <w:rPr>
          <w:rFonts w:asciiTheme="minorEastAsia" w:hAnsiTheme="minorEastAsia"/>
          <w:sz w:val="24"/>
          <w:szCs w:val="24"/>
        </w:rPr>
        <w:t>VPN 协议：选用 IPSec（ESP封装 + Tunnel模式），因其是目前最成熟的 Layer 3 VPN 标准。</w:t>
      </w:r>
    </w:p>
    <w:p w14:paraId="365AE964" w14:textId="65FC4B38" w:rsidR="008A0F0D" w:rsidRP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8A0F0D">
        <w:rPr>
          <w:rFonts w:asciiTheme="minorEastAsia" w:hAnsiTheme="minorEastAsia"/>
          <w:sz w:val="24"/>
          <w:szCs w:val="24"/>
        </w:rPr>
        <w:t>加密算法：选用 AES-128/256（加密） + SHA-1（哈希），平衡安全性与仿真器性能。</w:t>
      </w:r>
    </w:p>
    <w:p w14:paraId="488FDC49" w14:textId="5C684243" w:rsidR="00083376" w:rsidRP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8A0F0D">
        <w:rPr>
          <w:rFonts w:asciiTheme="minorEastAsia" w:hAnsiTheme="minorEastAsia"/>
          <w:sz w:val="24"/>
          <w:szCs w:val="24"/>
        </w:rPr>
        <w:t>防火墙：选用 Cisco ASA，因其具备专业的状态检测机制和模块化策略配置能力。</w:t>
      </w:r>
    </w:p>
    <w:p w14:paraId="0C9142E0" w14:textId="569A04EE" w:rsidR="008A0F0D" w:rsidRDefault="008A0F0D" w:rsidP="00E0421E">
      <w:pPr>
        <w:pStyle w:val="2"/>
      </w:pPr>
      <w:bookmarkStart w:id="20" w:name="_Toc218353420"/>
      <w:bookmarkStart w:id="21" w:name="_Toc218353695"/>
      <w:r w:rsidRPr="008A0F0D">
        <w:rPr>
          <w:rFonts w:hint="eastAsia"/>
        </w:rPr>
        <w:lastRenderedPageBreak/>
        <w:t>3.4</w:t>
      </w:r>
      <w:r w:rsidRPr="008A0F0D">
        <w:rPr>
          <w:rFonts w:hint="eastAsia"/>
        </w:rPr>
        <w:t>安全策略</w:t>
      </w:r>
      <w:bookmarkEnd w:id="20"/>
      <w:bookmarkEnd w:id="21"/>
    </w:p>
    <w:p w14:paraId="606225EF" w14:textId="7F8D5AFD" w:rsidR="008A0F0D" w:rsidRP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8A0F0D">
        <w:rPr>
          <w:rFonts w:asciiTheme="minorEastAsia" w:hAnsiTheme="minorEastAsia" w:hint="eastAsia"/>
          <w:sz w:val="24"/>
          <w:szCs w:val="24"/>
        </w:rPr>
        <w:t>访问控制策略：</w:t>
      </w:r>
      <w:r w:rsidRPr="008A0F0D">
        <w:rPr>
          <w:rFonts w:asciiTheme="minorEastAsia" w:hAnsiTheme="minorEastAsia"/>
          <w:sz w:val="24"/>
          <w:szCs w:val="24"/>
        </w:rPr>
        <w:t>仅放行 VPN 流量 (ESP/UDP500) 和必要的管理流量 (Syslog/NetFlow)，其余默认 Deny。</w:t>
      </w:r>
    </w:p>
    <w:p w14:paraId="3418920B" w14:textId="05E6BA6E" w:rsidR="008A0F0D" w:rsidRP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24"/>
        </w:rPr>
      </w:pPr>
      <w:r w:rsidRPr="008A0F0D">
        <w:rPr>
          <w:rFonts w:asciiTheme="minorEastAsia" w:hAnsiTheme="minorEastAsia"/>
          <w:sz w:val="24"/>
          <w:szCs w:val="24"/>
        </w:rPr>
        <w:t>数据保护策略：所有跨校区业务流量必须匹配“感兴趣流 ACL”并进入加密隧道。</w:t>
      </w:r>
    </w:p>
    <w:p w14:paraId="6DA5D728" w14:textId="46FD8DDA" w:rsidR="008A0F0D" w:rsidRDefault="008A0F0D" w:rsidP="00E0421E">
      <w:pPr>
        <w:pStyle w:val="1"/>
        <w:spacing w:before="480" w:after="360" w:line="480" w:lineRule="auto"/>
        <w:rPr>
          <w:rFonts w:asciiTheme="minorEastAsia" w:hAnsiTheme="minorEastAsia" w:hint="eastAsia"/>
        </w:rPr>
      </w:pPr>
      <w:bookmarkStart w:id="22" w:name="_Toc218353421"/>
      <w:bookmarkStart w:id="23" w:name="_Toc218353696"/>
      <w:r w:rsidRPr="008A0F0D">
        <w:rPr>
          <w:rFonts w:asciiTheme="minorEastAsia" w:hAnsiTheme="minorEastAsia" w:hint="eastAsia"/>
        </w:rPr>
        <w:t>四、</w:t>
      </w:r>
      <w:r w:rsidRPr="000A60B9">
        <w:rPr>
          <w:rFonts w:hint="eastAsia"/>
        </w:rPr>
        <w:t>详细设计与实现</w:t>
      </w:r>
      <w:bookmarkEnd w:id="22"/>
      <w:bookmarkEnd w:id="23"/>
    </w:p>
    <w:p w14:paraId="759F075E" w14:textId="2D7FE8F4" w:rsidR="008A0F0D" w:rsidRPr="00E0421E" w:rsidRDefault="008A0F0D" w:rsidP="00E0421E">
      <w:pPr>
        <w:pStyle w:val="2"/>
      </w:pPr>
      <w:bookmarkStart w:id="24" w:name="_Toc218353422"/>
      <w:bookmarkStart w:id="25" w:name="_Toc218353697"/>
      <w:r w:rsidRPr="00E0421E">
        <w:rPr>
          <w:rFonts w:hint="eastAsia"/>
        </w:rPr>
        <w:t>4.1</w:t>
      </w:r>
      <w:r w:rsidRPr="00E0421E">
        <w:rPr>
          <w:rFonts w:hint="eastAsia"/>
        </w:rPr>
        <w:t>模块设计</w:t>
      </w:r>
      <w:bookmarkEnd w:id="24"/>
      <w:bookmarkEnd w:id="25"/>
    </w:p>
    <w:p w14:paraId="0FA6BFD4" w14:textId="50C9250D" w:rsid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 w:rsidRPr="008A0F0D">
        <w:rPr>
          <w:rFonts w:asciiTheme="minorEastAsia" w:hAnsiTheme="minorEastAsia"/>
          <w:sz w:val="24"/>
          <w:szCs w:val="36"/>
        </w:rPr>
        <w:t>VPN 模块：分为 IKE Phase 1 (管理连接协商) 和 IPSec Phase 2 (数据连接协商)。</w:t>
      </w:r>
    </w:p>
    <w:p w14:paraId="23B81CC9" w14:textId="41B3D13C" w:rsid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 w:rsidRPr="008A0F0D">
        <w:rPr>
          <w:rFonts w:asciiTheme="minorEastAsia" w:hAnsiTheme="minorEastAsia"/>
          <w:sz w:val="24"/>
          <w:szCs w:val="36"/>
        </w:rPr>
        <w:t>防火墙模块：设计“镜像 ACL”以配合 VPN 流量，并配置 inspect icmp 确保 Ping 测试可行。</w:t>
      </w:r>
    </w:p>
    <w:p w14:paraId="48885FE3" w14:textId="057162AE" w:rsid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 w:rsidRPr="008A0F0D">
        <w:rPr>
          <w:rFonts w:asciiTheme="minorEastAsia" w:hAnsiTheme="minorEastAsia"/>
          <w:sz w:val="24"/>
          <w:szCs w:val="36"/>
        </w:rPr>
        <w:t>审计模块：配置设备向 SOC (UDP 514) 发送 Log，向 NetFlow Collector (UDP 9996) 发送流量数据。</w:t>
      </w:r>
    </w:p>
    <w:p w14:paraId="04D8ACBA" w14:textId="58665DB7" w:rsidR="008A0F0D" w:rsidRDefault="008A0F0D" w:rsidP="00E0421E">
      <w:pPr>
        <w:pStyle w:val="2"/>
      </w:pPr>
      <w:bookmarkStart w:id="26" w:name="_Toc218353423"/>
      <w:bookmarkStart w:id="27" w:name="_Toc218353698"/>
      <w:r w:rsidRPr="008A0F0D">
        <w:rPr>
          <w:rFonts w:hint="eastAsia"/>
        </w:rPr>
        <w:t>4.2</w:t>
      </w:r>
      <w:r w:rsidRPr="008A0F0D">
        <w:rPr>
          <w:rFonts w:hint="eastAsia"/>
        </w:rPr>
        <w:t>配置过程</w:t>
      </w:r>
      <w:bookmarkEnd w:id="26"/>
      <w:bookmarkEnd w:id="27"/>
    </w:p>
    <w:p w14:paraId="543A2B06" w14:textId="651919CB" w:rsidR="008A0F0D" w:rsidRDefault="008A0F0D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 w:rsidRPr="008A0F0D">
        <w:rPr>
          <w:rFonts w:asciiTheme="minorEastAsia" w:hAnsiTheme="minorEastAsia" w:hint="eastAsia"/>
          <w:sz w:val="24"/>
          <w:szCs w:val="36"/>
        </w:rPr>
        <w:t>配置ISP路由器（模拟公网）</w:t>
      </w:r>
    </w:p>
    <w:p w14:paraId="3072A7BC" w14:textId="77777777" w:rsidR="000A7135" w:rsidRDefault="008A0F0D" w:rsidP="000A7135">
      <w:pPr>
        <w:keepNext/>
        <w:spacing w:beforeLines="50" w:before="156" w:line="720" w:lineRule="auto"/>
      </w:pPr>
      <w:r w:rsidRPr="008A0F0D">
        <w:rPr>
          <w:rFonts w:asciiTheme="minorEastAsia" w:hAnsiTheme="minorEastAsia"/>
          <w:noProof/>
          <w:sz w:val="24"/>
          <w:szCs w:val="36"/>
        </w:rPr>
        <w:lastRenderedPageBreak/>
        <w:drawing>
          <wp:inline distT="0" distB="0" distL="0" distR="0" wp14:anchorId="7D183B94" wp14:editId="733D43FA">
            <wp:extent cx="5494020" cy="4483653"/>
            <wp:effectExtent l="0" t="0" r="0" b="0"/>
            <wp:docPr id="51665074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07" cy="448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1936D" w14:textId="10512A04" w:rsidR="008A0F0D" w:rsidRPr="000A7135" w:rsidRDefault="000A7135" w:rsidP="000A7135">
      <w:pPr>
        <w:pStyle w:val="af"/>
        <w:jc w:val="center"/>
        <w:rPr>
          <w:rFonts w:asciiTheme="minorEastAsia" w:hAnsiTheme="minorEastAsia" w:hint="eastAsia"/>
          <w:b/>
          <w:bCs/>
          <w:sz w:val="36"/>
          <w:szCs w:val="48"/>
        </w:rPr>
      </w:pPr>
      <w:r w:rsidRPr="000A7135">
        <w:rPr>
          <w:rFonts w:hint="eastAsia"/>
          <w:b/>
          <w:bCs/>
          <w:sz w:val="24"/>
          <w:szCs w:val="24"/>
        </w:rPr>
        <w:t>配置</w:t>
      </w:r>
      <w:r w:rsidRPr="000A7135">
        <w:rPr>
          <w:rFonts w:hint="eastAsia"/>
          <w:b/>
          <w:bCs/>
          <w:sz w:val="24"/>
          <w:szCs w:val="24"/>
        </w:rPr>
        <w:t>ISP</w:t>
      </w:r>
    </w:p>
    <w:p w14:paraId="2CF0EA1A" w14:textId="40826E56" w:rsidR="008A0F0D" w:rsidRDefault="008A0F0D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8A0F0D">
        <w:rPr>
          <w:rFonts w:asciiTheme="minorEastAsia" w:hAnsiTheme="minorEastAsia" w:hint="eastAsia"/>
          <w:sz w:val="24"/>
          <w:szCs w:val="36"/>
        </w:rPr>
        <w:t>HQ配置</w:t>
      </w:r>
    </w:p>
    <w:p w14:paraId="4755927A" w14:textId="78D00580" w:rsidR="008A0F0D" w:rsidRDefault="008A0F0D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8A0F0D">
        <w:rPr>
          <w:rFonts w:asciiTheme="minorEastAsia" w:hAnsiTheme="minorEastAsia" w:hint="eastAsia"/>
          <w:sz w:val="24"/>
          <w:szCs w:val="36"/>
        </w:rPr>
        <w:t>接口配置和路由器配置</w:t>
      </w:r>
      <w:r>
        <w:rPr>
          <w:rFonts w:asciiTheme="minorEastAsia" w:hAnsiTheme="minorEastAsia" w:hint="eastAsia"/>
          <w:sz w:val="24"/>
          <w:szCs w:val="36"/>
        </w:rPr>
        <w:t>和VPN的配置</w:t>
      </w:r>
    </w:p>
    <w:p w14:paraId="6EB11BA9" w14:textId="611E341D" w:rsidR="008A0F0D" w:rsidRDefault="008A0F0D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8A0F0D">
        <w:rPr>
          <w:rFonts w:asciiTheme="minorEastAsia" w:hAnsiTheme="minorEastAsia"/>
          <w:noProof/>
          <w:sz w:val="24"/>
          <w:szCs w:val="36"/>
        </w:rPr>
        <w:drawing>
          <wp:inline distT="0" distB="0" distL="0" distR="0" wp14:anchorId="391A5111" wp14:editId="57AB490C">
            <wp:extent cx="5295900" cy="2171700"/>
            <wp:effectExtent l="0" t="0" r="0" b="0"/>
            <wp:docPr id="32507602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34AD9" w14:textId="477FB142" w:rsidR="008A0F0D" w:rsidRDefault="008A0F0D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8A0F0D">
        <w:rPr>
          <w:rFonts w:asciiTheme="minorEastAsia" w:hAnsiTheme="minorEastAsia"/>
          <w:noProof/>
          <w:sz w:val="24"/>
          <w:szCs w:val="36"/>
        </w:rPr>
        <w:lastRenderedPageBreak/>
        <w:drawing>
          <wp:inline distT="0" distB="0" distL="0" distR="0" wp14:anchorId="2C605290" wp14:editId="617EA5DF">
            <wp:extent cx="5759450" cy="1631950"/>
            <wp:effectExtent l="0" t="0" r="0" b="6350"/>
            <wp:docPr id="2330162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63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0F0D">
        <w:rPr>
          <w:rFonts w:asciiTheme="minorEastAsia" w:hAnsiTheme="minorEastAsia"/>
          <w:noProof/>
          <w:sz w:val="24"/>
          <w:szCs w:val="36"/>
        </w:rPr>
        <w:drawing>
          <wp:inline distT="0" distB="0" distL="0" distR="0" wp14:anchorId="2ED8AF35" wp14:editId="193B2FEA">
            <wp:extent cx="5759450" cy="3551555"/>
            <wp:effectExtent l="0" t="0" r="0" b="0"/>
            <wp:docPr id="145895670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551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B9DC5" w14:textId="6AEE1C6A" w:rsidR="008A0F0D" w:rsidRDefault="008A0F0D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AAA配置（用于身份认证）</w:t>
      </w:r>
    </w:p>
    <w:p w14:paraId="5DD5BBB3" w14:textId="0641CAAA" w:rsidR="008A0F0D" w:rsidRDefault="008A0F0D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8A0F0D">
        <w:rPr>
          <w:rFonts w:asciiTheme="minorEastAsia" w:hAnsiTheme="minorEastAsia"/>
          <w:noProof/>
          <w:sz w:val="24"/>
          <w:szCs w:val="36"/>
        </w:rPr>
        <w:drawing>
          <wp:inline distT="0" distB="0" distL="0" distR="0" wp14:anchorId="6CFE49AD" wp14:editId="38C8B12D">
            <wp:extent cx="5273040" cy="1524000"/>
            <wp:effectExtent l="0" t="0" r="3810" b="0"/>
            <wp:docPr id="36299704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78244" w14:textId="01F8BBD9" w:rsidR="008A0F0D" w:rsidRDefault="008A0F0D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N</w:t>
      </w:r>
      <w:r w:rsidRPr="008A0F0D">
        <w:rPr>
          <w:rFonts w:asciiTheme="minorEastAsia" w:hAnsiTheme="minorEastAsia" w:hint="eastAsia"/>
          <w:sz w:val="24"/>
          <w:szCs w:val="36"/>
        </w:rPr>
        <w:t>etflow配置（流量与日志）</w:t>
      </w:r>
    </w:p>
    <w:p w14:paraId="6401D571" w14:textId="509EDB68" w:rsidR="008A0F0D" w:rsidRDefault="008A0F0D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8A0F0D">
        <w:rPr>
          <w:rFonts w:asciiTheme="minorEastAsia" w:hAnsiTheme="minorEastAsia"/>
          <w:noProof/>
          <w:sz w:val="24"/>
          <w:szCs w:val="36"/>
        </w:rPr>
        <w:lastRenderedPageBreak/>
        <w:drawing>
          <wp:inline distT="0" distB="0" distL="0" distR="0" wp14:anchorId="40DEE5E8" wp14:editId="1FBA7ECA">
            <wp:extent cx="4808220" cy="1249680"/>
            <wp:effectExtent l="0" t="0" r="0" b="7620"/>
            <wp:docPr id="18467443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431DD" w14:textId="270A25A1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防火墙</w:t>
      </w:r>
      <w:r w:rsidRPr="002B357C">
        <w:rPr>
          <w:rFonts w:asciiTheme="minorEastAsia" w:hAnsiTheme="minorEastAsia" w:hint="eastAsia"/>
          <w:sz w:val="24"/>
          <w:szCs w:val="36"/>
        </w:rPr>
        <w:t>配置 HQ Firewall (ASA 5506-X)</w:t>
      </w:r>
    </w:p>
    <w:p w14:paraId="32C9F440" w14:textId="72B81F42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2B357C">
        <w:rPr>
          <w:rFonts w:asciiTheme="minorEastAsia" w:hAnsiTheme="minorEastAsia"/>
          <w:noProof/>
          <w:sz w:val="24"/>
          <w:szCs w:val="36"/>
        </w:rPr>
        <w:drawing>
          <wp:inline distT="0" distB="0" distL="0" distR="0" wp14:anchorId="0EFAF0D4" wp14:editId="5BDA83E8">
            <wp:extent cx="5759450" cy="3362325"/>
            <wp:effectExtent l="0" t="0" r="0" b="9525"/>
            <wp:docPr id="16056312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E5368" w14:textId="10757345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开启ICMP穿越</w:t>
      </w:r>
    </w:p>
    <w:p w14:paraId="4C909960" w14:textId="6D850B8A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2B357C">
        <w:rPr>
          <w:rFonts w:asciiTheme="minorEastAsia" w:hAnsiTheme="minorEastAsia"/>
          <w:noProof/>
          <w:sz w:val="24"/>
          <w:szCs w:val="36"/>
        </w:rPr>
        <w:drawing>
          <wp:inline distT="0" distB="0" distL="0" distR="0" wp14:anchorId="30F8D6BA" wp14:editId="4A39E3D2">
            <wp:extent cx="5759450" cy="2226945"/>
            <wp:effectExtent l="0" t="0" r="0" b="1905"/>
            <wp:docPr id="6662805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22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907C8" w14:textId="6E57E8FF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lastRenderedPageBreak/>
        <w:t>分校区配置BR1 BR2 BR3</w:t>
      </w:r>
    </w:p>
    <w:p w14:paraId="7ED82C26" w14:textId="246C2EB9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BR1</w:t>
      </w:r>
    </w:p>
    <w:p w14:paraId="34C8D5EE" w14:textId="4CE28E21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2B357C">
        <w:rPr>
          <w:rFonts w:asciiTheme="minorEastAsia" w:hAnsiTheme="minorEastAsia"/>
          <w:noProof/>
          <w:sz w:val="24"/>
          <w:szCs w:val="36"/>
        </w:rPr>
        <w:drawing>
          <wp:inline distT="0" distB="0" distL="0" distR="0" wp14:anchorId="5B2A4B69" wp14:editId="45950B36">
            <wp:extent cx="5759450" cy="4825365"/>
            <wp:effectExtent l="0" t="0" r="0" b="0"/>
            <wp:docPr id="109296308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82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6EDAA" w14:textId="7A95FE9C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noProof/>
          <w:sz w:val="24"/>
          <w:szCs w:val="36"/>
        </w:rPr>
        <w:t>BR2</w:t>
      </w:r>
    </w:p>
    <w:p w14:paraId="68F8FC0A" w14:textId="4F2B9A5F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2B357C">
        <w:rPr>
          <w:rFonts w:asciiTheme="minorEastAsia" w:hAnsiTheme="minorEastAsia"/>
          <w:noProof/>
          <w:sz w:val="24"/>
          <w:szCs w:val="36"/>
        </w:rPr>
        <w:lastRenderedPageBreak/>
        <w:drawing>
          <wp:inline distT="0" distB="0" distL="0" distR="0" wp14:anchorId="0C1222DB" wp14:editId="5B1A1DB5">
            <wp:extent cx="5759450" cy="3074670"/>
            <wp:effectExtent l="0" t="0" r="0" b="0"/>
            <wp:docPr id="66893314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357C">
        <w:rPr>
          <w:rFonts w:asciiTheme="minorEastAsia" w:hAnsiTheme="minorEastAsia"/>
          <w:noProof/>
          <w:sz w:val="24"/>
          <w:szCs w:val="36"/>
        </w:rPr>
        <w:drawing>
          <wp:inline distT="0" distB="0" distL="0" distR="0" wp14:anchorId="22B74B77" wp14:editId="6497B15B">
            <wp:extent cx="5759450" cy="3425825"/>
            <wp:effectExtent l="0" t="0" r="0" b="3175"/>
            <wp:docPr id="150781679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67F05" w14:textId="4956CFEE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BR3</w:t>
      </w:r>
    </w:p>
    <w:p w14:paraId="4D3D4BC8" w14:textId="657CFD13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2B357C">
        <w:rPr>
          <w:rFonts w:asciiTheme="minorEastAsia" w:hAnsiTheme="minorEastAsia"/>
          <w:noProof/>
          <w:sz w:val="24"/>
          <w:szCs w:val="36"/>
        </w:rPr>
        <w:lastRenderedPageBreak/>
        <w:drawing>
          <wp:inline distT="0" distB="0" distL="0" distR="0" wp14:anchorId="78A2A548" wp14:editId="5BC2215F">
            <wp:extent cx="5759450" cy="4711065"/>
            <wp:effectExtent l="0" t="0" r="0" b="0"/>
            <wp:docPr id="210588751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71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D954E" w14:textId="107520FC" w:rsidR="002B357C" w:rsidRPr="002B357C" w:rsidRDefault="002B357C" w:rsidP="00E0421E">
      <w:pPr>
        <w:pStyle w:val="1"/>
        <w:spacing w:before="480" w:after="480" w:line="480" w:lineRule="auto"/>
        <w:rPr>
          <w:rFonts w:asciiTheme="minorEastAsia" w:hAnsiTheme="minorEastAsia" w:hint="eastAsia"/>
        </w:rPr>
      </w:pPr>
      <w:bookmarkStart w:id="28" w:name="_Toc218353424"/>
      <w:bookmarkStart w:id="29" w:name="_Toc218353699"/>
      <w:r w:rsidRPr="002B357C">
        <w:rPr>
          <w:rFonts w:asciiTheme="minorEastAsia" w:hAnsiTheme="minorEastAsia" w:hint="eastAsia"/>
        </w:rPr>
        <w:lastRenderedPageBreak/>
        <w:t>五、</w:t>
      </w:r>
      <w:r w:rsidRPr="000A60B9">
        <w:rPr>
          <w:rFonts w:hint="eastAsia"/>
        </w:rPr>
        <w:t>测试与验证</w:t>
      </w:r>
      <w:bookmarkEnd w:id="28"/>
      <w:bookmarkEnd w:id="29"/>
    </w:p>
    <w:p w14:paraId="78067DF5" w14:textId="4BD95FFF" w:rsidR="002B357C" w:rsidRPr="002B357C" w:rsidRDefault="002B357C" w:rsidP="00E0421E">
      <w:pPr>
        <w:pStyle w:val="2"/>
      </w:pPr>
      <w:bookmarkStart w:id="30" w:name="_Toc218353425"/>
      <w:bookmarkStart w:id="31" w:name="_Toc218353700"/>
      <w:r w:rsidRPr="002B357C">
        <w:rPr>
          <w:rFonts w:hint="eastAsia"/>
        </w:rPr>
        <w:t>5.1</w:t>
      </w:r>
      <w:r w:rsidRPr="002B357C">
        <w:rPr>
          <w:rFonts w:hint="eastAsia"/>
        </w:rPr>
        <w:t>检查分校之间能否访问总校（用</w:t>
      </w:r>
      <w:r w:rsidRPr="002B357C">
        <w:rPr>
          <w:rFonts w:hint="eastAsia"/>
        </w:rPr>
        <w:t>BR-RCping</w:t>
      </w:r>
      <w:r w:rsidRPr="002B357C">
        <w:rPr>
          <w:rFonts w:hint="eastAsia"/>
        </w:rPr>
        <w:t>总校网络）</w:t>
      </w:r>
      <w:bookmarkEnd w:id="30"/>
      <w:bookmarkEnd w:id="31"/>
    </w:p>
    <w:p w14:paraId="17DC2534" w14:textId="0745E1A5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2B357C">
        <w:rPr>
          <w:rFonts w:asciiTheme="minorEastAsia" w:hAnsiTheme="minorEastAsia"/>
          <w:noProof/>
          <w:sz w:val="24"/>
          <w:szCs w:val="36"/>
        </w:rPr>
        <w:drawing>
          <wp:inline distT="0" distB="0" distL="0" distR="0" wp14:anchorId="2F85B098" wp14:editId="20C2DE72">
            <wp:extent cx="5759450" cy="5563235"/>
            <wp:effectExtent l="0" t="0" r="0" b="0"/>
            <wp:docPr id="11023974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556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hint="eastAsia"/>
          <w:sz w:val="24"/>
          <w:szCs w:val="36"/>
        </w:rPr>
        <w:t>发现能够访问</w:t>
      </w:r>
    </w:p>
    <w:p w14:paraId="310C45FC" w14:textId="7FE91BBA" w:rsidR="002B357C" w:rsidRPr="002B357C" w:rsidRDefault="002B357C" w:rsidP="00E0421E">
      <w:pPr>
        <w:pStyle w:val="2"/>
      </w:pPr>
      <w:bookmarkStart w:id="32" w:name="_Toc218353426"/>
      <w:bookmarkStart w:id="33" w:name="_Toc218353701"/>
      <w:r w:rsidRPr="002B357C">
        <w:rPr>
          <w:rFonts w:hint="eastAsia"/>
        </w:rPr>
        <w:lastRenderedPageBreak/>
        <w:t>5.2</w:t>
      </w:r>
      <w:r w:rsidRPr="002B357C">
        <w:rPr>
          <w:rFonts w:hint="eastAsia"/>
        </w:rPr>
        <w:t>进行</w:t>
      </w:r>
      <w:r w:rsidRPr="002B357C">
        <w:rPr>
          <w:rFonts w:hint="eastAsia"/>
        </w:rPr>
        <w:t>AAA</w:t>
      </w:r>
      <w:r w:rsidRPr="002B357C">
        <w:rPr>
          <w:rFonts w:hint="eastAsia"/>
        </w:rPr>
        <w:t>身份验证测试，在</w:t>
      </w:r>
      <w:r w:rsidRPr="002B357C">
        <w:rPr>
          <w:rFonts w:hint="eastAsia"/>
        </w:rPr>
        <w:t>PC1</w:t>
      </w:r>
      <w:r w:rsidRPr="002B357C">
        <w:rPr>
          <w:rFonts w:hint="eastAsia"/>
        </w:rPr>
        <w:t>上输入</w:t>
      </w:r>
      <w:r w:rsidRPr="002B357C">
        <w:rPr>
          <w:rFonts w:hint="eastAsia"/>
        </w:rPr>
        <w:t>telnet 192.168.1.1</w:t>
      </w:r>
      <w:bookmarkEnd w:id="32"/>
      <w:bookmarkEnd w:id="33"/>
    </w:p>
    <w:p w14:paraId="16E718CF" w14:textId="428F13E0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2B357C">
        <w:rPr>
          <w:rFonts w:asciiTheme="minorEastAsia" w:hAnsiTheme="minorEastAsia"/>
          <w:noProof/>
          <w:sz w:val="24"/>
          <w:szCs w:val="36"/>
        </w:rPr>
        <w:drawing>
          <wp:inline distT="0" distB="0" distL="0" distR="0" wp14:anchorId="2F2B44BE" wp14:editId="6058C781">
            <wp:extent cx="5759450" cy="3218180"/>
            <wp:effectExtent l="0" t="0" r="0" b="1270"/>
            <wp:docPr id="78358957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93B76" w14:textId="3B9AF3D2" w:rsidR="002B357C" w:rsidRPr="002B357C" w:rsidRDefault="002B357C" w:rsidP="00E0421E">
      <w:pPr>
        <w:pStyle w:val="2"/>
      </w:pPr>
      <w:bookmarkStart w:id="34" w:name="_Toc218353427"/>
      <w:bookmarkStart w:id="35" w:name="_Toc218353702"/>
      <w:r w:rsidRPr="002B357C">
        <w:rPr>
          <w:rFonts w:hint="eastAsia"/>
        </w:rPr>
        <w:t>5.3</w:t>
      </w:r>
      <w:r w:rsidRPr="002B357C">
        <w:rPr>
          <w:rFonts w:hint="eastAsia"/>
        </w:rPr>
        <w:t>进行可视化测试不断用分校</w:t>
      </w:r>
      <w:r w:rsidRPr="002B357C">
        <w:rPr>
          <w:rFonts w:hint="eastAsia"/>
        </w:rPr>
        <w:t>pcpingserver</w:t>
      </w:r>
      <w:bookmarkEnd w:id="34"/>
      <w:bookmarkEnd w:id="35"/>
    </w:p>
    <w:p w14:paraId="5E4DD2DA" w14:textId="588E171F" w:rsidR="002B357C" w:rsidRDefault="002B357C" w:rsidP="008A0F0D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2B357C">
        <w:rPr>
          <w:rFonts w:asciiTheme="minorEastAsia" w:hAnsiTheme="minorEastAsia"/>
          <w:noProof/>
          <w:sz w:val="24"/>
          <w:szCs w:val="36"/>
        </w:rPr>
        <w:drawing>
          <wp:inline distT="0" distB="0" distL="0" distR="0" wp14:anchorId="503C1475" wp14:editId="01381A79">
            <wp:extent cx="5759450" cy="2707005"/>
            <wp:effectExtent l="0" t="0" r="0" b="0"/>
            <wp:docPr id="74656197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0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6426C" w14:textId="52DCE2C2" w:rsidR="002B357C" w:rsidRPr="002B357C" w:rsidRDefault="002B357C" w:rsidP="00E0421E">
      <w:pPr>
        <w:pStyle w:val="2"/>
      </w:pPr>
      <w:bookmarkStart w:id="36" w:name="_Toc218353428"/>
      <w:bookmarkStart w:id="37" w:name="_Toc218353703"/>
      <w:r w:rsidRPr="002B357C">
        <w:rPr>
          <w:rFonts w:hint="eastAsia"/>
        </w:rPr>
        <w:t>5.4</w:t>
      </w:r>
      <w:r w:rsidRPr="002B357C">
        <w:rPr>
          <w:rFonts w:hint="eastAsia"/>
        </w:rPr>
        <w:t>进行日志测试</w:t>
      </w:r>
      <w:bookmarkEnd w:id="36"/>
      <w:bookmarkEnd w:id="37"/>
    </w:p>
    <w:p w14:paraId="2B81CD0A" w14:textId="09607C93" w:rsidR="002B357C" w:rsidRDefault="002B357C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进行渗透模拟用</w:t>
      </w:r>
      <w:r w:rsidRPr="002B357C">
        <w:rPr>
          <w:rFonts w:asciiTheme="minorEastAsia" w:hAnsiTheme="minorEastAsia"/>
          <w:sz w:val="24"/>
          <w:szCs w:val="36"/>
        </w:rPr>
        <w:t>公网攻击者 Ping 内部服务器，测试防火墙拦截</w:t>
      </w:r>
    </w:p>
    <w:p w14:paraId="3A848059" w14:textId="0B5A8A8C" w:rsidR="002B357C" w:rsidRPr="002B357C" w:rsidRDefault="002B357C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 w:rsidRPr="002B357C">
        <w:rPr>
          <w:rFonts w:asciiTheme="minorEastAsia" w:hAnsiTheme="minorEastAsia" w:hint="eastAsia"/>
          <w:sz w:val="24"/>
          <w:szCs w:val="36"/>
        </w:rPr>
        <w:t>HQ 路由器的 CLI（左图）显示了 %LINK-5-CHANGED 等日志，说明路由器本身已经产生了日志。但是 SOC-Server（右图）是空的，说明日志数据包在传输过程中丢失了。</w:t>
      </w:r>
    </w:p>
    <w:p w14:paraId="083CA16A" w14:textId="3C5DD2AD" w:rsidR="002B357C" w:rsidRPr="002B357C" w:rsidRDefault="002B357C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 w:rsidRPr="002B357C">
        <w:rPr>
          <w:rFonts w:asciiTheme="minorEastAsia" w:hAnsiTheme="minorEastAsia" w:hint="eastAsia"/>
          <w:sz w:val="24"/>
          <w:szCs w:val="36"/>
        </w:rPr>
        <w:lastRenderedPageBreak/>
        <w:t>最根本的原因</w:t>
      </w:r>
      <w:r>
        <w:rPr>
          <w:rFonts w:asciiTheme="minorEastAsia" w:hAnsiTheme="minorEastAsia" w:hint="eastAsia"/>
          <w:sz w:val="24"/>
          <w:szCs w:val="36"/>
        </w:rPr>
        <w:t>是</w:t>
      </w:r>
      <w:r w:rsidRPr="002B357C">
        <w:rPr>
          <w:rFonts w:asciiTheme="minorEastAsia" w:hAnsiTheme="minorEastAsia" w:hint="eastAsia"/>
          <w:sz w:val="24"/>
          <w:szCs w:val="36"/>
        </w:rPr>
        <w:t>HQ-FW (防火墙) 拦截了从路由器发往服务器的日志数据包。</w:t>
      </w:r>
    </w:p>
    <w:p w14:paraId="7F7E6134" w14:textId="77777777" w:rsidR="002B357C" w:rsidRDefault="002B357C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 w:rsidRPr="002B357C">
        <w:rPr>
          <w:rFonts w:asciiTheme="minorEastAsia" w:hAnsiTheme="minorEastAsia" w:hint="eastAsia"/>
          <w:sz w:val="24"/>
          <w:szCs w:val="36"/>
        </w:rPr>
        <w:t>Syslog 使用的是 UDP 514 端口。当路由器（192.168.1.1）试图把日志发给 SOC 服务器（192.168.10.100）时，流量必须穿过防火墙。如果防火墙的 ACL（访问控制列表）里没有明确允许“路由器访问服务器”，这个包就会被丢弃。</w:t>
      </w:r>
    </w:p>
    <w:p w14:paraId="37B1293F" w14:textId="4BCBB95F" w:rsidR="002B357C" w:rsidRDefault="002B357C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防火墙进行拦截时</w:t>
      </w:r>
    </w:p>
    <w:p w14:paraId="118B18D5" w14:textId="6D3E71CF" w:rsidR="002B357C" w:rsidRDefault="002B357C" w:rsidP="002B357C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2B357C">
        <w:rPr>
          <w:rFonts w:asciiTheme="minorEastAsia" w:hAnsiTheme="minorEastAsia"/>
          <w:noProof/>
          <w:sz w:val="24"/>
          <w:szCs w:val="36"/>
        </w:rPr>
        <w:drawing>
          <wp:inline distT="0" distB="0" distL="0" distR="0" wp14:anchorId="158AB965" wp14:editId="66310274">
            <wp:extent cx="5759450" cy="2893060"/>
            <wp:effectExtent l="0" t="0" r="0" b="2540"/>
            <wp:docPr id="187338292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279E0" w14:textId="5704E067" w:rsidR="002B357C" w:rsidRDefault="002B357C" w:rsidP="002B357C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</w:p>
    <w:p w14:paraId="6C007EE1" w14:textId="77777777" w:rsidR="002B357C" w:rsidRDefault="002B357C" w:rsidP="002B357C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</w:p>
    <w:p w14:paraId="157D1B25" w14:textId="77777777" w:rsidR="002B357C" w:rsidRDefault="002B357C" w:rsidP="002B357C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</w:p>
    <w:p w14:paraId="66916FDC" w14:textId="747D46DA" w:rsidR="002B357C" w:rsidRDefault="002B357C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防火墙不进行拦截时：</w:t>
      </w:r>
    </w:p>
    <w:p w14:paraId="0A3E7EBE" w14:textId="2D31B249" w:rsidR="002B357C" w:rsidRDefault="002B357C" w:rsidP="002B357C">
      <w:pPr>
        <w:spacing w:beforeLines="50" w:before="156" w:line="720" w:lineRule="auto"/>
        <w:rPr>
          <w:rFonts w:asciiTheme="minorEastAsia" w:hAnsiTheme="minorEastAsia" w:hint="eastAsia"/>
          <w:sz w:val="24"/>
          <w:szCs w:val="36"/>
        </w:rPr>
      </w:pPr>
      <w:r w:rsidRPr="002B357C">
        <w:rPr>
          <w:rFonts w:asciiTheme="minorEastAsia" w:hAnsiTheme="minorEastAsia"/>
          <w:noProof/>
          <w:sz w:val="24"/>
          <w:szCs w:val="36"/>
        </w:rPr>
        <w:lastRenderedPageBreak/>
        <w:drawing>
          <wp:inline distT="0" distB="0" distL="0" distR="0" wp14:anchorId="67FE92E5" wp14:editId="174C53A1">
            <wp:extent cx="5759450" cy="2912110"/>
            <wp:effectExtent l="0" t="0" r="0" b="2540"/>
            <wp:docPr id="89193498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91C3A" w14:textId="65BCCAC3" w:rsidR="00E0421E" w:rsidRPr="00E0421E" w:rsidRDefault="002B357C" w:rsidP="00E0421E">
      <w:pPr>
        <w:pStyle w:val="1"/>
        <w:spacing w:before="480" w:after="360" w:line="480" w:lineRule="auto"/>
      </w:pPr>
      <w:bookmarkStart w:id="38" w:name="_Toc218353429"/>
      <w:bookmarkStart w:id="39" w:name="_Toc218353704"/>
      <w:r w:rsidRPr="002B357C">
        <w:rPr>
          <w:rFonts w:asciiTheme="minorEastAsia" w:hAnsiTheme="minorEastAsia" w:hint="eastAsia"/>
        </w:rPr>
        <w:t>六、</w:t>
      </w:r>
      <w:r w:rsidRPr="000A60B9">
        <w:rPr>
          <w:rFonts w:hint="eastAsia"/>
        </w:rPr>
        <w:t>总结与展望</w:t>
      </w:r>
      <w:bookmarkEnd w:id="38"/>
      <w:bookmarkEnd w:id="39"/>
    </w:p>
    <w:p w14:paraId="0BFA3DDD" w14:textId="37263A32" w:rsidR="002B357C" w:rsidRDefault="002B357C" w:rsidP="00E0421E">
      <w:pPr>
        <w:pStyle w:val="2"/>
      </w:pPr>
      <w:bookmarkStart w:id="40" w:name="_Toc218353430"/>
      <w:bookmarkStart w:id="41" w:name="_Toc218353705"/>
      <w:r>
        <w:rPr>
          <w:rFonts w:hint="eastAsia"/>
        </w:rPr>
        <w:t>6.1</w:t>
      </w:r>
      <w:r w:rsidRPr="002B357C">
        <w:t>成果总结</w:t>
      </w:r>
      <w:bookmarkEnd w:id="40"/>
      <w:bookmarkEnd w:id="41"/>
    </w:p>
    <w:p w14:paraId="2EF050A2" w14:textId="53B2ABB7" w:rsidR="00396BAE" w:rsidRDefault="00396BAE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 w:rsidRPr="00396BAE">
        <w:rPr>
          <w:rFonts w:asciiTheme="minorEastAsia" w:hAnsiTheme="minorEastAsia"/>
          <w:sz w:val="24"/>
          <w:szCs w:val="36"/>
        </w:rPr>
        <w:t>本课程设计成功搭建了一套包含 HQ 与 Branch 的安全广域网。完成了 IPSec VPN 的全流程配置，实现了数据的机密性保护；通过部署 ASA 防火墙与 SOC 服务器，实现了网络的访问控制与可视化审计，达到了预期的安全设计目标。</w:t>
      </w:r>
    </w:p>
    <w:p w14:paraId="245DF25C" w14:textId="6BC3570B" w:rsidR="00396BAE" w:rsidRPr="00396BAE" w:rsidRDefault="00396BAE" w:rsidP="00E0421E">
      <w:pPr>
        <w:pStyle w:val="2"/>
      </w:pPr>
      <w:bookmarkStart w:id="42" w:name="_Toc218353431"/>
      <w:bookmarkStart w:id="43" w:name="_Toc218353706"/>
      <w:r w:rsidRPr="00396BAE">
        <w:rPr>
          <w:rFonts w:hint="eastAsia"/>
        </w:rPr>
        <w:t>6.2</w:t>
      </w:r>
      <w:r w:rsidRPr="00396BAE">
        <w:rPr>
          <w:rFonts w:hint="eastAsia"/>
        </w:rPr>
        <w:t>创新点</w:t>
      </w:r>
      <w:bookmarkEnd w:id="42"/>
      <w:bookmarkEnd w:id="43"/>
    </w:p>
    <w:p w14:paraId="57A53EDC" w14:textId="4BF4B30B" w:rsidR="00396BAE" w:rsidRDefault="00396BAE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 w:rsidRPr="00396BAE">
        <w:rPr>
          <w:rFonts w:asciiTheme="minorEastAsia" w:hAnsiTheme="minorEastAsia" w:hint="eastAsia"/>
          <w:sz w:val="24"/>
          <w:szCs w:val="36"/>
        </w:rPr>
        <w:t>1.</w:t>
      </w:r>
      <w:r w:rsidRPr="00396BAE">
        <w:rPr>
          <w:b/>
          <w:bCs/>
        </w:rPr>
        <w:t xml:space="preserve"> </w:t>
      </w:r>
      <w:r w:rsidRPr="00396BAE">
        <w:rPr>
          <w:rFonts w:asciiTheme="minorEastAsia" w:hAnsiTheme="minorEastAsia"/>
          <w:sz w:val="24"/>
          <w:szCs w:val="36"/>
        </w:rPr>
        <w:t>全方位感知：区别于传统的仅关注连通性的实验，本设计集成了 NetFlow 和 Syslog，强调了“态势感知”在现代网络安全中的重要性。</w:t>
      </w:r>
    </w:p>
    <w:p w14:paraId="6F0313DD" w14:textId="3A033A90" w:rsidR="00396BAE" w:rsidRDefault="00396BAE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2.</w:t>
      </w:r>
      <w:r w:rsidRPr="00396BAE">
        <w:rPr>
          <w:b/>
          <w:bCs/>
        </w:rPr>
        <w:t xml:space="preserve"> </w:t>
      </w:r>
      <w:r w:rsidRPr="00396BAE">
        <w:rPr>
          <w:rFonts w:asciiTheme="minorEastAsia" w:hAnsiTheme="minorEastAsia"/>
          <w:sz w:val="24"/>
          <w:szCs w:val="36"/>
        </w:rPr>
        <w:t>立体防御：构建了路由、防火墙、审计三层分离的架构，模拟了真实企业网的纵深防御体系。</w:t>
      </w:r>
    </w:p>
    <w:p w14:paraId="05DCD4B0" w14:textId="49DCE2B8" w:rsidR="00396BAE" w:rsidRPr="00396BAE" w:rsidRDefault="00396BAE" w:rsidP="00E0421E">
      <w:pPr>
        <w:pStyle w:val="2"/>
      </w:pPr>
      <w:bookmarkStart w:id="44" w:name="_Toc218353432"/>
      <w:bookmarkStart w:id="45" w:name="_Toc218353707"/>
      <w:r w:rsidRPr="00396BAE">
        <w:rPr>
          <w:rFonts w:hint="eastAsia"/>
        </w:rPr>
        <w:t>6.3</w:t>
      </w:r>
      <w:r w:rsidRPr="00396BAE">
        <w:rPr>
          <w:rFonts w:hint="eastAsia"/>
        </w:rPr>
        <w:t>存在的问题</w:t>
      </w:r>
      <w:bookmarkEnd w:id="44"/>
      <w:bookmarkEnd w:id="45"/>
    </w:p>
    <w:p w14:paraId="282E58DC" w14:textId="6FFB5986" w:rsidR="00396BAE" w:rsidRDefault="00396BAE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1.</w:t>
      </w:r>
      <w:r w:rsidRPr="00396BAE">
        <w:rPr>
          <w:rFonts w:asciiTheme="minorEastAsia" w:hAnsiTheme="minorEastAsia"/>
          <w:sz w:val="24"/>
          <w:szCs w:val="36"/>
        </w:rPr>
        <w:t>静态路由局限：目前 VPN 采用静态路由和静态 Crypto Map 映射，若分校数量激增，配置工作量大且易出错。</w:t>
      </w:r>
    </w:p>
    <w:p w14:paraId="431C1624" w14:textId="3F4DD61B" w:rsidR="00396BAE" w:rsidRDefault="00396BAE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2</w:t>
      </w:r>
      <w:r w:rsidRPr="00396BAE">
        <w:rPr>
          <w:rFonts w:asciiTheme="minorEastAsia" w:hAnsiTheme="minorEastAsia" w:hint="eastAsia"/>
          <w:sz w:val="24"/>
          <w:szCs w:val="36"/>
        </w:rPr>
        <w:t>.</w:t>
      </w:r>
      <w:r w:rsidRPr="00396BAE">
        <w:t xml:space="preserve"> </w:t>
      </w:r>
      <w:r w:rsidRPr="00396BAE">
        <w:rPr>
          <w:rFonts w:asciiTheme="minorEastAsia" w:hAnsiTheme="minorEastAsia"/>
          <w:sz w:val="24"/>
          <w:szCs w:val="36"/>
        </w:rPr>
        <w:t>单点故障：HQ 侧仅单台路由器和防火墙，缺乏高可用（HA）设计</w:t>
      </w:r>
    </w:p>
    <w:p w14:paraId="6189BD19" w14:textId="32419277" w:rsidR="00396BAE" w:rsidRDefault="00396BAE" w:rsidP="008B02C6">
      <w:pPr>
        <w:pStyle w:val="2"/>
        <w:spacing w:line="415" w:lineRule="auto"/>
      </w:pPr>
      <w:bookmarkStart w:id="46" w:name="_Toc218353433"/>
      <w:bookmarkStart w:id="47" w:name="_Toc218353708"/>
      <w:r w:rsidRPr="00396BAE">
        <w:rPr>
          <w:rFonts w:hint="eastAsia"/>
        </w:rPr>
        <w:lastRenderedPageBreak/>
        <w:t>6.4</w:t>
      </w:r>
      <w:r w:rsidRPr="00396BAE">
        <w:rPr>
          <w:rFonts w:hint="eastAsia"/>
        </w:rPr>
        <w:t>改进方向</w:t>
      </w:r>
      <w:bookmarkEnd w:id="46"/>
      <w:bookmarkEnd w:id="47"/>
    </w:p>
    <w:p w14:paraId="4E1608FD" w14:textId="1288A7A3" w:rsidR="00396BAE" w:rsidRDefault="00396BAE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 w:rsidRPr="00396BAE">
        <w:rPr>
          <w:rFonts w:asciiTheme="minorEastAsia" w:hAnsiTheme="minorEastAsia" w:hint="eastAsia"/>
          <w:sz w:val="24"/>
          <w:szCs w:val="36"/>
        </w:rPr>
        <w:t>1.</w:t>
      </w:r>
      <w:r w:rsidRPr="00396BAE">
        <w:rPr>
          <w:sz w:val="18"/>
          <w:szCs w:val="20"/>
        </w:rPr>
        <w:t xml:space="preserve"> </w:t>
      </w:r>
      <w:r w:rsidRPr="00396BAE">
        <w:rPr>
          <w:rFonts w:asciiTheme="minorEastAsia" w:hAnsiTheme="minorEastAsia"/>
          <w:sz w:val="24"/>
          <w:szCs w:val="36"/>
        </w:rPr>
        <w:t>动态 VPN 技术：未来可引入 DMVPN (Dynamic Multipoint VPN) 技术，简化多分支机构的配置。</w:t>
      </w:r>
    </w:p>
    <w:p w14:paraId="71662DE0" w14:textId="64A751EB" w:rsidR="00396BAE" w:rsidRDefault="00396BAE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2.</w:t>
      </w:r>
      <w:r w:rsidRPr="00396BAE">
        <w:rPr>
          <w:b/>
          <w:bCs/>
        </w:rPr>
        <w:t xml:space="preserve"> </w:t>
      </w:r>
      <w:r w:rsidRPr="00396BAE">
        <w:rPr>
          <w:rFonts w:asciiTheme="minorEastAsia" w:hAnsiTheme="minorEastAsia"/>
          <w:sz w:val="24"/>
          <w:szCs w:val="36"/>
        </w:rPr>
        <w:t>高可用性：在总校引入 HSRP/VRRP 协议和防火墙双机热备，提升网络健壮性。</w:t>
      </w:r>
    </w:p>
    <w:p w14:paraId="35C4CBD8" w14:textId="59CCDBE2" w:rsidR="00E0421E" w:rsidRDefault="00396BAE" w:rsidP="000A7135">
      <w:pPr>
        <w:spacing w:beforeLines="50" w:before="156"/>
        <w:ind w:firstLineChars="200" w:firstLine="480"/>
        <w:rPr>
          <w:rFonts w:asciiTheme="minorEastAsia" w:hAnsiTheme="minorEastAsia" w:hint="eastAsia"/>
          <w:sz w:val="24"/>
          <w:szCs w:val="36"/>
        </w:rPr>
      </w:pPr>
      <w:r>
        <w:rPr>
          <w:rFonts w:asciiTheme="minorEastAsia" w:hAnsiTheme="minorEastAsia" w:hint="eastAsia"/>
          <w:sz w:val="24"/>
          <w:szCs w:val="36"/>
        </w:rPr>
        <w:t>3.</w:t>
      </w:r>
      <w:r w:rsidRPr="00396BAE">
        <w:rPr>
          <w:b/>
          <w:bCs/>
        </w:rPr>
        <w:t xml:space="preserve"> </w:t>
      </w:r>
      <w:r w:rsidRPr="00396BAE">
        <w:rPr>
          <w:rFonts w:asciiTheme="minorEastAsia" w:hAnsiTheme="minorEastAsia"/>
          <w:sz w:val="24"/>
          <w:szCs w:val="36"/>
        </w:rPr>
        <w:t>证书认证：将预共享密钥升级为 PKI/CA 数字证书认证，进一步提升身份验证的安全性。</w:t>
      </w:r>
    </w:p>
    <w:p w14:paraId="248A0B0D" w14:textId="2903FB12" w:rsidR="008B02C6" w:rsidRDefault="008B02C6" w:rsidP="00566054">
      <w:pPr>
        <w:pStyle w:val="1"/>
      </w:pPr>
      <w:bookmarkStart w:id="48" w:name="_Toc218353434"/>
      <w:bookmarkStart w:id="49" w:name="_Toc218353709"/>
      <w:r w:rsidRPr="008B02C6">
        <w:rPr>
          <w:rFonts w:hint="eastAsia"/>
        </w:rPr>
        <w:t>七、参考文献</w:t>
      </w:r>
      <w:bookmarkEnd w:id="48"/>
      <w:bookmarkEnd w:id="49"/>
    </w:p>
    <w:p w14:paraId="6AE7E3C2" w14:textId="7E60EB2C" w:rsidR="008B02C6" w:rsidRPr="001124EA" w:rsidRDefault="008B02C6" w:rsidP="001124EA">
      <w:pPr>
        <w:pStyle w:val="a3"/>
        <w:numPr>
          <w:ilvl w:val="0"/>
          <w:numId w:val="5"/>
        </w:numPr>
        <w:spacing w:beforeLines="50" w:before="156"/>
        <w:ind w:firstLineChars="0"/>
        <w:rPr>
          <w:rFonts w:asciiTheme="minorEastAsia" w:hAnsiTheme="minorEastAsia" w:hint="eastAsia"/>
          <w:b/>
          <w:bCs/>
          <w:sz w:val="24"/>
          <w:szCs w:val="36"/>
        </w:rPr>
      </w:pPr>
      <w:r w:rsidRPr="001124EA">
        <w:rPr>
          <w:rFonts w:asciiTheme="minorEastAsia" w:hAnsiTheme="minorEastAsia"/>
          <w:b/>
          <w:bCs/>
          <w:sz w:val="24"/>
          <w:szCs w:val="36"/>
        </w:rPr>
        <w:t>方园, 董东野, 孙秀娟, 等. 路由交换技术 [M]. 重庆大学出版社: 2024.01.</w:t>
      </w:r>
      <w:r w:rsidRPr="001124EA">
        <w:rPr>
          <w:rFonts w:asciiTheme="minorEastAsia" w:hAnsiTheme="minorEastAsia" w:hint="eastAsia"/>
          <w:b/>
          <w:bCs/>
          <w:sz w:val="24"/>
          <w:szCs w:val="36"/>
        </w:rPr>
        <w:t>157</w:t>
      </w:r>
    </w:p>
    <w:p w14:paraId="65F659C3" w14:textId="08013C7E" w:rsidR="008B02C6" w:rsidRPr="001124EA" w:rsidRDefault="008B02C6" w:rsidP="001124EA">
      <w:pPr>
        <w:pStyle w:val="a3"/>
        <w:numPr>
          <w:ilvl w:val="0"/>
          <w:numId w:val="5"/>
        </w:numPr>
        <w:spacing w:beforeLines="50" w:before="156"/>
        <w:ind w:firstLineChars="0"/>
        <w:rPr>
          <w:rFonts w:asciiTheme="minorEastAsia" w:hAnsiTheme="minorEastAsia" w:hint="eastAsia"/>
          <w:b/>
          <w:bCs/>
          <w:sz w:val="24"/>
          <w:szCs w:val="36"/>
        </w:rPr>
      </w:pPr>
      <w:r w:rsidRPr="001124EA">
        <w:rPr>
          <w:rFonts w:asciiTheme="minorEastAsia" w:hAnsiTheme="minorEastAsia"/>
          <w:b/>
          <w:bCs/>
          <w:sz w:val="24"/>
          <w:szCs w:val="36"/>
        </w:rPr>
        <w:t>朱建帮, 何军. 基于 Cisco 模拟器的中小企业网络配置方案设计 [J]. 无线互联科技, 2022, 19(20): 102-105.</w:t>
      </w:r>
    </w:p>
    <w:p w14:paraId="66141323" w14:textId="19FA4415" w:rsidR="008B02C6" w:rsidRPr="001124EA" w:rsidRDefault="008B02C6" w:rsidP="001124EA">
      <w:pPr>
        <w:pStyle w:val="a3"/>
        <w:numPr>
          <w:ilvl w:val="0"/>
          <w:numId w:val="5"/>
        </w:numPr>
        <w:spacing w:beforeLines="50" w:before="156"/>
        <w:ind w:firstLineChars="0"/>
        <w:rPr>
          <w:rFonts w:asciiTheme="minorEastAsia" w:hAnsiTheme="minorEastAsia" w:hint="eastAsia"/>
          <w:b/>
          <w:bCs/>
          <w:sz w:val="24"/>
          <w:szCs w:val="36"/>
        </w:rPr>
      </w:pPr>
      <w:r w:rsidRPr="001124EA">
        <w:rPr>
          <w:rFonts w:asciiTheme="minorEastAsia" w:hAnsiTheme="minorEastAsia"/>
          <w:b/>
          <w:bCs/>
          <w:i/>
          <w:iCs/>
          <w:sz w:val="24"/>
          <w:szCs w:val="36"/>
        </w:rPr>
        <w:t>余瑞丰, 等. 基于 eNSP 的中小型园区高效组网策略研究 [J]. 现代信息科技, 2025, 9(01): 1-7.</w:t>
      </w:r>
    </w:p>
    <w:p w14:paraId="75C444E8" w14:textId="197741C2" w:rsidR="008B02C6" w:rsidRPr="001124EA" w:rsidRDefault="008B02C6" w:rsidP="001124EA">
      <w:pPr>
        <w:pStyle w:val="a3"/>
        <w:numPr>
          <w:ilvl w:val="0"/>
          <w:numId w:val="5"/>
        </w:numPr>
        <w:spacing w:beforeLines="50" w:before="156"/>
        <w:ind w:firstLineChars="0"/>
        <w:rPr>
          <w:rFonts w:asciiTheme="minorEastAsia" w:hAnsiTheme="minorEastAsia" w:hint="eastAsia"/>
          <w:b/>
          <w:bCs/>
          <w:sz w:val="24"/>
          <w:szCs w:val="36"/>
        </w:rPr>
      </w:pPr>
      <w:r w:rsidRPr="001124EA">
        <w:rPr>
          <w:rFonts w:asciiTheme="minorEastAsia" w:hAnsiTheme="minorEastAsia"/>
          <w:b/>
          <w:bCs/>
          <w:sz w:val="24"/>
          <w:szCs w:val="36"/>
        </w:rPr>
        <w:t>杨礼. 单机环境下 GRE 与 IPSec VPN 实验仿真与分析 [J]. 实验室研究与探索, 2018, 37(10): 142-145.</w:t>
      </w:r>
    </w:p>
    <w:p w14:paraId="1F21951D" w14:textId="0ED5A652" w:rsidR="008B02C6" w:rsidRPr="001124EA" w:rsidRDefault="008B02C6" w:rsidP="001124EA">
      <w:pPr>
        <w:pStyle w:val="a3"/>
        <w:numPr>
          <w:ilvl w:val="0"/>
          <w:numId w:val="5"/>
        </w:numPr>
        <w:spacing w:beforeLines="50" w:before="156"/>
        <w:ind w:firstLineChars="0"/>
        <w:rPr>
          <w:rFonts w:asciiTheme="minorEastAsia" w:hAnsiTheme="minorEastAsia" w:hint="eastAsia"/>
          <w:b/>
          <w:bCs/>
          <w:sz w:val="24"/>
          <w:szCs w:val="36"/>
        </w:rPr>
      </w:pPr>
      <w:r w:rsidRPr="001124EA">
        <w:rPr>
          <w:rFonts w:asciiTheme="minorEastAsia" w:hAnsiTheme="minorEastAsia"/>
          <w:b/>
          <w:bCs/>
          <w:sz w:val="24"/>
          <w:szCs w:val="36"/>
        </w:rPr>
        <w:t>夏仁辉. 基于 DMVPN 阶段三使用 EIGRP 路由协议实现 IVRF 方案浅析 [J]. 网络安全和信息化, 2024, (08): 59-62.</w:t>
      </w:r>
    </w:p>
    <w:p w14:paraId="14820B90" w14:textId="67073CFA" w:rsidR="008B02C6" w:rsidRPr="001124EA" w:rsidRDefault="008B02C6" w:rsidP="001124EA">
      <w:pPr>
        <w:pStyle w:val="a3"/>
        <w:numPr>
          <w:ilvl w:val="0"/>
          <w:numId w:val="5"/>
        </w:numPr>
        <w:spacing w:beforeLines="50" w:before="156"/>
        <w:ind w:firstLineChars="0"/>
        <w:rPr>
          <w:rFonts w:asciiTheme="minorEastAsia" w:hAnsiTheme="minorEastAsia" w:hint="eastAsia"/>
          <w:b/>
          <w:bCs/>
          <w:sz w:val="24"/>
          <w:szCs w:val="36"/>
        </w:rPr>
      </w:pPr>
      <w:r w:rsidRPr="001124EA">
        <w:rPr>
          <w:rFonts w:asciiTheme="minorEastAsia" w:hAnsiTheme="minorEastAsia"/>
          <w:b/>
          <w:bCs/>
          <w:sz w:val="24"/>
          <w:szCs w:val="36"/>
        </w:rPr>
        <w:t>Cisco ASA 5500-X Series Firewalls Configuration Guide</w:t>
      </w:r>
    </w:p>
    <w:p w14:paraId="081EA32B" w14:textId="16DEC8FA" w:rsidR="008B02C6" w:rsidRPr="001124EA" w:rsidRDefault="008B02C6" w:rsidP="001124EA">
      <w:pPr>
        <w:pStyle w:val="a3"/>
        <w:numPr>
          <w:ilvl w:val="0"/>
          <w:numId w:val="5"/>
        </w:numPr>
        <w:spacing w:beforeLines="50" w:before="156"/>
        <w:ind w:firstLineChars="0"/>
        <w:rPr>
          <w:rFonts w:asciiTheme="minorEastAsia" w:hAnsiTheme="minorEastAsia" w:hint="eastAsia"/>
          <w:b/>
          <w:bCs/>
          <w:i/>
          <w:iCs/>
          <w:sz w:val="24"/>
          <w:szCs w:val="36"/>
        </w:rPr>
      </w:pPr>
      <w:r w:rsidRPr="001124EA">
        <w:rPr>
          <w:rFonts w:asciiTheme="minorEastAsia" w:hAnsiTheme="minorEastAsia"/>
          <w:b/>
          <w:bCs/>
          <w:i/>
          <w:iCs/>
          <w:sz w:val="24"/>
          <w:szCs w:val="36"/>
        </w:rPr>
        <w:t>Cisco IOS Security Configuration Guide: Secure Connectivity</w:t>
      </w:r>
    </w:p>
    <w:p w14:paraId="587E592D" w14:textId="545F0A51" w:rsidR="008B02C6" w:rsidRPr="001124EA" w:rsidRDefault="008B02C6" w:rsidP="001124EA">
      <w:pPr>
        <w:pStyle w:val="a3"/>
        <w:numPr>
          <w:ilvl w:val="0"/>
          <w:numId w:val="5"/>
        </w:numPr>
        <w:spacing w:beforeLines="50" w:before="156"/>
        <w:ind w:firstLineChars="0"/>
        <w:rPr>
          <w:rFonts w:asciiTheme="minorEastAsia" w:hAnsiTheme="minorEastAsia" w:hint="eastAsia"/>
          <w:b/>
          <w:bCs/>
          <w:i/>
          <w:iCs/>
          <w:sz w:val="24"/>
          <w:szCs w:val="36"/>
        </w:rPr>
      </w:pPr>
      <w:r w:rsidRPr="001124EA">
        <w:rPr>
          <w:rFonts w:asciiTheme="minorEastAsia" w:hAnsiTheme="minorEastAsia"/>
          <w:b/>
          <w:bCs/>
          <w:i/>
          <w:iCs/>
          <w:sz w:val="24"/>
          <w:szCs w:val="36"/>
        </w:rPr>
        <w:t>GB/T 22239-2019 信息安全技术 网络安全等级保护基本要求 (等保 2.0)</w:t>
      </w:r>
    </w:p>
    <w:p w14:paraId="0A3508CC" w14:textId="68A8A7AB" w:rsidR="008B02C6" w:rsidRPr="001124EA" w:rsidRDefault="008B02C6" w:rsidP="001124EA">
      <w:pPr>
        <w:pStyle w:val="a3"/>
        <w:numPr>
          <w:ilvl w:val="0"/>
          <w:numId w:val="5"/>
        </w:numPr>
        <w:spacing w:beforeLines="50" w:before="156"/>
        <w:ind w:firstLineChars="0"/>
        <w:rPr>
          <w:rFonts w:asciiTheme="minorEastAsia" w:hAnsiTheme="minorEastAsia" w:hint="eastAsia"/>
          <w:b/>
          <w:bCs/>
          <w:i/>
          <w:iCs/>
          <w:sz w:val="24"/>
          <w:szCs w:val="36"/>
        </w:rPr>
      </w:pPr>
      <w:r w:rsidRPr="001124EA">
        <w:rPr>
          <w:rFonts w:asciiTheme="minorEastAsia" w:hAnsiTheme="minorEastAsia"/>
          <w:b/>
          <w:bCs/>
          <w:i/>
          <w:iCs/>
          <w:sz w:val="24"/>
          <w:szCs w:val="36"/>
        </w:rPr>
        <w:t>RFC 2409 (The Internet Key Exchange - IKE)</w:t>
      </w:r>
    </w:p>
    <w:p w14:paraId="72A0C9D2" w14:textId="2F6B19A0" w:rsidR="008B02C6" w:rsidRPr="001124EA" w:rsidRDefault="008B02C6" w:rsidP="001124EA">
      <w:pPr>
        <w:pStyle w:val="a3"/>
        <w:numPr>
          <w:ilvl w:val="0"/>
          <w:numId w:val="5"/>
        </w:numPr>
        <w:spacing w:beforeLines="50" w:before="156"/>
        <w:ind w:firstLineChars="0"/>
        <w:rPr>
          <w:rFonts w:asciiTheme="minorEastAsia" w:hAnsiTheme="minorEastAsia" w:hint="eastAsia"/>
          <w:b/>
          <w:bCs/>
          <w:i/>
          <w:iCs/>
          <w:sz w:val="24"/>
          <w:szCs w:val="36"/>
        </w:rPr>
      </w:pPr>
      <w:r w:rsidRPr="001124EA">
        <w:rPr>
          <w:rFonts w:asciiTheme="minorEastAsia" w:hAnsiTheme="minorEastAsia"/>
          <w:b/>
          <w:bCs/>
          <w:i/>
          <w:iCs/>
          <w:sz w:val="24"/>
          <w:szCs w:val="36"/>
        </w:rPr>
        <w:t>RFC 4301 (Security Architecture for the Internet Protocol)</w:t>
      </w:r>
    </w:p>
    <w:p w14:paraId="2964EAC2" w14:textId="5D72BB5F" w:rsidR="008B02C6" w:rsidRPr="004C00D2" w:rsidRDefault="008B02C6" w:rsidP="001124EA">
      <w:pPr>
        <w:pStyle w:val="a3"/>
        <w:numPr>
          <w:ilvl w:val="0"/>
          <w:numId w:val="5"/>
        </w:numPr>
        <w:spacing w:beforeLines="50" w:before="156"/>
        <w:ind w:firstLineChars="0"/>
        <w:rPr>
          <w:rFonts w:asciiTheme="minorEastAsia" w:hAnsiTheme="minorEastAsia"/>
          <w:b/>
          <w:bCs/>
          <w:sz w:val="24"/>
          <w:szCs w:val="36"/>
        </w:rPr>
      </w:pPr>
      <w:r w:rsidRPr="001124EA">
        <w:rPr>
          <w:rFonts w:asciiTheme="minorEastAsia" w:hAnsiTheme="minorEastAsia"/>
          <w:b/>
          <w:bCs/>
          <w:i/>
          <w:iCs/>
          <w:sz w:val="24"/>
          <w:szCs w:val="36"/>
        </w:rPr>
        <w:t>RFC 3954 (Cisco Systems NetFlow Services Export Version 9)</w:t>
      </w:r>
    </w:p>
    <w:p w14:paraId="1AF52B43" w14:textId="77777777" w:rsidR="004C00D2" w:rsidRDefault="004C00D2" w:rsidP="004C00D2">
      <w:pPr>
        <w:spacing w:beforeLines="50" w:before="156"/>
        <w:rPr>
          <w:rFonts w:asciiTheme="minorEastAsia" w:hAnsiTheme="minorEastAsia"/>
          <w:b/>
          <w:bCs/>
          <w:sz w:val="24"/>
          <w:szCs w:val="36"/>
        </w:rPr>
      </w:pPr>
    </w:p>
    <w:p w14:paraId="3E2B9CA4" w14:textId="77777777" w:rsidR="004C00D2" w:rsidRDefault="004C00D2" w:rsidP="004C00D2">
      <w:pPr>
        <w:spacing w:beforeLines="50" w:before="156"/>
        <w:rPr>
          <w:rFonts w:asciiTheme="minorEastAsia" w:hAnsiTheme="minorEastAsia"/>
          <w:b/>
          <w:bCs/>
          <w:sz w:val="24"/>
          <w:szCs w:val="36"/>
        </w:rPr>
      </w:pPr>
    </w:p>
    <w:p w14:paraId="6D2765B6" w14:textId="77777777" w:rsidR="004C00D2" w:rsidRDefault="004C00D2" w:rsidP="004C00D2">
      <w:pPr>
        <w:spacing w:beforeLines="50" w:before="156"/>
        <w:rPr>
          <w:rFonts w:asciiTheme="minorEastAsia" w:hAnsiTheme="minorEastAsia"/>
          <w:b/>
          <w:bCs/>
          <w:sz w:val="24"/>
          <w:szCs w:val="36"/>
        </w:rPr>
      </w:pPr>
    </w:p>
    <w:p w14:paraId="169B222E" w14:textId="77777777" w:rsidR="004C00D2" w:rsidRDefault="004C00D2" w:rsidP="004C00D2">
      <w:pPr>
        <w:spacing w:beforeLines="50" w:before="156"/>
        <w:rPr>
          <w:rFonts w:asciiTheme="minorEastAsia" w:hAnsiTheme="minorEastAsia"/>
          <w:b/>
          <w:bCs/>
          <w:sz w:val="24"/>
          <w:szCs w:val="36"/>
        </w:rPr>
      </w:pPr>
    </w:p>
    <w:p w14:paraId="7EBB57D7" w14:textId="77777777" w:rsidR="004C00D2" w:rsidRDefault="004C00D2" w:rsidP="004C00D2">
      <w:pPr>
        <w:spacing w:beforeLines="50" w:before="156"/>
        <w:rPr>
          <w:rFonts w:asciiTheme="minorEastAsia" w:hAnsiTheme="minorEastAsia"/>
          <w:b/>
          <w:bCs/>
          <w:sz w:val="24"/>
          <w:szCs w:val="36"/>
        </w:rPr>
      </w:pPr>
    </w:p>
    <w:p w14:paraId="699B75DB" w14:textId="77777777" w:rsidR="004C00D2" w:rsidRDefault="004C00D2" w:rsidP="004C00D2">
      <w:pPr>
        <w:spacing w:beforeLines="50" w:before="156"/>
        <w:rPr>
          <w:rFonts w:asciiTheme="minorEastAsia" w:hAnsiTheme="minorEastAsia"/>
          <w:b/>
          <w:bCs/>
          <w:sz w:val="24"/>
          <w:szCs w:val="36"/>
        </w:rPr>
      </w:pPr>
    </w:p>
    <w:p w14:paraId="41116DDC" w14:textId="77777777" w:rsidR="004C00D2" w:rsidRDefault="004C00D2" w:rsidP="004C00D2">
      <w:pPr>
        <w:spacing w:beforeLines="50" w:before="156"/>
        <w:rPr>
          <w:rFonts w:asciiTheme="minorEastAsia" w:hAnsiTheme="minorEastAsia"/>
          <w:b/>
          <w:bCs/>
          <w:sz w:val="24"/>
          <w:szCs w:val="36"/>
        </w:rPr>
      </w:pPr>
    </w:p>
    <w:p w14:paraId="3C4F8DDF" w14:textId="6C12A4AB" w:rsidR="004C00D2" w:rsidRPr="004C00D2" w:rsidRDefault="004C00D2" w:rsidP="004C00D2">
      <w:pPr>
        <w:spacing w:beforeLines="50" w:before="156"/>
        <w:rPr>
          <w:rFonts w:asciiTheme="minorEastAsia" w:hAnsiTheme="minorEastAsia" w:hint="eastAsia"/>
          <w:b/>
          <w:bCs/>
          <w:sz w:val="24"/>
          <w:szCs w:val="36"/>
        </w:rPr>
      </w:pPr>
      <w:r>
        <w:rPr>
          <w:rFonts w:asciiTheme="minorEastAsia" w:hAnsiTheme="minorEastAsia" w:hint="eastAsia"/>
          <w:b/>
          <w:bCs/>
          <w:sz w:val="24"/>
          <w:szCs w:val="36"/>
        </w:rPr>
        <w:lastRenderedPageBreak/>
        <w:t>附录：</w:t>
      </w:r>
      <w:r w:rsidRPr="004C00D2">
        <w:rPr>
          <w:rFonts w:asciiTheme="minorEastAsia" w:hAnsiTheme="minorEastAsia" w:hint="eastAsia"/>
          <w:b/>
          <w:bCs/>
          <w:sz w:val="24"/>
          <w:szCs w:val="36"/>
        </w:rPr>
        <w:t xml:space="preserve"> </w:t>
      </w:r>
      <w:r w:rsidR="00236EA7">
        <w:rPr>
          <w:rFonts w:asciiTheme="minorEastAsia" w:hAnsiTheme="minorEastAsia" w:hint="eastAsia"/>
          <w:b/>
          <w:bCs/>
          <w:sz w:val="24"/>
          <w:szCs w:val="36"/>
        </w:rPr>
        <w:object w:dxaOrig="1512" w:dyaOrig="1059" w14:anchorId="224423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5.6pt;height:52.8pt" o:ole="">
            <v:imagedata r:id="rId26" o:title=""/>
          </v:shape>
          <o:OLEObject Type="Embed" ProgID="Package" ShapeID="_x0000_i1031" DrawAspect="Icon" ObjectID="_1829052353" r:id="rId27"/>
        </w:object>
      </w:r>
    </w:p>
    <w:sectPr w:rsidR="004C00D2" w:rsidRPr="004C00D2" w:rsidSect="00B625A1">
      <w:pgSz w:w="11906" w:h="16838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EBBD6A" w14:textId="77777777" w:rsidR="00305B5A" w:rsidRDefault="00305B5A" w:rsidP="003D6147">
      <w:r>
        <w:separator/>
      </w:r>
    </w:p>
  </w:endnote>
  <w:endnote w:type="continuationSeparator" w:id="0">
    <w:p w14:paraId="64DFC95F" w14:textId="77777777" w:rsidR="00305B5A" w:rsidRDefault="00305B5A" w:rsidP="003D6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8DCE5" w14:textId="77777777" w:rsidR="00305B5A" w:rsidRDefault="00305B5A" w:rsidP="003D6147">
      <w:r>
        <w:separator/>
      </w:r>
    </w:p>
  </w:footnote>
  <w:footnote w:type="continuationSeparator" w:id="0">
    <w:p w14:paraId="472B979E" w14:textId="77777777" w:rsidR="00305B5A" w:rsidRDefault="00305B5A" w:rsidP="003D6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6CF6"/>
    <w:multiLevelType w:val="hybridMultilevel"/>
    <w:tmpl w:val="DF6255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3A415D9"/>
    <w:multiLevelType w:val="hybridMultilevel"/>
    <w:tmpl w:val="9A8C8BFE"/>
    <w:lvl w:ilvl="0" w:tplc="AB823A68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3FF5E1E"/>
    <w:multiLevelType w:val="hybridMultilevel"/>
    <w:tmpl w:val="DB8E7BCC"/>
    <w:lvl w:ilvl="0" w:tplc="A5BE1034">
      <w:start w:val="1"/>
      <w:numFmt w:val="japaneseCounting"/>
      <w:pStyle w:val="acbfdd8b-e11b-4d36-88ff-6049b138f862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4B81BAB"/>
    <w:multiLevelType w:val="hybridMultilevel"/>
    <w:tmpl w:val="3D0A333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B947E2"/>
    <w:multiLevelType w:val="hybridMultilevel"/>
    <w:tmpl w:val="00726EAC"/>
    <w:lvl w:ilvl="0" w:tplc="4F2CBE8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47507600">
    <w:abstractNumId w:val="3"/>
  </w:num>
  <w:num w:numId="2" w16cid:durableId="2063283931">
    <w:abstractNumId w:val="0"/>
  </w:num>
  <w:num w:numId="3" w16cid:durableId="1535802181">
    <w:abstractNumId w:val="2"/>
  </w:num>
  <w:num w:numId="4" w16cid:durableId="820924457">
    <w:abstractNumId w:val="4"/>
  </w:num>
  <w:num w:numId="5" w16cid:durableId="351077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240"/>
    <w:rsid w:val="000265D6"/>
    <w:rsid w:val="0003167F"/>
    <w:rsid w:val="00057242"/>
    <w:rsid w:val="00083376"/>
    <w:rsid w:val="000A60B9"/>
    <w:rsid w:val="000A65B3"/>
    <w:rsid w:val="000A7135"/>
    <w:rsid w:val="000A7CAD"/>
    <w:rsid w:val="000B5240"/>
    <w:rsid w:val="000B7CDB"/>
    <w:rsid w:val="000C7949"/>
    <w:rsid w:val="000E0787"/>
    <w:rsid w:val="000E0DF3"/>
    <w:rsid w:val="001124EA"/>
    <w:rsid w:val="00115AB8"/>
    <w:rsid w:val="001773F3"/>
    <w:rsid w:val="001A1AEA"/>
    <w:rsid w:val="001A5FDD"/>
    <w:rsid w:val="001B2A6F"/>
    <w:rsid w:val="001D1036"/>
    <w:rsid w:val="00236EA7"/>
    <w:rsid w:val="00245E15"/>
    <w:rsid w:val="002510A9"/>
    <w:rsid w:val="00261992"/>
    <w:rsid w:val="00265BD1"/>
    <w:rsid w:val="002724F6"/>
    <w:rsid w:val="00286690"/>
    <w:rsid w:val="00293DB3"/>
    <w:rsid w:val="002A3614"/>
    <w:rsid w:val="002B357C"/>
    <w:rsid w:val="002C4E42"/>
    <w:rsid w:val="00305B5A"/>
    <w:rsid w:val="003373FD"/>
    <w:rsid w:val="0034679B"/>
    <w:rsid w:val="00357E8C"/>
    <w:rsid w:val="00380765"/>
    <w:rsid w:val="0038076A"/>
    <w:rsid w:val="00391D54"/>
    <w:rsid w:val="00396BAE"/>
    <w:rsid w:val="003B103B"/>
    <w:rsid w:val="003D6147"/>
    <w:rsid w:val="003E78B1"/>
    <w:rsid w:val="003F48B0"/>
    <w:rsid w:val="00407843"/>
    <w:rsid w:val="0045734F"/>
    <w:rsid w:val="00487C5E"/>
    <w:rsid w:val="004C00D2"/>
    <w:rsid w:val="004E6D3F"/>
    <w:rsid w:val="0052021F"/>
    <w:rsid w:val="005302AC"/>
    <w:rsid w:val="005606DB"/>
    <w:rsid w:val="00566054"/>
    <w:rsid w:val="0057406E"/>
    <w:rsid w:val="0058131F"/>
    <w:rsid w:val="005A0598"/>
    <w:rsid w:val="005A0E9D"/>
    <w:rsid w:val="005B2290"/>
    <w:rsid w:val="00610807"/>
    <w:rsid w:val="0067661C"/>
    <w:rsid w:val="00687281"/>
    <w:rsid w:val="0069710D"/>
    <w:rsid w:val="006B1ED9"/>
    <w:rsid w:val="006E3314"/>
    <w:rsid w:val="00714419"/>
    <w:rsid w:val="0078132B"/>
    <w:rsid w:val="007C04BF"/>
    <w:rsid w:val="007D70E1"/>
    <w:rsid w:val="007E6B52"/>
    <w:rsid w:val="007F5258"/>
    <w:rsid w:val="00800F3E"/>
    <w:rsid w:val="0087663F"/>
    <w:rsid w:val="00882FC8"/>
    <w:rsid w:val="008A05D8"/>
    <w:rsid w:val="008A0F0D"/>
    <w:rsid w:val="008B02C6"/>
    <w:rsid w:val="008B6825"/>
    <w:rsid w:val="008C7EC8"/>
    <w:rsid w:val="008F155E"/>
    <w:rsid w:val="00900725"/>
    <w:rsid w:val="0092433F"/>
    <w:rsid w:val="009404CE"/>
    <w:rsid w:val="00945DE4"/>
    <w:rsid w:val="00964618"/>
    <w:rsid w:val="00972641"/>
    <w:rsid w:val="00972A50"/>
    <w:rsid w:val="0098405B"/>
    <w:rsid w:val="00990D77"/>
    <w:rsid w:val="009A56EB"/>
    <w:rsid w:val="009B4B09"/>
    <w:rsid w:val="009D555A"/>
    <w:rsid w:val="009F416F"/>
    <w:rsid w:val="00A05B24"/>
    <w:rsid w:val="00A87695"/>
    <w:rsid w:val="00AC170E"/>
    <w:rsid w:val="00AD6585"/>
    <w:rsid w:val="00B0255D"/>
    <w:rsid w:val="00B1787F"/>
    <w:rsid w:val="00B3427D"/>
    <w:rsid w:val="00B3452B"/>
    <w:rsid w:val="00B3765B"/>
    <w:rsid w:val="00B37D7D"/>
    <w:rsid w:val="00B521C0"/>
    <w:rsid w:val="00B625A1"/>
    <w:rsid w:val="00B63AAE"/>
    <w:rsid w:val="00B65B89"/>
    <w:rsid w:val="00BB4CAB"/>
    <w:rsid w:val="00BF6889"/>
    <w:rsid w:val="00C140C2"/>
    <w:rsid w:val="00C1663E"/>
    <w:rsid w:val="00C16BCF"/>
    <w:rsid w:val="00C2066B"/>
    <w:rsid w:val="00C3049F"/>
    <w:rsid w:val="00C35106"/>
    <w:rsid w:val="00C35AD7"/>
    <w:rsid w:val="00C77919"/>
    <w:rsid w:val="00CC5828"/>
    <w:rsid w:val="00CE2990"/>
    <w:rsid w:val="00CE74A2"/>
    <w:rsid w:val="00CF053A"/>
    <w:rsid w:val="00D51230"/>
    <w:rsid w:val="00DA35C7"/>
    <w:rsid w:val="00DA41E8"/>
    <w:rsid w:val="00DC3143"/>
    <w:rsid w:val="00DD1090"/>
    <w:rsid w:val="00DE4D27"/>
    <w:rsid w:val="00E0421E"/>
    <w:rsid w:val="00E066A8"/>
    <w:rsid w:val="00E46701"/>
    <w:rsid w:val="00E63D1F"/>
    <w:rsid w:val="00E6739C"/>
    <w:rsid w:val="00EA6C95"/>
    <w:rsid w:val="00EE69A1"/>
    <w:rsid w:val="00EF045E"/>
    <w:rsid w:val="00F433E4"/>
    <w:rsid w:val="00F65DC1"/>
    <w:rsid w:val="00F718FC"/>
    <w:rsid w:val="00F73282"/>
    <w:rsid w:val="00F966CD"/>
    <w:rsid w:val="00FA05C3"/>
    <w:rsid w:val="00FA38BE"/>
    <w:rsid w:val="00FB1CE9"/>
    <w:rsid w:val="00FC1525"/>
    <w:rsid w:val="00FD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89F985"/>
  <w15:chartTrackingRefBased/>
  <w15:docId w15:val="{F0280A21-DD88-485A-817B-D497D2B60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524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421E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0421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B5240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3D614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D614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3D614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D6147"/>
    <w:rPr>
      <w:sz w:val="18"/>
      <w:szCs w:val="18"/>
    </w:rPr>
  </w:style>
  <w:style w:type="table" w:styleId="a9">
    <w:name w:val="Table Grid"/>
    <w:basedOn w:val="a1"/>
    <w:uiPriority w:val="39"/>
    <w:rsid w:val="005202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footnote text"/>
    <w:basedOn w:val="a"/>
    <w:link w:val="ab"/>
    <w:uiPriority w:val="99"/>
    <w:semiHidden/>
    <w:unhideWhenUsed/>
    <w:rsid w:val="00B0255D"/>
    <w:pPr>
      <w:snapToGrid w:val="0"/>
      <w:jc w:val="left"/>
    </w:pPr>
    <w:rPr>
      <w:sz w:val="18"/>
      <w:szCs w:val="18"/>
    </w:rPr>
  </w:style>
  <w:style w:type="character" w:customStyle="1" w:styleId="ab">
    <w:name w:val="脚注文本 字符"/>
    <w:basedOn w:val="a0"/>
    <w:link w:val="aa"/>
    <w:uiPriority w:val="99"/>
    <w:semiHidden/>
    <w:rsid w:val="00B0255D"/>
    <w:rPr>
      <w:sz w:val="18"/>
      <w:szCs w:val="18"/>
    </w:rPr>
  </w:style>
  <w:style w:type="character" w:styleId="ac">
    <w:name w:val="footnote reference"/>
    <w:basedOn w:val="a0"/>
    <w:uiPriority w:val="99"/>
    <w:semiHidden/>
    <w:unhideWhenUsed/>
    <w:rsid w:val="00B0255D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B3427D"/>
    <w:rPr>
      <w:rFonts w:ascii="Times New Roman" w:hAnsi="Times New Roman" w:cs="Times New Roman"/>
      <w:sz w:val="24"/>
      <w:szCs w:val="24"/>
    </w:rPr>
  </w:style>
  <w:style w:type="paragraph" w:styleId="ae">
    <w:name w:val="table of figures"/>
    <w:basedOn w:val="a"/>
    <w:next w:val="a"/>
    <w:uiPriority w:val="99"/>
    <w:unhideWhenUsed/>
    <w:rsid w:val="00057242"/>
    <w:pPr>
      <w:ind w:left="420" w:hanging="420"/>
      <w:jc w:val="left"/>
    </w:pPr>
    <w:rPr>
      <w:rFonts w:cstheme="minorHAnsi"/>
      <w:smallCaps/>
      <w:sz w:val="20"/>
      <w:szCs w:val="20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CC5828"/>
    <w:pPr>
      <w:adjustRightInd w:val="0"/>
      <w:spacing w:beforeLines="50" w:before="0" w:after="0" w:line="288" w:lineRule="auto"/>
      <w:jc w:val="left"/>
    </w:pPr>
    <w:rPr>
      <w:rFonts w:ascii="微软雅黑" w:eastAsia="微软雅黑" w:hAnsi="微软雅黑"/>
      <w:color w:val="000000"/>
      <w:szCs w:val="32"/>
    </w:rPr>
  </w:style>
  <w:style w:type="character" w:customStyle="1" w:styleId="a4">
    <w:name w:val="列表段落 字符"/>
    <w:basedOn w:val="a0"/>
    <w:link w:val="a3"/>
    <w:uiPriority w:val="34"/>
    <w:rsid w:val="00CC5828"/>
  </w:style>
  <w:style w:type="character" w:customStyle="1" w:styleId="21bc9c4b-6a32-43e5-beaa-fd2d792c57350">
    <w:name w:val="21bc9c4b-6a32-43e5-beaa-fd2d792c5735 字符"/>
    <w:basedOn w:val="a4"/>
    <w:link w:val="21bc9c4b-6a32-43e5-beaa-fd2d792c5735"/>
    <w:rsid w:val="00CC5828"/>
    <w:rPr>
      <w:rFonts w:ascii="微软雅黑" w:eastAsia="微软雅黑" w:hAnsi="微软雅黑"/>
      <w:b/>
      <w:bCs/>
      <w:color w:val="000000"/>
      <w:kern w:val="44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0421E"/>
    <w:rPr>
      <w:rFonts w:eastAsia="黑体"/>
      <w:b/>
      <w:bCs/>
      <w:kern w:val="44"/>
      <w:sz w:val="32"/>
      <w:szCs w:val="44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CC5828"/>
    <w:pPr>
      <w:numPr>
        <w:numId w:val="3"/>
      </w:numPr>
      <w:adjustRightInd w:val="0"/>
      <w:spacing w:beforeLines="50" w:line="288" w:lineRule="auto"/>
      <w:ind w:left="0" w:firstLine="0"/>
      <w:jc w:val="left"/>
    </w:pPr>
    <w:rPr>
      <w:rFonts w:ascii="微软雅黑" w:eastAsia="微软雅黑" w:hAnsi="微软雅黑"/>
      <w:color w:val="000000"/>
      <w:sz w:val="22"/>
      <w:szCs w:val="32"/>
    </w:rPr>
  </w:style>
  <w:style w:type="character" w:customStyle="1" w:styleId="acbfdd8b-e11b-4d36-88ff-6049b138f8620">
    <w:name w:val="acbfdd8b-e11b-4d36-88ff-6049b138f862 字符"/>
    <w:basedOn w:val="a4"/>
    <w:link w:val="acbfdd8b-e11b-4d36-88ff-6049b138f862"/>
    <w:rsid w:val="00CC5828"/>
    <w:rPr>
      <w:rFonts w:ascii="微软雅黑" w:eastAsia="微软雅黑" w:hAnsi="微软雅黑"/>
      <w:color w:val="000000"/>
      <w:sz w:val="22"/>
      <w:szCs w:val="32"/>
    </w:rPr>
  </w:style>
  <w:style w:type="character" w:customStyle="1" w:styleId="20">
    <w:name w:val="标题 2 字符"/>
    <w:basedOn w:val="a0"/>
    <w:link w:val="2"/>
    <w:uiPriority w:val="9"/>
    <w:rsid w:val="00E0421E"/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af">
    <w:name w:val="caption"/>
    <w:basedOn w:val="a"/>
    <w:next w:val="a"/>
    <w:uiPriority w:val="35"/>
    <w:unhideWhenUsed/>
    <w:qFormat/>
    <w:rsid w:val="000A7135"/>
    <w:rPr>
      <w:rFonts w:asciiTheme="majorHAnsi" w:eastAsia="黑体" w:hAnsiTheme="majorHAnsi" w:cstheme="majorBidi"/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566054"/>
    <w:pPr>
      <w:tabs>
        <w:tab w:val="right" w:leader="dot" w:pos="9060"/>
      </w:tabs>
    </w:pPr>
    <w:rPr>
      <w:b/>
      <w:bCs/>
      <w:noProof/>
    </w:rPr>
  </w:style>
  <w:style w:type="paragraph" w:styleId="TOC2">
    <w:name w:val="toc 2"/>
    <w:basedOn w:val="a"/>
    <w:next w:val="a"/>
    <w:autoRedefine/>
    <w:uiPriority w:val="39"/>
    <w:unhideWhenUsed/>
    <w:rsid w:val="00566054"/>
    <w:pPr>
      <w:ind w:leftChars="200" w:left="420"/>
    </w:pPr>
  </w:style>
  <w:style w:type="character" w:styleId="af0">
    <w:name w:val="Hyperlink"/>
    <w:basedOn w:val="a0"/>
    <w:uiPriority w:val="99"/>
    <w:unhideWhenUsed/>
    <w:rsid w:val="00566054"/>
    <w:rPr>
      <w:color w:val="0563C1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56605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566054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DBFDC-2727-4498-9575-389981E94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580</TotalTime>
  <Pages>20</Pages>
  <Words>2788</Words>
  <Characters>4156</Characters>
  <Application>Microsoft Office Word</Application>
  <DocSecurity>0</DocSecurity>
  <Lines>259</Lines>
  <Paragraphs>289</Paragraphs>
  <ScaleCrop>false</ScaleCrop>
  <Company/>
  <LinksUpToDate>false</LinksUpToDate>
  <CharactersWithSpaces>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jiaowu1</dc:creator>
  <cp:keywords/>
  <dc:description/>
  <cp:lastModifiedBy>琦 林</cp:lastModifiedBy>
  <cp:revision>6</cp:revision>
  <dcterms:created xsi:type="dcterms:W3CDTF">2020-12-30T02:50:00Z</dcterms:created>
  <dcterms:modified xsi:type="dcterms:W3CDTF">2026-01-04T09:19:00Z</dcterms:modified>
</cp:coreProperties>
</file>