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8C1D9">
      <w:pPr>
        <w:keepNext w:val="0"/>
        <w:keepLines w:val="0"/>
        <w:pageBreakBefore w:val="0"/>
        <w:widowControl w:val="0"/>
        <w:kinsoku/>
        <w:wordWrap/>
        <w:overflowPunct/>
        <w:topLinePunct w:val="0"/>
        <w:autoSpaceDE w:val="0"/>
        <w:autoSpaceDN w:val="0"/>
        <w:bidi w:val="0"/>
        <w:adjustRightInd/>
        <w:snapToGrid/>
        <w:spacing w:line="360" w:lineRule="exact"/>
        <w:jc w:val="center"/>
        <w:textAlignment w:val="bottom"/>
        <w:rPr>
          <w:rFonts w:hint="eastAsia" w:ascii="Times New Roman" w:hAnsi="Times New Roman" w:eastAsia="楷体" w:cs="楷体"/>
          <w:b/>
          <w:sz w:val="36"/>
          <w:szCs w:val="36"/>
          <w:lang w:eastAsia="zh-CN"/>
        </w:rPr>
      </w:pPr>
      <w:r>
        <w:rPr>
          <w:rStyle w:val="16"/>
          <w:rFonts w:hint="eastAsia" w:ascii="Times New Roman" w:hAnsi="Times New Roman" w:eastAsia="楷体" w:cs="楷体"/>
          <w:sz w:val="36"/>
          <w:szCs w:val="36"/>
          <w:lang w:eastAsia="zh-CN"/>
        </w:rPr>
        <w:t>合泰杯单片机应用设计大赛复赛报告</w:t>
      </w:r>
    </w:p>
    <w:p w14:paraId="1C773CB4">
      <w:pPr>
        <w:keepNext w:val="0"/>
        <w:keepLines w:val="0"/>
        <w:pageBreakBefore w:val="0"/>
        <w:widowControl w:val="0"/>
        <w:kinsoku/>
        <w:wordWrap/>
        <w:overflowPunct/>
        <w:topLinePunct w:val="0"/>
        <w:bidi w:val="0"/>
        <w:adjustRightInd/>
        <w:snapToGrid/>
        <w:spacing w:line="360" w:lineRule="exact"/>
        <w:jc w:val="center"/>
        <w:rPr>
          <w:rFonts w:hint="eastAsia" w:ascii="Times New Roman" w:hAnsi="Times New Roman" w:eastAsia="楷体" w:cs="楷体"/>
          <w:b/>
          <w:i/>
          <w:sz w:val="36"/>
          <w:szCs w:val="36"/>
          <w:lang w:val="en-US" w:eastAsia="zh-CN"/>
        </w:rPr>
      </w:pPr>
      <w:r>
        <w:rPr>
          <w:rFonts w:hint="eastAsia" w:ascii="Times New Roman" w:hAnsi="Times New Roman" w:eastAsia="楷体" w:cs="楷体"/>
          <w:b/>
          <w:sz w:val="36"/>
          <w:szCs w:val="36"/>
          <w:lang w:val="en-US" w:eastAsia="zh-CN"/>
        </w:rPr>
        <w:t>爬壁机器人</w:t>
      </w:r>
    </w:p>
    <w:p w14:paraId="611B02E0">
      <w:pPr>
        <w:spacing w:line="240" w:lineRule="exact"/>
        <w:rPr>
          <w:rFonts w:ascii="Times New Roman" w:hAnsi="Times New Roman" w:eastAsia="楷体"/>
          <w:lang w:eastAsia="zh-CN"/>
        </w:rPr>
      </w:pPr>
    </w:p>
    <w:p w14:paraId="7D326D9B">
      <w:pPr>
        <w:numPr>
          <w:ilvl w:val="0"/>
          <w:numId w:val="1"/>
        </w:numPr>
        <w:spacing w:line="240" w:lineRule="exact"/>
        <w:jc w:val="center"/>
        <w:rPr>
          <w:rFonts w:hint="eastAsia" w:ascii="Times New Roman" w:hAnsi="Times New Roman" w:eastAsia="楷体" w:cs="楷体"/>
          <w:iCs/>
          <w:szCs w:val="24"/>
          <w:lang w:eastAsia="zh-CN"/>
        </w:rPr>
      </w:pPr>
      <w:bookmarkStart w:id="0" w:name="_GoBack"/>
      <w:bookmarkEnd w:id="0"/>
      <w:r>
        <w:rPr>
          <w:rFonts w:hint="eastAsia" w:ascii="Times New Roman" w:hAnsi="Times New Roman" w:eastAsia="楷体" w:cs="楷体"/>
          <w:iCs/>
          <w:szCs w:val="24"/>
          <w:lang w:eastAsia="zh-CN"/>
        </w:rPr>
        <w:t>mail Address:481937578@qq.com</w:t>
      </w:r>
    </w:p>
    <w:p w14:paraId="26CF92C3">
      <w:pPr>
        <w:numPr>
          <w:ilvl w:val="0"/>
          <w:numId w:val="0"/>
        </w:numPr>
        <w:spacing w:line="240" w:lineRule="exact"/>
        <w:jc w:val="center"/>
        <w:rPr>
          <w:rFonts w:hint="eastAsia" w:ascii="Times New Roman" w:hAnsi="Times New Roman" w:eastAsia="楷体" w:cs="楷体"/>
          <w:szCs w:val="24"/>
          <w:lang w:eastAsia="zh-CN"/>
        </w:rPr>
      </w:pPr>
      <w:r>
        <w:rPr>
          <w:rFonts w:hint="eastAsia" w:ascii="Times New Roman" w:hAnsi="Times New Roman" w:eastAsia="楷体" w:cs="楷体"/>
          <w:szCs w:val="24"/>
          <w:lang w:eastAsia="zh-CN"/>
        </w:rPr>
        <w:t>参赛编号:2023011508</w:t>
      </w:r>
      <w:r>
        <w:rPr>
          <w:rFonts w:hint="eastAsia" w:ascii="Times New Roman" w:hAnsi="Times New Roman" w:eastAsia="楷体" w:cs="楷体"/>
          <w:szCs w:val="24"/>
          <w:lang w:val="en-US" w:eastAsia="zh-CN"/>
        </w:rPr>
        <w:t xml:space="preserve">9 </w:t>
      </w:r>
      <w:r>
        <w:rPr>
          <w:rFonts w:hint="eastAsia" w:ascii="Times New Roman" w:hAnsi="Times New Roman" w:eastAsia="楷体" w:cs="楷体"/>
          <w:iCs/>
          <w:szCs w:val="24"/>
          <w:lang w:eastAsia="zh-CN"/>
        </w:rPr>
        <w:t>使用HT单片机型HT32F52352</w:t>
      </w:r>
    </w:p>
    <w:p w14:paraId="139EF7DF">
      <w:pPr>
        <w:spacing w:line="300" w:lineRule="exact"/>
        <w:jc w:val="center"/>
        <w:rPr>
          <w:rFonts w:ascii="Times New Roman" w:hAnsi="Times New Roman" w:eastAsia="楷体"/>
          <w:szCs w:val="24"/>
          <w:lang w:eastAsia="zh-CN"/>
        </w:rPr>
      </w:pPr>
      <w:r>
        <w:rPr>
          <w:rFonts w:hint="eastAsia" w:ascii="Times New Roman" w:hAnsi="Times New Roman" w:eastAsia="楷体" w:cs="楷体"/>
          <w:szCs w:val="24"/>
          <w:lang w:eastAsia="zh-CN"/>
        </w:rPr>
        <w:t>日期:2023年</w:t>
      </w:r>
      <w:r>
        <w:rPr>
          <w:rFonts w:hint="eastAsia" w:ascii="Times New Roman" w:hAnsi="Times New Roman" w:eastAsia="楷体" w:cs="楷体"/>
          <w:szCs w:val="24"/>
          <w:lang w:val="en-US" w:eastAsia="zh-CN"/>
        </w:rPr>
        <w:t>4</w:t>
      </w:r>
      <w:r>
        <w:rPr>
          <w:rFonts w:hint="eastAsia" w:ascii="Times New Roman" w:hAnsi="Times New Roman" w:eastAsia="楷体" w:cs="楷体"/>
          <w:szCs w:val="24"/>
          <w:lang w:eastAsia="zh-CN"/>
        </w:rPr>
        <w:t>月</w:t>
      </w:r>
      <w:r>
        <w:rPr>
          <w:rFonts w:hint="eastAsia" w:ascii="Times New Roman" w:hAnsi="Times New Roman" w:eastAsia="楷体" w:cs="楷体"/>
          <w:szCs w:val="24"/>
          <w:lang w:val="en-US" w:eastAsia="zh-CN"/>
        </w:rPr>
        <w:t>25</w:t>
      </w:r>
      <w:r>
        <w:rPr>
          <w:rFonts w:hint="eastAsia" w:ascii="Times New Roman" w:hAnsi="Times New Roman" w:eastAsia="楷体" w:cs="楷体"/>
          <w:szCs w:val="24"/>
          <w:lang w:eastAsia="zh-CN"/>
        </w:rPr>
        <w:t>日</w:t>
      </w:r>
    </w:p>
    <w:p w14:paraId="63326469">
      <w:pPr>
        <w:spacing w:line="300" w:lineRule="exact"/>
        <w:jc w:val="center"/>
        <w:rPr>
          <w:rFonts w:ascii="Times New Roman" w:hAnsi="Times New Roman" w:eastAsia="楷体"/>
          <w:sz w:val="22"/>
          <w:lang w:eastAsia="zh-CN"/>
        </w:rPr>
        <w:sectPr>
          <w:headerReference r:id="rId3" w:type="default"/>
          <w:pgSz w:w="11906" w:h="16838"/>
          <w:pgMar w:top="1417" w:right="1418" w:bottom="1417" w:left="1418" w:header="851" w:footer="992" w:gutter="0"/>
          <w:cols w:space="425" w:num="1"/>
          <w:rtlGutter w:val="0"/>
          <w:docGrid w:type="linesAndChars" w:linePitch="360" w:charSpace="1925"/>
        </w:sectPr>
      </w:pPr>
    </w:p>
    <w:p w14:paraId="4563113F">
      <w:pPr>
        <w:spacing w:line="300" w:lineRule="exact"/>
        <w:jc w:val="center"/>
        <w:rPr>
          <w:rFonts w:ascii="Times New Roman" w:hAnsi="Times New Roman" w:eastAsia="楷体"/>
          <w:sz w:val="22"/>
          <w:lang w:eastAsia="zh-CN"/>
        </w:rPr>
      </w:pPr>
    </w:p>
    <w:p w14:paraId="7251B052">
      <w:pPr>
        <w:keepNext w:val="0"/>
        <w:keepLines w:val="0"/>
        <w:pageBreakBefore w:val="0"/>
        <w:widowControl w:val="0"/>
        <w:kinsoku/>
        <w:wordWrap/>
        <w:overflowPunct/>
        <w:topLinePunct w:val="0"/>
        <w:autoSpaceDE/>
        <w:autoSpaceDN/>
        <w:bidi w:val="0"/>
        <w:spacing w:line="240" w:lineRule="exact"/>
        <w:jc w:val="center"/>
        <w:textAlignment w:val="auto"/>
        <w:rPr>
          <w:rFonts w:hint="eastAsia" w:ascii="Times New Roman" w:hAnsi="Times New Roman" w:eastAsia="楷体"/>
          <w:b/>
          <w:lang w:eastAsia="zh-CN"/>
        </w:rPr>
        <w:sectPr>
          <w:type w:val="continuous"/>
          <w:pgSz w:w="11906" w:h="16838"/>
          <w:pgMar w:top="1417" w:right="1418" w:bottom="1417" w:left="1418" w:header="851" w:footer="992" w:gutter="0"/>
          <w:cols w:equalWidth="0" w:num="2">
            <w:col w:w="4322" w:space="425"/>
            <w:col w:w="4322"/>
          </w:cols>
          <w:rtlGutter w:val="0"/>
          <w:docGrid w:type="linesAndChars" w:linePitch="360" w:charSpace="1925"/>
        </w:sectPr>
      </w:pPr>
    </w:p>
    <w:p w14:paraId="25CA7F88">
      <w:pPr>
        <w:keepNext w:val="0"/>
        <w:keepLines w:val="0"/>
        <w:pageBreakBefore w:val="0"/>
        <w:widowControl w:val="0"/>
        <w:kinsoku/>
        <w:wordWrap/>
        <w:overflowPunct/>
        <w:topLinePunct w:val="0"/>
        <w:autoSpaceDE/>
        <w:autoSpaceDN/>
        <w:bidi w:val="0"/>
        <w:spacing w:line="240" w:lineRule="exact"/>
        <w:jc w:val="center"/>
        <w:textAlignment w:val="auto"/>
        <w:rPr>
          <w:rFonts w:ascii="Times New Roman" w:hAnsi="Times New Roman" w:eastAsia="楷体"/>
          <w:b/>
          <w:lang w:eastAsia="zh-CN"/>
        </w:rPr>
      </w:pPr>
      <w:r>
        <w:rPr>
          <w:rFonts w:hint="eastAsia" w:ascii="Times New Roman" w:hAnsi="Times New Roman" w:eastAsia="楷体"/>
          <w:b/>
          <w:lang w:eastAsia="zh-CN"/>
        </w:rPr>
        <w:t>摘要</w:t>
      </w:r>
    </w:p>
    <w:p w14:paraId="10F1E0D0">
      <w:pPr>
        <w:keepNext w:val="0"/>
        <w:keepLines w:val="0"/>
        <w:pageBreakBefore w:val="0"/>
        <w:widowControl w:val="0"/>
        <w:numPr>
          <w:ilvl w:val="0"/>
          <w:numId w:val="0"/>
        </w:numPr>
        <w:kinsoku/>
        <w:wordWrap/>
        <w:overflowPunct/>
        <w:topLinePunct w:val="0"/>
        <w:autoSpaceDE/>
        <w:autoSpaceDN/>
        <w:bidi w:val="0"/>
        <w:adjustRightInd w:val="0"/>
        <w:snapToGrid w:val="0"/>
        <w:spacing w:line="220" w:lineRule="exact"/>
        <w:ind w:leftChars="0" w:firstLine="480" w:firstLineChars="0"/>
        <w:jc w:val="both"/>
        <w:textAlignment w:val="auto"/>
        <w:rPr>
          <w:rFonts w:hint="eastAsia" w:ascii="Times New Roman" w:hAnsi="Times New Roman" w:eastAsia="楷体" w:cs="楷体"/>
          <w:sz w:val="22"/>
          <w:szCs w:val="22"/>
          <w:lang w:val="en-US" w:eastAsia="zh-CN"/>
        </w:rPr>
      </w:pPr>
      <w:r>
        <w:rPr>
          <w:rFonts w:hint="eastAsia" w:ascii="Times New Roman" w:hAnsi="Times New Roman" w:eastAsia="楷体" w:cs="楷体"/>
          <w:sz w:val="22"/>
          <w:szCs w:val="22"/>
          <w:lang w:eastAsia="zh-CN"/>
        </w:rPr>
        <w:t>爬壁机器人在垂直墙壁上攀爬并完成作业的自动化机器人。爬壁机器人又称为壁面移动机器人，因为垂直壁面作业超出人的极限，因此在国外又称为极限作业机器人。爬壁机器人必须具备吸附和移动两个基本功能，而常见吸附方式有负压吸附和磁吸附两种。</w:t>
      </w:r>
    </w:p>
    <w:p w14:paraId="6537F78E">
      <w:pPr>
        <w:keepNext w:val="0"/>
        <w:keepLines w:val="0"/>
        <w:pageBreakBefore w:val="0"/>
        <w:widowControl w:val="0"/>
        <w:tabs>
          <w:tab w:val="left" w:pos="312"/>
        </w:tabs>
        <w:kinsoku/>
        <w:wordWrap/>
        <w:overflowPunct/>
        <w:topLinePunct w:val="0"/>
        <w:autoSpaceDE/>
        <w:autoSpaceDN/>
        <w:bidi w:val="0"/>
        <w:adjustRightInd w:val="0"/>
        <w:snapToGrid w:val="0"/>
        <w:spacing w:line="240" w:lineRule="exact"/>
        <w:ind w:firstLine="458" w:firstLineChars="200"/>
        <w:jc w:val="both"/>
        <w:textAlignment w:val="auto"/>
        <w:rPr>
          <w:rFonts w:ascii="Times New Roman" w:hAnsi="Times New Roman" w:eastAsia="楷体"/>
          <w:sz w:val="22"/>
          <w:szCs w:val="22"/>
          <w:lang w:eastAsia="zh-CN"/>
        </w:rPr>
      </w:pPr>
      <w:r>
        <w:rPr>
          <w:rFonts w:hint="eastAsia" w:ascii="Times New Roman" w:hAnsi="Times New Roman" w:eastAsia="楷体" w:cs="楷体"/>
          <w:sz w:val="22"/>
          <w:szCs w:val="22"/>
          <w:lang w:val="en-US" w:eastAsia="zh-CN"/>
        </w:rPr>
        <w:t>本</w:t>
      </w:r>
      <w:r>
        <w:rPr>
          <w:rFonts w:hint="eastAsia" w:ascii="Times New Roman" w:hAnsi="Times New Roman" w:eastAsia="楷体" w:cs="楷体"/>
          <w:sz w:val="22"/>
          <w:szCs w:val="22"/>
          <w:lang w:eastAsia="zh-CN"/>
        </w:rPr>
        <w:t>作品爬壁机器人的应用场景为擦拭</w:t>
      </w:r>
      <w:r>
        <w:rPr>
          <w:rFonts w:hint="eastAsia" w:ascii="Times New Roman" w:hAnsi="Times New Roman" w:eastAsia="楷体" w:cs="楷体"/>
          <w:sz w:val="22"/>
          <w:szCs w:val="22"/>
          <w:lang w:val="en-US" w:eastAsia="zh-CN"/>
        </w:rPr>
        <w:t>白</w:t>
      </w:r>
      <w:r>
        <w:rPr>
          <w:rFonts w:hint="eastAsia" w:ascii="Times New Roman" w:hAnsi="Times New Roman" w:eastAsia="楷体" w:cs="楷体"/>
          <w:sz w:val="22"/>
          <w:szCs w:val="22"/>
          <w:lang w:eastAsia="zh-CN"/>
        </w:rPr>
        <w:t>板，在传统教学模式下，教师擦黑板过程繁琐，严重影响课堂效率，这种方式会使得粉笔灰吸入教师学生的肺部，引发肺部健康问题。</w:t>
      </w:r>
      <w:r>
        <w:rPr>
          <w:rFonts w:hint="eastAsia" w:ascii="Times New Roman" w:hAnsi="Times New Roman" w:eastAsia="楷体" w:cs="楷体"/>
          <w:sz w:val="22"/>
          <w:szCs w:val="22"/>
          <w:lang w:val="en-US" w:eastAsia="zh-CN"/>
        </w:rPr>
        <w:t>近年来，因为</w:t>
      </w:r>
      <w:r>
        <w:rPr>
          <w:rFonts w:hint="eastAsia" w:ascii="Times New Roman" w:hAnsi="Times New Roman" w:eastAsia="楷体" w:cs="楷体"/>
          <w:sz w:val="22"/>
          <w:szCs w:val="22"/>
          <w:lang w:eastAsia="zh-CN"/>
        </w:rPr>
        <w:t>白板使用时用专门的白板笔，笔杆干净整洁，没有粉渣，可选颜色多，</w:t>
      </w:r>
      <w:r>
        <w:rPr>
          <w:rFonts w:hint="eastAsia" w:ascii="Times New Roman" w:hAnsi="Times New Roman" w:eastAsia="楷体" w:cs="楷体"/>
          <w:sz w:val="22"/>
          <w:szCs w:val="22"/>
          <w:lang w:val="en-US" w:eastAsia="zh-CN"/>
        </w:rPr>
        <w:t>所以黑板</w:t>
      </w:r>
      <w:r>
        <w:rPr>
          <w:rFonts w:hint="eastAsia" w:ascii="Times New Roman" w:hAnsi="Times New Roman" w:eastAsia="楷体" w:cs="楷体"/>
          <w:sz w:val="22"/>
          <w:szCs w:val="22"/>
          <w:lang w:eastAsia="zh-CN"/>
        </w:rPr>
        <w:t>转用白板</w:t>
      </w:r>
      <w:r>
        <w:rPr>
          <w:rFonts w:hint="eastAsia" w:ascii="Times New Roman" w:hAnsi="Times New Roman" w:eastAsia="楷体" w:cs="楷体"/>
          <w:sz w:val="22"/>
          <w:szCs w:val="22"/>
          <w:lang w:val="en-US" w:eastAsia="zh-CN"/>
        </w:rPr>
        <w:t>情况越来越多。此外人为白板</w:t>
      </w:r>
      <w:r>
        <w:rPr>
          <w:rFonts w:hint="eastAsia" w:ascii="Times New Roman" w:hAnsi="Times New Roman" w:eastAsia="楷体" w:cs="楷体"/>
          <w:sz w:val="22"/>
          <w:szCs w:val="22"/>
          <w:lang w:eastAsia="zh-CN"/>
        </w:rPr>
        <w:t>擦拭过程中</w:t>
      </w:r>
      <w:r>
        <w:rPr>
          <w:rFonts w:hint="eastAsia" w:ascii="Times New Roman" w:hAnsi="Times New Roman" w:eastAsia="楷体" w:cs="楷体"/>
          <w:sz w:val="22"/>
          <w:szCs w:val="22"/>
          <w:lang w:val="en-US" w:eastAsia="zh-CN"/>
        </w:rPr>
        <w:t>有</w:t>
      </w:r>
      <w:r>
        <w:rPr>
          <w:rFonts w:hint="eastAsia" w:ascii="Times New Roman" w:hAnsi="Times New Roman" w:eastAsia="楷体" w:cs="楷体"/>
          <w:sz w:val="22"/>
          <w:szCs w:val="22"/>
          <w:lang w:eastAsia="zh-CN"/>
        </w:rPr>
        <w:t>了一定的工作量，消耗了一部分的教学时间。针对以上弊端设计了一款基</w:t>
      </w:r>
      <w:r>
        <w:rPr>
          <w:rFonts w:hint="default" w:ascii="Times New Roman" w:hAnsi="Times New Roman" w:eastAsia="楷体" w:cs="Times New Roman"/>
          <w:sz w:val="22"/>
          <w:szCs w:val="22"/>
          <w:lang w:eastAsia="zh-CN"/>
        </w:rPr>
        <w:t>HT32F52352</w:t>
      </w:r>
      <w:r>
        <w:rPr>
          <w:rFonts w:hint="eastAsia" w:ascii="Times New Roman" w:hAnsi="Times New Roman" w:eastAsia="楷体" w:cs="楷体"/>
          <w:sz w:val="22"/>
          <w:szCs w:val="22"/>
          <w:lang w:eastAsia="zh-CN"/>
        </w:rPr>
        <w:t>的爬壁机器人，</w:t>
      </w:r>
      <w:r>
        <w:rPr>
          <w:rFonts w:hint="eastAsia" w:ascii="Times New Roman" w:hAnsi="Times New Roman" w:eastAsia="楷体" w:cs="楷体"/>
          <w:sz w:val="22"/>
          <w:szCs w:val="22"/>
          <w:lang w:val="en-US" w:eastAsia="zh-CN"/>
        </w:rPr>
        <w:t>通过磁吸附的方式可以稳定地吸附白板上进行白板擦拭和教学环境检测。</w:t>
      </w:r>
    </w:p>
    <w:p w14:paraId="6F7280E5">
      <w:pPr>
        <w:spacing w:line="240" w:lineRule="exact"/>
        <w:rPr>
          <w:rFonts w:hint="eastAsia" w:ascii="Times New Roman" w:hAnsi="Times New Roman" w:eastAsia="楷体"/>
          <w:sz w:val="22"/>
          <w:szCs w:val="22"/>
          <w:lang w:val="en-US" w:eastAsia="zh-CN"/>
        </w:rPr>
      </w:pPr>
      <w:r>
        <w:rPr>
          <w:rFonts w:hint="eastAsia" w:ascii="Times New Roman" w:hAnsi="Times New Roman" w:eastAsia="楷体"/>
          <w:sz w:val="22"/>
          <w:szCs w:val="22"/>
          <w:lang w:eastAsia="zh-CN"/>
        </w:rPr>
        <w:t>关键词：</w:t>
      </w:r>
      <w:r>
        <w:rPr>
          <w:rFonts w:hint="eastAsia" w:ascii="Times New Roman" w:hAnsi="Times New Roman" w:eastAsia="楷体"/>
          <w:sz w:val="22"/>
          <w:szCs w:val="22"/>
          <w:lang w:val="en-US" w:eastAsia="zh-CN"/>
        </w:rPr>
        <w:t>HT32F52352</w:t>
      </w:r>
      <w:r>
        <w:rPr>
          <w:rFonts w:hint="eastAsia" w:ascii="Times New Roman" w:hAnsi="Times New Roman" w:eastAsia="楷体"/>
          <w:sz w:val="22"/>
          <w:szCs w:val="22"/>
          <w:lang w:eastAsia="zh-CN"/>
        </w:rPr>
        <w:t>、</w:t>
      </w:r>
      <w:r>
        <w:rPr>
          <w:rFonts w:hint="eastAsia" w:ascii="Times New Roman" w:hAnsi="Times New Roman" w:eastAsia="楷体"/>
          <w:sz w:val="22"/>
          <w:szCs w:val="22"/>
          <w:lang w:val="en-US" w:eastAsia="zh-CN"/>
        </w:rPr>
        <w:t>爬壁、磁吸附、擦拭、环境检测</w:t>
      </w:r>
    </w:p>
    <w:p w14:paraId="596F7693">
      <w:pPr>
        <w:spacing w:line="240" w:lineRule="exact"/>
        <w:rPr>
          <w:rFonts w:hint="eastAsia" w:ascii="Times New Roman" w:hAnsi="Times New Roman" w:eastAsia="楷体"/>
          <w:sz w:val="22"/>
          <w:szCs w:val="22"/>
          <w:lang w:val="en-US" w:eastAsia="zh-CN"/>
        </w:rPr>
      </w:pPr>
    </w:p>
    <w:p w14:paraId="723A3189">
      <w:pPr>
        <w:keepNext w:val="0"/>
        <w:keepLines w:val="0"/>
        <w:pageBreakBefore w:val="0"/>
        <w:widowControl w:val="0"/>
        <w:kinsoku/>
        <w:wordWrap/>
        <w:overflowPunct/>
        <w:topLinePunct w:val="0"/>
        <w:autoSpaceDE/>
        <w:autoSpaceDN/>
        <w:bidi w:val="0"/>
        <w:adjustRightInd/>
        <w:snapToGrid w:val="0"/>
        <w:spacing w:before="361" w:beforeLines="100" w:after="361" w:afterLines="100" w:line="360" w:lineRule="auto"/>
        <w:contextualSpacing/>
        <w:textAlignment w:val="auto"/>
        <w:rPr>
          <w:rFonts w:hint="eastAsia" w:ascii="Times New Roman" w:hAnsi="Times New Roman" w:eastAsia="楷体" w:cs="楷体"/>
          <w:b/>
          <w:bCs/>
          <w:szCs w:val="24"/>
          <w:lang w:val="en-US" w:eastAsia="zh-CN"/>
        </w:rPr>
        <w:sectPr>
          <w:type w:val="continuous"/>
          <w:pgSz w:w="11906" w:h="16838"/>
          <w:pgMar w:top="1417" w:right="1418" w:bottom="1417" w:left="1418" w:header="851" w:footer="992" w:gutter="0"/>
          <w:cols w:space="425" w:num="1"/>
          <w:rtlGutter w:val="0"/>
          <w:docGrid w:type="linesAndChars" w:linePitch="360" w:charSpace="1925"/>
        </w:sectPr>
      </w:pPr>
    </w:p>
    <w:p w14:paraId="7F72005F">
      <w:pPr>
        <w:keepNext w:val="0"/>
        <w:keepLines w:val="0"/>
        <w:pageBreakBefore w:val="0"/>
        <w:widowControl w:val="0"/>
        <w:kinsoku/>
        <w:wordWrap/>
        <w:overflowPunct/>
        <w:topLinePunct w:val="0"/>
        <w:autoSpaceDE/>
        <w:autoSpaceDN/>
        <w:bidi w:val="0"/>
        <w:adjustRightInd/>
        <w:snapToGrid w:val="0"/>
        <w:spacing w:before="361" w:beforeLines="100" w:after="361" w:afterLines="100" w:line="360" w:lineRule="auto"/>
        <w:contextualSpacing/>
        <w:textAlignment w:val="auto"/>
        <w:rPr>
          <w:rFonts w:hint="eastAsia" w:ascii="Times New Roman" w:hAnsi="Times New Roman" w:eastAsia="楷体" w:cs="楷体"/>
          <w:b/>
          <w:bCs/>
          <w:szCs w:val="24"/>
          <w:lang w:eastAsia="zh-CN"/>
        </w:rPr>
      </w:pPr>
      <w:r>
        <w:rPr>
          <w:rFonts w:hint="eastAsia" w:ascii="Times New Roman" w:hAnsi="Times New Roman" w:eastAsia="楷体" w:cs="楷体"/>
          <w:b/>
          <w:bCs/>
          <w:szCs w:val="24"/>
          <w:lang w:val="en-US" w:eastAsia="zh-CN"/>
        </w:rPr>
        <w:t>一</w:t>
      </w:r>
      <w:r>
        <w:rPr>
          <w:rFonts w:hint="eastAsia" w:ascii="Times New Roman" w:hAnsi="Times New Roman" w:eastAsia="楷体" w:cs="楷体"/>
          <w:b/>
          <w:bCs/>
          <w:szCs w:val="24"/>
          <w:lang w:eastAsia="zh-CN"/>
        </w:rPr>
        <w:t>、方案介绍：</w:t>
      </w:r>
    </w:p>
    <w:p w14:paraId="54F7DBE3">
      <w:pPr>
        <w:keepNext w:val="0"/>
        <w:keepLines w:val="0"/>
        <w:pageBreakBefore w:val="0"/>
        <w:widowControl w:val="0"/>
        <w:kinsoku/>
        <w:wordWrap/>
        <w:overflowPunct/>
        <w:topLinePunct w:val="0"/>
        <w:autoSpaceDE/>
        <w:autoSpaceDN/>
        <w:bidi w:val="0"/>
        <w:adjustRightInd/>
        <w:snapToGrid w:val="0"/>
        <w:spacing w:before="361" w:beforeLines="100" w:after="361" w:afterLines="100" w:line="360" w:lineRule="auto"/>
        <w:contextualSpacing/>
        <w:textAlignment w:val="auto"/>
        <w:rPr>
          <w:rFonts w:hint="eastAsia" w:ascii="Times New Roman" w:hAnsi="Times New Roman" w:eastAsia="楷体"/>
          <w:b/>
          <w:bCs/>
          <w:sz w:val="22"/>
          <w:szCs w:val="22"/>
          <w:lang w:val="en-US" w:eastAsia="zh-CN"/>
        </w:rPr>
      </w:pPr>
      <w:r>
        <w:rPr>
          <w:rFonts w:hint="eastAsia" w:ascii="Times New Roman" w:hAnsi="Times New Roman" w:eastAsia="楷体"/>
          <w:b/>
          <w:bCs/>
          <w:sz w:val="22"/>
          <w:szCs w:val="22"/>
          <w:lang w:val="en-US" w:eastAsia="zh-CN"/>
        </w:rPr>
        <w:t>1.1设计方案</w:t>
      </w:r>
    </w:p>
    <w:p w14:paraId="71B4C236">
      <w:pPr>
        <w:keepNext w:val="0"/>
        <w:keepLines w:val="0"/>
        <w:pageBreakBefore w:val="0"/>
        <w:widowControl w:val="0"/>
        <w:kinsoku/>
        <w:wordWrap/>
        <w:overflowPunct/>
        <w:topLinePunct w:val="0"/>
        <w:autoSpaceDE/>
        <w:autoSpaceDN/>
        <w:bidi w:val="0"/>
        <w:adjustRightInd/>
        <w:snapToGrid w:val="0"/>
        <w:spacing w:line="240" w:lineRule="exact"/>
        <w:ind w:firstLine="440" w:firstLineChars="200"/>
        <w:contextualSpacing/>
        <w:textAlignment w:val="auto"/>
        <w:rPr>
          <w:rFonts w:hint="eastAsia" w:ascii="Times New Roman" w:hAnsi="Times New Roman" w:eastAsia="楷体" w:cs="楷体"/>
          <w:sz w:val="22"/>
          <w:szCs w:val="22"/>
          <w:lang w:val="en-US" w:eastAsia="zh-CN"/>
        </w:rPr>
      </w:pPr>
      <w:r>
        <w:rPr>
          <w:rFonts w:hint="eastAsia" w:ascii="Times New Roman" w:hAnsi="Times New Roman" w:eastAsia="楷体" w:cs="楷体"/>
          <w:sz w:val="22"/>
          <w:szCs w:val="22"/>
          <w:lang w:eastAsia="zh-CN"/>
        </w:rPr>
        <w:t>本设计基于HT32F52352单片机。爬壁机器人采用磁吸附的吸附结构置于底部，吸附结构</w:t>
      </w:r>
      <w:r>
        <w:rPr>
          <w:rFonts w:hint="eastAsia" w:ascii="Times New Roman" w:hAnsi="Times New Roman" w:eastAsia="楷体" w:cs="楷体"/>
          <w:sz w:val="22"/>
          <w:szCs w:val="22"/>
          <w:lang w:val="en-US" w:eastAsia="zh-CN"/>
        </w:rPr>
        <w:t>采用的是强磁铁</w:t>
      </w:r>
      <w:r>
        <w:rPr>
          <w:rFonts w:hint="eastAsia" w:ascii="Times New Roman" w:hAnsi="Times New Roman" w:eastAsia="楷体" w:cs="楷体"/>
          <w:sz w:val="22"/>
          <w:szCs w:val="22"/>
          <w:lang w:eastAsia="zh-CN"/>
        </w:rPr>
        <w:t>，</w:t>
      </w:r>
      <w:r>
        <w:rPr>
          <w:rFonts w:hint="eastAsia" w:ascii="Times New Roman" w:hAnsi="Times New Roman" w:eastAsia="楷体" w:cs="楷体"/>
          <w:sz w:val="22"/>
          <w:szCs w:val="22"/>
          <w:lang w:val="en-US" w:eastAsia="zh-CN"/>
        </w:rPr>
        <w:t>相较于电磁铁，强磁铁磁力不受电压变化影响，</w:t>
      </w:r>
      <w:r>
        <w:rPr>
          <w:rFonts w:hint="eastAsia" w:ascii="Times New Roman" w:hAnsi="Times New Roman" w:eastAsia="楷体" w:cs="楷体"/>
          <w:sz w:val="22"/>
          <w:szCs w:val="22"/>
          <w:lang w:eastAsia="zh-CN"/>
        </w:rPr>
        <w:t>使得爬壁机器人能稳定地吸附在</w:t>
      </w:r>
      <w:r>
        <w:rPr>
          <w:rFonts w:hint="eastAsia" w:ascii="Times New Roman" w:hAnsi="Times New Roman" w:eastAsia="楷体" w:cs="楷体"/>
          <w:sz w:val="22"/>
          <w:szCs w:val="22"/>
          <w:lang w:val="en-US" w:eastAsia="zh-CN"/>
        </w:rPr>
        <w:t>白</w:t>
      </w:r>
      <w:r>
        <w:rPr>
          <w:rFonts w:hint="eastAsia" w:ascii="Times New Roman" w:hAnsi="Times New Roman" w:eastAsia="楷体" w:cs="楷体"/>
          <w:sz w:val="22"/>
          <w:szCs w:val="22"/>
          <w:lang w:eastAsia="zh-CN"/>
        </w:rPr>
        <w:t>板上。爬壁机器人的四个轮子采用</w:t>
      </w:r>
      <w:r>
        <w:rPr>
          <w:rFonts w:hint="eastAsia" w:ascii="Times New Roman" w:hAnsi="Times New Roman" w:eastAsia="楷体" w:cs="楷体"/>
          <w:sz w:val="22"/>
          <w:szCs w:val="22"/>
          <w:lang w:val="en-US" w:eastAsia="zh-CN"/>
        </w:rPr>
        <w:t>驼峰</w:t>
      </w:r>
      <w:r>
        <w:rPr>
          <w:rFonts w:hint="eastAsia" w:ascii="Times New Roman" w:hAnsi="Times New Roman" w:eastAsia="楷体" w:cs="楷体"/>
          <w:sz w:val="22"/>
          <w:szCs w:val="22"/>
          <w:lang w:eastAsia="zh-CN"/>
        </w:rPr>
        <w:t>轮，</w:t>
      </w:r>
      <w:r>
        <w:rPr>
          <w:rFonts w:hint="eastAsia" w:ascii="Times New Roman" w:hAnsi="Times New Roman" w:eastAsia="楷体" w:cs="楷体"/>
          <w:sz w:val="22"/>
          <w:szCs w:val="22"/>
          <w:lang w:val="en-US" w:eastAsia="zh-CN"/>
        </w:rPr>
        <w:t>驼峰</w:t>
      </w:r>
      <w:r>
        <w:rPr>
          <w:rFonts w:hint="eastAsia" w:ascii="Times New Roman" w:hAnsi="Times New Roman" w:eastAsia="楷体" w:cs="楷体"/>
          <w:sz w:val="22"/>
          <w:szCs w:val="22"/>
          <w:lang w:eastAsia="zh-CN"/>
        </w:rPr>
        <w:t>轮</w:t>
      </w:r>
      <w:r>
        <w:rPr>
          <w:rFonts w:hint="eastAsia" w:ascii="Times New Roman" w:hAnsi="Times New Roman" w:eastAsia="楷体" w:cs="楷体"/>
          <w:sz w:val="22"/>
          <w:szCs w:val="22"/>
          <w:lang w:val="en-US" w:eastAsia="zh-CN"/>
        </w:rPr>
        <w:t>拥有极强的摩擦力，能够保证</w:t>
      </w:r>
      <w:r>
        <w:rPr>
          <w:rFonts w:hint="eastAsia" w:ascii="Times New Roman" w:hAnsi="Times New Roman" w:eastAsia="楷体" w:cs="楷体"/>
          <w:sz w:val="22"/>
          <w:szCs w:val="22"/>
          <w:lang w:eastAsia="zh-CN"/>
        </w:rPr>
        <w:t>爬壁机器人</w:t>
      </w:r>
      <w:r>
        <w:rPr>
          <w:rFonts w:hint="eastAsia" w:ascii="Times New Roman" w:hAnsi="Times New Roman" w:eastAsia="楷体" w:cs="楷体"/>
          <w:sz w:val="22"/>
          <w:szCs w:val="22"/>
          <w:lang w:val="en-US" w:eastAsia="zh-CN"/>
        </w:rPr>
        <w:t>在白板面上移动轮子不产生打滑。</w:t>
      </w:r>
    </w:p>
    <w:p w14:paraId="7288B44F">
      <w:pPr>
        <w:keepNext w:val="0"/>
        <w:keepLines w:val="0"/>
        <w:pageBreakBefore w:val="0"/>
        <w:widowControl w:val="0"/>
        <w:kinsoku/>
        <w:wordWrap/>
        <w:overflowPunct/>
        <w:topLinePunct w:val="0"/>
        <w:autoSpaceDE/>
        <w:autoSpaceDN/>
        <w:bidi w:val="0"/>
        <w:adjustRightInd w:val="0"/>
        <w:snapToGrid w:val="0"/>
        <w:spacing w:line="240" w:lineRule="exact"/>
        <w:ind w:firstLine="440" w:firstLineChars="200"/>
        <w:textAlignment w:val="auto"/>
        <w:rPr>
          <w:rFonts w:hint="eastAsia" w:ascii="Times New Roman" w:hAnsi="Times New Roman" w:eastAsia="楷体" w:cs="楷体"/>
          <w:sz w:val="22"/>
          <w:szCs w:val="22"/>
          <w:lang w:eastAsia="zh-CN"/>
        </w:rPr>
      </w:pPr>
      <w:r>
        <w:rPr>
          <w:rFonts w:hint="eastAsia" w:ascii="Times New Roman" w:hAnsi="Times New Roman" w:eastAsia="楷体" w:cs="楷体"/>
          <w:sz w:val="22"/>
          <w:szCs w:val="22"/>
          <w:lang w:eastAsia="zh-CN"/>
        </w:rPr>
        <w:t>爬壁机器人的</w:t>
      </w:r>
      <w:r>
        <w:rPr>
          <w:rFonts w:hint="eastAsia" w:ascii="Times New Roman" w:hAnsi="Times New Roman" w:eastAsia="楷体" w:cs="楷体"/>
          <w:sz w:val="22"/>
          <w:szCs w:val="22"/>
          <w:lang w:val="en-US" w:eastAsia="zh-CN"/>
        </w:rPr>
        <w:t>两个</w:t>
      </w:r>
      <w:r>
        <w:rPr>
          <w:rFonts w:hint="eastAsia" w:ascii="Times New Roman" w:hAnsi="Times New Roman" w:eastAsia="楷体" w:cs="楷体"/>
          <w:sz w:val="22"/>
          <w:szCs w:val="22"/>
          <w:lang w:eastAsia="zh-CN"/>
        </w:rPr>
        <w:t>HC-05蓝牙模块会分别与来着</w:t>
      </w:r>
      <w:r>
        <w:rPr>
          <w:rFonts w:hint="eastAsia" w:ascii="Times New Roman" w:hAnsi="Times New Roman" w:eastAsia="楷体" w:cs="楷体"/>
          <w:sz w:val="22"/>
          <w:szCs w:val="22"/>
          <w:lang w:val="en-US" w:eastAsia="zh-CN"/>
        </w:rPr>
        <w:t>手机</w:t>
      </w:r>
      <w:r>
        <w:rPr>
          <w:rFonts w:hint="eastAsia" w:ascii="Times New Roman" w:hAnsi="Times New Roman" w:eastAsia="楷体" w:cs="楷体"/>
          <w:sz w:val="22"/>
          <w:szCs w:val="22"/>
          <w:lang w:eastAsia="zh-CN"/>
        </w:rPr>
        <w:t>遥控器和摄像头部分的蓝牙模块进行互联</w:t>
      </w:r>
      <w:r>
        <w:rPr>
          <w:rFonts w:hint="eastAsia" w:ascii="Times New Roman" w:hAnsi="Times New Roman" w:eastAsia="楷体" w:cs="楷体"/>
          <w:sz w:val="22"/>
          <w:szCs w:val="22"/>
          <w:lang w:val="en-US" w:eastAsia="zh-CN"/>
        </w:rPr>
        <w:t>通信。本作品将白板擦拭区域分为6个，</w:t>
      </w:r>
      <w:r>
        <w:rPr>
          <w:rFonts w:hint="eastAsia" w:ascii="Times New Roman" w:hAnsi="Times New Roman" w:eastAsia="楷体" w:cs="楷体"/>
          <w:sz w:val="22"/>
          <w:szCs w:val="22"/>
          <w:lang w:eastAsia="zh-CN"/>
        </w:rPr>
        <w:t>适应更多不同擦拭</w:t>
      </w:r>
      <w:r>
        <w:rPr>
          <w:rFonts w:hint="eastAsia" w:ascii="Times New Roman" w:hAnsi="Times New Roman" w:eastAsia="楷体" w:cs="楷体"/>
          <w:sz w:val="22"/>
          <w:szCs w:val="22"/>
          <w:lang w:val="en-US" w:eastAsia="zh-CN"/>
        </w:rPr>
        <w:t>区域</w:t>
      </w:r>
      <w:r>
        <w:rPr>
          <w:rFonts w:hint="eastAsia" w:ascii="Times New Roman" w:hAnsi="Times New Roman" w:eastAsia="楷体" w:cs="楷体"/>
          <w:sz w:val="22"/>
          <w:szCs w:val="22"/>
          <w:lang w:eastAsia="zh-CN"/>
        </w:rPr>
        <w:t>需求。在爬壁机器人一上电的瞬间，DHT11温湿度传感器和MQ135空气质量传感器模块也会上电工作，检测</w:t>
      </w:r>
      <w:r>
        <w:rPr>
          <w:rFonts w:hint="eastAsia" w:ascii="Times New Roman" w:hAnsi="Times New Roman" w:eastAsia="楷体" w:cs="楷体"/>
          <w:sz w:val="22"/>
          <w:szCs w:val="22"/>
          <w:lang w:val="en-US" w:eastAsia="zh-CN"/>
        </w:rPr>
        <w:t>环境中</w:t>
      </w:r>
      <w:r>
        <w:rPr>
          <w:rFonts w:hint="eastAsia" w:ascii="Times New Roman" w:hAnsi="Times New Roman" w:eastAsia="楷体" w:cs="楷体"/>
          <w:sz w:val="22"/>
          <w:szCs w:val="22"/>
          <w:lang w:eastAsia="zh-CN"/>
        </w:rPr>
        <w:t>的温湿度、空气质量，并将环境检测数据进行输出</w:t>
      </w:r>
      <w:r>
        <w:rPr>
          <w:rFonts w:hint="eastAsia" w:ascii="Times New Roman" w:hAnsi="Times New Roman" w:eastAsia="楷体" w:cs="楷体"/>
          <w:sz w:val="22"/>
          <w:szCs w:val="22"/>
          <w:lang w:val="en-US" w:eastAsia="zh-CN"/>
        </w:rPr>
        <w:t>实时</w:t>
      </w:r>
      <w:r>
        <w:rPr>
          <w:rFonts w:hint="eastAsia" w:ascii="Times New Roman" w:hAnsi="Times New Roman" w:eastAsia="楷体" w:cs="楷体"/>
          <w:sz w:val="22"/>
          <w:szCs w:val="22"/>
          <w:lang w:eastAsia="zh-CN"/>
        </w:rPr>
        <w:t>显示在爬壁机器人的OLED屏幕上。</w:t>
      </w:r>
    </w:p>
    <w:p w14:paraId="4D26587C">
      <w:pPr>
        <w:keepNext w:val="0"/>
        <w:keepLines w:val="0"/>
        <w:pageBreakBefore w:val="0"/>
        <w:widowControl w:val="0"/>
        <w:kinsoku/>
        <w:wordWrap/>
        <w:overflowPunct/>
        <w:topLinePunct w:val="0"/>
        <w:autoSpaceDE/>
        <w:autoSpaceDN/>
        <w:bidi w:val="0"/>
        <w:adjustRightInd w:val="0"/>
        <w:snapToGrid w:val="0"/>
        <w:spacing w:line="240" w:lineRule="exact"/>
        <w:ind w:firstLine="440" w:firstLineChars="200"/>
        <w:textAlignment w:val="auto"/>
        <w:rPr>
          <w:rFonts w:hint="eastAsia" w:ascii="Times New Roman" w:hAnsi="Times New Roman" w:eastAsia="楷体" w:cs="楷体"/>
          <w:sz w:val="22"/>
          <w:szCs w:val="22"/>
          <w:lang w:eastAsia="zh-CN"/>
        </w:rPr>
      </w:pPr>
    </w:p>
    <w:p w14:paraId="4F40D891">
      <w:pPr>
        <w:snapToGrid w:val="0"/>
        <w:spacing w:line="360" w:lineRule="auto"/>
        <w:contextualSpacing/>
        <w:rPr>
          <w:rFonts w:hint="eastAsia" w:ascii="Times New Roman" w:hAnsi="Times New Roman" w:eastAsia="楷体"/>
          <w:b/>
          <w:bCs/>
          <w:sz w:val="22"/>
          <w:szCs w:val="22"/>
          <w:lang w:val="en-US" w:eastAsia="zh-CN"/>
        </w:rPr>
      </w:pPr>
      <w:r>
        <w:rPr>
          <w:rFonts w:hint="eastAsia" w:ascii="Times New Roman" w:hAnsi="Times New Roman" w:eastAsia="楷体"/>
          <w:b/>
          <w:bCs/>
          <w:sz w:val="22"/>
          <w:szCs w:val="22"/>
          <w:lang w:val="en-US" w:eastAsia="zh-CN"/>
        </w:rPr>
        <w:t>1.2硬件方块结构图</w:t>
      </w:r>
    </w:p>
    <w:p w14:paraId="4BF6E148">
      <w:pPr>
        <w:snapToGrid w:val="0"/>
        <w:spacing w:line="360" w:lineRule="auto"/>
        <w:contextualSpacing/>
        <w:jc w:val="center"/>
        <w:rPr>
          <w:rFonts w:ascii="Times New Roman" w:hAnsi="Times New Roman" w:eastAsia="楷体"/>
        </w:rPr>
      </w:pPr>
    </w:p>
    <w:p w14:paraId="12A0EEFB">
      <w:pPr>
        <w:pStyle w:val="4"/>
        <w:snapToGrid w:val="0"/>
        <w:spacing w:line="360" w:lineRule="auto"/>
        <w:contextualSpacing/>
        <w:jc w:val="center"/>
        <w:rPr>
          <w:rFonts w:hint="eastAsia" w:ascii="Times New Roman" w:hAnsi="Times New Roman" w:eastAsia="楷体"/>
          <w:lang w:eastAsia="zh-CN"/>
        </w:rPr>
      </w:pPr>
      <w:r>
        <w:rPr>
          <w:rFonts w:ascii="Times New Roman" w:hAnsi="Times New Roman" w:eastAsia="楷体"/>
        </w:rPr>
        <w:drawing>
          <wp:anchor distT="0" distB="0" distL="114300" distR="114300" simplePos="0" relativeHeight="251659264" behindDoc="0" locked="0" layoutInCell="1" allowOverlap="1">
            <wp:simplePos x="0" y="0"/>
            <wp:positionH relativeFrom="column">
              <wp:posOffset>-20320</wp:posOffset>
            </wp:positionH>
            <wp:positionV relativeFrom="page">
              <wp:posOffset>4872355</wp:posOffset>
            </wp:positionV>
            <wp:extent cx="3167380" cy="3650615"/>
            <wp:effectExtent l="0" t="0" r="13970" b="6985"/>
            <wp:wrapTopAndBottom/>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3167380" cy="3650615"/>
                    </a:xfrm>
                    <a:prstGeom prst="rect">
                      <a:avLst/>
                    </a:prstGeom>
                    <a:noFill/>
                    <a:ln>
                      <a:noFill/>
                    </a:ln>
                  </pic:spPr>
                </pic:pic>
              </a:graphicData>
            </a:graphic>
          </wp:anchor>
        </w:drawing>
      </w:r>
      <w:r>
        <w:rPr>
          <w:rFonts w:ascii="Times New Roman" w:hAnsi="Times New Roman" w:eastAsia="楷体"/>
        </w:rPr>
        <w:t xml:space="preserve">图 </w:t>
      </w:r>
      <w:r>
        <w:rPr>
          <w:rFonts w:ascii="Times New Roman" w:hAnsi="Times New Roman" w:eastAsia="楷体"/>
        </w:rPr>
        <w:fldChar w:fldCharType="begin"/>
      </w:r>
      <w:r>
        <w:rPr>
          <w:rFonts w:ascii="Times New Roman" w:hAnsi="Times New Roman" w:eastAsia="楷体"/>
        </w:rPr>
        <w:instrText xml:space="preserve"> SEQ 图 \* ARABIC </w:instrText>
      </w:r>
      <w:r>
        <w:rPr>
          <w:rFonts w:ascii="Times New Roman" w:hAnsi="Times New Roman" w:eastAsia="楷体"/>
        </w:rPr>
        <w:fldChar w:fldCharType="separate"/>
      </w:r>
      <w:r>
        <w:rPr>
          <w:rFonts w:ascii="Times New Roman" w:hAnsi="Times New Roman" w:eastAsia="楷体"/>
        </w:rPr>
        <w:t>1</w:t>
      </w:r>
      <w:r>
        <w:rPr>
          <w:rFonts w:ascii="Times New Roman" w:hAnsi="Times New Roman" w:eastAsia="楷体"/>
        </w:rPr>
        <w:fldChar w:fldCharType="end"/>
      </w:r>
      <w:r>
        <w:rPr>
          <w:rFonts w:hint="eastAsia" w:ascii="Times New Roman" w:hAnsi="Times New Roman" w:eastAsia="楷体"/>
          <w:lang w:eastAsia="zh-CN"/>
        </w:rPr>
        <w:t>：硬件结构图</w:t>
      </w:r>
    </w:p>
    <w:p w14:paraId="7E2A60A1">
      <w:pPr>
        <w:jc w:val="both"/>
        <w:rPr>
          <w:rFonts w:ascii="Times New Roman" w:hAnsi="Times New Roman" w:eastAsia="楷体"/>
          <w:b/>
          <w:szCs w:val="24"/>
        </w:rPr>
        <w:sectPr>
          <w:type w:val="continuous"/>
          <w:pgSz w:w="11906" w:h="16838"/>
          <w:pgMar w:top="1417" w:right="1418" w:bottom="1417" w:left="1418" w:header="851" w:footer="992" w:gutter="0"/>
          <w:cols w:equalWidth="0" w:num="2">
            <w:col w:w="4322" w:space="425"/>
            <w:col w:w="4322"/>
          </w:cols>
          <w:rtlGutter w:val="0"/>
          <w:docGrid w:type="linesAndChars" w:linePitch="360" w:charSpace="187"/>
        </w:sectPr>
      </w:pPr>
    </w:p>
    <w:p w14:paraId="19F096CB">
      <w:pPr>
        <w:jc w:val="both"/>
        <w:rPr>
          <w:rFonts w:ascii="Times New Roman" w:hAnsi="Times New Roman" w:eastAsia="楷体"/>
        </w:rPr>
      </w:pPr>
      <w:r>
        <w:rPr>
          <w:rFonts w:hint="eastAsia" w:ascii="Times New Roman" w:hAnsi="Times New Roman" w:eastAsia="楷体"/>
          <w:b/>
          <w:bCs/>
          <w:sz w:val="22"/>
          <w:szCs w:val="22"/>
          <w:lang w:val="en-US" w:eastAsia="zh-CN"/>
        </w:rPr>
        <w:t>1.3系统控制图</w:t>
      </w:r>
    </w:p>
    <w:p w14:paraId="075F6FF2">
      <w:pPr>
        <w:jc w:val="center"/>
        <w:rPr>
          <w:rFonts w:ascii="Times New Roman" w:hAnsi="Times New Roman" w:eastAsia="楷体"/>
        </w:rPr>
      </w:pPr>
      <w:r>
        <w:rPr>
          <w:rFonts w:ascii="Times New Roman" w:hAnsi="Times New Roman" w:eastAsia="楷体"/>
        </w:rPr>
        <w:drawing>
          <wp:anchor distT="0" distB="0" distL="114300" distR="114300" simplePos="0" relativeHeight="251660288" behindDoc="0" locked="0" layoutInCell="1" allowOverlap="1">
            <wp:simplePos x="0" y="0"/>
            <wp:positionH relativeFrom="column">
              <wp:posOffset>21590</wp:posOffset>
            </wp:positionH>
            <wp:positionV relativeFrom="paragraph">
              <wp:posOffset>165100</wp:posOffset>
            </wp:positionV>
            <wp:extent cx="2505075" cy="3809365"/>
            <wp:effectExtent l="0" t="0" r="9525" b="635"/>
            <wp:wrapTopAndBottom/>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8"/>
                    <a:stretch>
                      <a:fillRect/>
                    </a:stretch>
                  </pic:blipFill>
                  <pic:spPr>
                    <a:xfrm>
                      <a:off x="0" y="0"/>
                      <a:ext cx="2505075" cy="3809365"/>
                    </a:xfrm>
                    <a:prstGeom prst="rect">
                      <a:avLst/>
                    </a:prstGeom>
                    <a:noFill/>
                    <a:ln>
                      <a:noFill/>
                    </a:ln>
                  </pic:spPr>
                </pic:pic>
              </a:graphicData>
            </a:graphic>
          </wp:anchor>
        </w:drawing>
      </w:r>
    </w:p>
    <w:p w14:paraId="62B7C5ED">
      <w:pPr>
        <w:pStyle w:val="4"/>
        <w:jc w:val="center"/>
        <w:rPr>
          <w:rFonts w:hint="eastAsia" w:ascii="Times New Roman" w:hAnsi="Times New Roman" w:eastAsia="楷体"/>
          <w:lang w:eastAsia="zh-CN"/>
        </w:rPr>
      </w:pPr>
      <w:r>
        <w:rPr>
          <w:rFonts w:ascii="Times New Roman" w:hAnsi="Times New Roman" w:eastAsia="楷体"/>
        </w:rPr>
        <w:t xml:space="preserve">图 </w:t>
      </w:r>
      <w:r>
        <w:rPr>
          <w:rFonts w:ascii="Times New Roman" w:hAnsi="Times New Roman" w:eastAsia="楷体"/>
        </w:rPr>
        <w:fldChar w:fldCharType="begin"/>
      </w:r>
      <w:r>
        <w:rPr>
          <w:rFonts w:ascii="Times New Roman" w:hAnsi="Times New Roman" w:eastAsia="楷体"/>
        </w:rPr>
        <w:instrText xml:space="preserve"> SEQ 图 \* ARABIC </w:instrText>
      </w:r>
      <w:r>
        <w:rPr>
          <w:rFonts w:ascii="Times New Roman" w:hAnsi="Times New Roman" w:eastAsia="楷体"/>
        </w:rPr>
        <w:fldChar w:fldCharType="separate"/>
      </w:r>
      <w:r>
        <w:rPr>
          <w:rFonts w:ascii="Times New Roman" w:hAnsi="Times New Roman" w:eastAsia="楷体"/>
        </w:rPr>
        <w:t>2</w:t>
      </w:r>
      <w:r>
        <w:rPr>
          <w:rFonts w:ascii="Times New Roman" w:hAnsi="Times New Roman" w:eastAsia="楷体"/>
        </w:rPr>
        <w:fldChar w:fldCharType="end"/>
      </w:r>
      <w:r>
        <w:rPr>
          <w:rFonts w:hint="eastAsia" w:ascii="Times New Roman" w:hAnsi="Times New Roman" w:eastAsia="楷体"/>
          <w:lang w:eastAsia="zh-CN"/>
        </w:rPr>
        <w:t>:系统控制图</w:t>
      </w:r>
    </w:p>
    <w:p w14:paraId="476067E9">
      <w:pPr>
        <w:jc w:val="both"/>
        <w:rPr>
          <w:rFonts w:hint="eastAsia" w:ascii="Times New Roman" w:hAnsi="Times New Roman" w:eastAsia="楷体"/>
          <w:b/>
          <w:bCs/>
          <w:sz w:val="22"/>
          <w:szCs w:val="22"/>
          <w:lang w:val="en-US" w:eastAsia="zh-CN"/>
        </w:rPr>
      </w:pPr>
      <w:r>
        <w:rPr>
          <w:rFonts w:hint="eastAsia" w:ascii="Times New Roman" w:hAnsi="Times New Roman" w:eastAsia="楷体"/>
          <w:b/>
          <w:bCs/>
          <w:sz w:val="22"/>
          <w:szCs w:val="22"/>
          <w:lang w:val="en-US" w:eastAsia="zh-CN"/>
        </w:rPr>
        <w:t>1.4作品实际电路设计</w:t>
      </w:r>
    </w:p>
    <w:p w14:paraId="624C35E9">
      <w:pPr>
        <w:jc w:val="both"/>
        <w:rPr>
          <w:rFonts w:hint="eastAsia" w:ascii="Times New Roman" w:hAnsi="Times New Roman" w:eastAsia="楷体"/>
          <w:sz w:val="22"/>
          <w:szCs w:val="22"/>
          <w:lang w:val="en-US" w:eastAsia="zh-CN"/>
        </w:rPr>
      </w:pPr>
      <w:r>
        <w:rPr>
          <w:rFonts w:ascii="Times New Roman" w:hAnsi="Times New Roman" w:eastAsia="楷体"/>
        </w:rPr>
        <w:drawing>
          <wp:anchor distT="0" distB="0" distL="114300" distR="114300" simplePos="0" relativeHeight="251661312" behindDoc="0" locked="0" layoutInCell="1" allowOverlap="1">
            <wp:simplePos x="0" y="0"/>
            <wp:positionH relativeFrom="column">
              <wp:posOffset>430530</wp:posOffset>
            </wp:positionH>
            <wp:positionV relativeFrom="paragraph">
              <wp:posOffset>264160</wp:posOffset>
            </wp:positionV>
            <wp:extent cx="1798320" cy="3512185"/>
            <wp:effectExtent l="0" t="0" r="11430" b="12065"/>
            <wp:wrapTopAndBottom/>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9"/>
                    <a:srcRect l="20888" t="-143" r="19338" b="334"/>
                    <a:stretch>
                      <a:fillRect/>
                    </a:stretch>
                  </pic:blipFill>
                  <pic:spPr>
                    <a:xfrm>
                      <a:off x="0" y="0"/>
                      <a:ext cx="1798320" cy="3512185"/>
                    </a:xfrm>
                    <a:prstGeom prst="rect">
                      <a:avLst/>
                    </a:prstGeom>
                    <a:noFill/>
                    <a:ln>
                      <a:noFill/>
                    </a:ln>
                  </pic:spPr>
                </pic:pic>
              </a:graphicData>
            </a:graphic>
          </wp:anchor>
        </w:drawing>
      </w:r>
      <w:r>
        <w:rPr>
          <w:rFonts w:hint="eastAsia" w:ascii="Times New Roman" w:hAnsi="Times New Roman" w:eastAsia="楷体"/>
          <w:lang w:val="en-US" w:eastAsia="zh-CN"/>
        </w:rPr>
        <w:t>主控拓展板：</w:t>
      </w:r>
    </w:p>
    <w:p w14:paraId="66F12F09">
      <w:pPr>
        <w:pStyle w:val="4"/>
        <w:jc w:val="center"/>
        <w:rPr>
          <w:rFonts w:hint="eastAsia" w:ascii="Times New Roman" w:hAnsi="Times New Roman" w:eastAsia="楷体"/>
          <w:lang w:val="en-US" w:eastAsia="zh-CN"/>
        </w:rPr>
      </w:pPr>
      <w:r>
        <w:rPr>
          <w:rFonts w:ascii="Times New Roman" w:hAnsi="Times New Roman" w:eastAsia="楷体"/>
        </w:rPr>
        <w:t xml:space="preserve">图 </w:t>
      </w:r>
      <w:r>
        <w:rPr>
          <w:rFonts w:ascii="Times New Roman" w:hAnsi="Times New Roman" w:eastAsia="楷体"/>
        </w:rPr>
        <w:fldChar w:fldCharType="begin"/>
      </w:r>
      <w:r>
        <w:rPr>
          <w:rFonts w:ascii="Times New Roman" w:hAnsi="Times New Roman" w:eastAsia="楷体"/>
        </w:rPr>
        <w:instrText xml:space="preserve"> SEQ 图 \* ARABIC </w:instrText>
      </w:r>
      <w:r>
        <w:rPr>
          <w:rFonts w:ascii="Times New Roman" w:hAnsi="Times New Roman" w:eastAsia="楷体"/>
        </w:rPr>
        <w:fldChar w:fldCharType="separate"/>
      </w:r>
      <w:r>
        <w:rPr>
          <w:rFonts w:ascii="Times New Roman" w:hAnsi="Times New Roman" w:eastAsia="楷体"/>
        </w:rPr>
        <w:t>3</w:t>
      </w:r>
      <w:r>
        <w:rPr>
          <w:rFonts w:ascii="Times New Roman" w:hAnsi="Times New Roman" w:eastAsia="楷体"/>
        </w:rPr>
        <w:fldChar w:fldCharType="end"/>
      </w:r>
      <w:r>
        <w:rPr>
          <w:rFonts w:hint="eastAsia" w:ascii="Times New Roman" w:hAnsi="Times New Roman" w:eastAsia="楷体"/>
          <w:lang w:eastAsia="zh-CN"/>
        </w:rPr>
        <w:t>:主控拓展左板图</w:t>
      </w:r>
    </w:p>
    <w:p w14:paraId="499745CC">
      <w:pPr>
        <w:jc w:val="both"/>
        <w:rPr>
          <w:rFonts w:hint="eastAsia" w:ascii="Times New Roman" w:hAnsi="Times New Roman" w:eastAsia="楷体"/>
          <w:lang w:val="en-US" w:eastAsia="zh-CN"/>
        </w:rPr>
      </w:pPr>
      <w:r>
        <w:rPr>
          <w:rFonts w:ascii="Times New Roman" w:hAnsi="Times New Roman" w:eastAsia="楷体"/>
        </w:rPr>
        <w:drawing>
          <wp:inline distT="0" distB="0" distL="114300" distR="114300">
            <wp:extent cx="2497455" cy="7861300"/>
            <wp:effectExtent l="0" t="0" r="17145" b="635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0"/>
                    <a:stretch>
                      <a:fillRect/>
                    </a:stretch>
                  </pic:blipFill>
                  <pic:spPr>
                    <a:xfrm>
                      <a:off x="0" y="0"/>
                      <a:ext cx="2497455" cy="7861300"/>
                    </a:xfrm>
                    <a:prstGeom prst="rect">
                      <a:avLst/>
                    </a:prstGeom>
                    <a:noFill/>
                    <a:ln>
                      <a:noFill/>
                    </a:ln>
                  </pic:spPr>
                </pic:pic>
              </a:graphicData>
            </a:graphic>
          </wp:inline>
        </w:drawing>
      </w:r>
    </w:p>
    <w:p w14:paraId="37E3BC04">
      <w:pPr>
        <w:pStyle w:val="4"/>
        <w:jc w:val="center"/>
        <w:rPr>
          <w:rFonts w:hint="eastAsia" w:ascii="Times New Roman" w:hAnsi="Times New Roman" w:eastAsia="楷体"/>
          <w:lang w:eastAsia="zh-CN"/>
        </w:rPr>
      </w:pPr>
      <w:r>
        <w:rPr>
          <w:rFonts w:ascii="Times New Roman" w:hAnsi="Times New Roman" w:eastAsia="楷体"/>
        </w:rPr>
        <w:t xml:space="preserve">图 </w:t>
      </w:r>
      <w:r>
        <w:rPr>
          <w:rFonts w:ascii="Times New Roman" w:hAnsi="Times New Roman" w:eastAsia="楷体"/>
        </w:rPr>
        <w:fldChar w:fldCharType="begin"/>
      </w:r>
      <w:r>
        <w:rPr>
          <w:rFonts w:ascii="Times New Roman" w:hAnsi="Times New Roman" w:eastAsia="楷体"/>
        </w:rPr>
        <w:instrText xml:space="preserve"> SEQ 图 \* ARABIC </w:instrText>
      </w:r>
      <w:r>
        <w:rPr>
          <w:rFonts w:ascii="Times New Roman" w:hAnsi="Times New Roman" w:eastAsia="楷体"/>
        </w:rPr>
        <w:fldChar w:fldCharType="separate"/>
      </w:r>
      <w:r>
        <w:rPr>
          <w:rFonts w:ascii="Times New Roman" w:hAnsi="Times New Roman" w:eastAsia="楷体"/>
        </w:rPr>
        <w:t>4</w:t>
      </w:r>
      <w:r>
        <w:rPr>
          <w:rFonts w:ascii="Times New Roman" w:hAnsi="Times New Roman" w:eastAsia="楷体"/>
        </w:rPr>
        <w:fldChar w:fldCharType="end"/>
      </w:r>
      <w:r>
        <w:rPr>
          <w:rFonts w:hint="eastAsia" w:ascii="Times New Roman" w:hAnsi="Times New Roman" w:eastAsia="楷体"/>
          <w:lang w:eastAsia="zh-CN"/>
        </w:rPr>
        <w:t>:主控拓展左板图</w:t>
      </w:r>
    </w:p>
    <w:p w14:paraId="5B3C794B">
      <w:pPr>
        <w:jc w:val="both"/>
        <w:rPr>
          <w:rFonts w:hint="eastAsia" w:ascii="Times New Roman" w:hAnsi="Times New Roman" w:eastAsia="楷体"/>
          <w:lang w:val="en-US" w:eastAsia="zh-CN"/>
        </w:rPr>
      </w:pPr>
    </w:p>
    <w:p w14:paraId="024C35B4">
      <w:pPr>
        <w:jc w:val="distribute"/>
        <w:rPr>
          <w:rFonts w:ascii="Times New Roman" w:hAnsi="Times New Roman" w:eastAsia="楷体"/>
        </w:rPr>
      </w:pPr>
      <w:r>
        <w:rPr>
          <w:rFonts w:hint="eastAsia" w:ascii="Times New Roman" w:hAnsi="Times New Roman" w:eastAsia="楷体"/>
          <w:lang w:val="en-US" w:eastAsia="zh-CN"/>
        </w:rPr>
        <w:t xml:space="preserve">    </w:t>
      </w:r>
    </w:p>
    <w:p w14:paraId="0A439F6C">
      <w:pPr>
        <w:adjustRightInd w:val="0"/>
        <w:snapToGrid w:val="0"/>
        <w:ind w:firstLine="660" w:firstLineChars="300"/>
        <w:rPr>
          <w:rFonts w:hint="default" w:ascii="Times New Roman" w:hAnsi="Times New Roman" w:eastAsia="楷体"/>
          <w:sz w:val="22"/>
          <w:szCs w:val="22"/>
          <w:lang w:val="en-US" w:eastAsia="zh-CN"/>
        </w:rPr>
      </w:pPr>
    </w:p>
    <w:p w14:paraId="5B290FA9">
      <w:pPr>
        <w:jc w:val="left"/>
        <w:rPr>
          <w:rFonts w:hint="eastAsia" w:ascii="Times New Roman" w:hAnsi="Times New Roman" w:eastAsia="楷体"/>
          <w:lang w:val="en-US" w:eastAsia="zh-CN"/>
        </w:rPr>
      </w:pPr>
      <w:r>
        <w:rPr>
          <w:rFonts w:hint="eastAsia" w:ascii="Times New Roman" w:hAnsi="Times New Roman" w:eastAsia="楷体"/>
          <w:lang w:val="en-US" w:eastAsia="zh-CN"/>
        </w:rPr>
        <w:t>屏幕板：</w:t>
      </w:r>
    </w:p>
    <w:p w14:paraId="47EB51D6">
      <w:pPr>
        <w:jc w:val="left"/>
        <w:rPr>
          <w:rFonts w:ascii="Times New Roman" w:hAnsi="Times New Roman" w:eastAsia="楷体"/>
        </w:rPr>
      </w:pPr>
      <w:r>
        <w:rPr>
          <w:rFonts w:hint="eastAsia" w:ascii="Times New Roman" w:hAnsi="Times New Roman" w:eastAsia="楷体"/>
          <w:lang w:val="en-US" w:eastAsia="zh-CN"/>
        </w:rPr>
        <w:t xml:space="preserve">              </w:t>
      </w:r>
      <w:r>
        <w:rPr>
          <w:rFonts w:ascii="Times New Roman" w:hAnsi="Times New Roman" w:eastAsia="楷体"/>
        </w:rPr>
        <w:drawing>
          <wp:inline distT="0" distB="0" distL="114300" distR="114300">
            <wp:extent cx="2752725" cy="2435860"/>
            <wp:effectExtent l="0" t="0" r="9525" b="254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1"/>
                    <a:srcRect l="4930" t="8820" r="9320" b="7992"/>
                    <a:stretch>
                      <a:fillRect/>
                    </a:stretch>
                  </pic:blipFill>
                  <pic:spPr>
                    <a:xfrm>
                      <a:off x="0" y="0"/>
                      <a:ext cx="2752725" cy="2435860"/>
                    </a:xfrm>
                    <a:prstGeom prst="rect">
                      <a:avLst/>
                    </a:prstGeom>
                    <a:noFill/>
                    <a:ln>
                      <a:noFill/>
                    </a:ln>
                  </pic:spPr>
                </pic:pic>
              </a:graphicData>
            </a:graphic>
          </wp:inline>
        </w:drawing>
      </w:r>
    </w:p>
    <w:p w14:paraId="297154F1">
      <w:pPr>
        <w:pStyle w:val="4"/>
        <w:jc w:val="center"/>
        <w:rPr>
          <w:rFonts w:hint="eastAsia" w:ascii="Times New Roman" w:hAnsi="Times New Roman" w:eastAsia="楷体"/>
          <w:lang w:eastAsia="zh-CN"/>
        </w:rPr>
      </w:pPr>
      <w:r>
        <w:rPr>
          <w:rFonts w:ascii="Times New Roman" w:hAnsi="Times New Roman" w:eastAsia="楷体"/>
        </w:rPr>
        <w:t xml:space="preserve">图 </w:t>
      </w:r>
      <w:r>
        <w:rPr>
          <w:rFonts w:ascii="Times New Roman" w:hAnsi="Times New Roman" w:eastAsia="楷体"/>
        </w:rPr>
        <w:fldChar w:fldCharType="begin"/>
      </w:r>
      <w:r>
        <w:rPr>
          <w:rFonts w:ascii="Times New Roman" w:hAnsi="Times New Roman" w:eastAsia="楷体"/>
        </w:rPr>
        <w:instrText xml:space="preserve"> SEQ 图 \* ARABIC </w:instrText>
      </w:r>
      <w:r>
        <w:rPr>
          <w:rFonts w:ascii="Times New Roman" w:hAnsi="Times New Roman" w:eastAsia="楷体"/>
        </w:rPr>
        <w:fldChar w:fldCharType="separate"/>
      </w:r>
      <w:r>
        <w:rPr>
          <w:rFonts w:ascii="Times New Roman" w:hAnsi="Times New Roman" w:eastAsia="楷体"/>
        </w:rPr>
        <w:t>5</w:t>
      </w:r>
      <w:r>
        <w:rPr>
          <w:rFonts w:ascii="Times New Roman" w:hAnsi="Times New Roman" w:eastAsia="楷体"/>
        </w:rPr>
        <w:fldChar w:fldCharType="end"/>
      </w:r>
      <w:r>
        <w:rPr>
          <w:rFonts w:hint="eastAsia" w:ascii="Times New Roman" w:hAnsi="Times New Roman" w:eastAsia="楷体"/>
          <w:lang w:eastAsia="zh-CN"/>
        </w:rPr>
        <w:t>:屏幕板</w:t>
      </w:r>
    </w:p>
    <w:p w14:paraId="51215C59">
      <w:pPr>
        <w:jc w:val="left"/>
        <w:rPr>
          <w:rFonts w:hint="eastAsia" w:ascii="Times New Roman" w:hAnsi="Times New Roman" w:eastAsia="楷体"/>
          <w:lang w:val="en-US" w:eastAsia="zh-CN"/>
        </w:rPr>
      </w:pPr>
      <w:r>
        <w:rPr>
          <w:rFonts w:hint="eastAsia" w:ascii="Times New Roman" w:hAnsi="Times New Roman" w:eastAsia="楷体"/>
          <w:lang w:val="en-US" w:eastAsia="zh-CN"/>
        </w:rPr>
        <w:t>电源板：</w:t>
      </w:r>
    </w:p>
    <w:p w14:paraId="05AA0741">
      <w:pPr>
        <w:jc w:val="left"/>
        <w:rPr>
          <w:rFonts w:ascii="Times New Roman" w:hAnsi="Times New Roman" w:eastAsia="楷体"/>
        </w:rPr>
      </w:pPr>
      <w:r>
        <w:rPr>
          <w:rFonts w:hint="eastAsia" w:ascii="Times New Roman" w:hAnsi="Times New Roman" w:eastAsia="楷体"/>
          <w:lang w:val="en-US" w:eastAsia="zh-CN"/>
        </w:rPr>
        <w:t xml:space="preserve">               </w:t>
      </w:r>
      <w:r>
        <w:rPr>
          <w:rFonts w:ascii="Times New Roman" w:hAnsi="Times New Roman" w:eastAsia="楷体"/>
        </w:rPr>
        <w:drawing>
          <wp:inline distT="0" distB="0" distL="114300" distR="114300">
            <wp:extent cx="2750820" cy="2532380"/>
            <wp:effectExtent l="0" t="0" r="11430" b="127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2"/>
                    <a:stretch>
                      <a:fillRect/>
                    </a:stretch>
                  </pic:blipFill>
                  <pic:spPr>
                    <a:xfrm>
                      <a:off x="0" y="0"/>
                      <a:ext cx="2750820" cy="2532380"/>
                    </a:xfrm>
                    <a:prstGeom prst="rect">
                      <a:avLst/>
                    </a:prstGeom>
                    <a:noFill/>
                    <a:ln>
                      <a:noFill/>
                    </a:ln>
                  </pic:spPr>
                </pic:pic>
              </a:graphicData>
            </a:graphic>
          </wp:inline>
        </w:drawing>
      </w:r>
    </w:p>
    <w:p w14:paraId="11D10D1B">
      <w:pPr>
        <w:pStyle w:val="4"/>
        <w:jc w:val="center"/>
        <w:rPr>
          <w:rFonts w:hint="default" w:ascii="Times New Roman" w:hAnsi="Times New Roman" w:eastAsia="楷体"/>
          <w:lang w:val="en-US" w:eastAsia="zh-CN"/>
        </w:rPr>
      </w:pPr>
      <w:r>
        <w:rPr>
          <w:rFonts w:ascii="Times New Roman" w:hAnsi="Times New Roman" w:eastAsia="楷体"/>
        </w:rPr>
        <w:t xml:space="preserve">图 </w:t>
      </w:r>
      <w:r>
        <w:rPr>
          <w:rFonts w:ascii="Times New Roman" w:hAnsi="Times New Roman" w:eastAsia="楷体"/>
        </w:rPr>
        <w:fldChar w:fldCharType="begin"/>
      </w:r>
      <w:r>
        <w:rPr>
          <w:rFonts w:ascii="Times New Roman" w:hAnsi="Times New Roman" w:eastAsia="楷体"/>
        </w:rPr>
        <w:instrText xml:space="preserve"> SEQ 图 \* ARABIC </w:instrText>
      </w:r>
      <w:r>
        <w:rPr>
          <w:rFonts w:ascii="Times New Roman" w:hAnsi="Times New Roman" w:eastAsia="楷体"/>
        </w:rPr>
        <w:fldChar w:fldCharType="separate"/>
      </w:r>
      <w:r>
        <w:rPr>
          <w:rFonts w:ascii="Times New Roman" w:hAnsi="Times New Roman" w:eastAsia="楷体"/>
        </w:rPr>
        <w:t>6</w:t>
      </w:r>
      <w:r>
        <w:rPr>
          <w:rFonts w:ascii="Times New Roman" w:hAnsi="Times New Roman" w:eastAsia="楷体"/>
        </w:rPr>
        <w:fldChar w:fldCharType="end"/>
      </w:r>
      <w:r>
        <w:rPr>
          <w:rFonts w:hint="eastAsia" w:ascii="Times New Roman" w:hAnsi="Times New Roman" w:eastAsia="楷体"/>
          <w:lang w:eastAsia="zh-CN"/>
        </w:rPr>
        <w:t>:电源板</w:t>
      </w:r>
    </w:p>
    <w:p w14:paraId="054E9475">
      <w:pPr>
        <w:numPr>
          <w:ilvl w:val="0"/>
          <w:numId w:val="2"/>
        </w:numPr>
        <w:snapToGrid w:val="0"/>
        <w:spacing w:line="360" w:lineRule="auto"/>
        <w:contextualSpacing/>
        <w:rPr>
          <w:rFonts w:hint="eastAsia" w:ascii="Times New Roman" w:hAnsi="Times New Roman" w:eastAsia="楷体"/>
          <w:b/>
          <w:bCs/>
          <w:szCs w:val="24"/>
          <w:lang w:eastAsia="zh-CN"/>
        </w:rPr>
      </w:pPr>
      <w:r>
        <w:rPr>
          <w:rFonts w:hint="eastAsia" w:ascii="Times New Roman" w:hAnsi="Times New Roman" w:eastAsia="楷体"/>
          <w:b/>
          <w:bCs/>
          <w:szCs w:val="24"/>
          <w:lang w:eastAsia="zh-CN"/>
        </w:rPr>
        <w:t>工作原理：</w:t>
      </w:r>
    </w:p>
    <w:p w14:paraId="61B2D560">
      <w:pPr>
        <w:keepNext w:val="0"/>
        <w:keepLines w:val="0"/>
        <w:pageBreakBefore w:val="0"/>
        <w:widowControl w:val="0"/>
        <w:numPr>
          <w:ilvl w:val="0"/>
          <w:numId w:val="0"/>
        </w:numPr>
        <w:kinsoku/>
        <w:wordWrap/>
        <w:overflowPunct/>
        <w:topLinePunct w:val="0"/>
        <w:autoSpaceDE/>
        <w:autoSpaceDN/>
        <w:bidi w:val="0"/>
        <w:adjustRightInd/>
        <w:snapToGrid w:val="0"/>
        <w:spacing w:line="240" w:lineRule="exact"/>
        <w:ind w:firstLine="480" w:firstLineChars="200"/>
        <w:contextualSpacing/>
        <w:textAlignment w:val="auto"/>
        <w:rPr>
          <w:rFonts w:hint="eastAsia" w:ascii="Times New Roman" w:hAnsi="Times New Roman" w:eastAsia="楷体" w:cs="楷体"/>
          <w:b/>
          <w:bCs/>
          <w:sz w:val="24"/>
          <w:szCs w:val="24"/>
          <w:lang w:val="en-US" w:eastAsia="zh-CN"/>
        </w:rPr>
      </w:pPr>
      <w:r>
        <w:rPr>
          <w:rFonts w:hint="eastAsia" w:ascii="Times New Roman" w:hAnsi="Times New Roman" w:eastAsia="楷体" w:cs="楷体"/>
          <w:sz w:val="24"/>
          <w:szCs w:val="24"/>
          <w:lang w:eastAsia="zh-CN"/>
        </w:rPr>
        <w:t>本</w:t>
      </w:r>
      <w:r>
        <w:rPr>
          <w:rFonts w:hint="eastAsia" w:ascii="Times New Roman" w:hAnsi="Times New Roman" w:eastAsia="楷体" w:cs="楷体"/>
          <w:sz w:val="24"/>
          <w:szCs w:val="24"/>
          <w:lang w:val="en-US" w:eastAsia="zh-CN"/>
        </w:rPr>
        <w:t>作品</w:t>
      </w:r>
      <w:r>
        <w:rPr>
          <w:rFonts w:hint="eastAsia" w:ascii="Times New Roman" w:hAnsi="Times New Roman" w:eastAsia="楷体" w:cs="楷体"/>
          <w:sz w:val="24"/>
          <w:szCs w:val="24"/>
          <w:lang w:eastAsia="zh-CN"/>
        </w:rPr>
        <w:t>基于HT32F52352单片机，</w:t>
      </w:r>
      <w:r>
        <w:rPr>
          <w:rFonts w:hint="eastAsia" w:ascii="Times New Roman" w:hAnsi="Times New Roman" w:eastAsia="楷体" w:cs="楷体"/>
          <w:sz w:val="24"/>
          <w:szCs w:val="24"/>
          <w:lang w:val="en-US" w:eastAsia="zh-CN"/>
        </w:rPr>
        <w:t>分为爬壁机器人部分，摄像头识别部分，手机遥控器部分。</w:t>
      </w:r>
    </w:p>
    <w:p w14:paraId="21C10695">
      <w:pPr>
        <w:jc w:val="both"/>
        <w:rPr>
          <w:rFonts w:hint="default" w:ascii="Times New Roman" w:hAnsi="Times New Roman" w:eastAsia="楷体"/>
          <w:b/>
          <w:bCs/>
          <w:sz w:val="22"/>
          <w:szCs w:val="22"/>
          <w:lang w:val="en-US" w:eastAsia="zh-CN"/>
        </w:rPr>
      </w:pPr>
      <w:r>
        <w:rPr>
          <w:rFonts w:hint="eastAsia" w:ascii="Times New Roman" w:hAnsi="Times New Roman" w:eastAsia="楷体"/>
          <w:b/>
          <w:bCs/>
          <w:sz w:val="22"/>
          <w:szCs w:val="22"/>
          <w:lang w:val="en-US" w:eastAsia="zh-CN"/>
        </w:rPr>
        <w:t>2.1爬壁机器人部分原理</w:t>
      </w:r>
    </w:p>
    <w:p w14:paraId="267CD2E8">
      <w:pPr>
        <w:keepNext w:val="0"/>
        <w:keepLines w:val="0"/>
        <w:pageBreakBefore w:val="0"/>
        <w:widowControl w:val="0"/>
        <w:numPr>
          <w:ilvl w:val="0"/>
          <w:numId w:val="0"/>
        </w:numPr>
        <w:kinsoku/>
        <w:wordWrap/>
        <w:overflowPunct/>
        <w:topLinePunct w:val="0"/>
        <w:autoSpaceDE/>
        <w:autoSpaceDN/>
        <w:bidi w:val="0"/>
        <w:adjustRightInd/>
        <w:snapToGrid w:val="0"/>
        <w:spacing w:line="240" w:lineRule="exact"/>
        <w:ind w:firstLine="480" w:firstLineChars="200"/>
        <w:contextualSpacing/>
        <w:textAlignment w:val="auto"/>
        <w:rPr>
          <w:rFonts w:hint="default" w:ascii="Times New Roman" w:hAnsi="Times New Roman" w:eastAsia="楷体" w:cs="楷体"/>
          <w:sz w:val="24"/>
          <w:szCs w:val="24"/>
          <w:lang w:val="en-US" w:eastAsia="zh-CN"/>
        </w:rPr>
      </w:pPr>
      <w:r>
        <w:rPr>
          <w:rFonts w:hint="eastAsia" w:ascii="Times New Roman" w:hAnsi="Times New Roman" w:eastAsia="楷体" w:cs="楷体"/>
          <w:sz w:val="24"/>
          <w:szCs w:val="24"/>
          <w:lang w:val="en-US" w:eastAsia="zh-CN"/>
        </w:rPr>
        <w:t>爬壁机器人</w:t>
      </w:r>
      <w:r>
        <w:rPr>
          <w:rFonts w:hint="eastAsia" w:ascii="Times New Roman" w:hAnsi="Times New Roman" w:eastAsia="楷体" w:cs="楷体"/>
          <w:sz w:val="24"/>
          <w:szCs w:val="24"/>
          <w:lang w:eastAsia="zh-CN"/>
        </w:rPr>
        <w:t>主要由</w:t>
      </w:r>
      <w:r>
        <w:rPr>
          <w:rFonts w:hint="eastAsia" w:ascii="Times New Roman" w:hAnsi="Times New Roman" w:eastAsia="楷体" w:cs="楷体"/>
          <w:sz w:val="24"/>
          <w:szCs w:val="24"/>
          <w:lang w:val="en-US" w:eastAsia="zh-CN"/>
        </w:rPr>
        <w:t>白</w:t>
      </w:r>
      <w:r>
        <w:rPr>
          <w:rFonts w:hint="eastAsia" w:ascii="Times New Roman" w:hAnsi="Times New Roman" w:eastAsia="楷体" w:cs="楷体"/>
          <w:sz w:val="24"/>
          <w:szCs w:val="24"/>
          <w:lang w:eastAsia="zh-CN"/>
        </w:rPr>
        <w:t>板擦拭装置、</w:t>
      </w:r>
      <w:r>
        <w:rPr>
          <w:rFonts w:hint="eastAsia" w:ascii="Times New Roman" w:hAnsi="Times New Roman" w:eastAsia="楷体" w:cs="楷体"/>
          <w:sz w:val="24"/>
          <w:szCs w:val="24"/>
          <w:lang w:val="en-US" w:eastAsia="zh-CN"/>
        </w:rPr>
        <w:t>强磁铁</w:t>
      </w:r>
      <w:r>
        <w:rPr>
          <w:rFonts w:hint="eastAsia" w:ascii="Times New Roman" w:hAnsi="Times New Roman" w:eastAsia="楷体" w:cs="楷体"/>
          <w:sz w:val="24"/>
          <w:szCs w:val="24"/>
          <w:lang w:eastAsia="zh-CN"/>
        </w:rPr>
        <w:t>、步进电机、</w:t>
      </w:r>
      <w:r>
        <w:rPr>
          <w:rFonts w:hint="eastAsia" w:ascii="Times New Roman" w:hAnsi="Times New Roman" w:eastAsia="楷体" w:cs="楷体"/>
          <w:sz w:val="24"/>
          <w:szCs w:val="24"/>
          <w:lang w:val="en-US" w:eastAsia="zh-CN"/>
        </w:rPr>
        <w:t>驼峰</w:t>
      </w:r>
      <w:r>
        <w:rPr>
          <w:rFonts w:hint="eastAsia" w:ascii="Times New Roman" w:hAnsi="Times New Roman" w:eastAsia="楷体" w:cs="楷体"/>
          <w:sz w:val="24"/>
          <w:szCs w:val="24"/>
          <w:lang w:eastAsia="zh-CN"/>
        </w:rPr>
        <w:t>轮、HC-05蓝牙模块、DHT11温湿度传感器、MQ135空气质量传感器、</w:t>
      </w:r>
      <w:r>
        <w:rPr>
          <w:rFonts w:hint="eastAsia" w:ascii="Times New Roman" w:hAnsi="Times New Roman" w:eastAsia="楷体" w:cs="楷体"/>
          <w:sz w:val="24"/>
          <w:szCs w:val="24"/>
          <w:lang w:val="en-US" w:eastAsia="zh-CN"/>
        </w:rPr>
        <w:t>oled屏</w:t>
      </w:r>
      <w:r>
        <w:rPr>
          <w:rFonts w:hint="eastAsia" w:ascii="Times New Roman" w:hAnsi="Times New Roman" w:eastAsia="楷体" w:cs="楷体"/>
          <w:sz w:val="24"/>
          <w:szCs w:val="24"/>
          <w:lang w:eastAsia="zh-CN"/>
        </w:rPr>
        <w:t>等组成。</w:t>
      </w:r>
    </w:p>
    <w:p w14:paraId="4B6EF770">
      <w:pPr>
        <w:keepNext w:val="0"/>
        <w:keepLines w:val="0"/>
        <w:pageBreakBefore w:val="0"/>
        <w:widowControl w:val="0"/>
        <w:numPr>
          <w:ilvl w:val="0"/>
          <w:numId w:val="0"/>
        </w:numPr>
        <w:kinsoku/>
        <w:wordWrap/>
        <w:overflowPunct/>
        <w:topLinePunct w:val="0"/>
        <w:autoSpaceDE/>
        <w:autoSpaceDN/>
        <w:bidi w:val="0"/>
        <w:adjustRightInd/>
        <w:snapToGrid w:val="0"/>
        <w:spacing w:line="240" w:lineRule="exact"/>
        <w:ind w:firstLine="480" w:firstLineChars="200"/>
        <w:contextualSpacing/>
        <w:textAlignment w:val="auto"/>
        <w:rPr>
          <w:rFonts w:hint="eastAsia" w:ascii="Times New Roman" w:hAnsi="Times New Roman" w:eastAsia="楷体"/>
          <w:sz w:val="22"/>
          <w:szCs w:val="22"/>
          <w:lang w:val="en-US" w:eastAsia="zh-CN"/>
        </w:rPr>
      </w:pPr>
      <w:r>
        <w:rPr>
          <w:rFonts w:hint="eastAsia" w:ascii="Times New Roman" w:hAnsi="Times New Roman" w:eastAsia="楷体" w:cs="楷体"/>
          <w:sz w:val="24"/>
          <w:szCs w:val="24"/>
          <w:lang w:val="en-US" w:eastAsia="zh-CN"/>
        </w:rPr>
        <w:t>该作品的爬壁机器人采用强磁铁的磁吸附结构，使得爬壁机器人能吸附在磁性白板上。爬壁机器人的移动由HT32F52352单片机的通用定时器（GPTM0）输出PWM波产生脉冲驱动步进电机和基本功能定时器（BFTM1）定时计数使得爬壁机器人能够进行定时移动。</w:t>
      </w:r>
    </w:p>
    <w:p w14:paraId="2B657ECE">
      <w:pPr>
        <w:keepNext w:val="0"/>
        <w:keepLines w:val="0"/>
        <w:pageBreakBefore w:val="0"/>
        <w:widowControl w:val="0"/>
        <w:numPr>
          <w:ilvl w:val="0"/>
          <w:numId w:val="0"/>
        </w:numPr>
        <w:kinsoku/>
        <w:wordWrap/>
        <w:overflowPunct/>
        <w:topLinePunct w:val="0"/>
        <w:autoSpaceDE/>
        <w:autoSpaceDN/>
        <w:bidi w:val="0"/>
        <w:adjustRightInd/>
        <w:snapToGrid w:val="0"/>
        <w:spacing w:line="240" w:lineRule="exact"/>
        <w:ind w:firstLine="480" w:firstLineChars="200"/>
        <w:contextualSpacing/>
        <w:textAlignment w:val="auto"/>
        <w:rPr>
          <w:rFonts w:hint="eastAsia" w:ascii="Times New Roman" w:hAnsi="Times New Roman" w:eastAsia="楷体" w:cs="楷体"/>
          <w:sz w:val="24"/>
          <w:szCs w:val="24"/>
          <w:lang w:eastAsia="zh-CN"/>
        </w:rPr>
      </w:pPr>
      <w:r>
        <w:rPr>
          <w:rFonts w:hint="eastAsia" w:ascii="Times New Roman" w:hAnsi="Times New Roman" w:eastAsia="楷体" w:cs="楷体"/>
          <w:sz w:val="24"/>
          <w:szCs w:val="24"/>
          <w:lang w:eastAsia="zh-CN"/>
        </w:rPr>
        <w:t>爬壁机器人</w:t>
      </w:r>
      <w:r>
        <w:rPr>
          <w:rFonts w:hint="eastAsia" w:ascii="Times New Roman" w:hAnsi="Times New Roman" w:eastAsia="楷体" w:cs="楷体"/>
          <w:sz w:val="24"/>
          <w:szCs w:val="24"/>
          <w:lang w:val="en-US" w:eastAsia="zh-CN"/>
        </w:rPr>
        <w:t>的白</w:t>
      </w:r>
      <w:r>
        <w:rPr>
          <w:rFonts w:hint="eastAsia" w:ascii="Times New Roman" w:hAnsi="Times New Roman" w:eastAsia="楷体" w:cs="楷体"/>
          <w:sz w:val="24"/>
          <w:szCs w:val="24"/>
          <w:lang w:eastAsia="zh-CN"/>
        </w:rPr>
        <w:t>板擦拭装置由MG99</w:t>
      </w:r>
      <w:r>
        <w:rPr>
          <w:rFonts w:hint="eastAsia" w:ascii="Times New Roman" w:hAnsi="Times New Roman" w:eastAsia="楷体" w:cs="楷体"/>
          <w:sz w:val="24"/>
          <w:szCs w:val="24"/>
          <w:lang w:val="en-US" w:eastAsia="zh-CN"/>
        </w:rPr>
        <w:t>6</w:t>
      </w:r>
      <w:r>
        <w:rPr>
          <w:rFonts w:hint="eastAsia" w:ascii="Times New Roman" w:hAnsi="Times New Roman" w:eastAsia="楷体" w:cs="楷体"/>
          <w:sz w:val="24"/>
          <w:szCs w:val="24"/>
          <w:lang w:eastAsia="zh-CN"/>
        </w:rPr>
        <w:t>-</w:t>
      </w:r>
      <w:r>
        <w:rPr>
          <w:rFonts w:hint="eastAsia" w:ascii="Times New Roman" w:hAnsi="Times New Roman" w:eastAsia="楷体" w:cs="楷体"/>
          <w:sz w:val="24"/>
          <w:szCs w:val="24"/>
          <w:lang w:val="en-US" w:eastAsia="zh-CN"/>
        </w:rPr>
        <w:t>18</w:t>
      </w:r>
      <w:r>
        <w:rPr>
          <w:rFonts w:hint="eastAsia" w:ascii="Times New Roman" w:hAnsi="Times New Roman" w:eastAsia="楷体" w:cs="楷体"/>
          <w:sz w:val="24"/>
          <w:szCs w:val="24"/>
          <w:lang w:eastAsia="zh-CN"/>
        </w:rPr>
        <w:t>0度舵机、自主设计的3D打印件、</w:t>
      </w:r>
      <w:r>
        <w:rPr>
          <w:rFonts w:hint="eastAsia" w:ascii="Times New Roman" w:hAnsi="Times New Roman" w:eastAsia="楷体" w:cs="楷体"/>
          <w:sz w:val="24"/>
          <w:szCs w:val="24"/>
          <w:lang w:val="en-US" w:eastAsia="zh-CN"/>
        </w:rPr>
        <w:t>棉</w:t>
      </w:r>
      <w:r>
        <w:rPr>
          <w:rFonts w:hint="eastAsia" w:ascii="Times New Roman" w:hAnsi="Times New Roman" w:eastAsia="楷体" w:cs="楷体"/>
          <w:sz w:val="24"/>
          <w:szCs w:val="24"/>
          <w:lang w:eastAsia="zh-CN"/>
        </w:rPr>
        <w:t>布组成，通过HT32F52352单片机的</w:t>
      </w:r>
      <w:r>
        <w:rPr>
          <w:rFonts w:hint="eastAsia" w:ascii="Times New Roman" w:hAnsi="Times New Roman" w:eastAsia="楷体" w:cs="楷体"/>
          <w:sz w:val="24"/>
          <w:szCs w:val="24"/>
          <w:lang w:val="en-US" w:eastAsia="zh-CN"/>
        </w:rPr>
        <w:t>通用定时器（GPTM1）</w:t>
      </w:r>
      <w:r>
        <w:rPr>
          <w:rFonts w:hint="eastAsia" w:ascii="Times New Roman" w:hAnsi="Times New Roman" w:eastAsia="楷体" w:cs="楷体"/>
          <w:sz w:val="24"/>
          <w:szCs w:val="24"/>
          <w:lang w:eastAsia="zh-CN"/>
        </w:rPr>
        <w:t>输出PWM波使得舵机一直旋转，</w:t>
      </w:r>
      <w:r>
        <w:rPr>
          <w:rFonts w:hint="eastAsia" w:ascii="Times New Roman" w:hAnsi="Times New Roman" w:eastAsia="楷体" w:cs="楷体"/>
          <w:sz w:val="24"/>
          <w:szCs w:val="24"/>
          <w:lang w:val="en-US" w:eastAsia="zh-CN"/>
        </w:rPr>
        <w:t>白</w:t>
      </w:r>
      <w:r>
        <w:rPr>
          <w:rFonts w:hint="eastAsia" w:ascii="Times New Roman" w:hAnsi="Times New Roman" w:eastAsia="楷体" w:cs="楷体"/>
          <w:sz w:val="24"/>
          <w:szCs w:val="24"/>
          <w:lang w:eastAsia="zh-CN"/>
        </w:rPr>
        <w:t>板擦拭装置与</w:t>
      </w:r>
      <w:r>
        <w:rPr>
          <w:rFonts w:hint="eastAsia" w:ascii="Times New Roman" w:hAnsi="Times New Roman" w:eastAsia="楷体" w:cs="楷体"/>
          <w:sz w:val="24"/>
          <w:szCs w:val="24"/>
          <w:lang w:val="en-US" w:eastAsia="zh-CN"/>
        </w:rPr>
        <w:t>白</w:t>
      </w:r>
      <w:r>
        <w:rPr>
          <w:rFonts w:hint="eastAsia" w:ascii="Times New Roman" w:hAnsi="Times New Roman" w:eastAsia="楷体" w:cs="楷体"/>
          <w:sz w:val="24"/>
          <w:szCs w:val="24"/>
          <w:lang w:eastAsia="zh-CN"/>
        </w:rPr>
        <w:t>板字迹产生摩擦,产生擦拭</w:t>
      </w:r>
      <w:r>
        <w:rPr>
          <w:rFonts w:hint="eastAsia" w:ascii="Times New Roman" w:hAnsi="Times New Roman" w:eastAsia="楷体" w:cs="楷体"/>
          <w:sz w:val="24"/>
          <w:szCs w:val="24"/>
          <w:lang w:val="en-US" w:eastAsia="zh-CN"/>
        </w:rPr>
        <w:t>白</w:t>
      </w:r>
      <w:r>
        <w:rPr>
          <w:rFonts w:hint="eastAsia" w:ascii="Times New Roman" w:hAnsi="Times New Roman" w:eastAsia="楷体" w:cs="楷体"/>
          <w:sz w:val="24"/>
          <w:szCs w:val="24"/>
          <w:lang w:eastAsia="zh-CN"/>
        </w:rPr>
        <w:t>板的效果。</w:t>
      </w:r>
    </w:p>
    <w:p w14:paraId="490E1276">
      <w:pPr>
        <w:keepNext w:val="0"/>
        <w:keepLines w:val="0"/>
        <w:pageBreakBefore w:val="0"/>
        <w:widowControl w:val="0"/>
        <w:numPr>
          <w:ilvl w:val="0"/>
          <w:numId w:val="0"/>
        </w:numPr>
        <w:kinsoku/>
        <w:wordWrap/>
        <w:overflowPunct/>
        <w:topLinePunct w:val="0"/>
        <w:autoSpaceDE/>
        <w:autoSpaceDN/>
        <w:bidi w:val="0"/>
        <w:adjustRightInd/>
        <w:snapToGrid w:val="0"/>
        <w:spacing w:line="240" w:lineRule="exact"/>
        <w:ind w:firstLine="480" w:firstLineChars="200"/>
        <w:contextualSpacing/>
        <w:textAlignment w:val="auto"/>
        <w:rPr>
          <w:rFonts w:hint="eastAsia" w:ascii="Times New Roman" w:hAnsi="Times New Roman" w:eastAsia="楷体" w:cs="楷体"/>
          <w:sz w:val="24"/>
          <w:szCs w:val="24"/>
          <w:lang w:eastAsia="zh-CN"/>
        </w:rPr>
      </w:pPr>
      <w:r>
        <w:rPr>
          <w:rFonts w:hint="eastAsia" w:ascii="Times New Roman" w:hAnsi="Times New Roman" w:eastAsia="楷体" w:cs="楷体"/>
          <w:sz w:val="24"/>
          <w:szCs w:val="24"/>
          <w:lang w:eastAsia="zh-CN"/>
        </w:rPr>
        <w:t>爬壁机器人通过使用</w:t>
      </w:r>
      <w:r>
        <w:rPr>
          <w:rFonts w:hint="eastAsia" w:ascii="Times New Roman" w:hAnsi="Times New Roman" w:eastAsia="楷体" w:cs="楷体"/>
          <w:sz w:val="24"/>
          <w:szCs w:val="24"/>
          <w:lang w:val="en-US" w:eastAsia="zh-CN"/>
        </w:rPr>
        <w:t>两个</w:t>
      </w:r>
      <w:r>
        <w:rPr>
          <w:rFonts w:hint="eastAsia" w:ascii="Times New Roman" w:hAnsi="Times New Roman" w:eastAsia="楷体" w:cs="楷体"/>
          <w:sz w:val="24"/>
          <w:szCs w:val="24"/>
          <w:lang w:eastAsia="zh-CN"/>
        </w:rPr>
        <w:t>HC-05蓝牙模</w:t>
      </w:r>
      <w:r>
        <w:rPr>
          <w:rFonts w:hint="eastAsia" w:ascii="Times New Roman" w:hAnsi="Times New Roman" w:eastAsia="楷体" w:cs="楷体"/>
          <w:sz w:val="24"/>
          <w:szCs w:val="24"/>
          <w:lang w:val="en-US" w:eastAsia="zh-CN"/>
        </w:rPr>
        <w:t>块和</w:t>
      </w:r>
      <w:r>
        <w:rPr>
          <w:rFonts w:hint="eastAsia" w:ascii="Times New Roman" w:hAnsi="Times New Roman" w:eastAsia="楷体" w:cs="楷体"/>
          <w:sz w:val="24"/>
          <w:szCs w:val="24"/>
          <w:lang w:eastAsia="zh-CN"/>
        </w:rPr>
        <w:t>HT32F52352单片机的</w:t>
      </w:r>
      <w:r>
        <w:rPr>
          <w:rFonts w:hint="eastAsia" w:ascii="Times New Roman" w:hAnsi="Times New Roman" w:eastAsia="楷体" w:cs="楷体"/>
          <w:sz w:val="24"/>
          <w:szCs w:val="24"/>
          <w:lang w:val="en-US" w:eastAsia="zh-CN"/>
        </w:rPr>
        <w:t>两个</w:t>
      </w:r>
      <w:r>
        <w:rPr>
          <w:rFonts w:hint="eastAsia" w:ascii="Times New Roman" w:hAnsi="Times New Roman" w:eastAsia="楷体" w:cs="楷体"/>
          <w:sz w:val="24"/>
          <w:szCs w:val="24"/>
          <w:lang w:eastAsia="zh-CN"/>
        </w:rPr>
        <w:t>串口（USART</w:t>
      </w:r>
      <w:r>
        <w:rPr>
          <w:rFonts w:hint="eastAsia" w:ascii="Times New Roman" w:hAnsi="Times New Roman" w:eastAsia="楷体" w:cs="楷体"/>
          <w:sz w:val="24"/>
          <w:szCs w:val="24"/>
          <w:lang w:val="en-US" w:eastAsia="zh-CN"/>
        </w:rPr>
        <w:t>0和USART1</w:t>
      </w:r>
      <w:r>
        <w:rPr>
          <w:rFonts w:hint="eastAsia" w:ascii="Times New Roman" w:hAnsi="Times New Roman" w:eastAsia="楷体" w:cs="楷体"/>
          <w:sz w:val="24"/>
          <w:szCs w:val="24"/>
          <w:lang w:eastAsia="zh-CN"/>
        </w:rPr>
        <w:t>）与摄像头部分、</w:t>
      </w:r>
      <w:r>
        <w:rPr>
          <w:rFonts w:hint="eastAsia" w:ascii="Times New Roman" w:hAnsi="Times New Roman" w:eastAsia="楷体" w:cs="楷体"/>
          <w:sz w:val="24"/>
          <w:szCs w:val="24"/>
          <w:lang w:val="en-US" w:eastAsia="zh-CN"/>
        </w:rPr>
        <w:t>手机遥控器部分</w:t>
      </w:r>
      <w:r>
        <w:rPr>
          <w:rFonts w:hint="eastAsia" w:ascii="Times New Roman" w:hAnsi="Times New Roman" w:eastAsia="楷体" w:cs="楷体"/>
          <w:sz w:val="24"/>
          <w:szCs w:val="24"/>
          <w:lang w:eastAsia="zh-CN"/>
        </w:rPr>
        <w:t>进行无线</w:t>
      </w:r>
      <w:r>
        <w:rPr>
          <w:rFonts w:hint="eastAsia" w:ascii="Times New Roman" w:hAnsi="Times New Roman" w:eastAsia="楷体" w:cs="楷体"/>
          <w:sz w:val="24"/>
          <w:szCs w:val="24"/>
          <w:lang w:val="en-US" w:eastAsia="zh-CN"/>
        </w:rPr>
        <w:t>蓝牙</w:t>
      </w:r>
      <w:r>
        <w:rPr>
          <w:rFonts w:hint="eastAsia" w:ascii="Times New Roman" w:hAnsi="Times New Roman" w:eastAsia="楷体" w:cs="楷体"/>
          <w:sz w:val="24"/>
          <w:szCs w:val="24"/>
          <w:lang w:eastAsia="zh-CN"/>
        </w:rPr>
        <w:t>通信。</w:t>
      </w:r>
    </w:p>
    <w:p w14:paraId="7C2D8881">
      <w:pPr>
        <w:keepNext w:val="0"/>
        <w:keepLines w:val="0"/>
        <w:pageBreakBefore w:val="0"/>
        <w:widowControl w:val="0"/>
        <w:numPr>
          <w:ilvl w:val="0"/>
          <w:numId w:val="0"/>
        </w:numPr>
        <w:kinsoku/>
        <w:wordWrap/>
        <w:overflowPunct/>
        <w:topLinePunct w:val="0"/>
        <w:autoSpaceDE/>
        <w:autoSpaceDN/>
        <w:bidi w:val="0"/>
        <w:adjustRightInd/>
        <w:snapToGrid w:val="0"/>
        <w:spacing w:line="240" w:lineRule="exact"/>
        <w:ind w:firstLine="480" w:firstLineChars="200"/>
        <w:contextualSpacing/>
        <w:textAlignment w:val="auto"/>
        <w:rPr>
          <w:rFonts w:hint="default" w:ascii="Times New Roman" w:hAnsi="Times New Roman" w:eastAsia="楷体" w:cs="楷体"/>
          <w:sz w:val="24"/>
          <w:szCs w:val="24"/>
          <w:lang w:val="en-US" w:eastAsia="zh-CN"/>
        </w:rPr>
      </w:pPr>
      <w:r>
        <w:rPr>
          <w:rFonts w:hint="eastAsia" w:ascii="Times New Roman" w:hAnsi="Times New Roman" w:eastAsia="楷体" w:cs="楷体"/>
          <w:sz w:val="24"/>
          <w:szCs w:val="24"/>
          <w:lang w:val="en-US" w:eastAsia="zh-CN"/>
        </w:rPr>
        <w:t>该</w:t>
      </w:r>
      <w:r>
        <w:rPr>
          <w:rFonts w:hint="eastAsia" w:ascii="Times New Roman" w:hAnsi="Times New Roman" w:eastAsia="楷体" w:cs="楷体"/>
          <w:sz w:val="24"/>
          <w:szCs w:val="24"/>
          <w:lang w:eastAsia="zh-CN"/>
        </w:rPr>
        <w:t>爬壁机器人</w:t>
      </w:r>
      <w:r>
        <w:rPr>
          <w:rFonts w:hint="eastAsia" w:ascii="Times New Roman" w:hAnsi="Times New Roman" w:eastAsia="楷体" w:cs="楷体"/>
          <w:sz w:val="24"/>
          <w:szCs w:val="24"/>
          <w:lang w:val="en-US" w:eastAsia="zh-CN"/>
        </w:rPr>
        <w:t>使用</w:t>
      </w:r>
      <w:r>
        <w:rPr>
          <w:rFonts w:hint="eastAsia" w:ascii="Times New Roman" w:hAnsi="Times New Roman" w:eastAsia="楷体" w:cs="楷体"/>
          <w:sz w:val="24"/>
          <w:szCs w:val="24"/>
          <w:lang w:eastAsia="zh-CN"/>
        </w:rPr>
        <w:t>DHT11温湿度传感器模块</w:t>
      </w:r>
      <w:r>
        <w:rPr>
          <w:rFonts w:hint="eastAsia" w:ascii="Times New Roman" w:hAnsi="Times New Roman" w:eastAsia="楷体" w:cs="楷体"/>
          <w:sz w:val="24"/>
          <w:szCs w:val="24"/>
          <w:lang w:val="en-US" w:eastAsia="zh-CN"/>
        </w:rPr>
        <w:t>运用</w:t>
      </w:r>
      <w:r>
        <w:rPr>
          <w:rFonts w:hint="eastAsia" w:ascii="Times New Roman" w:hAnsi="Times New Roman" w:eastAsia="楷体" w:cs="楷体"/>
          <w:sz w:val="24"/>
          <w:szCs w:val="24"/>
          <w:lang w:eastAsia="zh-CN"/>
        </w:rPr>
        <w:t>HT32F52352</w:t>
      </w:r>
      <w:r>
        <w:rPr>
          <w:rFonts w:hint="eastAsia" w:ascii="Times New Roman" w:hAnsi="Times New Roman" w:eastAsia="楷体" w:cs="楷体"/>
          <w:sz w:val="24"/>
          <w:szCs w:val="24"/>
          <w:lang w:val="en-US" w:eastAsia="zh-CN"/>
        </w:rPr>
        <w:t>的引脚读取电平信号</w:t>
      </w:r>
      <w:r>
        <w:rPr>
          <w:rFonts w:hint="eastAsia" w:ascii="Times New Roman" w:hAnsi="Times New Roman" w:eastAsia="楷体" w:cs="楷体"/>
          <w:sz w:val="24"/>
          <w:szCs w:val="24"/>
          <w:lang w:eastAsia="zh-CN"/>
        </w:rPr>
        <w:t>由HT32F52352处理成</w:t>
      </w:r>
      <w:r>
        <w:rPr>
          <w:rFonts w:hint="eastAsia" w:ascii="Times New Roman" w:hAnsi="Times New Roman" w:eastAsia="楷体" w:cs="楷体"/>
          <w:sz w:val="24"/>
          <w:szCs w:val="24"/>
          <w:lang w:val="en-US" w:eastAsia="zh-CN"/>
        </w:rPr>
        <w:t>数据</w:t>
      </w:r>
      <w:r>
        <w:rPr>
          <w:rFonts w:hint="eastAsia" w:ascii="Times New Roman" w:hAnsi="Times New Roman" w:eastAsia="楷体" w:cs="楷体"/>
          <w:sz w:val="24"/>
          <w:szCs w:val="24"/>
          <w:lang w:eastAsia="zh-CN"/>
        </w:rPr>
        <w:t>显示在爬壁机器人的OLED屏幕上。</w:t>
      </w:r>
      <w:r>
        <w:rPr>
          <w:rFonts w:hint="eastAsia" w:ascii="Times New Roman" w:hAnsi="Times New Roman" w:eastAsia="楷体" w:cs="楷体"/>
          <w:sz w:val="24"/>
          <w:szCs w:val="24"/>
          <w:lang w:val="en-US" w:eastAsia="zh-CN"/>
        </w:rPr>
        <w:t>该</w:t>
      </w:r>
      <w:r>
        <w:rPr>
          <w:rFonts w:hint="eastAsia" w:ascii="Times New Roman" w:hAnsi="Times New Roman" w:eastAsia="楷体" w:cs="楷体"/>
          <w:sz w:val="24"/>
          <w:szCs w:val="24"/>
          <w:lang w:eastAsia="zh-CN"/>
        </w:rPr>
        <w:t>爬壁机器人</w:t>
      </w:r>
      <w:r>
        <w:rPr>
          <w:rFonts w:hint="eastAsia" w:ascii="Times New Roman" w:hAnsi="Times New Roman" w:eastAsia="楷体" w:cs="楷体"/>
          <w:sz w:val="24"/>
          <w:szCs w:val="24"/>
          <w:lang w:val="en-US" w:eastAsia="zh-CN"/>
        </w:rPr>
        <w:t>使用MQ-135空气质量</w:t>
      </w:r>
      <w:r>
        <w:rPr>
          <w:rFonts w:hint="eastAsia" w:ascii="Times New Roman" w:hAnsi="Times New Roman" w:eastAsia="楷体" w:cs="楷体"/>
          <w:sz w:val="24"/>
          <w:szCs w:val="24"/>
          <w:lang w:eastAsia="zh-CN"/>
        </w:rPr>
        <w:t>传感器模块</w:t>
      </w:r>
      <w:r>
        <w:rPr>
          <w:rFonts w:hint="eastAsia" w:ascii="Times New Roman" w:hAnsi="Times New Roman" w:eastAsia="楷体" w:cs="楷体"/>
          <w:sz w:val="24"/>
          <w:szCs w:val="24"/>
          <w:lang w:val="en-US" w:eastAsia="zh-CN"/>
        </w:rPr>
        <w:t>运用</w:t>
      </w:r>
      <w:r>
        <w:rPr>
          <w:rFonts w:hint="eastAsia" w:ascii="Times New Roman" w:hAnsi="Times New Roman" w:eastAsia="楷体" w:cs="楷体"/>
          <w:sz w:val="24"/>
          <w:szCs w:val="24"/>
          <w:lang w:eastAsia="zh-CN"/>
        </w:rPr>
        <w:t>HT32F52352</w:t>
      </w:r>
      <w:r>
        <w:rPr>
          <w:rFonts w:hint="eastAsia" w:ascii="Times New Roman" w:hAnsi="Times New Roman" w:eastAsia="楷体" w:cs="楷体"/>
          <w:sz w:val="24"/>
          <w:szCs w:val="24"/>
          <w:lang w:val="en-US" w:eastAsia="zh-CN"/>
        </w:rPr>
        <w:t>的</w:t>
      </w:r>
      <w:r>
        <w:rPr>
          <w:rFonts w:hint="eastAsia" w:ascii="Times New Roman" w:hAnsi="Times New Roman" w:eastAsia="楷体" w:cs="楷体"/>
          <w:sz w:val="24"/>
          <w:szCs w:val="24"/>
          <w:lang w:eastAsia="zh-CN"/>
        </w:rPr>
        <w:t>ADC数模转化，由HT32F52352处理成</w:t>
      </w:r>
      <w:r>
        <w:rPr>
          <w:rFonts w:hint="eastAsia" w:ascii="Times New Roman" w:hAnsi="Times New Roman" w:eastAsia="楷体" w:cs="楷体"/>
          <w:sz w:val="24"/>
          <w:szCs w:val="24"/>
          <w:lang w:val="en-US" w:eastAsia="zh-CN"/>
        </w:rPr>
        <w:t>数据</w:t>
      </w:r>
      <w:r>
        <w:rPr>
          <w:rFonts w:hint="eastAsia" w:ascii="Times New Roman" w:hAnsi="Times New Roman" w:eastAsia="楷体" w:cs="楷体"/>
          <w:sz w:val="24"/>
          <w:szCs w:val="24"/>
          <w:lang w:eastAsia="zh-CN"/>
        </w:rPr>
        <w:t>显示在爬壁机器人的OLED屏幕上，</w:t>
      </w:r>
      <w:r>
        <w:rPr>
          <w:rFonts w:hint="eastAsia" w:ascii="Times New Roman" w:hAnsi="Times New Roman" w:eastAsia="楷体" w:cs="楷体"/>
          <w:sz w:val="24"/>
          <w:szCs w:val="24"/>
          <w:lang w:val="en-US" w:eastAsia="zh-CN"/>
        </w:rPr>
        <w:t>实时检测环境中的空气质量、温湿度。</w:t>
      </w:r>
    </w:p>
    <w:p w14:paraId="57D9602C">
      <w:pPr>
        <w:jc w:val="both"/>
        <w:rPr>
          <w:rFonts w:hint="eastAsia" w:ascii="Times New Roman" w:hAnsi="Times New Roman" w:eastAsia="楷体"/>
          <w:b/>
          <w:bCs/>
          <w:sz w:val="22"/>
          <w:szCs w:val="22"/>
          <w:lang w:val="en-US" w:eastAsia="zh-CN"/>
        </w:rPr>
      </w:pPr>
      <w:r>
        <w:rPr>
          <w:rFonts w:hint="eastAsia" w:ascii="Times New Roman" w:hAnsi="Times New Roman" w:eastAsia="楷体"/>
          <w:b/>
          <w:bCs/>
          <w:sz w:val="22"/>
          <w:szCs w:val="22"/>
          <w:lang w:val="en-US" w:eastAsia="zh-CN"/>
        </w:rPr>
        <w:t>2.2摄像头识别部分原理</w:t>
      </w:r>
    </w:p>
    <w:p w14:paraId="4CB3BC94">
      <w:pPr>
        <w:keepNext w:val="0"/>
        <w:keepLines w:val="0"/>
        <w:pageBreakBefore w:val="0"/>
        <w:widowControl w:val="0"/>
        <w:numPr>
          <w:ilvl w:val="0"/>
          <w:numId w:val="0"/>
        </w:numPr>
        <w:kinsoku/>
        <w:wordWrap/>
        <w:overflowPunct/>
        <w:topLinePunct w:val="0"/>
        <w:autoSpaceDE/>
        <w:autoSpaceDN/>
        <w:bidi w:val="0"/>
        <w:adjustRightInd/>
        <w:snapToGrid w:val="0"/>
        <w:spacing w:line="240" w:lineRule="exact"/>
        <w:ind w:firstLine="480" w:firstLineChars="200"/>
        <w:contextualSpacing/>
        <w:textAlignment w:val="auto"/>
        <w:rPr>
          <w:rFonts w:hint="default" w:ascii="Times New Roman" w:hAnsi="Times New Roman" w:eastAsia="楷体" w:cs="楷体"/>
          <w:sz w:val="24"/>
          <w:szCs w:val="24"/>
          <w:lang w:val="en-US" w:eastAsia="zh-CN"/>
        </w:rPr>
      </w:pPr>
      <w:r>
        <w:rPr>
          <w:rFonts w:hint="eastAsia" w:ascii="Times New Roman" w:hAnsi="Times New Roman" w:eastAsia="楷体" w:cs="楷体"/>
          <w:sz w:val="24"/>
          <w:szCs w:val="24"/>
          <w:lang w:eastAsia="zh-CN"/>
        </w:rPr>
        <w:t>摄像头部分主要由摄像头</w:t>
      </w:r>
      <w:r>
        <w:rPr>
          <w:rFonts w:hint="eastAsia" w:ascii="Times New Roman" w:hAnsi="Times New Roman" w:eastAsia="楷体" w:cs="楷体"/>
          <w:sz w:val="24"/>
          <w:szCs w:val="24"/>
          <w:lang w:val="en-US" w:eastAsia="zh-CN"/>
        </w:rPr>
        <w:t>OPNEMV H7</w:t>
      </w:r>
      <w:r>
        <w:rPr>
          <w:rFonts w:hint="eastAsia" w:ascii="Times New Roman" w:hAnsi="Times New Roman" w:eastAsia="楷体" w:cs="楷体"/>
          <w:sz w:val="24"/>
          <w:szCs w:val="24"/>
          <w:lang w:eastAsia="zh-CN"/>
        </w:rPr>
        <w:t>、HC-05蓝牙模块、</w:t>
      </w:r>
      <w:r>
        <w:rPr>
          <w:rFonts w:hint="eastAsia" w:ascii="Times New Roman" w:hAnsi="Times New Roman" w:eastAsia="楷体" w:cs="楷体"/>
          <w:sz w:val="24"/>
          <w:szCs w:val="24"/>
          <w:lang w:val="en-US" w:eastAsia="zh-CN"/>
        </w:rPr>
        <w:t>电源板</w:t>
      </w:r>
      <w:r>
        <w:rPr>
          <w:rFonts w:hint="eastAsia" w:ascii="Times New Roman" w:hAnsi="Times New Roman" w:eastAsia="楷体" w:cs="楷体"/>
          <w:sz w:val="24"/>
          <w:szCs w:val="24"/>
          <w:lang w:eastAsia="zh-CN"/>
        </w:rPr>
        <w:t>组成。用支架将摄像头部分放于离</w:t>
      </w:r>
      <w:r>
        <w:rPr>
          <w:rFonts w:hint="eastAsia" w:ascii="Times New Roman" w:hAnsi="Times New Roman" w:eastAsia="楷体" w:cs="楷体"/>
          <w:sz w:val="24"/>
          <w:szCs w:val="24"/>
          <w:lang w:val="en-US" w:eastAsia="zh-CN"/>
        </w:rPr>
        <w:t>白</w:t>
      </w:r>
      <w:r>
        <w:rPr>
          <w:rFonts w:hint="eastAsia" w:ascii="Times New Roman" w:hAnsi="Times New Roman" w:eastAsia="楷体" w:cs="楷体"/>
          <w:sz w:val="24"/>
          <w:szCs w:val="24"/>
          <w:lang w:eastAsia="zh-CN"/>
        </w:rPr>
        <w:t>板</w:t>
      </w:r>
      <w:r>
        <w:rPr>
          <w:rFonts w:hint="eastAsia" w:ascii="Times New Roman" w:hAnsi="Times New Roman" w:eastAsia="楷体" w:cs="楷体"/>
          <w:sz w:val="24"/>
          <w:szCs w:val="24"/>
          <w:lang w:val="en-US" w:eastAsia="zh-CN"/>
        </w:rPr>
        <w:t>正前方合适</w:t>
      </w:r>
      <w:r>
        <w:rPr>
          <w:rFonts w:hint="eastAsia" w:ascii="Times New Roman" w:hAnsi="Times New Roman" w:eastAsia="楷体" w:cs="楷体"/>
          <w:sz w:val="24"/>
          <w:szCs w:val="24"/>
          <w:lang w:eastAsia="zh-CN"/>
        </w:rPr>
        <w:t>的位置，便于将整个</w:t>
      </w:r>
      <w:r>
        <w:rPr>
          <w:rFonts w:hint="eastAsia" w:ascii="Times New Roman" w:hAnsi="Times New Roman" w:eastAsia="楷体" w:cs="楷体"/>
          <w:sz w:val="24"/>
          <w:szCs w:val="24"/>
          <w:lang w:val="en-US" w:eastAsia="zh-CN"/>
        </w:rPr>
        <w:t>白</w:t>
      </w:r>
      <w:r>
        <w:rPr>
          <w:rFonts w:hint="eastAsia" w:ascii="Times New Roman" w:hAnsi="Times New Roman" w:eastAsia="楷体" w:cs="楷体"/>
          <w:sz w:val="24"/>
          <w:szCs w:val="24"/>
          <w:lang w:eastAsia="zh-CN"/>
        </w:rPr>
        <w:t>板都能进入摄像头的</w:t>
      </w:r>
      <w:r>
        <w:rPr>
          <w:rFonts w:hint="eastAsia" w:ascii="Times New Roman" w:hAnsi="Times New Roman" w:eastAsia="楷体" w:cs="楷体"/>
          <w:sz w:val="24"/>
          <w:szCs w:val="24"/>
          <w:lang w:val="en-US" w:eastAsia="zh-CN"/>
        </w:rPr>
        <w:t>识别</w:t>
      </w:r>
      <w:r>
        <w:rPr>
          <w:rFonts w:hint="eastAsia" w:ascii="Times New Roman" w:hAnsi="Times New Roman" w:eastAsia="楷体" w:cs="楷体"/>
          <w:sz w:val="24"/>
          <w:szCs w:val="24"/>
          <w:lang w:eastAsia="zh-CN"/>
        </w:rPr>
        <w:t>画面中，然后将</w:t>
      </w:r>
      <w:r>
        <w:rPr>
          <w:rFonts w:hint="eastAsia" w:ascii="Times New Roman" w:hAnsi="Times New Roman" w:eastAsia="楷体" w:cs="楷体"/>
          <w:sz w:val="24"/>
          <w:szCs w:val="24"/>
          <w:lang w:val="en-US" w:eastAsia="zh-CN"/>
        </w:rPr>
        <w:t>白板</w:t>
      </w:r>
      <w:r>
        <w:rPr>
          <w:rFonts w:hint="eastAsia" w:ascii="Times New Roman" w:hAnsi="Times New Roman" w:eastAsia="楷体" w:cs="楷体"/>
          <w:sz w:val="24"/>
          <w:szCs w:val="24"/>
          <w:lang w:eastAsia="zh-CN"/>
        </w:rPr>
        <w:t>画面分为</w:t>
      </w:r>
      <w:r>
        <w:rPr>
          <w:rFonts w:hint="eastAsia" w:ascii="Times New Roman" w:hAnsi="Times New Roman" w:eastAsia="楷体" w:cs="楷体"/>
          <w:sz w:val="24"/>
          <w:szCs w:val="24"/>
          <w:lang w:val="en-US" w:eastAsia="zh-CN"/>
        </w:rPr>
        <w:t>6</w:t>
      </w:r>
      <w:r>
        <w:rPr>
          <w:rFonts w:hint="eastAsia" w:ascii="Times New Roman" w:hAnsi="Times New Roman" w:eastAsia="楷体" w:cs="楷体"/>
          <w:sz w:val="24"/>
          <w:szCs w:val="24"/>
          <w:lang w:eastAsia="zh-CN"/>
        </w:rPr>
        <w:t>个感兴趣区，</w:t>
      </w:r>
      <w:r>
        <w:rPr>
          <w:rFonts w:hint="eastAsia" w:ascii="Times New Roman" w:hAnsi="Times New Roman" w:eastAsia="楷体" w:cs="楷体"/>
          <w:sz w:val="24"/>
          <w:szCs w:val="24"/>
          <w:lang w:val="en-US" w:eastAsia="zh-CN"/>
        </w:rPr>
        <w:t>同时</w:t>
      </w:r>
      <w:r>
        <w:rPr>
          <w:rFonts w:hint="eastAsia" w:ascii="Times New Roman" w:hAnsi="Times New Roman" w:eastAsia="楷体" w:cs="楷体"/>
          <w:sz w:val="24"/>
          <w:szCs w:val="24"/>
          <w:lang w:eastAsia="zh-CN"/>
        </w:rPr>
        <w:t>对</w:t>
      </w:r>
      <w:r>
        <w:rPr>
          <w:rFonts w:hint="eastAsia" w:ascii="Times New Roman" w:hAnsi="Times New Roman" w:eastAsia="楷体" w:cs="楷体"/>
          <w:sz w:val="24"/>
          <w:szCs w:val="24"/>
          <w:lang w:val="en-US" w:eastAsia="zh-CN"/>
        </w:rPr>
        <w:t>6</w:t>
      </w:r>
      <w:r>
        <w:rPr>
          <w:rFonts w:hint="eastAsia" w:ascii="Times New Roman" w:hAnsi="Times New Roman" w:eastAsia="楷体" w:cs="楷体"/>
          <w:sz w:val="24"/>
          <w:szCs w:val="24"/>
          <w:lang w:eastAsia="zh-CN"/>
        </w:rPr>
        <w:t>个感兴趣区进行颜色识别，当识别</w:t>
      </w:r>
      <w:r>
        <w:rPr>
          <w:rFonts w:hint="eastAsia" w:ascii="Times New Roman" w:hAnsi="Times New Roman" w:eastAsia="楷体" w:cs="楷体"/>
          <w:sz w:val="24"/>
          <w:szCs w:val="24"/>
          <w:lang w:val="en-US" w:eastAsia="zh-CN"/>
        </w:rPr>
        <w:t>有字迹</w:t>
      </w:r>
      <w:r>
        <w:rPr>
          <w:rFonts w:hint="eastAsia" w:ascii="Times New Roman" w:hAnsi="Times New Roman" w:eastAsia="楷体" w:cs="楷体"/>
          <w:sz w:val="24"/>
          <w:szCs w:val="24"/>
          <w:lang w:eastAsia="zh-CN"/>
        </w:rPr>
        <w:t>时，摄像头将把</w:t>
      </w:r>
      <w:r>
        <w:rPr>
          <w:rFonts w:hint="eastAsia" w:ascii="Times New Roman" w:hAnsi="Times New Roman" w:eastAsia="楷体" w:cs="楷体"/>
          <w:sz w:val="24"/>
          <w:szCs w:val="24"/>
          <w:lang w:val="en-US" w:eastAsia="zh-CN"/>
        </w:rPr>
        <w:t>有字迹的</w:t>
      </w:r>
      <w:r>
        <w:rPr>
          <w:rFonts w:hint="eastAsia" w:ascii="Times New Roman" w:hAnsi="Times New Roman" w:eastAsia="楷体" w:cs="楷体"/>
          <w:sz w:val="24"/>
          <w:szCs w:val="24"/>
          <w:lang w:eastAsia="zh-CN"/>
        </w:rPr>
        <w:t>感兴趣区的</w:t>
      </w:r>
      <w:r>
        <w:rPr>
          <w:rFonts w:hint="eastAsia" w:ascii="Times New Roman" w:hAnsi="Times New Roman" w:eastAsia="楷体" w:cs="楷体"/>
          <w:sz w:val="24"/>
          <w:szCs w:val="24"/>
          <w:lang w:val="en-US" w:eastAsia="zh-CN"/>
        </w:rPr>
        <w:t>指令</w:t>
      </w:r>
      <w:r>
        <w:rPr>
          <w:rFonts w:hint="eastAsia" w:ascii="Times New Roman" w:hAnsi="Times New Roman" w:eastAsia="楷体" w:cs="楷体"/>
          <w:sz w:val="24"/>
          <w:szCs w:val="24"/>
          <w:lang w:eastAsia="zh-CN"/>
        </w:rPr>
        <w:t>通过HC-05蓝牙模</w:t>
      </w:r>
      <w:r>
        <w:rPr>
          <w:rFonts w:hint="eastAsia" w:ascii="Times New Roman" w:hAnsi="Times New Roman" w:eastAsia="楷体" w:cs="楷体"/>
          <w:sz w:val="24"/>
          <w:szCs w:val="24"/>
          <w:lang w:val="en-US" w:eastAsia="zh-CN"/>
        </w:rPr>
        <w:t>块</w:t>
      </w:r>
      <w:r>
        <w:rPr>
          <w:rFonts w:hint="eastAsia" w:ascii="Times New Roman" w:hAnsi="Times New Roman" w:eastAsia="楷体" w:cs="楷体"/>
          <w:sz w:val="24"/>
          <w:szCs w:val="24"/>
          <w:lang w:eastAsia="zh-CN"/>
        </w:rPr>
        <w:t>发给</w:t>
      </w:r>
      <w:r>
        <w:rPr>
          <w:rFonts w:hint="eastAsia" w:ascii="Times New Roman" w:hAnsi="Times New Roman" w:eastAsia="楷体" w:cs="楷体"/>
          <w:sz w:val="24"/>
          <w:szCs w:val="24"/>
          <w:lang w:val="en-US" w:eastAsia="zh-CN"/>
        </w:rPr>
        <w:t>爬壁机器人</w:t>
      </w:r>
      <w:r>
        <w:rPr>
          <w:rFonts w:hint="eastAsia" w:ascii="Times New Roman" w:hAnsi="Times New Roman" w:eastAsia="楷体" w:cs="楷体"/>
          <w:sz w:val="24"/>
          <w:szCs w:val="24"/>
          <w:lang w:eastAsia="zh-CN"/>
        </w:rPr>
        <w:t>，</w:t>
      </w:r>
      <w:r>
        <w:rPr>
          <w:rFonts w:hint="eastAsia" w:ascii="Times New Roman" w:hAnsi="Times New Roman" w:eastAsia="楷体" w:cs="楷体"/>
          <w:sz w:val="24"/>
          <w:szCs w:val="24"/>
          <w:lang w:val="en-US" w:eastAsia="zh-CN"/>
        </w:rPr>
        <w:t>例如</w:t>
      </w:r>
      <w:r>
        <w:rPr>
          <w:rFonts w:hint="eastAsia" w:ascii="Times New Roman" w:hAnsi="Times New Roman" w:eastAsia="楷体" w:cs="楷体"/>
          <w:sz w:val="24"/>
          <w:szCs w:val="24"/>
          <w:lang w:eastAsia="zh-CN"/>
        </w:rPr>
        <w:t>区域1识别到需要擦拭，摄像头就发出</w:t>
      </w:r>
      <w:r>
        <w:rPr>
          <w:rFonts w:hint="eastAsia" w:ascii="Times New Roman" w:hAnsi="Times New Roman" w:eastAsia="楷体" w:cs="楷体"/>
          <w:sz w:val="24"/>
          <w:szCs w:val="24"/>
          <w:lang w:val="en-US" w:eastAsia="zh-CN"/>
        </w:rPr>
        <w:t>字符‘1’指令给爬壁机器人</w:t>
      </w:r>
      <w:r>
        <w:rPr>
          <w:rFonts w:hint="eastAsia" w:ascii="Times New Roman" w:hAnsi="Times New Roman" w:eastAsia="楷体" w:cs="楷体"/>
          <w:sz w:val="24"/>
          <w:szCs w:val="24"/>
          <w:lang w:eastAsia="zh-CN"/>
        </w:rPr>
        <w:t>，其他区域以此类推。</w:t>
      </w:r>
    </w:p>
    <w:p w14:paraId="2CB79708">
      <w:pPr>
        <w:jc w:val="both"/>
        <w:rPr>
          <w:rFonts w:hint="eastAsia" w:ascii="Times New Roman" w:hAnsi="Times New Roman" w:eastAsia="楷体"/>
          <w:b/>
          <w:bCs/>
          <w:sz w:val="22"/>
          <w:szCs w:val="22"/>
          <w:lang w:val="en-US" w:eastAsia="zh-CN"/>
        </w:rPr>
      </w:pPr>
      <w:r>
        <w:rPr>
          <w:rFonts w:hint="eastAsia" w:ascii="Times New Roman" w:hAnsi="Times New Roman" w:eastAsia="楷体"/>
          <w:b/>
          <w:bCs/>
          <w:sz w:val="22"/>
          <w:szCs w:val="22"/>
          <w:lang w:val="en-US" w:eastAsia="zh-CN"/>
        </w:rPr>
        <w:t>2.3手机遥控部分原理</w:t>
      </w:r>
    </w:p>
    <w:p w14:paraId="59626A96">
      <w:pPr>
        <w:keepNext w:val="0"/>
        <w:keepLines w:val="0"/>
        <w:pageBreakBefore w:val="0"/>
        <w:widowControl w:val="0"/>
        <w:numPr>
          <w:ilvl w:val="0"/>
          <w:numId w:val="0"/>
        </w:numPr>
        <w:kinsoku/>
        <w:wordWrap/>
        <w:overflowPunct/>
        <w:topLinePunct w:val="0"/>
        <w:autoSpaceDE/>
        <w:autoSpaceDN/>
        <w:bidi w:val="0"/>
        <w:adjustRightInd/>
        <w:snapToGrid w:val="0"/>
        <w:spacing w:line="240" w:lineRule="exact"/>
        <w:ind w:firstLine="480" w:firstLineChars="200"/>
        <w:contextualSpacing/>
        <w:textAlignment w:val="auto"/>
        <w:rPr>
          <w:rFonts w:hint="eastAsia" w:ascii="Times New Roman" w:hAnsi="Times New Roman" w:eastAsia="楷体" w:cs="楷体"/>
          <w:sz w:val="24"/>
          <w:szCs w:val="24"/>
          <w:lang w:val="en-US" w:eastAsia="zh-CN"/>
        </w:rPr>
      </w:pPr>
      <w:r>
        <w:rPr>
          <w:rFonts w:hint="eastAsia" w:ascii="Times New Roman" w:hAnsi="Times New Roman" w:eastAsia="楷体" w:cs="楷体"/>
          <w:sz w:val="24"/>
          <w:szCs w:val="24"/>
          <w:lang w:val="en-US" w:eastAsia="zh-CN"/>
        </w:rPr>
        <w:t>手机遥控</w:t>
      </w:r>
      <w:r>
        <w:rPr>
          <w:rFonts w:hint="eastAsia" w:ascii="Times New Roman" w:hAnsi="Times New Roman" w:eastAsia="楷体" w:cs="楷体"/>
          <w:sz w:val="24"/>
          <w:szCs w:val="24"/>
          <w:lang w:eastAsia="zh-CN"/>
        </w:rPr>
        <w:t>部分</w:t>
      </w:r>
      <w:r>
        <w:rPr>
          <w:rFonts w:hint="eastAsia" w:ascii="Times New Roman" w:hAnsi="Times New Roman" w:eastAsia="楷体" w:cs="楷体"/>
          <w:sz w:val="24"/>
          <w:szCs w:val="24"/>
          <w:lang w:val="en-US" w:eastAsia="zh-CN"/>
        </w:rPr>
        <w:t>由手机下载蓝牙串口APP，与爬壁机器人的</w:t>
      </w:r>
      <w:r>
        <w:rPr>
          <w:rFonts w:hint="eastAsia" w:ascii="Times New Roman" w:hAnsi="Times New Roman" w:eastAsia="楷体" w:cs="楷体"/>
          <w:sz w:val="24"/>
          <w:szCs w:val="24"/>
          <w:lang w:eastAsia="zh-CN"/>
        </w:rPr>
        <w:t>HC-05蓝牙模块</w:t>
      </w:r>
      <w:r>
        <w:rPr>
          <w:rFonts w:hint="eastAsia" w:ascii="Times New Roman" w:hAnsi="Times New Roman" w:eastAsia="楷体" w:cs="楷体"/>
          <w:sz w:val="24"/>
          <w:szCs w:val="24"/>
          <w:lang w:val="en-US" w:eastAsia="zh-CN"/>
        </w:rPr>
        <w:t>进行互连，通过发送指令无线遥控控制爬壁机器人对某个区域继续擦拭。</w:t>
      </w:r>
    </w:p>
    <w:p w14:paraId="5C774E8F">
      <w:pPr>
        <w:jc w:val="both"/>
        <w:rPr>
          <w:rFonts w:hint="eastAsia" w:ascii="Times New Roman" w:hAnsi="Times New Roman" w:eastAsia="楷体"/>
          <w:b/>
          <w:bCs/>
          <w:sz w:val="22"/>
          <w:szCs w:val="22"/>
          <w:lang w:val="en-US" w:eastAsia="zh-CN"/>
        </w:rPr>
      </w:pPr>
      <w:r>
        <w:rPr>
          <w:rFonts w:hint="eastAsia" w:ascii="Times New Roman" w:hAnsi="Times New Roman" w:eastAsia="楷体"/>
          <w:b/>
          <w:bCs/>
          <w:sz w:val="22"/>
          <w:szCs w:val="22"/>
          <w:lang w:val="en-US" w:eastAsia="zh-CN"/>
        </w:rPr>
        <w:t>2.4开发内容范围</w:t>
      </w:r>
    </w:p>
    <w:p w14:paraId="13A166E8">
      <w:pPr>
        <w:keepNext w:val="0"/>
        <w:keepLines w:val="0"/>
        <w:pageBreakBefore w:val="0"/>
        <w:widowControl w:val="0"/>
        <w:numPr>
          <w:ilvl w:val="0"/>
          <w:numId w:val="0"/>
        </w:numPr>
        <w:kinsoku/>
        <w:wordWrap/>
        <w:overflowPunct/>
        <w:topLinePunct w:val="0"/>
        <w:autoSpaceDE/>
        <w:autoSpaceDN/>
        <w:bidi w:val="0"/>
        <w:adjustRightInd/>
        <w:snapToGrid w:val="0"/>
        <w:spacing w:line="240" w:lineRule="exact"/>
        <w:ind w:firstLine="480" w:firstLineChars="200"/>
        <w:contextualSpacing/>
        <w:textAlignment w:val="auto"/>
        <w:rPr>
          <w:rFonts w:hint="default" w:ascii="Times New Roman" w:hAnsi="Times New Roman" w:eastAsia="楷体" w:cs="楷体"/>
          <w:sz w:val="24"/>
          <w:szCs w:val="24"/>
          <w:lang w:val="en-US" w:eastAsia="zh-CN"/>
        </w:rPr>
      </w:pPr>
      <w:r>
        <w:rPr>
          <w:rFonts w:hint="eastAsia" w:ascii="Times New Roman" w:hAnsi="Times New Roman" w:eastAsia="楷体" w:cs="楷体"/>
          <w:sz w:val="24"/>
          <w:szCs w:val="24"/>
          <w:lang w:val="en-US" w:eastAsia="zh-CN"/>
        </w:rPr>
        <w:t>本作品除部分代码外，其他开发内容均有参赛者自主开发。</w:t>
      </w:r>
    </w:p>
    <w:p w14:paraId="63B6DD2F">
      <w:pPr>
        <w:ind w:firstLine="480" w:firstLineChars="0"/>
        <w:jc w:val="left"/>
        <w:rPr>
          <w:rFonts w:hint="default" w:ascii="Times New Roman" w:hAnsi="Times New Roman" w:eastAsia="楷体"/>
          <w:sz w:val="22"/>
          <w:szCs w:val="22"/>
          <w:lang w:val="en-US" w:eastAsia="zh-CN"/>
        </w:rPr>
      </w:pPr>
      <w:r>
        <w:rPr>
          <w:rFonts w:hint="eastAsia" w:ascii="Times New Roman" w:hAnsi="Times New Roman" w:eastAsia="楷体" w:cs="楷体"/>
          <w:sz w:val="24"/>
          <w:szCs w:val="24"/>
          <w:lang w:val="en-US" w:eastAsia="zh-CN"/>
        </w:rPr>
        <w:t>参考代码来源：</w:t>
      </w:r>
      <w:r>
        <w:rPr>
          <w:rFonts w:hint="eastAsia" w:ascii="Times New Roman" w:hAnsi="Times New Roman" w:eastAsia="楷体"/>
          <w:sz w:val="22"/>
          <w:szCs w:val="22"/>
          <w:lang w:val="en-US" w:eastAsia="zh-CN"/>
        </w:rPr>
        <w:t>https://blog.csdn.net/boybs/article/details/124467960</w:t>
      </w:r>
    </w:p>
    <w:p w14:paraId="61C005A0">
      <w:pPr>
        <w:numPr>
          <w:ilvl w:val="0"/>
          <w:numId w:val="2"/>
        </w:numPr>
        <w:snapToGrid w:val="0"/>
        <w:spacing w:line="360" w:lineRule="auto"/>
        <w:contextualSpacing/>
        <w:rPr>
          <w:rFonts w:hint="eastAsia" w:ascii="Times New Roman" w:hAnsi="Times New Roman" w:eastAsia="楷体"/>
          <w:b/>
          <w:bCs/>
          <w:szCs w:val="24"/>
          <w:lang w:eastAsia="zh-CN"/>
        </w:rPr>
      </w:pPr>
      <w:r>
        <w:rPr>
          <w:rFonts w:hint="eastAsia" w:ascii="Times New Roman" w:hAnsi="Times New Roman" w:eastAsia="楷体"/>
          <w:b/>
          <w:bCs/>
          <w:szCs w:val="24"/>
          <w:lang w:val="en-US" w:eastAsia="zh-CN"/>
        </w:rPr>
        <w:t>测试方法</w:t>
      </w:r>
      <w:r>
        <w:rPr>
          <w:rFonts w:hint="eastAsia" w:ascii="Times New Roman" w:hAnsi="Times New Roman" w:eastAsia="楷体"/>
          <w:b/>
          <w:bCs/>
          <w:szCs w:val="24"/>
          <w:lang w:eastAsia="zh-CN"/>
        </w:rPr>
        <w:t>：</w:t>
      </w:r>
    </w:p>
    <w:p w14:paraId="28813CF4">
      <w:pPr>
        <w:numPr>
          <w:ilvl w:val="0"/>
          <w:numId w:val="0"/>
        </w:numPr>
        <w:snapToGrid w:val="0"/>
        <w:spacing w:line="360" w:lineRule="auto"/>
        <w:contextualSpacing/>
        <w:rPr>
          <w:rFonts w:hint="default" w:ascii="Times New Roman" w:hAnsi="Times New Roman" w:eastAsia="楷体"/>
          <w:b/>
          <w:bCs/>
          <w:szCs w:val="24"/>
          <w:lang w:val="en-US" w:eastAsia="zh-CN"/>
        </w:rPr>
      </w:pPr>
      <w:r>
        <w:rPr>
          <w:rFonts w:hint="eastAsia" w:ascii="Times New Roman" w:hAnsi="Times New Roman" w:eastAsia="楷体"/>
          <w:b/>
          <w:bCs/>
          <w:sz w:val="22"/>
          <w:szCs w:val="22"/>
          <w:lang w:val="en-US" w:eastAsia="zh-CN"/>
        </w:rPr>
        <w:t>3.1擦拭方法</w:t>
      </w:r>
    </w:p>
    <w:p w14:paraId="6FB27875">
      <w:pPr>
        <w:keepNext w:val="0"/>
        <w:keepLines w:val="0"/>
        <w:pageBreakBefore w:val="0"/>
        <w:widowControl w:val="0"/>
        <w:numPr>
          <w:ilvl w:val="0"/>
          <w:numId w:val="0"/>
        </w:numPr>
        <w:kinsoku/>
        <w:wordWrap/>
        <w:overflowPunct/>
        <w:topLinePunct w:val="0"/>
        <w:autoSpaceDE/>
        <w:autoSpaceDN/>
        <w:bidi w:val="0"/>
        <w:adjustRightInd/>
        <w:snapToGrid w:val="0"/>
        <w:spacing w:line="240" w:lineRule="exact"/>
        <w:ind w:firstLine="480" w:firstLineChars="200"/>
        <w:contextualSpacing/>
        <w:textAlignment w:val="auto"/>
        <w:rPr>
          <w:rFonts w:hint="eastAsia" w:ascii="Times New Roman" w:hAnsi="Times New Roman" w:eastAsia="楷体" w:cs="楷体"/>
          <w:sz w:val="24"/>
          <w:szCs w:val="24"/>
          <w:lang w:eastAsia="zh-CN"/>
        </w:rPr>
      </w:pPr>
      <w:r>
        <w:rPr>
          <w:rFonts w:hint="eastAsia" w:ascii="Times New Roman" w:hAnsi="Times New Roman" w:eastAsia="楷体" w:cs="楷体"/>
          <w:sz w:val="24"/>
          <w:szCs w:val="24"/>
          <w:lang w:val="en-US" w:eastAsia="zh-CN"/>
        </w:rPr>
        <w:t>爬壁机器人分为两部分测试，</w:t>
      </w:r>
      <w:r>
        <w:rPr>
          <w:rFonts w:hint="eastAsia" w:ascii="Times New Roman" w:hAnsi="Times New Roman" w:eastAsia="楷体" w:cs="楷体"/>
          <w:sz w:val="24"/>
          <w:szCs w:val="24"/>
          <w:lang w:eastAsia="zh-CN"/>
        </w:rPr>
        <w:t>一部分为</w:t>
      </w:r>
      <w:r>
        <w:rPr>
          <w:rFonts w:hint="eastAsia" w:ascii="Times New Roman" w:hAnsi="Times New Roman" w:eastAsia="楷体" w:cs="楷体"/>
          <w:sz w:val="24"/>
          <w:szCs w:val="24"/>
          <w:lang w:val="en-US" w:eastAsia="zh-CN"/>
        </w:rPr>
        <w:t>擦拭功</w:t>
      </w:r>
      <w:r>
        <w:rPr>
          <w:rFonts w:hint="eastAsia" w:ascii="Times New Roman" w:hAnsi="Times New Roman" w:eastAsia="楷体" w:cs="楷体"/>
          <w:sz w:val="24"/>
          <w:szCs w:val="24"/>
          <w:lang w:eastAsia="zh-CN"/>
        </w:rPr>
        <w:t>能测试， 另一部分为</w:t>
      </w:r>
      <w:r>
        <w:rPr>
          <w:rFonts w:hint="eastAsia" w:ascii="Times New Roman" w:hAnsi="Times New Roman" w:eastAsia="楷体" w:cs="楷体"/>
          <w:sz w:val="24"/>
          <w:szCs w:val="24"/>
          <w:lang w:val="en-US" w:eastAsia="zh-CN"/>
        </w:rPr>
        <w:t>摄像头识别</w:t>
      </w:r>
      <w:r>
        <w:rPr>
          <w:rFonts w:hint="eastAsia" w:ascii="Times New Roman" w:hAnsi="Times New Roman" w:eastAsia="楷体" w:cs="楷体"/>
          <w:sz w:val="24"/>
          <w:szCs w:val="24"/>
          <w:lang w:eastAsia="zh-CN"/>
        </w:rPr>
        <w:t>测试。</w:t>
      </w:r>
    </w:p>
    <w:p w14:paraId="06287EF9">
      <w:pPr>
        <w:keepNext w:val="0"/>
        <w:keepLines w:val="0"/>
        <w:pageBreakBefore w:val="0"/>
        <w:widowControl w:val="0"/>
        <w:numPr>
          <w:ilvl w:val="0"/>
          <w:numId w:val="0"/>
        </w:numPr>
        <w:kinsoku/>
        <w:wordWrap/>
        <w:overflowPunct/>
        <w:topLinePunct w:val="0"/>
        <w:autoSpaceDE/>
        <w:autoSpaceDN/>
        <w:bidi w:val="0"/>
        <w:adjustRightInd/>
        <w:snapToGrid w:val="0"/>
        <w:spacing w:line="240" w:lineRule="exact"/>
        <w:ind w:firstLine="480" w:firstLineChars="200"/>
        <w:contextualSpacing/>
        <w:textAlignment w:val="auto"/>
        <w:rPr>
          <w:rFonts w:hint="default" w:ascii="Times New Roman" w:hAnsi="Times New Roman" w:eastAsia="楷体"/>
          <w:b/>
          <w:sz w:val="28"/>
          <w:szCs w:val="28"/>
          <w:lang w:val="en-US" w:eastAsia="zh-CN"/>
        </w:rPr>
      </w:pPr>
      <w:r>
        <w:rPr>
          <w:rFonts w:hint="eastAsia" w:ascii="Times New Roman" w:hAnsi="Times New Roman" w:eastAsia="楷体" w:cs="楷体"/>
          <w:sz w:val="24"/>
          <w:szCs w:val="24"/>
          <w:lang w:val="en-US" w:eastAsia="zh-CN"/>
        </w:rPr>
        <w:t>擦拭功</w:t>
      </w:r>
      <w:r>
        <w:rPr>
          <w:rFonts w:hint="eastAsia" w:ascii="Times New Roman" w:hAnsi="Times New Roman" w:eastAsia="楷体" w:cs="楷体"/>
          <w:sz w:val="24"/>
          <w:szCs w:val="24"/>
          <w:lang w:eastAsia="zh-CN"/>
        </w:rPr>
        <w:t>能测试</w:t>
      </w:r>
      <w:r>
        <w:rPr>
          <w:rFonts w:hint="eastAsia" w:ascii="Times New Roman" w:hAnsi="Times New Roman" w:eastAsia="楷体" w:cs="楷体"/>
          <w:sz w:val="24"/>
          <w:szCs w:val="24"/>
          <w:lang w:val="en-US" w:eastAsia="zh-CN"/>
        </w:rPr>
        <w:t>为爬壁机器人是否能够将对应区域的字迹擦拭干净，擦拭完后能否移动会白板左侧中央。</w:t>
      </w:r>
      <w:r>
        <w:rPr>
          <w:rFonts w:ascii="Times New Roman" w:hAnsi="Times New Roman" w:eastAsia="楷体" w:cs="宋体"/>
          <w:sz w:val="24"/>
          <w:szCs w:val="24"/>
        </w:rPr>
        <w:t xml:space="preserve"> </w:t>
      </w:r>
    </w:p>
    <w:p w14:paraId="550819A1">
      <w:pPr>
        <w:jc w:val="both"/>
        <w:rPr>
          <w:rFonts w:hint="eastAsia" w:ascii="Times New Roman" w:hAnsi="Times New Roman" w:eastAsia="楷体"/>
          <w:b/>
          <w:sz w:val="28"/>
          <w:szCs w:val="28"/>
          <w:lang w:val="en-US" w:eastAsia="zh-CN"/>
        </w:rPr>
      </w:pPr>
      <w:r>
        <w:rPr>
          <w:rFonts w:hint="eastAsia" w:ascii="Times New Roman" w:hAnsi="Times New Roman" w:eastAsia="楷体"/>
          <w:b/>
          <w:sz w:val="28"/>
          <w:szCs w:val="28"/>
          <w:lang w:eastAsia="zh-CN"/>
        </w:rPr>
        <w:drawing>
          <wp:inline distT="0" distB="0" distL="114300" distR="114300">
            <wp:extent cx="2466340" cy="1758950"/>
            <wp:effectExtent l="0" t="0" r="10160" b="12700"/>
            <wp:docPr id="12" name="图片 12" descr="联想截图_20230429192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联想截图_20230429192749"/>
                    <pic:cNvPicPr>
                      <a:picLocks noChangeAspect="1"/>
                    </pic:cNvPicPr>
                  </pic:nvPicPr>
                  <pic:blipFill>
                    <a:blip r:embed="rId13"/>
                    <a:stretch>
                      <a:fillRect/>
                    </a:stretch>
                  </pic:blipFill>
                  <pic:spPr>
                    <a:xfrm>
                      <a:off x="0" y="0"/>
                      <a:ext cx="2466340" cy="1758950"/>
                    </a:xfrm>
                    <a:prstGeom prst="rect">
                      <a:avLst/>
                    </a:prstGeom>
                  </pic:spPr>
                </pic:pic>
              </a:graphicData>
            </a:graphic>
          </wp:inline>
        </w:drawing>
      </w:r>
      <w:r>
        <w:rPr>
          <w:rFonts w:hint="eastAsia" w:ascii="Times New Roman" w:hAnsi="Times New Roman" w:eastAsia="楷体"/>
          <w:b/>
          <w:sz w:val="28"/>
          <w:szCs w:val="28"/>
          <w:lang w:val="en-US" w:eastAsia="zh-CN"/>
        </w:rPr>
        <w:t xml:space="preserve"> </w:t>
      </w:r>
    </w:p>
    <w:p w14:paraId="45EEB1A6">
      <w:pPr>
        <w:pStyle w:val="4"/>
        <w:ind w:left="480" w:leftChars="0" w:firstLine="480" w:firstLineChars="0"/>
        <w:jc w:val="both"/>
        <w:rPr>
          <w:rStyle w:val="25"/>
          <w:rFonts w:hint="eastAsia" w:ascii="Times New Roman" w:hAnsi="Times New Roman" w:eastAsia="楷体"/>
          <w:lang w:val="en-US" w:eastAsia="zh-CN"/>
        </w:rPr>
      </w:pPr>
      <w:r>
        <w:rPr>
          <w:rFonts w:ascii="Times New Roman" w:hAnsi="Times New Roman" w:eastAsia="楷体"/>
        </w:rPr>
        <w:t xml:space="preserve">图 </w:t>
      </w:r>
      <w:r>
        <w:rPr>
          <w:rFonts w:ascii="Times New Roman" w:hAnsi="Times New Roman" w:eastAsia="楷体"/>
        </w:rPr>
        <w:fldChar w:fldCharType="begin"/>
      </w:r>
      <w:r>
        <w:rPr>
          <w:rFonts w:ascii="Times New Roman" w:hAnsi="Times New Roman" w:eastAsia="楷体"/>
        </w:rPr>
        <w:instrText xml:space="preserve"> SEQ 图 \* ARABIC </w:instrText>
      </w:r>
      <w:r>
        <w:rPr>
          <w:rFonts w:ascii="Times New Roman" w:hAnsi="Times New Roman" w:eastAsia="楷体"/>
        </w:rPr>
        <w:fldChar w:fldCharType="separate"/>
      </w:r>
      <w:r>
        <w:rPr>
          <w:rFonts w:ascii="Times New Roman" w:hAnsi="Times New Roman" w:eastAsia="楷体"/>
        </w:rPr>
        <w:t>7</w:t>
      </w:r>
      <w:r>
        <w:rPr>
          <w:rFonts w:ascii="Times New Roman" w:hAnsi="Times New Roman" w:eastAsia="楷体"/>
        </w:rPr>
        <w:fldChar w:fldCharType="end"/>
      </w:r>
      <w:r>
        <w:rPr>
          <w:rFonts w:hint="eastAsia" w:ascii="Times New Roman" w:hAnsi="Times New Roman" w:eastAsia="楷体"/>
          <w:lang w:eastAsia="zh-CN"/>
        </w:rPr>
        <w:t>:擦拭开始前</w:t>
      </w:r>
    </w:p>
    <w:p w14:paraId="07241B9E">
      <w:pPr>
        <w:jc w:val="center"/>
        <w:rPr>
          <w:rStyle w:val="25"/>
          <w:rFonts w:hint="eastAsia" w:ascii="Times New Roman" w:hAnsi="Times New Roman" w:eastAsia="楷体" w:cs="楷体"/>
          <w:sz w:val="24"/>
          <w:szCs w:val="24"/>
          <w:lang w:val="en-US" w:eastAsia="zh-CN"/>
        </w:rPr>
      </w:pPr>
      <w:r>
        <w:rPr>
          <w:rFonts w:hint="eastAsia" w:ascii="Times New Roman" w:hAnsi="Times New Roman" w:eastAsia="楷体"/>
          <w:b/>
          <w:sz w:val="28"/>
          <w:szCs w:val="28"/>
          <w:lang w:eastAsia="zh-CN"/>
        </w:rPr>
        <w:drawing>
          <wp:inline distT="0" distB="0" distL="114300" distR="114300">
            <wp:extent cx="2513330" cy="1689100"/>
            <wp:effectExtent l="0" t="0" r="1270" b="6350"/>
            <wp:docPr id="13" name="图片 13" descr="联想截图_20230429192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联想截图_20230429192844"/>
                    <pic:cNvPicPr>
                      <a:picLocks noChangeAspect="1"/>
                    </pic:cNvPicPr>
                  </pic:nvPicPr>
                  <pic:blipFill>
                    <a:blip r:embed="rId14"/>
                    <a:stretch>
                      <a:fillRect/>
                    </a:stretch>
                  </pic:blipFill>
                  <pic:spPr>
                    <a:xfrm>
                      <a:off x="0" y="0"/>
                      <a:ext cx="2513330" cy="1689100"/>
                    </a:xfrm>
                    <a:prstGeom prst="rect">
                      <a:avLst/>
                    </a:prstGeom>
                  </pic:spPr>
                </pic:pic>
              </a:graphicData>
            </a:graphic>
          </wp:inline>
        </w:drawing>
      </w:r>
      <w:r>
        <w:rPr>
          <w:rStyle w:val="25"/>
          <w:rFonts w:hint="eastAsia" w:ascii="Times New Roman" w:hAnsi="Times New Roman" w:eastAsia="楷体"/>
          <w:lang w:val="en-US" w:eastAsia="zh-CN"/>
        </w:rPr>
        <w:t xml:space="preserve">  </w:t>
      </w:r>
    </w:p>
    <w:p w14:paraId="5CAC3D1A">
      <w:pPr>
        <w:pStyle w:val="4"/>
        <w:jc w:val="center"/>
        <w:rPr>
          <w:rStyle w:val="25"/>
          <w:rFonts w:hint="eastAsia" w:ascii="Times New Roman" w:hAnsi="Times New Roman" w:eastAsia="楷体" w:cs="楷体"/>
          <w:sz w:val="24"/>
          <w:szCs w:val="24"/>
          <w:lang w:val="en-US" w:eastAsia="zh-CN"/>
        </w:rPr>
      </w:pPr>
      <w:r>
        <w:rPr>
          <w:rFonts w:ascii="Times New Roman" w:hAnsi="Times New Roman" w:eastAsia="楷体"/>
        </w:rPr>
        <w:t xml:space="preserve">图 </w:t>
      </w:r>
      <w:r>
        <w:rPr>
          <w:rFonts w:ascii="Times New Roman" w:hAnsi="Times New Roman" w:eastAsia="楷体"/>
        </w:rPr>
        <w:fldChar w:fldCharType="begin"/>
      </w:r>
      <w:r>
        <w:rPr>
          <w:rFonts w:ascii="Times New Roman" w:hAnsi="Times New Roman" w:eastAsia="楷体"/>
        </w:rPr>
        <w:instrText xml:space="preserve"> SEQ 图 \* ARABIC </w:instrText>
      </w:r>
      <w:r>
        <w:rPr>
          <w:rFonts w:ascii="Times New Roman" w:hAnsi="Times New Roman" w:eastAsia="楷体"/>
        </w:rPr>
        <w:fldChar w:fldCharType="separate"/>
      </w:r>
      <w:r>
        <w:rPr>
          <w:rFonts w:ascii="Times New Roman" w:hAnsi="Times New Roman" w:eastAsia="楷体"/>
        </w:rPr>
        <w:t>8</w:t>
      </w:r>
      <w:r>
        <w:rPr>
          <w:rFonts w:ascii="Times New Roman" w:hAnsi="Times New Roman" w:eastAsia="楷体"/>
        </w:rPr>
        <w:fldChar w:fldCharType="end"/>
      </w:r>
      <w:r>
        <w:rPr>
          <w:rFonts w:hint="eastAsia" w:ascii="Times New Roman" w:hAnsi="Times New Roman" w:eastAsia="楷体"/>
          <w:lang w:eastAsia="zh-CN"/>
        </w:rPr>
        <w:t>:字迹擦拭干净，并且回到白板左侧中央</w:t>
      </w:r>
    </w:p>
    <w:p w14:paraId="796C44DE">
      <w:pPr>
        <w:keepNext w:val="0"/>
        <w:keepLines w:val="0"/>
        <w:pageBreakBefore w:val="0"/>
        <w:widowControl w:val="0"/>
        <w:numPr>
          <w:ilvl w:val="0"/>
          <w:numId w:val="0"/>
        </w:numPr>
        <w:kinsoku/>
        <w:wordWrap/>
        <w:overflowPunct/>
        <w:topLinePunct w:val="0"/>
        <w:autoSpaceDE/>
        <w:autoSpaceDN/>
        <w:bidi w:val="0"/>
        <w:adjustRightInd/>
        <w:snapToGrid w:val="0"/>
        <w:spacing w:line="240" w:lineRule="exact"/>
        <w:ind w:firstLine="480" w:firstLineChars="200"/>
        <w:contextualSpacing/>
        <w:textAlignment w:val="auto"/>
        <w:rPr>
          <w:rFonts w:hint="default" w:ascii="Times New Roman" w:hAnsi="Times New Roman" w:eastAsia="楷体" w:cs="楷体"/>
          <w:sz w:val="24"/>
          <w:szCs w:val="24"/>
          <w:lang w:val="en-US" w:eastAsia="zh-CN"/>
        </w:rPr>
      </w:pPr>
      <w:r>
        <w:rPr>
          <w:rFonts w:hint="eastAsia" w:ascii="Times New Roman" w:hAnsi="Times New Roman" w:eastAsia="楷体" w:cs="楷体"/>
          <w:sz w:val="24"/>
          <w:szCs w:val="24"/>
          <w:lang w:val="en-US" w:eastAsia="zh-CN"/>
        </w:rPr>
        <w:t>摄像头识别</w:t>
      </w:r>
      <w:r>
        <w:rPr>
          <w:rFonts w:hint="eastAsia" w:ascii="Times New Roman" w:hAnsi="Times New Roman" w:eastAsia="楷体" w:cs="楷体"/>
          <w:sz w:val="24"/>
          <w:szCs w:val="24"/>
          <w:lang w:eastAsia="zh-CN"/>
        </w:rPr>
        <w:t>测试</w:t>
      </w:r>
      <w:r>
        <w:rPr>
          <w:rFonts w:hint="eastAsia" w:ascii="Times New Roman" w:hAnsi="Times New Roman" w:eastAsia="楷体" w:cs="楷体"/>
          <w:sz w:val="24"/>
          <w:szCs w:val="24"/>
          <w:lang w:val="en-US" w:eastAsia="zh-CN"/>
        </w:rPr>
        <w:t>为摄像头能否识别出有字迹的区域，且识别后能否把擦拭指令发送给爬壁机器人。</w:t>
      </w:r>
    </w:p>
    <w:p w14:paraId="41DEA469">
      <w:pPr>
        <w:jc w:val="both"/>
        <w:rPr>
          <w:rFonts w:hint="eastAsia" w:ascii="Times New Roman" w:hAnsi="Times New Roman" w:eastAsia="楷体"/>
          <w:b/>
          <w:sz w:val="28"/>
          <w:szCs w:val="28"/>
          <w:lang w:val="en-US" w:eastAsia="zh-CN"/>
        </w:rPr>
      </w:pPr>
      <w:r>
        <w:rPr>
          <w:rFonts w:hint="eastAsia" w:ascii="Times New Roman" w:hAnsi="Times New Roman" w:eastAsia="楷体"/>
          <w:b/>
          <w:sz w:val="28"/>
          <w:szCs w:val="28"/>
          <w:lang w:val="en-US" w:eastAsia="zh-CN"/>
        </w:rPr>
        <w:t xml:space="preserve"> </w:t>
      </w:r>
      <w:r>
        <w:rPr>
          <w:rFonts w:hint="eastAsia" w:ascii="Times New Roman" w:hAnsi="Times New Roman" w:eastAsia="楷体"/>
          <w:b/>
          <w:sz w:val="28"/>
          <w:szCs w:val="28"/>
          <w:lang w:eastAsia="zh-CN"/>
        </w:rPr>
        <w:drawing>
          <wp:inline distT="0" distB="0" distL="114300" distR="114300">
            <wp:extent cx="2472055" cy="1746885"/>
            <wp:effectExtent l="0" t="0" r="4445" b="5715"/>
            <wp:docPr id="14" name="图片 14" descr="联想截图_20230429195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联想截图_20230429195523"/>
                    <pic:cNvPicPr>
                      <a:picLocks noChangeAspect="1"/>
                    </pic:cNvPicPr>
                  </pic:nvPicPr>
                  <pic:blipFill>
                    <a:blip r:embed="rId15"/>
                    <a:srcRect l="2085" t="8754" r="5286" b="5121"/>
                    <a:stretch>
                      <a:fillRect/>
                    </a:stretch>
                  </pic:blipFill>
                  <pic:spPr>
                    <a:xfrm>
                      <a:off x="0" y="0"/>
                      <a:ext cx="2472055" cy="1746885"/>
                    </a:xfrm>
                    <a:prstGeom prst="rect">
                      <a:avLst/>
                    </a:prstGeom>
                  </pic:spPr>
                </pic:pic>
              </a:graphicData>
            </a:graphic>
          </wp:inline>
        </w:drawing>
      </w:r>
      <w:r>
        <w:rPr>
          <w:rFonts w:hint="eastAsia" w:ascii="Times New Roman" w:hAnsi="Times New Roman" w:eastAsia="楷体"/>
          <w:b/>
          <w:sz w:val="28"/>
          <w:szCs w:val="28"/>
          <w:lang w:val="en-US" w:eastAsia="zh-CN"/>
        </w:rPr>
        <w:t xml:space="preserve"> </w:t>
      </w:r>
    </w:p>
    <w:p w14:paraId="2C86438C">
      <w:pPr>
        <w:pStyle w:val="4"/>
        <w:jc w:val="center"/>
        <w:rPr>
          <w:rStyle w:val="25"/>
          <w:rFonts w:hint="eastAsia" w:ascii="Times New Roman" w:hAnsi="Times New Roman" w:eastAsia="楷体" w:cs="宋体"/>
          <w:b w:val="0"/>
          <w:bCs w:val="0"/>
          <w:i w:val="0"/>
          <w:iCs w:val="0"/>
          <w:color w:val="000000"/>
          <w:lang w:val="en-US" w:eastAsia="zh-CN"/>
        </w:rPr>
      </w:pPr>
      <w:r>
        <w:rPr>
          <w:rFonts w:ascii="Times New Roman" w:hAnsi="Times New Roman" w:eastAsia="楷体"/>
        </w:rPr>
        <w:t xml:space="preserve">图 </w:t>
      </w:r>
      <w:r>
        <w:rPr>
          <w:rFonts w:ascii="Times New Roman" w:hAnsi="Times New Roman" w:eastAsia="楷体"/>
        </w:rPr>
        <w:fldChar w:fldCharType="begin"/>
      </w:r>
      <w:r>
        <w:rPr>
          <w:rFonts w:ascii="Times New Roman" w:hAnsi="Times New Roman" w:eastAsia="楷体"/>
        </w:rPr>
        <w:instrText xml:space="preserve"> SEQ 图 \* ARABIC </w:instrText>
      </w:r>
      <w:r>
        <w:rPr>
          <w:rFonts w:ascii="Times New Roman" w:hAnsi="Times New Roman" w:eastAsia="楷体"/>
        </w:rPr>
        <w:fldChar w:fldCharType="separate"/>
      </w:r>
      <w:r>
        <w:rPr>
          <w:rFonts w:ascii="Times New Roman" w:hAnsi="Times New Roman" w:eastAsia="楷体"/>
        </w:rPr>
        <w:t>9</w:t>
      </w:r>
      <w:r>
        <w:rPr>
          <w:rFonts w:ascii="Times New Roman" w:hAnsi="Times New Roman" w:eastAsia="楷体"/>
        </w:rPr>
        <w:fldChar w:fldCharType="end"/>
      </w:r>
      <w:r>
        <w:rPr>
          <w:rFonts w:hint="eastAsia" w:ascii="Times New Roman" w:hAnsi="Times New Roman" w:eastAsia="楷体"/>
          <w:lang w:eastAsia="zh-CN"/>
        </w:rPr>
        <w:t>:摄像头识别出区域2字迹</w:t>
      </w:r>
    </w:p>
    <w:p w14:paraId="4474EBDC">
      <w:pPr>
        <w:jc w:val="both"/>
        <w:rPr>
          <w:rFonts w:hint="eastAsia" w:ascii="Times New Roman" w:hAnsi="Times New Roman" w:eastAsia="楷体"/>
          <w:b/>
          <w:sz w:val="28"/>
          <w:szCs w:val="28"/>
          <w:lang w:eastAsia="zh-CN"/>
        </w:rPr>
      </w:pPr>
      <w:r>
        <w:rPr>
          <w:rFonts w:hint="eastAsia" w:ascii="Times New Roman" w:hAnsi="Times New Roman" w:eastAsia="楷体"/>
          <w:b/>
          <w:sz w:val="28"/>
          <w:szCs w:val="28"/>
          <w:lang w:val="en-US" w:eastAsia="zh-CN"/>
        </w:rPr>
        <w:t xml:space="preserve">  </w:t>
      </w:r>
      <w:r>
        <w:rPr>
          <w:rFonts w:hint="eastAsia" w:ascii="Times New Roman" w:hAnsi="Times New Roman" w:eastAsia="楷体"/>
          <w:b/>
          <w:sz w:val="28"/>
          <w:szCs w:val="28"/>
          <w:lang w:eastAsia="zh-CN"/>
        </w:rPr>
        <w:drawing>
          <wp:inline distT="0" distB="0" distL="114300" distR="114300">
            <wp:extent cx="2753995" cy="1736725"/>
            <wp:effectExtent l="0" t="0" r="8255" b="15875"/>
            <wp:docPr id="15" name="图片 15" descr="联想截图_2023042920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联想截图_20230429200229"/>
                    <pic:cNvPicPr>
                      <a:picLocks noChangeAspect="1"/>
                    </pic:cNvPicPr>
                  </pic:nvPicPr>
                  <pic:blipFill>
                    <a:blip r:embed="rId16"/>
                    <a:stretch>
                      <a:fillRect/>
                    </a:stretch>
                  </pic:blipFill>
                  <pic:spPr>
                    <a:xfrm>
                      <a:off x="0" y="0"/>
                      <a:ext cx="2753995" cy="1736725"/>
                    </a:xfrm>
                    <a:prstGeom prst="rect">
                      <a:avLst/>
                    </a:prstGeom>
                  </pic:spPr>
                </pic:pic>
              </a:graphicData>
            </a:graphic>
          </wp:inline>
        </w:drawing>
      </w:r>
    </w:p>
    <w:p w14:paraId="6DA65820">
      <w:pPr>
        <w:pStyle w:val="4"/>
        <w:jc w:val="center"/>
        <w:rPr>
          <w:rFonts w:hint="eastAsia" w:ascii="Times New Roman" w:hAnsi="Times New Roman" w:eastAsia="楷体"/>
          <w:b/>
          <w:sz w:val="28"/>
          <w:szCs w:val="28"/>
          <w:lang w:eastAsia="zh-CN"/>
        </w:rPr>
      </w:pPr>
      <w:r>
        <w:rPr>
          <w:rFonts w:ascii="Times New Roman" w:hAnsi="Times New Roman" w:eastAsia="楷体"/>
        </w:rPr>
        <w:t xml:space="preserve">图 </w:t>
      </w:r>
      <w:r>
        <w:rPr>
          <w:rFonts w:ascii="Times New Roman" w:hAnsi="Times New Roman" w:eastAsia="楷体"/>
        </w:rPr>
        <w:fldChar w:fldCharType="begin"/>
      </w:r>
      <w:r>
        <w:rPr>
          <w:rFonts w:ascii="Times New Roman" w:hAnsi="Times New Roman" w:eastAsia="楷体"/>
        </w:rPr>
        <w:instrText xml:space="preserve"> SEQ 图 \* ARABIC </w:instrText>
      </w:r>
      <w:r>
        <w:rPr>
          <w:rFonts w:ascii="Times New Roman" w:hAnsi="Times New Roman" w:eastAsia="楷体"/>
        </w:rPr>
        <w:fldChar w:fldCharType="separate"/>
      </w:r>
      <w:r>
        <w:rPr>
          <w:rFonts w:ascii="Times New Roman" w:hAnsi="Times New Roman" w:eastAsia="楷体"/>
        </w:rPr>
        <w:t>10</w:t>
      </w:r>
      <w:r>
        <w:rPr>
          <w:rFonts w:ascii="Times New Roman" w:hAnsi="Times New Roman" w:eastAsia="楷体"/>
        </w:rPr>
        <w:fldChar w:fldCharType="end"/>
      </w:r>
      <w:r>
        <w:rPr>
          <w:rFonts w:hint="eastAsia" w:ascii="Times New Roman" w:hAnsi="Times New Roman" w:eastAsia="楷体"/>
          <w:lang w:eastAsia="zh-CN"/>
        </w:rPr>
        <w:t>:爬壁机器人接收到指令，进行擦拭</w:t>
      </w:r>
    </w:p>
    <w:p w14:paraId="59BDE677">
      <w:pPr>
        <w:numPr>
          <w:ilvl w:val="0"/>
          <w:numId w:val="0"/>
        </w:numPr>
        <w:snapToGrid w:val="0"/>
        <w:spacing w:line="360" w:lineRule="auto"/>
        <w:contextualSpacing/>
        <w:rPr>
          <w:rFonts w:hint="default" w:ascii="Times New Roman" w:hAnsi="Times New Roman" w:eastAsia="楷体"/>
          <w:b/>
          <w:bCs/>
          <w:szCs w:val="24"/>
          <w:lang w:val="en-US" w:eastAsia="zh-CN"/>
        </w:rPr>
      </w:pPr>
      <w:r>
        <w:rPr>
          <w:rFonts w:hint="eastAsia" w:ascii="Times New Roman" w:hAnsi="Times New Roman" w:eastAsia="楷体"/>
          <w:b/>
          <w:bCs/>
          <w:sz w:val="22"/>
          <w:szCs w:val="22"/>
          <w:lang w:val="en-US" w:eastAsia="zh-CN"/>
        </w:rPr>
        <w:t>3.2测试的环境与条件</w:t>
      </w:r>
    </w:p>
    <w:p w14:paraId="066894EE">
      <w:pPr>
        <w:ind w:firstLine="480" w:firstLineChars="0"/>
        <w:jc w:val="both"/>
        <w:rPr>
          <w:rFonts w:hint="default" w:ascii="Times New Roman" w:hAnsi="Times New Roman" w:eastAsia="楷体"/>
          <w:b/>
          <w:sz w:val="28"/>
          <w:szCs w:val="28"/>
          <w:lang w:val="en-US" w:eastAsia="zh-CN"/>
        </w:rPr>
      </w:pPr>
      <w:r>
        <w:rPr>
          <w:rStyle w:val="25"/>
          <w:rFonts w:hint="eastAsia" w:ascii="Times New Roman" w:hAnsi="Times New Roman" w:eastAsia="楷体"/>
          <w:lang w:val="en-US" w:eastAsia="zh-CN"/>
        </w:rPr>
        <w:t>本作品是基于HT32F52352单片机作为主控芯片。爬壁机器人可以通过三种模式进行白板擦拭，并且环境中的温湿度、空气质量实时显示在oled屏上。</w:t>
      </w:r>
    </w:p>
    <w:p w14:paraId="6DE38C74">
      <w:pPr>
        <w:jc w:val="both"/>
        <w:rPr>
          <w:rStyle w:val="25"/>
          <w:rFonts w:hint="eastAsia" w:ascii="Times New Roman" w:hAnsi="Times New Roman" w:eastAsia="楷体"/>
          <w:lang w:val="en-US" w:eastAsia="zh-CN"/>
        </w:rPr>
      </w:pPr>
      <w:r>
        <w:rPr>
          <w:rFonts w:hint="eastAsia" w:ascii="Times New Roman" w:hAnsi="Times New Roman" w:eastAsia="楷体"/>
          <w:b/>
          <w:sz w:val="28"/>
          <w:szCs w:val="28"/>
          <w:lang w:eastAsia="zh-CN"/>
        </w:rPr>
        <w:drawing>
          <wp:inline distT="0" distB="0" distL="114300" distR="114300">
            <wp:extent cx="2607945" cy="1638300"/>
            <wp:effectExtent l="0" t="0" r="1905" b="0"/>
            <wp:docPr id="16" name="图片 16" descr="QQ图片20230429203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QQ图片20230429203346"/>
                    <pic:cNvPicPr>
                      <a:picLocks noChangeAspect="1"/>
                    </pic:cNvPicPr>
                  </pic:nvPicPr>
                  <pic:blipFill>
                    <a:blip r:embed="rId17"/>
                    <a:srcRect l="14453" t="4556" r="16322" b="22958"/>
                    <a:stretch>
                      <a:fillRect/>
                    </a:stretch>
                  </pic:blipFill>
                  <pic:spPr>
                    <a:xfrm>
                      <a:off x="0" y="0"/>
                      <a:ext cx="2607945" cy="1638300"/>
                    </a:xfrm>
                    <a:prstGeom prst="rect">
                      <a:avLst/>
                    </a:prstGeom>
                  </pic:spPr>
                </pic:pic>
              </a:graphicData>
            </a:graphic>
          </wp:inline>
        </w:drawing>
      </w:r>
      <w:r>
        <w:rPr>
          <w:rFonts w:hint="eastAsia" w:ascii="Times New Roman" w:hAnsi="Times New Roman" w:eastAsia="楷体"/>
          <w:b/>
          <w:sz w:val="28"/>
          <w:szCs w:val="28"/>
          <w:lang w:val="en-US" w:eastAsia="zh-CN"/>
        </w:rPr>
        <w:t xml:space="preserve">                 </w:t>
      </w:r>
    </w:p>
    <w:p w14:paraId="3B4033CB">
      <w:pPr>
        <w:pStyle w:val="4"/>
        <w:jc w:val="center"/>
        <w:rPr>
          <w:rStyle w:val="25"/>
          <w:rFonts w:hint="eastAsia" w:ascii="Times New Roman" w:hAnsi="Times New Roman" w:eastAsia="楷体"/>
          <w:lang w:val="en-US" w:eastAsia="zh-CN"/>
        </w:rPr>
      </w:pPr>
      <w:r>
        <w:rPr>
          <w:rFonts w:ascii="Times New Roman" w:hAnsi="Times New Roman" w:eastAsia="楷体"/>
        </w:rPr>
        <w:t xml:space="preserve">图 </w:t>
      </w:r>
      <w:r>
        <w:rPr>
          <w:rFonts w:ascii="Times New Roman" w:hAnsi="Times New Roman" w:eastAsia="楷体"/>
        </w:rPr>
        <w:fldChar w:fldCharType="begin"/>
      </w:r>
      <w:r>
        <w:rPr>
          <w:rFonts w:ascii="Times New Roman" w:hAnsi="Times New Roman" w:eastAsia="楷体"/>
        </w:rPr>
        <w:instrText xml:space="preserve"> SEQ 图 \* ARABIC </w:instrText>
      </w:r>
      <w:r>
        <w:rPr>
          <w:rFonts w:ascii="Times New Roman" w:hAnsi="Times New Roman" w:eastAsia="楷体"/>
        </w:rPr>
        <w:fldChar w:fldCharType="separate"/>
      </w:r>
      <w:r>
        <w:rPr>
          <w:rFonts w:ascii="Times New Roman" w:hAnsi="Times New Roman" w:eastAsia="楷体"/>
        </w:rPr>
        <w:t>11</w:t>
      </w:r>
      <w:r>
        <w:rPr>
          <w:rFonts w:ascii="Times New Roman" w:hAnsi="Times New Roman" w:eastAsia="楷体"/>
        </w:rPr>
        <w:fldChar w:fldCharType="end"/>
      </w:r>
      <w:r>
        <w:rPr>
          <w:rFonts w:hint="eastAsia" w:ascii="Times New Roman" w:hAnsi="Times New Roman" w:eastAsia="楷体"/>
          <w:lang w:eastAsia="zh-CN"/>
        </w:rPr>
        <w:t>：整体图</w:t>
      </w:r>
    </w:p>
    <w:p w14:paraId="569E7399">
      <w:pPr>
        <w:jc w:val="both"/>
        <w:rPr>
          <w:rFonts w:hint="eastAsia" w:ascii="Times New Roman" w:hAnsi="Times New Roman" w:eastAsia="楷体"/>
          <w:b/>
          <w:bCs/>
          <w:sz w:val="22"/>
          <w:szCs w:val="22"/>
          <w:lang w:val="en-US" w:eastAsia="zh-CN"/>
        </w:rPr>
      </w:pPr>
      <w:r>
        <w:rPr>
          <w:rFonts w:hint="eastAsia" w:ascii="Times New Roman" w:hAnsi="Times New Roman" w:eastAsia="楷体"/>
          <w:b/>
          <w:bCs/>
          <w:sz w:val="22"/>
          <w:szCs w:val="22"/>
          <w:lang w:val="en-US" w:eastAsia="zh-CN"/>
        </w:rPr>
        <w:t>3.3测试结果</w:t>
      </w:r>
    </w:p>
    <w:p w14:paraId="0CB4100E">
      <w:pPr>
        <w:keepNext w:val="0"/>
        <w:keepLines w:val="0"/>
        <w:pageBreakBefore w:val="0"/>
        <w:widowControl w:val="0"/>
        <w:numPr>
          <w:ilvl w:val="0"/>
          <w:numId w:val="0"/>
        </w:numPr>
        <w:kinsoku/>
        <w:wordWrap/>
        <w:overflowPunct/>
        <w:topLinePunct w:val="0"/>
        <w:autoSpaceDE/>
        <w:autoSpaceDN/>
        <w:bidi w:val="0"/>
        <w:adjustRightInd/>
        <w:snapToGrid w:val="0"/>
        <w:spacing w:line="240" w:lineRule="exact"/>
        <w:ind w:firstLine="480" w:firstLineChars="200"/>
        <w:contextualSpacing/>
        <w:textAlignment w:val="auto"/>
        <w:rPr>
          <w:rFonts w:ascii="Times New Roman" w:hAnsi="Times New Roman" w:eastAsia="楷体"/>
          <w:sz w:val="20"/>
        </w:rPr>
      </w:pPr>
      <w:r>
        <w:rPr>
          <w:rFonts w:hint="eastAsia" w:ascii="Times New Roman" w:hAnsi="Times New Roman" w:eastAsia="楷体" w:cs="楷体"/>
          <w:sz w:val="24"/>
          <w:szCs w:val="24"/>
          <w:lang w:val="en-US" w:eastAsia="zh-CN"/>
        </w:rPr>
        <w:t>本作品</w:t>
      </w:r>
      <w:r>
        <w:rPr>
          <w:rFonts w:hint="eastAsia" w:ascii="Times New Roman" w:hAnsi="Times New Roman" w:eastAsia="楷体" w:cs="楷体"/>
          <w:sz w:val="24"/>
          <w:szCs w:val="24"/>
          <w:lang w:eastAsia="zh-CN"/>
        </w:rPr>
        <w:t>各</w:t>
      </w:r>
      <w:r>
        <w:rPr>
          <w:rFonts w:hint="eastAsia" w:ascii="Times New Roman" w:hAnsi="Times New Roman" w:eastAsia="楷体" w:cs="楷体"/>
          <w:sz w:val="24"/>
          <w:szCs w:val="24"/>
          <w:lang w:val="en-US" w:eastAsia="zh-CN"/>
        </w:rPr>
        <w:t>功能</w:t>
      </w:r>
      <w:r>
        <w:rPr>
          <w:rFonts w:hint="eastAsia" w:ascii="Times New Roman" w:hAnsi="Times New Roman" w:eastAsia="楷体" w:cs="楷体"/>
          <w:sz w:val="24"/>
          <w:szCs w:val="24"/>
          <w:lang w:eastAsia="zh-CN"/>
        </w:rPr>
        <w:t>均能正常的使用，</w:t>
      </w:r>
      <w:r>
        <w:rPr>
          <w:rFonts w:hint="eastAsia" w:ascii="Times New Roman" w:hAnsi="Times New Roman" w:eastAsia="楷体" w:cs="楷体"/>
          <w:sz w:val="24"/>
          <w:szCs w:val="24"/>
          <w:lang w:val="en-US" w:eastAsia="zh-CN"/>
        </w:rPr>
        <w:t>爬壁机器人部分和摄像头识别部分、手机遥控器部分均可通信。</w:t>
      </w:r>
      <w:r>
        <w:rPr>
          <w:rFonts w:hint="eastAsia" w:ascii="Times New Roman" w:hAnsi="Times New Roman" w:eastAsia="楷体" w:cs="楷体"/>
          <w:sz w:val="24"/>
          <w:szCs w:val="24"/>
          <w:lang w:eastAsia="zh-CN"/>
        </w:rPr>
        <w:t>但由于</w:t>
      </w:r>
      <w:r>
        <w:rPr>
          <w:rFonts w:hint="eastAsia" w:ascii="Times New Roman" w:hAnsi="Times New Roman" w:eastAsia="楷体" w:cs="楷体"/>
          <w:sz w:val="24"/>
          <w:szCs w:val="24"/>
          <w:lang w:val="en-US" w:eastAsia="zh-CN"/>
        </w:rPr>
        <w:t>经费有限</w:t>
      </w:r>
      <w:r>
        <w:rPr>
          <w:rFonts w:hint="eastAsia" w:ascii="Times New Roman" w:hAnsi="Times New Roman" w:eastAsia="楷体" w:cs="楷体"/>
          <w:sz w:val="24"/>
          <w:szCs w:val="24"/>
          <w:lang w:eastAsia="zh-CN"/>
        </w:rPr>
        <w:t>，</w:t>
      </w:r>
      <w:r>
        <w:rPr>
          <w:rFonts w:hint="eastAsia" w:ascii="Times New Roman" w:hAnsi="Times New Roman" w:eastAsia="楷体" w:cs="楷体"/>
          <w:sz w:val="24"/>
          <w:szCs w:val="24"/>
          <w:lang w:val="en-US" w:eastAsia="zh-CN"/>
        </w:rPr>
        <w:t>作品所使用白板表面不平（中间凹，两侧凸）、某些区域有凹陷等问题，导致在某个区域进行擦拭时爬壁机器人移动路线出现偏移、无法回到白板左侧中央的可能，</w:t>
      </w:r>
      <w:r>
        <w:rPr>
          <w:rFonts w:hint="eastAsia" w:ascii="Times New Roman" w:hAnsi="Times New Roman" w:eastAsia="楷体" w:cs="楷体"/>
          <w:sz w:val="24"/>
          <w:szCs w:val="24"/>
          <w:lang w:eastAsia="zh-CN"/>
        </w:rPr>
        <w:t>不影响产品的</w:t>
      </w:r>
      <w:r>
        <w:rPr>
          <w:rFonts w:hint="eastAsia" w:ascii="Times New Roman" w:hAnsi="Times New Roman" w:eastAsia="楷体" w:cs="楷体"/>
          <w:sz w:val="24"/>
          <w:szCs w:val="24"/>
          <w:lang w:val="en-US" w:eastAsia="zh-CN"/>
        </w:rPr>
        <w:t>擦拭功能</w:t>
      </w:r>
      <w:r>
        <w:rPr>
          <w:rFonts w:hint="eastAsia" w:ascii="Times New Roman" w:hAnsi="Times New Roman" w:eastAsia="楷体" w:cs="楷体"/>
          <w:sz w:val="24"/>
          <w:szCs w:val="24"/>
          <w:lang w:eastAsia="zh-CN"/>
        </w:rPr>
        <w:t>正常使用，</w:t>
      </w:r>
      <w:r>
        <w:rPr>
          <w:rFonts w:hint="eastAsia" w:ascii="Times New Roman" w:hAnsi="Times New Roman" w:eastAsia="楷体" w:cs="楷体"/>
          <w:sz w:val="24"/>
          <w:szCs w:val="24"/>
          <w:lang w:val="en-US" w:eastAsia="zh-CN"/>
        </w:rPr>
        <w:t>但</w:t>
      </w:r>
      <w:r>
        <w:rPr>
          <w:rFonts w:hint="eastAsia" w:ascii="Times New Roman" w:hAnsi="Times New Roman" w:eastAsia="楷体" w:cs="楷体"/>
          <w:sz w:val="24"/>
          <w:szCs w:val="24"/>
          <w:lang w:eastAsia="zh-CN"/>
        </w:rPr>
        <w:t xml:space="preserve">测试实验均能证明模块程序的可行性。 </w:t>
      </w:r>
    </w:p>
    <w:p w14:paraId="2ABBE0D6">
      <w:pPr>
        <w:pStyle w:val="4"/>
        <w:jc w:val="center"/>
        <w:rPr>
          <w:rFonts w:ascii="Times New Roman" w:hAnsi="Times New Roman" w:eastAsia="楷体"/>
        </w:rPr>
      </w:pPr>
      <w:r>
        <w:rPr>
          <w:rFonts w:ascii="Times New Roman" w:hAnsi="Times New Roman" w:eastAsia="楷体"/>
        </w:rPr>
        <w:t xml:space="preserve">表 </w:t>
      </w:r>
      <w:r>
        <w:rPr>
          <w:rFonts w:ascii="Times New Roman" w:hAnsi="Times New Roman" w:eastAsia="楷体"/>
        </w:rPr>
        <w:fldChar w:fldCharType="begin"/>
      </w:r>
      <w:r>
        <w:rPr>
          <w:rFonts w:ascii="Times New Roman" w:hAnsi="Times New Roman" w:eastAsia="楷体"/>
        </w:rPr>
        <w:instrText xml:space="preserve"> SEQ 表 \* ARABIC </w:instrText>
      </w:r>
      <w:r>
        <w:rPr>
          <w:rFonts w:ascii="Times New Roman" w:hAnsi="Times New Roman" w:eastAsia="楷体"/>
        </w:rPr>
        <w:fldChar w:fldCharType="separate"/>
      </w:r>
      <w:r>
        <w:rPr>
          <w:rFonts w:ascii="Times New Roman" w:hAnsi="Times New Roman" w:eastAsia="楷体"/>
        </w:rPr>
        <w:t>1</w:t>
      </w:r>
      <w:r>
        <w:rPr>
          <w:rFonts w:ascii="Times New Roman" w:hAnsi="Times New Roman" w:eastAsia="楷体"/>
        </w:rPr>
        <w:fldChar w:fldCharType="end"/>
      </w:r>
      <w:r>
        <w:rPr>
          <w:rFonts w:hint="eastAsia" w:ascii="Times New Roman" w:hAnsi="Times New Roman" w:eastAsia="楷体"/>
          <w:lang w:eastAsia="zh-CN"/>
        </w:rPr>
        <w:t>：测试统计表</w:t>
      </w:r>
    </w:p>
    <w:tbl>
      <w:tblPr>
        <w:tblStyle w:val="11"/>
        <w:tblpPr w:leftFromText="180" w:rightFromText="180" w:vertAnchor="text" w:horzAnchor="page" w:tblpX="6225" w:tblpY="296"/>
        <w:tblOverlap w:val="never"/>
        <w:tblW w:w="4604"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08" w:type="dxa"/>
          <w:bottom w:w="0" w:type="dxa"/>
          <w:right w:w="108" w:type="dxa"/>
        </w:tblCellMar>
      </w:tblPr>
      <w:tblGrid>
        <w:gridCol w:w="1111"/>
        <w:gridCol w:w="1326"/>
        <w:gridCol w:w="1232"/>
        <w:gridCol w:w="935"/>
      </w:tblGrid>
      <w:tr w14:paraId="761E518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c>
          <w:tcPr>
            <w:tcW w:w="1111" w:type="dxa"/>
            <w:tcBorders>
              <w:top w:val="single" w:color="000000" w:sz="6" w:space="0"/>
              <w:left w:val="single" w:color="000000" w:sz="6" w:space="0"/>
              <w:bottom w:val="single" w:color="000000" w:sz="6" w:space="0"/>
              <w:right w:val="single" w:color="000000" w:sz="6" w:space="0"/>
            </w:tcBorders>
            <w:shd w:val="clear" w:color="auto" w:fill="auto"/>
            <w:vAlign w:val="center"/>
          </w:tcPr>
          <w:p w14:paraId="00D918C3">
            <w:pPr>
              <w:keepNext w:val="0"/>
              <w:keepLines w:val="0"/>
              <w:widowControl/>
              <w:suppressLineNumbers w:val="0"/>
              <w:jc w:val="center"/>
              <w:rPr>
                <w:rFonts w:hint="default" w:ascii="Times New Roman" w:hAnsi="Times New Roman" w:eastAsia="楷体"/>
                <w:lang w:val="en-US" w:eastAsia="zh-CN"/>
              </w:rPr>
            </w:pPr>
            <w:r>
              <w:rPr>
                <w:rFonts w:hint="eastAsia" w:ascii="Times New Roman" w:hAnsi="Times New Roman" w:eastAsia="楷体"/>
                <w:lang w:val="en-US" w:eastAsia="zh-CN"/>
              </w:rPr>
              <w:t>区域</w:t>
            </w:r>
          </w:p>
        </w:tc>
        <w:tc>
          <w:tcPr>
            <w:tcW w:w="1326" w:type="dxa"/>
            <w:tcBorders>
              <w:top w:val="single" w:color="000000" w:sz="6" w:space="0"/>
              <w:left w:val="single" w:color="000000" w:sz="6" w:space="0"/>
              <w:bottom w:val="single" w:color="000000" w:sz="6" w:space="0"/>
              <w:right w:val="single" w:color="000000" w:sz="6" w:space="0"/>
            </w:tcBorders>
            <w:shd w:val="clear" w:color="auto" w:fill="auto"/>
            <w:vAlign w:val="center"/>
          </w:tcPr>
          <w:p w14:paraId="3899D3D0">
            <w:pPr>
              <w:keepNext w:val="0"/>
              <w:keepLines w:val="0"/>
              <w:widowControl/>
              <w:suppressLineNumbers w:val="0"/>
              <w:jc w:val="center"/>
              <w:rPr>
                <w:rFonts w:ascii="Times New Roman" w:hAnsi="Times New Roman" w:eastAsia="楷体"/>
              </w:rPr>
            </w:pPr>
            <w:r>
              <w:rPr>
                <w:rStyle w:val="26"/>
                <w:rFonts w:ascii="Times New Roman" w:hAnsi="Times New Roman" w:eastAsia="楷体"/>
                <w:lang w:val="en-US" w:eastAsia="zh-CN" w:bidi="ar"/>
              </w:rPr>
              <w:t>测试次数</w:t>
            </w:r>
          </w:p>
        </w:tc>
        <w:tc>
          <w:tcPr>
            <w:tcW w:w="1232"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B3B65B4">
            <w:pPr>
              <w:keepNext w:val="0"/>
              <w:keepLines w:val="0"/>
              <w:widowControl/>
              <w:suppressLineNumbers w:val="0"/>
              <w:jc w:val="center"/>
              <w:rPr>
                <w:rFonts w:ascii="Times New Roman" w:hAnsi="Times New Roman" w:eastAsia="楷体"/>
              </w:rPr>
            </w:pPr>
            <w:r>
              <w:rPr>
                <w:rStyle w:val="26"/>
                <w:rFonts w:ascii="Times New Roman" w:hAnsi="Times New Roman" w:eastAsia="楷体"/>
                <w:lang w:val="en-US" w:eastAsia="zh-CN" w:bidi="ar"/>
              </w:rPr>
              <w:t>成功次数</w:t>
            </w:r>
          </w:p>
        </w:tc>
        <w:tc>
          <w:tcPr>
            <w:tcW w:w="9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7DD11F6A">
            <w:pPr>
              <w:keepNext w:val="0"/>
              <w:keepLines w:val="0"/>
              <w:widowControl/>
              <w:suppressLineNumbers w:val="0"/>
              <w:jc w:val="center"/>
              <w:rPr>
                <w:rFonts w:ascii="Times New Roman" w:hAnsi="Times New Roman" w:eastAsia="楷体"/>
              </w:rPr>
            </w:pPr>
            <w:r>
              <w:rPr>
                <w:rStyle w:val="26"/>
                <w:rFonts w:ascii="Times New Roman" w:hAnsi="Times New Roman" w:eastAsia="楷体"/>
                <w:lang w:val="en-US" w:eastAsia="zh-CN" w:bidi="ar"/>
              </w:rPr>
              <w:t>成功率</w:t>
            </w:r>
          </w:p>
        </w:tc>
      </w:tr>
      <w:tr w14:paraId="74C7229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90" w:hRule="atLeast"/>
        </w:trPr>
        <w:tc>
          <w:tcPr>
            <w:tcW w:w="1111" w:type="dxa"/>
            <w:tcBorders>
              <w:top w:val="single" w:color="000000" w:sz="6" w:space="0"/>
              <w:left w:val="single" w:color="000000" w:sz="6" w:space="0"/>
              <w:bottom w:val="single" w:color="000000" w:sz="6" w:space="0"/>
              <w:right w:val="single" w:color="000000" w:sz="6" w:space="0"/>
            </w:tcBorders>
            <w:shd w:val="clear" w:color="auto" w:fill="auto"/>
            <w:vAlign w:val="center"/>
          </w:tcPr>
          <w:p w14:paraId="60CA1A4B">
            <w:pPr>
              <w:keepNext w:val="0"/>
              <w:keepLines w:val="0"/>
              <w:widowControl/>
              <w:suppressLineNumbers w:val="0"/>
              <w:jc w:val="center"/>
              <w:rPr>
                <w:rFonts w:hint="default" w:ascii="Times New Roman" w:hAnsi="Times New Roman" w:eastAsia="楷体"/>
                <w:lang w:val="en-US"/>
              </w:rPr>
            </w:pPr>
            <w:r>
              <w:rPr>
                <w:rFonts w:hint="eastAsia" w:ascii="Times New Roman" w:hAnsi="Times New Roman" w:eastAsia="楷体"/>
                <w:lang w:val="en-US" w:eastAsia="zh-CN"/>
              </w:rPr>
              <w:t>区域1</w:t>
            </w:r>
          </w:p>
        </w:tc>
        <w:tc>
          <w:tcPr>
            <w:tcW w:w="1326"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5FD87FF">
            <w:pPr>
              <w:keepNext w:val="0"/>
              <w:keepLines w:val="0"/>
              <w:widowControl/>
              <w:suppressLineNumbers w:val="0"/>
              <w:jc w:val="center"/>
              <w:rPr>
                <w:rFonts w:ascii="Times New Roman" w:hAnsi="Times New Roman" w:eastAsia="楷体"/>
              </w:rPr>
            </w:pPr>
            <w:r>
              <w:rPr>
                <w:rFonts w:ascii="Times New Roman" w:hAnsi="Times New Roman" w:eastAsia="楷体" w:cs="TimesNewRomanPSMT"/>
                <w:b w:val="0"/>
                <w:bCs w:val="0"/>
                <w:i w:val="0"/>
                <w:iCs w:val="0"/>
                <w:color w:val="FF0000"/>
                <w:kern w:val="0"/>
                <w:sz w:val="24"/>
                <w:szCs w:val="24"/>
                <w:lang w:val="en-US" w:eastAsia="zh-CN" w:bidi="ar"/>
              </w:rPr>
              <w:t>20</w:t>
            </w:r>
          </w:p>
        </w:tc>
        <w:tc>
          <w:tcPr>
            <w:tcW w:w="1232"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0D03219">
            <w:pPr>
              <w:keepNext w:val="0"/>
              <w:keepLines w:val="0"/>
              <w:widowControl/>
              <w:suppressLineNumbers w:val="0"/>
              <w:jc w:val="center"/>
              <w:rPr>
                <w:rFonts w:hint="default" w:ascii="Times New Roman" w:hAnsi="Times New Roman" w:eastAsia="楷体"/>
                <w:lang w:val="en-US"/>
              </w:rPr>
            </w:pPr>
            <w:r>
              <w:rPr>
                <w:rFonts w:hint="eastAsia" w:ascii="Times New Roman" w:hAnsi="Times New Roman" w:eastAsia="楷体" w:cs="TimesNewRomanPSMT"/>
                <w:b w:val="0"/>
                <w:bCs w:val="0"/>
                <w:i w:val="0"/>
                <w:iCs w:val="0"/>
                <w:color w:val="FF0000"/>
                <w:kern w:val="0"/>
                <w:sz w:val="24"/>
                <w:szCs w:val="24"/>
                <w:lang w:val="en-US" w:eastAsia="zh-CN" w:bidi="ar"/>
              </w:rPr>
              <w:t>19</w:t>
            </w:r>
          </w:p>
        </w:tc>
        <w:tc>
          <w:tcPr>
            <w:tcW w:w="9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3F781C6">
            <w:pPr>
              <w:keepNext w:val="0"/>
              <w:keepLines w:val="0"/>
              <w:widowControl/>
              <w:suppressLineNumbers w:val="0"/>
              <w:jc w:val="both"/>
              <w:rPr>
                <w:rFonts w:ascii="Times New Roman" w:hAnsi="Times New Roman" w:eastAsia="楷体"/>
              </w:rPr>
            </w:pPr>
            <w:r>
              <w:rPr>
                <w:rFonts w:hint="eastAsia" w:ascii="Times New Roman" w:hAnsi="Times New Roman" w:eastAsia="楷体" w:cs="TimesNewRomanPSMT"/>
                <w:b w:val="0"/>
                <w:bCs w:val="0"/>
                <w:i w:val="0"/>
                <w:iCs w:val="0"/>
                <w:color w:val="000000"/>
                <w:kern w:val="0"/>
                <w:sz w:val="24"/>
                <w:szCs w:val="24"/>
                <w:lang w:val="en-US" w:eastAsia="zh-CN" w:bidi="ar"/>
              </w:rPr>
              <w:t>95</w:t>
            </w:r>
            <w:r>
              <w:rPr>
                <w:rFonts w:ascii="Times New Roman" w:hAnsi="Times New Roman" w:eastAsia="楷体" w:cs="TimesNewRomanPSMT"/>
                <w:b w:val="0"/>
                <w:bCs w:val="0"/>
                <w:i w:val="0"/>
                <w:iCs w:val="0"/>
                <w:color w:val="000000"/>
                <w:kern w:val="0"/>
                <w:sz w:val="24"/>
                <w:szCs w:val="24"/>
                <w:lang w:val="en-US" w:eastAsia="zh-CN" w:bidi="ar"/>
              </w:rPr>
              <w:t>%</w:t>
            </w:r>
          </w:p>
        </w:tc>
      </w:tr>
      <w:tr w14:paraId="28EF77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11" w:type="dxa"/>
            <w:tcBorders>
              <w:top w:val="single" w:color="000000" w:sz="6" w:space="0"/>
              <w:left w:val="single" w:color="000000" w:sz="6" w:space="0"/>
              <w:bottom w:val="single" w:color="000000" w:sz="6" w:space="0"/>
              <w:right w:val="single" w:color="000000" w:sz="6" w:space="0"/>
            </w:tcBorders>
            <w:shd w:val="clear" w:color="auto" w:fill="auto"/>
            <w:vAlign w:val="center"/>
          </w:tcPr>
          <w:p w14:paraId="28CAB889">
            <w:pPr>
              <w:keepNext w:val="0"/>
              <w:keepLines w:val="0"/>
              <w:widowControl/>
              <w:suppressLineNumbers w:val="0"/>
              <w:jc w:val="center"/>
              <w:rPr>
                <w:rFonts w:hint="default" w:ascii="Times New Roman" w:hAnsi="Times New Roman" w:eastAsia="楷体"/>
                <w:lang w:val="en-US"/>
              </w:rPr>
            </w:pPr>
            <w:r>
              <w:rPr>
                <w:rFonts w:hint="eastAsia" w:ascii="Times New Roman" w:hAnsi="Times New Roman" w:eastAsia="楷体"/>
                <w:lang w:val="en-US" w:eastAsia="zh-CN"/>
              </w:rPr>
              <w:t>区域2</w:t>
            </w:r>
          </w:p>
        </w:tc>
        <w:tc>
          <w:tcPr>
            <w:tcW w:w="1326" w:type="dxa"/>
            <w:tcBorders>
              <w:top w:val="single" w:color="000000" w:sz="6" w:space="0"/>
              <w:left w:val="single" w:color="000000" w:sz="6" w:space="0"/>
              <w:bottom w:val="single" w:color="000000" w:sz="6" w:space="0"/>
              <w:right w:val="single" w:color="000000" w:sz="6" w:space="0"/>
            </w:tcBorders>
            <w:shd w:val="clear" w:color="auto" w:fill="auto"/>
            <w:vAlign w:val="center"/>
          </w:tcPr>
          <w:p w14:paraId="66362D04">
            <w:pPr>
              <w:keepNext w:val="0"/>
              <w:keepLines w:val="0"/>
              <w:widowControl/>
              <w:suppressLineNumbers w:val="0"/>
              <w:jc w:val="center"/>
              <w:rPr>
                <w:rFonts w:ascii="Times New Roman" w:hAnsi="Times New Roman" w:eastAsia="楷体"/>
              </w:rPr>
            </w:pPr>
            <w:r>
              <w:rPr>
                <w:rFonts w:ascii="Times New Roman" w:hAnsi="Times New Roman" w:eastAsia="楷体" w:cs="TimesNewRomanPSMT"/>
                <w:b w:val="0"/>
                <w:bCs w:val="0"/>
                <w:i w:val="0"/>
                <w:iCs w:val="0"/>
                <w:color w:val="FF0000"/>
                <w:kern w:val="0"/>
                <w:sz w:val="24"/>
                <w:szCs w:val="24"/>
                <w:lang w:val="en-US" w:eastAsia="zh-CN" w:bidi="ar"/>
              </w:rPr>
              <w:t>20</w:t>
            </w:r>
          </w:p>
        </w:tc>
        <w:tc>
          <w:tcPr>
            <w:tcW w:w="1232" w:type="dxa"/>
            <w:tcBorders>
              <w:top w:val="single" w:color="000000" w:sz="6" w:space="0"/>
              <w:left w:val="single" w:color="000000" w:sz="6" w:space="0"/>
              <w:bottom w:val="single" w:color="000000" w:sz="6" w:space="0"/>
              <w:right w:val="single" w:color="000000" w:sz="6" w:space="0"/>
            </w:tcBorders>
            <w:shd w:val="clear" w:color="auto" w:fill="auto"/>
            <w:vAlign w:val="center"/>
          </w:tcPr>
          <w:p w14:paraId="2C6DBDE3">
            <w:pPr>
              <w:keepNext w:val="0"/>
              <w:keepLines w:val="0"/>
              <w:widowControl/>
              <w:suppressLineNumbers w:val="0"/>
              <w:jc w:val="center"/>
              <w:rPr>
                <w:rFonts w:hint="default" w:ascii="Times New Roman" w:hAnsi="Times New Roman" w:eastAsia="楷体"/>
                <w:lang w:val="en-US"/>
              </w:rPr>
            </w:pPr>
            <w:r>
              <w:rPr>
                <w:rFonts w:hint="eastAsia" w:ascii="Times New Roman" w:hAnsi="Times New Roman" w:eastAsia="楷体" w:cs="TimesNewRomanPSMT"/>
                <w:b w:val="0"/>
                <w:bCs w:val="0"/>
                <w:i w:val="0"/>
                <w:iCs w:val="0"/>
                <w:color w:val="FF0000"/>
                <w:kern w:val="0"/>
                <w:sz w:val="24"/>
                <w:szCs w:val="24"/>
                <w:lang w:val="en-US" w:eastAsia="zh-CN" w:bidi="ar"/>
              </w:rPr>
              <w:t>18</w:t>
            </w:r>
          </w:p>
        </w:tc>
        <w:tc>
          <w:tcPr>
            <w:tcW w:w="9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60F368B">
            <w:pPr>
              <w:keepNext w:val="0"/>
              <w:keepLines w:val="0"/>
              <w:widowControl/>
              <w:suppressLineNumbers w:val="0"/>
              <w:jc w:val="both"/>
              <w:rPr>
                <w:rFonts w:ascii="Times New Roman" w:hAnsi="Times New Roman" w:eastAsia="楷体"/>
              </w:rPr>
            </w:pPr>
            <w:r>
              <w:rPr>
                <w:rFonts w:ascii="Times New Roman" w:hAnsi="Times New Roman" w:eastAsia="楷体" w:cs="TimesNewRomanPSMT"/>
                <w:b w:val="0"/>
                <w:bCs w:val="0"/>
                <w:i w:val="0"/>
                <w:iCs w:val="0"/>
                <w:color w:val="000000"/>
                <w:kern w:val="0"/>
                <w:sz w:val="24"/>
                <w:szCs w:val="24"/>
                <w:lang w:val="en-US" w:eastAsia="zh-CN" w:bidi="ar"/>
              </w:rPr>
              <w:t>9</w:t>
            </w:r>
            <w:r>
              <w:rPr>
                <w:rFonts w:hint="eastAsia" w:ascii="Times New Roman" w:hAnsi="Times New Roman" w:eastAsia="楷体" w:cs="TimesNewRomanPSMT"/>
                <w:b w:val="0"/>
                <w:bCs w:val="0"/>
                <w:i w:val="0"/>
                <w:iCs w:val="0"/>
                <w:color w:val="000000"/>
                <w:kern w:val="0"/>
                <w:sz w:val="24"/>
                <w:szCs w:val="24"/>
                <w:lang w:val="en-US" w:eastAsia="zh-CN" w:bidi="ar"/>
              </w:rPr>
              <w:t>0</w:t>
            </w:r>
            <w:r>
              <w:rPr>
                <w:rFonts w:ascii="Times New Roman" w:hAnsi="Times New Roman" w:eastAsia="楷体" w:cs="TimesNewRomanPSMT"/>
                <w:b w:val="0"/>
                <w:bCs w:val="0"/>
                <w:i w:val="0"/>
                <w:iCs w:val="0"/>
                <w:color w:val="000000"/>
                <w:kern w:val="0"/>
                <w:sz w:val="24"/>
                <w:szCs w:val="24"/>
                <w:lang w:val="en-US" w:eastAsia="zh-CN" w:bidi="ar"/>
              </w:rPr>
              <w:t>%</w:t>
            </w:r>
          </w:p>
        </w:tc>
      </w:tr>
      <w:tr w14:paraId="4FF4E92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c>
          <w:tcPr>
            <w:tcW w:w="1111"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F08E87B">
            <w:pPr>
              <w:keepNext w:val="0"/>
              <w:keepLines w:val="0"/>
              <w:widowControl/>
              <w:suppressLineNumbers w:val="0"/>
              <w:jc w:val="center"/>
              <w:rPr>
                <w:rFonts w:hint="default" w:ascii="Times New Roman" w:hAnsi="Times New Roman" w:eastAsia="楷体"/>
                <w:lang w:val="en-US"/>
              </w:rPr>
            </w:pPr>
            <w:r>
              <w:rPr>
                <w:rFonts w:hint="eastAsia" w:ascii="Times New Roman" w:hAnsi="Times New Roman" w:eastAsia="楷体"/>
                <w:lang w:val="en-US" w:eastAsia="zh-CN"/>
              </w:rPr>
              <w:t>区域3</w:t>
            </w:r>
          </w:p>
        </w:tc>
        <w:tc>
          <w:tcPr>
            <w:tcW w:w="1326" w:type="dxa"/>
            <w:tcBorders>
              <w:top w:val="single" w:color="000000" w:sz="6" w:space="0"/>
              <w:left w:val="single" w:color="000000" w:sz="6" w:space="0"/>
              <w:bottom w:val="single" w:color="000000" w:sz="6" w:space="0"/>
              <w:right w:val="single" w:color="000000" w:sz="6" w:space="0"/>
            </w:tcBorders>
            <w:shd w:val="clear" w:color="auto" w:fill="auto"/>
            <w:vAlign w:val="center"/>
          </w:tcPr>
          <w:p w14:paraId="2B804570">
            <w:pPr>
              <w:keepNext w:val="0"/>
              <w:keepLines w:val="0"/>
              <w:widowControl/>
              <w:suppressLineNumbers w:val="0"/>
              <w:jc w:val="center"/>
              <w:rPr>
                <w:rFonts w:ascii="Times New Roman" w:hAnsi="Times New Roman" w:eastAsia="楷体"/>
              </w:rPr>
            </w:pPr>
            <w:r>
              <w:rPr>
                <w:rFonts w:ascii="Times New Roman" w:hAnsi="Times New Roman" w:eastAsia="楷体" w:cs="TimesNewRomanPSMT"/>
                <w:b w:val="0"/>
                <w:bCs w:val="0"/>
                <w:i w:val="0"/>
                <w:iCs w:val="0"/>
                <w:color w:val="FF0000"/>
                <w:kern w:val="0"/>
                <w:sz w:val="24"/>
                <w:szCs w:val="24"/>
                <w:lang w:val="en-US" w:eastAsia="zh-CN" w:bidi="ar"/>
              </w:rPr>
              <w:t>20</w:t>
            </w:r>
          </w:p>
        </w:tc>
        <w:tc>
          <w:tcPr>
            <w:tcW w:w="1232" w:type="dxa"/>
            <w:tcBorders>
              <w:top w:val="single" w:color="000000" w:sz="6" w:space="0"/>
              <w:left w:val="single" w:color="000000" w:sz="6" w:space="0"/>
              <w:bottom w:val="single" w:color="000000" w:sz="6" w:space="0"/>
              <w:right w:val="single" w:color="000000" w:sz="6" w:space="0"/>
            </w:tcBorders>
            <w:shd w:val="clear" w:color="auto" w:fill="auto"/>
            <w:vAlign w:val="center"/>
          </w:tcPr>
          <w:p w14:paraId="32E58732">
            <w:pPr>
              <w:keepNext w:val="0"/>
              <w:keepLines w:val="0"/>
              <w:widowControl/>
              <w:suppressLineNumbers w:val="0"/>
              <w:jc w:val="center"/>
              <w:rPr>
                <w:rFonts w:ascii="Times New Roman" w:hAnsi="Times New Roman" w:eastAsia="楷体"/>
              </w:rPr>
            </w:pPr>
            <w:r>
              <w:rPr>
                <w:rFonts w:ascii="Times New Roman" w:hAnsi="Times New Roman" w:eastAsia="楷体" w:cs="TimesNewRomanPSMT"/>
                <w:b w:val="0"/>
                <w:bCs w:val="0"/>
                <w:i w:val="0"/>
                <w:iCs w:val="0"/>
                <w:color w:val="FF0000"/>
                <w:kern w:val="0"/>
                <w:sz w:val="24"/>
                <w:szCs w:val="24"/>
                <w:lang w:val="en-US" w:eastAsia="zh-CN" w:bidi="ar"/>
              </w:rPr>
              <w:t>1</w:t>
            </w:r>
            <w:r>
              <w:rPr>
                <w:rFonts w:hint="eastAsia" w:ascii="Times New Roman" w:hAnsi="Times New Roman" w:eastAsia="楷体" w:cs="TimesNewRomanPSMT"/>
                <w:b w:val="0"/>
                <w:bCs w:val="0"/>
                <w:i w:val="0"/>
                <w:iCs w:val="0"/>
                <w:color w:val="FF0000"/>
                <w:kern w:val="0"/>
                <w:sz w:val="24"/>
                <w:szCs w:val="24"/>
                <w:lang w:val="en-US" w:eastAsia="zh-CN" w:bidi="ar"/>
              </w:rPr>
              <w:t>2</w:t>
            </w:r>
          </w:p>
        </w:tc>
        <w:tc>
          <w:tcPr>
            <w:tcW w:w="9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73166399">
            <w:pPr>
              <w:keepNext w:val="0"/>
              <w:keepLines w:val="0"/>
              <w:widowControl/>
              <w:suppressLineNumbers w:val="0"/>
              <w:jc w:val="both"/>
              <w:rPr>
                <w:rFonts w:ascii="Times New Roman" w:hAnsi="Times New Roman" w:eastAsia="楷体"/>
              </w:rPr>
            </w:pPr>
            <w:r>
              <w:rPr>
                <w:rFonts w:hint="eastAsia" w:ascii="Times New Roman" w:hAnsi="Times New Roman" w:eastAsia="楷体" w:cs="TimesNewRomanPSMT"/>
                <w:b w:val="0"/>
                <w:bCs w:val="0"/>
                <w:i w:val="0"/>
                <w:iCs w:val="0"/>
                <w:color w:val="000000"/>
                <w:kern w:val="0"/>
                <w:sz w:val="24"/>
                <w:szCs w:val="24"/>
                <w:lang w:val="en-US" w:eastAsia="zh-CN" w:bidi="ar"/>
              </w:rPr>
              <w:t>60</w:t>
            </w:r>
            <w:r>
              <w:rPr>
                <w:rFonts w:ascii="Times New Roman" w:hAnsi="Times New Roman" w:eastAsia="楷体" w:cs="TimesNewRomanPSMT"/>
                <w:b w:val="0"/>
                <w:bCs w:val="0"/>
                <w:i w:val="0"/>
                <w:iCs w:val="0"/>
                <w:color w:val="000000"/>
                <w:kern w:val="0"/>
                <w:sz w:val="24"/>
                <w:szCs w:val="24"/>
                <w:lang w:val="en-US" w:eastAsia="zh-CN" w:bidi="ar"/>
              </w:rPr>
              <w:t>%</w:t>
            </w:r>
          </w:p>
        </w:tc>
      </w:tr>
      <w:tr w14:paraId="14779A7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111" w:type="dxa"/>
            <w:tcBorders>
              <w:top w:val="single" w:color="000000" w:sz="6" w:space="0"/>
              <w:left w:val="single" w:color="000000" w:sz="6" w:space="0"/>
              <w:bottom w:val="single" w:color="000000" w:sz="6" w:space="0"/>
              <w:right w:val="single" w:color="000000" w:sz="6" w:space="0"/>
            </w:tcBorders>
            <w:shd w:val="clear" w:color="auto" w:fill="auto"/>
            <w:vAlign w:val="center"/>
          </w:tcPr>
          <w:p w14:paraId="7F61E61C">
            <w:pPr>
              <w:keepNext w:val="0"/>
              <w:keepLines w:val="0"/>
              <w:widowControl/>
              <w:suppressLineNumbers w:val="0"/>
              <w:jc w:val="center"/>
              <w:rPr>
                <w:rFonts w:hint="default" w:ascii="Times New Roman" w:hAnsi="Times New Roman" w:eastAsia="楷体"/>
                <w:lang w:val="en-US"/>
              </w:rPr>
            </w:pPr>
            <w:r>
              <w:rPr>
                <w:rFonts w:hint="eastAsia" w:ascii="Times New Roman" w:hAnsi="Times New Roman" w:eastAsia="楷体"/>
                <w:lang w:val="en-US" w:eastAsia="zh-CN"/>
              </w:rPr>
              <w:t>区域4</w:t>
            </w:r>
          </w:p>
        </w:tc>
        <w:tc>
          <w:tcPr>
            <w:tcW w:w="1326"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AC91A90">
            <w:pPr>
              <w:keepNext w:val="0"/>
              <w:keepLines w:val="0"/>
              <w:widowControl/>
              <w:suppressLineNumbers w:val="0"/>
              <w:jc w:val="center"/>
              <w:rPr>
                <w:rFonts w:ascii="Times New Roman" w:hAnsi="Times New Roman" w:eastAsia="楷体"/>
              </w:rPr>
            </w:pPr>
            <w:r>
              <w:rPr>
                <w:rFonts w:ascii="Times New Roman" w:hAnsi="Times New Roman" w:eastAsia="楷体" w:cs="TimesNewRomanPSMT"/>
                <w:b w:val="0"/>
                <w:bCs w:val="0"/>
                <w:i w:val="0"/>
                <w:iCs w:val="0"/>
                <w:color w:val="FF0000"/>
                <w:kern w:val="0"/>
                <w:sz w:val="24"/>
                <w:szCs w:val="24"/>
                <w:lang w:val="en-US" w:eastAsia="zh-CN" w:bidi="ar"/>
              </w:rPr>
              <w:t>20</w:t>
            </w:r>
          </w:p>
        </w:tc>
        <w:tc>
          <w:tcPr>
            <w:tcW w:w="1232"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9E4E807">
            <w:pPr>
              <w:keepNext w:val="0"/>
              <w:keepLines w:val="0"/>
              <w:widowControl/>
              <w:suppressLineNumbers w:val="0"/>
              <w:jc w:val="center"/>
              <w:rPr>
                <w:rFonts w:hint="default" w:ascii="Times New Roman" w:hAnsi="Times New Roman" w:eastAsia="楷体"/>
                <w:lang w:val="en-US"/>
              </w:rPr>
            </w:pPr>
            <w:r>
              <w:rPr>
                <w:rFonts w:hint="eastAsia" w:ascii="Times New Roman" w:hAnsi="Times New Roman" w:eastAsia="楷体" w:cs="TimesNewRomanPSMT"/>
                <w:b w:val="0"/>
                <w:bCs w:val="0"/>
                <w:i w:val="0"/>
                <w:iCs w:val="0"/>
                <w:color w:val="FF0000"/>
                <w:kern w:val="0"/>
                <w:sz w:val="24"/>
                <w:szCs w:val="24"/>
                <w:lang w:val="en-US" w:eastAsia="zh-CN" w:bidi="ar"/>
              </w:rPr>
              <w:t>18</w:t>
            </w:r>
          </w:p>
        </w:tc>
        <w:tc>
          <w:tcPr>
            <w:tcW w:w="9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0BCBAE5F">
            <w:pPr>
              <w:keepNext w:val="0"/>
              <w:keepLines w:val="0"/>
              <w:widowControl/>
              <w:suppressLineNumbers w:val="0"/>
              <w:jc w:val="both"/>
              <w:rPr>
                <w:rFonts w:ascii="Times New Roman" w:hAnsi="Times New Roman" w:eastAsia="楷体"/>
              </w:rPr>
            </w:pPr>
            <w:r>
              <w:rPr>
                <w:rFonts w:hint="eastAsia" w:ascii="Times New Roman" w:hAnsi="Times New Roman" w:eastAsia="楷体" w:cs="TimesNewRomanPSMT"/>
                <w:b w:val="0"/>
                <w:bCs w:val="0"/>
                <w:i w:val="0"/>
                <w:iCs w:val="0"/>
                <w:color w:val="000000"/>
                <w:kern w:val="0"/>
                <w:sz w:val="24"/>
                <w:szCs w:val="24"/>
                <w:lang w:val="en-US" w:eastAsia="zh-CN" w:bidi="ar"/>
              </w:rPr>
              <w:t>90</w:t>
            </w:r>
            <w:r>
              <w:rPr>
                <w:rFonts w:ascii="Times New Roman" w:hAnsi="Times New Roman" w:eastAsia="楷体" w:cs="TimesNewRomanPSMT"/>
                <w:b w:val="0"/>
                <w:bCs w:val="0"/>
                <w:i w:val="0"/>
                <w:iCs w:val="0"/>
                <w:color w:val="000000"/>
                <w:kern w:val="0"/>
                <w:sz w:val="24"/>
                <w:szCs w:val="24"/>
                <w:lang w:val="en-US" w:eastAsia="zh-CN" w:bidi="ar"/>
              </w:rPr>
              <w:t>%</w:t>
            </w:r>
          </w:p>
        </w:tc>
      </w:tr>
      <w:tr w14:paraId="4EA0995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c>
          <w:tcPr>
            <w:tcW w:w="1111" w:type="dxa"/>
            <w:tcBorders>
              <w:top w:val="single" w:color="000000" w:sz="6" w:space="0"/>
              <w:left w:val="single" w:color="000000" w:sz="6" w:space="0"/>
              <w:bottom w:val="single" w:color="000000" w:sz="6" w:space="0"/>
              <w:right w:val="single" w:color="000000" w:sz="6" w:space="0"/>
            </w:tcBorders>
            <w:shd w:val="clear" w:color="auto" w:fill="auto"/>
            <w:vAlign w:val="center"/>
          </w:tcPr>
          <w:p w14:paraId="3BCCB20B">
            <w:pPr>
              <w:keepNext w:val="0"/>
              <w:keepLines w:val="0"/>
              <w:widowControl/>
              <w:suppressLineNumbers w:val="0"/>
              <w:jc w:val="center"/>
              <w:rPr>
                <w:rFonts w:hint="default" w:ascii="Times New Roman" w:hAnsi="Times New Roman" w:eastAsia="楷体" w:cs="TimesNewRomanPSMT"/>
                <w:b w:val="0"/>
                <w:bCs w:val="0"/>
                <w:i w:val="0"/>
                <w:iCs w:val="0"/>
                <w:color w:val="000000"/>
                <w:kern w:val="0"/>
                <w:sz w:val="24"/>
                <w:szCs w:val="24"/>
                <w:lang w:val="en-US" w:eastAsia="zh-CN" w:bidi="ar"/>
              </w:rPr>
            </w:pPr>
            <w:r>
              <w:rPr>
                <w:rFonts w:hint="eastAsia" w:ascii="Times New Roman" w:hAnsi="Times New Roman" w:eastAsia="楷体"/>
                <w:lang w:val="en-US" w:eastAsia="zh-CN"/>
              </w:rPr>
              <w:t>区域5</w:t>
            </w:r>
          </w:p>
        </w:tc>
        <w:tc>
          <w:tcPr>
            <w:tcW w:w="1326" w:type="dxa"/>
            <w:tcBorders>
              <w:top w:val="single" w:color="000000" w:sz="6" w:space="0"/>
              <w:left w:val="single" w:color="000000" w:sz="6" w:space="0"/>
              <w:bottom w:val="single" w:color="000000" w:sz="6" w:space="0"/>
              <w:right w:val="single" w:color="000000" w:sz="6" w:space="0"/>
            </w:tcBorders>
            <w:shd w:val="clear" w:color="auto" w:fill="auto"/>
            <w:vAlign w:val="center"/>
          </w:tcPr>
          <w:p w14:paraId="42CD1A03">
            <w:pPr>
              <w:keepNext w:val="0"/>
              <w:keepLines w:val="0"/>
              <w:widowControl/>
              <w:suppressLineNumbers w:val="0"/>
              <w:jc w:val="center"/>
              <w:rPr>
                <w:rFonts w:ascii="Times New Roman" w:hAnsi="Times New Roman" w:eastAsia="楷体" w:cs="TimesNewRomanPSMT"/>
                <w:b w:val="0"/>
                <w:bCs w:val="0"/>
                <w:i w:val="0"/>
                <w:iCs w:val="0"/>
                <w:color w:val="FF0000"/>
                <w:kern w:val="0"/>
                <w:sz w:val="24"/>
                <w:szCs w:val="24"/>
                <w:lang w:val="en-US" w:eastAsia="zh-CN" w:bidi="ar"/>
              </w:rPr>
            </w:pPr>
            <w:r>
              <w:rPr>
                <w:rFonts w:ascii="Times New Roman" w:hAnsi="Times New Roman" w:eastAsia="楷体" w:cs="TimesNewRomanPSMT"/>
                <w:b w:val="0"/>
                <w:bCs w:val="0"/>
                <w:i w:val="0"/>
                <w:iCs w:val="0"/>
                <w:color w:val="FF0000"/>
                <w:kern w:val="0"/>
                <w:sz w:val="24"/>
                <w:szCs w:val="24"/>
                <w:lang w:val="en-US" w:eastAsia="zh-CN" w:bidi="ar"/>
              </w:rPr>
              <w:t>20</w:t>
            </w:r>
          </w:p>
        </w:tc>
        <w:tc>
          <w:tcPr>
            <w:tcW w:w="1232" w:type="dxa"/>
            <w:tcBorders>
              <w:top w:val="single" w:color="000000" w:sz="6" w:space="0"/>
              <w:left w:val="single" w:color="000000" w:sz="6" w:space="0"/>
              <w:bottom w:val="single" w:color="000000" w:sz="6" w:space="0"/>
              <w:right w:val="single" w:color="000000" w:sz="6" w:space="0"/>
            </w:tcBorders>
            <w:shd w:val="clear" w:color="auto" w:fill="auto"/>
            <w:vAlign w:val="center"/>
          </w:tcPr>
          <w:p w14:paraId="717FAC6A">
            <w:pPr>
              <w:keepNext w:val="0"/>
              <w:keepLines w:val="0"/>
              <w:widowControl/>
              <w:suppressLineNumbers w:val="0"/>
              <w:jc w:val="center"/>
              <w:rPr>
                <w:rFonts w:hint="default" w:ascii="Times New Roman" w:hAnsi="Times New Roman" w:eastAsia="楷体" w:cs="TimesNewRomanPSMT"/>
                <w:b w:val="0"/>
                <w:bCs w:val="0"/>
                <w:i w:val="0"/>
                <w:iCs w:val="0"/>
                <w:color w:val="FF0000"/>
                <w:kern w:val="0"/>
                <w:sz w:val="24"/>
                <w:szCs w:val="24"/>
                <w:lang w:val="en-US" w:eastAsia="zh-CN" w:bidi="ar"/>
              </w:rPr>
            </w:pPr>
            <w:r>
              <w:rPr>
                <w:rFonts w:hint="eastAsia" w:ascii="Times New Roman" w:hAnsi="Times New Roman" w:eastAsia="楷体" w:cs="TimesNewRomanPSMT"/>
                <w:b w:val="0"/>
                <w:bCs w:val="0"/>
                <w:i w:val="0"/>
                <w:iCs w:val="0"/>
                <w:color w:val="FF0000"/>
                <w:kern w:val="0"/>
                <w:sz w:val="24"/>
                <w:szCs w:val="24"/>
                <w:lang w:val="en-US" w:eastAsia="zh-CN" w:bidi="ar"/>
              </w:rPr>
              <w:t>16</w:t>
            </w:r>
          </w:p>
        </w:tc>
        <w:tc>
          <w:tcPr>
            <w:tcW w:w="9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6B24DFB4">
            <w:pPr>
              <w:keepNext w:val="0"/>
              <w:keepLines w:val="0"/>
              <w:widowControl/>
              <w:suppressLineNumbers w:val="0"/>
              <w:jc w:val="both"/>
              <w:rPr>
                <w:rFonts w:hint="default" w:ascii="Times New Roman" w:hAnsi="Times New Roman" w:eastAsia="楷体" w:cs="TimesNewRomanPSMT"/>
                <w:b w:val="0"/>
                <w:bCs w:val="0"/>
                <w:i w:val="0"/>
                <w:iCs w:val="0"/>
                <w:color w:val="000000"/>
                <w:kern w:val="0"/>
                <w:sz w:val="24"/>
                <w:szCs w:val="24"/>
                <w:lang w:val="en-US" w:eastAsia="zh-CN" w:bidi="ar"/>
              </w:rPr>
            </w:pPr>
            <w:r>
              <w:rPr>
                <w:rFonts w:hint="eastAsia" w:ascii="Times New Roman" w:hAnsi="Times New Roman" w:eastAsia="楷体" w:cs="TimesNewRomanPSMT"/>
                <w:b w:val="0"/>
                <w:bCs w:val="0"/>
                <w:i w:val="0"/>
                <w:iCs w:val="0"/>
                <w:color w:val="000000"/>
                <w:kern w:val="0"/>
                <w:sz w:val="24"/>
                <w:szCs w:val="24"/>
                <w:lang w:val="en-US" w:eastAsia="zh-CN" w:bidi="ar"/>
              </w:rPr>
              <w:t>80</w:t>
            </w:r>
            <w:r>
              <w:rPr>
                <w:rFonts w:ascii="Times New Roman" w:hAnsi="Times New Roman" w:eastAsia="楷体" w:cs="TimesNewRomanPSMT"/>
                <w:b w:val="0"/>
                <w:bCs w:val="0"/>
                <w:i w:val="0"/>
                <w:iCs w:val="0"/>
                <w:color w:val="000000"/>
                <w:kern w:val="0"/>
                <w:sz w:val="24"/>
                <w:szCs w:val="24"/>
                <w:lang w:val="en-US" w:eastAsia="zh-CN" w:bidi="ar"/>
              </w:rPr>
              <w:t>%</w:t>
            </w:r>
          </w:p>
        </w:tc>
      </w:tr>
      <w:tr w14:paraId="1D697A9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0" w:type="dxa"/>
            <w:left w:w="108" w:type="dxa"/>
            <w:bottom w:w="0" w:type="dxa"/>
            <w:right w:w="108" w:type="dxa"/>
          </w:tblCellMar>
        </w:tblPrEx>
        <w:tc>
          <w:tcPr>
            <w:tcW w:w="1111" w:type="dxa"/>
            <w:tcBorders>
              <w:top w:val="single" w:color="000000" w:sz="6" w:space="0"/>
              <w:left w:val="single" w:color="000000" w:sz="6" w:space="0"/>
              <w:bottom w:val="single" w:color="000000" w:sz="6" w:space="0"/>
              <w:right w:val="single" w:color="000000" w:sz="6" w:space="0"/>
            </w:tcBorders>
            <w:shd w:val="clear" w:color="auto" w:fill="auto"/>
            <w:vAlign w:val="center"/>
          </w:tcPr>
          <w:p w14:paraId="05968F3E">
            <w:pPr>
              <w:keepNext w:val="0"/>
              <w:keepLines w:val="0"/>
              <w:widowControl/>
              <w:suppressLineNumbers w:val="0"/>
              <w:jc w:val="center"/>
              <w:rPr>
                <w:rFonts w:hint="default" w:ascii="Times New Roman" w:hAnsi="Times New Roman" w:eastAsia="楷体" w:cs="TimesNewRomanPSMT"/>
                <w:b w:val="0"/>
                <w:bCs w:val="0"/>
                <w:i w:val="0"/>
                <w:iCs w:val="0"/>
                <w:color w:val="000000"/>
                <w:kern w:val="0"/>
                <w:sz w:val="24"/>
                <w:szCs w:val="24"/>
                <w:lang w:val="en-US" w:eastAsia="zh-CN" w:bidi="ar"/>
              </w:rPr>
            </w:pPr>
            <w:r>
              <w:rPr>
                <w:rFonts w:hint="eastAsia" w:ascii="Times New Roman" w:hAnsi="Times New Roman" w:eastAsia="楷体"/>
                <w:lang w:val="en-US" w:eastAsia="zh-CN"/>
              </w:rPr>
              <w:t>区域6</w:t>
            </w:r>
          </w:p>
        </w:tc>
        <w:tc>
          <w:tcPr>
            <w:tcW w:w="1326" w:type="dxa"/>
            <w:tcBorders>
              <w:top w:val="single" w:color="000000" w:sz="6" w:space="0"/>
              <w:left w:val="single" w:color="000000" w:sz="6" w:space="0"/>
              <w:bottom w:val="single" w:color="000000" w:sz="6" w:space="0"/>
              <w:right w:val="single" w:color="000000" w:sz="6" w:space="0"/>
            </w:tcBorders>
            <w:shd w:val="clear" w:color="auto" w:fill="auto"/>
            <w:vAlign w:val="center"/>
          </w:tcPr>
          <w:p w14:paraId="4F394C7A">
            <w:pPr>
              <w:keepNext w:val="0"/>
              <w:keepLines w:val="0"/>
              <w:widowControl/>
              <w:suppressLineNumbers w:val="0"/>
              <w:jc w:val="center"/>
              <w:rPr>
                <w:rFonts w:ascii="Times New Roman" w:hAnsi="Times New Roman" w:eastAsia="楷体" w:cs="TimesNewRomanPSMT"/>
                <w:b w:val="0"/>
                <w:bCs w:val="0"/>
                <w:i w:val="0"/>
                <w:iCs w:val="0"/>
                <w:color w:val="FF0000"/>
                <w:kern w:val="0"/>
                <w:sz w:val="24"/>
                <w:szCs w:val="24"/>
                <w:lang w:val="en-US" w:eastAsia="zh-CN" w:bidi="ar"/>
              </w:rPr>
            </w:pPr>
            <w:r>
              <w:rPr>
                <w:rFonts w:ascii="Times New Roman" w:hAnsi="Times New Roman" w:eastAsia="楷体" w:cs="TimesNewRomanPSMT"/>
                <w:b w:val="0"/>
                <w:bCs w:val="0"/>
                <w:i w:val="0"/>
                <w:iCs w:val="0"/>
                <w:color w:val="FF0000"/>
                <w:kern w:val="0"/>
                <w:sz w:val="24"/>
                <w:szCs w:val="24"/>
                <w:lang w:val="en-US" w:eastAsia="zh-CN" w:bidi="ar"/>
              </w:rPr>
              <w:t>20</w:t>
            </w:r>
          </w:p>
        </w:tc>
        <w:tc>
          <w:tcPr>
            <w:tcW w:w="1232" w:type="dxa"/>
            <w:tcBorders>
              <w:top w:val="single" w:color="000000" w:sz="6" w:space="0"/>
              <w:left w:val="single" w:color="000000" w:sz="6" w:space="0"/>
              <w:bottom w:val="single" w:color="000000" w:sz="6" w:space="0"/>
              <w:right w:val="single" w:color="000000" w:sz="6" w:space="0"/>
            </w:tcBorders>
            <w:shd w:val="clear" w:color="auto" w:fill="auto"/>
            <w:vAlign w:val="center"/>
          </w:tcPr>
          <w:p w14:paraId="00FFD1B4">
            <w:pPr>
              <w:keepNext w:val="0"/>
              <w:keepLines w:val="0"/>
              <w:widowControl/>
              <w:suppressLineNumbers w:val="0"/>
              <w:jc w:val="center"/>
              <w:rPr>
                <w:rFonts w:ascii="Times New Roman" w:hAnsi="Times New Roman" w:eastAsia="楷体" w:cs="TimesNewRomanPSMT"/>
                <w:b w:val="0"/>
                <w:bCs w:val="0"/>
                <w:i w:val="0"/>
                <w:iCs w:val="0"/>
                <w:color w:val="FF0000"/>
                <w:kern w:val="0"/>
                <w:sz w:val="24"/>
                <w:szCs w:val="24"/>
                <w:lang w:val="en-US" w:eastAsia="zh-CN" w:bidi="ar"/>
              </w:rPr>
            </w:pPr>
            <w:r>
              <w:rPr>
                <w:rFonts w:ascii="Times New Roman" w:hAnsi="Times New Roman" w:eastAsia="楷体" w:cs="TimesNewRomanPSMT"/>
                <w:b w:val="0"/>
                <w:bCs w:val="0"/>
                <w:i w:val="0"/>
                <w:iCs w:val="0"/>
                <w:color w:val="FF0000"/>
                <w:kern w:val="0"/>
                <w:sz w:val="24"/>
                <w:szCs w:val="24"/>
                <w:lang w:val="en-US" w:eastAsia="zh-CN" w:bidi="ar"/>
              </w:rPr>
              <w:t>1</w:t>
            </w:r>
            <w:r>
              <w:rPr>
                <w:rFonts w:hint="eastAsia" w:ascii="Times New Roman" w:hAnsi="Times New Roman" w:eastAsia="楷体" w:cs="TimesNewRomanPSMT"/>
                <w:b w:val="0"/>
                <w:bCs w:val="0"/>
                <w:i w:val="0"/>
                <w:iCs w:val="0"/>
                <w:color w:val="FF0000"/>
                <w:kern w:val="0"/>
                <w:sz w:val="24"/>
                <w:szCs w:val="24"/>
                <w:lang w:val="en-US" w:eastAsia="zh-CN" w:bidi="ar"/>
              </w:rPr>
              <w:t>4</w:t>
            </w:r>
          </w:p>
        </w:tc>
        <w:tc>
          <w:tcPr>
            <w:tcW w:w="9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601849D">
            <w:pPr>
              <w:keepNext w:val="0"/>
              <w:keepLines w:val="0"/>
              <w:widowControl/>
              <w:suppressLineNumbers w:val="0"/>
              <w:jc w:val="both"/>
              <w:rPr>
                <w:rFonts w:ascii="Times New Roman" w:hAnsi="Times New Roman" w:eastAsia="楷体" w:cs="TimesNewRomanPSMT"/>
                <w:b w:val="0"/>
                <w:bCs w:val="0"/>
                <w:i w:val="0"/>
                <w:iCs w:val="0"/>
                <w:color w:val="000000"/>
                <w:kern w:val="0"/>
                <w:sz w:val="24"/>
                <w:szCs w:val="24"/>
                <w:lang w:val="en-US" w:eastAsia="zh-CN" w:bidi="ar"/>
              </w:rPr>
            </w:pPr>
            <w:r>
              <w:rPr>
                <w:rFonts w:hint="eastAsia" w:ascii="Times New Roman" w:hAnsi="Times New Roman" w:eastAsia="楷体" w:cs="TimesNewRomanPSMT"/>
                <w:b w:val="0"/>
                <w:bCs w:val="0"/>
                <w:i w:val="0"/>
                <w:iCs w:val="0"/>
                <w:color w:val="000000"/>
                <w:kern w:val="0"/>
                <w:sz w:val="24"/>
                <w:szCs w:val="24"/>
                <w:lang w:val="en-US" w:eastAsia="zh-CN" w:bidi="ar"/>
              </w:rPr>
              <w:t>70</w:t>
            </w:r>
            <w:r>
              <w:rPr>
                <w:rFonts w:ascii="Times New Roman" w:hAnsi="Times New Roman" w:eastAsia="楷体" w:cs="TimesNewRomanPSMT"/>
                <w:b w:val="0"/>
                <w:bCs w:val="0"/>
                <w:i w:val="0"/>
                <w:iCs w:val="0"/>
                <w:color w:val="000000"/>
                <w:kern w:val="0"/>
                <w:sz w:val="24"/>
                <w:szCs w:val="24"/>
                <w:lang w:val="en-US" w:eastAsia="zh-CN" w:bidi="ar"/>
              </w:rPr>
              <w:t>%</w:t>
            </w:r>
          </w:p>
        </w:tc>
      </w:tr>
    </w:tbl>
    <w:p w14:paraId="29D767C3">
      <w:pPr>
        <w:numPr>
          <w:ilvl w:val="0"/>
          <w:numId w:val="2"/>
        </w:numPr>
        <w:snapToGrid w:val="0"/>
        <w:spacing w:line="360" w:lineRule="auto"/>
        <w:contextualSpacing/>
        <w:rPr>
          <w:rFonts w:hint="eastAsia" w:ascii="Times New Roman" w:hAnsi="Times New Roman" w:eastAsia="楷体"/>
          <w:b/>
          <w:bCs/>
          <w:sz w:val="22"/>
          <w:szCs w:val="22"/>
          <w:lang w:val="en-US" w:eastAsia="zh-CN"/>
        </w:rPr>
      </w:pPr>
      <w:r>
        <w:rPr>
          <w:rFonts w:hint="eastAsia" w:ascii="Times New Roman" w:hAnsi="Times New Roman" w:eastAsia="楷体"/>
          <w:b/>
          <w:bCs/>
          <w:szCs w:val="24"/>
          <w:lang w:val="en-US" w:eastAsia="zh-CN"/>
        </w:rPr>
        <w:t>作品结论</w:t>
      </w:r>
      <w:r>
        <w:rPr>
          <w:rFonts w:hint="eastAsia" w:ascii="Times New Roman" w:hAnsi="Times New Roman" w:eastAsia="楷体"/>
          <w:b/>
          <w:bCs/>
          <w:szCs w:val="24"/>
          <w:lang w:eastAsia="zh-CN"/>
        </w:rPr>
        <w:t>：</w:t>
      </w:r>
    </w:p>
    <w:p w14:paraId="74B20ABC">
      <w:pPr>
        <w:numPr>
          <w:ilvl w:val="0"/>
          <w:numId w:val="0"/>
        </w:numPr>
        <w:snapToGrid w:val="0"/>
        <w:spacing w:line="360" w:lineRule="auto"/>
        <w:contextualSpacing/>
        <w:rPr>
          <w:rFonts w:ascii="Times New Roman" w:hAnsi="Times New Roman" w:eastAsia="楷体" w:cs="宋体"/>
          <w:sz w:val="24"/>
          <w:szCs w:val="24"/>
        </w:rPr>
      </w:pPr>
      <w:r>
        <w:rPr>
          <w:rFonts w:hint="eastAsia" w:ascii="Times New Roman" w:hAnsi="Times New Roman" w:eastAsia="楷体"/>
          <w:b/>
          <w:bCs/>
          <w:sz w:val="22"/>
          <w:szCs w:val="22"/>
          <w:lang w:val="en-US" w:eastAsia="zh-CN"/>
        </w:rPr>
        <w:t>4.1完成情况与应用潜力</w:t>
      </w:r>
      <w:r>
        <w:rPr>
          <w:rFonts w:ascii="Times New Roman" w:hAnsi="Times New Roman" w:eastAsia="楷体" w:cs="宋体"/>
          <w:sz w:val="24"/>
          <w:szCs w:val="24"/>
        </w:rPr>
        <w:t xml:space="preserve"> </w:t>
      </w:r>
    </w:p>
    <w:p w14:paraId="5B7441EE">
      <w:pPr>
        <w:keepNext w:val="0"/>
        <w:keepLines w:val="0"/>
        <w:pageBreakBefore w:val="0"/>
        <w:widowControl w:val="0"/>
        <w:numPr>
          <w:ilvl w:val="0"/>
          <w:numId w:val="0"/>
        </w:numPr>
        <w:kinsoku/>
        <w:wordWrap/>
        <w:overflowPunct/>
        <w:topLinePunct w:val="0"/>
        <w:autoSpaceDE/>
        <w:autoSpaceDN/>
        <w:bidi w:val="0"/>
        <w:adjustRightInd/>
        <w:snapToGrid w:val="0"/>
        <w:spacing w:line="240" w:lineRule="exact"/>
        <w:ind w:firstLine="480" w:firstLineChars="200"/>
        <w:contextualSpacing/>
        <w:textAlignment w:val="auto"/>
        <w:rPr>
          <w:rFonts w:hint="eastAsia" w:ascii="Times New Roman" w:hAnsi="Times New Roman" w:eastAsia="楷体" w:cs="楷体"/>
          <w:sz w:val="24"/>
          <w:szCs w:val="24"/>
          <w:lang w:val="en-US" w:eastAsia="zh-CN"/>
        </w:rPr>
      </w:pPr>
      <w:r>
        <w:rPr>
          <w:rFonts w:hint="eastAsia" w:ascii="Times New Roman" w:hAnsi="Times New Roman" w:eastAsia="楷体" w:cs="楷体"/>
          <w:sz w:val="24"/>
          <w:szCs w:val="24"/>
          <w:lang w:eastAsia="zh-CN"/>
        </w:rPr>
        <w:t>作品已完成基本的所有预实现功能， 能够检测</w:t>
      </w:r>
      <w:r>
        <w:rPr>
          <w:rFonts w:hint="eastAsia" w:ascii="Times New Roman" w:hAnsi="Times New Roman" w:eastAsia="楷体" w:cs="楷体"/>
          <w:sz w:val="24"/>
          <w:szCs w:val="24"/>
          <w:lang w:val="en-US" w:eastAsia="zh-CN"/>
        </w:rPr>
        <w:t>环境中的温湿度、空气质量，</w:t>
      </w:r>
      <w:r>
        <w:rPr>
          <w:rFonts w:hint="eastAsia" w:ascii="Times New Roman" w:hAnsi="Times New Roman" w:eastAsia="楷体" w:cs="楷体"/>
          <w:sz w:val="24"/>
          <w:szCs w:val="24"/>
          <w:lang w:eastAsia="zh-CN"/>
        </w:rPr>
        <w:t xml:space="preserve"> </w:t>
      </w:r>
      <w:r>
        <w:rPr>
          <w:rFonts w:hint="eastAsia" w:ascii="Times New Roman" w:hAnsi="Times New Roman" w:eastAsia="楷体" w:cs="楷体"/>
          <w:sz w:val="24"/>
          <w:szCs w:val="24"/>
          <w:lang w:val="en-US" w:eastAsia="zh-CN"/>
        </w:rPr>
        <w:t>较高概率实现擦拭白板</w:t>
      </w:r>
      <w:r>
        <w:rPr>
          <w:rFonts w:hint="eastAsia" w:ascii="Times New Roman" w:hAnsi="Times New Roman" w:eastAsia="楷体" w:cs="楷体"/>
          <w:sz w:val="24"/>
          <w:szCs w:val="24"/>
          <w:lang w:eastAsia="zh-CN"/>
        </w:rPr>
        <w:t>。作品准确率较高，具有较好的实用价值。 该作品能应用于</w:t>
      </w:r>
      <w:r>
        <w:rPr>
          <w:rFonts w:hint="eastAsia" w:ascii="Times New Roman" w:hAnsi="Times New Roman" w:eastAsia="楷体" w:cs="楷体"/>
          <w:sz w:val="24"/>
          <w:szCs w:val="24"/>
          <w:lang w:val="en-US" w:eastAsia="zh-CN"/>
        </w:rPr>
        <w:t>教学、办公</w:t>
      </w:r>
      <w:r>
        <w:rPr>
          <w:rFonts w:hint="eastAsia" w:ascii="Times New Roman" w:hAnsi="Times New Roman" w:eastAsia="楷体" w:cs="楷体"/>
          <w:sz w:val="24"/>
          <w:szCs w:val="24"/>
          <w:lang w:eastAsia="zh-CN"/>
        </w:rPr>
        <w:t>领域</w:t>
      </w:r>
      <w:r>
        <w:rPr>
          <w:rFonts w:hint="eastAsia" w:ascii="Times New Roman" w:hAnsi="Times New Roman" w:eastAsia="楷体" w:cs="楷体"/>
          <w:sz w:val="24"/>
          <w:szCs w:val="24"/>
          <w:lang w:val="en-US" w:eastAsia="zh-CN"/>
        </w:rPr>
        <w:t>的白板擦拭</w:t>
      </w:r>
      <w:r>
        <w:rPr>
          <w:rFonts w:hint="eastAsia" w:ascii="Times New Roman" w:hAnsi="Times New Roman" w:eastAsia="楷体" w:cs="楷体"/>
          <w:sz w:val="24"/>
          <w:szCs w:val="24"/>
          <w:lang w:eastAsia="zh-CN"/>
        </w:rPr>
        <w:t xml:space="preserve">， 同类产品较少， 可以填补部分的市场空缺。 </w:t>
      </w:r>
    </w:p>
    <w:p w14:paraId="613559F1">
      <w:pPr>
        <w:jc w:val="both"/>
        <w:rPr>
          <w:rFonts w:hint="eastAsia" w:ascii="Times New Roman" w:hAnsi="Times New Roman" w:eastAsia="楷体"/>
          <w:b/>
          <w:bCs/>
          <w:sz w:val="22"/>
          <w:szCs w:val="22"/>
          <w:lang w:val="en-US" w:eastAsia="zh-CN"/>
        </w:rPr>
      </w:pPr>
      <w:r>
        <w:rPr>
          <w:rFonts w:hint="eastAsia" w:ascii="Times New Roman" w:hAnsi="Times New Roman" w:eastAsia="楷体"/>
          <w:b/>
          <w:bCs/>
          <w:sz w:val="22"/>
          <w:szCs w:val="22"/>
          <w:lang w:val="en-US" w:eastAsia="zh-CN"/>
        </w:rPr>
        <w:t>4.1未来改进空间</w:t>
      </w:r>
    </w:p>
    <w:p w14:paraId="6804E061">
      <w:pPr>
        <w:keepNext w:val="0"/>
        <w:keepLines w:val="0"/>
        <w:pageBreakBefore w:val="0"/>
        <w:widowControl w:val="0"/>
        <w:numPr>
          <w:ilvl w:val="0"/>
          <w:numId w:val="0"/>
        </w:numPr>
        <w:kinsoku/>
        <w:wordWrap/>
        <w:overflowPunct/>
        <w:topLinePunct w:val="0"/>
        <w:autoSpaceDE/>
        <w:autoSpaceDN/>
        <w:bidi w:val="0"/>
        <w:adjustRightInd/>
        <w:snapToGrid w:val="0"/>
        <w:spacing w:line="240" w:lineRule="exact"/>
        <w:ind w:firstLine="480" w:firstLineChars="200"/>
        <w:contextualSpacing/>
        <w:textAlignment w:val="auto"/>
        <w:rPr>
          <w:rFonts w:hint="default" w:ascii="Times New Roman" w:hAnsi="Times New Roman" w:eastAsia="楷体" w:cs="楷体"/>
          <w:sz w:val="24"/>
          <w:szCs w:val="24"/>
          <w:lang w:val="en-US" w:eastAsia="zh-CN"/>
        </w:rPr>
      </w:pPr>
      <w:r>
        <w:rPr>
          <w:rFonts w:hint="eastAsia" w:ascii="Times New Roman" w:hAnsi="Times New Roman" w:eastAsia="楷体" w:cs="楷体"/>
          <w:sz w:val="24"/>
          <w:szCs w:val="24"/>
          <w:lang w:val="en-US" w:eastAsia="zh-CN"/>
        </w:rPr>
        <w:t>本作品</w:t>
      </w:r>
      <w:r>
        <w:rPr>
          <w:rFonts w:hint="eastAsia" w:ascii="Times New Roman" w:hAnsi="Times New Roman" w:eastAsia="楷体" w:cs="楷体"/>
          <w:sz w:val="24"/>
          <w:szCs w:val="24"/>
          <w:lang w:eastAsia="zh-CN"/>
        </w:rPr>
        <w:t>未来可以继续改进，</w:t>
      </w:r>
      <w:r>
        <w:rPr>
          <w:rFonts w:hint="eastAsia" w:ascii="Times New Roman" w:hAnsi="Times New Roman" w:eastAsia="楷体" w:cs="楷体"/>
          <w:sz w:val="24"/>
          <w:szCs w:val="24"/>
          <w:lang w:val="en-US" w:eastAsia="zh-CN"/>
        </w:rPr>
        <w:t>可加入陀螺仪等传感器模块，实现爬壁机器人定向移动，不受白板表面影响。</w:t>
      </w:r>
      <w:r>
        <w:rPr>
          <w:rFonts w:hint="eastAsia" w:ascii="Times New Roman" w:hAnsi="Times New Roman" w:eastAsia="楷体" w:cs="楷体"/>
          <w:sz w:val="24"/>
          <w:szCs w:val="24"/>
          <w:lang w:eastAsia="zh-CN"/>
        </w:rPr>
        <w:t>当经费满足条件时更</w:t>
      </w:r>
      <w:r>
        <w:rPr>
          <w:rFonts w:hint="eastAsia" w:ascii="Times New Roman" w:hAnsi="Times New Roman" w:eastAsia="楷体" w:cs="楷体"/>
          <w:sz w:val="24"/>
          <w:szCs w:val="24"/>
          <w:lang w:val="en-US" w:eastAsia="zh-CN"/>
        </w:rPr>
        <w:t>将强磁铁的吸附结构改为负压吸附结构，减少擦拭过程中噪音的产生。</w:t>
      </w:r>
    </w:p>
    <w:p w14:paraId="60B0B0EC">
      <w:pPr>
        <w:numPr>
          <w:ilvl w:val="0"/>
          <w:numId w:val="2"/>
        </w:numPr>
        <w:snapToGrid w:val="0"/>
        <w:spacing w:line="360" w:lineRule="auto"/>
        <w:contextualSpacing/>
        <w:rPr>
          <w:rFonts w:hint="eastAsia" w:ascii="Times New Roman" w:hAnsi="Times New Roman" w:eastAsia="楷体"/>
          <w:b/>
          <w:bCs/>
          <w:sz w:val="22"/>
          <w:szCs w:val="22"/>
          <w:lang w:val="en-US" w:eastAsia="zh-CN"/>
        </w:rPr>
      </w:pPr>
      <w:r>
        <w:rPr>
          <w:rFonts w:hint="eastAsia" w:ascii="Times New Roman" w:hAnsi="Times New Roman" w:eastAsia="楷体"/>
          <w:b/>
          <w:bCs/>
          <w:szCs w:val="24"/>
          <w:lang w:val="en-US" w:eastAsia="zh-CN"/>
        </w:rPr>
        <w:t>参考文献</w:t>
      </w:r>
      <w:r>
        <w:rPr>
          <w:rFonts w:hint="eastAsia" w:ascii="Times New Roman" w:hAnsi="Times New Roman" w:eastAsia="楷体"/>
          <w:b/>
          <w:bCs/>
          <w:szCs w:val="24"/>
          <w:lang w:eastAsia="zh-CN"/>
        </w:rPr>
        <w:t>：</w:t>
      </w:r>
    </w:p>
    <w:p w14:paraId="2B1664CB">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eastAsia" w:ascii="Times New Roman" w:hAnsi="Times New Roman" w:eastAsia="楷体"/>
          <w:b/>
          <w:sz w:val="28"/>
          <w:szCs w:val="28"/>
          <w:lang w:eastAsia="zh-CN"/>
        </w:rPr>
      </w:pPr>
      <w:r>
        <w:rPr>
          <w:rFonts w:hint="eastAsia" w:ascii="Times New Roman" w:hAnsi="Times New Roman" w:eastAsia="楷体" w:cs="宋体"/>
          <w:color w:val="000000"/>
          <w:lang w:eastAsia="zh-CN"/>
        </w:rPr>
        <w:t>【1】</w:t>
      </w:r>
      <w:r>
        <w:rPr>
          <w:rFonts w:ascii="Times New Roman" w:hAnsi="Times New Roman" w:eastAsia="楷体"/>
        </w:rPr>
        <w:fldChar w:fldCharType="begin"/>
      </w:r>
      <w:r>
        <w:rPr>
          <w:rFonts w:ascii="Times New Roman" w:hAnsi="Times New Roman" w:eastAsia="楷体"/>
        </w:rPr>
        <w:instrText xml:space="preserve"> HYPERLINK "http://zz.xue1888.com/c.php?filename=BlURSBlTW5URHl2ZXdVTUN1QPBlaap0QmBnR65EVWVGdWFFWWxmYXhjaKhWeZRkQDJHO4o0bnx0SH9kRyQ3aoJjYhZXZwoWW0QWbTtWaXFXTwZmNJdkTkFVQK9CNVdXbTJWe0YFeUFUT012MGFEN5FFSIpkMCNnV&amp;tablename=CJFDLAST2018&amp;ddata=YCGZ201801007|CJFDLAST2018|%0A%20%20%20%20%20%20%0A%20%20%20%20%20%20%E5%9F%BA%E4%BA%8ESTM32%E6%8E%A7%E5%88%B6%E5%99%A8%E7%9A%84%E6%99%BA%E8%83%BD%E9%BB%91%E6%9D%BF%E6%93%A6%E7%B3%BB%E7%BB%9F%E8%AE%BE%E8%AE%A1%0A%20%0A%20%20%20%20%20%20%20%20%20%20%0A%20%20%20%20%20%20%20%20%20%20%20%20%20%20%20%20%20%0A%20%20%20%20%20%20%20%20%0A%20%20%20%20%20%20%20%20%20%20%20%20%0A%20%20%20%20%20%20%20%20%20%20%20%20%20%20%20%0A%20%20%20%20%20%20%20%20%20%20%20%20%0A%20%20%20%20%20%20%20%20%20%20%0A%20%20%20%20%20%20|%E5%90%95%E6%99%93%E5%BD%AC;%20%E7%8E%8B%E5%BF%97%E5%87%8C;%20%E6%A2%81%E8%B4%B5%E9%BE%99;%20%E9%AD%8F%E7%81%B5%E5%B3%B0|%E7%9B%90%E5%9F%8E%E5%B7%A5%E5%AD%A6%E9%99%A2%E5%AD%A6%E6%8A%A5(%E8%87%AA%E7%84%B6%E7%A7%91%E5%AD%A6%E7%89%88|%0A2018-03-20%0A|%E6%9C%9F%E5%88%8A" \t "http://zz.xue1888.com/kns/brief/knet" </w:instrText>
      </w:r>
      <w:r>
        <w:rPr>
          <w:rFonts w:ascii="Times New Roman" w:hAnsi="Times New Roman" w:eastAsia="楷体"/>
        </w:rPr>
        <w:fldChar w:fldCharType="separate"/>
      </w:r>
      <w:r>
        <w:rPr>
          <w:rFonts w:ascii="Times New Roman" w:hAnsi="Times New Roman" w:eastAsia="楷体" w:cs="宋体"/>
          <w:lang w:eastAsia="zh-CN"/>
        </w:rPr>
        <w:t>吕晓彬</w:t>
      </w:r>
      <w:r>
        <w:rPr>
          <w:rFonts w:ascii="Times New Roman" w:hAnsi="Times New Roman" w:eastAsia="楷体" w:cs="宋体"/>
          <w:lang w:eastAsia="zh-CN"/>
        </w:rPr>
        <w:fldChar w:fldCharType="end"/>
      </w:r>
      <w:r>
        <w:rPr>
          <w:rFonts w:hint="eastAsia" w:ascii="Times New Roman" w:hAnsi="Times New Roman" w:eastAsia="楷体" w:cs="宋体"/>
          <w:color w:val="000000"/>
          <w:lang w:eastAsia="zh-CN"/>
        </w:rPr>
        <w:t>，</w:t>
      </w:r>
      <w:r>
        <w:rPr>
          <w:rFonts w:ascii="Times New Roman" w:hAnsi="Times New Roman" w:eastAsia="楷体"/>
        </w:rPr>
        <w:fldChar w:fldCharType="begin"/>
      </w:r>
      <w:r>
        <w:rPr>
          <w:rFonts w:ascii="Times New Roman" w:hAnsi="Times New Roman" w:eastAsia="楷体"/>
        </w:rPr>
        <w:instrText xml:space="preserve"> HYPERLINK "http://zz.xue1888.com/c.php?filename=BlURSBlTW5URHl2ZXdVTUN1QPBlaap0QmBnR65EVWVGdWFFWWxmYXhjaKhWeZRkQDJHO4o0bnx0SH9kRyQ3aoJjYhZXZwoWW0QWbTtWaXFXTwZmNJdkTkFVQK9CNVdXbTJWe0YFeUFUT012MGFEN5FFSIpkMCNnV&amp;tablename=CJFDLAST2018&amp;ddata=YCGZ201801007|CJFDLAST2018|%0A%20%20%20%20%20%20%0A%20%20%20%20%20%20%E5%9F%BA%E4%BA%8ESTM32%E6%8E%A7%E5%88%B6%E5%99%A8%E7%9A%84%E6%99%BA%E8%83%BD%E9%BB%91%E6%9D%BF%E6%93%A6%E7%B3%BB%E7%BB%9F%E8%AE%BE%E8%AE%A1%0A%20%0A%20%20%20%20%20%20%20%20%20%20%0A%20%20%20%20%20%20%20%20%20%20%20%20%20%20%20%20%20%0A%20%20%20%20%20%20%20%20%0A%20%20%20%20%20%20%20%20%20%20%20%20%0A%20%20%20%20%20%20%20%20%20%20%20%20%20%20%20%0A%20%20%20%20%20%20%20%20%20%20%20%20%0A%20%20%20%20%20%20%20%20%20%20%0A%20%20%20%20%20%20|%E5%90%95%E6%99%93%E5%BD%AC;%20%E7%8E%8B%E5%BF%97%E5%87%8C;%20%E6%A2%81%E8%B4%B5%E9%BE%99;%20%E9%AD%8F%E7%81%B5%E5%B3%B0|%E7%9B%90%E5%9F%8E%E5%B7%A5%E5%AD%A6%E9%99%A2%E5%AD%A6%E6%8A%A5(%E8%87%AA%E7%84%B6%E7%A7%91%E5%AD%A6%E7%89%88|%0A2018-03-20%0A|%E6%9C%9F%E5%88%8A" \t "http://zz.xue1888.com/kns/brief/knet" </w:instrText>
      </w:r>
      <w:r>
        <w:rPr>
          <w:rFonts w:ascii="Times New Roman" w:hAnsi="Times New Roman" w:eastAsia="楷体"/>
        </w:rPr>
        <w:fldChar w:fldCharType="separate"/>
      </w:r>
      <w:r>
        <w:rPr>
          <w:rFonts w:ascii="Times New Roman" w:hAnsi="Times New Roman" w:eastAsia="楷体" w:cs="宋体"/>
          <w:lang w:eastAsia="zh-CN"/>
        </w:rPr>
        <w:t>王志凌</w:t>
      </w:r>
      <w:r>
        <w:rPr>
          <w:rFonts w:ascii="Times New Roman" w:hAnsi="Times New Roman" w:eastAsia="楷体" w:cs="宋体"/>
          <w:lang w:eastAsia="zh-CN"/>
        </w:rPr>
        <w:fldChar w:fldCharType="end"/>
      </w:r>
      <w:r>
        <w:rPr>
          <w:rFonts w:hint="eastAsia" w:ascii="Times New Roman" w:hAnsi="Times New Roman" w:eastAsia="楷体" w:cs="宋体"/>
          <w:color w:val="000000"/>
          <w:lang w:eastAsia="zh-CN"/>
        </w:rPr>
        <w:t>，</w:t>
      </w:r>
      <w:r>
        <w:rPr>
          <w:rFonts w:ascii="Times New Roman" w:hAnsi="Times New Roman" w:eastAsia="楷体"/>
        </w:rPr>
        <w:fldChar w:fldCharType="begin"/>
      </w:r>
      <w:r>
        <w:rPr>
          <w:rFonts w:ascii="Times New Roman" w:hAnsi="Times New Roman" w:eastAsia="楷体"/>
        </w:rPr>
        <w:instrText xml:space="preserve"> HYPERLINK "http://zz.xue1888.com/c.php?filename=BlURSBlTW5URHl2ZXdVTUN1QPBlaap0QmBnR65EVWVGdWFFWWxmYXhjaKhWeZRkQDJHO4o0bnx0SH9kRyQ3aoJjYhZXZwoWW0QWbTtWaXFXTwZmNJdkTkFVQK9CNVdXbTJWe0YFeUFUT012MGFEN5FFSIpkMCNnV&amp;tablename=CJFDLAST2018&amp;ddata=YCGZ201801007|CJFDLAST2018|%0A%20%20%20%20%20%20%0A%20%20%20%20%20%20%E5%9F%BA%E4%BA%8ESTM32%E6%8E%A7%E5%88%B6%E5%99%A8%E7%9A%84%E6%99%BA%E8%83%BD%E9%BB%91%E6%9D%BF%E6%93%A6%E7%B3%BB%E7%BB%9F%E8%AE%BE%E8%AE%A1%0A%20%0A%20%20%20%20%20%20%20%20%20%20%0A%20%20%20%20%20%20%20%20%20%20%20%20%20%20%20%20%20%0A%20%20%20%20%20%20%20%20%0A%20%20%20%20%20%20%20%20%20%20%20%20%0A%20%20%20%20%20%20%20%20%20%20%20%20%20%20%20%0A%20%20%20%20%20%20%20%20%20%20%20%20%0A%20%20%20%20%20%20%20%20%20%20%0A%20%20%20%20%20%20|%E5%90%95%E6%99%93%E5%BD%AC;%20%E7%8E%8B%E5%BF%97%E5%87%8C;%20%E6%A2%81%E8%B4%B5%E9%BE%99;%20%E9%AD%8F%E7%81%B5%E5%B3%B0|%E7%9B%90%E5%9F%8E%E5%B7%A5%E5%AD%A6%E9%99%A2%E5%AD%A6%E6%8A%A5(%E8%87%AA%E7%84%B6%E7%A7%91%E5%AD%A6%E7%89%88|%0A2018-03-20%0A|%E6%9C%9F%E5%88%8A" \t "http://zz.xue1888.com/kns/brief/knet" </w:instrText>
      </w:r>
      <w:r>
        <w:rPr>
          <w:rFonts w:ascii="Times New Roman" w:hAnsi="Times New Roman" w:eastAsia="楷体"/>
        </w:rPr>
        <w:fldChar w:fldCharType="separate"/>
      </w:r>
      <w:r>
        <w:rPr>
          <w:rFonts w:ascii="Times New Roman" w:hAnsi="Times New Roman" w:eastAsia="楷体" w:cs="宋体"/>
          <w:lang w:eastAsia="zh-CN"/>
        </w:rPr>
        <w:t>梁贵龙</w:t>
      </w:r>
      <w:r>
        <w:rPr>
          <w:rFonts w:ascii="Times New Roman" w:hAnsi="Times New Roman" w:eastAsia="楷体" w:cs="宋体"/>
          <w:lang w:eastAsia="zh-CN"/>
        </w:rPr>
        <w:fldChar w:fldCharType="end"/>
      </w:r>
      <w:r>
        <w:rPr>
          <w:rFonts w:hint="eastAsia" w:ascii="Times New Roman" w:hAnsi="Times New Roman" w:eastAsia="楷体" w:cs="宋体"/>
          <w:color w:val="000000"/>
          <w:lang w:eastAsia="zh-CN"/>
        </w:rPr>
        <w:t>，</w:t>
      </w:r>
      <w:r>
        <w:rPr>
          <w:rFonts w:hint="eastAsia" w:ascii="Times New Roman" w:hAnsi="Times New Roman" w:eastAsia="楷体" w:cs="宋体"/>
          <w:lang w:eastAsia="zh-CN"/>
        </w:rPr>
        <w:t>等</w:t>
      </w:r>
      <w:r>
        <w:rPr>
          <w:rFonts w:hint="eastAsia" w:ascii="Times New Roman" w:hAnsi="Times New Roman" w:eastAsia="楷体" w:cs="宋体"/>
          <w:color w:val="000000"/>
          <w:lang w:eastAsia="zh-CN"/>
        </w:rPr>
        <w:t>．</w:t>
      </w:r>
      <w:r>
        <w:rPr>
          <w:rFonts w:hint="eastAsia" w:ascii="Times New Roman" w:hAnsi="Times New Roman" w:eastAsia="楷体" w:cs="宋体"/>
          <w:lang w:eastAsia="zh-CN"/>
        </w:rPr>
        <w:t>基于STM32控制器的智能黑板擦系统设计</w:t>
      </w:r>
      <w:r>
        <w:rPr>
          <w:rFonts w:hint="eastAsia" w:ascii="Times New Roman" w:hAnsi="Times New Roman" w:eastAsia="楷体" w:cs="宋体"/>
          <w:color w:val="000000"/>
          <w:lang w:eastAsia="zh-CN"/>
        </w:rPr>
        <w:t>[J]．</w:t>
      </w:r>
      <w:r>
        <w:rPr>
          <w:rFonts w:ascii="Times New Roman" w:hAnsi="Times New Roman" w:eastAsia="楷体"/>
        </w:rPr>
        <w:fldChar w:fldCharType="begin"/>
      </w:r>
      <w:r>
        <w:rPr>
          <w:rFonts w:ascii="Times New Roman" w:hAnsi="Times New Roman" w:eastAsia="楷体"/>
        </w:rPr>
        <w:instrText xml:space="preserve"> HYPERLINK "http://zz.xue1888.com/c.php?filename=BlURSBlTW5URHl2ZXdVTUN1QPBlaap0QmBnR65EVWVGdWFFWWxmYXhjaKhWeZRkQDJHO4o0bnx0SH9kRyQ3aoJjYhZXZwoWW0QWbTtWaXFXTwZmNJdkTkFVQK9CNVdXbTJWe0YFeUFUT012MGFEN5FFSIpkMCNnV&amp;tablename=CJFDLAST2018&amp;ddata=YCGZ201801007|CJFDLAST2018|%0A%20%20%20%20%20%20%0A%20%20%20%20%20%20%E5%9F%BA%E4%BA%8ESTM32%E6%8E%A7%E5%88%B6%E5%99%A8%E7%9A%84%E6%99%BA%E8%83%BD%E9%BB%91%E6%9D%BF%E6%93%A6%E7%B3%BB%E7%BB%9F%E8%AE%BE%E8%AE%A1%0A%20%0A%20%20%20%20%20%20%20%20%20%20%0A%20%20%20%20%20%20%20%20%20%20%20%20%20%20%20%20%20%0A%20%20%20%20%20%20%20%20%0A%20%20%20%20%20%20%20%20%20%20%20%20%0A%20%20%20%20%20%20%20%20%20%20%20%20%20%20%20%0A%20%20%20%20%20%20%20%20%20%20%20%20%0A%20%20%20%20%20%20%20%20%20%20%0A%20%20%20%20%20%20|%E5%90%95%E6%99%93%E5%BD%AC;%20%E7%8E%8B%E5%BF%97%E5%87%8C;%20%E6%A2%81%E8%B4%B5%E9%BE%99;%20%E9%AD%8F%E7%81%B5%E5%B3%B0|%E7%9B%90%E5%9F%8E%E5%B7%A5%E5%AD%A6%E9%99%A2%E5%AD%A6%E6%8A%A5(%E8%87%AA%E7%84%B6%E7%A7%91%E5%AD%A6%E7%89%88|%0A2018-03-20%0A|%E6%9C%9F%E5%88%8A" \t "http://zz.xue1888.com/kns/brief/_blank" </w:instrText>
      </w:r>
      <w:r>
        <w:rPr>
          <w:rFonts w:ascii="Times New Roman" w:hAnsi="Times New Roman" w:eastAsia="楷体"/>
        </w:rPr>
        <w:fldChar w:fldCharType="separate"/>
      </w:r>
      <w:r>
        <w:rPr>
          <w:rFonts w:ascii="Times New Roman" w:hAnsi="Times New Roman" w:eastAsia="楷体" w:cs="宋体"/>
          <w:lang w:eastAsia="zh-CN"/>
        </w:rPr>
        <w:t>盐城工学院学报(自然科学版)</w:t>
      </w:r>
      <w:r>
        <w:rPr>
          <w:rFonts w:ascii="Times New Roman" w:hAnsi="Times New Roman" w:eastAsia="楷体" w:cs="宋体"/>
          <w:lang w:eastAsia="zh-CN"/>
        </w:rPr>
        <w:fldChar w:fldCharType="end"/>
      </w:r>
      <w:r>
        <w:rPr>
          <w:rFonts w:hint="eastAsia" w:ascii="Times New Roman" w:hAnsi="Times New Roman" w:eastAsia="楷体" w:cs="宋体"/>
          <w:color w:val="000000"/>
          <w:lang w:eastAsia="zh-CN"/>
        </w:rPr>
        <w:t xml:space="preserve">， </w:t>
      </w:r>
      <w:r>
        <w:rPr>
          <w:rFonts w:hint="eastAsia" w:ascii="Times New Roman" w:hAnsi="Times New Roman" w:eastAsia="楷体" w:cs="宋体"/>
          <w:lang w:eastAsia="zh-CN"/>
        </w:rPr>
        <w:t>2018</w:t>
      </w:r>
      <w:r>
        <w:rPr>
          <w:rFonts w:hint="eastAsia" w:ascii="Times New Roman" w:hAnsi="Times New Roman" w:eastAsia="楷体" w:cs="宋体"/>
          <w:color w:val="000000"/>
          <w:lang w:eastAsia="zh-CN"/>
        </w:rPr>
        <w:t>， 31（2）：36－37</w:t>
      </w:r>
    </w:p>
    <w:p w14:paraId="2A0FC513">
      <w:pPr>
        <w:jc w:val="both"/>
        <w:rPr>
          <w:rFonts w:hint="eastAsia" w:ascii="Times New Roman" w:hAnsi="Times New Roman" w:eastAsia="楷体"/>
          <w:b/>
          <w:sz w:val="28"/>
          <w:szCs w:val="28"/>
          <w:lang w:eastAsia="zh-CN"/>
        </w:rPr>
      </w:pPr>
    </w:p>
    <w:p w14:paraId="03B30CA1">
      <w:pPr>
        <w:jc w:val="both"/>
        <w:rPr>
          <w:rFonts w:hint="eastAsia" w:ascii="Times New Roman" w:hAnsi="Times New Roman" w:eastAsia="楷体"/>
          <w:b/>
          <w:sz w:val="28"/>
          <w:szCs w:val="28"/>
          <w:lang w:eastAsia="zh-CN"/>
        </w:rPr>
      </w:pPr>
    </w:p>
    <w:p w14:paraId="4E5BA841">
      <w:pPr>
        <w:ind w:left="-285" w:leftChars="-119" w:firstLine="1"/>
        <w:rPr>
          <w:rFonts w:ascii="Times New Roman" w:hAnsi="Times New Roman" w:eastAsia="楷体"/>
          <w:b/>
          <w:color w:val="C00000"/>
          <w:lang w:eastAsia="zh-CN"/>
        </w:rPr>
      </w:pPr>
      <w:r>
        <w:rPr>
          <w:rFonts w:ascii="Times New Roman" w:hAnsi="Times New Roman" w:eastAsia="楷体"/>
          <w:lang w:eastAsia="zh-CN"/>
        </w:rPr>
        <w:t xml:space="preserve"> </w:t>
      </w:r>
    </w:p>
    <w:sectPr>
      <w:headerReference r:id="rId4" w:type="default"/>
      <w:footerReference r:id="rId5" w:type="default"/>
      <w:pgSz w:w="11906" w:h="16838"/>
      <w:pgMar w:top="1418" w:right="1418" w:bottom="1418" w:left="1418" w:header="851" w:footer="992" w:gutter="0"/>
      <w:cols w:equalWidth="0" w:num="2">
        <w:col w:w="4322" w:space="425"/>
        <w:col w:w="4322"/>
      </w:cols>
      <w:docGrid w:type="linesAndChar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8"/>
    <w:family w:val="script"/>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DFKai-SB">
    <w:altName w:val="Microsoft JhengHei Light"/>
    <w:panose1 w:val="00000000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 w:name="TimesNewRomanPSMT">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57668">
    <w:pPr>
      <w:pStyle w:val="8"/>
      <w:rPr>
        <w:sz w:val="16"/>
        <w:szCs w:val="16"/>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B789D">
    <w:pPr>
      <w:pStyle w:val="9"/>
      <w:ind w:right="600"/>
      <w:jc w:val="right"/>
    </w:pPr>
    <w:r>
      <w:rPr>
        <w:rFonts w:ascii="PMingLiU" w:hAnsi="PMingLiU"/>
      </w:rPr>
      <w:t>(</w:t>
    </w:r>
    <w:r>
      <w:rPr>
        <w:rFonts w:hint="eastAsia" w:ascii="DFKai-SB" w:hAnsi="DFKai-SB" w:eastAsia="DFKai-SB"/>
      </w:rPr>
      <w:t>20230115089</w:t>
    </w:r>
    <w:r>
      <w:rPr>
        <w:rFonts w:ascii="PMingLiU" w:hAnsi="PMingLiU"/>
      </w:rPr>
      <w:t>)</w:t>
    </w:r>
    <w:r>
      <w:rPr>
        <w:rFonts w:hint="eastAsia" w:ascii="PMingLiU" w:hAnsi="PMingLiU"/>
      </w:rPr>
      <w:t>：</w:t>
    </w:r>
    <w:r>
      <w:rPr>
        <w:rFonts w:ascii="PMingLiU" w:hAnsi="PMingLiU"/>
      </w:rPr>
      <w:t>(</w:t>
    </w:r>
    <w:r>
      <w:rPr>
        <w:rFonts w:hint="eastAsia" w:ascii="PMingLiU" w:hAnsi="PMingLiU" w:eastAsia="宋体"/>
        <w:lang w:val="en-US" w:eastAsia="zh-CN"/>
      </w:rPr>
      <w:t>爬壁机器人</w:t>
    </w:r>
    <w:r>
      <w:rPr>
        <w:rFonts w:ascii="PMingLiU" w:hAnsi="PMingLiU"/>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97CCD">
    <w:pPr>
      <w:pStyle w:val="9"/>
      <w:ind w:right="600"/>
      <w:jc w:val="right"/>
    </w:pPr>
    <w:r>
      <w:rPr>
        <w:rFonts w:ascii="PMingLiU" w:hAnsi="PMingLiU"/>
      </w:rPr>
      <w:t>(</w:t>
    </w:r>
    <w:r>
      <w:rPr>
        <w:rFonts w:hint="eastAsia" w:ascii="DFKai-SB" w:hAnsi="DFKai-SB" w:eastAsia="DFKai-SB"/>
      </w:rPr>
      <w:t>20230115089</w:t>
    </w:r>
    <w:r>
      <w:rPr>
        <w:rFonts w:ascii="PMingLiU" w:hAnsi="PMingLiU"/>
      </w:rPr>
      <w:t>)</w:t>
    </w:r>
    <w:r>
      <w:rPr>
        <w:rFonts w:hint="eastAsia" w:ascii="PMingLiU" w:hAnsi="PMingLiU"/>
      </w:rPr>
      <w:t>：</w:t>
    </w:r>
    <w:r>
      <w:rPr>
        <w:rFonts w:ascii="PMingLiU" w:hAnsi="PMingLiU"/>
      </w:rPr>
      <w:t>(</w:t>
    </w:r>
    <w:r>
      <w:rPr>
        <w:rFonts w:hint="eastAsia" w:ascii="PMingLiU" w:hAnsi="PMingLiU" w:eastAsia="宋体"/>
        <w:lang w:val="en-US" w:eastAsia="zh-CN"/>
      </w:rPr>
      <w:t>爬壁机器人</w:t>
    </w:r>
    <w:r>
      <w:rPr>
        <w:rFonts w:ascii="PMingLiU" w:hAnsi="PMingLiU"/>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3525B2"/>
    <w:multiLevelType w:val="singleLevel"/>
    <w:tmpl w:val="DA3525B2"/>
    <w:lvl w:ilvl="0" w:tentative="0">
      <w:start w:val="2"/>
      <w:numFmt w:val="chineseCounting"/>
      <w:suff w:val="nothing"/>
      <w:lvlText w:val="%1、"/>
      <w:lvlJc w:val="left"/>
      <w:rPr>
        <w:rFonts w:hint="eastAsia"/>
      </w:rPr>
    </w:lvl>
  </w:abstractNum>
  <w:abstractNum w:abstractNumId="1">
    <w:nsid w:val="DCB3A5D3"/>
    <w:multiLevelType w:val="singleLevel"/>
    <w:tmpl w:val="DCB3A5D3"/>
    <w:lvl w:ilvl="0" w:tentative="0">
      <w:start w:val="5"/>
      <w:numFmt w:val="upperLetter"/>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rawingGridHorizontalSpacing w:val="120"/>
  <w:displayHorizontalDrawingGridEvery w:val="2"/>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QzZjkxYmE4ODc3ZGU3ZDUyZTQzMWFmMzBjMDZhOTQifQ=="/>
  </w:docVars>
  <w:rsids>
    <w:rsidRoot w:val="002C63DB"/>
    <w:rsid w:val="00003C5F"/>
    <w:rsid w:val="0000427B"/>
    <w:rsid w:val="00010AC7"/>
    <w:rsid w:val="00015432"/>
    <w:rsid w:val="0002536A"/>
    <w:rsid w:val="00030AF7"/>
    <w:rsid w:val="00037178"/>
    <w:rsid w:val="00054858"/>
    <w:rsid w:val="0006111D"/>
    <w:rsid w:val="00066185"/>
    <w:rsid w:val="0007532F"/>
    <w:rsid w:val="000933E3"/>
    <w:rsid w:val="000C42BB"/>
    <w:rsid w:val="000C6028"/>
    <w:rsid w:val="000D0535"/>
    <w:rsid w:val="0010301A"/>
    <w:rsid w:val="00112D93"/>
    <w:rsid w:val="00156496"/>
    <w:rsid w:val="00177E74"/>
    <w:rsid w:val="001B1476"/>
    <w:rsid w:val="001C00FA"/>
    <w:rsid w:val="001C0B26"/>
    <w:rsid w:val="001C66E0"/>
    <w:rsid w:val="001E7D31"/>
    <w:rsid w:val="001F3585"/>
    <w:rsid w:val="001F6F7C"/>
    <w:rsid w:val="00247E24"/>
    <w:rsid w:val="00250349"/>
    <w:rsid w:val="0025235C"/>
    <w:rsid w:val="00285B22"/>
    <w:rsid w:val="002B3CB9"/>
    <w:rsid w:val="002C63DB"/>
    <w:rsid w:val="002E0792"/>
    <w:rsid w:val="00303C75"/>
    <w:rsid w:val="003112DE"/>
    <w:rsid w:val="00330A6B"/>
    <w:rsid w:val="003374A0"/>
    <w:rsid w:val="003505D5"/>
    <w:rsid w:val="00357211"/>
    <w:rsid w:val="003A4CA9"/>
    <w:rsid w:val="004255E3"/>
    <w:rsid w:val="0044160B"/>
    <w:rsid w:val="00490051"/>
    <w:rsid w:val="004B05AA"/>
    <w:rsid w:val="004C7810"/>
    <w:rsid w:val="0050238A"/>
    <w:rsid w:val="00502DF4"/>
    <w:rsid w:val="005275A0"/>
    <w:rsid w:val="00530CD8"/>
    <w:rsid w:val="005613D0"/>
    <w:rsid w:val="00562B4D"/>
    <w:rsid w:val="00565F35"/>
    <w:rsid w:val="00566A38"/>
    <w:rsid w:val="00587259"/>
    <w:rsid w:val="00605410"/>
    <w:rsid w:val="00632F1A"/>
    <w:rsid w:val="00674F73"/>
    <w:rsid w:val="00676046"/>
    <w:rsid w:val="00694916"/>
    <w:rsid w:val="006A1BA2"/>
    <w:rsid w:val="006B008E"/>
    <w:rsid w:val="006B492D"/>
    <w:rsid w:val="007220CF"/>
    <w:rsid w:val="00723101"/>
    <w:rsid w:val="00726B2B"/>
    <w:rsid w:val="00727E8A"/>
    <w:rsid w:val="007516CE"/>
    <w:rsid w:val="007623C1"/>
    <w:rsid w:val="007626EC"/>
    <w:rsid w:val="00774506"/>
    <w:rsid w:val="007A1D46"/>
    <w:rsid w:val="007B3213"/>
    <w:rsid w:val="007B6A33"/>
    <w:rsid w:val="007C0C65"/>
    <w:rsid w:val="007C13FB"/>
    <w:rsid w:val="008059C8"/>
    <w:rsid w:val="00850FA8"/>
    <w:rsid w:val="00852C02"/>
    <w:rsid w:val="00873FEB"/>
    <w:rsid w:val="0088380F"/>
    <w:rsid w:val="008A54E2"/>
    <w:rsid w:val="008A57A1"/>
    <w:rsid w:val="008B651B"/>
    <w:rsid w:val="008D4DE1"/>
    <w:rsid w:val="009268C1"/>
    <w:rsid w:val="0098632C"/>
    <w:rsid w:val="009E68B1"/>
    <w:rsid w:val="009F3DAE"/>
    <w:rsid w:val="009F5333"/>
    <w:rsid w:val="009F5C67"/>
    <w:rsid w:val="00A02E10"/>
    <w:rsid w:val="00A07ABC"/>
    <w:rsid w:val="00A31275"/>
    <w:rsid w:val="00A41A2A"/>
    <w:rsid w:val="00A617F8"/>
    <w:rsid w:val="00A67D58"/>
    <w:rsid w:val="00AD1368"/>
    <w:rsid w:val="00AF3994"/>
    <w:rsid w:val="00AF561A"/>
    <w:rsid w:val="00B14C81"/>
    <w:rsid w:val="00BA572B"/>
    <w:rsid w:val="00BE5114"/>
    <w:rsid w:val="00C459B0"/>
    <w:rsid w:val="00C72201"/>
    <w:rsid w:val="00C82953"/>
    <w:rsid w:val="00C97181"/>
    <w:rsid w:val="00CA427A"/>
    <w:rsid w:val="00CB1000"/>
    <w:rsid w:val="00CB11AF"/>
    <w:rsid w:val="00CC6830"/>
    <w:rsid w:val="00CF01D4"/>
    <w:rsid w:val="00D07CF1"/>
    <w:rsid w:val="00D559B0"/>
    <w:rsid w:val="00D91EF8"/>
    <w:rsid w:val="00DA1BCB"/>
    <w:rsid w:val="00DB04E3"/>
    <w:rsid w:val="00DC5A93"/>
    <w:rsid w:val="00DD6E35"/>
    <w:rsid w:val="00DE7E9A"/>
    <w:rsid w:val="00E02FA0"/>
    <w:rsid w:val="00E104A2"/>
    <w:rsid w:val="00E11542"/>
    <w:rsid w:val="00E37BC5"/>
    <w:rsid w:val="00E93C60"/>
    <w:rsid w:val="00EB7D9D"/>
    <w:rsid w:val="00EC06C7"/>
    <w:rsid w:val="00ED65CA"/>
    <w:rsid w:val="00ED7CC9"/>
    <w:rsid w:val="00EE16F2"/>
    <w:rsid w:val="00F244D0"/>
    <w:rsid w:val="00F256DD"/>
    <w:rsid w:val="00F62F67"/>
    <w:rsid w:val="00F813F7"/>
    <w:rsid w:val="00F824CC"/>
    <w:rsid w:val="00F852DA"/>
    <w:rsid w:val="00FB04FE"/>
    <w:rsid w:val="00FB5BD0"/>
    <w:rsid w:val="00FC28DA"/>
    <w:rsid w:val="00FC7F1B"/>
    <w:rsid w:val="01311D17"/>
    <w:rsid w:val="02781BC8"/>
    <w:rsid w:val="02B53517"/>
    <w:rsid w:val="02BD75DA"/>
    <w:rsid w:val="03C2759E"/>
    <w:rsid w:val="047B6930"/>
    <w:rsid w:val="04AE6573"/>
    <w:rsid w:val="0636392C"/>
    <w:rsid w:val="06764670"/>
    <w:rsid w:val="06DB44D3"/>
    <w:rsid w:val="083B7C89"/>
    <w:rsid w:val="0858227F"/>
    <w:rsid w:val="086E1AA3"/>
    <w:rsid w:val="087251E8"/>
    <w:rsid w:val="0903044E"/>
    <w:rsid w:val="09F935EE"/>
    <w:rsid w:val="0A2D5046"/>
    <w:rsid w:val="0BCD088E"/>
    <w:rsid w:val="0BEF4CA9"/>
    <w:rsid w:val="0C776A4C"/>
    <w:rsid w:val="0D553231"/>
    <w:rsid w:val="0D8E7657"/>
    <w:rsid w:val="0E3167A6"/>
    <w:rsid w:val="0E7A4F47"/>
    <w:rsid w:val="0E8C2C83"/>
    <w:rsid w:val="0EBC4BEA"/>
    <w:rsid w:val="0ED24AE4"/>
    <w:rsid w:val="0F386966"/>
    <w:rsid w:val="102C283E"/>
    <w:rsid w:val="10666D9D"/>
    <w:rsid w:val="118A5A90"/>
    <w:rsid w:val="11900EF4"/>
    <w:rsid w:val="11CB3AC2"/>
    <w:rsid w:val="11FC1ECD"/>
    <w:rsid w:val="1209283C"/>
    <w:rsid w:val="12D82A7F"/>
    <w:rsid w:val="13157522"/>
    <w:rsid w:val="13765CAF"/>
    <w:rsid w:val="137B32C6"/>
    <w:rsid w:val="137E470F"/>
    <w:rsid w:val="13806B2E"/>
    <w:rsid w:val="14074B59"/>
    <w:rsid w:val="14184FB8"/>
    <w:rsid w:val="15190FE8"/>
    <w:rsid w:val="159B3BA0"/>
    <w:rsid w:val="15C55B9D"/>
    <w:rsid w:val="15F07F9B"/>
    <w:rsid w:val="172B4755"/>
    <w:rsid w:val="17345C65"/>
    <w:rsid w:val="175B4611"/>
    <w:rsid w:val="176302F9"/>
    <w:rsid w:val="17CA481C"/>
    <w:rsid w:val="17DB50A4"/>
    <w:rsid w:val="182D6E15"/>
    <w:rsid w:val="18FD1452"/>
    <w:rsid w:val="19A35324"/>
    <w:rsid w:val="1A066F7D"/>
    <w:rsid w:val="1A1F2BFD"/>
    <w:rsid w:val="1A330456"/>
    <w:rsid w:val="1AB42F10"/>
    <w:rsid w:val="1BB43819"/>
    <w:rsid w:val="1BE0016A"/>
    <w:rsid w:val="1BFD436D"/>
    <w:rsid w:val="1C747071"/>
    <w:rsid w:val="1CF540E9"/>
    <w:rsid w:val="1D0B1216"/>
    <w:rsid w:val="1F242A63"/>
    <w:rsid w:val="1F3C306D"/>
    <w:rsid w:val="1F4E0726"/>
    <w:rsid w:val="1F5A0233"/>
    <w:rsid w:val="1F9951FF"/>
    <w:rsid w:val="20F63F8C"/>
    <w:rsid w:val="21D55858"/>
    <w:rsid w:val="222114DC"/>
    <w:rsid w:val="22EC3898"/>
    <w:rsid w:val="22F8413B"/>
    <w:rsid w:val="23175BB6"/>
    <w:rsid w:val="23403BE4"/>
    <w:rsid w:val="234E3A44"/>
    <w:rsid w:val="239857CE"/>
    <w:rsid w:val="24457704"/>
    <w:rsid w:val="24E57F07"/>
    <w:rsid w:val="25455E14"/>
    <w:rsid w:val="25C7239A"/>
    <w:rsid w:val="25DA380D"/>
    <w:rsid w:val="265A6D6B"/>
    <w:rsid w:val="26AF23EB"/>
    <w:rsid w:val="26D1527F"/>
    <w:rsid w:val="26E01966"/>
    <w:rsid w:val="26F61189"/>
    <w:rsid w:val="27475541"/>
    <w:rsid w:val="27867C30"/>
    <w:rsid w:val="279F3713"/>
    <w:rsid w:val="28577A06"/>
    <w:rsid w:val="291833B1"/>
    <w:rsid w:val="299734F2"/>
    <w:rsid w:val="2A2C4A41"/>
    <w:rsid w:val="2A930540"/>
    <w:rsid w:val="2B254B22"/>
    <w:rsid w:val="2B430715"/>
    <w:rsid w:val="2C31056E"/>
    <w:rsid w:val="2CBB002A"/>
    <w:rsid w:val="2CD624D9"/>
    <w:rsid w:val="2D4F514F"/>
    <w:rsid w:val="2D70346D"/>
    <w:rsid w:val="2D925D74"/>
    <w:rsid w:val="2DA8491C"/>
    <w:rsid w:val="2E1A575D"/>
    <w:rsid w:val="2E7035CF"/>
    <w:rsid w:val="2ECC708B"/>
    <w:rsid w:val="2F184319"/>
    <w:rsid w:val="2FA13583"/>
    <w:rsid w:val="3062163D"/>
    <w:rsid w:val="3103697D"/>
    <w:rsid w:val="31AF440F"/>
    <w:rsid w:val="31CC3212"/>
    <w:rsid w:val="32543CE4"/>
    <w:rsid w:val="334212B2"/>
    <w:rsid w:val="34524761"/>
    <w:rsid w:val="3459484B"/>
    <w:rsid w:val="348B76D9"/>
    <w:rsid w:val="350137AB"/>
    <w:rsid w:val="358D4674"/>
    <w:rsid w:val="35CD7559"/>
    <w:rsid w:val="35EA1EB9"/>
    <w:rsid w:val="37DC7F27"/>
    <w:rsid w:val="38D86941"/>
    <w:rsid w:val="38FA6AC4"/>
    <w:rsid w:val="392308A1"/>
    <w:rsid w:val="39317DFF"/>
    <w:rsid w:val="39663F4D"/>
    <w:rsid w:val="39E135D3"/>
    <w:rsid w:val="3A267238"/>
    <w:rsid w:val="3A5C3ADB"/>
    <w:rsid w:val="3AA81C89"/>
    <w:rsid w:val="3B255741"/>
    <w:rsid w:val="3B567FF1"/>
    <w:rsid w:val="3C0637C5"/>
    <w:rsid w:val="3CEE65C4"/>
    <w:rsid w:val="3DCC66DC"/>
    <w:rsid w:val="3DE34A91"/>
    <w:rsid w:val="3DE511B8"/>
    <w:rsid w:val="3E0C4997"/>
    <w:rsid w:val="3E1C26FC"/>
    <w:rsid w:val="3E554590"/>
    <w:rsid w:val="4070745F"/>
    <w:rsid w:val="4104473A"/>
    <w:rsid w:val="418530D3"/>
    <w:rsid w:val="41A225FB"/>
    <w:rsid w:val="41C4497E"/>
    <w:rsid w:val="429513FF"/>
    <w:rsid w:val="42A653BA"/>
    <w:rsid w:val="433E3844"/>
    <w:rsid w:val="449A0F4E"/>
    <w:rsid w:val="456926CF"/>
    <w:rsid w:val="45A02594"/>
    <w:rsid w:val="46302710"/>
    <w:rsid w:val="464B69A4"/>
    <w:rsid w:val="46555B1F"/>
    <w:rsid w:val="478C7274"/>
    <w:rsid w:val="48FB5D0B"/>
    <w:rsid w:val="493A2D00"/>
    <w:rsid w:val="495913D8"/>
    <w:rsid w:val="49E52C6C"/>
    <w:rsid w:val="49F15899"/>
    <w:rsid w:val="4A182708"/>
    <w:rsid w:val="4ADD7DE7"/>
    <w:rsid w:val="4AEB2504"/>
    <w:rsid w:val="4BAA21AE"/>
    <w:rsid w:val="4C2F6420"/>
    <w:rsid w:val="4CA524C9"/>
    <w:rsid w:val="4D0745D0"/>
    <w:rsid w:val="4D6E4D26"/>
    <w:rsid w:val="4DE55B9B"/>
    <w:rsid w:val="4E281379"/>
    <w:rsid w:val="4E636855"/>
    <w:rsid w:val="4EA62AB9"/>
    <w:rsid w:val="4EF86F9D"/>
    <w:rsid w:val="4F622668"/>
    <w:rsid w:val="50E82D2B"/>
    <w:rsid w:val="511C55E6"/>
    <w:rsid w:val="52797587"/>
    <w:rsid w:val="535008A8"/>
    <w:rsid w:val="53BD712C"/>
    <w:rsid w:val="53DD2C05"/>
    <w:rsid w:val="5459582B"/>
    <w:rsid w:val="54745318"/>
    <w:rsid w:val="547C241E"/>
    <w:rsid w:val="565A678F"/>
    <w:rsid w:val="57FA1FD8"/>
    <w:rsid w:val="58443C95"/>
    <w:rsid w:val="58562F86"/>
    <w:rsid w:val="58F509F1"/>
    <w:rsid w:val="593F3A1A"/>
    <w:rsid w:val="5944063D"/>
    <w:rsid w:val="594D25DB"/>
    <w:rsid w:val="59C41AF9"/>
    <w:rsid w:val="5A667177"/>
    <w:rsid w:val="5A755946"/>
    <w:rsid w:val="5A8653D3"/>
    <w:rsid w:val="5B3A26EB"/>
    <w:rsid w:val="5C321669"/>
    <w:rsid w:val="5EAE0B30"/>
    <w:rsid w:val="606F2E37"/>
    <w:rsid w:val="6110461A"/>
    <w:rsid w:val="614B5652"/>
    <w:rsid w:val="61C251E9"/>
    <w:rsid w:val="625958B0"/>
    <w:rsid w:val="62D022B3"/>
    <w:rsid w:val="62DF2A10"/>
    <w:rsid w:val="63E678B4"/>
    <w:rsid w:val="64032214"/>
    <w:rsid w:val="64124205"/>
    <w:rsid w:val="64300B2F"/>
    <w:rsid w:val="645A795A"/>
    <w:rsid w:val="64DE2339"/>
    <w:rsid w:val="65125D29"/>
    <w:rsid w:val="652F7039"/>
    <w:rsid w:val="66952ECC"/>
    <w:rsid w:val="66DE4873"/>
    <w:rsid w:val="67FE1890"/>
    <w:rsid w:val="69175381"/>
    <w:rsid w:val="69623539"/>
    <w:rsid w:val="6965127B"/>
    <w:rsid w:val="69831701"/>
    <w:rsid w:val="6A152CA1"/>
    <w:rsid w:val="6A9D3524"/>
    <w:rsid w:val="6AD95E52"/>
    <w:rsid w:val="6B362ECF"/>
    <w:rsid w:val="6B5C045C"/>
    <w:rsid w:val="6B695FB2"/>
    <w:rsid w:val="6C0315E5"/>
    <w:rsid w:val="6D2F5E28"/>
    <w:rsid w:val="6DDB1B0C"/>
    <w:rsid w:val="6DDB7D5E"/>
    <w:rsid w:val="6EAF70E5"/>
    <w:rsid w:val="6EAF7707"/>
    <w:rsid w:val="6F7915DC"/>
    <w:rsid w:val="6FC43F90"/>
    <w:rsid w:val="70FB66A0"/>
    <w:rsid w:val="711315BD"/>
    <w:rsid w:val="71A3699E"/>
    <w:rsid w:val="72113D4E"/>
    <w:rsid w:val="737E3665"/>
    <w:rsid w:val="74B675F8"/>
    <w:rsid w:val="751678CE"/>
    <w:rsid w:val="75566574"/>
    <w:rsid w:val="760F67F7"/>
    <w:rsid w:val="76796366"/>
    <w:rsid w:val="76DF5548"/>
    <w:rsid w:val="777A725B"/>
    <w:rsid w:val="779A7CE7"/>
    <w:rsid w:val="77D446FF"/>
    <w:rsid w:val="77D86BD1"/>
    <w:rsid w:val="785328FB"/>
    <w:rsid w:val="78626B7C"/>
    <w:rsid w:val="78B638A1"/>
    <w:rsid w:val="78E74258"/>
    <w:rsid w:val="798017B9"/>
    <w:rsid w:val="79A436FA"/>
    <w:rsid w:val="7A1B68CA"/>
    <w:rsid w:val="7AB14F4C"/>
    <w:rsid w:val="7ABC0EF6"/>
    <w:rsid w:val="7AF4245F"/>
    <w:rsid w:val="7B2965AD"/>
    <w:rsid w:val="7BA613DD"/>
    <w:rsid w:val="7BE641DB"/>
    <w:rsid w:val="7C012E8A"/>
    <w:rsid w:val="7C7D48EA"/>
    <w:rsid w:val="7DDA27CE"/>
    <w:rsid w:val="7DE40569"/>
    <w:rsid w:val="7E2E7A36"/>
    <w:rsid w:val="7E4565E5"/>
    <w:rsid w:val="7E8458A8"/>
    <w:rsid w:val="7F98604A"/>
    <w:rsid w:val="7FAF149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PMingLiU" w:cs="Times New Roman"/>
      <w:kern w:val="2"/>
      <w:sz w:val="24"/>
      <w:lang w:val="en-US" w:eastAsia="zh-TW" w:bidi="ar-SA"/>
    </w:rPr>
  </w:style>
  <w:style w:type="paragraph" w:styleId="2">
    <w:name w:val="heading 1"/>
    <w:basedOn w:val="1"/>
    <w:next w:val="1"/>
    <w:qFormat/>
    <w:uiPriority w:val="0"/>
    <w:pPr>
      <w:keepNext/>
      <w:spacing w:line="300" w:lineRule="exact"/>
      <w:jc w:val="center"/>
      <w:outlineLvl w:val="0"/>
    </w:pPr>
    <w:rPr>
      <w:rFonts w:eastAsia="DFKai-SB"/>
      <w:i/>
      <w:sz w:val="22"/>
    </w:rPr>
  </w:style>
  <w:style w:type="paragraph" w:styleId="3">
    <w:name w:val="heading 2"/>
    <w:basedOn w:val="1"/>
    <w:next w:val="1"/>
    <w:link w:val="24"/>
    <w:semiHidden/>
    <w:unhideWhenUsed/>
    <w:qFormat/>
    <w:uiPriority w:val="0"/>
    <w:pPr>
      <w:keepNext/>
      <w:spacing w:line="720" w:lineRule="auto"/>
      <w:outlineLvl w:val="1"/>
    </w:pPr>
    <w:rPr>
      <w:rFonts w:ascii="Cambria" w:hAnsi="Cambria"/>
      <w:b/>
      <w:bCs/>
      <w:sz w:val="48"/>
      <w:szCs w:val="48"/>
      <w:lang w:val="zh-CN" w:eastAsia="zh-CN"/>
    </w:rPr>
  </w:style>
  <w:style w:type="character" w:default="1" w:styleId="15">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sz w:val="20"/>
    </w:rPr>
  </w:style>
  <w:style w:type="paragraph" w:styleId="5">
    <w:name w:val="annotation text"/>
    <w:basedOn w:val="1"/>
    <w:link w:val="20"/>
    <w:qFormat/>
    <w:uiPriority w:val="0"/>
    <w:rPr>
      <w:lang w:val="zh-CN" w:eastAsia="zh-CN"/>
    </w:rPr>
  </w:style>
  <w:style w:type="paragraph" w:styleId="6">
    <w:name w:val="Body Text Indent"/>
    <w:basedOn w:val="1"/>
    <w:qFormat/>
    <w:uiPriority w:val="0"/>
    <w:pPr>
      <w:spacing w:line="300" w:lineRule="exact"/>
      <w:ind w:firstLine="340"/>
    </w:pPr>
    <w:rPr>
      <w:rFonts w:eastAsia="DFKai-SB"/>
      <w:sz w:val="22"/>
    </w:rPr>
  </w:style>
  <w:style w:type="paragraph" w:styleId="7">
    <w:name w:val="Balloon Text"/>
    <w:basedOn w:val="1"/>
    <w:link w:val="22"/>
    <w:qFormat/>
    <w:uiPriority w:val="0"/>
    <w:rPr>
      <w:rFonts w:ascii="Cambria" w:hAnsi="Cambria"/>
      <w:sz w:val="18"/>
      <w:szCs w:val="18"/>
      <w:lang w:val="zh-CN" w:eastAsia="zh-CN"/>
    </w:rPr>
  </w:style>
  <w:style w:type="paragraph" w:styleId="8">
    <w:name w:val="footer"/>
    <w:basedOn w:val="1"/>
    <w:qFormat/>
    <w:uiPriority w:val="0"/>
    <w:pPr>
      <w:tabs>
        <w:tab w:val="center" w:pos="4153"/>
        <w:tab w:val="right" w:pos="8306"/>
      </w:tabs>
      <w:snapToGrid w:val="0"/>
    </w:pPr>
    <w:rPr>
      <w:sz w:val="20"/>
    </w:rPr>
  </w:style>
  <w:style w:type="paragraph" w:styleId="9">
    <w:name w:val="header"/>
    <w:basedOn w:val="1"/>
    <w:qFormat/>
    <w:uiPriority w:val="0"/>
    <w:pPr>
      <w:tabs>
        <w:tab w:val="center" w:pos="4153"/>
        <w:tab w:val="right" w:pos="8306"/>
      </w:tabs>
      <w:snapToGrid w:val="0"/>
    </w:pPr>
    <w:rPr>
      <w:sz w:val="20"/>
    </w:rPr>
  </w:style>
  <w:style w:type="paragraph" w:styleId="10">
    <w:name w:val="annotation subject"/>
    <w:basedOn w:val="5"/>
    <w:next w:val="5"/>
    <w:link w:val="21"/>
    <w:qFormat/>
    <w:uiPriority w:val="0"/>
    <w:rPr>
      <w:b/>
      <w:bCs/>
    </w:rPr>
  </w:style>
  <w:style w:type="table" w:styleId="12">
    <w:name w:val="Table Grid"/>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
    <w:name w:val="Table Elegant"/>
    <w:basedOn w:val="11"/>
    <w:qFormat/>
    <w:uiPriority w:val="0"/>
    <w:pPr>
      <w:widowControl w:val="0"/>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4">
    <w:name w:val="Light List Accent 2"/>
    <w:basedOn w:val="11"/>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character" w:styleId="16">
    <w:name w:val="Strong"/>
    <w:qFormat/>
    <w:uiPriority w:val="0"/>
    <w:rPr>
      <w:b/>
      <w:bCs/>
    </w:rPr>
  </w:style>
  <w:style w:type="character" w:styleId="17">
    <w:name w:val="page number"/>
    <w:basedOn w:val="15"/>
    <w:qFormat/>
    <w:uiPriority w:val="0"/>
  </w:style>
  <w:style w:type="character" w:styleId="18">
    <w:name w:val="Hyperlink"/>
    <w:qFormat/>
    <w:uiPriority w:val="0"/>
    <w:rPr>
      <w:color w:val="0000FF"/>
      <w:u w:val="single"/>
    </w:rPr>
  </w:style>
  <w:style w:type="character" w:styleId="19">
    <w:name w:val="annotation reference"/>
    <w:qFormat/>
    <w:uiPriority w:val="0"/>
    <w:rPr>
      <w:sz w:val="18"/>
      <w:szCs w:val="18"/>
    </w:rPr>
  </w:style>
  <w:style w:type="character" w:customStyle="1" w:styleId="20">
    <w:name w:val="批注文字 字符"/>
    <w:link w:val="5"/>
    <w:qFormat/>
    <w:uiPriority w:val="0"/>
    <w:rPr>
      <w:kern w:val="2"/>
      <w:sz w:val="24"/>
    </w:rPr>
  </w:style>
  <w:style w:type="character" w:customStyle="1" w:styleId="21">
    <w:name w:val="批注主题 字符"/>
    <w:link w:val="10"/>
    <w:qFormat/>
    <w:uiPriority w:val="0"/>
    <w:rPr>
      <w:b/>
      <w:bCs/>
      <w:kern w:val="2"/>
      <w:sz w:val="24"/>
    </w:rPr>
  </w:style>
  <w:style w:type="character" w:customStyle="1" w:styleId="22">
    <w:name w:val="批注框文本 字符"/>
    <w:link w:val="7"/>
    <w:qFormat/>
    <w:uiPriority w:val="0"/>
    <w:rPr>
      <w:rFonts w:ascii="Cambria" w:hAnsi="Cambria" w:eastAsia="PMingLiU" w:cs="Times New Roman"/>
      <w:kern w:val="2"/>
      <w:sz w:val="18"/>
      <w:szCs w:val="18"/>
    </w:rPr>
  </w:style>
  <w:style w:type="paragraph" w:styleId="23">
    <w:name w:val="List Paragraph"/>
    <w:basedOn w:val="1"/>
    <w:qFormat/>
    <w:uiPriority w:val="34"/>
    <w:pPr>
      <w:widowControl/>
      <w:ind w:left="480" w:leftChars="200"/>
    </w:pPr>
    <w:rPr>
      <w:kern w:val="0"/>
      <w:szCs w:val="24"/>
    </w:rPr>
  </w:style>
  <w:style w:type="character" w:customStyle="1" w:styleId="24">
    <w:name w:val="标题 2 字符"/>
    <w:link w:val="3"/>
    <w:semiHidden/>
    <w:qFormat/>
    <w:uiPriority w:val="0"/>
    <w:rPr>
      <w:rFonts w:ascii="Cambria" w:hAnsi="Cambria" w:eastAsia="PMingLiU" w:cs="Times New Roman"/>
      <w:b/>
      <w:bCs/>
      <w:kern w:val="2"/>
      <w:sz w:val="48"/>
      <w:szCs w:val="48"/>
    </w:rPr>
  </w:style>
  <w:style w:type="character" w:customStyle="1" w:styleId="25">
    <w:name w:val="fontstyle01"/>
    <w:basedOn w:val="15"/>
    <w:qFormat/>
    <w:uiPriority w:val="0"/>
    <w:rPr>
      <w:rFonts w:ascii="宋体" w:hAnsi="宋体" w:eastAsia="宋体" w:cs="宋体"/>
      <w:color w:val="000000"/>
      <w:sz w:val="24"/>
      <w:szCs w:val="24"/>
    </w:rPr>
  </w:style>
  <w:style w:type="character" w:customStyle="1" w:styleId="26">
    <w:name w:val="fontstyle11"/>
    <w:basedOn w:val="15"/>
    <w:qFormat/>
    <w:uiPriority w:val="0"/>
    <w:rPr>
      <w:rFonts w:ascii="宋体" w:hAnsi="宋体" w:eastAsia="宋体" w:cs="宋体"/>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1.jpe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673FA6-5B75-46BB-A146-42B50B231D74}">
  <ds:schemaRefs/>
</ds:datastoreItem>
</file>

<file path=docProps/app.xml><?xml version="1.0" encoding="utf-8"?>
<Properties xmlns="http://schemas.openxmlformats.org/officeDocument/2006/extended-properties" xmlns:vt="http://schemas.openxmlformats.org/officeDocument/2006/docPropsVTypes">
  <Template>Normal.dotm</Template>
  <Company>iimoffice</Company>
  <Pages>5</Pages>
  <Words>2336</Words>
  <Characters>2730</Characters>
  <Lines>14</Lines>
  <Paragraphs>4</Paragraphs>
  <TotalTime>34</TotalTime>
  <ScaleCrop>false</ScaleCrop>
  <LinksUpToDate>false</LinksUpToDate>
  <CharactersWithSpaces>2816</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2023-03-27T08:15:00Z</dcterms:created>
  <dc:creator>iimoffice3</dc:creator>
  <cp:lastModifiedBy>lin</cp:lastModifiedBy>
  <cp:lastPrinted>2007-06-08T06:21:00Z</cp:lastPrinted>
  <dcterms:modified xsi:type="dcterms:W3CDTF">2026-02-08T10:22:13Z</dcterms:modified>
  <dc:title>論文格式說明</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CFED4DB738D84485BAFF24BC45FDCEDC_12</vt:lpwstr>
  </property>
  <property fmtid="{D5CDD505-2E9C-101B-9397-08002B2CF9AE}" pid="4" name="KSOTemplateDocerSaveRecord">
    <vt:lpwstr>eyJoZGlkIjoiYjQzZjkxYmE4ODc3ZGU3ZDUyZTQzMWFmMzBjMDZhOTQiLCJ1c2VySWQiOiI5NDI5Nzk5NjIifQ==</vt:lpwstr>
  </property>
</Properties>
</file>