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работа системного traceroute: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6556640" cy="190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640" cy="1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работа аналога: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