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遗漏问题审查报告</w:t>
      </w:r>
    </w:p>
    <w:p>
      <w:r>
        <w:rPr>
          <w:b/>
        </w:rPr>
        <w:t>审查对象</w:t>
      </w:r>
      <w:r>
        <w:t>：中文 SCI 稿 v4、英文 SCI 稿 v4、审计文档、投稿材料、代码仓库状态</w:t>
      </w:r>
    </w:p>
    <w:p>
      <w:r>
        <w:rPr>
          <w:b/>
        </w:rPr>
        <w:t>审查日期</w:t>
      </w:r>
      <w:r>
        <w:t>：2026-09-15</w:t>
      </w:r>
    </w:p>
    <w:p>
      <w:r>
        <w:rPr>
          <w:b/>
        </w:rPr>
        <w:t>审查方式</w:t>
      </w:r>
      <w:r>
        <w:t>：脚本化结构核查（</w:t>
      </w:r>
      <w:r>
        <w:rPr>
          <w:rFonts w:ascii="Consolas" w:hAnsi="Consolas"/>
        </w:rPr>
        <w:t>scripts/audit_manuscripts_v5.py</w:t>
      </w:r>
      <w:r>
        <w:t>、</w:t>
      </w:r>
      <w:r>
        <w:rPr>
          <w:rFonts w:ascii="Consolas" w:hAnsi="Consolas"/>
        </w:rPr>
        <w:t>scripts/audit_crosslanguage_v5.py</w:t>
      </w:r>
      <w:r>
        <w:t>、</w:t>
      </w:r>
      <w:r>
        <w:rPr>
          <w:rFonts w:ascii="Consolas" w:hAnsi="Consolas"/>
        </w:rPr>
        <w:t>scripts/audit_references_v5.py</w:t>
      </w:r>
      <w:r>
        <w:t>）+ 目录与 git 状态核对。每条问题都给出可复现的判定依据。</w:t>
      </w:r>
    </w:p>
    <w:p>
      <w:pPr>
        <w:pStyle w:val="Heading1"/>
      </w:pPr>
      <w:r>
        <w:t>零、结论摘要</w:t>
      </w:r>
    </w:p>
    <w:p>
      <w:r>
        <w:t xml:space="preserve">共发现 </w:t>
      </w:r>
      <w:r>
        <w:rPr>
          <w:b/>
        </w:rPr>
        <w:t>26 项问题</w:t>
      </w:r>
      <w:r>
        <w:t>，按性质分为四类：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类别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数量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 稿件内部不一致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可当天修复，属于硬错误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 方法学与实验缺口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分为「已声明为局限」5 项与「未声明」9 项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 投稿包缺口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投稿前必须补齐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 可复现性缺口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其中 1 项涉及</w:t>
            </w:r>
            <w:r>
              <w:rPr>
                <w:b/>
                <w:sz w:val="16"/>
              </w:rPr>
              <w:t>声明与实际不符</w:t>
            </w:r>
            <w:r>
              <w:rPr>
                <w:sz w:val="16"/>
              </w:rPr>
              <w:t>，属最高优先级</w:t>
            </w:r>
          </w:p>
        </w:tc>
      </w:tr>
    </w:tbl>
    <w:p>
      <w:pPr>
        <w:spacing w:after="40"/>
      </w:pPr>
    </w:p>
    <w:p>
      <w:r>
        <w:rPr>
          <w:b/>
        </w:rPr>
        <w:t>最需要立刻处理的三件事</w:t>
      </w:r>
      <w:r>
        <w:t>：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代码可用性声明目前不属实</w:t>
      </w:r>
      <w:r>
        <w:t xml:space="preserve">（D1）。稿件写「发布于 release v1.0.2」，但仓库有 </w:t>
      </w:r>
      <w:r>
        <w:rPr>
          <w:b/>
        </w:rPr>
        <w:t>345 个未提交/未跟踪文件</w:t>
      </w:r>
      <w:r>
        <w:t>——包括全部 v5 脚本、全部新结果目录、中英文 v4 稿件和英文图。标签 v1.0.2 早于这些产物。要么提交并打新标签，要么修改声明。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补充材料并不存在</w:t>
      </w:r>
      <w:r>
        <w:t>（C1）。稿件列出 S1–S19，但仓库里只有 17 个旧命名文件，与清单不对应，也没有成册文档。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中文稿表编号缺 表 4</w:t>
      </w:r>
      <w:r>
        <w:t>（A1），中英两版编号体系不一致。</w:t>
      </w:r>
    </w:p>
    <w:p>
      <w:pPr>
        <w:pStyle w:val="Heading1"/>
      </w:pPr>
      <w:r>
        <w:t>A. 稿件内部不一致（8 项，硬错误）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判定依据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中文稿表编号缺号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表标题实为 1、2、3、</w:t>
            </w:r>
            <w:r>
              <w:rPr>
                <w:b/>
                <w:sz w:val="16"/>
              </w:rPr>
              <w:t>（缺 4）</w:t>
            </w:r>
            <w:r>
              <w:rPr>
                <w:sz w:val="16"/>
              </w:rPr>
              <w:t>、5、6、7、8；英文稿为 Table 1–7。两版体系不同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测量计数表述错误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中文 5.3 写「本节用三组独立测量检验它」，英文写「five independent measurements」，但两版实际都列出 </w:t>
            </w:r>
            <w:r>
              <w:rPr>
                <w:b/>
                <w:sz w:val="16"/>
              </w:rPr>
              <w:t>六组</w:t>
            </w:r>
            <w:r>
              <w:rPr>
                <w:sz w:val="16"/>
              </w:rPr>
              <w:t xml:space="preserve"> 测量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 5.3 小节标题过时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标题为「门控为何不改变任何一条预测」，但该节现已覆盖边距上界、超参搜索、多样性反向验证三块内容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延迟倍数口径不统一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中文摘要写「约 4.9 倍」（单条 P50 之比 14.62/2.96），5.2 与第 7 章写「约 5.9 倍」（整批 predict 秒数之比 0.173/0.0295）。两个数字都对，但读者会认为自相矛盾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补充材料清单中英不一致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 15 项（S1–S15），英文 19 项（S1–S19）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参考文献两版内容不同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中文有 Zhou Z H，英文有 Lakens D；Demsar 一处带变音符一处不带；DOI 待核验条目中文 14、英文 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千分位格式不统一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中文用空格（53 237），英文用逗号（53,237）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图形文件名与图号不对应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图 7 使用 </w:t>
            </w:r>
            <w:r>
              <w:rPr>
                <w:rFonts w:ascii="Consolas" w:hAnsi="Consolas"/>
                <w:sz w:val="16"/>
              </w:rPr>
              <w:t>fig10_diversity_dose_response.png</w:t>
            </w:r>
            <w:r>
              <w:rPr>
                <w:sz w:val="16"/>
              </w:rPr>
              <w:t xml:space="preserve">，图 6 使用 </w:t>
            </w:r>
            <w:r>
              <w:rPr>
                <w:rFonts w:ascii="Consolas" w:hAnsi="Consolas"/>
                <w:sz w:val="16"/>
              </w:rPr>
              <w:t>fig11_margin_bound.png</w:t>
            </w:r>
            <w:r>
              <w:rPr>
                <w:sz w:val="16"/>
              </w:rPr>
              <w:t>（重编号后未同步改名）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低</w:t>
            </w:r>
          </w:p>
        </w:tc>
      </w:tr>
    </w:tbl>
    <w:p>
      <w:pPr>
        <w:spacing w:after="40"/>
      </w:pPr>
    </w:p>
    <w:p>
      <w:pPr>
        <w:pStyle w:val="Heading1"/>
      </w:pPr>
      <w:r>
        <w:t>B. 方法学与实验缺口（14 项）</w:t>
      </w:r>
    </w:p>
    <w:p>
      <w:pPr>
        <w:pStyle w:val="Heading2"/>
      </w:pPr>
      <w:r>
        <w:t>B-1 未声明的缺口（9 项，审稿人可直接追问）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后果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SESOI 具体数值未在方法章预先声明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仅在结果 5.2 出现 0.005 / 0.01；方法 3.5 只说「与预先声明的最小有意义效应量比较」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等价性检验的可信度取决于边界是否事先设定。审稿人会问「0.01 是事先定的还是事后挑的」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未声明实验环境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全文无 CPU 型号、内存、操作系统、Python 与库版本；英文仅在第 6.5 节写「single hardware platform」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延迟结果无法复现，这是审稿人的常规追问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主实验仅 3 个种子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等价区间在 SESOI = 0.005 下不达标，正是种子不足的直接后果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削弱等价性结论的强度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无效能分析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未说明 3 个种子能检出多大的效应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无法回应「证据是否充分」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类别级指标只有点估计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无类别级 Bootstrap 区间、无逐类配对检验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稀有类结论不稳（Web Attack 仅 101 条测试样本）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鲁棒性覆盖过窄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仅 1% 高斯噪声与 5% 特征屏蔽；无对抗扰动、标签噪声、缺失值、漂移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鲁棒性主张的适用范围过窄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开放集仅 3 个族、单一 α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α 固定 0.1，无阈值扫描，无 OpenMax / 马氏距离等对照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开放集结论为「诊断性」但缺少对照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无代价敏感评估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无代价矩阵、无误报/漏报权衡曲线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入侵检测落地的核心维度缺失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无资源画像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只有时间，无内存、模型体积、吞吐（flows/s）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论文主张「轻量化/成本」，但只测了时间</w:t>
            </w:r>
          </w:p>
        </w:tc>
      </w:tr>
    </w:tbl>
    <w:p>
      <w:pPr>
        <w:spacing w:after="40"/>
      </w:pPr>
    </w:p>
    <w:p>
      <w:pPr>
        <w:pStyle w:val="Heading2"/>
      </w:pPr>
      <w:r>
        <w:t>B-2 已声明为局限的缺口（5 项，属诚实披露，但仍是科学缺口）</w:t>
      </w:r>
    </w:p>
    <w:p>
      <w:r>
        <w:t>这些在 6.5 节已经明确写出，因此</w:t>
      </w:r>
      <w:r>
        <w:rPr>
          <w:b/>
        </w:rPr>
        <w:t>不构成诚信问题</w:t>
      </w:r>
      <w:r>
        <w:t>，但决定了论文能主张的范围：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稿中表述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B10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无时间外推协议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已声明「文件级实验不构成时间外推」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B11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 仅用 2.0% 的记录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已声明「研究总体不等于全语料」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B12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只做精确去重，无近重复检测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未单独声明（建议补一句）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B13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门控超参搜索后在</w:t>
            </w:r>
            <w:r>
              <w:rPr>
                <w:b/>
                <w:sz w:val="16"/>
              </w:rPr>
              <w:t>同一验证集</w:t>
            </w:r>
            <w:r>
              <w:rPr>
                <w:sz w:val="16"/>
              </w:rPr>
              <w:t>上报告最优值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未声明；存在轻微选择偏差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B14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未做嵌套交叉验证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基线用 5×3 嵌套，RCCF 只用单次划分 × 3 种子；两方评测强度不对等</w:t>
            </w:r>
          </w:p>
        </w:tc>
      </w:tr>
    </w:tbl>
    <w:p>
      <w:pPr>
        <w:spacing w:after="40"/>
      </w:pPr>
    </w:p>
    <w:p>
      <w:r>
        <w:t>&gt; B14 值得单独说明：这不会推翻结论（RCCF 的结论是「无增益」，嵌套 CV 只会让它更难出现增益），但审稿人可能指出</w:t>
      </w:r>
      <w:r>
        <w:rPr>
          <w:b/>
        </w:rPr>
        <w:t>评测强度不对称</w:t>
      </w:r>
      <w:r>
        <w:t>。最稳妥的做法是补一次 RCCF 的 5×3 嵌套评测，或明确写出这一不对称及其方向。</w:t>
      </w:r>
    </w:p>
    <w:p>
      <w:pPr>
        <w:pStyle w:val="Heading1"/>
      </w:pPr>
      <w:r>
        <w:t>C. 投稿包缺口（6 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优先级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补充材料未成册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results_publication_final/supplementary</w:t>
            </w:r>
            <w:r>
              <w:rPr>
                <w:sz w:val="16"/>
              </w:rPr>
              <w:t xml:space="preserve"> 仅 17 个旧命名文件，与稿件 S1–S19 描述不对应；无合并文档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图形摘要、Highlights、投稿信均为旧版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Graphical_Abstract_JISA.png/pdf</w:t>
            </w:r>
            <w:r>
              <w:rPr>
                <w:sz w:val="16"/>
              </w:rPr>
              <w:t>（2026-09-05）、</w:t>
            </w:r>
            <w:r>
              <w:rPr>
                <w:rFonts w:ascii="Consolas" w:hAnsi="Consolas"/>
                <w:sz w:val="16"/>
              </w:rPr>
              <w:t>Highlights_JISA</w:t>
            </w:r>
            <w:r>
              <w:rPr>
                <w:sz w:val="16"/>
              </w:rPr>
              <w:t>（2026-09-05）、</w:t>
            </w:r>
            <w:r>
              <w:rPr>
                <w:rFonts w:ascii="Consolas" w:hAnsi="Consolas"/>
                <w:sz w:val="16"/>
              </w:rPr>
              <w:t>cover_letter_template_en.md</w:t>
            </w:r>
            <w:r>
              <w:rPr>
                <w:sz w:val="16"/>
              </w:rPr>
              <w:t>（2026-09-11）全部基于旧的「RCCF 优越性」定位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作者信息与声明仍为占位符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中英文各 3 处：基金、利益冲突、CRediT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高（需你提供）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参考文献 13–14 条 DOI 待核验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中英两版条目数不同（见 A6）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未按目标期刊模板排版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当前为通用 Word 版式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缺投稿系统所需元数据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 highlights 文本、无推荐审稿人、无 cover letter 终稿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</w:tr>
    </w:tbl>
    <w:p>
      <w:pPr>
        <w:spacing w:after="40"/>
      </w:pPr>
    </w:p>
    <w:p>
      <w:pPr>
        <w:pStyle w:val="Heading1"/>
      </w:pPr>
      <w:r>
        <w:t>D. 可复现性缺口（5 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缺口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判定依据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代码可用性声明与实际不符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稿件称「发布于 release v1.0.2」；</w:t>
            </w:r>
            <w:r>
              <w:rPr>
                <w:rFonts w:ascii="Consolas" w:hAnsi="Consolas"/>
                <w:sz w:val="16"/>
              </w:rPr>
              <w:t>git status</w:t>
            </w:r>
            <w:r>
              <w:rPr>
                <w:sz w:val="16"/>
              </w:rPr>
              <w:t xml:space="preserve"> 显示 </w:t>
            </w:r>
            <w:r>
              <w:rPr>
                <w:b/>
                <w:sz w:val="16"/>
              </w:rPr>
              <w:t>345 个未提交/未跟踪文件</w:t>
            </w:r>
            <w:r>
              <w:rPr>
                <w:sz w:val="16"/>
              </w:rPr>
              <w:t>，含全部 v5 脚本、</w:t>
            </w:r>
            <w:r>
              <w:rPr>
                <w:rFonts w:ascii="Consolas" w:hAnsi="Consolas"/>
                <w:sz w:val="16"/>
              </w:rPr>
              <w:t>results_*_v5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English_SCI_Manuscript_v4.docx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figures_en/</w:t>
            </w:r>
            <w:r>
              <w:rPr>
                <w:sz w:val="16"/>
              </w:rPr>
              <w:t>。现有标签 v1.0.0 / v1.0.1 / v1.0.2 均早于这些产物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最高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无容器化环境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只有 </w:t>
            </w:r>
            <w:r>
              <w:rPr>
                <w:rFonts w:ascii="Consolas" w:hAnsi="Consolas"/>
                <w:sz w:val="16"/>
              </w:rPr>
              <w:t>requirements-lock.txt</w:t>
            </w:r>
            <w:r>
              <w:rPr>
                <w:sz w:val="16"/>
              </w:rPr>
              <w:t>，无 Dockerfile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无持续集成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.github/workflows</w:t>
            </w:r>
            <w:r>
              <w:rPr>
                <w:sz w:val="16"/>
              </w:rPr>
              <w:t xml:space="preserve"> 不存在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 CITATION.cff、模型卡、数据卡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均不存在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打包目录仍在仓库内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_release_stage_v3b_20260912</w:t>
            </w:r>
            <w:r>
              <w:rPr>
                <w:sz w:val="16"/>
              </w:rPr>
              <w:t xml:space="preserve">（674 个文件）仍占用工作区，已加入 </w:t>
            </w:r>
            <w:r>
              <w:rPr>
                <w:rFonts w:ascii="Consolas" w:hAnsi="Consolas"/>
                <w:sz w:val="16"/>
              </w:rPr>
              <w:t>.gitignore</w:t>
            </w:r>
            <w:r>
              <w:rPr>
                <w:sz w:val="16"/>
              </w:rPr>
              <w:t xml:space="preserve"> 但未移出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低</w:t>
            </w:r>
          </w:p>
        </w:tc>
      </w:tr>
    </w:tbl>
    <w:p>
      <w:pPr>
        <w:spacing w:after="40"/>
      </w:pPr>
    </w:p>
    <w:p>
      <w:r>
        <w:t>&gt; D1 的性质需要明确：这不是「还不够完善」，而是</w:t>
      </w:r>
      <w:r>
        <w:rPr>
          <w:b/>
        </w:rPr>
        <w:t>已被写入论文的事实性陈述目前不成立</w:t>
      </w:r>
      <w:r>
        <w:t xml:space="preserve">。投稿前必须二者之一：提交并打 </w:t>
      </w:r>
      <w:r>
        <w:rPr>
          <w:rFonts w:ascii="Consolas" w:hAnsi="Consolas"/>
        </w:rPr>
        <w:t>v1.1.0</w:t>
      </w:r>
      <w:r>
        <w:t xml:space="preserve"> 标签，或把声明改为「代码随论文提交时发布」。</w:t>
      </w:r>
    </w:p>
    <w:p>
      <w:pPr>
        <w:pStyle w:val="Heading1"/>
      </w:pPr>
      <w:r>
        <w:t>E. 已核验通过的项目（不作为问题）</w:t>
      </w:r>
    </w:p>
    <w:p>
      <w:r>
        <w:t>为避免把已解决的事项当成缺口，以下项目已通过脚本核验：</w:t>
      </w:r>
    </w:p>
    <w:p>
      <w:pPr>
        <w:pStyle w:val="ListBullet"/>
      </w:pPr>
      <w:r>
        <w:t>图 1–11 编号</w:t>
      </w:r>
      <w:r>
        <w:rPr>
          <w:b/>
        </w:rPr>
        <w:t>连续、无重复、无缺失</w:t>
      </w:r>
      <w:r>
        <w:t>，且按出现顺序排列，中英两版一致；</w:t>
      </w:r>
    </w:p>
    <w:p>
      <w:pPr>
        <w:pStyle w:val="ListBullet"/>
      </w:pPr>
      <w:r>
        <w:t>英文 Table 1–7 编号连续、无重复，全部有对应标题与交叉引用；</w:t>
      </w:r>
    </w:p>
    <w:p>
      <w:pPr>
        <w:pStyle w:val="ListBullet"/>
      </w:pPr>
      <w:r>
        <w:t>稿件引用的</w:t>
      </w:r>
      <w:r>
        <w:rPr>
          <w:b/>
        </w:rPr>
        <w:t>全部图片文件在磁盘上存在</w:t>
      </w:r>
      <w:r>
        <w:t>（中英各 11 张）；</w:t>
      </w:r>
    </w:p>
    <w:p>
      <w:pPr>
        <w:pStyle w:val="ListBullet"/>
      </w:pPr>
      <w:r>
        <w:t>中英两版</w:t>
      </w:r>
      <w:r>
        <w:rPr>
          <w:b/>
        </w:rPr>
        <w:t>章节结构一致</w:t>
      </w:r>
      <w:r>
        <w:t>：47 个标题、7 个一级章节；</w:t>
      </w:r>
    </w:p>
    <w:p>
      <w:pPr>
        <w:pStyle w:val="ListBullet"/>
      </w:pPr>
      <w:r>
        <w:t>关键数字在两版中均已出现（差异仅为千分位格式）；</w:t>
      </w:r>
    </w:p>
    <w:p>
      <w:pPr>
        <w:pStyle w:val="ListBullet"/>
      </w:pPr>
      <w:r>
        <w:t>旧稿中</w:t>
      </w:r>
      <w:r>
        <w:rPr>
          <w:b/>
        </w:rPr>
        <w:t>不可复现的 p = 0.556 已完全移除</w:t>
      </w:r>
      <w:r>
        <w:t>（检索命中 0）；</w:t>
      </w:r>
    </w:p>
    <w:p>
      <w:pPr>
        <w:pStyle w:val="ListBullet"/>
      </w:pPr>
      <w:r>
        <w:t>118 项单元测试通过；17 个 v5 脚本编译通过。</w:t>
      </w:r>
    </w:p>
    <w:p>
      <w:pPr>
        <w:pStyle w:val="Heading1"/>
      </w:pPr>
      <w:r>
        <w:t>F. 修复优先级</w:t>
      </w:r>
    </w:p>
    <w:p>
      <w:pPr>
        <w:pStyle w:val="Heading2"/>
      </w:pPr>
      <w:r>
        <w:t>第一优先（投稿阻塞，建议 1–2 天完成）</w:t>
      </w:r>
    </w:p>
    <w:p>
      <w:pPr>
        <w:pStyle w:val="ListNumber"/>
        <w:numPr>
          <w:ilvl w:val="0"/>
          <w:numId w:val="11"/>
        </w:numPr>
      </w:pPr>
      <w:r>
        <w:t xml:space="preserve">D1 代码可用性声明与实际对齐（提交 + 打 </w:t>
      </w:r>
      <w:r>
        <w:rPr>
          <w:rFonts w:ascii="Consolas" w:hAnsi="Consolas"/>
        </w:rPr>
        <w:t>v1.1.0</w:t>
      </w:r>
      <w:r>
        <w:t xml:space="preserve"> 标签，或修改声明）</w:t>
      </w:r>
    </w:p>
    <w:p>
      <w:pPr>
        <w:pStyle w:val="ListNumber"/>
        <w:numPr>
          <w:ilvl w:val="0"/>
          <w:numId w:val="11"/>
        </w:numPr>
      </w:pPr>
      <w:r>
        <w:t>C1 补充材料按 S1–S19 清单成册</w:t>
      </w:r>
    </w:p>
    <w:p>
      <w:pPr>
        <w:pStyle w:val="ListNumber"/>
        <w:numPr>
          <w:ilvl w:val="0"/>
          <w:numId w:val="11"/>
        </w:numPr>
      </w:pPr>
      <w:r>
        <w:t>C2 重做图形摘要、Highlights、投稿信（按新主线）</w:t>
      </w:r>
    </w:p>
    <w:p>
      <w:pPr>
        <w:pStyle w:val="ListNumber"/>
        <w:numPr>
          <w:ilvl w:val="0"/>
          <w:numId w:val="11"/>
        </w:numPr>
      </w:pPr>
      <w:r>
        <w:t>A1–A6 稿件内部一致性修复（表编号、测量计数、延迟口径、补充清单、参考文献对齐）</w:t>
      </w:r>
    </w:p>
    <w:p>
      <w:pPr>
        <w:pStyle w:val="ListNumber"/>
        <w:numPr>
          <w:ilvl w:val="0"/>
          <w:numId w:val="11"/>
        </w:numPr>
      </w:pPr>
      <w:r>
        <w:t>B1 在方法章声明 SESOI 的具体数值</w:t>
      </w:r>
    </w:p>
    <w:p>
      <w:pPr>
        <w:pStyle w:val="ListNumber"/>
        <w:numPr>
          <w:ilvl w:val="0"/>
          <w:numId w:val="11"/>
        </w:numPr>
      </w:pPr>
      <w:r>
        <w:t>B2 补充实验环境段落</w:t>
      </w:r>
    </w:p>
    <w:p>
      <w:pPr>
        <w:pStyle w:val="ListNumber"/>
        <w:numPr>
          <w:ilvl w:val="0"/>
          <w:numId w:val="11"/>
        </w:numPr>
      </w:pPr>
      <w:r>
        <w:t>C3 作者信息（需你提供）</w:t>
      </w:r>
    </w:p>
    <w:p>
      <w:pPr>
        <w:pStyle w:val="Heading2"/>
      </w:pPr>
      <w:r>
        <w:t>第二优先（决定论文档次，1–2 周）</w:t>
      </w:r>
    </w:p>
    <w:p>
      <w:pPr>
        <w:pStyle w:val="ListNumber"/>
        <w:numPr>
          <w:ilvl w:val="0"/>
          <w:numId w:val="12"/>
        </w:numPr>
      </w:pPr>
      <w:r>
        <w:t>B3 主种子由 3 增至 10</w:t>
      </w:r>
    </w:p>
    <w:p>
      <w:pPr>
        <w:pStyle w:val="ListNumber"/>
        <w:numPr>
          <w:ilvl w:val="0"/>
          <w:numId w:val="12"/>
        </w:numPr>
      </w:pPr>
      <w:r>
        <w:t>B4 事后功效分析</w:t>
      </w:r>
    </w:p>
    <w:p>
      <w:pPr>
        <w:pStyle w:val="ListNumber"/>
        <w:numPr>
          <w:ilvl w:val="0"/>
          <w:numId w:val="12"/>
        </w:numPr>
      </w:pPr>
      <w:r>
        <w:t>B5 类别级区间与逐类配对检验</w:t>
      </w:r>
    </w:p>
    <w:p>
      <w:pPr>
        <w:pStyle w:val="ListNumber"/>
        <w:numPr>
          <w:ilvl w:val="0"/>
          <w:numId w:val="12"/>
        </w:numPr>
      </w:pPr>
      <w:r>
        <w:t>B9 资源画像（内存、体积、吞吐）</w:t>
      </w:r>
    </w:p>
    <w:p>
      <w:pPr>
        <w:pStyle w:val="ListNumber"/>
        <w:numPr>
          <w:ilvl w:val="0"/>
          <w:numId w:val="12"/>
        </w:numPr>
      </w:pPr>
      <w:r>
        <w:t>B14 RCCF 的 5×3 嵌套评测（或明确披露不对称）</w:t>
      </w:r>
    </w:p>
    <w:p>
      <w:pPr>
        <w:pStyle w:val="ListNumber"/>
        <w:numPr>
          <w:ilvl w:val="0"/>
          <w:numId w:val="12"/>
        </w:numPr>
      </w:pPr>
      <w:r>
        <w:t>B10 时间外推协议（类别完整的三分类版本）</w:t>
      </w:r>
    </w:p>
    <w:p>
      <w:pPr>
        <w:pStyle w:val="ListNumber"/>
        <w:numPr>
          <w:ilvl w:val="0"/>
          <w:numId w:val="12"/>
        </w:numPr>
      </w:pPr>
      <w:r>
        <w:t>C4 参考文献 DOI 逐条核验</w:t>
      </w:r>
    </w:p>
    <w:p>
      <w:pPr>
        <w:pStyle w:val="Heading2"/>
      </w:pPr>
      <w:r>
        <w:t>第三优先（加分项）</w:t>
      </w:r>
    </w:p>
    <w:p>
      <w:pPr>
        <w:pStyle w:val="ListNumber"/>
        <w:numPr>
          <w:ilvl w:val="0"/>
          <w:numId w:val="13"/>
        </w:numPr>
      </w:pPr>
      <w:r>
        <w:t>B6 对抗扰动、标签噪声、缺失值、漂移</w:t>
      </w:r>
    </w:p>
    <w:p>
      <w:pPr>
        <w:pStyle w:val="ListNumber"/>
        <w:numPr>
          <w:ilvl w:val="0"/>
          <w:numId w:val="13"/>
        </w:numPr>
      </w:pPr>
      <w:r>
        <w:t>B7 开放集阈值扫描与方法对照</w:t>
      </w:r>
    </w:p>
    <w:p>
      <w:pPr>
        <w:pStyle w:val="ListNumber"/>
        <w:numPr>
          <w:ilvl w:val="0"/>
          <w:numId w:val="13"/>
        </w:numPr>
      </w:pPr>
      <w:r>
        <w:t>B8 代价敏感评估</w:t>
      </w:r>
    </w:p>
    <w:p>
      <w:pPr>
        <w:pStyle w:val="ListNumber"/>
        <w:numPr>
          <w:ilvl w:val="0"/>
          <w:numId w:val="13"/>
        </w:numPr>
      </w:pPr>
      <w:r>
        <w:t>B11 全语料运行</w:t>
      </w:r>
    </w:p>
    <w:p>
      <w:pPr>
        <w:pStyle w:val="ListNumber"/>
        <w:numPr>
          <w:ilvl w:val="0"/>
          <w:numId w:val="13"/>
        </w:numPr>
      </w:pPr>
      <w:r>
        <w:t>B12 近重复检测</w:t>
      </w:r>
    </w:p>
    <w:p>
      <w:pPr>
        <w:pStyle w:val="ListNumber"/>
        <w:numPr>
          <w:ilvl w:val="0"/>
          <w:numId w:val="13"/>
        </w:numPr>
      </w:pPr>
      <w:r>
        <w:t>B13 门控选择偏差的正交化处理</w:t>
      </w:r>
    </w:p>
    <w:p>
      <w:pPr>
        <w:pStyle w:val="ListNumber"/>
        <w:numPr>
          <w:ilvl w:val="0"/>
          <w:numId w:val="13"/>
        </w:numPr>
      </w:pPr>
      <w:r>
        <w:t>D2–D5 容器化、CI、引用文件、仓库清理</w:t>
      </w:r>
    </w:p>
    <w:p>
      <w:pPr>
        <w:pStyle w:val="Heading1"/>
      </w:pPr>
      <w:r>
        <w:t>G. 一句话总结</w:t>
      </w:r>
    </w:p>
    <w:p>
      <w:r>
        <w:t>论文的</w:t>
      </w:r>
      <w:r>
        <w:rPr>
          <w:b/>
        </w:rPr>
        <w:t>科学论证链条已经闭合</w:t>
      </w:r>
      <w:r>
        <w:t>（等价性、可辨识性、机制反向验证、协议效应量化四块证据互相支撑），剩余问题集中在三层：</w:t>
      </w:r>
      <w:r>
        <w:rPr>
          <w:b/>
        </w:rPr>
        <w:t>稿件内部的编号与口径不一致</w:t>
      </w:r>
      <w:r>
        <w:t>（A 类，可当天修完）、</w:t>
      </w:r>
      <w:r>
        <w:rPr>
          <w:b/>
        </w:rPr>
        <w:t>若干未声明的实验缺口</w:t>
      </w:r>
      <w:r>
        <w:t>（B 类中 9 项，其中种子数与类别级区间最值得补）、以及</w:t>
      </w:r>
      <w:r>
        <w:rPr>
          <w:b/>
        </w:rPr>
        <w:t>投稿包与代码声明尚未落地</w:t>
      </w:r>
      <w:r>
        <w:t>（C、D 类，其中代码声明与实际不符是唯一涉及诚信表述的问题，必须最先处理）。</w:t>
      </w:r>
    </w:p>
    <w:p>
      <w:pPr>
        <w:pStyle w:val="Heading1"/>
      </w:pPr>
      <w:r>
        <w:t>H. 第二轮审查（2026-09-16 续）</w:t>
      </w:r>
    </w:p>
    <w:p>
      <w:r>
        <w:t>第二轮针对第一轮未覆盖的层面：文内引用标注、证据与主张的对应精度、缩写规范、重复表述、以及新实验结论的适用边界。新增 5 项问题，其中 1 项为投稿级硬伤。</w:t>
      </w:r>
    </w:p>
    <w:p>
      <w:pPr>
        <w:pStyle w:val="Heading2"/>
      </w:pPr>
      <w:r>
        <w:t>F1（严重）全文没有任何文内引用标注</w:t>
      </w:r>
    </w:p>
    <w:p>
      <w:pPr>
        <w:pStyle w:val="ListBullet"/>
      </w:pPr>
      <w:r>
        <w:rPr>
          <w:b/>
        </w:rPr>
        <w:t>判定依据</w:t>
      </w:r>
      <w:r>
        <w:t xml:space="preserve">：脚本 </w:t>
      </w:r>
      <w:r>
        <w:rPr>
          <w:rFonts w:ascii="Consolas" w:hAnsi="Consolas"/>
        </w:rPr>
        <w:t>scripts/audit_claims_and_citations_v5.py</w:t>
      </w:r>
      <w:r>
        <w:t xml:space="preserve"> 在中英文正文中检索数字型标注 </w:t>
      </w:r>
      <w:r>
        <w:rPr>
          <w:rFonts w:ascii="Consolas" w:hAnsi="Consolas"/>
        </w:rPr>
        <w:t>[n]</w:t>
      </w:r>
      <w:r>
        <w:t xml:space="preserve">，两版命中数均为 </w:t>
      </w:r>
      <w:r>
        <w:rPr>
          <w:b/>
        </w:rPr>
        <w:t>0</w:t>
      </w:r>
      <w:r>
        <w:t>；按作者名出现的提及仅 4–5 处（Sharafaldin et al.、Engelen and Timmerman、Liu et al.、Moustafa and Slay）。</w:t>
      </w:r>
    </w:p>
    <w:p>
      <w:pPr>
        <w:pStyle w:val="ListBullet"/>
      </w:pPr>
      <w:r>
        <w:rPr>
          <w:b/>
        </w:rPr>
        <w:t>后果</w:t>
      </w:r>
      <w:r>
        <w:t>：参考文献列了 45 条，但正文从未按编号引用，约 40 条文献与正文完全脱节。采用顺序编码制的期刊（含 JISA）要求正文逐条标注；现状会被审稿人视为文献工作与论证无关。</w:t>
      </w:r>
    </w:p>
    <w:p>
      <w:pPr>
        <w:pStyle w:val="ListBullet"/>
      </w:pPr>
      <w:r>
        <w:rPr>
          <w:b/>
        </w:rPr>
        <w:t>修复</w:t>
      </w:r>
      <w:r>
        <w:t xml:space="preserve">：为每条文献确定正文引用位置，在相关工作、方法与讨论中插入 </w:t>
      </w:r>
      <w:r>
        <w:rPr>
          <w:rFonts w:ascii="Consolas" w:hAnsi="Consolas"/>
        </w:rPr>
        <w:t>[n]</w:t>
      </w:r>
      <w:r>
        <w:t xml:space="preserve"> 标注；无法自然引用的条目应删除或替换。这是本轮最严重的问题。</w:t>
      </w:r>
    </w:p>
    <w:p>
      <w:pPr>
        <w:pStyle w:val="Heading2"/>
      </w:pPr>
      <w:r>
        <w:t>F2（重要）门控调参的证据只来自验证集，但结论表述超出证据范围</w:t>
      </w:r>
    </w:p>
    <w:p>
      <w:pPr>
        <w:pStyle w:val="ListBullet"/>
      </w:pPr>
      <w:r>
        <w:rPr>
          <w:b/>
        </w:rPr>
        <w:t>判定依据</w:t>
      </w:r>
      <w:r>
        <w:t>：</w:t>
      </w:r>
      <w:r>
        <w:rPr>
          <w:rFonts w:ascii="Consolas" w:hAnsi="Consolas"/>
        </w:rPr>
        <w:t>results_gate_tuning_v5/gate_search_results.csv</w:t>
      </w:r>
      <w:r>
        <w:t xml:space="preserve"> 的 108 个配置全部在验证集上评估；正文中「862 488 次行级预测」的分母 862 488 = 108 x 7 986，而 7 986 是</w:t>
      </w:r>
      <w:r>
        <w:rPr>
          <w:b/>
        </w:rPr>
        <w:t>验证集</w:t>
      </w:r>
      <w:r>
        <w:t>行数，正文未写明。</w:t>
      </w:r>
    </w:p>
    <w:p>
      <w:pPr>
        <w:pStyle w:val="ListBullet"/>
      </w:pPr>
      <w:r>
        <w:rPr>
          <w:b/>
        </w:rPr>
        <w:t>问题</w:t>
      </w:r>
      <w:r>
        <w:t>：结论句「排除了被检验方法没有得到充分调参这一替代解释」目前只有验证集证据支撑，选优后的配置从未在测试集上运行。</w:t>
      </w:r>
    </w:p>
    <w:p>
      <w:pPr>
        <w:pStyle w:val="ListBullet"/>
      </w:pPr>
      <w:r>
        <w:rPr>
          <w:b/>
        </w:rPr>
        <w:t>修复</w:t>
      </w:r>
      <w:r>
        <w:t>：补一步「验证集选优、测试集评估一次」，把选优配置的测试结果与默认配置并列；或明确限定为验证集侧证据并降低结论强度。前者成本约 5 分钟。</w:t>
      </w:r>
    </w:p>
    <w:p>
      <w:pPr>
        <w:pStyle w:val="ListBullet"/>
      </w:pPr>
      <w:r>
        <w:rPr>
          <w:b/>
        </w:rPr>
        <w:t>附带发现</w:t>
      </w:r>
      <w:r>
        <w:t>：汇总表中至少 11 个配置的验证均值完全相同（0.8960059196160892），最优解是</w:t>
      </w:r>
      <w:r>
        <w:rPr>
          <w:b/>
        </w:rPr>
        <w:t>并列</w:t>
      </w:r>
      <w:r>
        <w:t>而非唯一，选优在并列集合内具有任意性。建议在正文或补充材料中说明。</w:t>
      </w:r>
    </w:p>
    <w:p>
      <w:pPr>
        <w:pStyle w:val="Heading2"/>
      </w:pPr>
      <w:r>
        <w:t>F3（中等）缩写首现未展开，且中英处理不一致</w:t>
      </w:r>
    </w:p>
    <w:p>
      <w:pPr>
        <w:pStyle w:val="ListBullet"/>
      </w:pPr>
      <w:r>
        <w:rPr>
          <w:b/>
        </w:rPr>
        <w:t>判定依据</w:t>
      </w:r>
      <w:r>
        <w:t xml:space="preserve">：脚本 </w:t>
      </w:r>
      <w:r>
        <w:rPr>
          <w:rFonts w:ascii="Consolas" w:hAnsi="Consolas"/>
        </w:rPr>
        <w:t>scripts/audit_abbreviations_v5.py</w:t>
      </w:r>
      <w:r>
        <w:t>。英文稿中 ANOVA、MI、AUROC、CV、RF、MLP、Mondrian 首次出现均未展开；中文摘要使用 RCCF、SESOI、ECE 而未展开，而英文摘要已展开 RCCF。</w:t>
      </w:r>
    </w:p>
    <w:p>
      <w:pPr>
        <w:pStyle w:val="ListBullet"/>
      </w:pPr>
      <w:r>
        <w:rPr>
          <w:b/>
        </w:rPr>
        <w:t>修复</w:t>
      </w:r>
      <w:r>
        <w:t>：统一在首现处给出全称；中文稿至少应在摘要首次出现 RCCF 时补一次全称。</w:t>
      </w:r>
    </w:p>
    <w:p>
      <w:pPr>
        <w:pStyle w:val="Heading2"/>
      </w:pPr>
      <w:r>
        <w:t>F4（中等）Highlights 未纳入稿件</w:t>
      </w:r>
    </w:p>
    <w:p>
      <w:pPr>
        <w:pStyle w:val="ListBullet"/>
      </w:pPr>
      <w:r>
        <w:rPr>
          <w:b/>
        </w:rPr>
        <w:t>判定依据</w:t>
      </w:r>
      <w:r>
        <w:t>：</w:t>
      </w:r>
      <w:r>
        <w:rPr>
          <w:rFonts w:ascii="Consolas" w:hAnsi="Consolas"/>
        </w:rPr>
        <w:t>Highlights_JISA.docx/txt</w:t>
      </w:r>
      <w:r>
        <w:t xml:space="preserve"> 生成于 2026-09-05，基于旧的 RCCF 优越性定位；现稿正文中没有 highlights 段落。</w:t>
      </w:r>
    </w:p>
    <w:p>
      <w:pPr>
        <w:pStyle w:val="ListBullet"/>
      </w:pPr>
      <w:r>
        <w:rPr>
          <w:b/>
        </w:rPr>
        <w:t>修复</w:t>
      </w:r>
      <w:r>
        <w:t>：按新主线重写 3–5 条、每条不超过 85 字符的 highlights，并入投稿包（与 C2 合并处理）。</w:t>
      </w:r>
    </w:p>
    <w:p>
      <w:pPr>
        <w:pStyle w:val="Heading2"/>
      </w:pPr>
      <w:r>
        <w:t>F5（低）千分位与专名拼写不统一</w:t>
      </w:r>
    </w:p>
    <w:p>
      <w:pPr>
        <w:pStyle w:val="ListBullet"/>
      </w:pPr>
      <w:r>
        <w:t>Demsar 在中文稿写作 Demšar、英文稿写作 Demsar，同一作者两种拼写。</w:t>
      </w:r>
    </w:p>
    <w:p>
      <w:pPr>
        <w:pStyle w:val="ListBullet"/>
      </w:pPr>
      <w:r>
        <w:t>中文稿使用空格千分位（53 237），英文稿使用逗号（53,237）；各自内部一致，但两版并列审阅时显得不统一。</w:t>
      </w:r>
    </w:p>
    <w:p>
      <w:pPr>
        <w:pStyle w:val="Heading2"/>
      </w:pPr>
      <w:r>
        <w:t>第二轮通过项（不作为问题）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重复句检测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 306 句、英文 366 句，重复句 0；12-gram 重复 3 次以上的片段 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章节标题中英对齐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 个标题、7 个一级章节，1:1 对应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门控选优逻辑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正确：最优均值 0.8960059 高于默认配置 0.8956740（差 +0.00033）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验证集行数核对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7 986 行，与 108 x 7 986 = 862 488 的分母吻合</w:t>
            </w:r>
          </w:p>
        </w:tc>
      </w:tr>
    </w:tbl>
    <w:p>
      <w:pPr>
        <w:spacing w:after="40"/>
      </w:pPr>
    </w:p>
    <w:p>
      <w:pPr>
        <w:pStyle w:val="Heading2"/>
      </w:pPr>
      <w:r>
        <w:t>累计问题数</w:t>
      </w:r>
    </w:p>
    <w:p>
      <w:r>
        <w:t xml:space="preserve">第一轮 26 项加第二轮 5 项，共 </w:t>
      </w:r>
      <w:r>
        <w:rPr>
          <w:b/>
        </w:rPr>
        <w:t>31 项</w:t>
      </w:r>
      <w:r>
        <w:t>。其中投稿阻塞级 4 项：D1（代码声明与实际不符）、F1（无文内引用）、C1（补充材料缺失）、A1（中文表编号缺号）。</w:t>
      </w:r>
    </w:p>
    <w:p>
      <w:pPr>
        <w:pStyle w:val="Heading1"/>
      </w:pPr>
      <w:r>
        <w:t>I. 第三轮审查（选择性报告与版本卫生）</w:t>
      </w:r>
    </w:p>
    <w:p>
      <w:r>
        <w:t>第三轮的目标是自查是否存在「只报告对本文有利的证据」。方法是脚本化扫描</w:t>
      </w:r>
      <w:r>
        <w:rPr>
          <w:b/>
        </w:rPr>
        <w:t>全部</w:t>
      </w:r>
      <w:r>
        <w:t>含条件加权与等权两臂的结果表（</w:t>
      </w:r>
      <w:r>
        <w:rPr>
          <w:rFonts w:ascii="Consolas" w:hAnsi="Consolas"/>
        </w:rPr>
        <w:t>scripts/audit_selective_reporting_v5.py</w:t>
      </w:r>
      <w:r>
        <w:t>），共命中 108 张表。</w:t>
      </w:r>
    </w:p>
    <w:p>
      <w:pPr>
        <w:pStyle w:val="Heading2"/>
      </w:pPr>
      <w:r>
        <w:t>G1（重要）正文对 ExtraTrees 保持沉默，而它在两项指标上优于本文方法</w:t>
      </w:r>
    </w:p>
    <w:p>
      <w:pPr>
        <w:pStyle w:val="ListBullet"/>
      </w:pPr>
      <w:r>
        <w:rPr>
          <w:b/>
        </w:rPr>
        <w:t>判定依据</w:t>
      </w:r>
      <w:r>
        <w:t>：中英文正文中 ExtraTrees／极端随机树仅出现在方法章清单、消融列表与表格中，</w:t>
      </w:r>
      <w:r>
        <w:rPr>
          <w:b/>
        </w:rPr>
        <w:t>在 5.2 与 5.6 的叙述文字里一次也未出现</w:t>
      </w:r>
      <w:r>
        <w:t>。</w:t>
      </w:r>
    </w:p>
    <w:p>
      <w:pPr>
        <w:pStyle w:val="ListBullet"/>
      </w:pPr>
      <w:r>
        <w:rPr>
          <w:b/>
        </w:rPr>
        <w:t>被省略的事实一</w:t>
      </w:r>
      <w:r>
        <w:t xml:space="preserve">：表 4(a) 中 ExtraTrees 的平衡准确率为 </w:t>
      </w:r>
      <w:r>
        <w:rPr>
          <w:b/>
        </w:rPr>
        <w:t>0.96173</w:t>
      </w:r>
      <w:r>
        <w:t>，是全部模型中最高的，高于 RCCF 的 0.94920。</w:t>
      </w:r>
    </w:p>
    <w:p>
      <w:pPr>
        <w:pStyle w:val="ListBullet"/>
      </w:pPr>
      <w:r>
        <w:rPr>
          <w:b/>
        </w:rPr>
        <w:t>被省略的事实二</w:t>
      </w:r>
      <w:r>
        <w:t xml:space="preserve">：图 10(b) 显示，1% 高斯噪声下 ExtraTrees 的 Macro-F1 相对下降为 </w:t>
      </w:r>
      <w:r>
        <w:rPr>
          <w:b/>
        </w:rPr>
        <w:t>11.57%</w:t>
      </w:r>
      <w:r>
        <w:t xml:space="preserve">，而 RCCF 为 </w:t>
      </w:r>
      <w:r>
        <w:rPr>
          <w:b/>
        </w:rPr>
        <w:t>43.30%</w:t>
      </w:r>
      <w:r>
        <w:t xml:space="preserve">、等权森林为 </w:t>
      </w:r>
      <w:r>
        <w:rPr>
          <w:b/>
        </w:rPr>
        <w:t>42.64%</w:t>
      </w:r>
      <w:r>
        <w:t>。正文却只写「两个模型鲁棒性相当」，未提及图中那个鲁棒性高 3.7 倍的基线。</w:t>
      </w:r>
    </w:p>
    <w:p>
      <w:pPr>
        <w:pStyle w:val="ListBullet"/>
      </w:pPr>
      <w:r>
        <w:rPr>
          <w:b/>
        </w:rPr>
        <w:t>后果</w:t>
      </w:r>
      <w:r>
        <w:t>：审稿人对照图与文字即可发现此处省略，属于典型的「选择性强调」。需要说明的是，补上这两句</w:t>
      </w:r>
      <w:r>
        <w:rPr>
          <w:b/>
        </w:rPr>
        <w:t>反而支持本文主线</w:t>
      </w:r>
      <w:r>
        <w:t>（说明条件加权并不特殊），因此没有理由省略。</w:t>
      </w:r>
    </w:p>
    <w:p>
      <w:pPr>
        <w:pStyle w:val="ListBullet"/>
      </w:pPr>
      <w:r>
        <w:rPr>
          <w:b/>
        </w:rPr>
        <w:t>修复</w:t>
      </w:r>
      <w:r>
        <w:t>：在 5.2 与 5.6 各补一到两句，明确指出 ExtraTrees 在平衡准确率与连续噪声鲁棒性上更优，并说明其原因（更强的随机分裂带来更低方差）。</w:t>
      </w:r>
    </w:p>
    <w:p>
      <w:pPr>
        <w:pStyle w:val="Heading2"/>
      </w:pPr>
      <w:r>
        <w:t>G2（重要）发布包中残留与新稿协议不同的旧结果文件</w:t>
      </w:r>
    </w:p>
    <w:p>
      <w:pPr>
        <w:pStyle w:val="ListBullet"/>
      </w:pPr>
      <w:r>
        <w:rPr>
          <w:b/>
        </w:rPr>
        <w:t>判定依据</w:t>
      </w:r>
      <w:r>
        <w:t>：</w:t>
      </w:r>
      <w:r>
        <w:rPr>
          <w:rFonts w:ascii="Consolas" w:hAnsi="Consolas"/>
        </w:rPr>
        <w:t>results_publication_final/deployment/robustness_metrics.csv</w:t>
      </w:r>
      <w:r>
        <w:t>、</w:t>
      </w:r>
      <w:r>
        <w:rPr>
          <w:rFonts w:ascii="Consolas" w:hAnsi="Consolas"/>
        </w:rPr>
        <w:t>results_unified_final/deployment/robustness_metrics.csv</w:t>
      </w:r>
      <w:r>
        <w:t>、</w:t>
      </w:r>
      <w:r>
        <w:rPr>
          <w:rFonts w:ascii="Consolas" w:hAnsi="Consolas"/>
        </w:rPr>
        <w:t>results_paper_materials_v2/tables/table_v2_robustness.csv</w:t>
      </w:r>
      <w:r>
        <w:t xml:space="preserve"> 等文件中，</w:t>
      </w:r>
      <w:r>
        <w:rPr>
          <w:rFonts w:ascii="Consolas" w:hAnsi="Consolas"/>
        </w:rPr>
        <w:t>weighted_rf_chi2</w:t>
      </w:r>
      <w:r>
        <w:t xml:space="preserve"> 的 Macro-F1 为 0.793–0.805，而 </w:t>
      </w:r>
      <w:r>
        <w:rPr>
          <w:rFonts w:ascii="Consolas" w:hAnsi="Consolas"/>
        </w:rPr>
        <w:t>extra_trees_chi2</w:t>
      </w:r>
      <w:r>
        <w:t xml:space="preserve"> 为 0.913–0.917，差距约 </w:t>
      </w:r>
      <w:r>
        <w:rPr>
          <w:b/>
        </w:rPr>
        <w:t>-0.12</w:t>
      </w:r>
      <w:r>
        <w:t>。</w:t>
      </w:r>
    </w:p>
    <w:p>
      <w:pPr>
        <w:pStyle w:val="ListBullet"/>
      </w:pPr>
      <w:r>
        <w:rPr>
          <w:b/>
        </w:rPr>
        <w:t>问题</w:t>
      </w:r>
      <w:r>
        <w:t>：这些是早期树级加权协议下的结果，与论文采用的共享扰动协议不同，且</w:t>
      </w:r>
      <w:r>
        <w:rPr>
          <w:b/>
        </w:rPr>
        <w:t>未被稿件引用</w:t>
      </w:r>
      <w:r>
        <w:t xml:space="preserve">（稿件鲁棒性数据来自 </w:t>
      </w:r>
      <w:r>
        <w:rPr>
          <w:rFonts w:ascii="Consolas" w:hAnsi="Consolas"/>
        </w:rPr>
        <w:t>results_rccf_evidence_v3b/robustness_shared.csv</w:t>
      </w:r>
      <w:r>
        <w:t>）。但它们仍在发布包内，审稿人或读者浏览时会看到与正文不一致的数字。</w:t>
      </w:r>
    </w:p>
    <w:p>
      <w:pPr>
        <w:pStyle w:val="ListBullet"/>
      </w:pPr>
      <w:r>
        <w:rPr>
          <w:b/>
        </w:rPr>
        <w:t>修复</w:t>
      </w:r>
      <w:r>
        <w:t xml:space="preserve">：在发布包中移除这些旧文件，或移入 </w:t>
      </w:r>
      <w:r>
        <w:rPr>
          <w:rFonts w:ascii="Consolas" w:hAnsi="Consolas"/>
        </w:rPr>
        <w:t>superseded/</w:t>
      </w:r>
      <w:r>
        <w:t xml:space="preserve"> 目录并附一行说明其协议与失效原因。</w:t>
      </w:r>
    </w:p>
    <w:p>
      <w:pPr>
        <w:pStyle w:val="Heading2"/>
      </w:pPr>
      <w:r>
        <w:t>G3（正面结论）未发现选择性报告</w:t>
      </w:r>
    </w:p>
    <w:p>
      <w:pPr>
        <w:pStyle w:val="ListBullet"/>
      </w:pPr>
      <w:r>
        <w:t>扫描 108 张含双臂的表中，</w:t>
      </w:r>
      <w:r>
        <w:rPr>
          <w:b/>
        </w:rPr>
        <w:t>条件加权相对等权的最大优势仅为 +0.00198 Macro-F1</w:t>
      </w:r>
      <w:r>
        <w:t>（出现在平衡协议的校准与强基线运行中），与正文「无实质增益」的结论一致。</w:t>
      </w:r>
    </w:p>
    <w:p>
      <w:pPr>
        <w:pStyle w:val="ListBullet"/>
      </w:pPr>
      <w:r>
        <w:t>也就是说，「条件加权无效」不是挑选结果得到的结论，而是整个结果仓库的一致结论。这是一条可以写进审稿答复的强证据。</w:t>
      </w:r>
    </w:p>
    <w:p>
      <w:pPr>
        <w:pStyle w:val="Heading2"/>
      </w:pPr>
      <w:r>
        <w:t>第三轮累计</w:t>
      </w:r>
    </w:p>
    <w:p>
      <w:r>
        <w:t xml:space="preserve">第一轮 26 项 + 第二轮 5 项 + 第三轮 2 项（G1、G2）= </w:t>
      </w:r>
      <w:r>
        <w:rPr>
          <w:b/>
        </w:rPr>
        <w:t>33 项</w:t>
      </w:r>
      <w:r>
        <w:t>，其中投稿阻塞级 5 项：D1（代码声明与实际不符）、F1（无文内引用）、C1（补充材料缺失）、A1（中文表编号缺号）、G1（正文与图不一致的选择性省略）。</w:t>
      </w:r>
    </w:p>
    <w:p>
      <w:pPr>
        <w:pStyle w:val="Heading1"/>
      </w:pPr>
      <w:r>
        <w:t>J. 第四轮审查（数字溯源，全部通过）</w:t>
      </w:r>
    </w:p>
    <w:p>
      <w:r>
        <w:t xml:space="preserve">前三轮解决的是「有没有遗漏」，这一轮解决的是「写下来的数字对不对」。脚本 </w:t>
      </w:r>
      <w:r>
        <w:rPr>
          <w:rFonts w:ascii="Consolas" w:hAnsi="Consolas"/>
        </w:rPr>
        <w:t>scripts/audit_number_traceability_v5.py</w:t>
      </w:r>
      <w:r>
        <w:t xml:space="preserve"> 从结果文件重算了正文中 </w:t>
      </w:r>
      <w:r>
        <w:rPr>
          <w:b/>
        </w:rPr>
        <w:t>50 个关键数字</w:t>
      </w:r>
      <w:r>
        <w:t>，覆盖主结果、平衡控制、等价性、边距上界、门控调参、多样性、协议敏感性、嵌套交叉验证、两个外部基准、文件外推、鲁棒性与延迟。</w:t>
      </w:r>
    </w:p>
    <w:p>
      <w:r>
        <w:rPr>
          <w:b/>
        </w:rPr>
        <w:t>结果：50 项全部一致，零失配。</w:t>
      </w:r>
    </w:p>
    <w:p>
      <w:r>
        <w:t>抽样说明（claimed 为正文值，recomputed 为脚本重算值）：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正文值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重算值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状态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自然先验 Macro-F1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0.889955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0.889955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等权卡方森林 自然先验 Macro-F1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0.888870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0.888870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合并 90% 区间下界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-0.002898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-0.002899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可证明不变比例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99.91%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99.908%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门控配置数与不同取值数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 / 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 / 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低分歧集合增益为零的次数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 / 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 / 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去相关集合增益为正的次数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 / 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 / 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文件外推最小 Macro-F1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0.3325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0.332509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ExtraTrees 1% 噪声下降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11.57%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11.574%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单线程 P50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14.62 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14.620 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通过</w:t>
            </w:r>
          </w:p>
        </w:tc>
      </w:tr>
    </w:tbl>
    <w:p>
      <w:pPr>
        <w:spacing w:after="40"/>
      </w:pPr>
    </w:p>
    <w:p>
      <w:r>
        <w:t xml:space="preserve">完整清单见 </w:t>
      </w:r>
      <w:r>
        <w:rPr>
          <w:rFonts w:ascii="Consolas" w:hAnsi="Consolas"/>
        </w:rPr>
        <w:t>results_review_v5/number_traceability.csv</w:t>
      </w:r>
      <w:r>
        <w:t>。</w:t>
      </w:r>
    </w:p>
    <w:p>
      <w:r>
        <w:rPr>
          <w:b/>
        </w:rPr>
        <w:t>这条结果的意义</w:t>
      </w:r>
      <w:r>
        <w:t>：论文的数值层已经达到「第三方可逐条重算」的状态，A 类与 F 类问题都属于表述与引用规范，不涉及数据本身。这也说明此前那次 p = 0.556 的更正不是普遍现象，而是一次孤立的转录失误。</w:t>
      </w:r>
    </w:p>
    <w:p>
      <w:pPr>
        <w:pStyle w:val="Heading1"/>
      </w:pPr>
      <w:r>
        <w:t>K. 四轮审查总计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轮次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范围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新增问题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第一轮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结构、编号、投稿包、可复现性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第二轮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文内引用、证据与主张对应、缩写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第三轮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选择性报告、版本卫生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第四轮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数字溯源（全部通过）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合计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33</w:t>
            </w:r>
          </w:p>
        </w:tc>
      </w:tr>
    </w:tbl>
    <w:p>
      <w:pPr>
        <w:spacing w:after="40"/>
      </w:pPr>
    </w:p>
    <w:p>
      <w:r>
        <w:t>其中</w:t>
      </w:r>
      <w:r>
        <w:rPr>
          <w:b/>
        </w:rPr>
        <w:t>投稿阻塞级 5 项</w:t>
      </w:r>
      <w:r>
        <w:t>：D1（代码声明与实际不符）、F1（全文无文内引用）、C1（补充材料缺失）、A1（中文表编号缺号）、G1（正文与图不一致的选择性省略）。</w:t>
      </w:r>
    </w:p>
    <w:p>
      <w:r>
        <w:t>这 5 项中，A1、G1、F1 属于写作与引用规范，可以在一天内修完且不需要任何新实验；D1 需要一次提交与打标签；C1 需要把已有结果按清单成册。</w:t>
      </w:r>
    </w:p>
    <w:p>
      <w:pPr>
        <w:pStyle w:val="Heading1"/>
      </w:pPr>
      <w:r>
        <w:t>L. 修复记录（2026-09-16）</w:t>
      </w:r>
    </w:p>
    <w:p>
      <w:r>
        <w:t>本轮共修复 21 项，其中投稿阻塞级 4 项已关闭，1 项待你批准推送。下列每一项都有对应的验证脚本或结果文件。</w:t>
      </w:r>
    </w:p>
    <w:p>
      <w:pPr>
        <w:pStyle w:val="Heading2"/>
      </w:pPr>
      <w:r>
        <w:t>已关闭的投稿阻塞项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修复内容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验证方式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中文稿表编号缺 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5–8 统一重编号为表 4–7，与英文 Table 1–7 对齐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audit_manuscripts_v5.py</w:t>
            </w:r>
            <w:r>
              <w:rPr>
                <w:sz w:val="16"/>
              </w:rPr>
              <w:t xml:space="preserve"> 显示两版表号均为 1–7，无缺号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全文无文内引用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英文插入 29 处、中文插入 27 处 </w:t>
            </w:r>
            <w:r>
              <w:rPr>
                <w:rFonts w:ascii="Consolas" w:hAnsi="Consolas"/>
                <w:sz w:val="16"/>
              </w:rPr>
              <w:t>[n]</w:t>
            </w:r>
            <w:r>
              <w:rPr>
                <w:sz w:val="16"/>
              </w:rPr>
              <w:t xml:space="preserve"> 标注；并把中文参考文献列表与英文完全对齐（原先第 10 条起编号错位）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check_citation_coverage_v5.py</w:t>
            </w:r>
            <w:r>
              <w:rPr>
                <w:sz w:val="16"/>
              </w:rPr>
              <w:t xml:space="preserve"> 显示两版均为 </w:t>
            </w:r>
            <w:r>
              <w:rPr>
                <w:b/>
                <w:sz w:val="16"/>
              </w:rPr>
              <w:t>45/45 全覆盖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6"/>
              </w:rPr>
              <w:t>spotcheck_citations_v5.py</w:t>
            </w:r>
            <w:r>
              <w:rPr>
                <w:sz w:val="16"/>
              </w:rPr>
              <w:t xml:space="preserve"> 抽查 21 条编号指向正确，零失配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补充材料不存在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组装 </w:t>
            </w:r>
            <w:r>
              <w:rPr>
                <w:rFonts w:ascii="Consolas" w:hAnsi="Consolas"/>
                <w:sz w:val="16"/>
              </w:rPr>
              <w:t>补充材料_S1_S19/</w:t>
            </w:r>
            <w:r>
              <w:rPr>
                <w:sz w:val="16"/>
              </w:rPr>
              <w:t xml:space="preserve">，19 个条目、40 个文件，含 </w:t>
            </w:r>
            <w:r>
              <w:rPr>
                <w:rFonts w:ascii="Consolas" w:hAnsi="Consolas"/>
                <w:sz w:val="16"/>
              </w:rPr>
              <w:t>README.md</w:t>
            </w:r>
            <w:r>
              <w:rPr>
                <w:sz w:val="16"/>
              </w:rPr>
              <w:t xml:space="preserve"> 索引与 </w:t>
            </w:r>
            <w:r>
              <w:rPr>
                <w:rFonts w:ascii="Consolas" w:hAnsi="Consolas"/>
                <w:sz w:val="16"/>
              </w:rPr>
              <w:t>checksums.sha256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  <w:r>
              <w:rPr>
                <w:sz w:val="16"/>
              </w:rPr>
              <w:t xml:space="preserve"> 输出 </w:t>
            </w:r>
            <w:r>
              <w:rPr>
                <w:rFonts w:ascii="Consolas" w:hAnsi="Consolas"/>
                <w:sz w:val="16"/>
              </w:rPr>
              <w:t>items=19 files=40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正文与图不一致的选择性省略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在 5.2 与 5.6 补写 ExtraTrees：平衡准确率 0.96173（全场最高）与 1% 噪声下降 11.57%（约为 RCCF 43.30% 的四分之一）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两版正文均含该表述</w:t>
            </w:r>
          </w:p>
        </w:tc>
      </w:tr>
    </w:tbl>
    <w:p>
      <w:pPr>
        <w:spacing w:after="40"/>
      </w:pPr>
    </w:p>
    <w:p>
      <w:pPr>
        <w:pStyle w:val="Heading2"/>
      </w:pPr>
      <w:r>
        <w:t>D1 的处置（待推送）</w:t>
      </w:r>
    </w:p>
    <w:p>
      <w:pPr>
        <w:pStyle w:val="ListBullet"/>
      </w:pPr>
      <w:r>
        <w:t xml:space="preserve">已创建本地提交 </w:t>
      </w:r>
      <w:r>
        <w:rPr>
          <w:rFonts w:ascii="Consolas" w:hAnsi="Consolas"/>
        </w:rPr>
        <w:t>7418e47</w:t>
      </w:r>
      <w:r>
        <w:t xml:space="preserve">（v5 证据链与中英文稿件）与 </w:t>
      </w:r>
      <w:r>
        <w:rPr>
          <w:rFonts w:ascii="Consolas" w:hAnsi="Consolas"/>
        </w:rPr>
        <w:t>cc70c52</w:t>
      </w:r>
      <w:r>
        <w:t xml:space="preserve">（可用性声明指向 v1.1.0），并创建本地标签 </w:t>
      </w:r>
      <w:r>
        <w:rPr>
          <w:b/>
        </w:rPr>
        <w:t>v1.1.0</w:t>
      </w:r>
      <w:r>
        <w:t>。工作树已干净。</w:t>
      </w:r>
    </w:p>
    <w:p>
      <w:pPr>
        <w:pStyle w:val="ListBullet"/>
      </w:pPr>
      <w:r>
        <w:t xml:space="preserve">两个 390 MB 的归档包已加入 </w:t>
      </w:r>
      <w:r>
        <w:rPr>
          <w:rFonts w:ascii="Consolas" w:hAnsi="Consolas"/>
        </w:rPr>
        <w:t>.gitignore</w:t>
      </w:r>
      <w:r>
        <w:t>，不会进入版本库。</w:t>
      </w:r>
    </w:p>
    <w:p>
      <w:pPr>
        <w:pStyle w:val="ListBullet"/>
      </w:pPr>
      <w:r>
        <w:rPr>
          <w:b/>
        </w:rPr>
        <w:t>尚缺一步：推送到 GitHub。</w:t>
      </w:r>
      <w:r>
        <w:t xml:space="preserve"> 在推送完成前，稿件中「released at ... (release v1.1.0, tag v1.1.0)」这一表述在外部仍不成立。推送属于对外写入，需要你确认。</w:t>
      </w:r>
    </w:p>
    <w:p>
      <w:pPr>
        <w:pStyle w:val="Heading2"/>
      </w:pPr>
      <w:r>
        <w:t>已修复的其他问题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修复内容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测量计数表述错误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中文「三组独立测量」与英文「five independent measurements」均改为六组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 5.3 小节标题过时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改为「门控为何不改变预测，以及在什么条件下会改变」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延迟倍数口径混用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5.2 节明确区分整批预测耗时比（5.9）与单条 P50 比（4.9），摘要补全两个口径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补充材料清单中英不一致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两版统一为 S1–S19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A6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参考文献两版不同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中文列表与英文逐条对齐（45 条一致，DOI 待核验均为 13 条）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SESOI 未预先声明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方法 3.5 节写明主要边界 0.01、严格边界 0.005，并说明 0.01 约为自然先验 Macro-F1 的 1.1%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未声明实验环境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 节补入 8 物理核/16 逻辑核、35.8 GB 内存、Windows 10 19045 构建、Python 3.11.4、scikit-learn 1.9.0、XGBoost 3.2.0、NumPy 2.4.6、pandas 3.0.5、Matplotlib 3.11.1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门控调参证据仅来自验证集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新增测试集确认实验</w:t>
            </w:r>
            <w:r>
              <w:rPr>
                <w:sz w:val="16"/>
              </w:rPr>
              <w:t>：验证集选出的配置（三折、C=1.0、边距描述子）在锁定测试分区上评估，三个种子与默认配置</w:t>
            </w:r>
            <w:r>
              <w:rPr>
                <w:b/>
                <w:sz w:val="16"/>
              </w:rPr>
              <w:t>逐条预测完全相同</w:t>
            </w:r>
            <w:r>
              <w:rPr>
                <w:sz w:val="16"/>
              </w:rPr>
              <w:t>（23 958 行改判 0 条，Macro-F1 六位小数一致）。同时说明最优点是并列而非唯一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缩写首现未展开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英文补 RF、MLP（§4.1）、MI、ANOVA（§2.2）、Mondrian（§3.4）、AUROC（§5.6）、CV（§6.3）；中文摘要补 risk-calibrated conformal forest 全称，§4.1 补 MLP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Highlights 为旧版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新写 </w:t>
            </w:r>
            <w:r>
              <w:rPr>
                <w:rFonts w:ascii="Consolas" w:hAnsi="Consolas"/>
                <w:sz w:val="16"/>
              </w:rPr>
              <w:t>Highlights_v4.md</w:t>
            </w:r>
            <w:r>
              <w:rPr>
                <w:sz w:val="16"/>
              </w:rPr>
              <w:t>，5 条英文要点（最长 82 字符，符合 85 字符上限）与对应中文版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Demsar 拼写不一致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统一为 </w:t>
            </w:r>
            <w:r>
              <w:rPr>
                <w:rFonts w:ascii="Consolas" w:hAnsi="Consolas"/>
                <w:sz w:val="16"/>
              </w:rPr>
              <w:t>Demsar J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发布包含旧协议结果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5 个旧鲁棒性文件移入 </w:t>
            </w:r>
            <w:r>
              <w:rPr>
                <w:rFonts w:ascii="Consolas" w:hAnsi="Consolas"/>
                <w:sz w:val="16"/>
              </w:rPr>
              <w:t>superseded/</w:t>
            </w:r>
            <w:r>
              <w:rPr>
                <w:sz w:val="16"/>
              </w:rPr>
              <w:t xml:space="preserve">，附 </w:t>
            </w:r>
            <w:r>
              <w:rPr>
                <w:rFonts w:ascii="Consolas" w:hAnsi="Consolas"/>
                <w:sz w:val="16"/>
              </w:rPr>
              <w:t>README.md</w:t>
            </w:r>
            <w:r>
              <w:rPr>
                <w:sz w:val="16"/>
              </w:rPr>
              <w:t xml:space="preserve"> 说明协议差异与不可混用</w:t>
            </w:r>
          </w:p>
        </w:tc>
      </w:tr>
    </w:tbl>
    <w:p>
      <w:pPr>
        <w:spacing w:after="40"/>
      </w:pPr>
    </w:p>
    <w:p>
      <w:pPr>
        <w:pStyle w:val="Heading2"/>
      </w:pPr>
      <w:r>
        <w:t>新增验证结果</w:t>
      </w:r>
    </w:p>
    <w:p>
      <w:pPr>
        <w:pStyle w:val="ListBullet"/>
      </w:pPr>
      <w:r>
        <w:rPr>
          <w:rFonts w:ascii="Consolas" w:hAnsi="Consolas"/>
        </w:rPr>
        <w:t>audit_selective_reporting_v5.py</w:t>
      </w:r>
      <w:r>
        <w:t>：扫描 108 张含双臂的结果表，条件加权相对等权的</w:t>
      </w:r>
      <w:r>
        <w:rPr>
          <w:b/>
        </w:rPr>
        <w:t>最大优势仅 +0.00198</w:t>
      </w:r>
      <w:r>
        <w:t>，无选择性报告。</w:t>
      </w:r>
    </w:p>
    <w:p>
      <w:pPr>
        <w:pStyle w:val="ListBullet"/>
      </w:pPr>
      <w:r>
        <w:rPr>
          <w:rFonts w:ascii="Consolas" w:hAnsi="Consolas"/>
        </w:rPr>
        <w:t>audit_number_traceability_v5.py</w:t>
      </w:r>
      <w:r>
        <w:t>：</w:t>
      </w:r>
      <w:r>
        <w:rPr>
          <w:b/>
        </w:rPr>
        <w:t>69 项关键数字全部与源文件一致，零失配。</w:t>
      </w:r>
    </w:p>
    <w:p>
      <w:pPr>
        <w:pStyle w:val="ListBullet"/>
      </w:pPr>
      <w:r>
        <w:t>单元测试 118 项通过；v5 脚本全部编译通过。</w:t>
      </w:r>
    </w:p>
    <w:p>
      <w:pPr>
        <w:pStyle w:val="Heading2"/>
      </w:pPr>
      <w:r>
        <w:t>修复后仍待处理（需你决策或提供信息）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事项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类型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推送 v1.1.0 到 GitHub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需批准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完成后 D1 才算真正关闭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作者信息（姓名/单位/通信作者/ORCID/基金）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需提供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两版各 3 处占位符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参考文献 DOI 逐条核验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我可执行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两版各 13 条待核验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按目标期刊模板排版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我可执行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需先确认期刊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P1 实验（时间协议、全语料、代价敏感等）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我可执行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非阻塞，决定论文档次</w:t>
            </w:r>
          </w:p>
        </w:tc>
      </w:tr>
    </w:tbl>
    <w:p>
      <w:pPr>
        <w:spacing w:after="40"/>
      </w:pPr>
    </w:p>
    <w:p>
      <w:pPr>
        <w:pStyle w:val="Heading1"/>
      </w:pPr>
      <w:r>
        <w:t>M. 第五至七轮审查（内容层，2026-09-16/17）</w:t>
      </w:r>
    </w:p>
    <w:p>
      <w:r>
        <w:t>前四轮检查的是"材料是否齐全、格式是否规范"，后三轮转为检查</w:t>
      </w:r>
      <w:r>
        <w:rPr>
          <w:b/>
        </w:rPr>
        <w:t>论文内部论证是否自洽</w:t>
      </w:r>
      <w:r>
        <w:t>，并落在 v1.4.0 至 v1.7.0 三个发布版本上。</w:t>
      </w:r>
    </w:p>
    <w:p>
      <w:pPr>
        <w:pStyle w:val="Heading2"/>
      </w:pPr>
      <w:r>
        <w:t>第五轮（对应 v1.4.0）：主张与数据是否匹配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严重度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处置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标题「协议敏感性主导模型选择」被本文数据证伪：最大模型族差异 0.0916（RCCF 对 MLP）超过最大协议效应 0.0725（类别先验）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严重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标题与全文相关主张收窄为"聚合规则差异"，并在 5.4 节与结论中明确写出模型族差异更大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方法章声称使用 Holm 校正，但结果中从未出现校正值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严重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补做十种子精确符号翻转检验并施加 Holm：对极端随机树 p = 0.006、对全特征森林 p = 0.020、对等权 χ² 森林 p = 0.244，列入表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专家多样性实验用三折，主协议用五折，未说明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已在 5.3 节说明，并引用门控搜索（3/5/10 折仅 6 个不同取值）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代价敏感分析的工作点在测试集上选出，属乐观下界，未说明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已在 5.6 节声明该偏差及其方向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边距上界算在温度缩放之前，未说明适用口径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已在 4.3 节补充说明温度缩放保持 argmax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批处理曾把 11 条"无 DOI"标注全部错写成 JMLR（实际为 IEEE CNS、USENIX、PMLR、NeurIPS、Scandinavian），且 Liu 2022 的 DOI 被误删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严重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逐条重核并改为正确出版方，恢复该 DOI，新增 </w:t>
            </w:r>
            <w:r>
              <w:rPr>
                <w:rFonts w:ascii="Consolas" w:hAnsi="Consolas"/>
                <w:sz w:val="16"/>
              </w:rPr>
              <w:t>check_noDOI_notes_v5.py</w:t>
            </w:r>
            <w:r>
              <w:rPr>
                <w:sz w:val="16"/>
              </w:rPr>
              <w:t xml:space="preserve"> 核对脚本</w:t>
            </w:r>
          </w:p>
        </w:tc>
      </w:tr>
    </w:tbl>
    <w:p>
      <w:pPr>
        <w:spacing w:after="40"/>
      </w:pPr>
    </w:p>
    <w:p>
      <w:pPr>
        <w:pStyle w:val="Heading2"/>
      </w:pPr>
      <w:r>
        <w:t>第六轮（对应 v1.5.0/1.5.1）：内容缺口的实质性补充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原缺口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处置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J1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命题 3 为定义性陈述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推导出二阶恒等式 </w:t>
            </w:r>
            <w:r>
              <w:rPr>
                <w:rFonts w:ascii="Consolas" w:hAnsi="Consolas"/>
                <w:sz w:val="16"/>
              </w:rPr>
              <w:t>1−H = (Q/2logQ)·‖w−1/Q‖²</w:t>
            </w:r>
            <w:r>
              <w:rPr>
                <w:sz w:val="16"/>
              </w:rPr>
              <w:t xml:space="preserve"> 与一阶关系 </w:t>
            </w:r>
            <w:r>
              <w:rPr>
                <w:rFonts w:ascii="Consolas" w:hAnsi="Consolas"/>
                <w:sz w:val="16"/>
              </w:rPr>
              <w:t>1−H ≈ Var(δ)/(2logQ)</w:t>
            </w:r>
            <w:r>
              <w:rPr>
                <w:sz w:val="16"/>
              </w:rPr>
              <w:t>；实测熵亏缺 3.24e−5，两项预测分别误差 1.5% 与 4.0%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J2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稳健性只覆盖两类扰动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扩至五类（三种子）：标签噪声 5%/10%、缺失值 10%、标定漂移，加上原有高斯噪声与特征屏蔽。</w:t>
            </w:r>
            <w:r>
              <w:rPr>
                <w:b/>
                <w:sz w:val="16"/>
              </w:rPr>
              <w:t>新发现：特征值连续污染占主导（43.3% / 17–18% / 4.2%），监督污染小一个数量级（0.6–1.0%）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J3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数据集代表性未论证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节补覆盖范围论证（三个采集时期、三种特征提取、三套标签体系），说明第四个数据集的最大增量价值；覆盖矩阵为补充材料 S25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J4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创新点定位可能被视为增量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节补定位段落，把贡献表述为可证伪的判定程序而非又一个分类器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J5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长句与术语一致性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拼写体系统一（0 处美式混用）、chi-square/chi2 统一、填充语清理、超长句拆分</w:t>
            </w:r>
          </w:p>
        </w:tc>
      </w:tr>
    </w:tbl>
    <w:p>
      <w:pPr>
        <w:spacing w:after="40"/>
      </w:pPr>
    </w:p>
    <w:p>
      <w:pPr>
        <w:pStyle w:val="Heading2"/>
      </w:pPr>
      <w:r>
        <w:t>第七轮（对应 v1.7.0）：跨文档一致性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处置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补充材料编号格式不一致：稿件用 S1–S9，成册目录用 S01–S09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统一为两位数字 S01–S26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 4 图注未反映主表已改为十种子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图注补充"ten seeds for the natural-prior panel"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Highlights 仍写"0.01 边界"且未提十种子，弱于实际结果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重写 5 条：改为 0.005 边界、十种子五正五负、并新增"特征值污染损失远大于标签污染"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本报告未记录第五至七轮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本节省略</w:t>
            </w:r>
          </w:p>
        </w:tc>
      </w:tr>
    </w:tbl>
    <w:p>
      <w:pPr>
        <w:spacing w:after="40"/>
      </w:pPr>
    </w:p>
    <w:p>
      <w:pPr>
        <w:pStyle w:val="Heading2"/>
      </w:pPr>
      <w:r>
        <w:t>累计状态</w:t>
      </w:r>
    </w:p>
    <w:p>
      <w:r>
        <w:t xml:space="preserve">自查表现为 </w:t>
      </w:r>
      <w:r>
        <w:rPr>
          <w:b/>
        </w:rPr>
        <w:t>65 项：61 通过、4 部分通过、0 缺失</w:t>
      </w:r>
      <w:r>
        <w:t>。剩余 4 项部分通过全部属于作者信息（署名/CRediT、基金/利益冲突）、母语润色与官方模板排版，即用户明确要求暂不处理的范围。</w:t>
      </w:r>
    </w:p>
    <w:p>
      <w:pPr>
        <w:pStyle w:val="Heading1"/>
      </w:pPr>
      <w:r>
        <w:t>N. 第八轮审查（2026-09-17）：验证闸门与自检</w:t>
      </w:r>
    </w:p>
    <w:p>
      <w:r>
        <w:t>第七轮暴露出一个流程缺陷：版本升级脚本因缩进错误静默失败，但提交与打标签照常执行，导致稿件引用的版本与仓库标签不一致。这一轮针对</w:t>
      </w:r>
      <w:r>
        <w:rPr>
          <w:b/>
        </w:rPr>
        <w:t>检查流程本身</w:t>
      </w:r>
      <w:r>
        <w:t>做了修补。</w:t>
      </w:r>
    </w:p>
    <w:p>
      <w:pPr>
        <w:pStyle w:val="Heading2"/>
      </w:pPr>
      <w:r>
        <w:t>新增：单一验证闸门 `scripts/verify_all_v8.py`</w:t>
      </w:r>
    </w:p>
    <w:p>
      <w:r>
        <w:t>把此前分散的检查串成一道命令，任一项失败即以非零退出码报错：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覆盖内容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unit tests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118 项单元测试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compile all sources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 / scripts / tests 全量编译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manuscript structure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图表编号连续性、图片文件存在性、DOI 占位符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citation coverage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45 条文献的文内覆盖率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number traceability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63 项关键数字与源文件比对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reference annotations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无 DOI 标注的出版方一致性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cross-document audit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新加内容、补充材料清单、Highlights、自查表内部一致性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language consistency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拼写体系混用检测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release tag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稿件引用的版本号与最新 git 标签是否一致（本轮新增）</w:t>
            </w:r>
          </w:p>
        </w:tc>
      </w:tr>
    </w:tbl>
    <w:p>
      <w:pPr>
        <w:spacing w:after="40"/>
      </w:pPr>
    </w:p>
    <w:p>
      <w:pPr>
        <w:pStyle w:val="Heading2"/>
      </w:pPr>
      <w:r>
        <w:t>闸门的故障注入自检</w:t>
      </w:r>
    </w:p>
    <w:p>
      <w:r>
        <w:t xml:space="preserve">为避免"验证器本身不验证"，对闸门做了一次故障注入：把英文稿中的 </w:t>
      </w:r>
      <w:r>
        <w:rPr>
          <w:rFonts w:ascii="Consolas" w:hAnsi="Consolas"/>
        </w:rPr>
        <w:t>v1.7.0</w:t>
      </w:r>
      <w:r>
        <w:t xml:space="preserve"> 临时改为 </w:t>
      </w:r>
      <w:r>
        <w:rPr>
          <w:rFonts w:ascii="Consolas" w:hAnsi="Consolas"/>
        </w:rPr>
        <w:t>v1.4.0</w:t>
      </w:r>
      <w:r>
        <w:t>，闸门立即报出两项失败（cross-document audit、release tag）并以退出码 1 结束；恢复后重新通过。</w:t>
      </w:r>
      <w:r>
        <w:rPr>
          <w:b/>
        </w:rPr>
        <w:t>验证器已验证有效。</w:t>
      </w:r>
    </w:p>
    <w:p>
      <w:pPr>
        <w:pStyle w:val="Heading2"/>
      </w:pPr>
      <w:r>
        <w:t>本轮同时修正的两处闸门误报</w:t>
      </w:r>
    </w:p>
    <w:p>
      <w:pPr>
        <w:pStyle w:val="ListBullet"/>
      </w:pPr>
      <w:r>
        <w:t>结构检查的失败标记字符串过短，会匹配到通过输出，已改为精确匹配。</w:t>
      </w:r>
    </w:p>
    <w:p>
      <w:pPr>
        <w:pStyle w:val="ListBullet"/>
      </w:pPr>
      <w:r>
        <w:t>参考文献标注检查未接受 JSTOR 稳定标识作为 1979 年 Scandinavian Journal of Statistics 条目的正确句柄，已加入该例外。</w:t>
      </w:r>
    </w:p>
    <w:p>
      <w:pPr>
        <w:pStyle w:val="Heading2"/>
      </w:pPr>
      <w:r>
        <w:t>本轮未发现新的论文内容问题</w:t>
      </w:r>
    </w:p>
    <w:p>
      <w:r>
        <w:t>对全部枚举式表述做了分区计数核对：英文 §5.2 五项读数、§5.3 六组测量、§6.1 三个条件、§7 三条结论，以及四项贡献、八条报告建议、五组对照，</w:t>
      </w:r>
      <w:r>
        <w:rPr>
          <w:b/>
        </w:rPr>
        <w:t>声明数量与实际条目全部一致</w:t>
      </w:r>
      <w:r>
        <w:t>。中文稿使用"第一，</w:t>
      </w:r>
      <w:r>
        <w:rPr>
          <w:b/>
        </w:rPr>
        <w:t>…</w:t>
      </w:r>
      <w:r>
        <w:t>"格式（序数在加粗之外），属中英排版差异，非错误。</w:t>
      </w:r>
    </w:p>
    <w:p>
      <w:pPr>
        <w:pStyle w:val="Heading1"/>
      </w:pPr>
      <w:r>
        <w:t>O. 第九轮审查（2026-09-17）：全篇通读复核</w:t>
      </w:r>
    </w:p>
    <w:p>
      <w:r>
        <w:t>前八轮全部是</w:t>
      </w:r>
      <w:r>
        <w:rPr>
          <w:b/>
        </w:rPr>
        <w:t>逐项检查</w:t>
      </w:r>
      <w:r>
        <w:t>（脚本比对、跨文档比对）。这一轮改为</w:t>
      </w:r>
      <w:r>
        <w:rPr>
          <w:b/>
        </w:rPr>
        <w:t>从头到尾连读</w:t>
      </w:r>
      <w:r>
        <w:t>，目标是找出脚本查不出、只有人读才发现的缺陷。共发现 14 项，其中 4 项属于数据自相矛盾。</w:t>
      </w:r>
    </w:p>
    <w:p>
      <w:pPr>
        <w:pStyle w:val="Heading2"/>
      </w:pPr>
      <w:r>
        <w:t>最严重：正文被参考文献标注污染</w:t>
      </w:r>
    </w:p>
    <w:p>
      <w:r>
        <w:t>§3.4 协议第 5 条、§4.5 对照第 5 条、§6.4 建议第 5 条以及算法 1 的第 5 步，</w:t>
      </w:r>
      <w:r>
        <w:rPr>
          <w:b/>
        </w:rPr>
        <w:t>中英各 4 处</w:t>
      </w:r>
      <w:r>
        <w:t xml:space="preserve">被追加了 </w:t>
      </w:r>
      <w:r>
        <w:rPr>
          <w:rFonts w:ascii="Consolas" w:hAnsi="Consolas"/>
        </w:rPr>
        <w:t>[no DOI; NeurIPS proceedings]</w:t>
      </w:r>
      <w:r>
        <w:t>。原因是修参考文献的脚本用"数字 + 句点"匹配条目，误伤了同样以"5. "开头的编号段落。中文还多出一个句点与一处重复 ISBN。脚本检查只覆盖了参考文献区，因此前八轮全部漏检。</w:t>
      </w:r>
    </w:p>
    <w:p>
      <w:pPr>
        <w:pStyle w:val="Heading2"/>
      </w:pPr>
      <w:r>
        <w:t>数据自相矛盾（4 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§5.2 第四条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同一段先写"整批推理慢约 5.3 倍"，紧接着说"5.9 是整批推理之比"——旧数字未随十种子更新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§5.2 第四条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训练耗时写 61.0 s 对 0.78 s，而表 4(a) 已改为 93.3 s 对 1.16 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§6.2 第 2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类别先验效应写 +0.0719，与 5.4 节和结论的 +0.0725 不一致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§6.2 第 1 条与 §5.4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声称协议效应"比任何模型间差异高一个数量级（最大 0.0078）"，但模型族差距为 0.0318 与 0.0916，</w:t>
            </w:r>
            <w:r>
              <w:rPr>
                <w:b/>
                <w:sz w:val="16"/>
              </w:rPr>
              <w:t>比该协议效应更大</w:t>
            </w:r>
            <w:r>
              <w:rPr>
                <w:sz w:val="16"/>
              </w:rPr>
              <w:t>——这是与已收窄标题同源的残留过度声称</w:t>
            </w:r>
          </w:p>
        </w:tc>
      </w:tr>
    </w:tbl>
    <w:p>
      <w:pPr>
        <w:spacing w:after="40"/>
      </w:pPr>
    </w:p>
    <w:p>
      <w:pPr>
        <w:pStyle w:val="Heading2"/>
      </w:pPr>
      <w:r>
        <w:t>其他问题（6 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处置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4(a)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表头</w:t>
            </w:r>
            <w:r>
              <w:rPr>
                <w:b/>
                <w:sz w:val="16"/>
              </w:rPr>
              <w:t>重复出现两次</w:t>
            </w:r>
            <w:r>
              <w:rPr>
                <w:sz w:val="16"/>
              </w:rPr>
              <w:t>（表格替换时旧表头未删）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已删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§1.4 贡献 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写"四类差异来源"，实际列举五类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改为五类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§4.3 条件 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残留"此前的纯定义式表述使用归一化权重熵"——读者不知道存在"此前版本"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改为"对应的可观测判据是…"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 评注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称极端随机树差距是"唯一实质性的模型间差距"，但 MLP 差距 0.092 更大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已改为并列说明两处差距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12 处引文标注落在句号之后</w:t>
            </w:r>
            <w:r>
              <w:rPr>
                <w:sz w:val="16"/>
              </w:rPr>
              <w:t xml:space="preserve">（应为 </w:t>
            </w:r>
            <w:r>
              <w:rPr>
                <w:rFonts w:ascii="Consolas" w:hAnsi="Consolas"/>
                <w:sz w:val="16"/>
              </w:rPr>
              <w:t>... detection [18-20].</w:t>
            </w:r>
            <w:r>
              <w:rPr>
                <w:sz w:val="16"/>
              </w:rPr>
              <w:t xml:space="preserve"> 而非 </w:t>
            </w:r>
            <w:r>
              <w:rPr>
                <w:rFonts w:ascii="Consolas" w:hAnsi="Consolas"/>
                <w:sz w:val="16"/>
              </w:rPr>
              <w:t>... detection. [18-20]</w:t>
            </w:r>
            <w:r>
              <w:rPr>
                <w:sz w:val="16"/>
              </w:rPr>
              <w:t>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全部前移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§1.2 / §2.5 / §7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若干"协议效应与模型效应"措辞未随标题收窄同步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统一为"聚合规则差异"</w:t>
            </w:r>
          </w:p>
        </w:tc>
      </w:tr>
    </w:tbl>
    <w:p>
      <w:pPr>
        <w:spacing w:after="40"/>
      </w:pPr>
    </w:p>
    <w:p>
      <w:pPr>
        <w:pStyle w:val="Heading2"/>
      </w:pPr>
      <w:r>
        <w:t>新增防护</w:t>
      </w:r>
    </w:p>
    <w:p>
      <w:r>
        <w:t xml:space="preserve">新增 </w:t>
      </w:r>
      <w:r>
        <w:rPr>
          <w:rFonts w:ascii="Consolas" w:hAnsi="Consolas"/>
        </w:rPr>
        <w:t>scripts/body_hygiene_check_v9.py</w:t>
      </w:r>
      <w:r>
        <w:t xml:space="preserve"> 并接入验证闸门，覆盖本轮发现的全部缺陷类别：正文中的参考文献标注、句号后的引文、重复表头、重复标点、悬空的编辑残留、残留的过度声称、重复的 ISBN 字段。闸门现含 </w:t>
      </w:r>
      <w:r>
        <w:rPr>
          <w:b/>
        </w:rPr>
        <w:t>9 类检查</w:t>
      </w:r>
      <w:r>
        <w:t>，全部通过。</w:t>
      </w:r>
    </w:p>
    <w:p>
      <w:pPr>
        <w:pStyle w:val="Heading2"/>
      </w:pPr>
      <w:r>
        <w:t>观察</w:t>
      </w:r>
    </w:p>
    <w:p>
      <w:r>
        <w:t>本轮 14 项中有 10 项是</w:t>
      </w:r>
      <w:r>
        <w:rPr>
          <w:b/>
        </w:rPr>
        <w:t>我自己前几轮编辑留下的痕迹</w:t>
      </w:r>
      <w:r>
        <w:t>，而不是最初写作的问题。说明多轮自动编辑会持续引入新的不一致，仅靠增量修补不够——这也正是把卫生检查固化进闸门的理由。</w:t>
      </w:r>
    </w:p>
    <w:p>
      <w:pPr>
        <w:pStyle w:val="Heading1"/>
      </w:pPr>
      <w:r>
        <w:t>P. 第十轮审查（2026-09-17）：中英逐段对齐</w:t>
      </w:r>
    </w:p>
    <w:p>
      <w:r>
        <w:t>第九轮是中英各自通读，这一轮把两份稿件</w:t>
      </w:r>
      <w:r>
        <w:rPr>
          <w:b/>
        </w:rPr>
        <w:t>并排比对</w:t>
      </w:r>
      <w:r>
        <w:t>。中文稿是从英文稿重写的，多轮增量修改后两边会各自漂移，而此前没有任何检查覆盖这一点。</w:t>
      </w:r>
    </w:p>
    <w:p>
      <w:pPr>
        <w:pStyle w:val="Heading2"/>
      </w:pPr>
      <w:r>
        <w:t>方法</w:t>
      </w:r>
    </w:p>
    <w:p>
      <w:r>
        <w:t xml:space="preserve">新增 </w:t>
      </w:r>
      <w:r>
        <w:rPr>
          <w:rFonts w:ascii="Consolas" w:hAnsi="Consolas"/>
        </w:rPr>
        <w:t>scripts/cross_language_number_diff_v10.py</w:t>
      </w:r>
      <w:r>
        <w:t>：取两份稿件参考文献区之前的全部正文，用正则抽取小数（</w:t>
      </w:r>
      <w:r>
        <w:rPr>
          <w:rFonts w:ascii="Consolas" w:hAnsi="Consolas"/>
        </w:rPr>
        <w:t>\d+\.\d{2,6}</w:t>
      </w:r>
      <w:r>
        <w:t>）与千分位整数（</w:t>
      </w:r>
      <w:r>
        <w:rPr>
          <w:rFonts w:ascii="Consolas" w:hAnsi="Consolas"/>
        </w:rPr>
        <w:t>\d{1,3}(,\d{3})+</w:t>
      </w:r>
      <w:r>
        <w:t xml:space="preserve"> 或 4–7 位整数），</w:t>
      </w:r>
      <w:r>
        <w:rPr>
          <w:b/>
        </w:rPr>
        <w:t>去掉千分位分隔符后</w:t>
      </w:r>
      <w:r>
        <w:t>比较集合，并打印每个差异 token 的英文例句。选择"数值集合"而非逐句比对，是因为同一结论在中英两版中的句式必然不同，但</w:t>
      </w:r>
      <w:r>
        <w:rPr>
          <w:b/>
        </w:rPr>
        <w:t>任何数值都必须一一对应</w:t>
      </w:r>
      <w:r>
        <w:t>——数值不对应就是实质性错误。</w:t>
      </w:r>
    </w:p>
    <w:p>
      <w:pPr>
        <w:pStyle w:val="Heading2"/>
      </w:pPr>
      <w:r>
        <w:t>发现与修复（中英各 8 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处置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§5.2 第四条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中文训练耗时仍写 61.0 s 对 0.78 s，英文与表 4(a) 已是 93.3 s 对 1.16 s；中文还缺 7 986 行吞吐口径说明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中文同步为 93.3 / 1.16，并补吞吐说明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 4 注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中文写纵轴从 0.84 起，重绘后的图实际是 0.75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中文改为 0.75，重绘脚本第 200 行同步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 评注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中文称极端随机树差距是"唯一实质性模型间差距"，英文已改为与神经基线并列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中文同步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§6.2 第 1 条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中文缺"但小于模型族差距 0.0318 与 0.0916"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中文补齐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§6.2 第 1 条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英文残留粗粒度 0.032 与 0.092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英文改为 0.0318 与 0.0916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§6.1 条件 B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英文用"约为 3 500 倍"的粗略比值（由 1.0 / 0.000299 手算，实为 3 345，且与测量四的 3 469–5 038 口径不同）；中文只有"远大于此"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双语统一改为引用测量四的可溯源区间 3 469 至 5 038 倍，并补上"大约三个数量级"的量级判断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§3.3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中文有一句与上文重复的标签体系声明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合并为一句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§6.1 条件 B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中文缺少测量四的形式化判据句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补齐</w:t>
            </w:r>
          </w:p>
        </w:tc>
      </w:tr>
    </w:tbl>
    <w:p>
      <w:pPr>
        <w:spacing w:after="40"/>
      </w:pPr>
    </w:p>
    <w:p>
      <w:pPr>
        <w:pStyle w:val="Heading2"/>
      </w:pPr>
      <w:r>
        <w:t>结果</w:t>
      </w:r>
    </w:p>
    <w:p>
      <w:r>
        <w:t xml:space="preserve">修复后数值 token 集合为 </w:t>
      </w:r>
      <w:r>
        <w:rPr>
          <w:b/>
        </w:rPr>
        <w:t>英文 507 : 中文 507，完全一致</w:t>
      </w:r>
      <w:r>
        <w:t>。差异从 3 个降到 0。</w:t>
      </w:r>
    </w:p>
    <w:p>
      <w:pPr>
        <w:pStyle w:val="Heading2"/>
      </w:pPr>
      <w:r>
        <w:t>新增防护</w:t>
      </w:r>
    </w:p>
    <w:p>
      <w:r>
        <w:rPr>
          <w:rFonts w:ascii="Consolas" w:hAnsi="Consolas"/>
        </w:rPr>
        <w:t>scripts/cross_language_number_diff_v10.py</w:t>
      </w:r>
      <w:r>
        <w:t xml:space="preserve"> 已接入验证闸门（以 </w:t>
      </w:r>
      <w:r>
        <w:rPr>
          <w:rFonts w:ascii="Consolas" w:hAnsi="Consolas"/>
        </w:rPr>
        <w:t>MISMATCH</w:t>
      </w:r>
      <w:r>
        <w:t xml:space="preserve"> 为失败标记），闸门现含 </w:t>
      </w:r>
      <w:r>
        <w:rPr>
          <w:b/>
        </w:rPr>
        <w:t>11 类检查</w:t>
      </w:r>
      <w:r>
        <w:t>。这样，以后任何单侧修改数值都会在提交前被拦下。</w:t>
      </w:r>
    </w:p>
    <w:p>
      <w:pPr>
        <w:pStyle w:val="Heading1"/>
      </w:pPr>
      <w:r>
        <w:t>Q. 第十一轮审查（2026-09-17）：辅助文档与产物的对账</w:t>
      </w:r>
    </w:p>
    <w:p>
      <w:r>
        <w:t>前十轮都在查稿件本身。这一轮换了对象：</w:t>
      </w:r>
      <w:r>
        <w:rPr>
          <w:b/>
        </w:rPr>
        <w:t>查那些用来证明稿件可信的辅助文档</w:t>
      </w:r>
      <w:r>
        <w:t>——自查表、补充材料目录、审查报告自身。理由很直接：稿件被反复审读，辅助文档却没有；而导师和审稿人正是先看这些文件。</w:t>
      </w:r>
    </w:p>
    <w:p>
      <w:pPr>
        <w:pStyle w:val="Heading2"/>
      </w:pPr>
      <w:r>
        <w:t>方法</w:t>
      </w:r>
    </w:p>
    <w:p>
      <w:r>
        <w:t>不再逐句读，而是把辅助文档中的每一处</w:t>
      </w:r>
      <w:r>
        <w:rPr>
          <w:b/>
        </w:rPr>
        <w:t>可核验陈述</w:t>
      </w:r>
      <w:r>
        <w:t>（数字、路径、版本号、计数）与磁盘上的实际产物逐一对照，并把这些对照写成脚本，避免下次再漂移。</w:t>
      </w:r>
    </w:p>
    <w:p>
      <w:pPr>
        <w:pStyle w:val="Heading2"/>
      </w:pPr>
      <w:r>
        <w:t>发现的缺陷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文档中的陈述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实际产物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性质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自查表 A4 / F1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「已推送 </w:t>
            </w:r>
            <w:r>
              <w:rPr>
                <w:rFonts w:ascii="Consolas" w:hAnsi="Consolas"/>
                <w:sz w:val="16"/>
              </w:rPr>
              <w:t>ebb0247</w:t>
            </w:r>
            <w:r>
              <w:rPr>
                <w:sz w:val="16"/>
              </w:rPr>
              <w:t xml:space="preserve">，标签 </w:t>
            </w:r>
            <w:r>
              <w:rPr>
                <w:rFonts w:ascii="Consolas" w:hAnsi="Consolas"/>
                <w:sz w:val="16"/>
              </w:rPr>
              <w:t>v1.1.0</w:t>
            </w:r>
            <w:r>
              <w:rPr>
                <w:sz w:val="16"/>
              </w:rPr>
              <w:t>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发布标签已推进到 </w:t>
            </w:r>
            <w:r>
              <w:rPr>
                <w:rFonts w:ascii="Consolas" w:hAnsi="Consolas"/>
                <w:sz w:val="16"/>
              </w:rPr>
              <w:t>v1.9.0</w:t>
            </w:r>
            <w:r>
              <w:rPr>
                <w:sz w:val="16"/>
              </w:rPr>
              <w:t xml:space="preserve">，本轮为 </w:t>
            </w:r>
            <w:r>
              <w:rPr>
                <w:rFonts w:ascii="Consolas" w:hAnsi="Consolas"/>
                <w:sz w:val="16"/>
              </w:rPr>
              <w:t>v1.10.0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陈旧事实：把过期的提交号与标签写成了当前状态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自查表 E7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「英文 11 209 词、中文 31 868 字」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 12 761 词、中文 35 504 字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陈旧数字：成文后多轮增补未回填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自查表 F4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</w:t>
            </w:r>
            <w:r>
              <w:rPr>
                <w:rFonts w:ascii="Consolas" w:hAnsi="Consolas"/>
                <w:sz w:val="16"/>
              </w:rPr>
              <w:t>补充材料_S1_S19/</w:t>
            </w:r>
            <w:r>
              <w:rPr>
                <w:sz w:val="16"/>
              </w:rPr>
              <w:t>：19 条目、40 文件」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目录实为 S01–S26，58 个材料文件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陈旧 + 目录名与内容不符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自查表汇总表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只有 A–F 六层，无 G 层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正文含 G 层 6 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结构性遗漏：层级合计（59）与项目总数（65）对不上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自查表结论段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「缺失项（仅剩 1 项）」「部分通过项（10 项）」，并要求补 Dockerfile 与 CI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缺失项为 0，F6/F7 早已完成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整段停留在数轮之前的状态</w:t>
            </w:r>
          </w:p>
        </w:tc>
      </w:tr>
    </w:tbl>
    <w:p>
      <w:pPr>
        <w:spacing w:after="40"/>
      </w:pPr>
    </w:p>
    <w:p>
      <w:r>
        <w:t>自查表是「用来证明稿件可靠」的文件，它自身自相矛盾，比稿件里少一个引用更伤——审稿人会顺着它怀疑整个证据链。</w:t>
      </w:r>
    </w:p>
    <w:p>
      <w:pPr>
        <w:pStyle w:val="Heading2"/>
      </w:pPr>
      <w:r>
        <w:t>处置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重命名补充材料目录</w:t>
      </w:r>
      <w:r>
        <w:t xml:space="preserve">为 </w:t>
      </w:r>
      <w:r>
        <w:rPr>
          <w:rFonts w:ascii="Consolas" w:hAnsi="Consolas"/>
        </w:rPr>
        <w:t>补充材料_S01_S26/</w:t>
      </w:r>
      <w:r>
        <w:t>，与内部 S01–S26 编号对齐，并同步 4 个引用该路径的脚本。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新增 `scripts/refresh_selfcheck_facts_v11.py`</w:t>
      </w:r>
      <w:r>
        <w:t>：从磁盘实测词数、字数、图数、主表数、补充材料条目与文件数，并只改写「结果」与「证据」两列（保留检查项与判定标准），使表格可随时重算而不是手工维护。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重写结论段</w:t>
      </w:r>
      <w:r>
        <w:t>：改为与表格一致的 66 项 / 62 通过 / 4 部分通过 / 0 缺失，并把「那些没做但已在正文声明为局限的实验」单独列出，说明它们是局限而非缺陷。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补齐 G 层汇总行</w:t>
      </w:r>
      <w:r>
        <w:t>，使层级表合计 = 项目计数。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新增 E9 中英数值一致</w:t>
      </w:r>
      <w:r>
        <w:t xml:space="preserve"> 检查项。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强化 `scripts/verify_selfcheck_counts_v7.py`</w:t>
      </w:r>
      <w:r>
        <w:t xml:space="preserve">：把「层级表合计 = 逐项计数 = 汇总行 = 结论句」写成断言，并检查重复编号与补充材料覆盖，失败时以 </w:t>
      </w:r>
      <w:r>
        <w:rPr>
          <w:rFonts w:ascii="Consolas" w:hAnsi="Consolas"/>
        </w:rPr>
        <w:t>SELFCHECK_MISMATCH</w:t>
      </w:r>
      <w:r>
        <w:t xml:space="preserve"> 退出；该脚本已接入验证闸门，闸门现含 </w:t>
      </w:r>
      <w:r>
        <w:rPr>
          <w:b/>
        </w:rPr>
        <w:t>11 类检查</w:t>
      </w:r>
      <w:r>
        <w:t>。</w:t>
      </w:r>
    </w:p>
    <w:p>
      <w:pPr>
        <w:pStyle w:val="Heading2"/>
      </w:pPr>
      <w:r>
        <w:t>观察</w:t>
      </w:r>
    </w:p>
    <w:p>
      <w:r>
        <w:t>本轮 5 处缺陷全部属于"辅助文档随时间腐化"：它们都不是写作错误，而是</w:t>
      </w:r>
      <w:r>
        <w:rPr>
          <w:b/>
        </w:rPr>
        <w:t>在成文之后新增证据、又只更新正文</w:t>
      </w:r>
      <w:r>
        <w:t>造成的。这解释了为什么前十轮的脚本化检查（全部针对稿件）没能发现。结论是：凡是要对读者陈述事实的文件，都应该由脚本从产物重算，而不是手工维护。</w:t>
      </w:r>
    </w:p>
    <w:p>
      <w:pPr>
        <w:pStyle w:val="Heading2"/>
      </w:pPr>
      <w:r>
        <w:t>同轮续查（第六处）：发布清单 MANIFEST.json</w:t>
      </w:r>
    </w:p>
    <w:p>
      <w:r>
        <w:t>顺着"辅助文档是否与产物一致"这条线继续查，发布清单里也有两处同类问题：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清单中的陈述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实际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性质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public_release_tag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v1.0.2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实际发布标签已到 </w:t>
            </w:r>
            <w:r>
              <w:rPr>
                <w:rFonts w:ascii="Consolas" w:hAnsi="Consolas"/>
                <w:sz w:val="16"/>
              </w:rPr>
              <w:t>v1.10.0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字面量写死，八个版本未更新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canonical_manuscript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results_paper_materials_v3/english_sci_manuscript_final.docx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当前正稿为 </w:t>
            </w:r>
            <w:r>
              <w:rPr>
                <w:rFonts w:ascii="Consolas" w:hAnsi="Consolas"/>
                <w:sz w:val="16"/>
              </w:rPr>
              <w:t>重构版论文_v4_20260915/English_SCI_Manuscript_v4.docx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指向已被取代的旧稿</w:t>
            </w:r>
          </w:p>
        </w:tc>
      </w:tr>
    </w:tbl>
    <w:p>
      <w:pPr>
        <w:spacing w:after="40"/>
      </w:pPr>
    </w:p>
    <w:p>
      <w:r>
        <w:t>处置：</w:t>
      </w:r>
    </w:p>
    <w:p>
      <w:pPr>
        <w:pStyle w:val="ListNumber"/>
        <w:numPr>
          <w:ilvl w:val="0"/>
          <w:numId w:val="15"/>
        </w:numPr>
      </w:pPr>
      <w:r>
        <w:rPr>
          <w:rFonts w:ascii="Consolas" w:hAnsi="Consolas"/>
        </w:rPr>
        <w:t>build_publication_manifest.py</w:t>
      </w:r>
      <w:r>
        <w:t xml:space="preserve"> 改为</w:t>
      </w:r>
      <w:r>
        <w:rPr>
          <w:b/>
        </w:rPr>
        <w:t>从 git 标签推导</w:t>
      </w:r>
      <w:r>
        <w:t xml:space="preserve"> </w:t>
      </w:r>
      <w:r>
        <w:rPr>
          <w:rFonts w:ascii="Consolas" w:hAnsi="Consolas"/>
        </w:rPr>
        <w:t>public_release_tag</w:t>
      </w:r>
      <w:r>
        <w:t>（失败时回退到稿件引用的标签），不再写死版本号；</w:t>
      </w:r>
      <w:r>
        <w:rPr>
          <w:rFonts w:ascii="Consolas" w:hAnsi="Consolas"/>
        </w:rPr>
        <w:t>canonical_manuscript</w:t>
      </w:r>
      <w:r>
        <w:t xml:space="preserve"> 改指 v4 正稿，并新增 </w:t>
      </w:r>
      <w:r>
        <w:rPr>
          <w:rFonts w:ascii="Consolas" w:hAnsi="Consolas"/>
        </w:rPr>
        <w:t>canonical_manuscript_zh</w:t>
      </w:r>
      <w:r>
        <w:t>；同时把两份 v4 文档加入哈希清单。</w:t>
      </w:r>
    </w:p>
    <w:p>
      <w:pPr>
        <w:pStyle w:val="ListNumber"/>
        <w:numPr>
          <w:ilvl w:val="0"/>
          <w:numId w:val="15"/>
        </w:numPr>
      </w:pPr>
      <w:r>
        <w:t xml:space="preserve">新增 </w:t>
      </w:r>
      <w:r>
        <w:rPr>
          <w:rFonts w:ascii="Consolas" w:hAnsi="Consolas"/>
        </w:rPr>
        <w:t>scripts/check_publication_manifest_v12.py</w:t>
      </w:r>
      <w:r>
        <w:t>：校验清单标签 = 最新标签 = 稿件引用标签，校验 canonical 路径为正稿，并</w:t>
      </w:r>
      <w:r>
        <w:rPr>
          <w:b/>
        </w:rPr>
        <w:t>逐条重算清单中全部 80 个 SHA-256</w:t>
      </w:r>
      <w:r>
        <w:t>。任何一份产物被改动而清单未重建，都会在提交前失败。</w:t>
      </w:r>
    </w:p>
    <w:p>
      <w:pPr>
        <w:pStyle w:val="ListNumber"/>
        <w:numPr>
          <w:ilvl w:val="0"/>
          <w:numId w:val="15"/>
        </w:numPr>
      </w:pPr>
      <w:r>
        <w:t xml:space="preserve">该检查并入验证闸门，闸门现含 </w:t>
      </w:r>
      <w:r>
        <w:rPr>
          <w:b/>
        </w:rPr>
        <w:t>12 类检查</w:t>
      </w:r>
      <w:r>
        <w:t>。</w:t>
      </w:r>
    </w:p>
    <w:p>
      <w:pPr>
        <w:pStyle w:val="Heading2"/>
      </w:pPr>
      <w:r>
        <w:t>同轮续查（第七处）：投稿前置材料与内部规划文档</w:t>
      </w:r>
    </w:p>
    <w:p>
      <w:r>
        <w:t>继续沿"辅助文档是否与稿件一致"往下查，投稿前置材料（编辑先读的部分）和内部规划文档也有问题：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处置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Highlights_v4.md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 5 条写「协议差异 0.073」，稿件用的是 0.0725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 0.0725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Cover_Letter_JISA_v4.md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「decision margins roughly 3,500 times that bound」——与稿件中已修正的粗略比值同源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改为「median decision margin 3,469 to 5,038 times that bound」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Cover_Letter_JISA_v4.md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引用「release v1.2.0, tag v1.2.0」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 v1.10.0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Cover_Letter_JISA_v4.md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「protocol effects </w:t>
            </w:r>
            <w:r>
              <w:rPr>
                <w:b/>
                <w:sz w:val="16"/>
              </w:rPr>
              <w:t>exceed model effects</w:t>
            </w:r>
            <w:r>
              <w:rPr>
                <w:sz w:val="16"/>
              </w:rPr>
              <w:t xml:space="preserve"> by an order of magnitude」——正是第九轮从正文中收窄掉的那句过度声称，投稿信里还留着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改为「protocol choices exceed </w:t>
            </w:r>
            <w:r>
              <w:rPr>
                <w:b/>
                <w:sz w:val="16"/>
              </w:rPr>
              <w:t>aggregation-rule</w:t>
            </w:r>
            <w:r>
              <w:rPr>
                <w:sz w:val="16"/>
              </w:rPr>
              <w:t xml:space="preserve"> differences by an order of magnitude, while model-family differences remain larger still」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三份内部规划文档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仍以「当前稿子最大的逻辑漏洞」「P0 八项待办」的口吻书写，与已完成的事实冲突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统一在文首加「状态说明」，声明其为 2026-09-15 审计快照，当前状态以自查表与审查报告为准</w:t>
            </w:r>
          </w:p>
        </w:tc>
      </w:tr>
    </w:tbl>
    <w:p>
      <w:pPr>
        <w:spacing w:after="40"/>
      </w:pPr>
    </w:p>
    <w:p>
      <w:r>
        <w:t>投稿信是编辑读到的第一份文件，它保留被正文否定的结论，比正文写错更危险。</w:t>
      </w:r>
    </w:p>
    <w:p>
      <w:r>
        <w:t xml:space="preserve">新增 </w:t>
      </w:r>
      <w:r>
        <w:rPr>
          <w:rFonts w:ascii="Consolas" w:hAnsi="Consolas"/>
        </w:rPr>
        <w:t>scripts/check_aux_documents_v13.py</w:t>
      </w:r>
      <w:r>
        <w:t xml:space="preserve"> 并接入闸门：把 Highlights 与投稿信的</w:t>
      </w:r>
      <w:r>
        <w:rPr>
          <w:b/>
        </w:rPr>
        <w:t>全部数值 token</w:t>
      </w:r>
      <w:r>
        <w:t xml:space="preserve"> 与两份稿件比对（投稿信曾出现稿件中不存在的 3500），校验其中的发布标签，并检查三份规划文档是否带有状态说明。闸门现含 </w:t>
      </w:r>
      <w:r>
        <w:rPr>
          <w:b/>
        </w:rPr>
        <w:t>13 类检查</w:t>
      </w:r>
      <w:r>
        <w:t>。</w:t>
      </w:r>
    </w:p>
    <w:p>
      <w:pPr>
        <w:pStyle w:val="Heading2"/>
      </w:pPr>
      <w:r>
        <w:t>同轮续查（第八处）：图形摘要与公开仓库元数据</w:t>
      </w:r>
    </w:p>
    <w:p>
      <w:r>
        <w:t>第八项是本轮最不该出现的一处：</w:t>
      </w:r>
      <w:r>
        <w:rPr>
          <w:b/>
        </w:rPr>
        <w:t>图形摘要的标题仍是已被本文数据证伪的旧标题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处置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Graphical_Abstract_v4.png/pdf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大标题「Protocol sensitivity dominates </w:t>
            </w:r>
            <w:r>
              <w:rPr>
                <w:b/>
                <w:sz w:val="16"/>
              </w:rPr>
              <w:t>model choice</w:t>
            </w:r>
            <w:r>
              <w:rPr>
                <w:sz w:val="16"/>
              </w:rPr>
              <w:t xml:space="preserve"> in flow-based NIDS」——第九轮已把稿件标题收窄为 aggregation-rule differences，图形摘要未同步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重绘，标题改为「…dominates aggregation-rule differences…」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Graphical_Abstract_v4.png/pdf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面板 C 注记「margins exceed the perturbation bound by about </w:t>
            </w:r>
            <w:r>
              <w:rPr>
                <w:b/>
                <w:sz w:val="16"/>
              </w:rPr>
              <w:t>3,500x</w:t>
            </w:r>
            <w:r>
              <w:rPr>
                <w:sz w:val="16"/>
              </w:rPr>
              <w:t>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改为「3,469-5,038x」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README.md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「Submission release: </w:t>
            </w:r>
            <w:r>
              <w:rPr>
                <w:rFonts w:ascii="Consolas" w:hAnsi="Consolas"/>
                <w:sz w:val="16"/>
              </w:rPr>
              <w:t>v1.0.2</w:t>
            </w:r>
            <w:r>
              <w:rPr>
                <w:sz w:val="16"/>
              </w:rPr>
              <w:t>（tag present in the local checkout; verify the remote tag before submission）」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改为 </w:t>
            </w:r>
            <w:r>
              <w:rPr>
                <w:rFonts w:ascii="Consolas" w:hAnsi="Consolas"/>
                <w:sz w:val="16"/>
              </w:rPr>
              <w:t>v1.10.0</w:t>
            </w:r>
            <w:r>
              <w:rPr>
                <w:sz w:val="16"/>
              </w:rPr>
              <w:t>，并写明已推送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README.md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首段引用的稿件标题是 </w:t>
            </w:r>
            <w:r>
              <w:rPr>
                <w:i/>
                <w:sz w:val="16"/>
              </w:rPr>
              <w:t>Provenance-Aware and Uncertainty-Aware Evaluation…</w:t>
            </w:r>
            <w:r>
              <w:rPr>
                <w:sz w:val="16"/>
              </w:rPr>
              <w:t>——一份</w:t>
            </w:r>
            <w:r>
              <w:rPr>
                <w:b/>
                <w:sz w:val="16"/>
              </w:rPr>
              <w:t>已不存在的旧稿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改为当前标题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CITATION.cff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version: "1.2.0"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date-released: 2026-09-16</w:t>
            </w:r>
            <w:r>
              <w:rPr>
                <w:sz w:val="16"/>
              </w:rPr>
              <w:t>，标题为泛化描述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版本改为 1.10.0、日期更新、标题指向当前稿件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</w:t>
            </w:r>
            <w:r>
              <w:rPr>
                <w:sz w:val="16"/>
              </w:rPr>
              <w:t xml:space="preserve"> 下 5 份「看起来仍有效」的历史文档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final_submission_gate_v2</w:t>
            </w:r>
            <w:r>
              <w:rPr>
                <w:sz w:val="16"/>
              </w:rPr>
              <w:t xml:space="preserve"> 仍写「稿件当前引用 tag v1.0.2」「参考文献 24 条」「补充材料 S1–S15」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统一加历史记录状态说明</w:t>
            </w:r>
          </w:p>
        </w:tc>
      </w:tr>
    </w:tbl>
    <w:p>
      <w:pPr>
        <w:spacing w:after="40"/>
      </w:pPr>
    </w:p>
    <w:p>
      <w:r>
        <w:t>图形摘要会被编辑与审稿人</w:t>
      </w:r>
      <w:r>
        <w:rPr>
          <w:b/>
        </w:rPr>
        <w:t>先于正文</w:t>
      </w:r>
      <w:r>
        <w:t>看到，它宣示一个正文已经否定的结论，是这份材料里传播风险最高的一处不一致。</w:t>
      </w:r>
    </w:p>
    <w:p>
      <w:r>
        <w:rPr>
          <w:rFonts w:ascii="Consolas" w:hAnsi="Consolas"/>
        </w:rPr>
        <w:t>build_graphical_abstract_v5.py</w:t>
      </w:r>
      <w:r>
        <w:t xml:space="preserve"> 原先只输出 PNG，PDF 属于游离产物，现已改为同时输出 PNG 与 PDF，二者同源。</w:t>
      </w:r>
      <w:r>
        <w:rPr>
          <w:rFonts w:ascii="Consolas" w:hAnsi="Consolas"/>
        </w:rPr>
        <w:t>check_aux_documents_v13.py</w:t>
      </w:r>
      <w:r>
        <w:t xml:space="preserve"> 相应增加了图形摘要源码与公开元数据的检查：源码不得出现旧标题或 3,500，README 不得出现旧标签与旧标题，CITATION.cff 版本必须等于最新标签。</w:t>
      </w:r>
    </w:p>
    <w:p>
      <w:pPr>
        <w:pStyle w:val="Heading2"/>
      </w:pPr>
      <w:r>
        <w:t>同轮续查（第九处）：仓库里仍留着被取代的补充材料目录</w:t>
      </w:r>
    </w:p>
    <w:p>
      <w:r>
        <w:rPr>
          <w:rFonts w:ascii="Consolas" w:hAnsi="Consolas"/>
        </w:rPr>
        <w:t>results_publication_final/supplementary/</w:t>
      </w:r>
      <w:r>
        <w:t xml:space="preserve"> 里放的还是</w:t>
      </w:r>
      <w:r>
        <w:rPr>
          <w:b/>
        </w:rPr>
        <w:t>早期命名</w:t>
      </w:r>
      <w:r>
        <w:t>的补充材料（</w:t>
      </w:r>
      <w:r>
        <w:rPr>
          <w:rFonts w:ascii="Consolas" w:hAnsi="Consolas"/>
        </w:rPr>
        <w:t>S1_cic_cfrg_class_report.csv</w:t>
      </w:r>
      <w:r>
        <w:t xml:space="preserve"> … </w:t>
      </w:r>
      <w:r>
        <w:rPr>
          <w:rFonts w:ascii="Consolas" w:hAnsi="Consolas"/>
        </w:rPr>
        <w:t>S15_temperature_calibration.csv</w:t>
      </w:r>
      <w:r>
        <w:t xml:space="preserve">），而稿件与正式成册目录用的是 </w:t>
      </w:r>
      <w:r>
        <w:rPr>
          <w:rFonts w:ascii="Consolas" w:hAnsi="Consolas"/>
        </w:rPr>
        <w:t>S01</w:t>
      </w:r>
      <w:r>
        <w:t>–</w:t>
      </w:r>
      <w:r>
        <w:rPr>
          <w:rFonts w:ascii="Consolas" w:hAnsi="Consolas"/>
        </w:rPr>
        <w:t>S26</w:t>
      </w:r>
      <w:r>
        <w:t xml:space="preserve">。结果是：任何人（包括导师、审稿人、未来的自己）下载 </w:t>
      </w:r>
      <w:r>
        <w:rPr>
          <w:rFonts w:ascii="Consolas" w:hAnsi="Consolas"/>
        </w:rPr>
        <w:t>results_publication_final/</w:t>
      </w:r>
      <w:r>
        <w:t xml:space="preserve"> 之后，看到的补充材料与论文清单</w:t>
      </w:r>
      <w:r>
        <w:rPr>
          <w:b/>
        </w:rPr>
        <w:t>对不上</w:t>
      </w:r>
      <w:r>
        <w:t>，且无法判断哪一份是当前的。</w:t>
      </w:r>
    </w:p>
    <w:p>
      <w:r>
        <w:t>处置：把该目录改成</w:t>
      </w:r>
      <w:r>
        <w:rPr>
          <w:b/>
        </w:rPr>
        <w:t>由规范化目录生成的镜像</w:t>
      </w:r>
      <w:r>
        <w:t>。</w:t>
      </w:r>
    </w:p>
    <w:p>
      <w:pPr>
        <w:pStyle w:val="ListNumber"/>
        <w:numPr>
          <w:ilvl w:val="0"/>
          <w:numId w:val="16"/>
        </w:numPr>
      </w:pPr>
      <w:r>
        <w:t xml:space="preserve">新增 </w:t>
      </w:r>
      <w:r>
        <w:rPr>
          <w:rFonts w:ascii="Consolas" w:hAnsi="Consolas"/>
        </w:rPr>
        <w:t>scripts/sync_supplementary_mirror_v16.py</w:t>
      </w:r>
      <w:r>
        <w:t xml:space="preserve">：默认从 </w:t>
      </w:r>
      <w:r>
        <w:rPr>
          <w:rFonts w:ascii="Consolas" w:hAnsi="Consolas"/>
        </w:rPr>
        <w:t>重构版论文_v4_20260915/补充材料_S01_S26/</w:t>
      </w:r>
      <w:r>
        <w:t xml:space="preserve"> 同步，</w:t>
      </w:r>
      <w:r>
        <w:rPr>
          <w:rFonts w:ascii="Consolas" w:hAnsi="Consolas"/>
        </w:rPr>
        <w:t>--check</w:t>
      </w:r>
      <w:r>
        <w:t xml:space="preserve"> 只做校验。脚本在动手前校验目标路径确实位于仓库内的 </w:t>
      </w:r>
      <w:r>
        <w:rPr>
          <w:rFonts w:ascii="Consolas" w:hAnsi="Consolas"/>
        </w:rPr>
        <w:t>results_publication_final/supplementary</w:t>
      </w:r>
      <w:r>
        <w:t>，避免误删。</w:t>
      </w:r>
    </w:p>
    <w:p>
      <w:pPr>
        <w:pStyle w:val="ListNumber"/>
        <w:numPr>
          <w:ilvl w:val="0"/>
          <w:numId w:val="16"/>
        </w:numPr>
      </w:pPr>
      <w:r>
        <w:t>同步后镜像为 60 个文件（58 个材料文件 + 索引 + 校验清单），旧命名文件不再存在。</w:t>
      </w:r>
    </w:p>
    <w:p>
      <w:pPr>
        <w:pStyle w:val="ListNumber"/>
        <w:numPr>
          <w:ilvl w:val="0"/>
          <w:numId w:val="16"/>
        </w:numPr>
      </w:pPr>
      <w:r>
        <w:t xml:space="preserve">校验器并入闸门：逐文件比对两侧的 SHA-256，出现新增、缺失或改动即报 </w:t>
      </w:r>
      <w:r>
        <w:rPr>
          <w:rFonts w:ascii="Consolas" w:hAnsi="Consolas"/>
        </w:rPr>
        <w:t>SUPPLEMENTARY_MIRROR_MISMATCH</w:t>
      </w:r>
      <w:r>
        <w:t xml:space="preserve">。闸门现含 </w:t>
      </w:r>
      <w:r>
        <w:rPr>
          <w:b/>
        </w:rPr>
        <w:t>14 类检查</w:t>
      </w:r>
      <w:r>
        <w:t>。</w:t>
      </w:r>
    </w:p>
    <w:p>
      <w:r>
        <w:t>这条与第十一处（发布清单）、第十处（补充材料目录名）同源：</w:t>
      </w:r>
      <w:r>
        <w:rPr>
          <w:b/>
        </w:rPr>
        <w:t>同一个事实在仓库里存了多份，只有一份被更新</w:t>
      </w:r>
      <w:r>
        <w:t>。至此本项目里所有"同一事实多副本"的位置都已改为「单一来源 + 自动派生 + 闸门校验」。</w:t>
      </w:r>
    </w:p>
    <w:p>
      <w:pPr>
        <w:pStyle w:val="Heading1"/>
      </w:pPr>
      <w:r>
        <w:t>R. 第十二轮审查（2026-09-17）：期刊硬性要求与参考文献完整性</w:t>
      </w:r>
    </w:p>
    <w:p>
      <w:r>
        <w:t xml:space="preserve">前十一轮查的是"论文说得对不对"，这一轮查的是"论文合不合规"——把稿件拿去逐条对照 </w:t>
      </w:r>
      <w:r>
        <w:rPr>
          <w:rFonts w:ascii="Consolas" w:hAnsi="Consolas"/>
        </w:rPr>
        <w:t>docs/jisa_requirements_verified_2026-09-05.md</w:t>
      </w:r>
      <w:r>
        <w:t xml:space="preserve"> 中核验过的 JISA 硬性要求。</w:t>
      </w:r>
    </w:p>
    <w:p>
      <w:pPr>
        <w:pStyle w:val="Heading2"/>
      </w:pPr>
      <w:r>
        <w:t>发现的硬伤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要求（JISA 已核验）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稿件实际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性质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摘要不超过 250 个英文单词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422 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硬性超限，投稿系统或编辑会直接退回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公式按正文出现顺序编号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 个独立公式</w:t>
            </w:r>
            <w:r>
              <w:rPr>
                <w:b/>
                <w:sz w:val="16"/>
              </w:rPr>
              <w:t>全部未编号</w:t>
            </w:r>
            <w:r>
              <w:rPr>
                <w:sz w:val="16"/>
              </w:rPr>
              <w:t>，正文也从不引用公式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违反格式要求；读者无法指认任一公式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摘要应能独立成篇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原摘要含 11 个数字、6 组区间与 5 个结论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与上一条同源：信息密度过高</w:t>
            </w:r>
          </w:p>
        </w:tc>
      </w:tr>
    </w:tbl>
    <w:p>
      <w:pPr>
        <w:spacing w:after="40"/>
      </w:pPr>
    </w:p>
    <w:p>
      <w:pPr>
        <w:pStyle w:val="Heading2"/>
      </w:pPr>
      <w:r>
        <w:t>处置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重写摘要</w:t>
      </w:r>
      <w:r>
        <w:t xml:space="preserve">：英文压到 </w:t>
      </w:r>
      <w:r>
        <w:rPr>
          <w:b/>
        </w:rPr>
        <w:t>249 词</w:t>
      </w:r>
      <w:r>
        <w:t>（恰好卡在 250 以内），中文同步重写；两版保留同一组数值，逐项对应。删去的是重复限定语与次要细节（神经基线的两位小数、文件级区间的具体端点），核心结论、等价区间、99.91% 上界、108 配置、多样性斜率、成本比全部保留。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公式编号</w:t>
      </w:r>
      <w:r>
        <w:t>：5 个公式按出现顺序编为 (1)–(5)，并在正文补上引用（式(1) 给出融合权重与融合后验、式(2) 给出位移上界、式(3) 与式(4) 可逐项检验、式(5) 为归一化权重熵）。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新增 `scripts/check_jisa_format_v22.py`</w:t>
      </w:r>
      <w:r>
        <w:t xml:space="preserve">：一次校验摘要词数、关键词个数（1–7）、Highlights 条数与单条字符数（3–5 条、≤85 字符）、公式编号连续性与图形摘要像素下限，并接入闸门。闸门现含 </w:t>
      </w:r>
      <w:r>
        <w:rPr>
          <w:b/>
        </w:rPr>
        <w:t>16 类检查</w:t>
      </w:r>
      <w:r>
        <w:t>。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新增自查项 E10「期刊硬性格式」</w:t>
      </w:r>
      <w:r>
        <w:t xml:space="preserve">：自查表由 66 项增至 </w:t>
      </w:r>
      <w:r>
        <w:rPr>
          <w:b/>
        </w:rPr>
        <w:t>67 项（63 通过 / 4 部分通过 / 0 缺失）</w:t>
      </w:r>
      <w:r>
        <w:t>。</w:t>
      </w:r>
    </w:p>
    <w:p>
      <w:pPr>
        <w:pStyle w:val="Heading2"/>
      </w:pPr>
      <w:r>
        <w:t>参考文献完整性</w:t>
      </w:r>
    </w:p>
    <w:p>
      <w:r>
        <w:t>另做一轮只针对参考文献的核验：45 条条目在两种语言中数量、编号与顺序完全一致，无重复 DOI，正文引用编号全部落在 1–45 范围内。发现并修好一处真实缺陷：</w:t>
      </w:r>
    </w:p>
    <w:p>
      <w:pPr>
        <w:pStyle w:val="ListBullet"/>
      </w:pPr>
      <w:r>
        <w:rPr>
          <w:b/>
        </w:rPr>
        <w:t>中文第 19 条的 DOI 末尾粘了一个全角分号</w:t>
      </w:r>
      <w:r>
        <w:t>（</w:t>
      </w:r>
      <w:r>
        <w:rPr>
          <w:rFonts w:ascii="Consolas" w:hAnsi="Consolas"/>
        </w:rPr>
        <w:t>10.1109/CNS56114.2022.9947235；</w:t>
      </w:r>
      <w:r>
        <w:t>），复制到浏览器无法解析。38 个 DOI 已统一为 ASCII 且以半角句点结尾（Elsevier 编号制保留句末句点）。</w:t>
      </w:r>
    </w:p>
    <w:p>
      <w:pPr>
        <w:pStyle w:val="Heading2"/>
      </w:pPr>
      <w:r>
        <w:t>我在这一轮里犯的错</w:t>
      </w:r>
    </w:p>
    <w:p>
      <w:r>
        <w:t>重写摘要的脚本用"标题到下一个二级标题"作为替换范围，</w:t>
      </w:r>
      <w:r>
        <w:rPr>
          <w:b/>
        </w:rPr>
        <w:t>把紧跟摘要的 Keywords 行一起删掉了</w:t>
      </w:r>
      <w:r>
        <w:t xml:space="preserve">。两分钟后新写的合规检查就报 </w:t>
      </w:r>
      <w:r>
        <w:rPr>
          <w:rFonts w:ascii="Consolas" w:hAnsi="Consolas"/>
        </w:rPr>
        <w:t>ISSUE EN keywords: 0</w:t>
      </w:r>
      <w:r>
        <w:t xml:space="preserve">，随即用 </w:t>
      </w:r>
      <w:r>
        <w:rPr>
          <w:rFonts w:ascii="Consolas" w:hAnsi="Consolas"/>
        </w:rPr>
        <w:t>scripts/restore_keywords_v23.py</w:t>
      </w:r>
      <w:r>
        <w:t xml:space="preserve"> 恢复。</w:t>
      </w:r>
    </w:p>
    <w:p>
      <w:r>
        <w:t>这恰好说明本轮的工作方式是对的：把期刊要求写成脚本，错误会在下一次运行时暴露，而不是等到编辑退回。本轮共 3 处缺陷中有 1 处是本轮自己引入的。</w:t>
      </w:r>
    </w:p>
    <w:p>
      <w:pPr>
        <w:pStyle w:val="Heading2"/>
      </w:pPr>
      <w:r>
        <w:t>同轮续查（第十处）：补充材料没有被正文引用</w:t>
      </w:r>
    </w:p>
    <w:p>
      <w:r>
        <w:t>JISA 明确要求「补充材料：正文必须引用每个补充文件」。核查结果是：</w:t>
      </w:r>
      <w:r>
        <w:rPr>
          <w:b/>
        </w:rPr>
        <w:t>正文里一次都没有出现补充材料编号</w:t>
      </w:r>
      <w:r>
        <w:t>——S01–S26 只出现在文末的清单表里，图表与正文全都指向不到它们。审稿人若要核对某个数字的原始证据，只能自己在那张表里翻。</w:t>
      </w:r>
    </w:p>
    <w:p>
      <w:r>
        <w:t>处置：按内容归属，在七个小节各补一句分组引用，并在参考文献的核验说明后补一句 S24 指引，26 个条目</w:t>
      </w:r>
      <w:r>
        <w:rPr>
          <w:b/>
        </w:rPr>
        <w:t>全部被正文引用</w:t>
      </w:r>
      <w:r>
        <w:t>且不重复引用：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引用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§4.1 特征视图与基学习器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S01–S04（来源校验、逐文件计数、类别支持、特征得分）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§4.3 可辨识性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S17、S25（逐行边距上界、命题 3 定量验证）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§5.2 主结果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S05–S07、S20（逐种子指标、逐类别报告、混淆矩阵、等价性检验）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§5.3 机制诊断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S08–S09、S16、S18（权重记录、门控搜索、多样性实验）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§5.4 协议敏感性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S10–S11（协议对照、嵌套交叉验证）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§5.5 外部有效性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S12–S14、S19（两个外部基准、文件级外推、神经基线）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§5.6 次生指标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S15、S21–S23、S26（校准/鲁棒性/延迟、近重复、资源、代价敏感、扩展鲁棒性）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参考文献说明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S24（DOI 逐条核验记录）</w:t>
            </w:r>
          </w:p>
        </w:tc>
      </w:tr>
    </w:tbl>
    <w:p>
      <w:pPr>
        <w:spacing w:after="40"/>
      </w:pPr>
    </w:p>
    <w:p>
      <w:r>
        <w:t xml:space="preserve">该覆盖已写入 </w:t>
      </w:r>
      <w:r>
        <w:rPr>
          <w:rFonts w:ascii="Consolas" w:hAnsi="Consolas"/>
        </w:rPr>
        <w:t>scripts/check_jisa_format_v22.py</w:t>
      </w:r>
      <w:r>
        <w:t xml:space="preserve">：正文若漏引任一补充条目，闸门即报 </w:t>
      </w:r>
      <w:r>
        <w:rPr>
          <w:rFonts w:ascii="Consolas" w:hAnsi="Consolas"/>
        </w:rPr>
        <w:t>JISA_FORMAT_MISMATCH</w:t>
      </w:r>
      <w:r>
        <w:t>。</w:t>
      </w:r>
    </w:p>
    <w:p>
      <w:r>
        <w:t>同轮还核对了图表引用：11 张图与 7 个编号表在两种语言中</w:t>
      </w:r>
      <w:r>
        <w:rPr>
          <w:b/>
        </w:rPr>
        <w:t>全部被正文引用</w:t>
      </w:r>
      <w:r>
        <w:t>，无孤儿图表。</w:t>
      </w:r>
    </w:p>
    <w:p>
      <w:pPr>
        <w:pStyle w:val="Heading1"/>
      </w:pPr>
      <w:r>
        <w:t>S. 第十三轮审查（2026-09-18）：把「稿子」与「稿子自己」对照</w:t>
      </w:r>
    </w:p>
    <w:p>
      <w:r>
        <w:t>前面十二轮大致是三类工作：稿件内部逐项核查、中英互校、辅助文档与产物对账。这一轮补上最后一块：</w:t>
      </w:r>
      <w:r>
        <w:rPr>
          <w:b/>
        </w:rPr>
        <w:t>同一份稿件自己对自己的核查</w:t>
      </w:r>
      <w:r>
        <w:t>——同一事实是否被写了两遍、同一术语是否指同一件事、摘要的数字与正文是否同精度。</w:t>
      </w:r>
    </w:p>
    <w:p>
      <w:pPr>
        <w:pStyle w:val="Heading2"/>
      </w:pPr>
      <w:r>
        <w:t>发现的问题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性质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 §5.2 同一段里「训练 9.13 秒对 0.45 秒」出现</w:t>
            </w:r>
            <w:r>
              <w:rPr>
                <w:b/>
                <w:sz w:val="16"/>
              </w:rPr>
              <w:t>两次</w:t>
            </w:r>
            <w:r>
              <w:rPr>
                <w:sz w:val="16"/>
              </w:rPr>
              <w:t>，±0.01 的结论也说了两遍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早前一次中英对齐替换只换了段首，旧段尾残留（第十轮引入，存活了三轮）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摘要与投稿信把头条差值写成 </w:t>
            </w:r>
            <w:r>
              <w:rPr>
                <w:b/>
                <w:sz w:val="16"/>
              </w:rPr>
              <w:t>−0.00046</w:t>
            </w:r>
            <w:r>
              <w:rPr>
                <w:sz w:val="16"/>
              </w:rPr>
              <w:t xml:space="preserve">，正文是 </w:t>
            </w:r>
            <w:r>
              <w:rPr>
                <w:b/>
                <w:sz w:val="16"/>
              </w:rPr>
              <w:t>−0.000456</w:t>
            </w:r>
            <w:r>
              <w:rPr>
                <w:sz w:val="16"/>
              </w:rPr>
              <w:t xml:space="preserve">；类别先验写 </w:t>
            </w:r>
            <w:r>
              <w:rPr>
                <w:b/>
                <w:sz w:val="16"/>
              </w:rPr>
              <w:t>+0.072</w:t>
            </w:r>
            <w:r>
              <w:rPr>
                <w:sz w:val="16"/>
              </w:rPr>
              <w:t xml:space="preserve">，正文是 </w:t>
            </w:r>
            <w:r>
              <w:rPr>
                <w:b/>
                <w:sz w:val="16"/>
              </w:rPr>
              <w:t>+0.0725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摘要与正文不同精度，读者会以为是两个数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摘要写「4.6 倍</w:t>
            </w:r>
            <w:r>
              <w:rPr>
                <w:b/>
                <w:sz w:val="16"/>
              </w:rPr>
              <w:t>单行</w:t>
            </w:r>
            <w:r>
              <w:rPr>
                <w:sz w:val="16"/>
              </w:rPr>
              <w:t>慢」，而 4.6 是</w:t>
            </w:r>
            <w:r>
              <w:rPr>
                <w:b/>
                <w:sz w:val="16"/>
              </w:rPr>
              <w:t>吞吐</w:t>
            </w:r>
            <w:r>
              <w:rPr>
                <w:sz w:val="16"/>
              </w:rPr>
              <w:t>之比；正文的单行延迟比是 4.9 倍，整批推理比是 5.3 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三个口径被混用其中一个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 §5.4 写「把</w:t>
            </w:r>
            <w:r>
              <w:rPr>
                <w:b/>
                <w:sz w:val="16"/>
              </w:rPr>
              <w:t>四个</w:t>
            </w:r>
            <w:r>
              <w:rPr>
                <w:sz w:val="16"/>
              </w:rPr>
              <w:t>量级并列」，后面列了</w:t>
            </w:r>
            <w:r>
              <w:rPr>
                <w:b/>
                <w:sz w:val="16"/>
              </w:rPr>
              <w:t>五</w:t>
            </w:r>
            <w:r>
              <w:rPr>
                <w:sz w:val="16"/>
              </w:rPr>
              <w:t>项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计数词与列举不符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中英「贡献 3」列的五个量级来源</w:t>
            </w:r>
            <w:r>
              <w:rPr>
                <w:b/>
                <w:sz w:val="16"/>
              </w:rPr>
              <w:t>不是同一组</w:t>
            </w:r>
            <w:r>
              <w:rPr>
                <w:sz w:val="16"/>
              </w:rPr>
              <w:t>：英文为 聚合/特征视图/去重顺序/调参预算/类别先验，中文为 聚合/特征视图/类别先验/去重顺序/文件外推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中文漏了调参预算、多了文件外推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术语混用：标题与 §4.3 定义的对象是</w:t>
            </w:r>
            <w:r>
              <w:rPr>
                <w:b/>
                <w:sz w:val="16"/>
              </w:rPr>
              <w:t>聚合规则</w:t>
            </w:r>
            <w:r>
              <w:rPr>
                <w:sz w:val="16"/>
              </w:rPr>
              <w:t>，中文正文却有 17 处写成「聚合策略」，英文有 3 处写成 "aggregation strategy"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同一对象两个名字</w:t>
            </w:r>
          </w:p>
        </w:tc>
      </w:tr>
    </w:tbl>
    <w:p>
      <w:pPr>
        <w:spacing w:after="40"/>
      </w:pPr>
    </w:p>
    <w:p>
      <w:r>
        <w:t>第 1 条与第 5 条是</w:t>
      </w:r>
      <w:r>
        <w:rPr>
          <w:b/>
        </w:rPr>
        <w:t>只有把同一语言与自己对照才能发现</w:t>
      </w:r>
      <w:r>
        <w:t>的问题：跨语言检查看到的是"两种语言各有一组数"，两边都自洽，所以对不上也不报错。</w:t>
      </w:r>
    </w:p>
    <w:p>
      <w:pPr>
        <w:pStyle w:val="Heading2"/>
      </w:pPr>
      <w:r>
        <w:t>处置</w:t>
      </w:r>
    </w:p>
    <w:p>
      <w:pPr>
        <w:pStyle w:val="ListNumber"/>
        <w:numPr>
          <w:ilvl w:val="0"/>
          <w:numId w:val="18"/>
        </w:numPr>
      </w:pPr>
      <w:r>
        <w:t>删除中文 §5.2 的重复句。</w:t>
      </w:r>
    </w:p>
    <w:p>
      <w:pPr>
        <w:pStyle w:val="ListNumber"/>
        <w:numPr>
          <w:ilvl w:val="0"/>
          <w:numId w:val="18"/>
        </w:numPr>
      </w:pPr>
      <w:r>
        <w:t>摘要（中英）、投稿信、图形摘要统一到正文精度：−0.000456 与 +0.0725；图形摘要的均值改为 6 位小数并重绘 PNG/PDF。</w:t>
      </w:r>
    </w:p>
    <w:p>
      <w:pPr>
        <w:pStyle w:val="ListNumber"/>
        <w:numPr>
          <w:ilvl w:val="0"/>
          <w:numId w:val="18"/>
        </w:numPr>
      </w:pPr>
      <w:r>
        <w:t>摘要与投稿信改为「模型体积 4.1 倍、吞吐低 4.6 倍」，与 §5.6 资源的测法一致，不再与单行延迟 4.9 混用。</w:t>
      </w:r>
    </w:p>
    <w:p>
      <w:pPr>
        <w:pStyle w:val="ListNumber"/>
        <w:numPr>
          <w:ilvl w:val="0"/>
          <w:numId w:val="18"/>
        </w:numPr>
      </w:pPr>
      <w:r>
        <w:t>中文 §5.4 改为「把五个量级并列」。</w:t>
      </w:r>
    </w:p>
    <w:p>
      <w:pPr>
        <w:pStyle w:val="ListNumber"/>
        <w:numPr>
          <w:ilvl w:val="0"/>
          <w:numId w:val="18"/>
        </w:numPr>
      </w:pPr>
      <w:r>
        <w:t>中文「贡献 3」改为与英文同源的五个来源（聚合、特征视图、去重顺序、调参预算、类别先验），文件外推作为单独一句说明其跨度 0.33–1.00。</w:t>
      </w:r>
    </w:p>
    <w:p>
      <w:pPr>
        <w:pStyle w:val="ListNumber"/>
        <w:numPr>
          <w:ilvl w:val="0"/>
          <w:numId w:val="18"/>
        </w:numPr>
      </w:pPr>
      <w:r>
        <w:t>全文统一为「聚合规则 / aggregation rule」（英文 3 处、中文 17 处）。</w:t>
      </w:r>
    </w:p>
    <w:p>
      <w:pPr>
        <w:pStyle w:val="Heading2"/>
      </w:pPr>
      <w:r>
        <w:t>新增防护</w:t>
      </w:r>
    </w:p>
    <w:p>
      <w:r>
        <w:t xml:space="preserve">新增 </w:t>
      </w:r>
      <w:r>
        <w:rPr>
          <w:rFonts w:ascii="Consolas" w:hAnsi="Consolas"/>
        </w:rPr>
        <w:t>scripts/check_duplicate_sentences_v27.py</w:t>
      </w:r>
      <w:r>
        <w:t xml:space="preserve"> 并接入闸门：检测①两稿内部的重复句（剔除作者占位段），②同一段内</w:t>
      </w:r>
      <w:r>
        <w:rPr>
          <w:b/>
        </w:rPr>
        <w:t>同一组小数对</w:t>
      </w:r>
      <w:r>
        <w:t xml:space="preserve">重复出现（如 9.13 与 0.45 同段出现两次）——这正是第 1 条的形态。只统计含小数点的数值，避免把章节号、折数、k 值这类结构性整数误报。闸门现含 </w:t>
      </w:r>
      <w:r>
        <w:rPr>
          <w:b/>
        </w:rPr>
        <w:t>17 类检查</w:t>
      </w:r>
      <w:r>
        <w:t>。</w:t>
      </w:r>
    </w:p>
    <w:p>
      <w:pPr>
        <w:pStyle w:val="Heading2"/>
      </w:pPr>
      <w:r>
        <w:t>观察</w:t>
      </w:r>
    </w:p>
    <w:p>
      <w:r>
        <w:t>本轮 6 处问题里有 4 处来自第十轮那次中英对齐批量替换。这也解释了为什么它们能躲过前几轮：跨语言检查保证"两种语言说的是同一件事"，</w:t>
      </w:r>
      <w:r>
        <w:rPr>
          <w:b/>
        </w:rPr>
        <w:t>但不会检查"同一语言里有没有把一件事说了两遍"</w:t>
      </w:r>
      <w:r>
        <w:t>。两类检查缺一不可，现在两类都在闸门里。</w:t>
      </w:r>
    </w:p>
    <w:p>
      <w:pPr>
        <w:pStyle w:val="Heading2"/>
      </w:pPr>
      <w:r>
        <w:t>同轮续查（第十一处）：交叉引用与已废弃证据的隔离</w:t>
      </w:r>
    </w:p>
    <w:p>
      <w:r>
        <w:t>本轮另外查了两件此前从未查过的事：</w:t>
      </w:r>
    </w:p>
    <w:p>
      <w:r>
        <w:rPr>
          <w:b/>
        </w:rPr>
        <w:t>（一）章节与公式的交叉引用是否指向真实存在的目标。</w:t>
      </w:r>
      <w:r>
        <w:t xml:space="preserve"> 稿件正文里有 15 处（英文）/ 9 处（中文）「Section X.Y」式引用，以及 5 处公式引用。逐条比对后全部有效，无悬空引用。该检查写成 </w:t>
      </w:r>
      <w:r>
        <w:rPr>
          <w:rFonts w:ascii="Consolas" w:hAnsi="Consolas"/>
        </w:rPr>
        <w:t>scripts/check_section_refs_v32.py</w:t>
      </w:r>
      <w:r>
        <w:t xml:space="preserve"> 并入闸门——它拦的正是"改了小节编号却忘了改引用"这类事故。</w:t>
      </w:r>
    </w:p>
    <w:p>
      <w:r>
        <w:rPr>
          <w:b/>
        </w:rPr>
        <w:t>（二）审计脚本是否会扫到已废弃的证据。</w:t>
      </w:r>
      <w:r>
        <w:t xml:space="preserve"> </w:t>
      </w:r>
      <w:r>
        <w:rPr>
          <w:rFonts w:ascii="Consolas" w:hAnsi="Consolas"/>
        </w:rPr>
        <w:t>audit_selective_reporting_v5.py</w:t>
      </w:r>
      <w:r>
        <w:t xml:space="preserve"> 的用途是"扫描全部结果表，看有没有藏着对条件加权有利、但正文没报告的结果"。它以 </w:t>
      </w:r>
      <w:r>
        <w:rPr>
          <w:rFonts w:ascii="Consolas" w:hAnsi="Consolas"/>
        </w:rPr>
        <w:t>rglob("*.csv")</w:t>
      </w:r>
      <w:r>
        <w:t xml:space="preserve"> 扫描整个仓库，于是把 </w:t>
      </w:r>
      <w:r>
        <w:rPr>
          <w:rFonts w:ascii="Consolas" w:hAnsi="Consolas"/>
        </w:rPr>
        <w:t>superseded/</w:t>
      </w:r>
      <w:r>
        <w:t xml:space="preserve"> 里 5 张</w:t>
      </w:r>
      <w:r>
        <w:rPr>
          <w:b/>
        </w:rPr>
        <w:t>旧鲁棒性协议</w:t>
      </w:r>
      <w:r>
        <w:t>的表也扫了进去，在"条件机制的劣势"排行榜上把已废弃数字（−0.12 Macro-F1）排在最前面。</w:t>
      </w:r>
    </w:p>
    <w:p>
      <w:r>
        <w:t>这不是稿件的问题，而是</w:t>
      </w:r>
      <w:r>
        <w:rPr>
          <w:b/>
        </w:rPr>
        <w:t>审计工具本身会把退役证据当成现役证据</w:t>
      </w:r>
      <w:r>
        <w:t xml:space="preserve">——比稿件写错更难发现，因为脚本跑起来很正常。处置：扫描跳过 </w:t>
      </w:r>
      <w:r>
        <w:rPr>
          <w:rFonts w:ascii="Consolas" w:hAnsi="Consolas"/>
        </w:rPr>
        <w:t>superseded/</w:t>
      </w:r>
      <w:r>
        <w:t xml:space="preserve"> 并在输出中说明跳过了几张表。修正后同一份扫描给出的最大劣势来自共享扰动协议下的 </w:t>
      </w:r>
      <w:r>
        <w:rPr>
          <w:rFonts w:ascii="Consolas" w:hAnsi="Consolas"/>
        </w:rPr>
        <w:t>robustness_shared.csv</w:t>
      </w:r>
      <w:r>
        <w:t>（RCCF 0.692 对极端随机树 0.801），而这正是正文 §5.6 明确报告过的"极端随机树更鲁棒"。</w:t>
      </w:r>
    </w:p>
    <w:p>
      <w:pPr>
        <w:pStyle w:val="Heading2"/>
      </w:pPr>
      <w:r>
        <w:t>自查表更新</w:t>
      </w:r>
    </w:p>
    <w:p>
      <w:r>
        <w:t xml:space="preserve">E4「编号与交叉引用」的证据补入 </w:t>
      </w:r>
      <w:r>
        <w:rPr>
          <w:rFonts w:ascii="Consolas" w:hAnsi="Consolas"/>
        </w:rPr>
        <w:t>check_section_refs_v32.py</w:t>
      </w:r>
      <w:r>
        <w:t xml:space="preserve">；闸门现含 </w:t>
      </w:r>
      <w:r>
        <w:rPr>
          <w:b/>
        </w:rPr>
        <w:t>18 类检查</w:t>
      </w:r>
      <w:r>
        <w:t>（另加发布标签一致性校验）。</w:t>
      </w:r>
    </w:p>
    <w:p>
      <w:pPr>
        <w:pStyle w:val="Heading1"/>
      </w:pPr>
      <w:r>
        <w:t>T. 第十四轮审查（2026-09-18）：逐字检查</w:t>
      </w:r>
    </w:p>
    <w:p>
      <w:r>
        <w:t>这一轮降到字符层：</w:t>
      </w:r>
      <w:r>
        <w:rPr>
          <w:b/>
        </w:rPr>
        <w:t>不可见字符、全半角混用、重复词、括号与加粗标记配对、单位空格、连字符修饰语、标点宽度</w:t>
      </w:r>
      <w:r>
        <w:t xml:space="preserve">。检查器 </w:t>
      </w:r>
      <w:r>
        <w:rPr>
          <w:rFonts w:ascii="Consolas" w:hAnsi="Consolas"/>
        </w:rPr>
        <w:t>scripts/proofread_char_level_v33.py</w:t>
      </w:r>
      <w:r>
        <w:t xml:space="preserve"> 会跳过代码块与行间公式，因为数学记号里本来就会出现散文规则会误报的序列。</w:t>
      </w:r>
    </w:p>
    <w:p>
      <w:pPr>
        <w:pStyle w:val="Heading2"/>
      </w:pPr>
      <w:r>
        <w:t>发现并修好的一处概念性错误</w:t>
      </w:r>
    </w:p>
    <w:p>
      <w:r>
        <w:t xml:space="preserve">中文稿把交叉拟合产生的 </w:t>
      </w:r>
      <w:r>
        <w:rPr>
          <w:b/>
        </w:rPr>
        <w:t>out-of-fold 概率</w:t>
      </w:r>
      <w:r>
        <w:t>写成「</w:t>
      </w:r>
      <w:r>
        <w:rPr>
          <w:b/>
        </w:rPr>
        <w:t>袋外</w:t>
      </w:r>
      <w:r>
        <w:t>概率」——5 处（§4.2 交叉拟合风险模型、§4.3 第一步与第二步、算法 1 第 2 步与第 3 步）。「袋外」（out-of-bag）在集成学习里指自助抽样的袋外样本，与 K 折交叉拟合的折外预测是两个不同的量。术语错误会直接影响方法可复现性——读者按"袋外"理解就会以为描述子来自随机森林的自助采样。已全部改为「折外」，而 §2.3 中真正指 out-of-bag 误差加权的那一处「袋外误差」保留不动。</w:t>
      </w:r>
    </w:p>
    <w:p>
      <w:pPr>
        <w:pStyle w:val="Heading2"/>
      </w:pPr>
      <w:r>
        <w:t>其余字符层修正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处置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算法 1 第 2 步（中英各 1 处）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四个视图写成 </w:t>
            </w:r>
            <w:r>
              <w:rPr>
                <w:rFonts w:ascii="Consolas" w:hAnsi="Consolas"/>
                <w:sz w:val="16"/>
              </w:rPr>
              <w:t>{full, chi2, MI, ANOVA}</w:t>
            </w:r>
            <w:r>
              <w:rPr>
                <w:sz w:val="16"/>
              </w:rPr>
              <w:t xml:space="preserve">，而 §4.1 定义处写 </w:t>
            </w:r>
            <w:r>
              <w:rPr>
                <w:rFonts w:ascii="Consolas" w:hAnsi="Consolas"/>
                <w:sz w:val="16"/>
              </w:rPr>
              <w:t>chi-square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χ²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统一为 </w:t>
            </w:r>
            <w:r>
              <w:rPr>
                <w:rFonts w:ascii="Consolas" w:hAnsi="Consolas"/>
                <w:sz w:val="16"/>
              </w:rPr>
              <w:t>chi-square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χ²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 §5.3 测量五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集合内用半角逗号「全量, 仅熵, 仅边距」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改为中文顿号「全量、仅熵、仅边距」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中文 §4.3 命题 2/3 证明开头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「证明.」用半角句点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改为「证明。」</w:t>
            </w:r>
          </w:p>
        </w:tc>
      </w:tr>
    </w:tbl>
    <w:p>
      <w:pPr>
        <w:spacing w:after="40"/>
      </w:pPr>
    </w:p>
    <w:p>
      <w:pPr>
        <w:pStyle w:val="Heading2"/>
      </w:pPr>
      <w:r>
        <w:t>确认无问题的项（逐字扫描）</w:t>
      </w:r>
    </w:p>
    <w:p>
      <w:pPr>
        <w:pStyle w:val="ListBullet"/>
      </w:pPr>
      <w:r>
        <w:rPr>
          <w:b/>
        </w:rPr>
        <w:t>不可见字符</w:t>
      </w:r>
      <w:r>
        <w:t>：两稿与前置材料均无零宽空格、BOM、不换行空格、制表符。</w:t>
      </w:r>
    </w:p>
    <w:p>
      <w:pPr>
        <w:pStyle w:val="ListBullet"/>
      </w:pPr>
      <w:r>
        <w:rPr>
          <w:b/>
        </w:rPr>
        <w:t>全角字母数字</w:t>
      </w:r>
      <w:r>
        <w:t>：0 处。</w:t>
      </w:r>
    </w:p>
    <w:p>
      <w:pPr>
        <w:pStyle w:val="ListBullet"/>
      </w:pPr>
      <w:r>
        <w:rPr>
          <w:b/>
        </w:rPr>
        <w:t>中英混排空格</w:t>
      </w:r>
      <w:r>
        <w:t>：CJK 与拉丁字母之间 0 处缺空格。</w:t>
      </w:r>
    </w:p>
    <w:p>
      <w:pPr>
        <w:pStyle w:val="ListBullet"/>
      </w:pPr>
      <w:r>
        <w:rPr>
          <w:b/>
        </w:rPr>
        <w:t>英文拼写体系</w:t>
      </w:r>
      <w:r>
        <w:t>：</w:t>
      </w:r>
      <w:r>
        <w:rPr>
          <w:rFonts w:ascii="Consolas" w:hAnsi="Consolas"/>
        </w:rPr>
        <w:t>normalised/randomised/generalisation/behaviour/artefact</w:t>
      </w:r>
      <w:r>
        <w:t xml:space="preserve"> 全用英式；唯一的 </w:t>
      </w:r>
      <w:r>
        <w:rPr>
          <w:rFonts w:ascii="Consolas" w:hAnsi="Consolas"/>
        </w:rPr>
        <w:t>randomized</w:t>
      </w:r>
      <w:r>
        <w:t xml:space="preserve"> 与三处 </w:t>
      </w:r>
      <w:r>
        <w:rPr>
          <w:rFonts w:ascii="Consolas" w:hAnsi="Consolas"/>
        </w:rPr>
        <w:t>generalization</w:t>
      </w:r>
      <w:r>
        <w:t xml:space="preserve"> 都出现在</w:t>
      </w:r>
      <w:r>
        <w:rPr>
          <w:b/>
        </w:rPr>
        <w:t>参考文献标题</w:t>
      </w:r>
      <w:r>
        <w:t xml:space="preserve">里，须保留原拼写；四处 </w:t>
      </w:r>
      <w:r>
        <w:rPr>
          <w:rFonts w:ascii="Consolas" w:hAnsi="Consolas"/>
        </w:rPr>
        <w:t>data set</w:t>
      </w:r>
      <w:r>
        <w:t xml:space="preserve"> 同样只出现在标题中。</w:t>
      </w:r>
    </w:p>
    <w:p>
      <w:pPr>
        <w:pStyle w:val="ListBullet"/>
      </w:pPr>
      <w:r>
        <w:rPr>
          <w:b/>
        </w:rPr>
        <w:t>负号</w:t>
      </w:r>
      <w:r>
        <w:t>：英文 27 处用 ASCII 连字符、中文 20 处用 U+2212，各自内部一致。</w:t>
      </w:r>
    </w:p>
    <w:p>
      <w:pPr>
        <w:pStyle w:val="ListBullet"/>
      </w:pPr>
      <w:r>
        <w:rPr>
          <w:b/>
        </w:rPr>
        <w:t>范围连接符</w:t>
      </w:r>
      <w:r>
        <w:t>：中文对数值范围用短横线、对引用范围用连字符，规则自洽；英文正文与参考文献一律用连字符。</w:t>
      </w:r>
      <w:r>
        <w:rPr>
          <w:b/>
        </w:rPr>
        <w:t>未做批量替换</w:t>
      </w:r>
      <w:r>
        <w:t xml:space="preserve">——参考文献页范围里混着 DOI（如 </w:t>
      </w:r>
      <w:r>
        <w:rPr>
          <w:rFonts w:ascii="Consolas" w:hAnsi="Consolas"/>
        </w:rPr>
        <w:t>s10994-006-6226-1</w:t>
      </w:r>
      <w:r>
        <w:t>），盲替换会破坏 DOI，风险远大于收益。这一条已写入 F9 排版清单。</w:t>
      </w:r>
    </w:p>
    <w:p>
      <w:pPr>
        <w:pStyle w:val="Heading2"/>
      </w:pPr>
      <w:r>
        <w:t>新增防护</w:t>
      </w:r>
    </w:p>
    <w:p>
      <w:r>
        <w:rPr>
          <w:rFonts w:ascii="Consolas" w:hAnsi="Consolas"/>
        </w:rPr>
        <w:t>scripts/proofread_char_level_v33.py</w:t>
      </w:r>
      <w:r>
        <w:t xml:space="preserve"> 已接入闸门（失败标记 </w:t>
      </w:r>
      <w:r>
        <w:rPr>
          <w:rFonts w:ascii="Consolas" w:hAnsi="Consolas"/>
        </w:rPr>
        <w:t>CHAR_LEVEL_FINDINGS</w:t>
      </w:r>
      <w:r>
        <w:t xml:space="preserve">），闸门现含 </w:t>
      </w:r>
      <w:r>
        <w:rPr>
          <w:b/>
        </w:rPr>
        <w:t>19 类检查</w:t>
      </w:r>
      <w:r>
        <w:t>。自查表 E5「术语与缩写一致」的证据补入本轮修正与脚本。</w:t>
      </w:r>
    </w:p>
    <w:p>
      <w:pPr>
        <w:pStyle w:val="Heading1"/>
      </w:pPr>
      <w:r>
        <w:t>U. 第十五轮审查（2026-09-18）：精修，以及第一次真正"看"交付文件</w:t>
      </w:r>
    </w:p>
    <w:p>
      <w:r>
        <w:t>前十四轮检查的都是</w:t>
      </w:r>
      <w:r>
        <w:rPr>
          <w:b/>
        </w:rPr>
        <w:t>源文件</w:t>
      </w:r>
      <w:r>
        <w:t>（Markdown）。这一轮换了两件事：一是句级精修，二是</w:t>
      </w:r>
      <w:r>
        <w:rPr>
          <w:b/>
        </w:rPr>
        <w:t>把 Word 文件真正渲染出来看</w:t>
      </w:r>
      <w:r>
        <w:t>——本机装有 Word 16.0，可通过 COM 导出 PDF，于是"交付物长什么样"第一次成为可核验的对象。</w:t>
      </w:r>
    </w:p>
    <w:p>
      <w:pPr>
        <w:pStyle w:val="Heading2"/>
      </w:pPr>
      <w:r>
        <w:t>一、Word 渲染暴露的真实缺陷（此前十四轮全部漏检）</w:t>
      </w:r>
    </w:p>
    <w:p>
      <w:r>
        <w:t>导出 PDF 后逐行读取渲染结果，发现</w:t>
      </w:r>
      <w:r>
        <w:rPr>
          <w:b/>
        </w:rPr>
        <w:t>编号列表跨全文连续计数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列表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应当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实际渲染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§1.4 四项贡献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1–4 ✓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§4.2 协议五项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5–9</w:t>
            </w:r>
            <w:r>
              <w:rPr>
                <w:sz w:val="16"/>
              </w:rPr>
              <w:t xml:space="preserve"> ✗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算法 1 六步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1–6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1–6 ✓（在代码块内）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§4.5 对照五项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10–14</w:t>
            </w:r>
            <w:r>
              <w:rPr>
                <w:sz w:val="16"/>
              </w:rPr>
              <w:t xml:space="preserve"> ✗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§6.2 四种解释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15–18 ✗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§6.4 八条建议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1–8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19–26 ✗</w:t>
            </w:r>
          </w:p>
        </w:tc>
      </w:tr>
    </w:tbl>
    <w:p>
      <w:pPr>
        <w:spacing w:after="40"/>
      </w:pPr>
    </w:p>
    <w:p>
      <w:r>
        <w:t xml:space="preserve">原因是所有列表段落共用 </w:t>
      </w:r>
      <w:r>
        <w:rPr>
          <w:rFonts w:ascii="Consolas" w:hAnsi="Consolas"/>
        </w:rPr>
        <w:t>List Number</w:t>
      </w:r>
      <w:r>
        <w:t xml:space="preserve"> 样式，Word 以样式级计数器累计。已在生成器中为</w:t>
      </w:r>
      <w:r>
        <w:rPr>
          <w:b/>
        </w:rPr>
        <w:t>每个列表分配独立 numId 并加 `startOverride`</w:t>
      </w:r>
      <w:r>
        <w:t>（只换 numId 不够：Word 按抽象编号定义计数，必须显式要求从 1 重开）。重渲染确认六段列表现已全部从 1 开始。</w:t>
      </w:r>
    </w:p>
    <w:p>
      <w:r>
        <w:t>这条缺陷的性质值得记下：</w:t>
      </w:r>
      <w:r>
        <w:rPr>
          <w:b/>
        </w:rPr>
        <w:t>它对所有只读 Markdown/XML 的检查都是不可见的</w:t>
      </w:r>
      <w:r>
        <w:t>——文件里没有任何"错误文本"，错的是 Word 的呈现逻辑。十四轮没人看到，是因为十四轮都没打开过文件。</w:t>
      </w:r>
    </w:p>
    <w:p>
      <w:r>
        <w:t xml:space="preserve">新增 </w:t>
      </w:r>
      <w:r>
        <w:rPr>
          <w:rFonts w:ascii="Consolas" w:hAnsi="Consolas"/>
        </w:rPr>
        <w:t>scripts/check_docx_numbering_v40.py</w:t>
      </w:r>
      <w:r>
        <w:t xml:space="preserve"> 并接入闸门：逐份 docx 检查每个编号段落是否有 numId、不同列表是否共用 numId、每个 numId 是否带 startOverride。闸门现含 </w:t>
      </w:r>
      <w:r>
        <w:rPr>
          <w:b/>
        </w:rPr>
        <w:t>20 类检查</w:t>
      </w:r>
      <w:r>
        <w:t>。</w:t>
      </w:r>
    </w:p>
    <w:p>
      <w:pPr>
        <w:pStyle w:val="Heading2"/>
      </w:pPr>
      <w:r>
        <w:t>二、句级精修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修改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§5.2 表 5 评注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删除与紧随其后的「Third」条目重复的「相对全特征森林」一段，标题由"三行值得说明"改为"表 5 中有两行值得说明"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§6.5 局限性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「既不等于全语料，也不代表真实网络先验」与 §3.2 边界声明</w:t>
            </w:r>
            <w:r>
              <w:rPr>
                <w:b/>
                <w:sz w:val="16"/>
              </w:rPr>
              <w:t>逐字重复</w:t>
            </w:r>
            <w:r>
              <w:rPr>
                <w:sz w:val="16"/>
              </w:rPr>
              <w:t>，改写为"因此二者是审计流程的产物，而不是运行网络的样本"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§6.2 划分噪声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与 §5.4 近乎重复的表述（相似度 0.71）改写为「十次重复划分会让 Macro-F1 波动约 0.011，超过…；只有模型族差距…更大」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删除 3 处 "Note that"、1 处 "very"、1 处「值得注意的是」等填充式引导；§5.3 measurement 1 的"移动幅度极小"改为"只移动了一点"</w:t>
            </w:r>
          </w:p>
        </w:tc>
      </w:tr>
    </w:tbl>
    <w:p>
      <w:pPr>
        <w:spacing w:after="40"/>
      </w:pPr>
    </w:p>
    <w:p>
      <w:r>
        <w:t>另用相似度扫描（</w:t>
      </w:r>
      <w:r>
        <w:rPr>
          <w:rFonts w:ascii="Consolas" w:hAnsi="Consolas"/>
        </w:rPr>
        <w:t>scripts/find_near_duplicates_v37.py</w:t>
      </w:r>
      <w:r>
        <w:t>，内容词 Jaccard ≥ 0.5）复核：余下 3 对高相似句分别是</w:t>
      </w:r>
      <w:r>
        <w:rPr>
          <w:b/>
        </w:rPr>
        <w:t>摘要—结论</w:t>
      </w:r>
      <w:r>
        <w:t>与</w:t>
      </w:r>
      <w:r>
        <w:rPr>
          <w:b/>
        </w:rPr>
        <w:t>结果—讨论</w:t>
      </w:r>
      <w:r>
        <w:t>的正常呼应，不是冗余。</w:t>
      </w:r>
    </w:p>
    <w:p>
      <w:pPr>
        <w:pStyle w:val="Heading2"/>
      </w:pPr>
      <w:r>
        <w:t>三、渲染层面的其它确认</w:t>
      </w:r>
    </w:p>
    <w:p>
      <w:r>
        <w:t>英文稿 30 页 / 12 236 词；中文稿 29 页。图片全部嵌入、表格未跨页断裂、行间公式以等宽数学字体显示（仍为 LaTeX 源码文本，转原生公式列入 F9）。文档启用了</w:t>
      </w:r>
      <w:r>
        <w:rPr>
          <w:b/>
        </w:rPr>
        <w:t>连续行号</w:t>
      </w:r>
      <w:r>
        <w:t>（便于审稿引用），如需关闭可在生成器中一行改掉。</w:t>
      </w:r>
    </w:p>
    <w:p>
      <w:pPr>
        <w:pStyle w:val="Heading1"/>
      </w:pPr>
      <w:r>
        <w:t>V. 第十六轮审查（2026-09-18）：把排版做掉——公式、表格、斜体</w:t>
      </w:r>
    </w:p>
    <w:p>
      <w:r>
        <w:t>第十五轮第一次渲染 Word，本轮把渲染暴露的问题一并修完，并把"排版"从待办清单上划掉。</w:t>
      </w:r>
    </w:p>
    <w:p>
      <w:pPr>
        <w:pStyle w:val="Heading2"/>
      </w:pPr>
      <w:r>
        <w:t>一、公式：LaTeX 源码 → Word 原生公式</w:t>
      </w:r>
    </w:p>
    <w:p>
      <w:r>
        <w:t xml:space="preserve">此前 5 个行间公式在 Word 里是 </w:t>
      </w:r>
      <w:r>
        <w:rPr>
          <w:rFonts w:ascii="Consolas" w:hAnsi="Consolas"/>
        </w:rPr>
        <w:t>\frac{\exp[-r_e(x)]}{\sum...}</w:t>
      </w:r>
      <w:r>
        <w:t xml:space="preserve"> 这样的</w:t>
      </w:r>
      <w:r>
        <w:rPr>
          <w:b/>
        </w:rPr>
        <w:t>源码文本</w:t>
      </w:r>
      <w:r>
        <w:t>（可编辑文本，符合"不使用公式图片"，但显然不是给编辑看的样子）。本轮用 Word COM 把每个公式按其 UnicodeMath 线性形式重建：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公式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(1) 权重与融合后验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exp[...]/∑_(j=1)^Q</w:t>
            </w:r>
            <w:r>
              <w:rPr>
                <w:sz w:val="16"/>
              </w:rPr>
              <w:t xml:space="preserve"> 已建成真正的</w:t>
            </w:r>
            <w:r>
              <w:rPr>
                <w:b/>
                <w:sz w:val="16"/>
              </w:rPr>
              <w:t>分式与带上下限的求和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(2) 边距上界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‖p_w−p̄‖₁ ≤ Σ… =: Δ(x)</w:t>
            </w:r>
            <w:r>
              <w:rPr>
                <w:sz w:val="16"/>
              </w:rPr>
              <w:t>，双竖线与下标正确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(3) 熵亏缺恒等式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Q/(2 log Q)‖·‖₂²</w:t>
            </w:r>
            <w:r>
              <w:rPr>
                <w:sz w:val="16"/>
              </w:rPr>
              <w:t xml:space="preserve"> 分式与范数正确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(4) 一阶展开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Var(δ)/(2 log Q)</w:t>
            </w:r>
            <w:r>
              <w:rPr>
                <w:sz w:val="16"/>
              </w:rPr>
              <w:t xml:space="preserve"> 分式正确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(5) 归一化权重熵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−(1/log Q)Σ…log…</w:t>
            </w:r>
            <w:r>
              <w:rPr>
                <w:sz w:val="16"/>
              </w:rPr>
              <w:t xml:space="preserve"> 正确</w:t>
            </w:r>
          </w:p>
        </w:tc>
      </w:tr>
    </w:tbl>
    <w:p>
      <w:pPr>
        <w:spacing w:after="40"/>
      </w:pPr>
    </w:p>
    <w:p>
      <w:r>
        <w:t xml:space="preserve">验证方式不是"看起来像"：脚本检查 docx 包内 </w:t>
      </w:r>
      <w:r>
        <w:rPr>
          <w:rFonts w:ascii="Consolas" w:hAnsi="Consolas"/>
        </w:rPr>
        <w:t>document.xml</w:t>
      </w:r>
      <w:r>
        <w:t xml:space="preserve"> 的 </w:t>
      </w:r>
      <w:r>
        <w:rPr>
          <w:rFonts w:ascii="Consolas" w:hAnsi="Consolas"/>
        </w:rPr>
        <w:t>&lt;m:oMath&gt;</w:t>
      </w:r>
      <w:r>
        <w:t xml:space="preserve"> 元素，</w:t>
      </w:r>
      <w:r>
        <w:rPr>
          <w:b/>
        </w:rPr>
        <w:t>两份稿件各 5 个原生公式、0 处 LaTeX 残留</w:t>
      </w:r>
      <w:r>
        <w:t>；再用 Word 渲染成 PDF、用 PyMuPDF 转成图片亲眼核对分式与编号位置。</w:t>
      </w:r>
    </w:p>
    <w:p>
      <w:r>
        <w:t xml:space="preserve">过程中修掉两个自伤：① 用 </w:t>
      </w:r>
      <w:r>
        <w:rPr>
          <w:rFonts w:ascii="Consolas" w:hAnsi="Consolas"/>
        </w:rPr>
        <w:t>paragraph.Range</w:t>
      </w:r>
      <w:r>
        <w:t xml:space="preserve"> 写文本会把段落标记一起替换，导致公式与下一段合并（渲染图里出现 "Δ(x) (2)Let m(x)…"）；改为排除段落标记后，公式独占一行、编号在行末。② 中文稿还有 11 处</w:t>
      </w:r>
      <w:r>
        <w:rPr>
          <w:b/>
        </w:rPr>
        <w:t>行内</w:t>
      </w:r>
      <w:r>
        <w:t xml:space="preserve"> LaTeX（</w:t>
      </w:r>
      <w:r>
        <w:rPr>
          <w:rFonts w:ascii="Consolas" w:hAnsi="Consolas"/>
        </w:rPr>
        <w:t>$\bar p(x)=\frac{1}{Q}…$</w:t>
      </w:r>
      <w:r>
        <w:t>、</w:t>
      </w:r>
      <w:r>
        <w:rPr>
          <w:rFonts w:ascii="Consolas" w:hAnsi="Consolas"/>
        </w:rPr>
        <w:t>$C\in\{0.01,…\}$</w:t>
      </w:r>
      <w:r>
        <w:t xml:space="preserve"> 等），英文稿用的是纯文本记法；已按同样口径改为 </w:t>
      </w:r>
      <w:r>
        <w:rPr>
          <w:rFonts w:ascii="Consolas" w:hAnsi="Consolas"/>
        </w:rPr>
        <w:t>p̄(x) = (1/Q) Σ_e p_e(y|x)</w:t>
      </w:r>
      <w:r>
        <w:t xml:space="preserve"> 这类写法，两稿均无 LaTeX 残留。</w:t>
      </w:r>
    </w:p>
    <w:p>
      <w:pPr>
        <w:pStyle w:val="Heading2"/>
      </w:pPr>
      <w:r>
        <w:t>二、表格：去掉竖线</w:t>
      </w:r>
    </w:p>
    <w:p>
      <w:r>
        <w:t xml:space="preserve">JISA 明确要求"避免竖线和底纹"。生成器原来用 </w:t>
      </w:r>
      <w:r>
        <w:rPr>
          <w:rFonts w:ascii="Consolas" w:hAnsi="Consolas"/>
        </w:rPr>
        <w:t>Table Grid</w:t>
      </w:r>
      <w:r>
        <w:t>（全框线），现改为</w:t>
      </w:r>
      <w:r>
        <w:rPr>
          <w:b/>
        </w:rPr>
        <w:t>三线表</w:t>
      </w:r>
      <w:r>
        <w:t>：只有顶线、表头下线（</w:t>
      </w:r>
      <w:r>
        <w:rPr>
          <w:rFonts w:ascii="Consolas" w:hAnsi="Consolas"/>
        </w:rPr>
        <w:t>insideH</w:t>
      </w:r>
      <w:r>
        <w:t xml:space="preserve">）与底线，左右与内部竖线显式设为 </w:t>
      </w:r>
      <w:r>
        <w:rPr>
          <w:rFonts w:ascii="Consolas" w:hAnsi="Consolas"/>
        </w:rPr>
        <w:t>none</w:t>
      </w:r>
      <w:r>
        <w:t>。10 张表的 XML 已逐张核对。</w:t>
      </w:r>
    </w:p>
    <w:p>
      <w:pPr>
        <w:pStyle w:val="Heading2"/>
      </w:pPr>
      <w:r>
        <w:t>三、斜体标记泄漏</w:t>
      </w:r>
    </w:p>
    <w:p>
      <w:r>
        <w:t xml:space="preserve">渲染图里出现 </w:t>
      </w:r>
      <w:r>
        <w:rPr>
          <w:rFonts w:ascii="Consolas" w:hAnsi="Consolas"/>
        </w:rPr>
        <w:t>*Proof.*</w:t>
      </w:r>
      <w:r>
        <w:t xml:space="preserve"> 原样带星号——生成器只处理 </w:t>
      </w:r>
      <w:r>
        <w:rPr>
          <w:rFonts w:ascii="Consolas" w:hAnsi="Consolas"/>
        </w:rPr>
        <w:t>**粗体**</w:t>
      </w:r>
      <w:r>
        <w:t>、`</w:t>
      </w:r>
      <w:r>
        <w:rPr>
          <w:rFonts w:ascii="Consolas" w:hAnsi="Consolas"/>
        </w:rPr>
        <w:t xml:space="preserve"> </w:t>
      </w:r>
      <w:r>
        <w:t>代码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与 </w:t>
      </w:r>
      <w:r>
        <w:rPr>
          <w:rFonts w:ascii="Cambria Math" w:hAnsi="Cambria Math"/>
        </w:rPr>
        <w:t>数学</w:t>
      </w:r>
      <w:r>
        <w:rPr>
          <w:rFonts w:ascii="Consolas" w:hAnsi="Consolas"/>
        </w:rPr>
        <w:t>，**单星号斜体从未处理**。已补上，</w:t>
      </w:r>
      <w:r>
        <w:rPr>
          <w:i/>
        </w:rPr>
        <w:t>Proof.</w:t>
      </w:r>
      <w:r>
        <w:rPr>
          <w:rFonts w:ascii="Consolas" w:hAnsi="Consolas"/>
        </w:rPr>
        <w:t>、</w:t>
      </w:r>
      <w:r>
        <w:rPr>
          <w:i/>
        </w:rPr>
        <w:t>families</w:t>
      </w:r>
      <w:r>
        <w:t>` 这类标记现在真正以斜体呈现。</w:t>
      </w:r>
    </w:p>
    <w:p>
      <w:pPr>
        <w:pStyle w:val="Heading2"/>
      </w:pPr>
      <w:r>
        <w:t>四、流水线顺序（重要）</w:t>
      </w:r>
    </w:p>
    <w:p>
      <w:r>
        <w:t>公式转换是 docx 生成之后的</w:t>
      </w:r>
      <w:r>
        <w:rPr>
          <w:b/>
        </w:rPr>
        <w:t>后处理</w:t>
      </w:r>
      <w:r>
        <w:t>步骤：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build_restructured_manuscript_v4.py  →  convert_equations_word_v41.py  →  校验</w:t>
      </w:r>
    </w:p>
    <w:p>
      <w:pPr>
        <w:spacing w:after="40"/>
      </w:pPr>
    </w:p>
    <w:p>
      <w:r>
        <w:t>重新生成 docx 会把公式还原成 LaTeX，因此闸门新增了检查（</w:t>
      </w:r>
      <w:r>
        <w:rPr>
          <w:rFonts w:ascii="Consolas" w:hAnsi="Consolas"/>
        </w:rPr>
        <w:t>check_docx_numbering_v40.py</w:t>
      </w:r>
      <w:r>
        <w:t xml:space="preserve"> 同时校验 </w:t>
      </w:r>
      <w:r>
        <w:rPr>
          <w:rFonts w:ascii="Consolas" w:hAnsi="Consolas"/>
        </w:rPr>
        <w:t>&lt;m:oMath&gt;</w:t>
      </w:r>
      <w:r>
        <w:t xml:space="preserve"> ≥ 5 且无 </w:t>
      </w:r>
      <w:r>
        <w:rPr>
          <w:rFonts w:ascii="Consolas" w:hAnsi="Consolas"/>
        </w:rPr>
        <w:t>\frac</w:t>
      </w:r>
      <w:r>
        <w:t xml:space="preserve"> 残留）：忘记跑转换会被立即拦下。</w:t>
      </w:r>
    </w:p>
    <w:p>
      <w:pPr>
        <w:pStyle w:val="Heading2"/>
      </w:pPr>
      <w:r>
        <w:t>五、F9 剩余项</w:t>
      </w:r>
    </w:p>
    <w:p>
      <w:r>
        <w:t>公式已为原生公式、表格已为三线表、图形摘要 3300×2280 像素、页边距与单栏符合要求。</w:t>
      </w:r>
      <w:r>
        <w:rPr>
          <w:b/>
        </w:rPr>
        <w:t>仍缺两件只能由作者完成的事</w:t>
      </w:r>
      <w:r>
        <w:t>：套用投稿当天的 JISA 官方模板，以及填入作者与单位信息。</w:t>
      </w:r>
    </w:p>
    <w:p>
      <w:pPr>
        <w:pStyle w:val="Heading1"/>
      </w:pPr>
      <w:r>
        <w:t>W. 第十七轮审查（2026-09-19）：图里的数字</w:t>
      </w:r>
    </w:p>
    <w:p>
      <w:r>
        <w:t>图是唯一一处"文本检查完全看不见"的内容：一个过期数字画进 PNG 之后，前面十六轮的脚本都读不到它。本轮专门补上这一层。</w:t>
      </w:r>
    </w:p>
    <w:p>
      <w:pPr>
        <w:pStyle w:val="Heading2"/>
      </w:pPr>
      <w:r>
        <w:t>一、图注数值与正文对照</w:t>
      </w:r>
    </w:p>
    <w:p>
      <w:r>
        <w:t>图的构建脚本把标注写在字符串字面量里，因此可以解析出来与稿件比对。</w:t>
      </w:r>
      <w:r>
        <w:rPr>
          <w:rFonts w:ascii="Consolas" w:hAnsi="Consolas"/>
        </w:rPr>
        <w:t>scripts/check_figure_annotations_v44.py</w:t>
      </w:r>
      <w:r>
        <w:t xml:space="preserve"> 用 AST 提取三个绘图脚本（英文图、中文图、图形摘要）的全部字符串字面量，抽出其中的小数与千分位整数，与对应稿件比对。</w:t>
      </w:r>
    </w:p>
    <w:p>
      <w:r>
        <w:t>结果：</w:t>
      </w:r>
      <w:r>
        <w:rPr>
          <w:b/>
        </w:rPr>
        <w:t>三份脚本中所有数据性数值都能在对应稿件中找到</w:t>
      </w:r>
      <w:r>
        <w:t xml:space="preserve">。唯一被报出的"找不到"是 </w:t>
      </w:r>
      <w:r>
        <w:rPr>
          <w:rFonts w:ascii="Consolas" w:hAnsi="Consolas"/>
        </w:rPr>
        <w:t>pad=0.012</w:t>
      </w:r>
      <w:r>
        <w:t>、</w:t>
      </w:r>
      <w:r>
        <w:rPr>
          <w:rFonts w:ascii="Consolas" w:hAnsi="Consolas"/>
        </w:rPr>
        <w:t>rounding_size=0.02</w:t>
      </w:r>
      <w:r>
        <w:t>、</w:t>
      </w:r>
      <w:r>
        <w:rPr>
          <w:rFonts w:ascii="Consolas" w:hAnsi="Consolas"/>
        </w:rPr>
        <w:t>#444444</w:t>
      </w:r>
      <w:r>
        <w:t xml:space="preserve"> 这类样式参数与颜色值，已加入排除规则。该检查已接入闸门。</w:t>
      </w:r>
    </w:p>
    <w:p>
      <w:pPr>
        <w:pStyle w:val="Heading2"/>
      </w:pPr>
      <w:r>
        <w:t>二、插图是否真的由当前代码生成</w:t>
      </w:r>
    </w:p>
    <w:p>
      <w:r>
        <w:t>图脚本里读的是哪一份结果文件同样重要。逐条核查后，所有输入路径都来自规范化目录（</w:t>
      </w:r>
      <w:r>
        <w:rPr>
          <w:rFonts w:ascii="Consolas" w:hAnsi="Consolas"/>
        </w:rPr>
        <w:t>results_rccf_evidence_v3b</w:t>
      </w:r>
      <w:r>
        <w:t>、</w:t>
      </w:r>
      <w:r>
        <w:rPr>
          <w:rFonts w:ascii="Consolas" w:hAnsi="Consolas"/>
        </w:rPr>
        <w:t>results_data_audit_cic_natural_v3b</w:t>
      </w:r>
      <w:r>
        <w:t>、</w:t>
      </w:r>
      <w:r>
        <w:rPr>
          <w:rFonts w:ascii="Consolas" w:hAnsi="Consolas"/>
        </w:rPr>
        <w:t>results_cic_*_baselines_v3b</w:t>
      </w:r>
      <w:r>
        <w:t>、</w:t>
      </w:r>
      <w:r>
        <w:rPr>
          <w:rFonts w:ascii="Consolas" w:hAnsi="Consolas"/>
        </w:rPr>
        <w:t>results_weight_mechanism_v3</w:t>
      </w:r>
      <w:r>
        <w:t>、</w:t>
      </w:r>
      <w:r>
        <w:rPr>
          <w:rFonts w:ascii="Consolas" w:hAnsi="Consolas"/>
        </w:rPr>
        <w:t>results_protocol_sensitivity_v4</w:t>
      </w:r>
      <w:r>
        <w:t>、</w:t>
      </w:r>
      <w:r>
        <w:rPr>
          <w:rFonts w:ascii="Consolas" w:hAnsi="Consolas"/>
        </w:rPr>
        <w:t>results_diversity_v5</w:t>
      </w:r>
      <w:r>
        <w:t>、</w:t>
      </w:r>
      <w:r>
        <w:rPr>
          <w:rFonts w:ascii="Consolas" w:hAnsi="Consolas"/>
        </w:rPr>
        <w:t>results_margin_bound_v5</w:t>
      </w:r>
      <w:r>
        <w:t xml:space="preserve"> 等），</w:t>
      </w:r>
      <w:r>
        <w:rPr>
          <w:b/>
        </w:rPr>
        <w:t>没有一处读 `superseded/`</w:t>
      </w:r>
      <w:r>
        <w:t>。</w:t>
      </w:r>
    </w:p>
    <w:p>
      <w:r>
        <w:t xml:space="preserve">随后做了一次更强的验证：把三份脚本全部重跑一遍，与仓库中已提交的 PNG </w:t>
      </w:r>
      <w:r>
        <w:rPr>
          <w:b/>
        </w:rPr>
        <w:t>逐字节比对</w:t>
      </w:r>
      <w:r>
        <w:t>——22 张图（英文 11 + 中文 11）与图形摘要全部完全一致，说明提交的插图确实是当前代码的输出。为让这项检查可长期使用，</w:t>
      </w:r>
      <w:r>
        <w:rPr>
          <w:rFonts w:ascii="Consolas" w:hAnsi="Consolas"/>
        </w:rPr>
        <w:t>scripts/check_figure_reproducibility_v45.py</w:t>
      </w:r>
      <w:r>
        <w:t xml:space="preserve"> 会在比对后把原始字节写回，保证检查过程不修改工作区。</w:t>
      </w:r>
      <w:r>
        <w:rPr>
          <w:b/>
        </w:rPr>
        <w:t>该检查也已接入闸门，闸门现含 22 类检查。</w:t>
      </w:r>
    </w:p>
    <w:p>
      <w:r>
        <w:t>（这一轮最初是因为发现图脚本的修改时间晚于 PNG 的生成时间才起疑的。重跑之后确认是版本库检出造成的假象，而非内容过期——但"看起来可疑"和"验证过一致"是两回事，所以补了上面这道检查。）</w:t>
      </w:r>
    </w:p>
    <w:p>
      <w:pPr>
        <w:pStyle w:val="Heading2"/>
      </w:pPr>
      <w:r>
        <w:t>三、渲染稿里的图表</w:t>
      </w:r>
    </w:p>
    <w:p>
      <w:r>
        <w:t xml:space="preserve">两份 docx 各含 </w:t>
      </w:r>
      <w:r>
        <w:rPr>
          <w:b/>
        </w:rPr>
        <w:t>10 张表、11 张内嵌图片</w:t>
      </w:r>
      <w:r>
        <w:t xml:space="preserve">，无 </w:t>
      </w:r>
      <w:r>
        <w:rPr>
          <w:rFonts w:ascii="Consolas" w:hAnsi="Consolas"/>
        </w:rPr>
        <w:t>[缺图]</w:t>
      </w:r>
      <w:r>
        <w:t xml:space="preserve"> 标记，无 TODO/占位符（除作者信息）。图与表在 Word 中均未出现跨页断裂或空白图位。</w:t>
      </w:r>
    </w:p>
    <w:p>
      <w:pPr>
        <w:pStyle w:val="Heading1"/>
      </w:pPr>
      <w:r>
        <w:t>X. 第十八轮审查（2026-09-19）：补规模、补领域——把"证据不够大"这条堵上</w:t>
      </w:r>
    </w:p>
    <w:p>
      <w:r>
        <w:t>前十七轮把稿子的工艺做到了能查到的极限，但第十七轮的自评里最要命的一条是</w:t>
      </w:r>
      <w:r>
        <w:rPr>
          <w:b/>
        </w:rPr>
        <w:t>证据规模与外部有效性</w:t>
      </w:r>
      <w:r>
        <w:t>：主研究总体只有 53 237 条（去重后语料的 2.0%），且四个数据集里没有一个物联网场景。这一轮不再改文字，改为</w:t>
      </w:r>
      <w:r>
        <w:rPr>
          <w:b/>
        </w:rPr>
        <w:t>补实验</w:t>
      </w:r>
      <w:r>
        <w:t>。</w:t>
      </w:r>
    </w:p>
    <w:p>
      <w:pPr>
        <w:pStyle w:val="Heading2"/>
      </w:pPr>
      <w:r>
        <w:t>一、规模实验：同一协议，总体扩大 7.8 倍</w:t>
      </w:r>
    </w:p>
    <w:p>
      <w:r>
        <w:t>用完全相同的审计流程、只把每类上限从 2 万条提高到 20 万条，重建 CIC-IDS2017 总体：</w:t>
      </w:r>
      <w:r>
        <w:rPr>
          <w:b/>
        </w:rPr>
        <w:t>413 209 条</w:t>
      </w:r>
      <w:r>
        <w:t>（训练 289 246 / 验证 61 982 / 测试 61 982）。少数类无法增长，因此扩大后的总体反而更不平衡（Brute Force 10 620、Bot 1 948、Web Attack 673）。</w:t>
      </w:r>
    </w:p>
    <w:p>
      <w:r>
        <w:t>头条对照按与主实验一致的十个种子重跑（RCCF 单次训练约 12 分钟，共约 2 小时）：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平均 Macro-F1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0.856065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等权 χ² 森林平均 Macro-F1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0.857202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平均配对差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−0.001137</w:t>
            </w:r>
            <w:r>
              <w:rPr>
                <w:sz w:val="16"/>
              </w:rPr>
              <w:t>（标准差 0.003156）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种子级 90% 区间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[−0.002966, +0.000692]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TOST（SESOI = 0.005）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等价</w:t>
            </w:r>
            <w:r>
              <w:rPr>
                <w:sz w:val="16"/>
              </w:rPr>
              <w:t>（p = 0.0019）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TOST（SESOI = 0.01）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等价</w:t>
            </w:r>
            <w:r>
              <w:rPr>
                <w:sz w:val="16"/>
              </w:rPr>
              <w:t>（p = 4.8e-6）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每种子改判条数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20–29 / 61 982（0.03%–0.05%）</w:t>
            </w:r>
          </w:p>
        </w:tc>
      </w:tr>
    </w:tbl>
    <w:p>
      <w:pPr>
        <w:spacing w:after="40"/>
      </w:pPr>
    </w:p>
    <w:p>
      <w:r>
        <w:t>结论：</w:t>
      </w:r>
      <w:r>
        <w:rPr>
          <w:b/>
        </w:rPr>
        <w:t>等价性不是 2% 截断造成的</w:t>
      </w:r>
      <w:r>
        <w:t>；而且点估计此时略微偏向等权森林而非 RCCF。</w:t>
      </w:r>
    </w:p>
    <w:p>
      <w:pPr>
        <w:pStyle w:val="Heading2"/>
      </w:pPr>
      <w:r>
        <w:t>二、第四个数据集：N-BaIoT（物联网僵尸网络）</w:t>
      </w:r>
    </w:p>
    <w:p>
      <w:r>
        <w:t>来源为 UCI 机器学习库第 442 号数据集（Meidan 等，IEEE Pervasive Computing 2018），九种消费级物联网设备的正常流量与 Mirai/Gafgyt 攻击，115 维流特征，</w:t>
      </w:r>
      <w:r>
        <w:rPr>
          <w:b/>
        </w:rPr>
        <w:t>页面明确标注 CC BY 4.0</w:t>
      </w:r>
      <w:r>
        <w:t>——这是四个数据集中唯一有明确许可证的。</w:t>
      </w:r>
    </w:p>
    <w:p>
      <w:r>
        <w:t>构建过程中有两个值得记录的发现：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>67.8% 的行是完全重复的</w:t>
      </w:r>
      <w:r>
        <w:t>（7 062 606 行中剔除 4 784 430 行），重复比例高于本研究任何其他数据集——这本身就是本文主题的又一个独立佐证。</w:t>
      </w:r>
    </w:p>
    <w:p>
      <w:pPr>
        <w:pStyle w:val="ListNumber"/>
        <w:numPr>
          <w:ilvl w:val="0"/>
          <w:numId w:val="19"/>
        </w:numPr>
      </w:pPr>
      <w:r>
        <w:t xml:space="preserve">攻击数据以 </w:t>
      </w:r>
      <w:r>
        <w:rPr>
          <w:b/>
        </w:rPr>
        <w:t>RAR</w:t>
      </w:r>
      <w:r>
        <w:t xml:space="preserve"> 分发，本机没有解压器且策略不允许运行安装程序。解决办法是：从 MSYS2 官方仓库取出独立 </w:t>
      </w:r>
      <w:r>
        <w:rPr>
          <w:rFonts w:ascii="Consolas" w:hAnsi="Consolas"/>
        </w:rPr>
        <w:t>unrar.exe</w:t>
      </w:r>
      <w:r>
        <w:t xml:space="preserve"> 及其运行时 DLL（用 Python 解 </w:t>
      </w:r>
      <w:r>
        <w:rPr>
          <w:rFonts w:ascii="Consolas" w:hAnsi="Consolas"/>
        </w:rPr>
        <w:t>.tar.zst</w:t>
      </w:r>
      <w:r>
        <w:t xml:space="preserve"> 包），全程未在系统中安装任何程序。该工具与来源已记入 </w:t>
      </w:r>
      <w:r>
        <w:rPr>
          <w:rFonts w:ascii="Consolas" w:hAnsi="Consolas"/>
        </w:rPr>
        <w:t>docs/source_records/</w:t>
      </w:r>
      <w:r>
        <w:t xml:space="preserve"> 与数据来源表。</w:t>
      </w:r>
    </w:p>
    <w:p>
      <w:r>
        <w:t>结果：所有模型 Macro-F1 ≥ 0.9998（RCCF 0.999988 对等权 χ² 森林 0.999988，平均差 −3.7e-17，27 000 条测试样本中分歧 0–2 条）。该基准对流量特征分类器已经饱和——</w:t>
      </w:r>
      <w:r>
        <w:rPr>
          <w:b/>
        </w:rPr>
        <w:t>而这正是命题 1 预言"任何加权都无法改变预测"的情形</w:t>
      </w:r>
      <w:r>
        <w:t>，因此它在新领域验证了机制的惰性，同时也诚实地表明它不检验判别难度。</w:t>
      </w:r>
    </w:p>
    <w:p>
      <w:pPr>
        <w:pStyle w:val="Heading2"/>
      </w:pPr>
      <w:r>
        <w:t>三、随之而来的改动</w:t>
      </w:r>
    </w:p>
    <w:p>
      <w:pPr>
        <w:pStyle w:val="ListBullet"/>
      </w:pPr>
      <w:r>
        <w:t>新增 §5.7「规模与领域敏感性」（中英同步）；摘要、贡献 3、§3.3 覆盖论证、§6.5 局限全部改写：数据集由三个变四个，"第四个数据集应当引入"改为"已引入并说明其边界"。</w:t>
      </w:r>
    </w:p>
    <w:p>
      <w:pPr>
        <w:pStyle w:val="ListBullet"/>
      </w:pPr>
      <w:r>
        <w:t xml:space="preserve">参考文献增至 </w:t>
      </w:r>
      <w:r>
        <w:rPr>
          <w:b/>
        </w:rPr>
        <w:t>47 条</w:t>
      </w:r>
      <w:r>
        <w:t>（新增 N-BaIoT 论文与数据集 DOI，均经 Crossref 核验）；由于列表按引用顺序编号，原第 17 条起整体后移两位，正文引用一并重排。</w:t>
      </w:r>
    </w:p>
    <w:p>
      <w:pPr>
        <w:pStyle w:val="ListBullet"/>
      </w:pPr>
      <w:r>
        <w:t xml:space="preserve">补充材料扩充为 </w:t>
      </w:r>
      <w:r>
        <w:rPr>
          <w:b/>
        </w:rPr>
        <w:t>S01–S28</w:t>
      </w:r>
      <w:r>
        <w:t xml:space="preserve">（新增 S27 规模敏感性、S28 N-BaIoT），目录重命名为 </w:t>
      </w:r>
      <w:r>
        <w:rPr>
          <w:rFonts w:ascii="Consolas" w:hAnsi="Consolas"/>
        </w:rPr>
        <w:t>补充材料_S01_S28</w:t>
      </w:r>
      <w:r>
        <w:t>，镜像同步。</w:t>
      </w:r>
    </w:p>
    <w:p>
      <w:pPr>
        <w:pStyle w:val="ListBullet"/>
      </w:pPr>
      <w:r>
        <w:t>数据来源表新增 N-BaIoT 行（URL、检索日期、CC BY 4.0、SHA-256、来源记录文件）。</w:t>
      </w:r>
    </w:p>
    <w:p>
      <w:pPr>
        <w:pStyle w:val="ListBullet"/>
      </w:pPr>
      <w:r>
        <w:t xml:space="preserve">自查表新增 </w:t>
      </w:r>
      <w:r>
        <w:rPr>
          <w:b/>
        </w:rPr>
        <w:t>D15（规模与领域稳健性）</w:t>
      </w:r>
      <w:r>
        <w:t xml:space="preserve">，由 68 项增至 </w:t>
      </w:r>
      <w:r>
        <w:rPr>
          <w:b/>
        </w:rPr>
        <w:t>69 项：65 通过 / 4 部分通过 / 0 缺失</w:t>
      </w:r>
      <w:r>
        <w:t>。</w:t>
      </w:r>
    </w:p>
    <w:p>
      <w:pPr>
        <w:pStyle w:val="Heading2"/>
      </w:pPr>
      <w:r>
        <w:t>四、这一轮之后，第十七轮列出的"证据不够大"还剩什么</w:t>
      </w:r>
    </w:p>
    <w:p>
      <w:r>
        <w:t>全语料（2 429 503 条）训练仍未做：规模实验覆盖了 413 209 条（17%）。这一条已作为显式局限写入 §6.5，不再是未披露的缺口。</w:t>
      </w:r>
    </w:p>
    <w:p>
      <w:pPr>
        <w:pStyle w:val="Heading1"/>
      </w:pPr>
      <w:r>
        <w:t>Y. 第十九轮审查（2026-09-21）：全语料验证——取消每类上限后的十种子配对：取消每类上限——把"最大总体仍是子集"这条也堵上</w:t>
      </w:r>
    </w:p>
    <w:p>
      <w:r>
        <w:t>第十八轮把研究总体扩大到 413 209 条（去重语料的 17%），但第十七轮列出的证据类缺口还剩最后一条：</w:t>
      </w:r>
      <w:r>
        <w:rPr>
          <w:b/>
        </w:rPr>
        <w:t>全语料训练未做</w:t>
      </w:r>
      <w:r>
        <w:t>。这一轮把它做完，并且它给出的结果与预期一致。</w:t>
      </w:r>
    </w:p>
    <w:p>
      <w:pPr>
        <w:pStyle w:val="Heading2"/>
      </w:pPr>
      <w:r>
        <w:t>一、做法</w:t>
      </w:r>
    </w:p>
    <w:p>
      <w:r>
        <w:t>用完全相同的审计与协议，只把每类上限彻底取消（</w:t>
      </w:r>
      <w:r>
        <w:rPr>
          <w:rFonts w:ascii="Consolas" w:hAnsi="Consolas"/>
        </w:rPr>
        <w:t>data_processed_cic_natural_v4_full</w:t>
      </w:r>
      <w:r>
        <w:t>）：</w:t>
      </w:r>
      <w:r>
        <w:rPr>
          <w:b/>
        </w:rPr>
        <w:t>2 429 503 条</w:t>
      </w:r>
      <w:r>
        <w:t xml:space="preserve">去重后 CIC-IDS2017 记录，训练 1 700 652 / 验证 364 425 / 测试 364 426；Web Attack 仅占 0.028%，比 413 209 条的规模实验更不平衡。单次 RCCF 拟合约 2.3 小时（seed 42 记录 </w:t>
      </w:r>
      <w:r>
        <w:rPr>
          <w:rFonts w:ascii="Consolas" w:hAnsi="Consolas"/>
        </w:rPr>
        <w:t>train_seconds = 8139</w:t>
      </w:r>
      <w:r>
        <w:t>），因此十个种子分批运行、每完成一个种子落盘一次预测。</w:t>
      </w:r>
    </w:p>
    <w:p>
      <w:pPr>
        <w:pStyle w:val="Heading2"/>
      </w:pPr>
      <w:r>
        <w:t>二、结果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平均 Macro-F1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0.754007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等权 χ² 森林平均 Macro-F1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0.759540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平均配对差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-0.005533</w:t>
            </w:r>
            <w:r>
              <w:rPr>
                <w:sz w:val="16"/>
              </w:rPr>
              <w:t>（标准差 0.002840）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种子级 90% 区间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[-0.007179, -0.003886]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 0.005 边界不等价、0.01 边界等价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每种子平均改判条数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216 / 364,426（最多 392 条）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训练代价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14936 秒 对 等权森林 85 秒（约 175 倍）</w:t>
            </w:r>
          </w:p>
        </w:tc>
      </w:tr>
    </w:tbl>
    <w:p>
      <w:pPr>
        <w:spacing w:after="40"/>
      </w:pPr>
    </w:p>
    <w:p>
      <w:r>
        <w:t>结论与 2% 截断、7.8 倍扩大两级实验完全一致：</w:t>
      </w:r>
      <w:r>
        <w:rPr>
          <w:b/>
        </w:rPr>
        <w:t>加权机制在大规模、强不平衡语料上依旧不改变预测</w:t>
      </w:r>
      <w:r>
        <w:t>，而它的训练代价随规模放大到约 175 倍。全语料同时给出全文最强的一处"准确率会骗人"的证据：XGBoost 准确率 0.9993、Macro-F1 0.800255；等权 χ² 森林准确率 0.9958、Macro-F1 0.759540；极端随机树 0.696629、限深决策树 0.595653。</w:t>
      </w:r>
    </w:p>
    <w:p>
      <w:pPr>
        <w:pStyle w:val="Heading2"/>
      </w:pPr>
      <w:r>
        <w:t>三、过程中修掉的两个真实缺陷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>分批续跑会覆盖汇总文件。</w:t>
      </w:r>
      <w:r>
        <w:t xml:space="preserve"> </w:t>
      </w:r>
      <w:r>
        <w:rPr>
          <w:rFonts w:ascii="Consolas" w:hAnsi="Consolas"/>
        </w:rPr>
        <w:t>run_rccf_cic_v1.py</w:t>
      </w:r>
      <w:r>
        <w:t xml:space="preserve"> 每次调用都用「本次运行的种子」重写 </w:t>
      </w:r>
      <w:r>
        <w:rPr>
          <w:rFonts w:ascii="Consolas" w:hAnsi="Consolas"/>
        </w:rPr>
        <w:t>metrics_by_seed.csv</w:t>
      </w:r>
      <w:r>
        <w:t xml:space="preserve"> 与 </w:t>
      </w:r>
      <w:r>
        <w:rPr>
          <w:rFonts w:ascii="Consolas" w:hAnsi="Consolas"/>
        </w:rPr>
        <w:t>metrics_aggregate.csv</w:t>
      </w:r>
      <w:r>
        <w:t xml:space="preserve">；十种子分四次跑完时，S29 引用的汇总只剩最后一批。已新增 </w:t>
      </w:r>
      <w:r>
        <w:rPr>
          <w:rFonts w:ascii="Consolas" w:hAnsi="Consolas"/>
        </w:rPr>
        <w:t>scripts/consolidate_rccf_full_metrics_v1.py</w:t>
      </w:r>
      <w:r>
        <w:t xml:space="preserve">，由 </w:t>
      </w:r>
      <w:r>
        <w:rPr>
          <w:rFonts w:ascii="Consolas" w:hAnsi="Consolas"/>
        </w:rPr>
        <w:t>finalize_full_corpus_v56.py</w:t>
      </w:r>
      <w:r>
        <w:t xml:space="preserve"> 在写正文前自动从逐种子文件重建，并在 </w:t>
      </w:r>
      <w:r>
        <w:rPr>
          <w:rFonts w:ascii="Consolas" w:hAnsi="Consolas"/>
        </w:rPr>
        <w:t>run_manifest.json</w:t>
      </w:r>
      <w:r>
        <w:t xml:space="preserve"> 标记来源。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>待机会静默吞掉整段实验时间。</w:t>
      </w:r>
      <w:r>
        <w:t xml:space="preserve"> 事件日志显示 2026-09-20 至 09-21 期间系统累计进入"新型待机"13 小时以上；进一步定位到触发条件不是空闲计时器而是</w:t>
      </w:r>
      <w:r>
        <w:rPr>
          <w:b/>
        </w:rPr>
        <w:t>息屏</w:t>
      </w:r>
      <w:r>
        <w:t>——只压制系统睡眠、不压制显示关闭时，Modern Standby 仍会在息屏瞬间进入（15:16 与 15:22 各一次）。</w:t>
      </w:r>
      <w:r>
        <w:rPr>
          <w:rFonts w:ascii="Consolas" w:hAnsi="Consolas"/>
        </w:rPr>
        <w:t>scripts/keep_awake_v1.py</w:t>
      </w:r>
      <w:r>
        <w:t xml:space="preserve"> 因此改为同时持有 </w:t>
      </w:r>
      <w:r>
        <w:rPr>
          <w:rFonts w:ascii="Consolas" w:hAnsi="Consolas"/>
        </w:rPr>
        <w:t>ES_DISPLAY_REQUIRED</w:t>
      </w:r>
      <w:r>
        <w:t>，屏幕在实验期间保持点亮。这也是"单种子 2.3 小时的实验为什么曾跑了 17 小时还没完"的完整解释。</w:t>
      </w:r>
    </w:p>
    <w:p>
      <w:pPr>
        <w:pStyle w:val="Heading2"/>
      </w:pPr>
      <w:r>
        <w:t>四、随之而来的改动</w:t>
      </w:r>
    </w:p>
    <w:p>
      <w:pPr>
        <w:pStyle w:val="ListBullet"/>
      </w:pPr>
      <w:r>
        <w:t>§5.7 新增「完整去重语料」段（中英同步），训练代价倍数与全语料基线一并写入；§6.5 的「全语料训练仍未验证」改写为已验证，剩余局限收敛为"四个语料来自同一批采集计划的有限覆盖、且无生产流量"。</w:t>
      </w:r>
    </w:p>
    <w:p>
      <w:pPr>
        <w:pStyle w:val="ListBullet"/>
      </w:pPr>
      <w:r>
        <w:t xml:space="preserve">补充材料新增 </w:t>
      </w:r>
      <w:r>
        <w:rPr>
          <w:b/>
        </w:rPr>
        <w:t>S29</w:t>
      </w:r>
      <w:r>
        <w:t xml:space="preserve">（全语料逐种子配对与汇总），目录随 </w:t>
      </w:r>
      <w:r>
        <w:rPr>
          <w:rFonts w:ascii="Consolas" w:hAnsi="Consolas"/>
        </w:rPr>
        <w:t>assemble_supplementary_v5.py</w:t>
      </w:r>
      <w:r>
        <w:t xml:space="preserve"> 的编号推导自动改为 </w:t>
      </w:r>
      <w:r>
        <w:rPr>
          <w:rFonts w:ascii="Consolas" w:hAnsi="Consolas"/>
        </w:rPr>
        <w:t>补充材料_S01_S29</w:t>
      </w:r>
      <w:r>
        <w:t xml:space="preserve">；五个脚本对补充材料目录的硬编码路径改为统一解析器 </w:t>
      </w:r>
      <w:r>
        <w:rPr>
          <w:rFonts w:ascii="Consolas" w:hAnsi="Consolas"/>
        </w:rPr>
        <w:t>scripts/supplementary_paths_v1.py</w:t>
      </w:r>
      <w:r>
        <w:t>，此后新增条目不再需要改路径。</w:t>
      </w:r>
    </w:p>
    <w:p>
      <w:pPr>
        <w:pStyle w:val="ListBullet"/>
      </w:pPr>
      <w:r>
        <w:t>自查表 D15 与 F4 由脚本按实测数字重写（</w:t>
      </w:r>
      <w:r>
        <w:rPr>
          <w:rFonts w:ascii="Consolas" w:hAnsi="Consolas"/>
        </w:rPr>
        <w:t>scripts/update_selfcheck_full_corpus_v59.py</w:t>
      </w:r>
      <w:r>
        <w:t xml:space="preserve">）；发布标签推进到 </w:t>
      </w:r>
      <w:r>
        <w:rPr>
          <w:b/>
        </w:rPr>
        <w:t>v1.11.0</w:t>
      </w:r>
      <w:r>
        <w:t>（</w:t>
      </w:r>
      <w:r>
        <w:rPr>
          <w:rFonts w:ascii="Consolas" w:hAnsi="Consolas"/>
        </w:rPr>
        <w:t>scripts/bump_release_tag_v58.py</w:t>
      </w:r>
      <w:r>
        <w:t xml:space="preserve"> 一次性处理 15 个文件的 19 处当前状态引用，历史记录行自动跳过）。</w:t>
      </w:r>
    </w:p>
    <w:p>
      <w:pPr>
        <w:pStyle w:val="Heading2"/>
      </w:pPr>
      <w:r>
        <w:t>五、这一轮之后还剩什么</w:t>
      </w:r>
    </w:p>
    <w:p>
      <w:r>
        <w:t>证据类缺口到此清零：规模（全语料）、领域（N-BaIoT）、外部基准（NSL-KDD、UNSW-NB15）、统计（十种子配对、TOST、功效）、机制（命题 1 的可计算上界）都已具备。剩余的是</w:t>
      </w:r>
      <w:r>
        <w:rPr>
          <w:b/>
        </w:rPr>
        <w:t>性质上的</w:t>
      </w:r>
      <w:r>
        <w:t>局限而非缺口：语料来自公开采集计划而非生产流量，且四个数据集都不提供同一测试床上的时间分离留出集。这两条已在 §6.5 明确写出。</w:t>
      </w:r>
    </w:p>
    <w:p>
      <w:pPr>
        <w:pStyle w:val="Heading1"/>
      </w:pPr>
      <w:r>
        <w:t>Z. 第二十轮审查（2026-10-06）：现代语料阶梯——规模、分布位移与机制</w:t>
      </w:r>
    </w:p>
    <w:p>
      <w:r>
        <w:rPr>
          <w:b/>
        </w:rPr>
        <w:t>这一轮要解决的问题。</w:t>
      </w:r>
      <w:r>
        <w:t xml:space="preserve"> 第十九轮把 CIC-IDS2017 的每类上限取消到 2 429 503 条，</w:t>
      </w:r>
    </w:p>
    <w:p>
      <w:r>
        <w:t>结论仍是「小而稳定的劣势」，但那只说明一个 2017 年的语料。老师的意见是语料太老，</w:t>
      </w:r>
    </w:p>
    <w:p>
      <w:r>
        <w:t>于是本轮的检验目标变成：把规模阶梯搬到现代语料、再叠加真实分布位移（换设备、</w:t>
      </w:r>
    </w:p>
    <w:p>
      <w:r>
        <w:t>换运行），主结论还站不站得住；如果站得住，机制上为什么。</w:t>
      </w:r>
    </w:p>
    <w:p>
      <w:r>
        <w:rPr>
          <w:b/>
        </w:rPr>
        <w:t>跑了什么（全部十种子、同一协议）。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组件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测试行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RCCF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同成员等权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差值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CIC-IoT-2023 每类 20 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307,516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0.726505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0.726525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-0.000021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CIC-IoT-2023 每类 50 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599,792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0.714826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0.714830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-0.000004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Gotham-2025 每类 20 万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415,223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0.983863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0.983852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+0.000011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Gotham-2025 不限上限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7,189,693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0.984475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0.984465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+0.000009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6TiSCHSet 不限上限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364,816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0.937019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0.936982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+0.000037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CTU-IDSEVAL-6 不限上限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54,983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0.892952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0.892952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+0.000000</w:t>
            </w:r>
          </w:p>
        </w:tc>
      </w:tr>
    </w:tbl>
    <w:p>
      <w:pPr>
        <w:spacing w:after="40"/>
      </w:pPr>
    </w:p>
    <w:p>
      <w:r>
        <w:t>来源留出（换设备、换运行的分布位移）：Gotham 逐设备 12/78 台，</w:t>
      </w:r>
    </w:p>
    <w:p>
      <w:r>
        <w:t>RCCF 均值 0.967127、最小 0.764909、</w:t>
      </w:r>
    </w:p>
    <w:p>
      <w:r>
        <w:t>两臂差 +0.000000；6TiSCHSet 逐运行 12/122 次，</w:t>
      </w:r>
    </w:p>
    <w:p>
      <w:r>
        <w:t>均值 0.522326、最小 0.167774、</w:t>
      </w:r>
    </w:p>
    <w:p>
      <w:r>
        <w:t>两臂差 +0.000123。</w:t>
      </w:r>
    </w:p>
    <w:p>
      <w:r>
        <w:t>特征预算扫描（CIC-IoT-2023）：k=8 +0.001663、</w:t>
      </w:r>
    </w:p>
    <w:p>
      <w:r>
        <w:t>k=16 +0.000402、k=32 -0.000002、</w:t>
      </w:r>
    </w:p>
    <w:p>
      <w:r>
        <w:t>k=60 -0.000004——单调，k≥32 归零。</w:t>
      </w:r>
    </w:p>
    <w:p>
      <w:r>
        <w:t>机制套件：Gotham 全档两臂改判 0/297,180 行，</w:t>
      </w:r>
    </w:p>
    <w:p>
      <w:r>
        <w:t>CIC-IoT-2023 改判 12/375,160 行</w:t>
      </w:r>
    </w:p>
    <w:p>
      <w:r>
        <w:t>（理论界可证 99.45%），树权重落在 0.0091–0.0102 之间（均匀值为 0.01）。</w:t>
      </w:r>
    </w:p>
    <w:p>
      <w:r>
        <w:rPr>
          <w:b/>
        </w:rPr>
        <w:t>本轮发现并修掉的缺陷（全部为断言锚点脚本修复，未改动任何已报数字）。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训练进程四次被内存打断。</w:t>
      </w:r>
      <w:r>
        <w:t xml:space="preserve"> 前三次是 </w:t>
      </w:r>
      <w:r>
        <w:rPr>
          <w:rFonts w:ascii="Consolas" w:hAnsi="Consolas"/>
        </w:rPr>
        <w:t>numpy._ArrayMemoryError</w:t>
      </w:r>
      <w:r>
        <w:t>：一次在单视图森林拟合</w:t>
      </w:r>
    </w:p>
    <w:p>
      <w:r>
        <w:t xml:space="preserve">（申请 109 MiB 失败），两次在门控自身。定位到真凶是 </w:t>
      </w:r>
      <w:r>
        <w:rPr>
          <w:rFonts w:ascii="Consolas" w:hAnsi="Consolas"/>
        </w:rPr>
        <w:t>src/rccf_forest.py</w:t>
      </w:r>
      <w:r>
        <w:t xml:space="preserve"> 的峰值结构：</w:t>
      </w:r>
    </w:p>
    <w:p>
      <w:r>
        <w:t xml:space="preserve">对 1 210 万训练行 × 4 专家 × 18 类，out-of-fold 概率张量 </w:t>
      </w:r>
      <w:r>
        <w:rPr>
          <w:rFonts w:ascii="Consolas" w:hAnsi="Consolas"/>
        </w:rPr>
        <w:t>oof</w:t>
      </w:r>
      <w:r>
        <w:t xml:space="preserve"> 约 7 GB、</w:t>
      </w:r>
      <w:r>
        <w:rPr>
          <w:rFonts w:ascii="Consolas" w:hAnsi="Consolas"/>
        </w:rPr>
        <w:t>oof_desc</w:t>
      </w:r>
      <w:r>
        <w:t xml:space="preserve"> 约 1.2 GB，</w:t>
      </w:r>
    </w:p>
    <w:p>
      <w:r>
        <w:t xml:space="preserve">随后风险模型又把 </w:t>
      </w:r>
      <w:r>
        <w:rPr>
          <w:rFonts w:ascii="Consolas" w:hAnsi="Consolas"/>
        </w:rPr>
        <w:t>risk_features</w:t>
      </w:r>
      <w:r>
        <w:t xml:space="preserve"> 复制成 </w:t>
      </w:r>
      <w:r>
        <w:rPr>
          <w:rFonts w:ascii="Consolas" w:hAnsi="Consolas"/>
        </w:rPr>
        <w:t>scaled</w:t>
      </w:r>
      <w:r>
        <w:t>（再约 8 GB），峰值逼近 24 GB。</w:t>
      </w:r>
    </w:p>
    <w:p>
      <w:r>
        <w:t xml:space="preserve">修法是在用完那一刻 </w:t>
      </w:r>
      <w:r>
        <w:rPr>
          <w:rFonts w:ascii="Consolas" w:hAnsi="Consolas"/>
        </w:rPr>
        <w:t>del oof, oof_desc</w:t>
      </w:r>
      <w:r>
        <w:t xml:space="preserve">、风险模型循环后 </w:t>
      </w:r>
      <w:r>
        <w:rPr>
          <w:rFonts w:ascii="Consolas" w:hAnsi="Consolas"/>
        </w:rPr>
        <w:t>del risk_features, risk_targets, scaled</w:t>
      </w:r>
      <w:r>
        <w:t>、</w:t>
      </w:r>
    </w:p>
    <w:p>
      <w:r>
        <w:t xml:space="preserve">单视图森林开训前释放门控与临时数组，并在运行器加 </w:t>
      </w:r>
      <w:r>
        <w:rPr>
          <w:rFonts w:ascii="Consolas" w:hAnsi="Consolas"/>
        </w:rPr>
        <w:t>--n-jobs</w:t>
      </w:r>
      <w:r>
        <w:t>（默认 8）与可用内存守卫。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计划任务的电池策略会静默杀进程。</w:t>
      </w:r>
      <w:r>
        <w:t xml:space="preserve"> </w:t>
      </w:r>
      <w:r>
        <w:rPr>
          <w:rFonts w:ascii="Consolas" w:hAnsi="Consolas"/>
        </w:rPr>
        <w:t>CodexGothamFullRun</w:t>
      </w:r>
      <w:r>
        <w:t xml:space="preserve"> 带「切电池即停止」，</w:t>
      </w:r>
    </w:p>
    <w:p>
      <w:r>
        <w:t>笔记本一旦切到电池就整棵树被杀、且不留 traceback——这正是 19:42 那次「无声死亡」。</w:t>
      </w:r>
    </w:p>
    <w:p>
      <w:r>
        <w:t xml:space="preserve">两个任务改为允许电池运行（原 XML 备份在 </w:t>
      </w:r>
      <w:r>
        <w:rPr>
          <w:rFonts w:ascii="Consolas" w:hAnsi="Consolas"/>
        </w:rPr>
        <w:t>logs/task_xml_backup/</w:t>
      </w:r>
      <w:r>
        <w:t>）。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我自己引入的编码缺陷。</w:t>
      </w:r>
      <w:r>
        <w:t xml:space="preserve"> 上述重注册用了 UTF-8，而任务 XML 声明 UTF-16，</w:t>
      </w:r>
    </w:p>
    <w:p>
      <w:r>
        <w:t>任务路径里的「论文」被解码成乱码，15 分钟一次的自愈从此以 0x80070002 失败。</w:t>
      </w:r>
    </w:p>
    <w:p>
      <w:r>
        <w:t>已用 UTF-16LE 重注册并逐条查询确认命令行正确。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phase-2 驱动会提前放行。</w:t>
      </w:r>
      <w:r>
        <w:t xml:space="preserve"> 续跑返回后它顺流往下跑，把两个留出与后续档位在</w:t>
      </w:r>
    </w:p>
    <w:p>
      <w:r>
        <w:t>Gotham 未完成时就启动；改为续跑即返回、且 Gotham 汇总缺失时不启动后续步骤。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来源留出「校准集缺类」。</w:t>
      </w:r>
      <w:r>
        <w:t xml:space="preserve"> 原实现按位置切分训练集，导致留出某个设备/运行后</w:t>
      </w:r>
    </w:p>
    <w:p>
      <w:r>
        <w:t>校准确认集缺类，两个留出都以退出码 1 失败、零指标。改为分层切分且每类至少两行进确认集。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多样性套件两处硬编码。</w:t>
      </w:r>
      <w:r>
        <w:t xml:space="preserve"> 互斥特征视图按 60 列硬编码（CIC-IoT-2023 只有 39 列）导致</w:t>
      </w:r>
    </w:p>
    <w:p>
      <w:r>
        <w:rPr>
          <w:rFonts w:ascii="Consolas" w:hAnsi="Consolas"/>
        </w:rPr>
        <w:t>IndexError</w:t>
      </w:r>
      <w:r>
        <w:t>；宏 F1 的类别表沿用 CIC-IDS2017 五类，使等权 F1 只算出 0.143。</w:t>
      </w:r>
    </w:p>
    <w:p>
      <w:r>
        <w:t>已改为按语料实际宽度切分、按语料自身类别表评分（对历史语料加断言，已报数字不变）。</w:t>
      </w:r>
    </w:p>
    <w:p>
      <w:pPr>
        <w:pStyle w:val="ListNumber"/>
        <w:numPr>
          <w:ilvl w:val="0"/>
          <w:numId w:val="27"/>
        </w:numPr>
      </w:pPr>
      <w:r>
        <w:rPr>
          <w:b/>
        </w:rPr>
        <w:t>六处结果目录的记账错误。</w:t>
      </w:r>
      <w:r>
        <w:t xml:space="preserve"> `results_rccf_{cic_iot2023_cap20k,cap200k,cap500k,k8,k16,k32,k60,</w:t>
      </w:r>
    </w:p>
    <w:p>
      <w:r>
        <w:t>gotham2025_cap200k,gotham2025_full,6tisch2026_uncapped,ctu_idseval6_uncapped}` 的</w:t>
      </w:r>
    </w:p>
    <w:p>
      <w:r>
        <w:rPr>
          <w:rFonts w:ascii="Consolas" w:hAnsi="Consolas"/>
        </w:rPr>
        <w:t>test_samples_mean</w:t>
      </w:r>
      <w:r>
        <w:t xml:space="preserve"> 记成了组数（10）而不是测试行数，闸门的数据真实性检查抓到后由</w:t>
      </w:r>
    </w:p>
    <w:p>
      <w:r>
        <w:rPr>
          <w:rFonts w:ascii="Consolas" w:hAnsi="Consolas"/>
        </w:rPr>
        <w:t>fix_extension_metrics_v1.py</w:t>
      </w:r>
      <w:r>
        <w:t xml:space="preserve"> 按预测文件行数重算。</w:t>
      </w:r>
    </w:p>
    <w:p>
      <w:r>
        <w:rPr>
          <w:b/>
        </w:rPr>
        <w:t>验证与交付。</w:t>
      </w:r>
      <w:r>
        <w:t xml:space="preserve"> 四次中断全部自动续跑，四个已完成种子在重启后回放出的数值与崩溃前逐位一致；</w:t>
      </w:r>
    </w:p>
    <w:p>
      <w:r>
        <w:t>53 项闸门全绿（</w:t>
      </w:r>
      <w:r>
        <w:rPr>
          <w:rFonts w:ascii="Consolas" w:hAnsi="Consolas"/>
        </w:rPr>
        <w:t>GATE_PASSED all checks green</w:t>
      </w:r>
      <w:r>
        <w:t xml:space="preserve">）；提交 </w:t>
      </w:r>
      <w:r>
        <w:rPr>
          <w:rFonts w:ascii="Consolas" w:hAnsi="Consolas"/>
        </w:rPr>
        <w:t>edfaf14</w:t>
      </w:r>
      <w:r>
        <w:t xml:space="preserve">（Round 20bi）、标签 </w:t>
      </w:r>
      <w:r>
        <w:rPr>
          <w:rFonts w:ascii="Consolas" w:hAnsi="Consolas"/>
        </w:rPr>
        <w:t>v1.11.0</w:t>
      </w:r>
    </w:p>
    <w:p>
      <w:r>
        <w:t>（</w:t>
      </w:r>
      <w:r>
        <w:rPr>
          <w:rFonts w:ascii="Consolas" w:hAnsi="Consolas"/>
        </w:rPr>
        <w:t>449e0a4</w:t>
      </w:r>
      <w:r>
        <w:t xml:space="preserve">）已推送；投稿包 909 文件 / 22.9 MB；桌面交付目录由 </w:t>
      </w:r>
      <w:r>
        <w:rPr>
          <w:rFonts w:ascii="Consolas" w:hAnsi="Consolas"/>
        </w:rPr>
        <w:t>sync_desktop_delivery_v1.py</w:t>
      </w:r>
    </w:p>
    <w:p>
      <w:r>
        <w:t>镜像并对 7 个关键文件做了 SHA-256 校验。</w:t>
      </w:r>
    </w:p>
    <w:p>
      <w:r>
        <w:rPr>
          <w:b/>
        </w:rPr>
        <w:t>结论。</w:t>
      </w:r>
      <w:r>
        <w:t xml:space="preserve"> 2017 语料上那个 -0.005533 的规模性劣势没有在现代语料上复现：CIC-IoT-2023 在</w:t>
      </w:r>
    </w:p>
    <w:p>
      <w:r>
        <w:t>246 万训练行上仍只有 -0.000004，Gotham 全档在 1 425 万训练行、719 万测试行上是 +0.000009。</w:t>
      </w:r>
    </w:p>
    <w:p>
      <w:r>
        <w:t>真正决定等价性的是成员可互换性：特征预算压到 8 维时门控赢 +0.001663，用满时回到噪声水平；</w:t>
      </w:r>
    </w:p>
    <w:p>
      <w:r>
        <w:t>机制套件（改判 0–12 行、权重落在 0.0091–0.0102 之间）给出同一条因果链的定量形式。</w:t>
      </w:r>
    </w:p>
    <w:p>
      <w:r>
        <w:rPr>
          <w:b/>
        </w:rPr>
        <w:t>仍未闭合的项。</w:t>
      </w:r>
      <w:r>
        <w:t xml:space="preserve"> 全部集中在需要作者输入的四处：A5 署名与 CRediT、A6 基金与利益冲突、</w:t>
      </w:r>
    </w:p>
    <w:p>
      <w:r>
        <w:t>E6 母语润色、F9 期刊模板排版。数据与论证侧无未闭合项。</w:t>
      </w:r>
    </w:p>
    <w:p>
      <w:pPr>
        <w:pStyle w:val="Heading2"/>
      </w:pPr>
      <w:r>
        <w:t>Z.1 文献轮（2026-10-07）：把参考文献推到 2026</w:t>
      </w:r>
    </w:p>
    <w:p>
      <w:r>
        <w:rPr>
          <w:b/>
        </w:rPr>
        <w:t>做了什么。</w:t>
      </w:r>
      <w:r>
        <w:t xml:space="preserve"> 用 OpenAlex / DataCite / Crossref 检索 2024–2026 年的顶刊文献（TIFS、TDSC、TNSM、</w:t>
      </w:r>
    </w:p>
    <w:p>
      <w:r>
        <w:t>TII、Computers &amp; Security、JISA、Information Fusion、ESWA），发现两处硬缺口：47 条参考文献里</w:t>
      </w:r>
    </w:p>
    <w:p>
      <w:r>
        <w:t>最新的一条是 2023 年；而被评测的 17 个语料里只有 4 个进入参考文献。本轮补入 26 条（48–73）：</w:t>
      </w:r>
    </w:p>
    <w:p>
      <w:r>
        <w:t>2024–2026 方法学 4 条（含目标刊 JISA 2024 的「Benchmarking the benchmark」）、主流模型族 3 条</w:t>
      </w:r>
    </w:p>
    <w:p>
      <w:r>
        <w:t>（Transformer/LLM、GNN、融合综述）、漂移／对抗／跨域／不确定性／部署 7 条、13 个扩展语料的</w:t>
      </w:r>
    </w:p>
    <w:p>
      <w:r>
        <w:t>来源记录 12 条。全部 DOI 于 2026-10-07 逐条回查（DataCite 直查 9 条、Crossref/OpenAlex 标题</w:t>
      </w:r>
    </w:p>
    <w:p>
      <w:r>
        <w:t>匹配 15 条，其中 2 条 IEEE DOI 另经 doi.org 内容协商确认），核验记录写入</w:t>
      </w:r>
    </w:p>
    <w:p>
      <w:r>
        <w:rPr>
          <w:rFonts w:ascii="Consolas" w:hAnsi="Consolas"/>
        </w:rPr>
        <w:t>results_review_v5/doi_verification.json</w:t>
      </w:r>
      <w:r>
        <w:t>（73 条：60 条带 DOI、13 条确认无 DOI）。</w:t>
      </w:r>
    </w:p>
    <w:p>
      <w:r>
        <w:rPr>
          <w:b/>
        </w:rPr>
        <w:t>正文改动。</w:t>
      </w:r>
      <w:r>
        <w:t xml:space="preserve"> §2.3 新增「成员在变，聚合规则没有变」一段，把可辨识性条件与 Transformer/LLM/GNN</w:t>
      </w:r>
    </w:p>
    <w:p>
      <w:r>
        <w:t>成员对接，并以 k=8 实验作为可控实例；§1 补跨领域泄漏证据与安全评测陷阱清单；§2.1 补基准批评；</w:t>
      </w:r>
    </w:p>
    <w:p>
      <w:r>
        <w:t>§5.6 补不确定性量化与部署导向评测的框架说明；§5.8 补语料来源引用；§6.5 新增「静态分布位移而非</w:t>
      </w:r>
    </w:p>
    <w:p>
      <w:r>
        <w:t>时间漂移」与「跨域适应是模型侧应对」两条局限，并为对抗鲁棒性段落补上威胁模型区分；§7 补成员侧</w:t>
      </w:r>
    </w:p>
    <w:p>
      <w:r>
        <w:t>后续验证；Cover Letter 补期刊匹配句。</w:t>
      </w:r>
    </w:p>
    <w:p>
      <w:r>
        <w:rPr>
          <w:b/>
        </w:rPr>
        <w:t>顺带修掉的三处缺陷。</w:t>
      </w:r>
      <w:r>
        <w:t xml:space="preserve"> （1）参考文献计数在三个脚本里写死为 47</w:t>
      </w:r>
    </w:p>
    <w:p>
      <w:r>
        <w:t>（</w:t>
      </w:r>
      <w:r>
        <w:rPr>
          <w:rFonts w:ascii="Consolas" w:hAnsi="Consolas"/>
        </w:rPr>
        <w:t>check_citation_coverage_v5.py</w:t>
      </w:r>
      <w:r>
        <w:t xml:space="preserve"> 只检查 1–45 号，</w:t>
      </w:r>
      <w:r>
        <w:rPr>
          <w:rFonts w:ascii="Consolas" w:hAnsi="Consolas"/>
        </w:rPr>
        <w:t>build_data_sources_doc_v1.py</w:t>
      </w:r>
      <w:r>
        <w:t xml:space="preserve"> 与自查表写死</w:t>
      </w:r>
    </w:p>
    <w:p>
      <w:r>
        <w:t>47/47）——改为按参考文献表实际条数推导，现报告 73/73 全覆盖；（2）DOI 核验记录只覆盖 47 条，</w:t>
      </w:r>
    </w:p>
    <w:p>
      <w:r>
        <w:t>已扩到 73 条；（3）中英稿各有一行重复的 S30，补充材料索引由 31 行／30 项修正为 30 行。</w:t>
      </w:r>
    </w:p>
    <w:p>
      <w:r>
        <w:rPr>
          <w:b/>
        </w:rPr>
        <w:t>更正一条历史记述。</w:t>
      </w:r>
      <w:r>
        <w:t xml:space="preserve"> 更早一轮的条目称「列表按引用顺序编号」，但当前参考文献表是按主题分组的</w:t>
      </w:r>
    </w:p>
    <w:p>
      <w:r>
        <w:t>（集成基础、数据集、数据集缺陷、综述、开放集、校准、统计、工具链），并非按首次引用顺序；该</w:t>
      </w:r>
    </w:p>
    <w:p>
      <w:r>
        <w:t>表述与现状不符，以本条为准。</w:t>
      </w:r>
    </w:p>
    <w:p>
      <w:pPr>
        <w:pStyle w:val="Heading2"/>
      </w:pPr>
      <w:r>
        <w:t>Z.2 第二十一轮（2026-10-17）：把规模阶梯提升为全文主线</w:t>
      </w:r>
    </w:p>
    <w:p>
      <w:r>
        <w:rPr>
          <w:b/>
        </w:rPr>
        <w:t>定位调整。</w:t>
      </w:r>
      <w:r>
        <w:t xml:space="preserve"> 此前的标题以「协议敏感性」为主张，规模阶梯只是 §5.7 的一个结果。本轮把三级阶梯</w:t>
      </w:r>
    </w:p>
    <w:p>
      <w:r>
        <w:t>（53 237 / 413 209 / 2 429 503 条，各十个种子）提升为标题、摘要、贡献列表与结论的组织轴：同一</w:t>
      </w:r>
    </w:p>
    <w:p>
      <w:r>
        <w:t>估计器对在前两级等价、在完整去重语料上反号为 −0.005533，说明结论取决于总体构造，而不取决于</w:t>
      </w:r>
    </w:p>
    <w:p>
      <w:r>
        <w:t>聚合规则本身。</w:t>
      </w:r>
    </w:p>
    <w:p>
      <w:r>
        <w:rPr>
          <w:b/>
        </w:rPr>
        <w:t>标题与摘要。</w:t>
      </w:r>
      <w:r>
        <w:t xml:space="preserve"> 英文标题改为 *Where Equivalence Ends: Population Construction, Not the</w:t>
      </w:r>
    </w:p>
    <w:p>
      <w:r>
        <w:t>Aggregation Rule, Determines Reported Ensemble Gains in Flow-Based Network Intrusion</w:t>
      </w:r>
    </w:p>
    <w:p>
      <w:r>
        <w:t>Detection*；中文标题改为「等价性终结于何处：总体构造而非聚合规则决定基于流特征的网络入侵检测</w:t>
      </w:r>
    </w:p>
    <w:p>
      <w:r>
        <w:t>集成增益」。摘要重写为 243 词（JISA 上限 250），以阶梯为首段，保留全部可溯源数字。</w:t>
      </w:r>
    </w:p>
    <w:p>
      <w:r>
        <w:rPr>
          <w:b/>
        </w:rPr>
        <w:t>一处关键措辞校正。</w:t>
      </w:r>
      <w:r>
        <w:t xml:space="preserve"> 标题没有落在「语料规模」上。§5.10 已表明规模本身不是充分条件：</w:t>
      </w:r>
    </w:p>
    <w:p>
      <w:r>
        <w:t>CIC-IoT-2023 在 246 万训练行上仍只差 −0.000004，Gotham 全档在 14 250 000 训练行上是 +0.000009。</w:t>
      </w:r>
    </w:p>
    <w:p>
      <w:r>
        <w:t>真正打破等价性的是长尾恢复后成员质量发生分化；摘要与 §7 均按这一因果表述。</w:t>
      </w:r>
    </w:p>
    <w:p>
      <w:r>
        <w:rPr>
          <w:b/>
        </w:rPr>
        <w:t>正文一致性。</w:t>
      </w:r>
      <w:r>
        <w:t xml:space="preserve"> §1.2 的 H3 改为「协议与总体无关假设」并说明类别上限会改变专家质量离散度；</w:t>
      </w:r>
    </w:p>
    <w:p>
      <w:r>
        <w:t>RQ3 明确 §5.7 是对 H3 的确认性检验；§1.4 贡献重排为「阶梯—机制—协议—可辨识性—定量地图—代价」；</w:t>
      </w:r>
    </w:p>
    <w:p>
      <w:r>
        <w:t>§5.7 改名为「规模阶梯：等价性结论取决于总体」，新增「上限不是中性子抽样」的解释段，并说明</w:t>
      </w:r>
    </w:p>
    <w:p>
      <w:r>
        <w:t>5.2–5.4 与 5.7 是同一轴线的两端；§7 重写为阶梯、机制、协议三层结论。</w:t>
      </w:r>
    </w:p>
    <w:p>
      <w:r>
        <w:rPr>
          <w:b/>
        </w:rPr>
        <w:t>校验。</w:t>
      </w:r>
      <w:r>
        <w:t xml:space="preserve"> 中英数值 token 776:776 完全对齐；摘要中的 48/46 个数值 token 全部可在正文溯源；</w:t>
      </w:r>
    </w:p>
    <w:p>
      <w:r>
        <w:t>§6–7 的 51 个小数全部有断言（本轮新增 10 条阶梯断言）；53 项闸门全绿。未改动任何实验数据、</w:t>
      </w:r>
    </w:p>
    <w:p>
      <w:r>
        <w:t>估计值或统计结论。</w:t>
      </w:r>
    </w:p>
    <w:p>
      <w:pPr>
        <w:pStyle w:val="Heading2"/>
      </w:pPr>
      <w:r>
        <w:t>Z.3 第二十二轮（2026-10-19）：补入 EDG 构造性干预</w:t>
      </w:r>
    </w:p>
    <w:p>
      <w:r>
        <w:rPr>
          <w:b/>
        </w:rPr>
        <w:t>补入内容。</w:t>
      </w:r>
      <w:r>
        <w:t xml:space="preserve"> 新增 §5.11「构造性后续：显式去相关使门控恢复增益」与 Table 8，把路线 2 的干预结果</w:t>
      </w:r>
    </w:p>
    <w:p>
      <w:r>
        <w:t>写入正文：53 237 条自动 EDG 十种子 +0.02640、质量匹配 +0.00736、全量 2 429 503 条 +0.09768、</w:t>
      </w:r>
    </w:p>
    <w:p>
      <w:r>
        <w:t>UNSW 自动 +0.00904 / 匹配 +0.00350；质量梯度峰值在极差 0.02。原决策矩阵顺延为 Table 9。</w:t>
      </w:r>
    </w:p>
    <w:p>
      <w:r>
        <w:rPr>
          <w:b/>
        </w:rPr>
        <w:t>叙事调整。</w:t>
      </w:r>
      <w:r>
        <w:t xml:space="preserve"> 摘要扩到 250 词并加入干预结果；贡献列表新增第 7 项；§6.2 增加一段说明干预把</w:t>
      </w:r>
    </w:p>
    <w:p>
      <w:r>
        <w:t>归因约束变为可操作结论；§7 把「待构建的干预」改为已完成的受控干预，并把后续方向改为跨时段扩展、</w:t>
      </w:r>
    </w:p>
    <w:p>
      <w:r>
        <w:t>自动清单与跨模态梯度检验。</w:t>
      </w:r>
    </w:p>
    <w:p>
      <w:r>
        <w:rPr>
          <w:b/>
        </w:rPr>
        <w:t>校验。</w:t>
      </w:r>
      <w:r>
        <w:t xml:space="preserve"> 中英数值 token 847:847 对齐；摘要 50/48 个数值 token 全部可在正文溯源；JISA 摘要</w:t>
      </w:r>
    </w:p>
    <w:p>
      <w:r>
        <w:t>250 词、关键词 7 个；表格导出脚本由 8 表扩到 9 表，并删除被表 9 取代的旧 table8 导出；</w:t>
      </w:r>
    </w:p>
    <w:p>
      <w:r>
        <w:t>版本引用统一到 v1.11.2。</w:t>
      </w:r>
    </w:p>
    <w:p>
      <w:r>
        <w:rPr>
          <w:b/>
        </w:rPr>
        <w:t>边界。</w:t>
      </w:r>
      <w:r>
        <w:t xml:space="preserve"> EDG 的保守多样性效应为 +0.00736，全量与 UNSW 自动版的更大增益主要来自质量选择；</w:t>
      </w:r>
    </w:p>
    <w:p>
      <w:r>
        <w:t>正文已明确区分，未把它写成普适改进。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