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：2026-09-28 03:03（由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14,820 词 / 中文 40,333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，790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仓库提交中的逐轮记录（94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ef926f4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material completeness index - every project item mapped to the bundle or its reason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ae87a7b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material-index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197e990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data-products inventory - row counts and hashes for every local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3f1ab4b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data-products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4ea9a13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structure pass - section roadmaps, H/RQ spine and a clearer conclusion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52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ListNumber"/>
        <w:numPr>
          <w:ilvl w:val="0"/>
          <w:numId w:val="10"/>
        </w:numPr>
      </w:pPr>
      <w:r>
        <w:t>data products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52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：52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