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30077" w:rsidRDefault="00000000">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(27-1)</w:t>
      </w:r>
    </w:p>
    <w:p w14:paraId="00000002" w14:textId="77777777" w:rsidR="00A30077" w:rsidRDefault="00000000">
      <w:pPr>
        <w:shd w:val="clear" w:color="auto" w:fill="FFFFFF"/>
        <w:ind w:firstLine="480"/>
        <w:rPr>
          <w:rFonts w:ascii="Times" w:eastAsia="Times" w:hAnsi="Times" w:cs="Times"/>
          <w:color w:val="000000"/>
        </w:rPr>
      </w:pPr>
      <w:bookmarkStart w:id="0" w:name="_heading=h.f8dkz9ssk8ha" w:colFirst="0" w:colLast="0"/>
      <w:bookmarkEnd w:id="0"/>
      <w:r>
        <w:rPr>
          <w:rFonts w:ascii="SimSun" w:eastAsia="SimSun" w:hAnsi="SimSun" w:cs="SimSun"/>
          <w:color w:val="000000"/>
        </w:rPr>
        <w:t>尔时佛告诸大众：</w:t>
      </w:r>
      <w:r>
        <w:rPr>
          <w:rFonts w:ascii="Times" w:eastAsia="Times" w:hAnsi="Times" w:cs="Times"/>
          <w:color w:val="000000"/>
        </w:rPr>
        <w:t>‘</w:t>
      </w:r>
      <w:r>
        <w:rPr>
          <w:rFonts w:ascii="SimSun" w:eastAsia="SimSun" w:hAnsi="SimSun" w:cs="SimSun"/>
          <w:color w:val="000000"/>
        </w:rPr>
        <w:t>乃往古世、过无量无边不可思议阿僧祇劫，有佛、名云雷音宿王华智、多陀阿伽度</w:t>
      </w:r>
      <w:r>
        <w:rPr>
          <w:rFonts w:ascii="SimSun" w:eastAsia="SimSun" w:hAnsi="SimSun" w:cs="SimSun"/>
          <w:color w:val="000000"/>
          <w:vertAlign w:val="superscript"/>
        </w:rPr>
        <w:footnoteReference w:id="1"/>
      </w:r>
      <w:r>
        <w:rPr>
          <w:rFonts w:ascii="SimSun" w:eastAsia="SimSun" w:hAnsi="SimSun" w:cs="SimSun"/>
          <w:color w:val="000000"/>
        </w:rPr>
        <w:t>、阿罗诃</w:t>
      </w:r>
      <w:r>
        <w:rPr>
          <w:rFonts w:ascii="SimSun" w:eastAsia="SimSun" w:hAnsi="SimSun" w:cs="SimSun"/>
          <w:color w:val="000000"/>
          <w:vertAlign w:val="superscript"/>
        </w:rPr>
        <w:footnoteReference w:id="2"/>
      </w:r>
      <w:r>
        <w:rPr>
          <w:rFonts w:ascii="SimSun" w:eastAsia="SimSun" w:hAnsi="SimSun" w:cs="SimSun"/>
          <w:color w:val="000000"/>
        </w:rPr>
        <w:t>、三藐三佛陀</w:t>
      </w:r>
      <w:r>
        <w:rPr>
          <w:rFonts w:ascii="SimSun" w:eastAsia="SimSun" w:hAnsi="SimSun" w:cs="SimSun"/>
          <w:color w:val="000000"/>
          <w:vertAlign w:val="superscript"/>
        </w:rPr>
        <w:footnoteReference w:id="3"/>
      </w:r>
      <w:r>
        <w:rPr>
          <w:rFonts w:ascii="SimSun" w:eastAsia="SimSun" w:hAnsi="SimSun" w:cs="SimSun"/>
          <w:color w:val="000000"/>
        </w:rPr>
        <w:t>，国名光明庄严，劫名喜见。</w:t>
      </w:r>
      <w:r>
        <w:rPr>
          <w:rFonts w:ascii="Times" w:eastAsia="Times" w:hAnsi="Times" w:cs="Times"/>
          <w:color w:val="000000"/>
        </w:rPr>
        <w:t>’</w:t>
      </w:r>
    </w:p>
    <w:p w14:paraId="00000003"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04" w14:textId="00B69575"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彼佛法中有王，名妙庄严，其王夫人、名曰净德，有二子，一名净藏，二名净眼。是二子、有大神力，福德智慧，久修菩萨所行之道，所谓檀波罗蜜</w:t>
      </w:r>
      <w:bookmarkStart w:id="1" w:name="_Ref224367659"/>
      <w:r w:rsidR="00E3569B">
        <w:rPr>
          <w:rStyle w:val="FootnoteReference"/>
          <w:rFonts w:ascii="SimSun" w:eastAsia="SimSun" w:hAnsi="SimSun" w:cs="SimSun" w:hint="eastAsia"/>
          <w:color w:val="000000"/>
        </w:rPr>
        <w:footnoteReference w:id="4"/>
      </w:r>
      <w:bookmarkEnd w:id="1"/>
      <w:r>
        <w:rPr>
          <w:rFonts w:ascii="SimSun" w:eastAsia="SimSun" w:hAnsi="SimSun" w:cs="SimSun"/>
          <w:color w:val="000000"/>
        </w:rPr>
        <w:t>、尸罗波罗蜜</w:t>
      </w:r>
      <w:bookmarkStart w:id="2" w:name="_Ref224367672"/>
      <w:r w:rsidR="00E3569B">
        <w:rPr>
          <w:rStyle w:val="FootnoteReference"/>
          <w:rFonts w:ascii="SimSun" w:eastAsia="SimSun" w:hAnsi="SimSun" w:cs="SimSun" w:hint="eastAsia"/>
          <w:color w:val="000000"/>
        </w:rPr>
        <w:footnoteReference w:id="5"/>
      </w:r>
      <w:bookmarkEnd w:id="2"/>
      <w:r>
        <w:rPr>
          <w:rFonts w:ascii="SimSun" w:eastAsia="SimSun" w:hAnsi="SimSun" w:cs="SimSun"/>
          <w:color w:val="000000"/>
        </w:rPr>
        <w:t>、羼提波罗蜜</w:t>
      </w:r>
      <w:bookmarkStart w:id="3" w:name="_Ref224367678"/>
      <w:r w:rsidR="00E3569B">
        <w:rPr>
          <w:rStyle w:val="FootnoteReference"/>
          <w:rFonts w:ascii="SimSun" w:eastAsia="SimSun" w:hAnsi="SimSun" w:cs="SimSun" w:hint="eastAsia"/>
          <w:color w:val="000000"/>
        </w:rPr>
        <w:footnoteReference w:id="6"/>
      </w:r>
      <w:bookmarkEnd w:id="3"/>
      <w:r>
        <w:rPr>
          <w:rFonts w:ascii="SimSun" w:eastAsia="SimSun" w:hAnsi="SimSun" w:cs="SimSun"/>
          <w:color w:val="000000"/>
        </w:rPr>
        <w:t>、毗梨耶波罗蜜</w:t>
      </w:r>
      <w:bookmarkStart w:id="4" w:name="_Ref224367684"/>
      <w:r w:rsidR="00E3569B">
        <w:rPr>
          <w:rStyle w:val="FootnoteReference"/>
          <w:rFonts w:ascii="SimSun" w:eastAsia="SimSun" w:hAnsi="SimSun" w:cs="SimSun" w:hint="eastAsia"/>
          <w:color w:val="000000"/>
        </w:rPr>
        <w:footnoteReference w:id="7"/>
      </w:r>
      <w:bookmarkEnd w:id="4"/>
      <w:r>
        <w:rPr>
          <w:rFonts w:ascii="SimSun" w:eastAsia="SimSun" w:hAnsi="SimSun" w:cs="SimSun"/>
          <w:color w:val="000000"/>
        </w:rPr>
        <w:t>、禅波罗蜜</w:t>
      </w:r>
      <w:bookmarkStart w:id="5" w:name="_Ref224367688"/>
      <w:r w:rsidR="00E3569B">
        <w:rPr>
          <w:rStyle w:val="FootnoteReference"/>
          <w:rFonts w:ascii="SimSun" w:eastAsia="SimSun" w:hAnsi="SimSun" w:cs="SimSun" w:hint="eastAsia"/>
          <w:color w:val="000000"/>
        </w:rPr>
        <w:footnoteReference w:id="8"/>
      </w:r>
      <w:bookmarkEnd w:id="5"/>
      <w:r>
        <w:rPr>
          <w:rFonts w:ascii="SimSun" w:eastAsia="SimSun" w:hAnsi="SimSun" w:cs="SimSun"/>
          <w:color w:val="000000"/>
        </w:rPr>
        <w:t>、般若波罗蜜</w:t>
      </w:r>
      <w:bookmarkStart w:id="6" w:name="_Ref224367694"/>
      <w:r w:rsidR="00E3569B">
        <w:rPr>
          <w:rStyle w:val="FootnoteReference"/>
          <w:rFonts w:ascii="SimSun" w:eastAsia="SimSun" w:hAnsi="SimSun" w:cs="SimSun" w:hint="eastAsia"/>
          <w:color w:val="000000"/>
        </w:rPr>
        <w:footnoteReference w:id="9"/>
      </w:r>
      <w:bookmarkEnd w:id="6"/>
      <w:r>
        <w:rPr>
          <w:rFonts w:ascii="SimSun" w:eastAsia="SimSun" w:hAnsi="SimSun" w:cs="SimSun"/>
          <w:color w:val="000000"/>
        </w:rPr>
        <w:t>、方便波罗蜜</w:t>
      </w:r>
      <w:bookmarkStart w:id="7" w:name="_Ref224367698"/>
      <w:r w:rsidR="00E3569B">
        <w:rPr>
          <w:rStyle w:val="FootnoteReference"/>
          <w:rFonts w:ascii="SimSun" w:eastAsia="SimSun" w:hAnsi="SimSun" w:cs="SimSun" w:hint="eastAsia"/>
          <w:color w:val="000000"/>
        </w:rPr>
        <w:footnoteReference w:id="10"/>
      </w:r>
      <w:bookmarkEnd w:id="7"/>
      <w:r>
        <w:rPr>
          <w:rFonts w:ascii="SimSun" w:eastAsia="SimSun" w:hAnsi="SimSun" w:cs="SimSun"/>
          <w:color w:val="000000"/>
        </w:rPr>
        <w:t>，慈悲喜舍，乃至三十七品助道法</w:t>
      </w:r>
      <w:bookmarkStart w:id="8" w:name="_Ref224367703"/>
      <w:r w:rsidR="00E3569B">
        <w:rPr>
          <w:rStyle w:val="FootnoteReference"/>
          <w:rFonts w:ascii="SimSun" w:eastAsia="SimSun" w:hAnsi="SimSun" w:cs="SimSun" w:hint="eastAsia"/>
          <w:color w:val="000000"/>
        </w:rPr>
        <w:footnoteReference w:id="11"/>
      </w:r>
      <w:bookmarkEnd w:id="8"/>
      <w:r>
        <w:rPr>
          <w:rFonts w:ascii="SimSun" w:eastAsia="SimSun" w:hAnsi="SimSun" w:cs="SimSun"/>
          <w:color w:val="000000"/>
        </w:rPr>
        <w:t>、皆悉明了通达。又得菩萨净三昧、日星宿三昧、净光三昧、净色三昧、净照明三昧、长庄严三昧、大威德藏三昧，于此三昧、亦悉通达。</w:t>
      </w:r>
      <w:r>
        <w:rPr>
          <w:rFonts w:ascii="Times" w:eastAsia="Times" w:hAnsi="Times" w:cs="Times"/>
          <w:color w:val="000000"/>
        </w:rPr>
        <w:t>’</w:t>
      </w:r>
    </w:p>
    <w:p w14:paraId="00000005" w14:textId="77777777" w:rsidR="00A30077" w:rsidRDefault="00A30077">
      <w:pPr>
        <w:rPr>
          <w:rFonts w:ascii="Times New Roman" w:eastAsia="Times New Roman" w:hAnsi="Times New Roman" w:cs="Times New Roman"/>
          <w:color w:val="000000"/>
        </w:rPr>
      </w:pPr>
    </w:p>
    <w:p w14:paraId="00000006" w14:textId="77777777" w:rsidR="00A3007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At that time, Buddha told the great assembly, “In the distant past, immeasurable, boundless, inconceivable asamkhyeya kalpas ago, there was a Buddha named </w:t>
      </w:r>
      <w:r>
        <w:rPr>
          <w:rFonts w:ascii="Times New Roman" w:eastAsia="Times New Roman" w:hAnsi="Times New Roman" w:cs="Times New Roman"/>
          <w:b/>
          <w:bCs/>
          <w:i/>
          <w:iCs/>
          <w:color w:val="000000"/>
        </w:rPr>
        <w:t>Cloud-thunder-sound-constellation-king-flower-intelligence</w:t>
      </w:r>
      <w:r>
        <w:rPr>
          <w:rFonts w:ascii="Times New Roman" w:eastAsia="Times New Roman" w:hAnsi="Times New Roman" w:cs="Times New Roman"/>
          <w:color w:val="000000"/>
        </w:rPr>
        <w:t>, Tathāgata</w:t>
      </w:r>
      <w:r>
        <w:rPr>
          <w:vertAlign w:val="superscript"/>
        </w:rPr>
        <w:t>1</w:t>
      </w:r>
      <w:r>
        <w:rPr>
          <w:rFonts w:ascii="Times New Roman" w:eastAsia="Times New Roman" w:hAnsi="Times New Roman" w:cs="Times New Roman"/>
          <w:color w:val="000000"/>
        </w:rPr>
        <w:t>, Arhat</w:t>
      </w:r>
      <w:r>
        <w:rPr>
          <w:vertAlign w:val="superscript"/>
        </w:rPr>
        <w:t>2</w:t>
      </w:r>
      <w:r>
        <w:rPr>
          <w:rFonts w:ascii="Times New Roman" w:eastAsia="Times New Roman" w:hAnsi="Times New Roman" w:cs="Times New Roman"/>
          <w:color w:val="000000"/>
        </w:rPr>
        <w:t>, Samyak-saṃbodhi</w:t>
      </w:r>
      <w:r>
        <w:rPr>
          <w:vertAlign w:val="superscript"/>
        </w:rPr>
        <w:t>3</w:t>
      </w:r>
      <w:r>
        <w:rPr>
          <w:rFonts w:ascii="Times New Roman" w:eastAsia="Times New Roman" w:hAnsi="Times New Roman" w:cs="Times New Roman"/>
          <w:color w:val="000000"/>
        </w:rPr>
        <w:t xml:space="preserve">, the realm was called </w:t>
      </w:r>
      <w:r>
        <w:rPr>
          <w:rFonts w:ascii="Times New Roman" w:eastAsia="Times New Roman" w:hAnsi="Times New Roman" w:cs="Times New Roman"/>
          <w:b/>
          <w:bCs/>
          <w:i/>
          <w:iCs/>
          <w:color w:val="000000"/>
        </w:rPr>
        <w:t>Luminous-solemn</w:t>
      </w:r>
      <w:r>
        <w:rPr>
          <w:rFonts w:ascii="Times New Roman" w:eastAsia="Times New Roman" w:hAnsi="Times New Roman" w:cs="Times New Roman"/>
          <w:color w:val="000000"/>
        </w:rPr>
        <w:t xml:space="preserve"> and the kalpa was called </w:t>
      </w:r>
      <w:r>
        <w:rPr>
          <w:rFonts w:ascii="Times New Roman" w:eastAsia="Times New Roman" w:hAnsi="Times New Roman" w:cs="Times New Roman"/>
          <w:b/>
          <w:bCs/>
          <w:i/>
          <w:iCs/>
          <w:color w:val="000000"/>
        </w:rPr>
        <w:t>seeing-delightfully</w:t>
      </w:r>
      <w:r>
        <w:rPr>
          <w:rFonts w:ascii="Times New Roman" w:eastAsia="Times New Roman" w:hAnsi="Times New Roman" w:cs="Times New Roman"/>
          <w:color w:val="000000"/>
        </w:rPr>
        <w:t>.</w:t>
      </w:r>
    </w:p>
    <w:p w14:paraId="00000007" w14:textId="77777777" w:rsidR="00A30077" w:rsidRDefault="00A30077">
      <w:pPr>
        <w:jc w:val="both"/>
        <w:rPr>
          <w:rFonts w:ascii="Times New Roman" w:eastAsia="Times New Roman" w:hAnsi="Times New Roman" w:cs="Times New Roman"/>
          <w:color w:val="000000"/>
        </w:rPr>
      </w:pPr>
    </w:p>
    <w:p w14:paraId="2B927BF8" w14:textId="2EBC55F8" w:rsidR="00B9664D" w:rsidRPr="00B9664D" w:rsidRDefault="00000000">
      <w:pPr>
        <w:jc w:val="both"/>
        <w:rPr>
          <w:rFonts w:ascii="Times New Roman" w:eastAsia="Times New Roman" w:hAnsi="Times New Roman" w:cs="Times New Roman" w:hint="eastAsia"/>
          <w:color w:val="000000"/>
        </w:rPr>
      </w:pPr>
      <w:r>
        <w:rPr>
          <w:rFonts w:ascii="Times New Roman" w:eastAsia="Times New Roman" w:hAnsi="Times New Roman" w:cs="Times New Roman"/>
          <w:color w:val="000000"/>
        </w:rPr>
        <w:t xml:space="preserve">In that Buddha’s dharma, there was a king called </w:t>
      </w:r>
      <w:r>
        <w:rPr>
          <w:rFonts w:ascii="Times New Roman" w:eastAsia="Times New Roman" w:hAnsi="Times New Roman" w:cs="Times New Roman"/>
          <w:b/>
          <w:bCs/>
          <w:i/>
          <w:iCs/>
          <w:color w:val="000000"/>
        </w:rPr>
        <w:t>Wondrous-solemn</w:t>
      </w:r>
      <w:r>
        <w:rPr>
          <w:rFonts w:ascii="Times New Roman" w:eastAsia="Times New Roman" w:hAnsi="Times New Roman" w:cs="Times New Roman"/>
          <w:color w:val="000000"/>
        </w:rPr>
        <w:t xml:space="preserve">. His queen was named </w:t>
      </w:r>
      <w:r>
        <w:rPr>
          <w:rFonts w:ascii="Times New Roman" w:eastAsia="Times New Roman" w:hAnsi="Times New Roman" w:cs="Times New Roman"/>
          <w:b/>
          <w:bCs/>
          <w:i/>
          <w:iCs/>
          <w:color w:val="000000"/>
        </w:rPr>
        <w:t>Pure-virtue</w:t>
      </w:r>
      <w:r>
        <w:rPr>
          <w:rFonts w:ascii="Times New Roman" w:eastAsia="Times New Roman" w:hAnsi="Times New Roman" w:cs="Times New Roman"/>
          <w:b/>
          <w:bCs/>
          <w:i/>
          <w:iCs/>
        </w:rPr>
        <w:t>,</w:t>
      </w:r>
      <w:r>
        <w:rPr>
          <w:rFonts w:ascii="Times New Roman" w:eastAsia="Times New Roman" w:hAnsi="Times New Roman" w:cs="Times New Roman"/>
          <w:color w:val="000000"/>
        </w:rPr>
        <w:t xml:space="preserve"> who </w:t>
      </w:r>
      <w:r>
        <w:rPr>
          <w:rFonts w:ascii="Times New Roman" w:eastAsia="Times New Roman" w:hAnsi="Times New Roman" w:cs="Times New Roman"/>
        </w:rPr>
        <w:t>had</w:t>
      </w:r>
      <w:r>
        <w:rPr>
          <w:rFonts w:ascii="Times New Roman" w:eastAsia="Times New Roman" w:hAnsi="Times New Roman" w:cs="Times New Roman"/>
          <w:color w:val="000000"/>
        </w:rPr>
        <w:t xml:space="preserve"> two sons: the first named </w:t>
      </w:r>
      <w:r>
        <w:rPr>
          <w:rFonts w:ascii="Times New Roman" w:eastAsia="Times New Roman" w:hAnsi="Times New Roman" w:cs="Times New Roman"/>
          <w:b/>
          <w:bCs/>
          <w:i/>
          <w:iCs/>
          <w:color w:val="000000"/>
        </w:rPr>
        <w:t>Pure-treasure</w:t>
      </w:r>
      <w:r>
        <w:rPr>
          <w:rFonts w:ascii="Times New Roman" w:eastAsia="Times New Roman" w:hAnsi="Times New Roman" w:cs="Times New Roman"/>
          <w:color w:val="000000"/>
        </w:rPr>
        <w:t xml:space="preserve"> and the second named </w:t>
      </w:r>
      <w:r>
        <w:rPr>
          <w:rFonts w:ascii="Times New Roman" w:eastAsia="Times New Roman" w:hAnsi="Times New Roman" w:cs="Times New Roman"/>
          <w:b/>
          <w:bCs/>
          <w:i/>
          <w:iCs/>
          <w:color w:val="000000"/>
        </w:rPr>
        <w:t>Pure-Eyes</w:t>
      </w:r>
      <w:r>
        <w:rPr>
          <w:rFonts w:ascii="Times New Roman" w:eastAsia="Times New Roman" w:hAnsi="Times New Roman" w:cs="Times New Roman"/>
          <w:color w:val="000000"/>
        </w:rPr>
        <w:t>. These two sons possessed great spiritual powers, merit, and wisdom. For a long time, they had cultivated practices of Bodhisattvas, the paramita of Dāna-pāramitā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_Ref224367659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4</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Pr>
          <w:rFonts w:ascii="Cambria" w:eastAsia="Cambria" w:hAnsi="Cambria" w:cs="Cambria"/>
          <w:color w:val="000000"/>
        </w:rPr>
        <w:t>Ś</w:t>
      </w:r>
      <w:r>
        <w:rPr>
          <w:rFonts w:ascii="Times New Roman" w:eastAsia="Times New Roman" w:hAnsi="Times New Roman" w:cs="Times New Roman"/>
          <w:color w:val="000000"/>
        </w:rPr>
        <w:t>īla-pāramitā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_Ref224367672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5</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Kṣānti-pāramitā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_Ref224367678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6</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Vīrya-pāramitā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_Ref224367684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7</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Dhyāna-pāramitā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_Ref224367688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8</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Prajñā-pāramitā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_Ref224367694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9</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expediency-pāramitā</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_Ref224367698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10</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compassionate-melancholy-delight-equanimity, and even thirty-seven bodhi-assistant dharma</w:t>
      </w:r>
      <w:r w:rsidR="002637C4">
        <w:rPr>
          <w:rFonts w:ascii="Times New Roman" w:eastAsia="Times New Roman" w:hAnsi="Times New Roman" w:cs="Times New Roman"/>
          <w:color w:val="000000"/>
        </w:rPr>
        <w:fldChar w:fldCharType="begin"/>
      </w:r>
      <w:r w:rsidR="002637C4">
        <w:rPr>
          <w:rFonts w:ascii="Times New Roman" w:eastAsia="Times New Roman" w:hAnsi="Times New Roman" w:cs="Times New Roman"/>
          <w:color w:val="000000"/>
        </w:rPr>
        <w:instrText xml:space="preserve"> NOTEREF _Ref224367703 \f \h </w:instrText>
      </w:r>
      <w:r w:rsidR="002637C4">
        <w:rPr>
          <w:rFonts w:ascii="Times New Roman" w:eastAsia="Times New Roman" w:hAnsi="Times New Roman" w:cs="Times New Roman"/>
          <w:color w:val="000000"/>
        </w:rPr>
      </w:r>
      <w:r w:rsidR="002637C4">
        <w:rPr>
          <w:rFonts w:ascii="Times New Roman" w:eastAsia="Times New Roman" w:hAnsi="Times New Roman" w:cs="Times New Roman"/>
          <w:color w:val="000000"/>
        </w:rPr>
        <w:fldChar w:fldCharType="separate"/>
      </w:r>
      <w:r w:rsidR="002637C4" w:rsidRPr="002637C4">
        <w:rPr>
          <w:rStyle w:val="FootnoteReference"/>
        </w:rPr>
        <w:t>11</w:t>
      </w:r>
      <w:r w:rsidR="002637C4">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all of which they thoroughly understood and comprehended. </w:t>
      </w:r>
      <w:r w:rsidR="00ED4925" w:rsidRPr="00ED4925">
        <w:rPr>
          <w:rFonts w:ascii="Times New Roman" w:eastAsia="Times New Roman" w:hAnsi="Times New Roman" w:cs="Times New Roman"/>
          <w:color w:val="000000"/>
        </w:rPr>
        <w:t xml:space="preserve">They had also attained the Bodhisattva Pure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the Sun</w:t>
      </w:r>
      <w:r w:rsidR="00ED4925">
        <w:rPr>
          <w:rFonts w:ascii="Times New Roman" w:eastAsia="Times New Roman" w:hAnsi="Times New Roman" w:cs="Times New Roman"/>
          <w:color w:val="000000"/>
        </w:rPr>
        <w:t>-Constellation</w:t>
      </w:r>
      <w:r w:rsidR="00ED4925" w:rsidRPr="00ED4925">
        <w:rPr>
          <w:rFonts w:ascii="Times New Roman" w:eastAsia="Times New Roman" w:hAnsi="Times New Roman" w:cs="Times New Roman"/>
          <w:color w:val="000000"/>
        </w:rPr>
        <w:t xml:space="preserve">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the Pure-Light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the Pure-Form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the Pure-Illumination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the Long-Adornment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and the Great-Majestic-Treasure </w:t>
      </w:r>
      <w:r w:rsidR="00ED4925" w:rsidRPr="00ED4925">
        <w:rPr>
          <w:rFonts w:ascii="Times New Roman" w:eastAsia="Times New Roman" w:hAnsi="Times New Roman" w:cs="Times New Roman"/>
          <w:color w:val="000000"/>
        </w:rPr>
        <w:t>Samadhi</w:t>
      </w:r>
      <w:r w:rsidR="00ED4925" w:rsidRPr="00ED4925">
        <w:rPr>
          <w:rFonts w:ascii="Times New Roman" w:eastAsia="Times New Roman" w:hAnsi="Times New Roman" w:cs="Times New Roman"/>
          <w:color w:val="000000"/>
        </w:rPr>
        <w:t xml:space="preserve">. In all these </w:t>
      </w:r>
      <w:r w:rsidR="00ED4925" w:rsidRPr="00ED4925">
        <w:rPr>
          <w:rFonts w:ascii="Times New Roman" w:eastAsia="Times New Roman" w:hAnsi="Times New Roman" w:cs="Times New Roman"/>
          <w:color w:val="000000"/>
        </w:rPr>
        <w:t>Samadhi</w:t>
      </w:r>
      <w:r w:rsidR="00ED4925">
        <w:rPr>
          <w:rFonts w:ascii="Times New Roman" w:eastAsia="Times New Roman" w:hAnsi="Times New Roman" w:cs="Times New Roman"/>
          <w:color w:val="000000"/>
        </w:rPr>
        <w:t xml:space="preserve">s, </w:t>
      </w:r>
      <w:r w:rsidR="00ED4925" w:rsidRPr="00ED4925">
        <w:rPr>
          <w:rFonts w:ascii="Times New Roman" w:eastAsia="Times New Roman" w:hAnsi="Times New Roman" w:cs="Times New Roman"/>
          <w:color w:val="000000"/>
        </w:rPr>
        <w:t>they were completely proficient.</w:t>
      </w:r>
    </w:p>
    <w:p w14:paraId="74CE5624" w14:textId="77777777" w:rsidR="003B07AC" w:rsidRPr="003B07AC" w:rsidRDefault="003B07AC">
      <w:pPr>
        <w:jc w:val="both"/>
        <w:rPr>
          <w:rFonts w:ascii="SimSun" w:eastAsia="SimSun" w:hAnsi="SimSun" w:cs="SimSun" w:hint="eastAsia"/>
          <w:color w:val="000000"/>
          <w:lang w:val="en-CN"/>
        </w:rPr>
      </w:pPr>
    </w:p>
    <w:p w14:paraId="0000000A" w14:textId="46C5A28F" w:rsidR="00A30077" w:rsidRPr="00CF62CF" w:rsidRDefault="00000000">
      <w:pPr>
        <w:jc w:val="both"/>
        <w:rPr>
          <w:rFonts w:ascii="Times New Roman" w:eastAsia="Times New Roman" w:hAnsi="Times New Roman" w:cs="Times New Roman"/>
          <w:color w:val="000000"/>
          <w:lang w:val="en-CN"/>
        </w:rPr>
      </w:pPr>
      <w:r w:rsidRPr="00CF62CF">
        <w:rPr>
          <w:rFonts w:ascii="Times New Roman" w:eastAsia="Times New Roman" w:hAnsi="Times New Roman" w:cs="Times New Roman"/>
          <w:color w:val="000000"/>
          <w:lang w:val="en-CN"/>
        </w:rPr>
        <w:t xml:space="preserve"> </w:t>
      </w:r>
      <w:r w:rsidRPr="00CF62CF">
        <w:rPr>
          <w:lang w:val="en-CN"/>
        </w:rPr>
        <w:br w:type="page"/>
      </w:r>
    </w:p>
    <w:p w14:paraId="0000000B" w14:textId="77777777" w:rsidR="00A30077" w:rsidRDefault="00000000">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(27-2)</w:t>
      </w:r>
    </w:p>
    <w:p w14:paraId="0000000C"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尔时彼佛欲引导妙庄严王、及愍念众生故，说是法华经。时净藏净眼二子、到其母所，合十指爪掌、白言：</w:t>
      </w:r>
      <w:r>
        <w:rPr>
          <w:rFonts w:ascii="Times" w:eastAsia="Times" w:hAnsi="Times" w:cs="Times"/>
          <w:color w:val="000000"/>
        </w:rPr>
        <w:t>“</w:t>
      </w:r>
      <w:r>
        <w:rPr>
          <w:rFonts w:ascii="SimSun" w:eastAsia="SimSun" w:hAnsi="SimSun" w:cs="SimSun"/>
          <w:color w:val="000000"/>
        </w:rPr>
        <w:t>愿母往诣云雷音宿王华智佛所，我等亦当侍从、亲近供养礼拜。所以者何。此佛于一切天人众中、说法华经，宜应听受。</w:t>
      </w:r>
      <w:r>
        <w:rPr>
          <w:rFonts w:ascii="Times" w:eastAsia="Times" w:hAnsi="Times" w:cs="Times"/>
          <w:color w:val="000000"/>
        </w:rPr>
        <w:t>”</w:t>
      </w:r>
      <w:r>
        <w:rPr>
          <w:rFonts w:ascii="SimSun" w:eastAsia="SimSun" w:hAnsi="SimSun" w:cs="SimSun"/>
          <w:color w:val="000000"/>
        </w:rPr>
        <w:t>母告子言：</w:t>
      </w:r>
      <w:r>
        <w:rPr>
          <w:rFonts w:ascii="Times" w:eastAsia="Times" w:hAnsi="Times" w:cs="Times"/>
          <w:color w:val="000000"/>
        </w:rPr>
        <w:t>“</w:t>
      </w:r>
      <w:r>
        <w:rPr>
          <w:rFonts w:ascii="SimSun" w:eastAsia="SimSun" w:hAnsi="SimSun" w:cs="SimSun"/>
          <w:color w:val="000000"/>
        </w:rPr>
        <w:t>汝父信受外道，深著婆罗门法，汝等应往白父，与共俱去。</w:t>
      </w:r>
      <w:r>
        <w:rPr>
          <w:rFonts w:ascii="Times" w:eastAsia="Times" w:hAnsi="Times" w:cs="Times"/>
          <w:color w:val="000000"/>
        </w:rPr>
        <w:t>”</w:t>
      </w:r>
      <w:r>
        <w:rPr>
          <w:rFonts w:ascii="SimSun" w:eastAsia="SimSun" w:hAnsi="SimSun" w:cs="SimSun"/>
          <w:color w:val="000000"/>
        </w:rPr>
        <w:t>净藏、净眼、合十指爪掌白母：</w:t>
      </w:r>
      <w:r>
        <w:rPr>
          <w:rFonts w:ascii="Times" w:eastAsia="Times" w:hAnsi="Times" w:cs="Times"/>
          <w:color w:val="000000"/>
        </w:rPr>
        <w:t>“</w:t>
      </w:r>
      <w:r>
        <w:rPr>
          <w:rFonts w:ascii="SimSun" w:eastAsia="SimSun" w:hAnsi="SimSun" w:cs="SimSun"/>
          <w:color w:val="000000"/>
        </w:rPr>
        <w:t>我等是法王子，而生此邪见家。</w:t>
      </w:r>
      <w:r>
        <w:rPr>
          <w:rFonts w:ascii="Times" w:eastAsia="Times" w:hAnsi="Times" w:cs="Times"/>
          <w:color w:val="000000"/>
        </w:rPr>
        <w:t>”</w:t>
      </w:r>
      <w:r>
        <w:rPr>
          <w:rFonts w:ascii="SimSun" w:eastAsia="SimSun" w:hAnsi="SimSun" w:cs="SimSun"/>
          <w:color w:val="000000"/>
        </w:rPr>
        <w:t>母告子言：</w:t>
      </w:r>
      <w:r>
        <w:rPr>
          <w:rFonts w:ascii="Times" w:eastAsia="Times" w:hAnsi="Times" w:cs="Times"/>
          <w:color w:val="000000"/>
        </w:rPr>
        <w:t>“</w:t>
      </w:r>
      <w:r>
        <w:rPr>
          <w:rFonts w:ascii="SimSun" w:eastAsia="SimSun" w:hAnsi="SimSun" w:cs="SimSun"/>
          <w:color w:val="000000"/>
        </w:rPr>
        <w:t>汝等当忧念汝父，为现神变，若得见者，心必清净，或听我等，往至佛所。</w:t>
      </w:r>
      <w:r>
        <w:rPr>
          <w:rFonts w:ascii="Times" w:eastAsia="Times" w:hAnsi="Times" w:cs="Times"/>
          <w:color w:val="000000"/>
        </w:rPr>
        <w:t>”’</w:t>
      </w:r>
    </w:p>
    <w:p w14:paraId="0000000D"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0E"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于是二子念其父故，涌在虚空，高七多罗树，现种种神变，于虚空中、行住坐卧，身上出水、身下出火，身下出水、身上出火，或现大身满虚空中，而复现小，小复现大，于空中灭，忽然在地，入地如水，履水如地，现如是等种种神变，令其父王心净信解。时父见子神力如是，心大欢喜，得未曾有，合掌向子言：</w:t>
      </w:r>
      <w:r>
        <w:rPr>
          <w:rFonts w:ascii="Times" w:eastAsia="Times" w:hAnsi="Times" w:cs="Times"/>
          <w:color w:val="000000"/>
        </w:rPr>
        <w:t>“</w:t>
      </w:r>
      <w:r>
        <w:rPr>
          <w:rFonts w:ascii="SimSun" w:eastAsia="SimSun" w:hAnsi="SimSun" w:cs="SimSun"/>
          <w:color w:val="000000"/>
        </w:rPr>
        <w:t>汝等、师为是谁，谁之弟子？</w:t>
      </w:r>
      <w:r>
        <w:rPr>
          <w:rFonts w:ascii="Times" w:eastAsia="Times" w:hAnsi="Times" w:cs="Times"/>
          <w:color w:val="000000"/>
        </w:rPr>
        <w:t>”</w:t>
      </w:r>
      <w:r>
        <w:rPr>
          <w:rFonts w:ascii="SimSun" w:eastAsia="SimSun" w:hAnsi="SimSun" w:cs="SimSun"/>
          <w:color w:val="000000"/>
        </w:rPr>
        <w:t>二子白言：</w:t>
      </w:r>
      <w:r>
        <w:rPr>
          <w:rFonts w:ascii="Times" w:eastAsia="Times" w:hAnsi="Times" w:cs="Times"/>
          <w:color w:val="000000"/>
        </w:rPr>
        <w:t>“</w:t>
      </w:r>
      <w:r>
        <w:rPr>
          <w:rFonts w:ascii="SimSun" w:eastAsia="SimSun" w:hAnsi="SimSun" w:cs="SimSun"/>
          <w:color w:val="000000"/>
        </w:rPr>
        <w:t>大王，彼云雷音宿王华智佛，今在七宝菩提树下、法座上坐，于一切世间天人众中、广说法华经，是我等师，我是弟子。</w:t>
      </w:r>
      <w:r>
        <w:rPr>
          <w:rFonts w:ascii="Times" w:eastAsia="Times" w:hAnsi="Times" w:cs="Times"/>
          <w:color w:val="000000"/>
        </w:rPr>
        <w:t>”</w:t>
      </w:r>
      <w:r>
        <w:rPr>
          <w:rFonts w:ascii="SimSun" w:eastAsia="SimSun" w:hAnsi="SimSun" w:cs="SimSun"/>
          <w:color w:val="000000"/>
        </w:rPr>
        <w:t>父语子言：</w:t>
      </w:r>
      <w:r>
        <w:rPr>
          <w:rFonts w:ascii="Times" w:eastAsia="Times" w:hAnsi="Times" w:cs="Times"/>
          <w:color w:val="000000"/>
        </w:rPr>
        <w:t>“</w:t>
      </w:r>
      <w:r>
        <w:rPr>
          <w:rFonts w:ascii="SimSun" w:eastAsia="SimSun" w:hAnsi="SimSun" w:cs="SimSun"/>
          <w:color w:val="000000"/>
        </w:rPr>
        <w:t>我今亦欲见汝等师，可共俱往。</w:t>
      </w:r>
      <w:r>
        <w:rPr>
          <w:rFonts w:ascii="Times" w:eastAsia="Times" w:hAnsi="Times" w:cs="Times"/>
          <w:color w:val="000000"/>
        </w:rPr>
        <w:t>”</w:t>
      </w:r>
      <w:r>
        <w:rPr>
          <w:rFonts w:ascii="SimSun" w:eastAsia="SimSun" w:hAnsi="SimSun" w:cs="SimSun"/>
          <w:color w:val="000000"/>
        </w:rPr>
        <w:t>于是二子从空中下，到其母所，合掌白母：</w:t>
      </w:r>
      <w:r>
        <w:rPr>
          <w:rFonts w:ascii="Times" w:eastAsia="Times" w:hAnsi="Times" w:cs="Times"/>
          <w:color w:val="000000"/>
        </w:rPr>
        <w:t>“</w:t>
      </w:r>
      <w:r>
        <w:rPr>
          <w:rFonts w:ascii="SimSun" w:eastAsia="SimSun" w:hAnsi="SimSun" w:cs="SimSun"/>
          <w:color w:val="000000"/>
        </w:rPr>
        <w:t>父王今已信解，堪任发阿耨多罗三藐三菩提心。我等为父、已作佛事，愿母见听，于彼佛所、出家修道。</w:t>
      </w:r>
      <w:r>
        <w:rPr>
          <w:rFonts w:ascii="Times" w:eastAsia="Times" w:hAnsi="Times" w:cs="Times"/>
          <w:color w:val="000000"/>
        </w:rPr>
        <w:t>”’</w:t>
      </w:r>
    </w:p>
    <w:p w14:paraId="0000000F"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0" w14:textId="77777777" w:rsidR="00A30077" w:rsidRDefault="00000000">
      <w:pPr>
        <w:shd w:val="clear" w:color="auto" w:fill="FFFFFF"/>
        <w:ind w:firstLine="480"/>
        <w:rPr>
          <w:rFonts w:ascii="Times" w:eastAsia="Times" w:hAnsi="Times" w:cs="Times"/>
          <w:color w:val="000000"/>
        </w:rPr>
      </w:pPr>
      <w:r>
        <w:rPr>
          <w:rFonts w:ascii="SimSun" w:eastAsia="SimSun" w:hAnsi="SimSun" w:cs="SimSun"/>
          <w:color w:val="000000"/>
        </w:rPr>
        <w:t>尔时二子欲重宣其意，以偈白母：</w:t>
      </w:r>
    </w:p>
    <w:p w14:paraId="00000011"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2" w14:textId="2DC1E914" w:rsidR="00A30077" w:rsidRDefault="00000000">
      <w:pPr>
        <w:shd w:val="clear" w:color="auto" w:fill="FFFFFF"/>
        <w:ind w:firstLine="480"/>
        <w:rPr>
          <w:rFonts w:ascii="Times" w:eastAsia="Times" w:hAnsi="Times" w:cs="Times"/>
          <w:color w:val="000000"/>
        </w:rPr>
      </w:pPr>
      <w:r>
        <w:rPr>
          <w:rFonts w:ascii="SimSun" w:eastAsia="SimSun" w:hAnsi="SimSun" w:cs="SimSun"/>
          <w:color w:val="000000"/>
        </w:rPr>
        <w:t>愿母放我等、</w:t>
      </w:r>
      <w:r>
        <w:rPr>
          <w:rFonts w:ascii="Times" w:eastAsia="Times" w:hAnsi="Times" w:cs="Times"/>
          <w:color w:val="000000"/>
        </w:rPr>
        <w:t>    </w:t>
      </w:r>
      <w:r>
        <w:rPr>
          <w:rFonts w:ascii="SimSun" w:eastAsia="SimSun" w:hAnsi="SimSun" w:cs="SimSun"/>
          <w:color w:val="000000"/>
        </w:rPr>
        <w:t>出家作沙门</w:t>
      </w:r>
      <w:bookmarkStart w:id="9" w:name="_Ref224548013"/>
      <w:r w:rsidR="00B9664D">
        <w:rPr>
          <w:rStyle w:val="FootnoteReference"/>
          <w:rFonts w:ascii="SimSun" w:eastAsia="SimSun" w:hAnsi="SimSun" w:cs="SimSun"/>
          <w:color w:val="000000"/>
        </w:rPr>
        <w:footnoteReference w:id="12"/>
      </w:r>
      <w:bookmarkEnd w:id="9"/>
      <w:r>
        <w:rPr>
          <w:rFonts w:ascii="SimSun" w:eastAsia="SimSun" w:hAnsi="SimSun" w:cs="SimSun"/>
          <w:color w:val="000000"/>
        </w:rPr>
        <w:t>，</w:t>
      </w:r>
      <w:r>
        <w:rPr>
          <w:rFonts w:ascii="Times" w:eastAsia="Times" w:hAnsi="Times" w:cs="Times"/>
          <w:color w:val="000000"/>
        </w:rPr>
        <w:t>  </w:t>
      </w:r>
      <w:r>
        <w:rPr>
          <w:rFonts w:ascii="SimSun" w:eastAsia="SimSun" w:hAnsi="SimSun" w:cs="SimSun"/>
          <w:color w:val="000000"/>
        </w:rPr>
        <w:t>诸佛甚难值，</w:t>
      </w:r>
      <w:r>
        <w:rPr>
          <w:rFonts w:ascii="Times" w:eastAsia="Times" w:hAnsi="Times" w:cs="Times"/>
          <w:color w:val="000000"/>
        </w:rPr>
        <w:t xml:space="preserve">    </w:t>
      </w:r>
      <w:r>
        <w:rPr>
          <w:rFonts w:ascii="SimSun" w:eastAsia="SimSun" w:hAnsi="SimSun" w:cs="SimSun"/>
          <w:color w:val="000000"/>
        </w:rPr>
        <w:t>我等随佛学。</w:t>
      </w:r>
    </w:p>
    <w:p w14:paraId="00000013" w14:textId="79C0ADF7" w:rsidR="00A30077" w:rsidRDefault="00000000">
      <w:pPr>
        <w:shd w:val="clear" w:color="auto" w:fill="FFFFFF"/>
        <w:ind w:firstLine="480"/>
        <w:rPr>
          <w:rFonts w:ascii="Times" w:eastAsia="Times" w:hAnsi="Times" w:cs="Times"/>
          <w:color w:val="000000"/>
        </w:rPr>
      </w:pPr>
      <w:r>
        <w:rPr>
          <w:rFonts w:ascii="SimSun" w:eastAsia="SimSun" w:hAnsi="SimSun" w:cs="SimSun"/>
          <w:color w:val="000000"/>
        </w:rPr>
        <w:t>如优昙钵华</w:t>
      </w:r>
      <w:bookmarkStart w:id="10" w:name="_Ref224548637"/>
      <w:r w:rsidR="008D1514">
        <w:rPr>
          <w:rStyle w:val="FootnoteReference"/>
          <w:rFonts w:ascii="SimSun" w:eastAsia="SimSun" w:hAnsi="SimSun" w:cs="SimSun"/>
          <w:color w:val="000000"/>
        </w:rPr>
        <w:footnoteReference w:id="13"/>
      </w:r>
      <w:bookmarkEnd w:id="10"/>
      <w:r>
        <w:rPr>
          <w:rFonts w:ascii="SimSun" w:eastAsia="SimSun" w:hAnsi="SimSun" w:cs="SimSun"/>
          <w:color w:val="000000"/>
        </w:rPr>
        <w:t>，</w:t>
      </w:r>
      <w:r>
        <w:rPr>
          <w:rFonts w:ascii="Times" w:eastAsia="Times" w:hAnsi="Times" w:cs="Times"/>
          <w:color w:val="000000"/>
        </w:rPr>
        <w:t>    </w:t>
      </w:r>
      <w:r>
        <w:rPr>
          <w:rFonts w:ascii="SimSun" w:eastAsia="SimSun" w:hAnsi="SimSun" w:cs="SimSun"/>
          <w:color w:val="000000"/>
        </w:rPr>
        <w:t>值佛复难是，</w:t>
      </w:r>
      <w:r>
        <w:rPr>
          <w:rFonts w:ascii="Times" w:eastAsia="Times" w:hAnsi="Times" w:cs="Times"/>
          <w:color w:val="000000"/>
        </w:rPr>
        <w:t xml:space="preserve">    </w:t>
      </w:r>
      <w:r>
        <w:rPr>
          <w:rFonts w:ascii="SimSun" w:eastAsia="SimSun" w:hAnsi="SimSun" w:cs="SimSun"/>
          <w:color w:val="000000"/>
        </w:rPr>
        <w:t>脱诸难亦难，</w:t>
      </w:r>
      <w:r>
        <w:rPr>
          <w:rFonts w:ascii="Times" w:eastAsia="Times" w:hAnsi="Times" w:cs="Times"/>
          <w:color w:val="000000"/>
        </w:rPr>
        <w:t xml:space="preserve">    </w:t>
      </w:r>
      <w:r>
        <w:rPr>
          <w:rFonts w:ascii="SimSun" w:eastAsia="SimSun" w:hAnsi="SimSun" w:cs="SimSun"/>
          <w:color w:val="000000"/>
        </w:rPr>
        <w:t>愿听我出家。</w:t>
      </w:r>
    </w:p>
    <w:p w14:paraId="00000014"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5" w14:textId="77777777" w:rsidR="00A30077" w:rsidRDefault="00000000">
      <w:pPr>
        <w:shd w:val="clear" w:color="auto" w:fill="FFFFFF"/>
        <w:ind w:firstLine="480"/>
        <w:rPr>
          <w:rFonts w:ascii="Times" w:hAnsi="Times" w:cs="Times"/>
          <w:color w:val="000000"/>
        </w:rPr>
      </w:pPr>
      <w:r>
        <w:rPr>
          <w:rFonts w:ascii="Times" w:eastAsia="Times" w:hAnsi="Times" w:cs="Times"/>
          <w:color w:val="000000"/>
        </w:rPr>
        <w:t>‘</w:t>
      </w:r>
      <w:r>
        <w:rPr>
          <w:rFonts w:ascii="SimSun" w:eastAsia="SimSun" w:hAnsi="SimSun" w:cs="SimSun"/>
          <w:color w:val="000000"/>
        </w:rPr>
        <w:t>母即告言：</w:t>
      </w:r>
      <w:r>
        <w:rPr>
          <w:rFonts w:ascii="Times" w:eastAsia="Times" w:hAnsi="Times" w:cs="Times"/>
          <w:color w:val="000000"/>
        </w:rPr>
        <w:t>“</w:t>
      </w:r>
      <w:r>
        <w:rPr>
          <w:rFonts w:ascii="SimSun" w:eastAsia="SimSun" w:hAnsi="SimSun" w:cs="SimSun"/>
          <w:color w:val="000000"/>
        </w:rPr>
        <w:t>听汝出家。所以者何。佛难值故。</w:t>
      </w:r>
      <w:r>
        <w:rPr>
          <w:rFonts w:ascii="Times" w:eastAsia="Times" w:hAnsi="Times" w:cs="Times"/>
          <w:color w:val="000000"/>
        </w:rPr>
        <w:t>”</w:t>
      </w:r>
      <w:r>
        <w:rPr>
          <w:rFonts w:ascii="SimSun" w:eastAsia="SimSun" w:hAnsi="SimSun" w:cs="SimSun"/>
          <w:color w:val="000000"/>
        </w:rPr>
        <w:t>于是二子白父母言：</w:t>
      </w:r>
      <w:r>
        <w:rPr>
          <w:rFonts w:ascii="Times" w:eastAsia="Times" w:hAnsi="Times" w:cs="Times"/>
          <w:color w:val="000000"/>
        </w:rPr>
        <w:t>“</w:t>
      </w:r>
      <w:r>
        <w:rPr>
          <w:rFonts w:ascii="SimSun" w:eastAsia="SimSun" w:hAnsi="SimSun" w:cs="SimSun"/>
          <w:color w:val="000000"/>
        </w:rPr>
        <w:t>善哉、父母，愿时往诣云雷音宿王华智佛所、亲近供养，所以者何。佛难得值，如优昙钵罗华，又如一眼之龟，值浮木孔。而我等宿福深厚，生值佛法，是故父母当听我等，令得出家。所以者何。诸佛难值，时亦难遇。</w:t>
      </w:r>
      <w:r>
        <w:rPr>
          <w:rFonts w:ascii="Times" w:eastAsia="Times" w:hAnsi="Times" w:cs="Times"/>
          <w:color w:val="000000"/>
        </w:rPr>
        <w:t>”’</w:t>
      </w:r>
    </w:p>
    <w:p w14:paraId="77436E71" w14:textId="77777777" w:rsidR="00726345" w:rsidRDefault="00726345" w:rsidP="00726345">
      <w:pPr>
        <w:shd w:val="clear" w:color="auto" w:fill="FFFFFF"/>
        <w:rPr>
          <w:rFonts w:ascii="Times" w:hAnsi="Times" w:cs="Times"/>
          <w:color w:val="000000"/>
        </w:rPr>
      </w:pPr>
    </w:p>
    <w:p w14:paraId="0D991717" w14:textId="77777777" w:rsidR="00B9664D" w:rsidRDefault="00B9664D" w:rsidP="00726345">
      <w:pPr>
        <w:shd w:val="clear" w:color="auto" w:fill="FFFFFF"/>
        <w:rPr>
          <w:rFonts w:ascii="Times" w:hAnsi="Times" w:cs="Times"/>
          <w:color w:val="000000"/>
        </w:rPr>
      </w:pPr>
    </w:p>
    <w:p w14:paraId="27A6D966" w14:textId="77777777" w:rsidR="00B9664D" w:rsidRDefault="00B9664D">
      <w:pPr>
        <w:rPr>
          <w:rFonts w:ascii="Times New Roman" w:eastAsia="Times New Roman" w:hAnsi="Times New Roman" w:cs="Times New Roman"/>
          <w:lang w:val="en-CN"/>
        </w:rPr>
      </w:pPr>
      <w:r>
        <w:rPr>
          <w:rFonts w:ascii="Times New Roman" w:eastAsia="Times New Roman" w:hAnsi="Times New Roman" w:cs="Times New Roman"/>
          <w:lang w:val="en-CN"/>
        </w:rPr>
        <w:br w:type="page"/>
      </w:r>
    </w:p>
    <w:p w14:paraId="23915DD6" w14:textId="3B683430" w:rsidR="00B9664D" w:rsidRDefault="00B9664D" w:rsidP="00B9664D">
      <w:pPr>
        <w:jc w:val="both"/>
        <w:rPr>
          <w:rFonts w:ascii="Times New Roman" w:eastAsia="Times New Roman" w:hAnsi="Times New Roman" w:cs="Times New Roman"/>
          <w:lang w:val="en-CN"/>
        </w:rPr>
      </w:pPr>
      <w:r>
        <w:rPr>
          <w:rFonts w:ascii="Times New Roman" w:eastAsia="Times New Roman" w:hAnsi="Times New Roman" w:cs="Times New Roman" w:hint="eastAsia"/>
          <w:lang w:val="en-CN"/>
        </w:rPr>
        <w:lastRenderedPageBreak/>
        <w:t>A</w:t>
      </w:r>
      <w:r>
        <w:rPr>
          <w:rFonts w:ascii="Times New Roman" w:eastAsia="Times New Roman" w:hAnsi="Times New Roman" w:cs="Times New Roman"/>
          <w:lang w:val="en-CN"/>
        </w:rPr>
        <w:t xml:space="preserve">t that time, that Buddha want to guide the </w:t>
      </w:r>
      <w:r w:rsidRPr="00043423">
        <w:rPr>
          <w:rFonts w:ascii="Times New Roman" w:eastAsia="Times New Roman" w:hAnsi="Times New Roman" w:cs="Times New Roman"/>
          <w:b/>
          <w:bCs/>
          <w:i/>
          <w:iCs/>
          <w:lang w:val="en-CN"/>
        </w:rPr>
        <w:t>Wondrous-solemn</w:t>
      </w:r>
      <w:r>
        <w:rPr>
          <w:rFonts w:ascii="Times New Roman" w:eastAsia="Times New Roman" w:hAnsi="Times New Roman" w:cs="Times New Roman"/>
          <w:lang w:val="en-CN"/>
        </w:rPr>
        <w:t xml:space="preserve"> king, and out of compassion for sentient beings, speaking this </w:t>
      </w:r>
      <w:r w:rsidRPr="00043423">
        <w:rPr>
          <w:rFonts w:ascii="Times New Roman" w:eastAsia="Times New Roman" w:hAnsi="Times New Roman" w:cs="Times New Roman"/>
          <w:b/>
          <w:bCs/>
          <w:i/>
          <w:iCs/>
          <w:lang w:val="en-CN"/>
        </w:rPr>
        <w:t>Dharma Lotus</w:t>
      </w:r>
      <w:r>
        <w:rPr>
          <w:rFonts w:ascii="Times New Roman" w:eastAsia="Times New Roman" w:hAnsi="Times New Roman" w:cs="Times New Roman"/>
          <w:lang w:val="en-CN"/>
        </w:rPr>
        <w:t xml:space="preserve"> sutra. Pure-treasure and Pure-eyes visited their mother and joined their palms, saying, ‘May our mother could visit the place of </w:t>
      </w:r>
      <w:r w:rsidRPr="003B07AC">
        <w:rPr>
          <w:rFonts w:ascii="Times New Roman" w:eastAsia="Times New Roman" w:hAnsi="Times New Roman" w:cs="Times New Roman"/>
          <w:b/>
          <w:bCs/>
          <w:i/>
          <w:iCs/>
          <w:lang w:val="en-CN"/>
        </w:rPr>
        <w:t>Cloud-thunder-sound-constellation-king-flower-intelligence</w:t>
      </w:r>
      <w:r>
        <w:rPr>
          <w:rFonts w:ascii="Times New Roman" w:eastAsia="Times New Roman" w:hAnsi="Times New Roman" w:cs="Times New Roman"/>
          <w:lang w:val="en-CN"/>
        </w:rPr>
        <w:t xml:space="preserve"> Buddha, and all of us will follow, be initmate with, make offerings, and worship. Why is it so? This Buddha, among the entire assembly of gods and humans, expounds Dharma Lotus Sutra; you should listen to and receive it.’</w:t>
      </w:r>
    </w:p>
    <w:p w14:paraId="1AC98DD9" w14:textId="77777777" w:rsidR="00B9664D" w:rsidRDefault="00B9664D" w:rsidP="00B9664D">
      <w:pPr>
        <w:jc w:val="both"/>
        <w:rPr>
          <w:rFonts w:ascii="Times New Roman" w:eastAsia="Times New Roman" w:hAnsi="Times New Roman" w:cs="Times New Roman"/>
          <w:lang w:val="en-CN"/>
        </w:rPr>
      </w:pPr>
    </w:p>
    <w:p w14:paraId="41536CAA" w14:textId="77777777" w:rsidR="00B9664D" w:rsidRDefault="00B9664D" w:rsidP="00B9664D">
      <w:pPr>
        <w:jc w:val="both"/>
        <w:rPr>
          <w:rFonts w:ascii="Times New Roman" w:eastAsia="Times New Roman" w:hAnsi="Times New Roman" w:cs="Times New Roman"/>
          <w:lang w:val="en-CN"/>
        </w:rPr>
      </w:pPr>
      <w:r>
        <w:rPr>
          <w:rFonts w:ascii="Times New Roman" w:eastAsia="Times New Roman" w:hAnsi="Times New Roman" w:cs="Times New Roman"/>
          <w:lang w:val="en-CN"/>
        </w:rPr>
        <w:t xml:space="preserve">Their mother told to sons, ‘Your father believe and receive the heterodoxy, deeply </w:t>
      </w:r>
      <w:r>
        <w:rPr>
          <w:rFonts w:ascii="Times New Roman" w:eastAsia="Times New Roman" w:hAnsi="Times New Roman" w:cs="Times New Roman" w:hint="eastAsia"/>
          <w:lang w:val="en-CN"/>
        </w:rPr>
        <w:t>attache</w:t>
      </w:r>
      <w:r>
        <w:rPr>
          <w:rFonts w:ascii="Times New Roman" w:eastAsia="Times New Roman" w:hAnsi="Times New Roman" w:cs="Times New Roman"/>
          <w:lang w:val="en-CN"/>
        </w:rPr>
        <w:t>d to the dharma of Brahmin. You should tell your father as well and go together.’</w:t>
      </w:r>
    </w:p>
    <w:p w14:paraId="387C7D64" w14:textId="77777777" w:rsidR="00B9664D" w:rsidRDefault="00B9664D" w:rsidP="00B9664D">
      <w:pPr>
        <w:jc w:val="both"/>
        <w:rPr>
          <w:rFonts w:ascii="Times New Roman" w:eastAsia="Times New Roman" w:hAnsi="Times New Roman" w:cs="Times New Roman"/>
          <w:lang w:val="en-CN"/>
        </w:rPr>
      </w:pPr>
    </w:p>
    <w:p w14:paraId="1AE331AF" w14:textId="77777777" w:rsidR="00B9664D" w:rsidRDefault="00B9664D" w:rsidP="00B9664D">
      <w:pPr>
        <w:jc w:val="both"/>
        <w:rPr>
          <w:rFonts w:ascii="Times New Roman" w:eastAsia="Times New Roman" w:hAnsi="Times New Roman" w:cs="Times New Roman"/>
          <w:lang w:val="en-CN"/>
        </w:rPr>
      </w:pPr>
      <w:r w:rsidRPr="00AC3E0C">
        <w:rPr>
          <w:rFonts w:ascii="Times New Roman" w:eastAsia="Times New Roman" w:hAnsi="Times New Roman" w:cs="Times New Roman"/>
          <w:b/>
          <w:bCs/>
          <w:i/>
          <w:iCs/>
          <w:lang w:val="en-CN"/>
        </w:rPr>
        <w:t>Pure-treasure</w:t>
      </w:r>
      <w:r>
        <w:rPr>
          <w:rFonts w:ascii="Times New Roman" w:eastAsia="Times New Roman" w:hAnsi="Times New Roman" w:cs="Times New Roman"/>
          <w:lang w:val="en-CN"/>
        </w:rPr>
        <w:t xml:space="preserve"> and </w:t>
      </w:r>
      <w:r w:rsidRPr="00AC3E0C">
        <w:rPr>
          <w:rFonts w:ascii="Times New Roman" w:eastAsia="Times New Roman" w:hAnsi="Times New Roman" w:cs="Times New Roman"/>
          <w:b/>
          <w:bCs/>
          <w:i/>
          <w:iCs/>
          <w:lang w:val="en-CN"/>
        </w:rPr>
        <w:t>Pure-eyes</w:t>
      </w:r>
      <w:r>
        <w:rPr>
          <w:rFonts w:ascii="Times New Roman" w:eastAsia="Times New Roman" w:hAnsi="Times New Roman" w:cs="Times New Roman"/>
          <w:lang w:val="en-CN"/>
        </w:rPr>
        <w:t xml:space="preserve"> joined their palms and tell their mother, ‘All of us are the Dharma Prince, but we were born in this wrong-view family.’ </w:t>
      </w:r>
    </w:p>
    <w:p w14:paraId="18F5BD93" w14:textId="77777777" w:rsidR="00B9664D" w:rsidRDefault="00B9664D" w:rsidP="00B9664D">
      <w:pPr>
        <w:jc w:val="both"/>
        <w:rPr>
          <w:rFonts w:ascii="Times New Roman" w:eastAsia="Times New Roman" w:hAnsi="Times New Roman" w:cs="Times New Roman"/>
          <w:lang w:val="en-CN"/>
        </w:rPr>
      </w:pPr>
    </w:p>
    <w:p w14:paraId="26767051" w14:textId="77777777" w:rsidR="00B9664D" w:rsidRDefault="00B9664D" w:rsidP="00B9664D">
      <w:pPr>
        <w:jc w:val="both"/>
        <w:rPr>
          <w:rFonts w:ascii="Times New Roman" w:eastAsia="Times New Roman" w:hAnsi="Times New Roman" w:cs="Times New Roman"/>
          <w:lang w:val="en-CN"/>
        </w:rPr>
      </w:pPr>
      <w:r>
        <w:rPr>
          <w:rFonts w:ascii="Times New Roman" w:eastAsia="Times New Roman" w:hAnsi="Times New Roman" w:cs="Times New Roman"/>
          <w:lang w:val="en-CN"/>
        </w:rPr>
        <w:t>Their mother told their sons, ‘You shall concern and be mindful of your father and manifest the supernatural transformation. If he sees that, his mind must be purified and he may allow us to visit the Buddha.’</w:t>
      </w:r>
    </w:p>
    <w:p w14:paraId="28BFAAF2" w14:textId="77777777" w:rsidR="00B9664D" w:rsidRDefault="00B9664D" w:rsidP="00B9664D">
      <w:pPr>
        <w:jc w:val="both"/>
        <w:rPr>
          <w:rFonts w:ascii="Times New Roman" w:eastAsia="Times New Roman" w:hAnsi="Times New Roman" w:cs="Times New Roman"/>
          <w:lang w:val="en-CN"/>
        </w:rPr>
      </w:pPr>
    </w:p>
    <w:p w14:paraId="5C0DBF62" w14:textId="77777777" w:rsidR="00B9664D" w:rsidRPr="00320A55" w:rsidRDefault="00B9664D" w:rsidP="00B9664D">
      <w:pPr>
        <w:jc w:val="both"/>
        <w:rPr>
          <w:rFonts w:ascii="Times New Roman" w:eastAsia="Times New Roman" w:hAnsi="Times New Roman" w:cs="Times New Roman" w:hint="eastAsia"/>
          <w:lang w:val="en-US"/>
        </w:rPr>
      </w:pPr>
      <w:r>
        <w:rPr>
          <w:rFonts w:ascii="Times New Roman" w:eastAsia="Times New Roman" w:hAnsi="Times New Roman" w:cs="Times New Roman"/>
          <w:lang w:val="en-CN"/>
        </w:rPr>
        <w:t xml:space="preserve">At that time, these two sons, being mindful of their father, surged into the void, rose up to the height of seven Tala trees, manifested various supernatural transformations: </w:t>
      </w:r>
      <w:r w:rsidRPr="001E69AC">
        <w:rPr>
          <w:rFonts w:ascii="Times New Roman" w:eastAsia="Times New Roman" w:hAnsi="Times New Roman" w:cs="Times New Roman"/>
          <w:lang w:val="en-CN"/>
        </w:rPr>
        <w:t xml:space="preserve">walking, standing, sitting, and lying in </w:t>
      </w:r>
      <w:r>
        <w:rPr>
          <w:rFonts w:ascii="Times New Roman" w:eastAsia="Times New Roman" w:hAnsi="Times New Roman" w:cs="Times New Roman"/>
          <w:lang w:val="en-CN"/>
        </w:rPr>
        <w:t>the void</w:t>
      </w:r>
      <w:r w:rsidRPr="001E69AC">
        <w:rPr>
          <w:rFonts w:ascii="Times New Roman" w:eastAsia="Times New Roman" w:hAnsi="Times New Roman" w:cs="Times New Roman"/>
          <w:lang w:val="en-CN"/>
        </w:rPr>
        <w:t>; emitting water from the upper body and fire from the lower body</w:t>
      </w:r>
      <w:r>
        <w:rPr>
          <w:rFonts w:ascii="Times New Roman" w:eastAsia="Times New Roman" w:hAnsi="Times New Roman" w:cs="Times New Roman"/>
          <w:lang w:val="en-CN"/>
        </w:rPr>
        <w:t>;</w:t>
      </w:r>
      <w:r w:rsidRPr="001E69AC">
        <w:rPr>
          <w:rFonts w:ascii="Times New Roman" w:eastAsia="Times New Roman" w:hAnsi="Times New Roman" w:cs="Times New Roman"/>
          <w:lang w:val="en-CN"/>
        </w:rPr>
        <w:t xml:space="preserve"> emitting </w:t>
      </w:r>
      <w:r>
        <w:rPr>
          <w:rFonts w:ascii="Times New Roman" w:eastAsia="Times New Roman" w:hAnsi="Times New Roman" w:cs="Times New Roman"/>
          <w:lang w:val="en-CN"/>
        </w:rPr>
        <w:t>fire</w:t>
      </w:r>
      <w:r w:rsidRPr="001E69AC">
        <w:rPr>
          <w:rFonts w:ascii="Times New Roman" w:eastAsia="Times New Roman" w:hAnsi="Times New Roman" w:cs="Times New Roman"/>
          <w:lang w:val="en-CN"/>
        </w:rPr>
        <w:t xml:space="preserve"> from the upper body and </w:t>
      </w:r>
      <w:r>
        <w:rPr>
          <w:rFonts w:ascii="Times New Roman" w:eastAsia="Times New Roman" w:hAnsi="Times New Roman" w:cs="Times New Roman"/>
          <w:lang w:val="en-CN"/>
        </w:rPr>
        <w:t>water</w:t>
      </w:r>
      <w:r w:rsidRPr="001E69AC">
        <w:rPr>
          <w:rFonts w:ascii="Times New Roman" w:eastAsia="Times New Roman" w:hAnsi="Times New Roman" w:cs="Times New Roman"/>
          <w:lang w:val="en-CN"/>
        </w:rPr>
        <w:t xml:space="preserve"> from the lower body; manifesting a great body filling the </w:t>
      </w:r>
      <w:r>
        <w:rPr>
          <w:rFonts w:ascii="Times New Roman" w:eastAsia="Times New Roman" w:hAnsi="Times New Roman" w:cs="Times New Roman"/>
          <w:lang w:val="en-CN"/>
        </w:rPr>
        <w:t xml:space="preserve">void, </w:t>
      </w:r>
      <w:r w:rsidRPr="001E69AC">
        <w:rPr>
          <w:rFonts w:ascii="Times New Roman" w:eastAsia="Times New Roman" w:hAnsi="Times New Roman" w:cs="Times New Roman"/>
          <w:lang w:val="en-CN"/>
        </w:rPr>
        <w:t>then becoming small</w:t>
      </w:r>
      <w:r>
        <w:rPr>
          <w:rFonts w:ascii="Times New Roman" w:eastAsia="Times New Roman" w:hAnsi="Times New Roman" w:cs="Times New Roman"/>
          <w:lang w:val="en-CN"/>
        </w:rPr>
        <w:t>, and then manifesting large again</w:t>
      </w:r>
      <w:r w:rsidRPr="001E69AC">
        <w:rPr>
          <w:rFonts w:ascii="Times New Roman" w:eastAsia="Times New Roman" w:hAnsi="Times New Roman" w:cs="Times New Roman"/>
          <w:lang w:val="en-CN"/>
        </w:rPr>
        <w:t xml:space="preserve">; vanishing in </w:t>
      </w:r>
      <w:r>
        <w:rPr>
          <w:rFonts w:ascii="Times New Roman" w:eastAsia="Times New Roman" w:hAnsi="Times New Roman" w:cs="Times New Roman"/>
          <w:lang w:val="en-CN"/>
        </w:rPr>
        <w:t>the void</w:t>
      </w:r>
      <w:r w:rsidRPr="001E69AC">
        <w:rPr>
          <w:rFonts w:ascii="Times New Roman" w:eastAsia="Times New Roman" w:hAnsi="Times New Roman" w:cs="Times New Roman"/>
          <w:lang w:val="en-CN"/>
        </w:rPr>
        <w:t xml:space="preserve"> and suddenly appearing on the ground; entering the earth as if it were water, and walking upon water as if it were earth. They </w:t>
      </w:r>
      <w:r>
        <w:rPr>
          <w:rFonts w:ascii="Times New Roman" w:eastAsia="Times New Roman" w:hAnsi="Times New Roman" w:cs="Times New Roman"/>
          <w:lang w:val="en-CN"/>
        </w:rPr>
        <w:t>manifested</w:t>
      </w:r>
      <w:r w:rsidRPr="001E69AC">
        <w:rPr>
          <w:rFonts w:ascii="Times New Roman" w:eastAsia="Times New Roman" w:hAnsi="Times New Roman" w:cs="Times New Roman"/>
          <w:lang w:val="en-CN"/>
        </w:rPr>
        <w:t xml:space="preserve"> many such transformations</w:t>
      </w:r>
      <w:r>
        <w:rPr>
          <w:rFonts w:ascii="Times New Roman" w:eastAsia="Times New Roman" w:hAnsi="Times New Roman" w:cs="Times New Roman"/>
          <w:lang w:val="en-CN"/>
        </w:rPr>
        <w:t xml:space="preserve"> to make their father’s mind pure, believed and comprehended. </w:t>
      </w:r>
    </w:p>
    <w:p w14:paraId="1673F8A8" w14:textId="77777777" w:rsidR="00B9664D" w:rsidRDefault="00B9664D" w:rsidP="00B9664D">
      <w:pPr>
        <w:jc w:val="both"/>
        <w:rPr>
          <w:rFonts w:ascii="Times New Roman" w:eastAsia="Times New Roman" w:hAnsi="Times New Roman" w:cs="Times New Roman"/>
          <w:lang w:val="en-CN"/>
        </w:rPr>
      </w:pPr>
      <w:r>
        <w:rPr>
          <w:rFonts w:ascii="Times New Roman" w:eastAsia="Times New Roman" w:hAnsi="Times New Roman" w:cs="Times New Roman"/>
          <w:lang w:val="en-CN"/>
        </w:rPr>
        <w:t>At that time, s</w:t>
      </w:r>
      <w:r w:rsidRPr="00963621">
        <w:rPr>
          <w:rFonts w:ascii="Times New Roman" w:eastAsia="Times New Roman" w:hAnsi="Times New Roman" w:cs="Times New Roman"/>
          <w:lang w:val="en-CN"/>
        </w:rPr>
        <w:t>eeing his son's supernatural powers, the father was greatly delighted, experienced an unprecedented joy,</w:t>
      </w:r>
      <w:r>
        <w:rPr>
          <w:rFonts w:ascii="Times New Roman" w:eastAsia="Times New Roman" w:hAnsi="Times New Roman" w:cs="Times New Roman"/>
          <w:lang w:val="en-CN"/>
        </w:rPr>
        <w:t xml:space="preserve"> </w:t>
      </w:r>
      <w:r>
        <w:rPr>
          <w:rFonts w:ascii="Times New Roman" w:eastAsia="Times New Roman" w:hAnsi="Times New Roman" w:cs="Times New Roman" w:hint="eastAsia"/>
          <w:lang w:val="en-CN"/>
        </w:rPr>
        <w:t>joined</w:t>
      </w:r>
      <w:r w:rsidRPr="00963621">
        <w:rPr>
          <w:rFonts w:ascii="Times New Roman" w:eastAsia="Times New Roman" w:hAnsi="Times New Roman" w:cs="Times New Roman"/>
          <w:lang w:val="en-CN"/>
        </w:rPr>
        <w:t xml:space="preserve"> palms together, </w:t>
      </w:r>
      <w:r>
        <w:rPr>
          <w:rFonts w:ascii="Times New Roman" w:eastAsia="Times New Roman" w:hAnsi="Times New Roman" w:cs="Times New Roman"/>
          <w:lang w:val="en-CN"/>
        </w:rPr>
        <w:t xml:space="preserve">and </w:t>
      </w:r>
      <w:r w:rsidRPr="00963621">
        <w:rPr>
          <w:rFonts w:ascii="Times New Roman" w:eastAsia="Times New Roman" w:hAnsi="Times New Roman" w:cs="Times New Roman"/>
          <w:lang w:val="en-CN"/>
        </w:rPr>
        <w:t>spoke to his son</w:t>
      </w:r>
      <w:r>
        <w:rPr>
          <w:rFonts w:ascii="Times New Roman" w:eastAsia="Times New Roman" w:hAnsi="Times New Roman" w:cs="Times New Roman"/>
          <w:lang w:val="en-CN"/>
        </w:rPr>
        <w:t>s, ‘You all! Who are your teachers? Whose disciples are you?’</w:t>
      </w:r>
    </w:p>
    <w:p w14:paraId="7A1707A4" w14:textId="77777777" w:rsidR="00B9664D" w:rsidRDefault="00B9664D" w:rsidP="00B9664D">
      <w:pPr>
        <w:jc w:val="both"/>
        <w:rPr>
          <w:rFonts w:ascii="Times New Roman" w:eastAsia="Times New Roman" w:hAnsi="Times New Roman" w:cs="Times New Roman"/>
          <w:lang w:val="en-CN"/>
        </w:rPr>
      </w:pPr>
    </w:p>
    <w:p w14:paraId="608D0AC6" w14:textId="77777777" w:rsidR="00B9664D" w:rsidRDefault="00B9664D" w:rsidP="008C7E44">
      <w:pPr>
        <w:jc w:val="both"/>
        <w:rPr>
          <w:rFonts w:ascii="Times New Roman" w:eastAsia="Times New Roman" w:hAnsi="Times New Roman" w:cs="Times New Roman"/>
          <w:lang w:val="en-US"/>
        </w:rPr>
      </w:pPr>
      <w:r>
        <w:rPr>
          <w:rFonts w:ascii="Times New Roman" w:eastAsia="Times New Roman" w:hAnsi="Times New Roman" w:cs="Times New Roman" w:hint="eastAsia"/>
          <w:lang w:val="en-CN"/>
        </w:rPr>
        <w:t>Tw</w:t>
      </w:r>
      <w:r>
        <w:rPr>
          <w:rFonts w:ascii="Times New Roman" w:eastAsia="Times New Roman" w:hAnsi="Times New Roman" w:cs="Times New Roman"/>
          <w:lang w:val="en-CN"/>
        </w:rPr>
        <w:t xml:space="preserve">o sons told their father, ‘Great King! That </w:t>
      </w:r>
      <w:r w:rsidRPr="00320A55">
        <w:rPr>
          <w:rFonts w:ascii="Times New Roman" w:eastAsia="Times New Roman" w:hAnsi="Times New Roman" w:cs="Times New Roman"/>
          <w:b/>
          <w:bCs/>
          <w:i/>
          <w:iCs/>
          <w:lang w:val="en-CN"/>
        </w:rPr>
        <w:t>Cloud-thunder-sound-constellation-king-flower-</w:t>
      </w:r>
      <w:r w:rsidRPr="00855E2C">
        <w:rPr>
          <w:rFonts w:ascii="Times New Roman" w:eastAsia="Times New Roman" w:hAnsi="Times New Roman" w:cs="Times New Roman"/>
          <w:b/>
          <w:bCs/>
          <w:i/>
          <w:iCs/>
          <w:lang w:val="en-CN"/>
        </w:rPr>
        <w:t xml:space="preserve">intelligence </w:t>
      </w:r>
      <w:r>
        <w:rPr>
          <w:rFonts w:ascii="Times New Roman" w:eastAsia="Times New Roman" w:hAnsi="Times New Roman" w:cs="Times New Roman" w:hint="eastAsia"/>
          <w:lang w:val="en-CN"/>
        </w:rPr>
        <w:t>Bu</w:t>
      </w:r>
      <w:r>
        <w:rPr>
          <w:rFonts w:ascii="Times New Roman" w:eastAsia="Times New Roman" w:hAnsi="Times New Roman" w:cs="Times New Roman"/>
          <w:lang w:val="en-CN"/>
        </w:rPr>
        <w:t>ddha, now under the seven-jewelry Bodhi tree, he sits upon the dharma seats. We are his disciples.’ The father told his sons, ‘Now, I would like to see your teacher, we should go together.’ Therefore, these two sons descended from the void, visited their mother, joined their palm towards their mother, saying‘Our father has now believed and comprehended and is able to raise the mind of Anuttara-samyak-sambodhi. All of us has accomplished the Buddha’s event for our father’s sake. May our mother allow us to, in that Buddha’s place, renounce from household and practice the path.’</w:t>
      </w:r>
      <w:r>
        <w:rPr>
          <w:rFonts w:ascii="Times New Roman" w:eastAsia="Times New Roman" w:hAnsi="Times New Roman" w:cs="Times New Roman" w:hint="eastAsia"/>
          <w:lang w:val="en-US"/>
        </w:rPr>
        <w:t xml:space="preserve"> </w:t>
      </w:r>
    </w:p>
    <w:p w14:paraId="1DE332DC" w14:textId="77777777" w:rsidR="00B9664D" w:rsidRDefault="00B9664D" w:rsidP="008C7E44">
      <w:pPr>
        <w:jc w:val="both"/>
        <w:rPr>
          <w:rFonts w:ascii="Times New Roman" w:eastAsia="Times New Roman" w:hAnsi="Times New Roman" w:cs="Times New Roman"/>
          <w:lang w:val="en-US"/>
        </w:rPr>
      </w:pPr>
    </w:p>
    <w:p w14:paraId="3022EF19" w14:textId="77777777" w:rsidR="00B9664D" w:rsidRDefault="00B9664D" w:rsidP="008C7E44">
      <w:pPr>
        <w:jc w:val="both"/>
        <w:rPr>
          <w:rFonts w:ascii="Times New Roman" w:eastAsia="Times New Roman" w:hAnsi="Times New Roman" w:cs="Times New Roman"/>
          <w:lang w:val="en-US"/>
        </w:rPr>
      </w:pPr>
      <w:r>
        <w:rPr>
          <w:rFonts w:ascii="Times New Roman" w:eastAsia="Times New Roman" w:hAnsi="Times New Roman" w:cs="Times New Roman" w:hint="eastAsia"/>
          <w:lang w:val="en-US"/>
        </w:rPr>
        <w:t>At</w:t>
      </w:r>
      <w:r>
        <w:rPr>
          <w:rFonts w:ascii="Times New Roman" w:eastAsia="Times New Roman" w:hAnsi="Times New Roman" w:cs="Times New Roman"/>
          <w:lang w:val="en-US"/>
        </w:rPr>
        <w:t xml:space="preserve"> that time, two sons would like to reiterate their intentions, told their mother in verse, ‘</w:t>
      </w:r>
    </w:p>
    <w:p w14:paraId="473B6F5E" w14:textId="77777777" w:rsidR="00B9664D" w:rsidRDefault="00B9664D" w:rsidP="008C7E44">
      <w:pPr>
        <w:jc w:val="both"/>
        <w:rPr>
          <w:rFonts w:ascii="Times New Roman" w:eastAsia="Times New Roman" w:hAnsi="Times New Roman" w:cs="Times New Roman"/>
          <w:lang w:val="en-US"/>
        </w:rPr>
      </w:pPr>
    </w:p>
    <w:p w14:paraId="4E2C4875" w14:textId="77777777" w:rsidR="00B9664D" w:rsidRDefault="00B9664D" w:rsidP="008C7E44">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May our mother release us all, </w:t>
      </w:r>
    </w:p>
    <w:p w14:paraId="13E48C25" w14:textId="46E7499C" w:rsidR="00B9664D" w:rsidRDefault="00B9664D" w:rsidP="008C7E44">
      <w:pPr>
        <w:jc w:val="both"/>
        <w:rPr>
          <w:rFonts w:ascii="Times New Roman" w:eastAsia="Times New Roman" w:hAnsi="Times New Roman" w:cs="Times New Roman"/>
          <w:lang w:val="en-US"/>
        </w:rPr>
      </w:pPr>
      <w:r>
        <w:rPr>
          <w:rFonts w:ascii="Times New Roman" w:eastAsia="Times New Roman" w:hAnsi="Times New Roman" w:cs="Times New Roman"/>
          <w:lang w:val="en-US"/>
        </w:rPr>
        <w:t>leave the home and become Sramanas,</w:t>
      </w:r>
      <w:r>
        <w:rPr>
          <w:rFonts w:ascii="Times New Roman" w:eastAsia="Times New Roman" w:hAnsi="Times New Roman" w:cs="Times New Roman"/>
          <w:lang w:val="en-US"/>
        </w:rPr>
        <w:fldChar w:fldCharType="begin"/>
      </w:r>
      <w:r>
        <w:rPr>
          <w:rFonts w:ascii="Times New Roman" w:eastAsia="Times New Roman" w:hAnsi="Times New Roman" w:cs="Times New Roman"/>
          <w:lang w:val="en-US"/>
        </w:rPr>
        <w:instrText xml:space="preserve"> NOTEREF _Ref224548013 \f \h </w:instrText>
      </w:r>
      <w:r>
        <w:rPr>
          <w:rFonts w:ascii="Times New Roman" w:eastAsia="Times New Roman" w:hAnsi="Times New Roman" w:cs="Times New Roman"/>
          <w:lang w:val="en-US"/>
        </w:rPr>
      </w:r>
      <w:r w:rsidR="008C7E44">
        <w:rPr>
          <w:rFonts w:ascii="Times New Roman" w:eastAsia="Times New Roman" w:hAnsi="Times New Roman" w:cs="Times New Roman"/>
          <w:lang w:val="en-US"/>
        </w:rPr>
        <w:instrText xml:space="preserve"> \* MERGEFORMAT </w:instrText>
      </w:r>
      <w:r>
        <w:rPr>
          <w:rFonts w:ascii="Times New Roman" w:eastAsia="Times New Roman" w:hAnsi="Times New Roman" w:cs="Times New Roman"/>
          <w:lang w:val="en-US"/>
        </w:rPr>
        <w:fldChar w:fldCharType="separate"/>
      </w:r>
      <w:r w:rsidRPr="00B9664D">
        <w:rPr>
          <w:rStyle w:val="FootnoteReference"/>
        </w:rPr>
        <w:t>12</w:t>
      </w:r>
      <w:r>
        <w:rPr>
          <w:rFonts w:ascii="Times New Roman" w:eastAsia="Times New Roman" w:hAnsi="Times New Roman" w:cs="Times New Roman"/>
          <w:lang w:val="en-US"/>
        </w:rPr>
        <w:fldChar w:fldCharType="end"/>
      </w:r>
    </w:p>
    <w:p w14:paraId="63C5E9E0" w14:textId="57B7B744" w:rsidR="00726345" w:rsidRDefault="00B9664D" w:rsidP="008C7E44">
      <w:pPr>
        <w:shd w:val="clear" w:color="auto" w:fill="FFFFFF"/>
        <w:jc w:val="both"/>
        <w:rPr>
          <w:rFonts w:ascii="Times" w:hAnsi="Times" w:cs="Times"/>
          <w:color w:val="000000"/>
          <w:lang w:val="en-US"/>
        </w:rPr>
      </w:pPr>
      <w:r>
        <w:rPr>
          <w:rFonts w:ascii="Times" w:hAnsi="Times" w:cs="Times" w:hint="eastAsia"/>
          <w:color w:val="000000"/>
          <w:lang w:val="en-US"/>
        </w:rPr>
        <w:t>Bu</w:t>
      </w:r>
      <w:r>
        <w:rPr>
          <w:rFonts w:ascii="Times" w:hAnsi="Times" w:cs="Times"/>
          <w:color w:val="000000"/>
          <w:lang w:val="en-US"/>
        </w:rPr>
        <w:t>ddhas are extremely hard to encounter,</w:t>
      </w:r>
    </w:p>
    <w:p w14:paraId="6CB144FD" w14:textId="5D1FE692" w:rsidR="00B9664D" w:rsidRDefault="00B9664D" w:rsidP="008C7E44">
      <w:pPr>
        <w:shd w:val="clear" w:color="auto" w:fill="FFFFFF"/>
        <w:jc w:val="both"/>
        <w:rPr>
          <w:rFonts w:ascii="Times" w:hAnsi="Times" w:cs="Times"/>
          <w:color w:val="000000"/>
          <w:lang w:val="en-US"/>
        </w:rPr>
      </w:pPr>
      <w:r>
        <w:rPr>
          <w:rFonts w:ascii="Times" w:hAnsi="Times" w:cs="Times"/>
          <w:color w:val="000000"/>
          <w:lang w:val="en-US"/>
        </w:rPr>
        <w:t>We all wish to follow the Buddha and learn.</w:t>
      </w:r>
    </w:p>
    <w:p w14:paraId="0F4C30FC" w14:textId="77777777" w:rsidR="00B9664D" w:rsidRDefault="00B9664D" w:rsidP="008C7E44">
      <w:pPr>
        <w:shd w:val="clear" w:color="auto" w:fill="FFFFFF"/>
        <w:jc w:val="both"/>
        <w:rPr>
          <w:rFonts w:ascii="Times" w:hAnsi="Times" w:cs="Times"/>
          <w:color w:val="000000"/>
          <w:lang w:val="en-US"/>
        </w:rPr>
      </w:pPr>
    </w:p>
    <w:p w14:paraId="1AF6358C" w14:textId="77777777" w:rsidR="008D1514" w:rsidRDefault="008D1514" w:rsidP="008C7E44">
      <w:pPr>
        <w:shd w:val="clear" w:color="auto" w:fill="FFFFFF"/>
        <w:jc w:val="both"/>
        <w:rPr>
          <w:rFonts w:ascii="Times" w:hAnsi="Times" w:cs="Times"/>
          <w:color w:val="000000"/>
          <w:lang w:val="en-US"/>
        </w:rPr>
      </w:pPr>
    </w:p>
    <w:p w14:paraId="639DAD45" w14:textId="31FFB985" w:rsidR="00B9664D" w:rsidRDefault="00B9664D" w:rsidP="008C7E44">
      <w:pPr>
        <w:shd w:val="clear" w:color="auto" w:fill="FFFFFF"/>
        <w:jc w:val="both"/>
        <w:rPr>
          <w:rFonts w:ascii="Times" w:hAnsi="Times" w:cs="Times"/>
          <w:color w:val="000000"/>
          <w:lang w:val="en-US"/>
        </w:rPr>
      </w:pPr>
      <w:r>
        <w:rPr>
          <w:rFonts w:ascii="Times" w:hAnsi="Times" w:cs="Times"/>
          <w:color w:val="000000"/>
          <w:lang w:val="en-US"/>
        </w:rPr>
        <w:lastRenderedPageBreak/>
        <w:t xml:space="preserve">Like the </w:t>
      </w:r>
      <w:r w:rsidR="008D1514">
        <w:rPr>
          <w:rFonts w:ascii="Times" w:hAnsi="Times" w:cs="Times" w:hint="eastAsia"/>
          <w:color w:val="000000"/>
          <w:lang w:val="en-US"/>
        </w:rPr>
        <w:t>Udam</w:t>
      </w:r>
      <w:r w:rsidR="008D1514">
        <w:rPr>
          <w:rFonts w:ascii="Times" w:hAnsi="Times" w:cs="Times"/>
          <w:color w:val="000000"/>
          <w:lang w:val="en-US"/>
        </w:rPr>
        <w:t>bara</w:t>
      </w:r>
      <w:r w:rsidR="00D514C4">
        <w:rPr>
          <w:rFonts w:ascii="Times" w:hAnsi="Times" w:cs="Times" w:hint="eastAsia"/>
          <w:color w:val="000000"/>
          <w:lang w:val="en-US"/>
        </w:rPr>
        <w:fldChar w:fldCharType="begin"/>
      </w:r>
      <w:r w:rsidR="00D514C4">
        <w:rPr>
          <w:rFonts w:ascii="Times" w:hAnsi="Times" w:cs="Times" w:hint="eastAsia"/>
          <w:color w:val="000000"/>
          <w:lang w:val="en-US"/>
        </w:rPr>
        <w:instrText xml:space="preserve"> </w:instrText>
      </w:r>
      <w:r w:rsidR="00D514C4">
        <w:rPr>
          <w:rFonts w:ascii="Times" w:hAnsi="Times" w:cs="Times"/>
          <w:color w:val="000000"/>
          <w:lang w:val="en-US"/>
        </w:rPr>
        <w:instrText>NOTEREF _Ref224548637 \f \h</w:instrText>
      </w:r>
      <w:r w:rsidR="00D514C4">
        <w:rPr>
          <w:rFonts w:ascii="Times" w:hAnsi="Times" w:cs="Times" w:hint="eastAsia"/>
          <w:color w:val="000000"/>
          <w:lang w:val="en-US"/>
        </w:rPr>
        <w:instrText xml:space="preserve"> </w:instrText>
      </w:r>
      <w:r w:rsidR="00D514C4">
        <w:rPr>
          <w:rFonts w:ascii="Times" w:hAnsi="Times" w:cs="Times" w:hint="eastAsia"/>
          <w:color w:val="000000"/>
          <w:lang w:val="en-US"/>
        </w:rPr>
      </w:r>
      <w:r w:rsidR="008C7E44">
        <w:rPr>
          <w:rFonts w:ascii="Times" w:hAnsi="Times" w:cs="Times" w:hint="eastAsia"/>
          <w:color w:val="000000"/>
          <w:lang w:val="en-US"/>
        </w:rPr>
        <w:instrText xml:space="preserve"> \* MERGEFORMAT </w:instrText>
      </w:r>
      <w:r w:rsidR="00D514C4">
        <w:rPr>
          <w:rFonts w:ascii="Times" w:hAnsi="Times" w:cs="Times" w:hint="eastAsia"/>
          <w:color w:val="000000"/>
          <w:lang w:val="en-US"/>
        </w:rPr>
        <w:fldChar w:fldCharType="separate"/>
      </w:r>
      <w:r w:rsidR="00D514C4" w:rsidRPr="00D514C4">
        <w:rPr>
          <w:rStyle w:val="FootnoteReference"/>
          <w:rFonts w:hint="eastAsia"/>
        </w:rPr>
        <w:t>13</w:t>
      </w:r>
      <w:r w:rsidR="00D514C4">
        <w:rPr>
          <w:rFonts w:ascii="Times" w:hAnsi="Times" w:cs="Times" w:hint="eastAsia"/>
          <w:color w:val="000000"/>
          <w:lang w:val="en-US"/>
        </w:rPr>
        <w:fldChar w:fldCharType="end"/>
      </w:r>
      <w:r w:rsidR="008D1514">
        <w:rPr>
          <w:rFonts w:ascii="Times" w:hAnsi="Times" w:cs="Times"/>
          <w:color w:val="000000"/>
          <w:lang w:val="en-US"/>
        </w:rPr>
        <w:t xml:space="preserve"> flower,</w:t>
      </w:r>
    </w:p>
    <w:p w14:paraId="77BB2F42" w14:textId="0563BCF3" w:rsidR="008D1514" w:rsidRDefault="008D1514" w:rsidP="008C7E44">
      <w:pPr>
        <w:shd w:val="clear" w:color="auto" w:fill="FFFFFF"/>
        <w:jc w:val="both"/>
        <w:rPr>
          <w:rFonts w:ascii="Times" w:hAnsi="Times" w:cs="Times"/>
          <w:color w:val="000000"/>
          <w:lang w:val="en-US"/>
        </w:rPr>
      </w:pPr>
      <w:r>
        <w:rPr>
          <w:rFonts w:ascii="Times" w:hAnsi="Times" w:cs="Times"/>
          <w:color w:val="000000"/>
          <w:lang w:val="en-US"/>
        </w:rPr>
        <w:t>Encountering the Buddha is hard,</w:t>
      </w:r>
    </w:p>
    <w:p w14:paraId="6F0994C9" w14:textId="63DCD24F" w:rsidR="008D1514" w:rsidRDefault="008D1514" w:rsidP="008C7E44">
      <w:pPr>
        <w:shd w:val="clear" w:color="auto" w:fill="FFFFFF"/>
        <w:jc w:val="both"/>
        <w:rPr>
          <w:rFonts w:ascii="Times" w:hAnsi="Times" w:cs="Times"/>
          <w:color w:val="000000"/>
          <w:lang w:val="en-US"/>
        </w:rPr>
      </w:pPr>
      <w:r>
        <w:rPr>
          <w:rFonts w:ascii="Times" w:hAnsi="Times" w:cs="Times"/>
          <w:color w:val="000000"/>
          <w:lang w:val="en-US"/>
        </w:rPr>
        <w:t>Exiting the obstacles is</w:t>
      </w:r>
      <w:r w:rsidR="00D514C4">
        <w:rPr>
          <w:rFonts w:ascii="Times" w:hAnsi="Times" w:cs="Times"/>
          <w:color w:val="000000"/>
          <w:lang w:val="en-US"/>
        </w:rPr>
        <w:t xml:space="preserve"> </w:t>
      </w:r>
      <w:r w:rsidR="00D514C4">
        <w:rPr>
          <w:rFonts w:ascii="Times" w:hAnsi="Times" w:cs="Times" w:hint="eastAsia"/>
          <w:color w:val="000000"/>
          <w:lang w:val="en-US"/>
        </w:rPr>
        <w:t>a</w:t>
      </w:r>
      <w:r w:rsidR="00D514C4">
        <w:rPr>
          <w:rFonts w:ascii="Times" w:hAnsi="Times" w:cs="Times"/>
          <w:color w:val="000000"/>
          <w:lang w:val="en-US"/>
        </w:rPr>
        <w:t>lso</w:t>
      </w:r>
      <w:r>
        <w:rPr>
          <w:rFonts w:ascii="Times" w:hAnsi="Times" w:cs="Times"/>
          <w:color w:val="000000"/>
          <w:lang w:val="en-US"/>
        </w:rPr>
        <w:t xml:space="preserve"> hard,</w:t>
      </w:r>
    </w:p>
    <w:p w14:paraId="31C5C61F" w14:textId="76C0C764" w:rsidR="008D1514" w:rsidRDefault="008D1514" w:rsidP="008C7E44">
      <w:pPr>
        <w:shd w:val="clear" w:color="auto" w:fill="FFFFFF"/>
        <w:jc w:val="both"/>
        <w:rPr>
          <w:rFonts w:ascii="Times" w:hAnsi="Times" w:cs="Times"/>
          <w:color w:val="000000"/>
          <w:lang w:val="en-US"/>
        </w:rPr>
      </w:pPr>
      <w:r>
        <w:rPr>
          <w:rFonts w:ascii="Times" w:hAnsi="Times" w:cs="Times"/>
          <w:color w:val="000000"/>
          <w:lang w:val="en-US"/>
        </w:rPr>
        <w:t>May you allow us to renounce</w:t>
      </w:r>
      <w:r w:rsidR="00D514C4">
        <w:rPr>
          <w:rFonts w:ascii="Times" w:hAnsi="Times" w:cs="Times"/>
          <w:color w:val="000000"/>
          <w:lang w:val="en-US"/>
        </w:rPr>
        <w:t xml:space="preserve"> from household</w:t>
      </w:r>
      <w:r>
        <w:rPr>
          <w:rFonts w:ascii="Times" w:hAnsi="Times" w:cs="Times"/>
          <w:color w:val="000000"/>
          <w:lang w:val="en-US"/>
        </w:rPr>
        <w:t>.</w:t>
      </w:r>
      <w:r w:rsidR="00D514C4">
        <w:rPr>
          <w:rFonts w:ascii="Times" w:hAnsi="Times" w:cs="Times"/>
          <w:color w:val="000000"/>
          <w:lang w:val="en-US"/>
        </w:rPr>
        <w:t>’</w:t>
      </w:r>
    </w:p>
    <w:p w14:paraId="6B0F23EE" w14:textId="77777777" w:rsidR="00D514C4" w:rsidRDefault="00D514C4" w:rsidP="008C7E44">
      <w:pPr>
        <w:shd w:val="clear" w:color="auto" w:fill="FFFFFF"/>
        <w:jc w:val="both"/>
        <w:rPr>
          <w:rFonts w:ascii="Times" w:hAnsi="Times" w:cs="Times"/>
          <w:color w:val="000000"/>
          <w:lang w:val="en-US"/>
        </w:rPr>
      </w:pPr>
    </w:p>
    <w:p w14:paraId="3B331473" w14:textId="77777777" w:rsidR="00C54B02" w:rsidRDefault="00D514C4" w:rsidP="008C7E44">
      <w:pPr>
        <w:shd w:val="clear" w:color="auto" w:fill="FFFFFF"/>
        <w:jc w:val="both"/>
        <w:rPr>
          <w:rFonts w:ascii="Times New Roman" w:hAnsi="Times New Roman" w:cs="Times New Roman"/>
          <w:color w:val="000000"/>
          <w:lang w:val="en-US"/>
        </w:rPr>
      </w:pPr>
      <w:r w:rsidRPr="00C54B02">
        <w:rPr>
          <w:rFonts w:ascii="Times New Roman" w:hAnsi="Times New Roman" w:cs="Times New Roman"/>
          <w:color w:val="000000"/>
          <w:lang w:val="en-US"/>
        </w:rPr>
        <w:t xml:space="preserve">Mother then told them, ‘I allow you all to renounce from household. Why is it so? The Buddha is hard to encounter.’ </w:t>
      </w:r>
    </w:p>
    <w:p w14:paraId="09343265" w14:textId="77777777" w:rsidR="00C54B02" w:rsidRDefault="00C54B02" w:rsidP="008C7E44">
      <w:pPr>
        <w:shd w:val="clear" w:color="auto" w:fill="FFFFFF"/>
        <w:jc w:val="both"/>
        <w:rPr>
          <w:rFonts w:ascii="Times New Roman" w:hAnsi="Times New Roman" w:cs="Times New Roman"/>
          <w:color w:val="000000"/>
          <w:lang w:val="en-US"/>
        </w:rPr>
      </w:pPr>
    </w:p>
    <w:p w14:paraId="7E739A3E" w14:textId="0BB9F52C" w:rsidR="00ED7448" w:rsidRDefault="00D514C4" w:rsidP="008C7E44">
      <w:pPr>
        <w:shd w:val="clear" w:color="auto" w:fill="FFFFFF"/>
        <w:jc w:val="both"/>
        <w:rPr>
          <w:rFonts w:ascii="Times New Roman" w:hAnsi="Times New Roman" w:cs="Times New Roman"/>
          <w:color w:val="000000"/>
          <w:lang w:val="en-US"/>
        </w:rPr>
      </w:pPr>
      <w:r w:rsidRPr="00C54B02">
        <w:rPr>
          <w:rFonts w:ascii="Times New Roman" w:hAnsi="Times New Roman" w:cs="Times New Roman"/>
          <w:color w:val="000000"/>
          <w:lang w:val="en-US"/>
        </w:rPr>
        <w:t>Therefore, these two sons told their parents, ‘Excellent parents</w:t>
      </w:r>
      <w:r w:rsidR="00C54B02" w:rsidRPr="00C54B02">
        <w:rPr>
          <w:rFonts w:ascii="Times New Roman" w:hAnsi="Times New Roman" w:cs="Times New Roman"/>
          <w:color w:val="000000"/>
          <w:lang w:val="en-US"/>
        </w:rPr>
        <w:t xml:space="preserve">, wish you could visit the place of </w:t>
      </w:r>
      <w:r w:rsidR="00C54B02" w:rsidRPr="00C54B02">
        <w:rPr>
          <w:rFonts w:ascii="Times New Roman" w:hAnsi="Times New Roman" w:cs="Times New Roman"/>
          <w:b/>
          <w:bCs/>
          <w:i/>
          <w:iCs/>
          <w:color w:val="000000"/>
          <w:lang w:val="en-US"/>
        </w:rPr>
        <w:t>Cloud-thunder-sound-constellation-king-flower-intelligence</w:t>
      </w:r>
      <w:r w:rsidR="00FD28AE">
        <w:rPr>
          <w:rFonts w:ascii="Times New Roman" w:hAnsi="Times New Roman" w:cs="Times New Roman"/>
          <w:color w:val="000000"/>
          <w:lang w:val="en-US"/>
        </w:rPr>
        <w:t xml:space="preserve"> </w:t>
      </w:r>
      <w:r w:rsidR="00C54B02" w:rsidRPr="00C54B02">
        <w:rPr>
          <w:rFonts w:ascii="Times New Roman" w:hAnsi="Times New Roman" w:cs="Times New Roman"/>
          <w:color w:val="000000"/>
          <w:lang w:val="en-US"/>
        </w:rPr>
        <w:t>Buddha, being intimate and making offering.</w:t>
      </w:r>
      <w:r w:rsidR="00C54B02">
        <w:rPr>
          <w:rFonts w:ascii="Times New Roman" w:hAnsi="Times New Roman" w:cs="Times New Roman"/>
          <w:color w:val="000000"/>
          <w:lang w:val="en-US"/>
        </w:rPr>
        <w:t xml:space="preserve"> Why is it so? Buddhas are hard to encounter like the Udamba</w:t>
      </w:r>
      <w:r w:rsidR="00C54B02">
        <w:rPr>
          <w:rFonts w:ascii="Times New Roman" w:hAnsi="Times New Roman" w:cs="Times New Roman" w:hint="eastAsia"/>
          <w:color w:val="000000"/>
          <w:lang w:val="en-US"/>
        </w:rPr>
        <w:t>r</w:t>
      </w:r>
      <w:r w:rsidR="00C54B02">
        <w:rPr>
          <w:rFonts w:ascii="Times New Roman" w:hAnsi="Times New Roman" w:cs="Times New Roman"/>
          <w:color w:val="000000"/>
          <w:lang w:val="en-US"/>
        </w:rPr>
        <w:t>a;</w:t>
      </w:r>
      <w:r w:rsidR="00C54B02" w:rsidRPr="00C54B02">
        <w:rPr>
          <w:rFonts w:ascii="Times New Roman" w:hAnsi="Times New Roman" w:cs="Times New Roman"/>
          <w:color w:val="000000"/>
          <w:lang w:val="en-US"/>
        </w:rPr>
        <w:t xml:space="preserve"> </w:t>
      </w:r>
      <w:r w:rsidR="00C54B02">
        <w:rPr>
          <w:rFonts w:ascii="Times New Roman" w:hAnsi="Times New Roman" w:cs="Times New Roman"/>
          <w:color w:val="000000"/>
          <w:lang w:val="en-US"/>
        </w:rPr>
        <w:t>I</w:t>
      </w:r>
      <w:r w:rsidR="00C54B02" w:rsidRPr="00C54B02">
        <w:rPr>
          <w:rFonts w:ascii="Times New Roman" w:hAnsi="Times New Roman" w:cs="Times New Roman"/>
          <w:color w:val="000000"/>
          <w:lang w:val="en-US"/>
        </w:rPr>
        <w:t>t is also like a one-eyed turtle encountering the hole of a floating piece of wood.</w:t>
      </w:r>
      <w:r w:rsidR="00C54B02">
        <w:rPr>
          <w:rFonts w:ascii="Times New Roman" w:hAnsi="Times New Roman" w:cs="Times New Roman"/>
          <w:color w:val="000000"/>
          <w:lang w:val="en-US"/>
        </w:rPr>
        <w:t xml:space="preserve"> Because of our deeply cumulated blessings, we could encounter the dharma of the Buddha. </w:t>
      </w:r>
      <w:r w:rsidR="008C7E44">
        <w:rPr>
          <w:rFonts w:ascii="Times New Roman" w:hAnsi="Times New Roman" w:cs="Times New Roman"/>
          <w:color w:val="000000"/>
          <w:lang w:val="en-US"/>
        </w:rPr>
        <w:t>Therefore, parents, you all, shall allow us</w:t>
      </w:r>
      <w:r w:rsidR="006C1389">
        <w:rPr>
          <w:rFonts w:ascii="Times New Roman" w:hAnsi="Times New Roman" w:cs="Times New Roman"/>
          <w:color w:val="000000"/>
          <w:lang w:val="en-US"/>
        </w:rPr>
        <w:t xml:space="preserve"> all</w:t>
      </w:r>
      <w:r w:rsidR="008C7E44">
        <w:rPr>
          <w:rFonts w:ascii="Times New Roman" w:hAnsi="Times New Roman" w:cs="Times New Roman"/>
          <w:color w:val="000000"/>
          <w:lang w:val="en-US"/>
        </w:rPr>
        <w:t xml:space="preserve"> to renounce from household</w:t>
      </w:r>
      <w:r w:rsidR="006C1389">
        <w:rPr>
          <w:rFonts w:ascii="Times New Roman" w:hAnsi="Times New Roman" w:cs="Times New Roman"/>
          <w:color w:val="000000"/>
          <w:lang w:val="en-US"/>
        </w:rPr>
        <w:t>. Why is it so? Buddhas are hard to encounter, and the timing is hard to encounter.</w:t>
      </w:r>
      <w:r w:rsidRPr="00C54B02">
        <w:rPr>
          <w:rFonts w:ascii="Times New Roman" w:hAnsi="Times New Roman" w:cs="Times New Roman"/>
          <w:color w:val="000000"/>
          <w:lang w:val="en-US"/>
        </w:rPr>
        <w:t>’</w:t>
      </w:r>
    </w:p>
    <w:p w14:paraId="10D9B9CF" w14:textId="17DD3FC6" w:rsidR="008D1514" w:rsidRPr="00C54B02" w:rsidRDefault="00ED7448" w:rsidP="00ED7448">
      <w:pPr>
        <w:rPr>
          <w:rFonts w:ascii="Times New Roman" w:hAnsi="Times New Roman" w:cs="Times New Roman"/>
          <w:color w:val="000000"/>
          <w:lang w:val="en-US"/>
        </w:rPr>
      </w:pPr>
      <w:r>
        <w:rPr>
          <w:rFonts w:ascii="Times New Roman" w:hAnsi="Times New Roman" w:cs="Times New Roman"/>
          <w:color w:val="000000"/>
          <w:lang w:val="en-US"/>
        </w:rPr>
        <w:br w:type="page"/>
      </w:r>
    </w:p>
    <w:p w14:paraId="47C2082E" w14:textId="77777777" w:rsidR="008D1514" w:rsidRPr="00C54B02" w:rsidRDefault="008D1514" w:rsidP="0006213B">
      <w:pPr>
        <w:shd w:val="clear" w:color="auto" w:fill="FFFFFF"/>
        <w:jc w:val="both"/>
        <w:rPr>
          <w:rFonts w:ascii="Times New Roman" w:hAnsi="Times New Roman" w:cs="Times New Roman"/>
          <w:color w:val="000000"/>
          <w:lang w:val="en-US"/>
        </w:rPr>
      </w:pPr>
    </w:p>
    <w:p w14:paraId="00000017" w14:textId="77777777" w:rsidR="00A30077" w:rsidRDefault="00000000">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(27-3)</w:t>
      </w:r>
    </w:p>
    <w:p w14:paraId="00000018"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彼时妙庄严王后宫八万四千人，皆悉堪任受持是法华经。净眼菩萨、于法华三昧、久已通达，净藏菩萨、已于无量百千万亿劫、通达离诸恶趣三昧，欲令一切众生离诸恶趣故。其王夫人、得诸佛集三昧，能知诸佛秘密之藏。二子如是以方便力、善化其父，令心信解，好乐佛法。于是妙庄严王、与群臣眷属俱，净德夫人、与后宫婇女眷属俱，其王二子、与四万二千人俱，一时共诣佛所，到已，头面礼足，绕佛三匝，却住一面。</w:t>
      </w:r>
      <w:r>
        <w:rPr>
          <w:rFonts w:ascii="Times" w:eastAsia="Times" w:hAnsi="Times" w:cs="Times"/>
          <w:color w:val="000000"/>
        </w:rPr>
        <w:t>’</w:t>
      </w:r>
    </w:p>
    <w:p w14:paraId="00000019"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A"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尔时彼佛为王说法，示教利喜。王大欢悦。尔时妙庄严王、及其夫人、解颈真珠璎珞、价值百千，以散佛上，于虚空中、化成四柱宝台，台中有大宝床，敷百千万天衣，其上有佛、结跏趺坐，放大光明。尔时妙庄严王作是念：</w:t>
      </w:r>
      <w:r>
        <w:rPr>
          <w:rFonts w:ascii="Times" w:eastAsia="Times" w:hAnsi="Times" w:cs="Times"/>
          <w:color w:val="000000"/>
        </w:rPr>
        <w:t>“</w:t>
      </w:r>
      <w:r>
        <w:rPr>
          <w:rFonts w:ascii="SimSun" w:eastAsia="SimSun" w:hAnsi="SimSun" w:cs="SimSun"/>
          <w:color w:val="000000"/>
        </w:rPr>
        <w:t>佛身稀有、端严殊特，成就第一微妙之色。</w:t>
      </w:r>
      <w:r>
        <w:rPr>
          <w:rFonts w:ascii="Times" w:eastAsia="Times" w:hAnsi="Times" w:cs="Times"/>
          <w:color w:val="000000"/>
        </w:rPr>
        <w:t>”</w:t>
      </w:r>
      <w:r>
        <w:rPr>
          <w:rFonts w:ascii="SimSun" w:eastAsia="SimSun" w:hAnsi="SimSun" w:cs="SimSun"/>
          <w:color w:val="000000"/>
        </w:rPr>
        <w:t>时云雷音宿王华智佛告四众言：</w:t>
      </w:r>
      <w:r>
        <w:rPr>
          <w:rFonts w:ascii="Times" w:eastAsia="Times" w:hAnsi="Times" w:cs="Times"/>
          <w:color w:val="000000"/>
        </w:rPr>
        <w:t>“</w:t>
      </w:r>
      <w:r>
        <w:rPr>
          <w:rFonts w:ascii="SimSun" w:eastAsia="SimSun" w:hAnsi="SimSun" w:cs="SimSun"/>
          <w:color w:val="000000"/>
        </w:rPr>
        <w:t>汝等见是妙庄严王、于我前合掌立否。此王、于我法中、作比丘、精勤修习，助佛道法，当得作佛，号娑罗树王，国名大光，劫名大高王。其娑罗树王佛，有无量菩萨众、及无量声闻，其国平正，功德如是。</w:t>
      </w:r>
      <w:r>
        <w:rPr>
          <w:rFonts w:ascii="Times" w:eastAsia="Times" w:hAnsi="Times" w:cs="Times"/>
          <w:color w:val="000000"/>
        </w:rPr>
        <w:t>”</w:t>
      </w:r>
      <w:r>
        <w:rPr>
          <w:rFonts w:ascii="SimSun" w:eastAsia="SimSun" w:hAnsi="SimSun" w:cs="SimSun"/>
          <w:color w:val="000000"/>
        </w:rPr>
        <w:t>其王即时以国付弟，与夫人、二子、并诸眷属，于佛法中、出家修道。王出家已，于八万四千岁，常勤精进、修行妙法华经，过是已后，得一切净功德庄严三昧。即升虚空，高七多罗树，而白佛言：</w:t>
      </w:r>
      <w:r>
        <w:rPr>
          <w:rFonts w:ascii="Times" w:eastAsia="Times" w:hAnsi="Times" w:cs="Times"/>
          <w:color w:val="000000"/>
        </w:rPr>
        <w:t>“</w:t>
      </w:r>
      <w:r>
        <w:rPr>
          <w:rFonts w:ascii="SimSun" w:eastAsia="SimSun" w:hAnsi="SimSun" w:cs="SimSun"/>
          <w:color w:val="000000"/>
        </w:rPr>
        <w:t>世尊，此我二子、已作佛事，以神通变化、转我邪心，令得安住于佛法中，得见世尊。此二子者，是我善知识，为欲发起宿世善根，饶益我故，来生我家。</w:t>
      </w:r>
      <w:r>
        <w:rPr>
          <w:rFonts w:ascii="Times" w:eastAsia="Times" w:hAnsi="Times" w:cs="Times"/>
          <w:color w:val="000000"/>
        </w:rPr>
        <w:t>”’</w:t>
      </w:r>
    </w:p>
    <w:p w14:paraId="0000001B"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C"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w:t>
      </w:r>
      <w:r>
        <w:rPr>
          <w:rFonts w:ascii="SimSun" w:eastAsia="SimSun" w:hAnsi="SimSun" w:cs="SimSun"/>
          <w:color w:val="000000"/>
        </w:rPr>
        <w:t>尔时云雷音宿王华智佛告妙庄严王言：</w:t>
      </w:r>
      <w:r>
        <w:rPr>
          <w:rFonts w:ascii="Times" w:eastAsia="Times" w:hAnsi="Times" w:cs="Times"/>
          <w:color w:val="000000"/>
        </w:rPr>
        <w:t>“</w:t>
      </w:r>
      <w:r>
        <w:rPr>
          <w:rFonts w:ascii="SimSun" w:eastAsia="SimSun" w:hAnsi="SimSun" w:cs="SimSun"/>
          <w:color w:val="000000"/>
        </w:rPr>
        <w:t>如是、如是，如汝所言，若善男子、善女人，种善根故，世世得善知识，其善知识、能作佛事，示教利喜，令入阿耨多罗三藐三菩提，大王，当知善知识者、是大因缘，所谓化导令得见佛，发阿耨多罗三藐三菩提心。大王，汝见此二子否。此二子、已曾供养六十五百千万亿那由他恒河沙诸佛，亲近恭敬，于诸佛所、受持法华经，愍念邪见众生，令住正见。</w:t>
      </w:r>
      <w:r>
        <w:rPr>
          <w:rFonts w:ascii="Times" w:eastAsia="Times" w:hAnsi="Times" w:cs="Times"/>
          <w:color w:val="000000"/>
        </w:rPr>
        <w:t>”</w:t>
      </w:r>
      <w:r>
        <w:rPr>
          <w:rFonts w:ascii="SimSun" w:eastAsia="SimSun" w:hAnsi="SimSun" w:cs="SimSun"/>
          <w:color w:val="000000"/>
        </w:rPr>
        <w:t>妙庄严王即从虚空中下，而白佛言：</w:t>
      </w:r>
      <w:r>
        <w:rPr>
          <w:rFonts w:ascii="Times" w:eastAsia="Times" w:hAnsi="Times" w:cs="Times"/>
          <w:color w:val="000000"/>
        </w:rPr>
        <w:t>“</w:t>
      </w:r>
      <w:r>
        <w:rPr>
          <w:rFonts w:ascii="SimSun" w:eastAsia="SimSun" w:hAnsi="SimSun" w:cs="SimSun"/>
          <w:color w:val="000000"/>
        </w:rPr>
        <w:t>世尊，如来甚稀有，以功德智慧故，顶上肉髻、光明显照，其眼长广、而绀青色，眉间毫相、白如珂月，齿白齐密，常有光明，唇色赤好、如频婆果。</w:t>
      </w:r>
      <w:r>
        <w:rPr>
          <w:rFonts w:ascii="Times" w:eastAsia="Times" w:hAnsi="Times" w:cs="Times"/>
          <w:color w:val="000000"/>
        </w:rPr>
        <w:t>”</w:t>
      </w:r>
      <w:r>
        <w:rPr>
          <w:rFonts w:ascii="SimSun" w:eastAsia="SimSun" w:hAnsi="SimSun" w:cs="SimSun"/>
          <w:color w:val="000000"/>
        </w:rPr>
        <w:t>尔时妙庄严王、赞叹佛如是等无量百千万亿功德已，于如来前，一心合掌，复白佛言：</w:t>
      </w:r>
      <w:r>
        <w:rPr>
          <w:rFonts w:ascii="Times" w:eastAsia="Times" w:hAnsi="Times" w:cs="Times"/>
          <w:color w:val="000000"/>
        </w:rPr>
        <w:t>“</w:t>
      </w:r>
      <w:r>
        <w:rPr>
          <w:rFonts w:ascii="SimSun" w:eastAsia="SimSun" w:hAnsi="SimSun" w:cs="SimSun"/>
          <w:color w:val="000000"/>
        </w:rPr>
        <w:t>世尊，未曾有也，如来之法，具足成就不可思议微妙功德，教诫所行，安隐快善，我从今日，不复自随心行，不生邪见、憍慢嗔恚诸恶之心。</w:t>
      </w:r>
      <w:r>
        <w:rPr>
          <w:rFonts w:ascii="Times" w:eastAsia="Times" w:hAnsi="Times" w:cs="Times"/>
          <w:color w:val="000000"/>
        </w:rPr>
        <w:t>”</w:t>
      </w:r>
      <w:r>
        <w:rPr>
          <w:rFonts w:ascii="SimSun" w:eastAsia="SimSun" w:hAnsi="SimSun" w:cs="SimSun"/>
          <w:color w:val="000000"/>
        </w:rPr>
        <w:t>说是语已，礼佛而出。</w:t>
      </w:r>
      <w:r>
        <w:rPr>
          <w:rFonts w:ascii="Times" w:eastAsia="Times" w:hAnsi="Times" w:cs="Times"/>
          <w:color w:val="000000"/>
        </w:rPr>
        <w:t>’</w:t>
      </w:r>
    </w:p>
    <w:p w14:paraId="0000001D"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000001E" w14:textId="77777777" w:rsidR="00A30077" w:rsidRDefault="00000000">
      <w:pPr>
        <w:shd w:val="clear" w:color="auto" w:fill="FFFFFF"/>
        <w:ind w:firstLine="480"/>
        <w:rPr>
          <w:rFonts w:ascii="Times" w:eastAsia="Times" w:hAnsi="Times" w:cs="Times"/>
          <w:color w:val="000000"/>
        </w:rPr>
      </w:pPr>
      <w:r>
        <w:rPr>
          <w:rFonts w:ascii="SimSun" w:eastAsia="SimSun" w:hAnsi="SimSun" w:cs="SimSun"/>
          <w:color w:val="000000"/>
        </w:rPr>
        <w:t>佛告大众：</w:t>
      </w:r>
      <w:r>
        <w:rPr>
          <w:rFonts w:ascii="Times" w:eastAsia="Times" w:hAnsi="Times" w:cs="Times"/>
          <w:color w:val="000000"/>
        </w:rPr>
        <w:t>‘</w:t>
      </w:r>
      <w:r>
        <w:rPr>
          <w:rFonts w:ascii="SimSun" w:eastAsia="SimSun" w:hAnsi="SimSun" w:cs="SimSun"/>
          <w:color w:val="000000"/>
        </w:rPr>
        <w:t>于意云何，妙庄严王、岂异人乎，今华德菩萨是。其净德夫人，今佛前光照庄严相菩萨是，哀愍妙庄严王及诸眷属故，于彼中生。其二子者，今药王菩萨、药上菩萨是，是药王药上菩萨、成就如此诸大功德，已于无量百千万亿诸佛所、植众德本，成就不可思议诸善功德，若有人、识是二菩萨名字者，一切世间诸天人民、亦应礼拜。</w:t>
      </w:r>
      <w:r>
        <w:rPr>
          <w:rFonts w:ascii="Times" w:eastAsia="Times" w:hAnsi="Times" w:cs="Times"/>
          <w:color w:val="000000"/>
        </w:rPr>
        <w:t>’</w:t>
      </w:r>
      <w:r>
        <w:rPr>
          <w:rFonts w:ascii="SimSun" w:eastAsia="SimSun" w:hAnsi="SimSun" w:cs="SimSun"/>
          <w:color w:val="000000"/>
        </w:rPr>
        <w:t>佛说是妙庄严王本事品时，八万四千人、远尘离垢，于诸法中、得法眼净。</w:t>
      </w:r>
    </w:p>
    <w:p w14:paraId="0000001F" w14:textId="77777777" w:rsidR="00A30077" w:rsidRDefault="00000000">
      <w:pPr>
        <w:shd w:val="clear" w:color="auto" w:fill="FFFFFF"/>
        <w:ind w:firstLine="480"/>
        <w:rPr>
          <w:rFonts w:ascii="Times" w:eastAsia="Times" w:hAnsi="Times" w:cs="Times"/>
          <w:color w:val="000000"/>
        </w:rPr>
      </w:pPr>
      <w:r>
        <w:rPr>
          <w:rFonts w:ascii="Times" w:eastAsia="Times" w:hAnsi="Times" w:cs="Times"/>
          <w:color w:val="000000"/>
        </w:rPr>
        <w:t> </w:t>
      </w:r>
    </w:p>
    <w:p w14:paraId="0B718B9F" w14:textId="77777777" w:rsidR="00ED7448" w:rsidRDefault="00ED7448">
      <w:pPr>
        <w:rPr>
          <w:rFonts w:ascii="Times New Roman" w:hAnsi="Times New Roman" w:cs="Times New Roman"/>
          <w:color w:val="000000"/>
          <w:lang w:val="en-US"/>
        </w:rPr>
      </w:pPr>
      <w:r>
        <w:rPr>
          <w:rFonts w:ascii="Times New Roman" w:hAnsi="Times New Roman" w:cs="Times New Roman"/>
          <w:color w:val="000000"/>
          <w:lang w:val="en-US"/>
        </w:rPr>
        <w:br w:type="page"/>
      </w:r>
    </w:p>
    <w:p w14:paraId="1DE45C55" w14:textId="158ADDF4" w:rsidR="00ED7448" w:rsidRDefault="00ED7448" w:rsidP="00ED7448">
      <w:pPr>
        <w:shd w:val="clear" w:color="auto" w:fill="FFFFFF"/>
        <w:jc w:val="both"/>
        <w:rPr>
          <w:rFonts w:ascii="Times New Roman" w:hAnsi="Times New Roman" w:cs="Times New Roman"/>
          <w:color w:val="000000"/>
          <w:lang w:val="en-US"/>
        </w:rPr>
      </w:pPr>
      <w:r w:rsidRPr="0006213B">
        <w:rPr>
          <w:rFonts w:ascii="Times New Roman" w:hAnsi="Times New Roman" w:cs="Times New Roman"/>
          <w:color w:val="000000"/>
          <w:lang w:val="en-US"/>
        </w:rPr>
        <w:lastRenderedPageBreak/>
        <w:t>At that time, eighty-four thousand women of inner palace of the king were capable of upholding the</w:t>
      </w:r>
      <w:r w:rsidRPr="0006213B">
        <w:rPr>
          <w:rFonts w:ascii="Times New Roman" w:hAnsi="Times New Roman" w:cs="Times New Roman"/>
          <w:b/>
          <w:bCs/>
          <w:i/>
          <w:iCs/>
          <w:color w:val="000000"/>
          <w:lang w:val="en-US"/>
        </w:rPr>
        <w:t xml:space="preserve"> Dharma Lotus</w:t>
      </w:r>
      <w:r w:rsidRPr="0006213B">
        <w:rPr>
          <w:rFonts w:ascii="Times New Roman" w:hAnsi="Times New Roman" w:cs="Times New Roman"/>
          <w:color w:val="000000"/>
          <w:lang w:val="en-US"/>
        </w:rPr>
        <w:t xml:space="preserve"> sutra</w:t>
      </w:r>
      <w:r>
        <w:rPr>
          <w:rFonts w:ascii="Times New Roman" w:hAnsi="Times New Roman" w:cs="Times New Roman"/>
          <w:color w:val="000000"/>
          <w:lang w:val="en-US"/>
        </w:rPr>
        <w:t xml:space="preserve">. Pure-eyes Bodhisattva, in this Samadhi of </w:t>
      </w:r>
      <w:r w:rsidRPr="0006213B">
        <w:rPr>
          <w:rFonts w:ascii="Times New Roman" w:hAnsi="Times New Roman" w:cs="Times New Roman"/>
          <w:b/>
          <w:bCs/>
          <w:i/>
          <w:iCs/>
          <w:color w:val="000000"/>
          <w:lang w:val="en-US"/>
        </w:rPr>
        <w:t>Dharma Lotu</w:t>
      </w:r>
      <w:r>
        <w:rPr>
          <w:rFonts w:ascii="Times New Roman" w:hAnsi="Times New Roman" w:cs="Times New Roman"/>
          <w:b/>
          <w:bCs/>
          <w:i/>
          <w:iCs/>
          <w:color w:val="000000"/>
          <w:lang w:val="en-US"/>
        </w:rPr>
        <w:t>s</w:t>
      </w:r>
      <w:r>
        <w:rPr>
          <w:rFonts w:ascii="Times New Roman" w:hAnsi="Times New Roman" w:cs="Times New Roman"/>
          <w:color w:val="000000"/>
          <w:lang w:val="en-US"/>
        </w:rPr>
        <w:t>, ha</w:t>
      </w:r>
      <w:r>
        <w:rPr>
          <w:rFonts w:ascii="Times New Roman" w:hAnsi="Times New Roman" w:cs="Times New Roman" w:hint="eastAsia"/>
          <w:color w:val="000000"/>
          <w:lang w:val="en-US"/>
        </w:rPr>
        <w:t>d</w:t>
      </w:r>
      <w:r>
        <w:rPr>
          <w:rFonts w:ascii="Times New Roman" w:hAnsi="Times New Roman" w:cs="Times New Roman"/>
          <w:color w:val="000000"/>
          <w:lang w:val="en-US"/>
        </w:rPr>
        <w:t xml:space="preserve"> long been thorough and </w:t>
      </w:r>
      <w:r>
        <w:rPr>
          <w:rFonts w:ascii="Times New Roman" w:hAnsi="Times New Roman" w:cs="Times New Roman" w:hint="eastAsia"/>
          <w:color w:val="000000"/>
          <w:lang w:val="en-US"/>
        </w:rPr>
        <w:t>com</w:t>
      </w:r>
      <w:r>
        <w:rPr>
          <w:rFonts w:ascii="Times New Roman" w:hAnsi="Times New Roman" w:cs="Times New Roman"/>
          <w:color w:val="000000"/>
          <w:lang w:val="en-US"/>
        </w:rPr>
        <w:t xml:space="preserve">prehended. </w:t>
      </w:r>
      <w:r w:rsidRPr="0019563D">
        <w:rPr>
          <w:rFonts w:ascii="Times New Roman" w:hAnsi="Times New Roman" w:cs="Times New Roman" w:hint="eastAsia"/>
          <w:b/>
          <w:bCs/>
          <w:i/>
          <w:iCs/>
          <w:color w:val="000000"/>
          <w:lang w:val="en-US"/>
        </w:rPr>
        <w:t>Pure</w:t>
      </w:r>
      <w:r w:rsidRPr="0019563D">
        <w:rPr>
          <w:rFonts w:ascii="Times New Roman" w:hAnsi="Times New Roman" w:cs="Times New Roman"/>
          <w:b/>
          <w:bCs/>
          <w:i/>
          <w:iCs/>
          <w:color w:val="000000"/>
          <w:lang w:val="en-US"/>
        </w:rPr>
        <w:t>-treasure</w:t>
      </w:r>
      <w:r>
        <w:rPr>
          <w:rFonts w:ascii="Times New Roman" w:hAnsi="Times New Roman" w:cs="Times New Roman"/>
          <w:color w:val="000000"/>
          <w:lang w:val="en-US"/>
        </w:rPr>
        <w:t xml:space="preserve"> Bodhisattva has been practiced </w:t>
      </w:r>
      <w:r>
        <w:rPr>
          <w:rFonts w:ascii="Times New Roman" w:hAnsi="Times New Roman" w:cs="Times New Roman" w:hint="eastAsia"/>
          <w:color w:val="000000"/>
          <w:lang w:val="en-US"/>
        </w:rPr>
        <w:t>for</w:t>
      </w:r>
      <w:r>
        <w:rPr>
          <w:rFonts w:ascii="Times New Roman" w:hAnsi="Times New Roman" w:cs="Times New Roman"/>
          <w:color w:val="000000"/>
          <w:lang w:val="en-US"/>
        </w:rPr>
        <w:t xml:space="preserve"> immeasurable hundreds of thousands of trillions of kalpas, is thorough and comprehended the </w:t>
      </w:r>
      <w:r>
        <w:rPr>
          <w:rFonts w:ascii="Times New Roman" w:hAnsi="Times New Roman" w:cs="Times New Roman" w:hint="eastAsia"/>
          <w:color w:val="000000"/>
          <w:lang w:val="en-US"/>
        </w:rPr>
        <w:t>S</w:t>
      </w:r>
      <w:r>
        <w:rPr>
          <w:rFonts w:ascii="Times New Roman" w:hAnsi="Times New Roman" w:cs="Times New Roman"/>
          <w:color w:val="000000"/>
          <w:lang w:val="en-US"/>
        </w:rPr>
        <w:t xml:space="preserve">amadhi of </w:t>
      </w:r>
      <w:r w:rsidRPr="000318BA">
        <w:rPr>
          <w:rFonts w:ascii="Times New Roman" w:hAnsi="Times New Roman" w:cs="Times New Roman"/>
          <w:b/>
          <w:bCs/>
          <w:i/>
          <w:iCs/>
          <w:color w:val="000000"/>
          <w:lang w:val="en-US"/>
        </w:rPr>
        <w:t>Deliverance-from-Evil-Destinies</w:t>
      </w:r>
      <w:r>
        <w:rPr>
          <w:rFonts w:ascii="Times New Roman" w:hAnsi="Times New Roman" w:cs="Times New Roman"/>
          <w:color w:val="000000"/>
          <w:lang w:val="en-US"/>
        </w:rPr>
        <w:t xml:space="preserve">, </w:t>
      </w:r>
      <w:r>
        <w:rPr>
          <w:rFonts w:ascii="Times New Roman" w:hAnsi="Times New Roman" w:cs="Times New Roman" w:hint="eastAsia"/>
          <w:color w:val="000000"/>
          <w:lang w:val="en-US"/>
        </w:rPr>
        <w:t>wish</w:t>
      </w:r>
      <w:r>
        <w:rPr>
          <w:rFonts w:ascii="Times New Roman" w:hAnsi="Times New Roman" w:cs="Times New Roman"/>
          <w:color w:val="000000"/>
          <w:lang w:val="en-US"/>
        </w:rPr>
        <w:t xml:space="preserve">ing to free all beings from lower realms. The queen had attained the samadhi of </w:t>
      </w:r>
      <w:r w:rsidRPr="0000799D">
        <w:rPr>
          <w:rFonts w:ascii="Times New Roman" w:hAnsi="Times New Roman" w:cs="Times New Roman"/>
          <w:b/>
          <w:bCs/>
          <w:i/>
          <w:iCs/>
          <w:color w:val="000000"/>
          <w:lang w:val="en-US"/>
        </w:rPr>
        <w:t>Assembly-of-Buddhas</w:t>
      </w:r>
      <w:r>
        <w:rPr>
          <w:rFonts w:ascii="Times New Roman" w:hAnsi="Times New Roman" w:cs="Times New Roman"/>
          <w:color w:val="000000"/>
          <w:lang w:val="en-US"/>
        </w:rPr>
        <w:t xml:space="preserve"> and could understand the secret treasury</w:t>
      </w:r>
      <w:r>
        <w:rPr>
          <w:rFonts w:ascii="Times New Roman" w:hAnsi="Times New Roman" w:cs="Times New Roman" w:hint="eastAsia"/>
          <w:color w:val="000000"/>
          <w:lang w:val="en-US"/>
        </w:rPr>
        <w:t>.</w:t>
      </w:r>
      <w:r>
        <w:rPr>
          <w:rFonts w:ascii="Times New Roman" w:hAnsi="Times New Roman" w:cs="Times New Roman"/>
          <w:color w:val="000000"/>
          <w:lang w:val="en-US"/>
        </w:rPr>
        <w:t xml:space="preserve"> These two sons, </w:t>
      </w:r>
      <w:r>
        <w:rPr>
          <w:rFonts w:ascii="Times New Roman" w:hAnsi="Times New Roman" w:cs="Times New Roman" w:hint="eastAsia"/>
          <w:color w:val="000000"/>
          <w:lang w:val="en-US"/>
        </w:rPr>
        <w:t>applied</w:t>
      </w:r>
      <w:r>
        <w:rPr>
          <w:rFonts w:ascii="Times New Roman" w:hAnsi="Times New Roman" w:cs="Times New Roman"/>
          <w:color w:val="000000"/>
          <w:lang w:val="en-US"/>
        </w:rPr>
        <w:t xml:space="preserve"> such power of expediency, well </w:t>
      </w:r>
      <w:r w:rsidRPr="00F006B3">
        <w:rPr>
          <w:rFonts w:ascii="Times New Roman" w:hAnsi="Times New Roman" w:cs="Times New Roman"/>
          <w:color w:val="000000"/>
          <w:lang w:val="en-US"/>
        </w:rPr>
        <w:t>transformed their father’s mind, causing him to rejoice in the Buddha-Dharma.</w:t>
      </w:r>
      <w:r>
        <w:rPr>
          <w:rFonts w:ascii="Times New Roman" w:hAnsi="Times New Roman" w:cs="Times New Roman"/>
          <w:color w:val="000000"/>
          <w:lang w:val="en-US"/>
        </w:rPr>
        <w:t xml:space="preserve"> Therefore, </w:t>
      </w:r>
      <w:r w:rsidRPr="00F006B3">
        <w:rPr>
          <w:rFonts w:ascii="Times New Roman" w:hAnsi="Times New Roman" w:cs="Times New Roman"/>
          <w:b/>
          <w:bCs/>
          <w:i/>
          <w:iCs/>
          <w:color w:val="000000"/>
          <w:lang w:val="en-US"/>
        </w:rPr>
        <w:t>Wondrous-solemn</w:t>
      </w:r>
      <w:r>
        <w:rPr>
          <w:rFonts w:ascii="Times New Roman" w:hAnsi="Times New Roman" w:cs="Times New Roman"/>
          <w:color w:val="000000"/>
          <w:lang w:val="en-US"/>
        </w:rPr>
        <w:t xml:space="preserve"> king, together with ministers and retinue, </w:t>
      </w:r>
      <w:r w:rsidRPr="00615754">
        <w:rPr>
          <w:rFonts w:ascii="Times New Roman" w:hAnsi="Times New Roman" w:cs="Times New Roman"/>
          <w:color w:val="000000"/>
          <w:lang w:val="en-US"/>
        </w:rPr>
        <w:t xml:space="preserve">Queen </w:t>
      </w:r>
      <w:r w:rsidRPr="00615754">
        <w:rPr>
          <w:rFonts w:ascii="Times New Roman" w:hAnsi="Times New Roman" w:cs="Times New Roman"/>
          <w:b/>
          <w:bCs/>
          <w:i/>
          <w:iCs/>
          <w:color w:val="000000"/>
          <w:lang w:val="en-US"/>
        </w:rPr>
        <w:t>Pure-Virtue</w:t>
      </w:r>
      <w:r w:rsidRPr="00615754">
        <w:rPr>
          <w:rFonts w:ascii="Times New Roman" w:hAnsi="Times New Roman" w:cs="Times New Roman"/>
          <w:color w:val="000000"/>
          <w:lang w:val="en-US"/>
        </w:rPr>
        <w:t xml:space="preserve"> with her attendants, and the two sons with forty-two thousand people</w:t>
      </w:r>
      <w:r>
        <w:rPr>
          <w:rFonts w:ascii="Times New Roman" w:hAnsi="Times New Roman" w:cs="Times New Roman"/>
          <w:color w:val="000000"/>
          <w:lang w:val="en-US"/>
        </w:rPr>
        <w:t xml:space="preserve"> went </w:t>
      </w:r>
      <w:r>
        <w:rPr>
          <w:rFonts w:ascii="Times New Roman" w:hAnsi="Times New Roman" w:cs="Times New Roman" w:hint="eastAsia"/>
          <w:color w:val="000000"/>
          <w:lang w:val="en-US"/>
        </w:rPr>
        <w:t>to</w:t>
      </w:r>
      <w:r>
        <w:rPr>
          <w:rFonts w:ascii="Times New Roman" w:hAnsi="Times New Roman" w:cs="Times New Roman"/>
          <w:color w:val="000000"/>
          <w:lang w:val="en-US"/>
        </w:rPr>
        <w:t xml:space="preserve">gether to the Buddha. Upon arrival they bowed with heads at his feet, </w:t>
      </w:r>
      <w:r w:rsidRPr="003D6ED9">
        <w:rPr>
          <w:rFonts w:ascii="Times New Roman" w:hAnsi="Times New Roman" w:cs="Times New Roman"/>
          <w:color w:val="000000"/>
          <w:lang w:val="en-US"/>
        </w:rPr>
        <w:t>circumambulated him three times</w:t>
      </w:r>
      <w:r>
        <w:rPr>
          <w:rFonts w:ascii="Times New Roman" w:hAnsi="Times New Roman" w:cs="Times New Roman" w:hint="eastAsia"/>
          <w:color w:val="000000"/>
          <w:lang w:val="en-US"/>
        </w:rPr>
        <w:t>,</w:t>
      </w:r>
      <w:r>
        <w:rPr>
          <w:rFonts w:ascii="Times New Roman" w:hAnsi="Times New Roman" w:cs="Times New Roman"/>
          <w:color w:val="000000"/>
          <w:lang w:val="en-US"/>
        </w:rPr>
        <w:t xml:space="preserve"> </w:t>
      </w:r>
      <w:r w:rsidRPr="003D6ED9">
        <w:rPr>
          <w:rFonts w:ascii="Times New Roman" w:hAnsi="Times New Roman" w:cs="Times New Roman"/>
          <w:color w:val="000000"/>
          <w:lang w:val="en-US"/>
        </w:rPr>
        <w:t>and stood to one side.</w:t>
      </w:r>
      <w:r>
        <w:rPr>
          <w:rFonts w:ascii="Times New Roman" w:hAnsi="Times New Roman" w:cs="Times New Roman"/>
          <w:color w:val="000000"/>
          <w:lang w:val="en-US"/>
        </w:rPr>
        <w:t xml:space="preserve"> </w:t>
      </w:r>
    </w:p>
    <w:p w14:paraId="5CB6F4B4" w14:textId="77777777" w:rsidR="00ED7448" w:rsidRDefault="00ED7448" w:rsidP="00ED7448">
      <w:pPr>
        <w:shd w:val="clear" w:color="auto" w:fill="FFFFFF"/>
        <w:jc w:val="both"/>
        <w:rPr>
          <w:rFonts w:ascii="Times New Roman" w:hAnsi="Times New Roman" w:cs="Times New Roman"/>
          <w:color w:val="000000"/>
          <w:lang w:val="en-US"/>
        </w:rPr>
      </w:pPr>
    </w:p>
    <w:p w14:paraId="71D696B2" w14:textId="77777777" w:rsidR="00ED7448" w:rsidRDefault="00ED7448" w:rsidP="00ED7448">
      <w:pPr>
        <w:shd w:val="clear" w:color="auto" w:fill="FFFFFF"/>
        <w:jc w:val="both"/>
        <w:rPr>
          <w:rFonts w:ascii="Times New Roman" w:hAnsi="Times New Roman" w:cs="Times New Roman"/>
          <w:color w:val="000000"/>
          <w:lang w:val="en-US"/>
        </w:rPr>
      </w:pPr>
      <w:r>
        <w:rPr>
          <w:rFonts w:ascii="Times New Roman" w:hAnsi="Times New Roman" w:cs="Times New Roman"/>
          <w:color w:val="000000"/>
          <w:lang w:val="en-US"/>
        </w:rPr>
        <w:t xml:space="preserve">That Buddha expounded the Dharma for the king, constructing, benefiting, and making people in great joy. The king rejoiced greatly. </w:t>
      </w:r>
      <w:r>
        <w:rPr>
          <w:rFonts w:ascii="Times New Roman" w:hAnsi="Times New Roman" w:cs="Times New Roman" w:hint="eastAsia"/>
          <w:color w:val="000000"/>
          <w:lang w:val="en-US"/>
        </w:rPr>
        <w:t>At</w:t>
      </w:r>
      <w:r>
        <w:rPr>
          <w:rFonts w:ascii="Times New Roman" w:hAnsi="Times New Roman" w:cs="Times New Roman"/>
          <w:color w:val="000000"/>
          <w:lang w:val="en-US"/>
        </w:rPr>
        <w:t xml:space="preserve"> that time, </w:t>
      </w:r>
      <w:r w:rsidRPr="00F006B3">
        <w:rPr>
          <w:rFonts w:ascii="Times New Roman" w:hAnsi="Times New Roman" w:cs="Times New Roman"/>
          <w:b/>
          <w:bCs/>
          <w:i/>
          <w:iCs/>
          <w:color w:val="000000"/>
          <w:lang w:val="en-US"/>
        </w:rPr>
        <w:t>Wondrous-solemn</w:t>
      </w:r>
      <w:r>
        <w:rPr>
          <w:rFonts w:ascii="Times New Roman" w:hAnsi="Times New Roman" w:cs="Times New Roman"/>
          <w:color w:val="000000"/>
          <w:lang w:val="en-US"/>
        </w:rPr>
        <w:t xml:space="preserve"> king</w:t>
      </w:r>
      <w:r w:rsidRPr="003E5AB6">
        <w:rPr>
          <w:rFonts w:ascii="Times New Roman" w:hAnsi="Times New Roman" w:cs="Times New Roman"/>
          <w:color w:val="000000"/>
          <w:lang w:val="en-US"/>
        </w:rPr>
        <w:t xml:space="preserve"> and the queen removed their pearl necklaces worth hundreds of thousands and scattered them over the Buddha.</w:t>
      </w:r>
      <w:r>
        <w:rPr>
          <w:rFonts w:ascii="Times New Roman" w:hAnsi="Times New Roman" w:cs="Times New Roman"/>
          <w:color w:val="000000"/>
          <w:lang w:val="en-US"/>
        </w:rPr>
        <w:t xml:space="preserve"> </w:t>
      </w:r>
      <w:r>
        <w:rPr>
          <w:rFonts w:ascii="Times New Roman" w:hAnsi="Times New Roman" w:cs="Times New Roman" w:hint="eastAsia"/>
          <w:color w:val="000000"/>
          <w:lang w:val="en-US"/>
        </w:rPr>
        <w:t>In</w:t>
      </w:r>
      <w:r>
        <w:rPr>
          <w:rFonts w:ascii="Times New Roman" w:hAnsi="Times New Roman" w:cs="Times New Roman"/>
          <w:color w:val="000000"/>
          <w:lang w:val="en-US"/>
        </w:rPr>
        <w:t xml:space="preserve"> the void, they transformed into four-pillared jeweled terrace with a great jeweled couch </w:t>
      </w:r>
      <w:r>
        <w:rPr>
          <w:rFonts w:ascii="Times New Roman" w:hAnsi="Times New Roman" w:cs="Times New Roman" w:hint="eastAsia"/>
          <w:color w:val="000000"/>
          <w:lang w:val="en-US"/>
        </w:rPr>
        <w:t>covered</w:t>
      </w:r>
      <w:r>
        <w:rPr>
          <w:rFonts w:ascii="Times New Roman" w:hAnsi="Times New Roman" w:cs="Times New Roman"/>
          <w:color w:val="000000"/>
          <w:lang w:val="en-US"/>
        </w:rPr>
        <w:t xml:space="preserve"> with thousands of millions of celestial garments, upon which a Buddha sat cross-legged emitting great light. </w:t>
      </w:r>
    </w:p>
    <w:p w14:paraId="50602DCA" w14:textId="77777777" w:rsidR="00ED7448" w:rsidRDefault="00ED7448" w:rsidP="00ED7448">
      <w:pPr>
        <w:shd w:val="clear" w:color="auto" w:fill="FFFFFF"/>
        <w:jc w:val="both"/>
        <w:rPr>
          <w:rFonts w:ascii="Times New Roman" w:hAnsi="Times New Roman" w:cs="Times New Roman"/>
          <w:color w:val="000000"/>
          <w:lang w:val="en-US"/>
        </w:rPr>
      </w:pPr>
    </w:p>
    <w:p w14:paraId="14C97348" w14:textId="77777777" w:rsidR="00ED7448" w:rsidRDefault="00ED7448" w:rsidP="00ED7448">
      <w:pPr>
        <w:shd w:val="clear" w:color="auto" w:fill="FFFFFF"/>
        <w:jc w:val="both"/>
        <w:rPr>
          <w:rFonts w:ascii="Times New Roman" w:hAnsi="Times New Roman" w:cs="Times New Roman"/>
          <w:color w:val="000000"/>
          <w:lang w:val="en-US"/>
        </w:rPr>
      </w:pPr>
      <w:r>
        <w:rPr>
          <w:rFonts w:ascii="Times New Roman" w:hAnsi="Times New Roman" w:cs="Times New Roman"/>
          <w:color w:val="000000"/>
          <w:lang w:val="en-US"/>
        </w:rPr>
        <w:t xml:space="preserve">The king thought: The Buddha’s body is rare, dignified, and supremely wondrous. </w:t>
      </w:r>
    </w:p>
    <w:p w14:paraId="0F583CEB" w14:textId="77777777" w:rsidR="00ED7448" w:rsidRDefault="00ED7448" w:rsidP="00ED7448">
      <w:pPr>
        <w:shd w:val="clear" w:color="auto" w:fill="FFFFFF"/>
        <w:jc w:val="both"/>
        <w:rPr>
          <w:rFonts w:ascii="Times New Roman" w:hAnsi="Times New Roman" w:cs="Times New Roman"/>
          <w:color w:val="000000"/>
          <w:lang w:val="en-US"/>
        </w:rPr>
      </w:pPr>
    </w:p>
    <w:p w14:paraId="4725B9D8" w14:textId="77777777" w:rsidR="00ED7448" w:rsidRDefault="00ED7448" w:rsidP="00ED7448">
      <w:pPr>
        <w:shd w:val="clear" w:color="auto" w:fill="FFFFFF"/>
        <w:jc w:val="both"/>
        <w:rPr>
          <w:rFonts w:ascii="Times New Roman" w:hAnsi="Times New Roman" w:cs="Times New Roman"/>
          <w:color w:val="000000"/>
          <w:lang w:val="en-US"/>
        </w:rPr>
      </w:pPr>
      <w:r>
        <w:rPr>
          <w:rFonts w:ascii="Times New Roman" w:hAnsi="Times New Roman" w:cs="Times New Roman"/>
          <w:color w:val="000000"/>
          <w:lang w:val="en-US"/>
        </w:rPr>
        <w:t xml:space="preserve">Cloud-thunder-sound-constellation-king-flower-intelligence Buddha then announce to the four assembly, ‘Do see the </w:t>
      </w:r>
      <w:r w:rsidRPr="00066096">
        <w:rPr>
          <w:rFonts w:ascii="Times New Roman" w:hAnsi="Times New Roman" w:cs="Times New Roman"/>
          <w:b/>
          <w:bCs/>
          <w:i/>
          <w:iCs/>
          <w:color w:val="000000"/>
          <w:lang w:val="en-US"/>
        </w:rPr>
        <w:t>Wondrous-solemn</w:t>
      </w:r>
      <w:r>
        <w:rPr>
          <w:rFonts w:ascii="Times New Roman" w:hAnsi="Times New Roman" w:cs="Times New Roman"/>
          <w:color w:val="000000"/>
          <w:lang w:val="en-US"/>
        </w:rPr>
        <w:t xml:space="preserve"> king joins his palm and stands before us? This king, in my dharma, will be a Bhikkhu, practicing diligently, assist the dharma of Buddha’s path, namely the </w:t>
      </w:r>
      <w:r w:rsidRPr="00ED7448">
        <w:rPr>
          <w:rFonts w:ascii="Times New Roman" w:hAnsi="Times New Roman" w:cs="Times New Roman"/>
          <w:b/>
          <w:bCs/>
          <w:i/>
          <w:iCs/>
          <w:color w:val="000000"/>
          <w:lang w:val="en-US"/>
        </w:rPr>
        <w:t>Shorea-tree-king</w:t>
      </w:r>
      <w:r>
        <w:rPr>
          <w:rFonts w:ascii="Times New Roman" w:hAnsi="Times New Roman" w:cs="Times New Roman"/>
          <w:color w:val="000000"/>
          <w:lang w:val="en-US"/>
        </w:rPr>
        <w:t xml:space="preserve"> Buddha, the realm is called the </w:t>
      </w:r>
      <w:r w:rsidRPr="00ED7448">
        <w:rPr>
          <w:rFonts w:ascii="Times New Roman" w:hAnsi="Times New Roman" w:cs="Times New Roman"/>
          <w:b/>
          <w:bCs/>
          <w:i/>
          <w:iCs/>
          <w:color w:val="000000"/>
          <w:lang w:val="en-US"/>
        </w:rPr>
        <w:t>Great-light</w:t>
      </w:r>
      <w:r>
        <w:rPr>
          <w:rFonts w:ascii="Times New Roman" w:hAnsi="Times New Roman" w:cs="Times New Roman"/>
          <w:color w:val="000000"/>
          <w:lang w:val="en-US"/>
        </w:rPr>
        <w:t xml:space="preserve">, the kalpa is called the </w:t>
      </w:r>
      <w:r w:rsidRPr="00ED7448">
        <w:rPr>
          <w:rFonts w:ascii="Times New Roman" w:hAnsi="Times New Roman" w:cs="Times New Roman"/>
          <w:b/>
          <w:bCs/>
          <w:i/>
          <w:iCs/>
          <w:color w:val="000000"/>
          <w:lang w:val="en-US"/>
        </w:rPr>
        <w:t>Great-tall-king</w:t>
      </w:r>
      <w:r>
        <w:rPr>
          <w:rFonts w:ascii="Times New Roman" w:hAnsi="Times New Roman" w:cs="Times New Roman"/>
          <w:color w:val="000000"/>
          <w:lang w:val="en-US"/>
        </w:rPr>
        <w:t xml:space="preserve">. That </w:t>
      </w:r>
      <w:r w:rsidRPr="00ED7448">
        <w:rPr>
          <w:rFonts w:ascii="Times New Roman" w:hAnsi="Times New Roman" w:cs="Times New Roman"/>
          <w:b/>
          <w:bCs/>
          <w:i/>
          <w:iCs/>
          <w:color w:val="000000"/>
          <w:lang w:val="en-US"/>
        </w:rPr>
        <w:t>Shorea-tree-king</w:t>
      </w:r>
      <w:r>
        <w:rPr>
          <w:rFonts w:ascii="Times New Roman" w:hAnsi="Times New Roman" w:cs="Times New Roman"/>
          <w:color w:val="000000"/>
          <w:lang w:val="en-US"/>
        </w:rPr>
        <w:t xml:space="preserve"> Buddha will have an assembly of immeasurable Bodhisattvas and an assembly of immeasurable Listeners. The realm will be flat and upright. The merit is as such.’</w:t>
      </w:r>
    </w:p>
    <w:p w14:paraId="0D576F56" w14:textId="77777777" w:rsidR="00ED7448" w:rsidRDefault="00ED7448" w:rsidP="00ED7448">
      <w:pPr>
        <w:shd w:val="clear" w:color="auto" w:fill="FFFFFF"/>
        <w:jc w:val="both"/>
        <w:rPr>
          <w:rFonts w:ascii="Times New Roman" w:hAnsi="Times New Roman" w:cs="Times New Roman"/>
          <w:color w:val="000000"/>
          <w:lang w:val="en-US"/>
        </w:rPr>
      </w:pPr>
    </w:p>
    <w:p w14:paraId="00000020" w14:textId="032634C5" w:rsidR="00A30077" w:rsidRDefault="00ED7448" w:rsidP="005521E0">
      <w:pPr>
        <w:shd w:val="clear" w:color="auto" w:fill="FFFFFF"/>
        <w:jc w:val="both"/>
        <w:rPr>
          <w:rFonts w:ascii="Times New Roman" w:hAnsi="Times New Roman" w:cs="Times New Roman"/>
          <w:color w:val="000000"/>
          <w:lang w:val="en-US"/>
        </w:rPr>
      </w:pPr>
      <w:r>
        <w:rPr>
          <w:rFonts w:ascii="Times New Roman" w:hAnsi="Times New Roman" w:cs="Times New Roman"/>
          <w:color w:val="000000"/>
          <w:lang w:val="en-US"/>
        </w:rPr>
        <w:t xml:space="preserve">At that </w:t>
      </w:r>
      <w:r>
        <w:rPr>
          <w:rFonts w:ascii="Times New Roman" w:hAnsi="Times New Roman" w:cs="Times New Roman"/>
          <w:color w:val="000000"/>
          <w:lang w:val="en-US"/>
        </w:rPr>
        <w:t xml:space="preserve">time, that king entrust the kingdom to his younger brother, and, with his wife, sons, </w:t>
      </w:r>
      <w:r w:rsidR="005521E0">
        <w:rPr>
          <w:rFonts w:ascii="Times New Roman" w:hAnsi="Times New Roman" w:cs="Times New Roman"/>
          <w:color w:val="000000"/>
          <w:lang w:val="en-US"/>
        </w:rPr>
        <w:t>and</w:t>
      </w:r>
      <w:r>
        <w:rPr>
          <w:rFonts w:ascii="Times New Roman" w:hAnsi="Times New Roman" w:cs="Times New Roman"/>
          <w:color w:val="000000"/>
          <w:lang w:val="en-US"/>
        </w:rPr>
        <w:t xml:space="preserve"> retinue, renounced from household </w:t>
      </w:r>
      <w:r>
        <w:rPr>
          <w:rFonts w:ascii="Times New Roman" w:hAnsi="Times New Roman" w:cs="Times New Roman"/>
          <w:color w:val="000000"/>
          <w:lang w:val="en-US"/>
        </w:rPr>
        <w:t>in that Buddha’s dharma</w:t>
      </w:r>
      <w:r>
        <w:rPr>
          <w:rFonts w:ascii="Times New Roman" w:hAnsi="Times New Roman" w:cs="Times New Roman"/>
          <w:color w:val="000000"/>
          <w:lang w:val="en-US"/>
        </w:rPr>
        <w:t xml:space="preserve"> and practiced the Buddha’s path. </w:t>
      </w:r>
      <w:r w:rsidR="005521E0">
        <w:rPr>
          <w:rFonts w:ascii="Times New Roman" w:hAnsi="Times New Roman" w:cs="Times New Roman"/>
          <w:color w:val="000000"/>
          <w:lang w:val="en-US"/>
        </w:rPr>
        <w:t xml:space="preserve"> During eighty-four thousand years after </w:t>
      </w:r>
      <w:r w:rsidR="005521E0">
        <w:rPr>
          <w:rFonts w:ascii="Times New Roman" w:hAnsi="Times New Roman" w:cs="Times New Roman"/>
          <w:color w:val="000000"/>
          <w:lang w:val="en-US"/>
        </w:rPr>
        <w:t>the king renouncin</w:t>
      </w:r>
      <w:r w:rsidR="005521E0">
        <w:rPr>
          <w:rFonts w:ascii="Times New Roman" w:hAnsi="Times New Roman" w:cs="Times New Roman"/>
          <w:color w:val="000000"/>
          <w:lang w:val="en-US"/>
        </w:rPr>
        <w:t xml:space="preserve">g, he practiced diligently the </w:t>
      </w:r>
      <w:r w:rsidR="005521E0" w:rsidRPr="005521E0">
        <w:rPr>
          <w:rFonts w:ascii="Times New Roman" w:hAnsi="Times New Roman" w:cs="Times New Roman"/>
          <w:b/>
          <w:bCs/>
          <w:i/>
          <w:iCs/>
          <w:color w:val="000000"/>
          <w:lang w:val="en-US"/>
        </w:rPr>
        <w:t>Wondrous Dharma Lotus</w:t>
      </w:r>
      <w:r w:rsidR="005521E0">
        <w:rPr>
          <w:rFonts w:ascii="Times New Roman" w:hAnsi="Times New Roman" w:cs="Times New Roman"/>
          <w:color w:val="000000"/>
          <w:lang w:val="en-US"/>
        </w:rPr>
        <w:t xml:space="preserve"> sutra. After then, he obtained </w:t>
      </w:r>
      <w:r w:rsidR="005521E0" w:rsidRPr="005521E0">
        <w:rPr>
          <w:rFonts w:ascii="Times New Roman" w:hAnsi="Times New Roman" w:cs="Times New Roman"/>
          <w:b/>
          <w:bCs/>
          <w:i/>
          <w:iCs/>
          <w:color w:val="000000"/>
          <w:lang w:val="en-US"/>
        </w:rPr>
        <w:t>All-pure-merits-</w:t>
      </w:r>
      <w:r w:rsidR="005521E0">
        <w:rPr>
          <w:rFonts w:ascii="Times New Roman" w:hAnsi="Times New Roman" w:cs="Times New Roman"/>
          <w:b/>
          <w:bCs/>
          <w:i/>
          <w:iCs/>
          <w:color w:val="000000"/>
          <w:lang w:val="en-US"/>
        </w:rPr>
        <w:t>adorned</w:t>
      </w:r>
      <w:r w:rsidR="005521E0">
        <w:rPr>
          <w:rFonts w:ascii="Times New Roman" w:hAnsi="Times New Roman" w:cs="Times New Roman"/>
          <w:color w:val="000000"/>
          <w:lang w:val="en-US"/>
        </w:rPr>
        <w:t xml:space="preserve"> Samadhi</w:t>
      </w:r>
      <w:r w:rsidR="005521E0">
        <w:rPr>
          <w:rFonts w:ascii="Times New Roman" w:hAnsi="Times New Roman" w:cs="Times New Roman" w:hint="eastAsia"/>
          <w:color w:val="000000"/>
          <w:lang w:val="en-US"/>
        </w:rPr>
        <w:t>.</w:t>
      </w:r>
      <w:r w:rsidR="005521E0">
        <w:rPr>
          <w:rFonts w:ascii="Times New Roman" w:hAnsi="Times New Roman" w:cs="Times New Roman"/>
          <w:color w:val="000000"/>
          <w:lang w:val="en-US"/>
        </w:rPr>
        <w:t xml:space="preserve"> Then, he lifted up in the void to the height of seven Tala-trees and told the Buddha, “World Venerated, these two sons has accomplished the Buddha’s event. Manifesting the supernatural power</w:t>
      </w:r>
      <w:r w:rsidR="005521E0">
        <w:rPr>
          <w:rFonts w:ascii="Times New Roman" w:hAnsi="Times New Roman" w:cs="Times New Roman" w:hint="eastAsia"/>
          <w:color w:val="000000"/>
          <w:lang w:val="en-US"/>
        </w:rPr>
        <w:t xml:space="preserve"> </w:t>
      </w:r>
      <w:r w:rsidR="005521E0">
        <w:rPr>
          <w:rFonts w:ascii="Times New Roman" w:hAnsi="Times New Roman" w:cs="Times New Roman"/>
          <w:color w:val="000000"/>
          <w:lang w:val="en-US"/>
        </w:rPr>
        <w:t xml:space="preserve">to transform my wrong-views, let me abide in the Buddha’s dharma and see the World Venerated. These two sons are my true </w:t>
      </w:r>
      <w:r w:rsidR="005521E0">
        <w:rPr>
          <w:rFonts w:ascii="Times New Roman" w:hAnsi="Times New Roman" w:cs="Times New Roman" w:hint="eastAsia"/>
          <w:color w:val="000000"/>
          <w:lang w:val="en-US"/>
        </w:rPr>
        <w:t>merit</w:t>
      </w:r>
      <w:r w:rsidR="00054D18">
        <w:rPr>
          <w:rFonts w:ascii="Times New Roman" w:hAnsi="Times New Roman" w:cs="Times New Roman"/>
          <w:color w:val="000000"/>
          <w:lang w:val="en-US"/>
        </w:rPr>
        <w:t>ed</w:t>
      </w:r>
      <w:r w:rsidR="005521E0">
        <w:rPr>
          <w:rFonts w:ascii="Times New Roman" w:hAnsi="Times New Roman" w:cs="Times New Roman"/>
          <w:color w:val="000000"/>
          <w:lang w:val="en-US"/>
        </w:rPr>
        <w:t xml:space="preserve"> erudite. In order to awaken roots of goodness from the past and </w:t>
      </w:r>
      <w:r w:rsidR="00054D18">
        <w:rPr>
          <w:rFonts w:ascii="Times New Roman" w:hAnsi="Times New Roman" w:cs="Times New Roman"/>
          <w:color w:val="000000"/>
          <w:lang w:val="en-US"/>
        </w:rPr>
        <w:t>benefit me, they were born in my household.’</w:t>
      </w:r>
    </w:p>
    <w:p w14:paraId="72A311C1" w14:textId="77777777" w:rsidR="00054D18" w:rsidRDefault="00054D18" w:rsidP="005521E0">
      <w:pPr>
        <w:shd w:val="clear" w:color="auto" w:fill="FFFFFF"/>
        <w:jc w:val="both"/>
        <w:rPr>
          <w:rFonts w:ascii="Times New Roman" w:hAnsi="Times New Roman" w:cs="Times New Roman"/>
          <w:color w:val="000000"/>
          <w:lang w:val="en-US"/>
        </w:rPr>
      </w:pPr>
    </w:p>
    <w:p w14:paraId="2C10D636" w14:textId="45BAAA85" w:rsidR="00054D18" w:rsidRPr="00054D18" w:rsidRDefault="00054D18" w:rsidP="00434CC9">
      <w:pPr>
        <w:spacing w:before="100" w:beforeAutospacing="1" w:after="100" w:afterAutospacing="1"/>
        <w:jc w:val="both"/>
        <w:rPr>
          <w:rFonts w:ascii="Times New Roman" w:eastAsia="Times New Roman" w:hAnsi="Times New Roman" w:cs="Times New Roman"/>
          <w:lang w:val="en-CN"/>
        </w:rPr>
      </w:pPr>
      <w:r>
        <w:rPr>
          <w:rFonts w:ascii="Times New Roman" w:eastAsia="Times New Roman" w:hAnsi="Times New Roman" w:cs="Times New Roman"/>
          <w:lang w:val="en-CN"/>
        </w:rPr>
        <w:t xml:space="preserve">At that time, </w:t>
      </w:r>
      <w:r w:rsidRPr="00054D18">
        <w:rPr>
          <w:rFonts w:ascii="Times New Roman" w:eastAsia="Times New Roman" w:hAnsi="Times New Roman" w:cs="Times New Roman"/>
          <w:b/>
          <w:bCs/>
          <w:i/>
          <w:iCs/>
          <w:lang w:val="en-CN"/>
        </w:rPr>
        <w:t xml:space="preserve">Cloud-thunder-sound,constellation-king-flower-intelligence </w:t>
      </w:r>
      <w:r w:rsidRPr="00054D18">
        <w:rPr>
          <w:rFonts w:ascii="Times New Roman" w:eastAsia="Times New Roman" w:hAnsi="Times New Roman" w:cs="Times New Roman"/>
          <w:lang w:val="en-CN"/>
        </w:rPr>
        <w:t xml:space="preserve">Buddha </w:t>
      </w:r>
      <w:r>
        <w:rPr>
          <w:rFonts w:ascii="Times New Roman" w:eastAsia="Times New Roman" w:hAnsi="Times New Roman" w:cs="Times New Roman"/>
          <w:lang w:val="en-CN"/>
        </w:rPr>
        <w:t xml:space="preserve">told </w:t>
      </w:r>
      <w:r w:rsidRPr="00054D18">
        <w:rPr>
          <w:rFonts w:ascii="Times New Roman" w:eastAsia="Times New Roman" w:hAnsi="Times New Roman" w:cs="Times New Roman"/>
          <w:b/>
          <w:bCs/>
          <w:i/>
          <w:iCs/>
          <w:lang w:val="en-CN"/>
        </w:rPr>
        <w:t>Wondrous-solemn</w:t>
      </w:r>
      <w:r>
        <w:rPr>
          <w:rFonts w:ascii="Times New Roman" w:eastAsia="Times New Roman" w:hAnsi="Times New Roman" w:cs="Times New Roman"/>
          <w:lang w:val="en-CN"/>
        </w:rPr>
        <w:t xml:space="preserve"> king, </w:t>
      </w:r>
      <w:r w:rsidRPr="00054D18">
        <w:rPr>
          <w:rFonts w:ascii="Times New Roman" w:eastAsia="Times New Roman" w:hAnsi="Times New Roman" w:cs="Times New Roman"/>
          <w:lang w:val="en-CN"/>
        </w:rPr>
        <w:t>‘</w:t>
      </w:r>
      <w:r>
        <w:rPr>
          <w:rFonts w:ascii="Times New Roman" w:eastAsia="Times New Roman" w:hAnsi="Times New Roman" w:cs="Times New Roman" w:hint="eastAsia"/>
          <w:lang w:val="en-CN"/>
        </w:rPr>
        <w:t>A</w:t>
      </w:r>
      <w:r>
        <w:rPr>
          <w:rFonts w:ascii="Times New Roman" w:eastAsia="Times New Roman" w:hAnsi="Times New Roman" w:cs="Times New Roman"/>
          <w:lang w:val="en-CN"/>
        </w:rPr>
        <w:t>s</w:t>
      </w:r>
      <w:r w:rsidRPr="00054D18">
        <w:rPr>
          <w:rFonts w:ascii="Times New Roman" w:eastAsia="Times New Roman" w:hAnsi="Times New Roman" w:cs="Times New Roman"/>
          <w:lang w:val="en-CN"/>
        </w:rPr>
        <w:t xml:space="preserve"> it is, </w:t>
      </w:r>
      <w:r>
        <w:rPr>
          <w:rFonts w:ascii="Times New Roman" w:eastAsia="Times New Roman" w:hAnsi="Times New Roman" w:cs="Times New Roman"/>
          <w:lang w:val="en-CN"/>
        </w:rPr>
        <w:t>as</w:t>
      </w:r>
      <w:r w:rsidRPr="00054D18">
        <w:rPr>
          <w:rFonts w:ascii="Times New Roman" w:eastAsia="Times New Roman" w:hAnsi="Times New Roman" w:cs="Times New Roman"/>
          <w:lang w:val="en-CN"/>
        </w:rPr>
        <w:t xml:space="preserve"> it is. Good men and good women who plant roots of goodness life after life obtain</w:t>
      </w:r>
      <w:r>
        <w:rPr>
          <w:rFonts w:ascii="Times New Roman" w:eastAsia="Times New Roman" w:hAnsi="Times New Roman" w:cs="Times New Roman"/>
          <w:lang w:val="en-CN"/>
        </w:rPr>
        <w:t xml:space="preserve"> merit</w:t>
      </w:r>
      <w:r>
        <w:rPr>
          <w:rFonts w:ascii="Times New Roman" w:eastAsia="Times New Roman" w:hAnsi="Times New Roman" w:cs="Times New Roman" w:hint="eastAsia"/>
          <w:lang w:val="en-CN"/>
        </w:rPr>
        <w:t>ed</w:t>
      </w:r>
      <w:r>
        <w:rPr>
          <w:rFonts w:ascii="Times New Roman" w:eastAsia="Times New Roman" w:hAnsi="Times New Roman" w:cs="Times New Roman"/>
          <w:lang w:val="en-CN"/>
        </w:rPr>
        <w:t xml:space="preserve"> erudite</w:t>
      </w:r>
      <w:r w:rsidRPr="00054D18">
        <w:rPr>
          <w:rFonts w:ascii="Times New Roman" w:eastAsia="Times New Roman" w:hAnsi="Times New Roman" w:cs="Times New Roman"/>
          <w:lang w:val="en-CN"/>
        </w:rPr>
        <w:t xml:space="preserve">. Such friends perform the Buddha’s </w:t>
      </w:r>
      <w:r>
        <w:rPr>
          <w:rFonts w:ascii="Times New Roman" w:eastAsia="Times New Roman" w:hAnsi="Times New Roman" w:cs="Times New Roman"/>
          <w:lang w:val="en-CN"/>
        </w:rPr>
        <w:t>event</w:t>
      </w:r>
      <w:r w:rsidRPr="00054D18">
        <w:rPr>
          <w:rFonts w:ascii="Times New Roman" w:eastAsia="Times New Roman" w:hAnsi="Times New Roman" w:cs="Times New Roman"/>
          <w:lang w:val="en-CN"/>
        </w:rPr>
        <w:t xml:space="preserve"> — teaching, benefiting, and gladdening — leading beings into unsurpassed complete enlightenment. Know that good </w:t>
      </w:r>
      <w:r>
        <w:rPr>
          <w:rFonts w:ascii="Times New Roman" w:eastAsia="Times New Roman" w:hAnsi="Times New Roman" w:cs="Times New Roman"/>
          <w:lang w:val="en-CN"/>
        </w:rPr>
        <w:t>merited erudite</w:t>
      </w:r>
      <w:r w:rsidRPr="00054D18">
        <w:rPr>
          <w:rFonts w:ascii="Times New Roman" w:eastAsia="Times New Roman" w:hAnsi="Times New Roman" w:cs="Times New Roman"/>
          <w:lang w:val="en-CN"/>
        </w:rPr>
        <w:t xml:space="preserve"> are a great cause and condition, enabling one to see the Buddha and arouse the mind of supreme enlightenment.</w:t>
      </w:r>
      <w:r>
        <w:rPr>
          <w:rFonts w:ascii="Times New Roman" w:eastAsia="Times New Roman" w:hAnsi="Times New Roman" w:cs="Times New Roman"/>
          <w:lang w:val="en-CN"/>
        </w:rPr>
        <w:t xml:space="preserve"> </w:t>
      </w:r>
      <w:r w:rsidRPr="00054D18">
        <w:rPr>
          <w:rFonts w:ascii="Times New Roman" w:eastAsia="Times New Roman" w:hAnsi="Times New Roman" w:cs="Times New Roman"/>
          <w:lang w:val="en-CN"/>
        </w:rPr>
        <w:t xml:space="preserve">These two sons have already made offerings to immeasurable </w:t>
      </w:r>
      <w:r w:rsidRPr="00054D18">
        <w:rPr>
          <w:rFonts w:ascii="Times New Roman" w:eastAsia="Times New Roman" w:hAnsi="Times New Roman" w:cs="Times New Roman"/>
          <w:lang w:val="en-CN"/>
        </w:rPr>
        <w:lastRenderedPageBreak/>
        <w:t xml:space="preserve">Buddhas </w:t>
      </w:r>
      <w:r>
        <w:rPr>
          <w:rFonts w:ascii="Times New Roman" w:eastAsia="Times New Roman" w:hAnsi="Times New Roman" w:cs="Times New Roman"/>
          <w:lang w:val="en-CN"/>
        </w:rPr>
        <w:t>in Ganges Sands</w:t>
      </w:r>
      <w:r w:rsidRPr="00054D18">
        <w:rPr>
          <w:rFonts w:ascii="Times New Roman" w:eastAsia="Times New Roman" w:hAnsi="Times New Roman" w:cs="Times New Roman"/>
          <w:lang w:val="en-CN"/>
        </w:rPr>
        <w:t xml:space="preserve"> and have upheld the </w:t>
      </w:r>
      <w:r w:rsidR="00676763" w:rsidRPr="00676763">
        <w:rPr>
          <w:rFonts w:ascii="Times New Roman" w:eastAsia="Times New Roman" w:hAnsi="Times New Roman" w:cs="Times New Roman"/>
          <w:b/>
          <w:bCs/>
          <w:i/>
          <w:iCs/>
          <w:lang w:val="en-CN"/>
        </w:rPr>
        <w:t xml:space="preserve">Dharma </w:t>
      </w:r>
      <w:r w:rsidRPr="00054D18">
        <w:rPr>
          <w:rFonts w:ascii="Times New Roman" w:eastAsia="Times New Roman" w:hAnsi="Times New Roman" w:cs="Times New Roman"/>
          <w:b/>
          <w:bCs/>
          <w:i/>
          <w:iCs/>
          <w:lang w:val="en-CN"/>
        </w:rPr>
        <w:t>Lotus</w:t>
      </w:r>
      <w:r w:rsidRPr="00054D18">
        <w:rPr>
          <w:rFonts w:ascii="Times New Roman" w:eastAsia="Times New Roman" w:hAnsi="Times New Roman" w:cs="Times New Roman"/>
          <w:lang w:val="en-CN"/>
        </w:rPr>
        <w:t xml:space="preserve"> Sutra in their presence, out of compassion for beings of wrong views, establishing them in right views.’</w:t>
      </w:r>
    </w:p>
    <w:p w14:paraId="7CF0C13B" w14:textId="040C158F" w:rsidR="00676763" w:rsidRPr="00676763" w:rsidRDefault="00676763" w:rsidP="00434CC9">
      <w:pPr>
        <w:pStyle w:val="NormalWeb"/>
        <w:jc w:val="both"/>
        <w:rPr>
          <w:rFonts w:eastAsia="Times New Roman"/>
          <w:lang w:val="en-CN"/>
        </w:rPr>
      </w:pPr>
      <w:r w:rsidRPr="00676763">
        <w:rPr>
          <w:rFonts w:eastAsia="Times New Roman"/>
          <w:b/>
          <w:bCs/>
          <w:i/>
          <w:iCs/>
          <w:lang w:val="en-CN"/>
        </w:rPr>
        <w:t>Wondrous-solemn</w:t>
      </w:r>
      <w:r>
        <w:rPr>
          <w:rFonts w:eastAsia="Times New Roman"/>
          <w:lang w:val="en-CN"/>
        </w:rPr>
        <w:t xml:space="preserve"> king</w:t>
      </w:r>
      <w:r w:rsidRPr="00054D18">
        <w:rPr>
          <w:rFonts w:eastAsia="Times New Roman"/>
          <w:lang w:val="en-CN"/>
        </w:rPr>
        <w:t xml:space="preserve"> </w:t>
      </w:r>
      <w:r w:rsidR="00054D18" w:rsidRPr="00054D18">
        <w:rPr>
          <w:rFonts w:eastAsia="Times New Roman"/>
          <w:lang w:val="en-CN"/>
        </w:rPr>
        <w:t xml:space="preserve">descended from the </w:t>
      </w:r>
      <w:r>
        <w:rPr>
          <w:rFonts w:eastAsia="Times New Roman"/>
          <w:lang w:val="en-CN"/>
        </w:rPr>
        <w:t>void</w:t>
      </w:r>
      <w:r w:rsidR="00054D18" w:rsidRPr="00054D18">
        <w:rPr>
          <w:rFonts w:eastAsia="Times New Roman"/>
          <w:lang w:val="en-CN"/>
        </w:rPr>
        <w:t xml:space="preserve"> and declared</w:t>
      </w:r>
      <w:r>
        <w:rPr>
          <w:rFonts w:eastAsia="Times New Roman"/>
          <w:lang w:val="en-CN"/>
        </w:rPr>
        <w:t xml:space="preserve">, </w:t>
      </w:r>
      <w:r w:rsidR="00054D18" w:rsidRPr="00054D18">
        <w:rPr>
          <w:rFonts w:eastAsia="Times New Roman"/>
          <w:lang w:val="en-CN"/>
        </w:rPr>
        <w:t>‘</w:t>
      </w:r>
      <w:r w:rsidRPr="00676763">
        <w:rPr>
          <w:rFonts w:eastAsia="Times New Roman"/>
          <w:lang w:val="en-CN"/>
        </w:rPr>
        <w:t xml:space="preserve">World-Honored One, the As-came is exceedingly rare. Because of merit and wisdom, the fleshy </w:t>
      </w:r>
      <w:r>
        <w:rPr>
          <w:rFonts w:eastAsia="Times New Roman" w:hint="eastAsia"/>
          <w:lang w:val="en-CN"/>
        </w:rPr>
        <w:t>top</w:t>
      </w:r>
      <w:r>
        <w:rPr>
          <w:rFonts w:eastAsia="Times New Roman"/>
          <w:lang w:val="en-CN"/>
        </w:rPr>
        <w:t>knot</w:t>
      </w:r>
      <w:r w:rsidRPr="00676763">
        <w:rPr>
          <w:rFonts w:eastAsia="Times New Roman"/>
          <w:lang w:val="en-CN"/>
        </w:rPr>
        <w:t xml:space="preserve"> upon the crown of your head shines with bright radiance</w:t>
      </w:r>
      <w:r>
        <w:rPr>
          <w:rFonts w:eastAsia="Times New Roman"/>
          <w:lang w:val="en-CN"/>
        </w:rPr>
        <w:t>; y</w:t>
      </w:r>
      <w:r w:rsidRPr="00676763">
        <w:rPr>
          <w:rFonts w:eastAsia="Times New Roman"/>
          <w:lang w:val="en-CN"/>
        </w:rPr>
        <w:t>our eyes are long and wide, and deep blue in color</w:t>
      </w:r>
      <w:r>
        <w:rPr>
          <w:rFonts w:eastAsia="Times New Roman"/>
          <w:lang w:val="en-CN"/>
        </w:rPr>
        <w:t>; t</w:t>
      </w:r>
      <w:r w:rsidRPr="00676763">
        <w:rPr>
          <w:rFonts w:eastAsia="Times New Roman"/>
          <w:lang w:val="en-CN"/>
        </w:rPr>
        <w:t>he white curl of hair between your brows is white like the moon-shell</w:t>
      </w:r>
      <w:r>
        <w:rPr>
          <w:rFonts w:eastAsia="Times New Roman"/>
          <w:lang w:val="en-CN"/>
        </w:rPr>
        <w:t>; y</w:t>
      </w:r>
      <w:r w:rsidRPr="00676763">
        <w:rPr>
          <w:rFonts w:eastAsia="Times New Roman"/>
          <w:lang w:val="en-CN"/>
        </w:rPr>
        <w:t>our teeth are white, even, and closely set, always emitting light</w:t>
      </w:r>
      <w:r>
        <w:rPr>
          <w:rFonts w:eastAsia="Times New Roman"/>
          <w:lang w:val="en-CN"/>
        </w:rPr>
        <w:t>; y</w:t>
      </w:r>
      <w:r w:rsidRPr="00676763">
        <w:rPr>
          <w:rFonts w:eastAsia="Times New Roman"/>
          <w:lang w:val="en-CN"/>
        </w:rPr>
        <w:t xml:space="preserve">our lips are beautifully red, like the </w:t>
      </w:r>
      <w:r>
        <w:rPr>
          <w:rFonts w:eastAsia="Times New Roman"/>
          <w:lang w:val="en-CN"/>
        </w:rPr>
        <w:t>apple</w:t>
      </w:r>
      <w:r w:rsidRPr="00676763">
        <w:rPr>
          <w:rFonts w:eastAsia="Times New Roman"/>
          <w:lang w:val="en-CN"/>
        </w:rPr>
        <w:t>.”</w:t>
      </w:r>
    </w:p>
    <w:p w14:paraId="3F3CDAAB" w14:textId="7455881E" w:rsidR="00054D18" w:rsidRPr="00054D18" w:rsidRDefault="00676763" w:rsidP="00434CC9">
      <w:pPr>
        <w:spacing w:before="100" w:beforeAutospacing="1" w:after="100" w:afterAutospacing="1"/>
        <w:jc w:val="both"/>
        <w:rPr>
          <w:rFonts w:ascii="SimSun" w:eastAsia="SimSun" w:hAnsi="SimSun" w:cs="SimSun" w:hint="eastAsia"/>
          <w:lang w:val="en-US"/>
        </w:rPr>
      </w:pPr>
      <w:r w:rsidRPr="00676763">
        <w:rPr>
          <w:rFonts w:ascii="Times New Roman" w:eastAsia="Times New Roman" w:hAnsi="Times New Roman" w:cs="Times New Roman"/>
          <w:lang w:val="en-CN"/>
        </w:rPr>
        <w:t xml:space="preserve">At that time </w:t>
      </w:r>
      <w:r w:rsidRPr="00676763">
        <w:rPr>
          <w:rFonts w:ascii="Times New Roman" w:eastAsia="Times New Roman" w:hAnsi="Times New Roman" w:cs="Times New Roman"/>
          <w:b/>
          <w:bCs/>
          <w:i/>
          <w:iCs/>
          <w:lang w:val="en-CN"/>
        </w:rPr>
        <w:t>Wondrous-</w:t>
      </w:r>
      <w:r w:rsidRPr="00676763">
        <w:rPr>
          <w:rFonts w:ascii="Times New Roman" w:eastAsia="Times New Roman" w:hAnsi="Times New Roman" w:cs="Times New Roman"/>
          <w:b/>
          <w:bCs/>
          <w:i/>
          <w:iCs/>
          <w:lang w:val="en-CN"/>
        </w:rPr>
        <w:t>solemn</w:t>
      </w:r>
      <w:r>
        <w:rPr>
          <w:rFonts w:ascii="Times New Roman" w:eastAsia="Times New Roman" w:hAnsi="Times New Roman" w:cs="Times New Roman"/>
          <w:lang w:val="en-CN"/>
        </w:rPr>
        <w:t xml:space="preserve"> king</w:t>
      </w:r>
      <w:r w:rsidRPr="00676763">
        <w:rPr>
          <w:rFonts w:ascii="Times New Roman" w:eastAsia="Times New Roman" w:hAnsi="Times New Roman" w:cs="Times New Roman"/>
          <w:lang w:val="en-CN"/>
        </w:rPr>
        <w:t xml:space="preserve">, having praised the Buddha with immeasurable hundreds of thousands of </w:t>
      </w:r>
      <w:r>
        <w:rPr>
          <w:rFonts w:ascii="Times New Roman" w:eastAsia="Times New Roman" w:hAnsi="Times New Roman" w:cs="Times New Roman"/>
          <w:lang w:val="en-CN"/>
        </w:rPr>
        <w:t>trillions</w:t>
      </w:r>
      <w:r w:rsidRPr="00676763">
        <w:rPr>
          <w:rFonts w:ascii="Times New Roman" w:eastAsia="Times New Roman" w:hAnsi="Times New Roman" w:cs="Times New Roman"/>
          <w:lang w:val="en-CN"/>
        </w:rPr>
        <w:t xml:space="preserve"> of merits such as these, stood before the As-came, single-mindedly with palms joined, and again said to the Buddha</w:t>
      </w:r>
      <w:r>
        <w:rPr>
          <w:rFonts w:ascii="Times New Roman" w:eastAsia="Times New Roman" w:hAnsi="Times New Roman" w:cs="Times New Roman"/>
          <w:lang w:val="en-CN"/>
        </w:rPr>
        <w:t xml:space="preserve">, </w:t>
      </w:r>
      <w:r w:rsidRPr="00676763">
        <w:rPr>
          <w:rFonts w:ascii="Times New Roman" w:eastAsia="Times New Roman" w:hAnsi="Times New Roman" w:cs="Times New Roman"/>
          <w:lang w:val="en-CN"/>
        </w:rPr>
        <w:t>“World-</w:t>
      </w:r>
      <w:r>
        <w:rPr>
          <w:rFonts w:ascii="Times New Roman" w:eastAsia="Times New Roman" w:hAnsi="Times New Roman" w:cs="Times New Roman"/>
          <w:lang w:val="en-CN"/>
        </w:rPr>
        <w:t>Venerated</w:t>
      </w:r>
      <w:r w:rsidRPr="00676763">
        <w:rPr>
          <w:rFonts w:ascii="Times New Roman" w:eastAsia="Times New Roman" w:hAnsi="Times New Roman" w:cs="Times New Roman"/>
          <w:lang w:val="en-CN"/>
        </w:rPr>
        <w:t>, this is something never seen before. The Dharma of the As-came fully accomplishes inconceivable</w:t>
      </w:r>
      <w:r w:rsidR="00434CC9">
        <w:rPr>
          <w:rFonts w:ascii="Times New Roman" w:eastAsia="Times New Roman" w:hAnsi="Times New Roman" w:cs="Times New Roman"/>
          <w:lang w:val="en-CN"/>
        </w:rPr>
        <w:t xml:space="preserve">, </w:t>
      </w:r>
      <w:r w:rsidRPr="00676763">
        <w:rPr>
          <w:rFonts w:ascii="Times New Roman" w:eastAsia="Times New Roman" w:hAnsi="Times New Roman" w:cs="Times New Roman"/>
          <w:lang w:val="en-CN"/>
        </w:rPr>
        <w:t>subtle</w:t>
      </w:r>
      <w:r w:rsidR="00434CC9">
        <w:rPr>
          <w:rFonts w:ascii="Times New Roman" w:eastAsia="Times New Roman" w:hAnsi="Times New Roman" w:cs="Times New Roman"/>
          <w:lang w:val="en-CN"/>
        </w:rPr>
        <w:t>, and wondrous</w:t>
      </w:r>
      <w:r w:rsidRPr="00676763">
        <w:rPr>
          <w:rFonts w:ascii="Times New Roman" w:eastAsia="Times New Roman" w:hAnsi="Times New Roman" w:cs="Times New Roman"/>
          <w:lang w:val="en-CN"/>
        </w:rPr>
        <w:t xml:space="preserve"> merits. The teachings and instructions practiced therein are </w:t>
      </w:r>
      <w:r w:rsidR="00434CC9">
        <w:rPr>
          <w:rFonts w:ascii="Times New Roman" w:eastAsia="Times New Roman" w:hAnsi="Times New Roman" w:cs="Times New Roman" w:hint="eastAsia"/>
          <w:lang w:val="en-CN"/>
        </w:rPr>
        <w:t>comfortable</w:t>
      </w:r>
      <w:r w:rsidRPr="00676763">
        <w:rPr>
          <w:rFonts w:ascii="Times New Roman" w:eastAsia="Times New Roman" w:hAnsi="Times New Roman" w:cs="Times New Roman"/>
          <w:lang w:val="en-CN"/>
        </w:rPr>
        <w:t>, secure, and joyful. From this day forward I will no longer follow the impulses of my own mind. I will not generate wrong views, arrogance, pride, anger, or any other evil thoughts.</w:t>
      </w:r>
      <w:r w:rsidR="00434CC9">
        <w:rPr>
          <w:rFonts w:ascii="Times New Roman" w:eastAsia="Times New Roman" w:hAnsi="Times New Roman" w:cs="Times New Roman"/>
          <w:lang w:val="en-CN"/>
        </w:rPr>
        <w:t xml:space="preserve"> </w:t>
      </w:r>
      <w:r w:rsidR="00054D18" w:rsidRPr="00054D18">
        <w:rPr>
          <w:rFonts w:ascii="Times New Roman" w:eastAsia="Times New Roman" w:hAnsi="Times New Roman" w:cs="Times New Roman"/>
          <w:lang w:val="en-CN"/>
        </w:rPr>
        <w:t xml:space="preserve">After speaking thus, he bowed </w:t>
      </w:r>
      <w:r w:rsidR="00434CC9">
        <w:rPr>
          <w:rFonts w:ascii="Times New Roman" w:eastAsia="Times New Roman" w:hAnsi="Times New Roman" w:cs="Times New Roman" w:hint="eastAsia"/>
          <w:lang w:val="en-CN"/>
        </w:rPr>
        <w:t>t</w:t>
      </w:r>
      <w:r w:rsidR="00434CC9">
        <w:rPr>
          <w:rFonts w:ascii="Times New Roman" w:eastAsia="Times New Roman" w:hAnsi="Times New Roman" w:cs="Times New Roman"/>
          <w:lang w:val="en-CN"/>
        </w:rPr>
        <w:t xml:space="preserve">owards the Buddha </w:t>
      </w:r>
      <w:r w:rsidR="00054D18" w:rsidRPr="00054D18">
        <w:rPr>
          <w:rFonts w:ascii="Times New Roman" w:eastAsia="Times New Roman" w:hAnsi="Times New Roman" w:cs="Times New Roman"/>
          <w:lang w:val="en-CN"/>
        </w:rPr>
        <w:t>and withdrew.</w:t>
      </w:r>
      <w:r w:rsidR="004118EA">
        <w:rPr>
          <w:rFonts w:ascii="Times New Roman" w:eastAsia="Times New Roman" w:hAnsi="Times New Roman" w:cs="Times New Roman" w:hint="eastAsia"/>
          <w:lang w:val="en-US"/>
        </w:rPr>
        <w:t xml:space="preserve"> </w:t>
      </w:r>
    </w:p>
    <w:p w14:paraId="6867A7B3" w14:textId="31922E71" w:rsidR="00054D18" w:rsidRPr="00054D18" w:rsidRDefault="00054D18" w:rsidP="00434CC9">
      <w:pPr>
        <w:spacing w:before="100" w:beforeAutospacing="1" w:after="100" w:afterAutospacing="1"/>
        <w:jc w:val="both"/>
        <w:rPr>
          <w:rFonts w:ascii="Times New Roman" w:eastAsia="Times New Roman" w:hAnsi="Times New Roman" w:cs="Times New Roman"/>
          <w:lang w:val="en-CN"/>
        </w:rPr>
      </w:pPr>
      <w:r w:rsidRPr="00054D18">
        <w:rPr>
          <w:rFonts w:ascii="Times New Roman" w:eastAsia="Times New Roman" w:hAnsi="Times New Roman" w:cs="Times New Roman"/>
          <w:lang w:val="en-CN"/>
        </w:rPr>
        <w:t>The Buddha then said to the assembly</w:t>
      </w:r>
      <w:r w:rsidR="00434CC9">
        <w:rPr>
          <w:rFonts w:ascii="Times New Roman" w:eastAsia="Times New Roman" w:hAnsi="Times New Roman" w:cs="Times New Roman"/>
          <w:lang w:val="en-CN"/>
        </w:rPr>
        <w:t xml:space="preserve">, </w:t>
      </w:r>
      <w:r w:rsidRPr="00054D18">
        <w:rPr>
          <w:rFonts w:ascii="Times New Roman" w:eastAsia="Times New Roman" w:hAnsi="Times New Roman" w:cs="Times New Roman"/>
          <w:lang w:val="en-CN"/>
        </w:rPr>
        <w:t xml:space="preserve">‘What do you think? Was </w:t>
      </w:r>
      <w:r w:rsidR="00434CC9" w:rsidRPr="00434CC9">
        <w:rPr>
          <w:rFonts w:ascii="Times New Roman" w:eastAsia="Times New Roman" w:hAnsi="Times New Roman" w:cs="Times New Roman"/>
          <w:b/>
          <w:bCs/>
          <w:i/>
          <w:iCs/>
          <w:lang w:val="en-CN"/>
        </w:rPr>
        <w:t>Wondrous-solemn</w:t>
      </w:r>
      <w:r w:rsidR="00434CC9">
        <w:rPr>
          <w:rFonts w:ascii="Times New Roman" w:eastAsia="Times New Roman" w:hAnsi="Times New Roman" w:cs="Times New Roman"/>
          <w:lang w:val="en-CN"/>
        </w:rPr>
        <w:t xml:space="preserve"> king</w:t>
      </w:r>
      <w:r w:rsidRPr="00054D18">
        <w:rPr>
          <w:rFonts w:ascii="Times New Roman" w:eastAsia="Times New Roman" w:hAnsi="Times New Roman" w:cs="Times New Roman"/>
          <w:lang w:val="en-CN"/>
        </w:rPr>
        <w:t xml:space="preserve"> another person? He is now </w:t>
      </w:r>
      <w:r w:rsidRPr="00054D18">
        <w:rPr>
          <w:rFonts w:ascii="Times New Roman" w:eastAsia="Times New Roman" w:hAnsi="Times New Roman" w:cs="Times New Roman"/>
          <w:b/>
          <w:bCs/>
          <w:i/>
          <w:iCs/>
          <w:lang w:val="en-CN"/>
        </w:rPr>
        <w:t>Flower-</w:t>
      </w:r>
      <w:r w:rsidR="00434CC9" w:rsidRPr="00434CC9">
        <w:rPr>
          <w:rFonts w:ascii="Times New Roman" w:eastAsia="Times New Roman" w:hAnsi="Times New Roman" w:cs="Times New Roman"/>
          <w:b/>
          <w:bCs/>
          <w:i/>
          <w:iCs/>
          <w:lang w:val="en-CN"/>
        </w:rPr>
        <w:t>v</w:t>
      </w:r>
      <w:r w:rsidRPr="00054D18">
        <w:rPr>
          <w:rFonts w:ascii="Times New Roman" w:eastAsia="Times New Roman" w:hAnsi="Times New Roman" w:cs="Times New Roman"/>
          <w:b/>
          <w:bCs/>
          <w:i/>
          <w:iCs/>
          <w:lang w:val="en-CN"/>
        </w:rPr>
        <w:t>irtue</w:t>
      </w:r>
      <w:r w:rsidRPr="00054D18">
        <w:rPr>
          <w:rFonts w:ascii="Times New Roman" w:eastAsia="Times New Roman" w:hAnsi="Times New Roman" w:cs="Times New Roman"/>
          <w:lang w:val="en-CN"/>
        </w:rPr>
        <w:t xml:space="preserve"> Bodhisattva. The </w:t>
      </w:r>
      <w:r w:rsidRPr="00054D18">
        <w:rPr>
          <w:rFonts w:ascii="Times New Roman" w:eastAsia="Times New Roman" w:hAnsi="Times New Roman" w:cs="Times New Roman"/>
          <w:b/>
          <w:bCs/>
          <w:i/>
          <w:iCs/>
          <w:lang w:val="en-CN"/>
        </w:rPr>
        <w:t>Pure-</w:t>
      </w:r>
      <w:r w:rsidR="00434CC9" w:rsidRPr="00434CC9">
        <w:rPr>
          <w:rFonts w:ascii="Times New Roman" w:eastAsia="Times New Roman" w:hAnsi="Times New Roman" w:cs="Times New Roman"/>
          <w:b/>
          <w:bCs/>
          <w:i/>
          <w:iCs/>
          <w:lang w:val="en-CN"/>
        </w:rPr>
        <w:t>v</w:t>
      </w:r>
      <w:r w:rsidRPr="00054D18">
        <w:rPr>
          <w:rFonts w:ascii="Times New Roman" w:eastAsia="Times New Roman" w:hAnsi="Times New Roman" w:cs="Times New Roman"/>
          <w:b/>
          <w:bCs/>
          <w:i/>
          <w:iCs/>
          <w:lang w:val="en-CN"/>
        </w:rPr>
        <w:t>irtue</w:t>
      </w:r>
      <w:r w:rsidRPr="00054D18">
        <w:rPr>
          <w:rFonts w:ascii="Times New Roman" w:eastAsia="Times New Roman" w:hAnsi="Times New Roman" w:cs="Times New Roman"/>
          <w:lang w:val="en-CN"/>
        </w:rPr>
        <w:t xml:space="preserve"> </w:t>
      </w:r>
      <w:r w:rsidR="00434CC9">
        <w:rPr>
          <w:rFonts w:ascii="Times New Roman" w:eastAsia="Times New Roman" w:hAnsi="Times New Roman" w:cs="Times New Roman"/>
          <w:lang w:val="en-CN"/>
        </w:rPr>
        <w:t xml:space="preserve">queen </w:t>
      </w:r>
      <w:r w:rsidRPr="00054D18">
        <w:rPr>
          <w:rFonts w:ascii="Times New Roman" w:eastAsia="Times New Roman" w:hAnsi="Times New Roman" w:cs="Times New Roman"/>
          <w:lang w:val="en-CN"/>
        </w:rPr>
        <w:t xml:space="preserve">is now </w:t>
      </w:r>
      <w:r w:rsidR="00434CC9" w:rsidRPr="00434CC9">
        <w:rPr>
          <w:rFonts w:ascii="Times New Roman" w:eastAsia="Times New Roman" w:hAnsi="Times New Roman" w:cs="Times New Roman"/>
          <w:b/>
          <w:bCs/>
          <w:i/>
          <w:iCs/>
          <w:lang w:val="en-CN"/>
        </w:rPr>
        <w:t>Solemn-signs-illuminated</w:t>
      </w:r>
      <w:r w:rsidR="00434CC9" w:rsidRPr="00434CC9">
        <w:rPr>
          <w:rFonts w:ascii="Times New Roman" w:eastAsia="Times New Roman" w:hAnsi="Times New Roman" w:cs="Times New Roman"/>
          <w:lang w:val="en-CN"/>
        </w:rPr>
        <w:t xml:space="preserve">  Bodhisattva</w:t>
      </w:r>
      <w:r w:rsidRPr="00054D18">
        <w:rPr>
          <w:rFonts w:ascii="Times New Roman" w:eastAsia="Times New Roman" w:hAnsi="Times New Roman" w:cs="Times New Roman"/>
          <w:lang w:val="en-CN"/>
        </w:rPr>
        <w:t xml:space="preserve">. The two sons are now </w:t>
      </w:r>
      <w:r w:rsidRPr="00054D18">
        <w:rPr>
          <w:rFonts w:ascii="Times New Roman" w:eastAsia="Times New Roman" w:hAnsi="Times New Roman" w:cs="Times New Roman"/>
          <w:b/>
          <w:bCs/>
          <w:i/>
          <w:iCs/>
          <w:lang w:val="en-CN"/>
        </w:rPr>
        <w:t>Medicine-</w:t>
      </w:r>
      <w:r w:rsidR="00434CC9" w:rsidRPr="00434CC9">
        <w:rPr>
          <w:rFonts w:ascii="Times New Roman" w:eastAsia="Times New Roman" w:hAnsi="Times New Roman" w:cs="Times New Roman" w:hint="eastAsia"/>
          <w:b/>
          <w:bCs/>
          <w:i/>
          <w:iCs/>
          <w:lang w:val="en-CN"/>
        </w:rPr>
        <w:t>k</w:t>
      </w:r>
      <w:r w:rsidRPr="00054D18">
        <w:rPr>
          <w:rFonts w:ascii="Times New Roman" w:eastAsia="Times New Roman" w:hAnsi="Times New Roman" w:cs="Times New Roman"/>
          <w:b/>
          <w:bCs/>
          <w:i/>
          <w:iCs/>
          <w:lang w:val="en-CN"/>
        </w:rPr>
        <w:t>ing</w:t>
      </w:r>
      <w:r w:rsidRPr="00054D18">
        <w:rPr>
          <w:rFonts w:ascii="Times New Roman" w:eastAsia="Times New Roman" w:hAnsi="Times New Roman" w:cs="Times New Roman"/>
          <w:lang w:val="en-CN"/>
        </w:rPr>
        <w:t xml:space="preserve"> Bodhisattva and </w:t>
      </w:r>
      <w:r w:rsidRPr="00054D18">
        <w:rPr>
          <w:rFonts w:ascii="Times New Roman" w:eastAsia="Times New Roman" w:hAnsi="Times New Roman" w:cs="Times New Roman"/>
          <w:b/>
          <w:bCs/>
          <w:i/>
          <w:iCs/>
          <w:lang w:val="en-CN"/>
        </w:rPr>
        <w:t>Medicine-</w:t>
      </w:r>
      <w:r w:rsidR="00434CC9" w:rsidRPr="00434CC9">
        <w:rPr>
          <w:rFonts w:ascii="Times New Roman" w:eastAsia="Times New Roman" w:hAnsi="Times New Roman" w:cs="Times New Roman"/>
          <w:b/>
          <w:bCs/>
          <w:i/>
          <w:iCs/>
          <w:lang w:val="en-CN"/>
        </w:rPr>
        <w:t>s</w:t>
      </w:r>
      <w:r w:rsidRPr="00054D18">
        <w:rPr>
          <w:rFonts w:ascii="Times New Roman" w:eastAsia="Times New Roman" w:hAnsi="Times New Roman" w:cs="Times New Roman"/>
          <w:b/>
          <w:bCs/>
          <w:i/>
          <w:iCs/>
          <w:lang w:val="en-CN"/>
        </w:rPr>
        <w:t xml:space="preserve">uperior </w:t>
      </w:r>
      <w:r w:rsidRPr="00054D18">
        <w:rPr>
          <w:rFonts w:ascii="Times New Roman" w:eastAsia="Times New Roman" w:hAnsi="Times New Roman" w:cs="Times New Roman"/>
          <w:lang w:val="en-CN"/>
        </w:rPr>
        <w:t>Bodhisattva. These two Bodhisattvas have planted roots of virtue before immeasurable Buddhas and accomplished inconceivable merit</w:t>
      </w:r>
      <w:r w:rsidR="00434CC9">
        <w:rPr>
          <w:rFonts w:ascii="Times New Roman" w:eastAsia="Times New Roman" w:hAnsi="Times New Roman" w:cs="Times New Roman"/>
          <w:lang w:val="en-CN"/>
        </w:rPr>
        <w:t>s</w:t>
      </w:r>
      <w:r w:rsidRPr="00054D18">
        <w:rPr>
          <w:rFonts w:ascii="Times New Roman" w:eastAsia="Times New Roman" w:hAnsi="Times New Roman" w:cs="Times New Roman"/>
          <w:lang w:val="en-CN"/>
        </w:rPr>
        <w:t>. If anyone recognizes the names of these two Bodhisattvas, all gods and humans in the world should bow in reverence.’</w:t>
      </w:r>
    </w:p>
    <w:p w14:paraId="6B9973AA" w14:textId="24FA166C" w:rsidR="00054D18" w:rsidRPr="00054D18" w:rsidRDefault="00054D18" w:rsidP="00434CC9">
      <w:pPr>
        <w:spacing w:before="100" w:beforeAutospacing="1" w:after="100" w:afterAutospacing="1"/>
        <w:jc w:val="both"/>
        <w:rPr>
          <w:rFonts w:ascii="Times New Roman" w:eastAsia="Times New Roman" w:hAnsi="Times New Roman" w:cs="Times New Roman"/>
          <w:lang w:val="en-CN"/>
        </w:rPr>
      </w:pPr>
      <w:r w:rsidRPr="00054D18">
        <w:rPr>
          <w:rFonts w:ascii="Times New Roman" w:eastAsia="Times New Roman" w:hAnsi="Times New Roman" w:cs="Times New Roman"/>
          <w:lang w:val="en-CN"/>
        </w:rPr>
        <w:t xml:space="preserve">When this chapter </w:t>
      </w:r>
      <w:r w:rsidR="00434CC9">
        <w:rPr>
          <w:rFonts w:ascii="Times New Roman" w:eastAsia="Times New Roman" w:hAnsi="Times New Roman" w:cs="Times New Roman"/>
          <w:lang w:val="en-CN"/>
        </w:rPr>
        <w:t xml:space="preserve">of </w:t>
      </w:r>
      <w:r w:rsidR="00434CC9" w:rsidRPr="00434CC9">
        <w:rPr>
          <w:rFonts w:ascii="Times New Roman" w:eastAsia="Times New Roman" w:hAnsi="Times New Roman" w:cs="Times New Roman"/>
          <w:b/>
          <w:bCs/>
          <w:i/>
          <w:iCs/>
          <w:lang w:val="en-CN"/>
        </w:rPr>
        <w:t xml:space="preserve">Wondrous-solemn King’s Primal Events </w:t>
      </w:r>
      <w:r w:rsidRPr="00054D18">
        <w:rPr>
          <w:rFonts w:ascii="Times New Roman" w:eastAsia="Times New Roman" w:hAnsi="Times New Roman" w:cs="Times New Roman"/>
          <w:lang w:val="en-CN"/>
        </w:rPr>
        <w:t>was expounded, eighty-four thousand people, far removed from dust and defilement, attained purity of the Dharma-eye.”</w:t>
      </w:r>
    </w:p>
    <w:p w14:paraId="46C30C3E" w14:textId="77777777" w:rsidR="00054D18" w:rsidRPr="00054D18" w:rsidRDefault="00054D18" w:rsidP="005521E0">
      <w:pPr>
        <w:shd w:val="clear" w:color="auto" w:fill="FFFFFF"/>
        <w:jc w:val="both"/>
        <w:rPr>
          <w:rFonts w:ascii="Times New Roman" w:hAnsi="Times New Roman" w:cs="Times New Roman" w:hint="eastAsia"/>
          <w:color w:val="000000"/>
          <w:lang w:val="en-CN"/>
        </w:rPr>
      </w:pPr>
    </w:p>
    <w:sectPr w:rsidR="00054D18" w:rsidRPr="00054D18">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443EC" w14:textId="77777777" w:rsidR="00CC7EF9" w:rsidRDefault="00CC7EF9">
      <w:r>
        <w:separator/>
      </w:r>
    </w:p>
  </w:endnote>
  <w:endnote w:type="continuationSeparator" w:id="0">
    <w:p w14:paraId="6B652580" w14:textId="77777777" w:rsidR="00CC7EF9" w:rsidRDefault="00CC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51D21318-D94D-9F49-9B2F-9CD74BF0A013}"/>
    <w:embedBold r:id="rId2" w:fontKey="{F39688EE-A85E-0145-8AD6-6726B9939785}"/>
  </w:font>
  <w:font w:name="DengXian">
    <w:altName w:val="等线"/>
    <w:panose1 w:val="02010600030101010101"/>
    <w:charset w:val="86"/>
    <w:family w:val="auto"/>
    <w:pitch w:val="variable"/>
    <w:sig w:usb0="A00002BF" w:usb1="38CF7CFA" w:usb2="00000016" w:usb3="00000000" w:csb0="0004000F" w:csb1="00000000"/>
    <w:embedRegular r:id="rId3" w:subsetted="1" w:fontKey="{A50A7EAE-4C9B-CA40-8200-B0E3F6FF0DB1}"/>
    <w:embedBold r:id="rId4" w:subsetted="1" w:fontKey="{7E972A0F-968F-FD40-B211-A18902E071B2}"/>
  </w:font>
  <w:font w:name="Times New Roman">
    <w:panose1 w:val="02020603050405020304"/>
    <w:charset w:val="00"/>
    <w:family w:val="roman"/>
    <w:pitch w:val="variable"/>
    <w:sig w:usb0="E0002EFF" w:usb1="C000785B" w:usb2="00000009" w:usb3="00000000" w:csb0="000001FF" w:csb1="00000000"/>
    <w:embedRegular r:id="rId5" w:fontKey="{AFCF5440-4B96-9640-8BE3-12AC7DEEC232}"/>
    <w:embedBold r:id="rId6" w:fontKey="{840904AD-CA82-3840-B111-1F61CAAC1E4F}"/>
    <w:embedItalic r:id="rId7" w:fontKey="{38038D81-3A69-D74D-8F6C-A6F2619FE0AB}"/>
    <w:embedBoldItalic r:id="rId8" w:fontKey="{68D29138-3CED-594C-85D5-EBDFF26B3B16}"/>
  </w:font>
  <w:font w:name="Georgia">
    <w:panose1 w:val="02040502050405020303"/>
    <w:charset w:val="00"/>
    <w:family w:val="roman"/>
    <w:pitch w:val="variable"/>
    <w:sig w:usb0="00000287" w:usb1="00000000" w:usb2="00000000" w:usb3="00000000" w:csb0="0000009F" w:csb1="00000000"/>
    <w:embedItalic r:id="rId9" w:fontKey="{463A2997-F574-B843-9FDE-6EEDECF720D9}"/>
  </w:font>
  <w:font w:name="Times">
    <w:altName w:val="Times New Roman"/>
    <w:panose1 w:val="020B0604020202020204"/>
    <w:charset w:val="00"/>
    <w:family w:val="roman"/>
    <w:pitch w:val="default"/>
    <w:embedRegular r:id="rId10" w:fontKey="{33B69ADB-FFB6-9D45-AD65-58F57F910B06}"/>
  </w:font>
  <w:font w:name="SimSun">
    <w:altName w:val="宋体"/>
    <w:panose1 w:val="02010600030101010101"/>
    <w:charset w:val="86"/>
    <w:family w:val="auto"/>
    <w:pitch w:val="variable"/>
    <w:sig w:usb0="00000203" w:usb1="288F0000" w:usb2="00000016" w:usb3="00000000" w:csb0="00040001" w:csb1="00000000"/>
    <w:embedRegular r:id="rId11" w:subsetted="1" w:fontKey="{37D21D04-C6FB-8B45-B18E-1934AC9E095B}"/>
    <w:embedBold r:id="rId12" w:subsetted="1" w:fontKey="{0A224DDF-1F20-5B49-9EC0-FEDF7422F9AA}"/>
  </w:font>
  <w:font w:name="Cambria">
    <w:panose1 w:val="02040503050406030204"/>
    <w:charset w:val="00"/>
    <w:family w:val="roman"/>
    <w:pitch w:val="variable"/>
    <w:sig w:usb0="E00002FF" w:usb1="400004FF" w:usb2="00000000" w:usb3="00000000" w:csb0="0000019F" w:csb1="00000000"/>
    <w:embedRegular r:id="rId13" w:fontKey="{EC571B5D-9E7C-6E42-BEF5-B049721EF07A}"/>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14" w:fontKey="{1C77B802-8219-EF4B-A3B6-903E1B5D3D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5BA5" w14:textId="77777777" w:rsidR="00E3569B" w:rsidRDefault="00E35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3267B" w14:textId="77777777" w:rsidR="00CC7EF9" w:rsidRDefault="00CC7EF9">
      <w:r>
        <w:separator/>
      </w:r>
    </w:p>
  </w:footnote>
  <w:footnote w:type="continuationSeparator" w:id="0">
    <w:p w14:paraId="67821F6F" w14:textId="77777777" w:rsidR="00CC7EF9" w:rsidRDefault="00CC7EF9">
      <w:r>
        <w:continuationSeparator/>
      </w:r>
    </w:p>
  </w:footnote>
  <w:footnote w:id="1">
    <w:p w14:paraId="00000021" w14:textId="77777777" w:rsidR="00A30077" w:rsidRDefault="00000000">
      <w:pPr>
        <w:pBdr>
          <w:top w:val="nil"/>
          <w:left w:val="nil"/>
          <w:bottom w:val="nil"/>
          <w:right w:val="nil"/>
          <w:between w:val="nil"/>
        </w:pBdr>
        <w:rPr>
          <w:color w:val="000000"/>
          <w:sz w:val="20"/>
          <w:szCs w:val="20"/>
        </w:rPr>
      </w:pPr>
      <w:r>
        <w:rPr>
          <w:vertAlign w:val="superscript"/>
        </w:rPr>
        <w:footnoteRef/>
      </w:r>
      <w:r>
        <w:rPr>
          <w:rFonts w:eastAsia="Calibri"/>
          <w:color w:val="000000"/>
          <w:sz w:val="20"/>
          <w:szCs w:val="20"/>
        </w:rPr>
        <w:t xml:space="preserve"> </w:t>
      </w:r>
      <w:r w:rsidRPr="00E3569B">
        <w:rPr>
          <w:rFonts w:eastAsia="Calibri"/>
          <w:b/>
          <w:bCs/>
          <w:color w:val="000000"/>
          <w:sz w:val="20"/>
          <w:szCs w:val="20"/>
        </w:rPr>
        <w:t>多陀阿伽度</w:t>
      </w:r>
      <w:r>
        <w:rPr>
          <w:rFonts w:eastAsia="Calibri"/>
          <w:color w:val="000000"/>
          <w:sz w:val="20"/>
          <w:szCs w:val="20"/>
        </w:rPr>
        <w:t>，即如来。</w:t>
      </w:r>
    </w:p>
    <w:p w14:paraId="00000022" w14:textId="77777777" w:rsidR="00A30077" w:rsidRDefault="00000000">
      <w:pPr>
        <w:pBdr>
          <w:top w:val="nil"/>
          <w:left w:val="nil"/>
          <w:bottom w:val="nil"/>
          <w:right w:val="nil"/>
          <w:between w:val="nil"/>
        </w:pBdr>
        <w:rPr>
          <w:color w:val="000000"/>
          <w:sz w:val="20"/>
          <w:szCs w:val="20"/>
        </w:rPr>
      </w:pPr>
      <w:r>
        <w:rPr>
          <w:rFonts w:eastAsia="Calibri"/>
          <w:color w:val="000000"/>
          <w:sz w:val="20"/>
          <w:szCs w:val="20"/>
        </w:rPr>
        <w:t>『</w:t>
      </w:r>
      <w:proofErr w:type="spellStart"/>
      <w:r w:rsidRPr="00E3569B">
        <w:rPr>
          <w:rFonts w:ascii="Times New Roman" w:eastAsia="Times New Roman" w:hAnsi="Times New Roman" w:cs="Times New Roman"/>
          <w:b/>
          <w:bCs/>
          <w:color w:val="000000"/>
          <w:sz w:val="20"/>
          <w:szCs w:val="20"/>
        </w:rPr>
        <w:t>Tathāgata</w:t>
      </w:r>
      <w:proofErr w:type="spellEnd"/>
      <w:r>
        <w:rPr>
          <w:rFonts w:eastAsia="Calibri"/>
          <w:color w:val="000000"/>
          <w:sz w:val="20"/>
          <w:szCs w:val="20"/>
        </w:rPr>
        <w:t>』, means As-came</w:t>
      </w:r>
    </w:p>
  </w:footnote>
  <w:footnote w:id="2">
    <w:p w14:paraId="00000023" w14:textId="77777777" w:rsidR="00A30077" w:rsidRDefault="00000000">
      <w:pPr>
        <w:pBdr>
          <w:top w:val="nil"/>
          <w:left w:val="nil"/>
          <w:bottom w:val="nil"/>
          <w:right w:val="nil"/>
          <w:between w:val="nil"/>
        </w:pBdr>
        <w:rPr>
          <w:color w:val="000000"/>
          <w:sz w:val="20"/>
          <w:szCs w:val="20"/>
        </w:rPr>
      </w:pPr>
      <w:r>
        <w:rPr>
          <w:vertAlign w:val="superscript"/>
        </w:rPr>
        <w:footnoteRef/>
      </w:r>
      <w:r>
        <w:rPr>
          <w:rFonts w:eastAsia="Calibri"/>
          <w:color w:val="000000"/>
          <w:sz w:val="20"/>
          <w:szCs w:val="20"/>
        </w:rPr>
        <w:t xml:space="preserve"> </w:t>
      </w:r>
      <w:r w:rsidRPr="00E3569B">
        <w:rPr>
          <w:rFonts w:eastAsia="Calibri"/>
          <w:b/>
          <w:bCs/>
          <w:color w:val="000000"/>
          <w:sz w:val="20"/>
          <w:szCs w:val="20"/>
        </w:rPr>
        <w:t>阿罗诃</w:t>
      </w:r>
      <w:r>
        <w:rPr>
          <w:rFonts w:eastAsia="Calibri"/>
          <w:color w:val="000000"/>
          <w:sz w:val="20"/>
          <w:szCs w:val="20"/>
        </w:rPr>
        <w:t>，即应供，破烦恼结。</w:t>
      </w:r>
    </w:p>
    <w:p w14:paraId="00000024" w14:textId="77777777" w:rsidR="00A30077" w:rsidRDefault="00000000">
      <w:pPr>
        <w:pBdr>
          <w:top w:val="nil"/>
          <w:left w:val="nil"/>
          <w:bottom w:val="nil"/>
          <w:right w:val="nil"/>
          <w:between w:val="nil"/>
        </w:pBdr>
        <w:rPr>
          <w:color w:val="000000"/>
          <w:sz w:val="20"/>
          <w:szCs w:val="20"/>
        </w:rPr>
      </w:pPr>
      <w:r>
        <w:rPr>
          <w:rFonts w:eastAsia="Calibri"/>
          <w:color w:val="000000"/>
          <w:sz w:val="20"/>
          <w:szCs w:val="20"/>
        </w:rPr>
        <w:t>『</w:t>
      </w:r>
      <w:r w:rsidRPr="00E3569B">
        <w:rPr>
          <w:rFonts w:ascii="Times New Roman" w:eastAsia="Times New Roman" w:hAnsi="Times New Roman" w:cs="Times New Roman"/>
          <w:b/>
          <w:bCs/>
          <w:color w:val="000000"/>
          <w:sz w:val="20"/>
          <w:szCs w:val="20"/>
        </w:rPr>
        <w:t>Arhat</w:t>
      </w:r>
      <w:r>
        <w:rPr>
          <w:rFonts w:eastAsia="Calibri"/>
          <w:color w:val="000000"/>
          <w:sz w:val="20"/>
          <w:szCs w:val="20"/>
        </w:rPr>
        <w:t>』, means Offering-merited or breaking the knots of annoyance.</w:t>
      </w:r>
    </w:p>
  </w:footnote>
  <w:footnote w:id="3">
    <w:p w14:paraId="00000025" w14:textId="77777777" w:rsidR="00A30077" w:rsidRDefault="00000000">
      <w:pPr>
        <w:pBdr>
          <w:top w:val="nil"/>
          <w:left w:val="nil"/>
          <w:bottom w:val="nil"/>
          <w:right w:val="nil"/>
          <w:between w:val="nil"/>
        </w:pBdr>
        <w:rPr>
          <w:color w:val="000000"/>
          <w:sz w:val="20"/>
          <w:szCs w:val="20"/>
        </w:rPr>
      </w:pPr>
      <w:r>
        <w:rPr>
          <w:vertAlign w:val="superscript"/>
        </w:rPr>
        <w:footnoteRef/>
      </w:r>
      <w:r>
        <w:rPr>
          <w:rFonts w:eastAsia="Calibri"/>
          <w:color w:val="000000"/>
          <w:sz w:val="20"/>
          <w:szCs w:val="20"/>
        </w:rPr>
        <w:t xml:space="preserve"> </w:t>
      </w:r>
      <w:r w:rsidRPr="00E3569B">
        <w:rPr>
          <w:rFonts w:eastAsia="Calibri"/>
          <w:b/>
          <w:bCs/>
          <w:color w:val="000000"/>
          <w:sz w:val="20"/>
          <w:szCs w:val="20"/>
        </w:rPr>
        <w:t>三藐三佛陀</w:t>
      </w:r>
      <w:r>
        <w:rPr>
          <w:rFonts w:eastAsia="Calibri"/>
          <w:color w:val="000000"/>
          <w:sz w:val="20"/>
          <w:szCs w:val="20"/>
        </w:rPr>
        <w:t>，即正遍知。</w:t>
      </w:r>
    </w:p>
    <w:p w14:paraId="00000026" w14:textId="77777777" w:rsidR="00A30077" w:rsidRDefault="00000000">
      <w:pPr>
        <w:pBdr>
          <w:top w:val="nil"/>
          <w:left w:val="nil"/>
          <w:bottom w:val="nil"/>
          <w:right w:val="nil"/>
          <w:between w:val="nil"/>
        </w:pBdr>
        <w:rPr>
          <w:color w:val="000000"/>
          <w:sz w:val="20"/>
          <w:szCs w:val="20"/>
        </w:rPr>
      </w:pPr>
      <w:r>
        <w:rPr>
          <w:rFonts w:eastAsia="Calibri"/>
          <w:color w:val="000000"/>
          <w:sz w:val="20"/>
          <w:szCs w:val="20"/>
        </w:rPr>
        <w:t>『</w:t>
      </w:r>
      <w:r w:rsidRPr="00E3569B">
        <w:rPr>
          <w:rFonts w:ascii="Times New Roman" w:eastAsia="Times New Roman" w:hAnsi="Times New Roman" w:cs="Times New Roman"/>
          <w:b/>
          <w:bCs/>
          <w:color w:val="000000"/>
          <w:sz w:val="20"/>
          <w:szCs w:val="20"/>
        </w:rPr>
        <w:t>Samyak-</w:t>
      </w:r>
      <w:proofErr w:type="spellStart"/>
      <w:r w:rsidRPr="00E3569B">
        <w:rPr>
          <w:rFonts w:ascii="Times New Roman" w:eastAsia="Times New Roman" w:hAnsi="Times New Roman" w:cs="Times New Roman"/>
          <w:b/>
          <w:bCs/>
          <w:color w:val="000000"/>
          <w:sz w:val="20"/>
          <w:szCs w:val="20"/>
        </w:rPr>
        <w:t>saṃbodhi</w:t>
      </w:r>
      <w:proofErr w:type="spellEnd"/>
      <w:r>
        <w:rPr>
          <w:rFonts w:eastAsia="Calibri"/>
          <w:color w:val="000000"/>
          <w:sz w:val="20"/>
          <w:szCs w:val="20"/>
        </w:rPr>
        <w:t>』means the Perfect-equal-enlightenment.</w:t>
      </w:r>
    </w:p>
  </w:footnote>
  <w:footnote w:id="4">
    <w:p w14:paraId="60D2592E" w14:textId="085419BD" w:rsidR="00E3569B" w:rsidRPr="00E3569B" w:rsidRDefault="00E3569B">
      <w:pPr>
        <w:pStyle w:val="FootnoteText"/>
        <w:rPr>
          <w:lang w:val="en-US"/>
        </w:rPr>
      </w:pPr>
      <w:r>
        <w:rPr>
          <w:rStyle w:val="FootnoteReference"/>
        </w:rPr>
        <w:footnoteRef/>
      </w:r>
      <w:r>
        <w:t xml:space="preserve"> </w:t>
      </w:r>
      <w:r w:rsidRPr="00E3569B">
        <w:rPr>
          <w:rFonts w:ascii="SimSun" w:eastAsia="SimSun" w:hAnsi="SimSun" w:cs="SimSun" w:hint="eastAsia"/>
          <w:b/>
          <w:bCs/>
          <w:lang w:val="en-US"/>
        </w:rPr>
        <w:t>檀波罗蜜</w:t>
      </w:r>
      <w:r w:rsidRPr="00E3569B">
        <w:rPr>
          <w:rFonts w:ascii="SimSun" w:eastAsia="SimSun" w:hAnsi="SimSun" w:cs="SimSun" w:hint="eastAsia"/>
          <w:lang w:val="en-US"/>
        </w:rPr>
        <w:t>，即布施度。</w:t>
      </w:r>
      <w:r w:rsidRPr="00E3569B">
        <w:rPr>
          <w:lang w:val="en-US"/>
        </w:rPr>
        <w:br/>
      </w:r>
      <w:r w:rsidRPr="00E3569B">
        <w:rPr>
          <w:rFonts w:ascii="SimSun" w:eastAsia="SimSun" w:hAnsi="SimSun" w:cs="SimSun" w:hint="eastAsia"/>
          <w:lang w:val="en-US"/>
        </w:rPr>
        <w:t>『</w:t>
      </w:r>
      <w:r w:rsidRPr="00E3569B">
        <w:rPr>
          <w:b/>
          <w:bCs/>
          <w:lang w:val="en-US"/>
        </w:rPr>
        <w:t>Dāna-</w:t>
      </w:r>
      <w:proofErr w:type="spellStart"/>
      <w:r w:rsidRPr="00E3569B">
        <w:rPr>
          <w:b/>
          <w:bCs/>
          <w:lang w:val="en-US"/>
        </w:rPr>
        <w:t>pāramitā</w:t>
      </w:r>
      <w:proofErr w:type="spellEnd"/>
      <w:r w:rsidRPr="00E3569B">
        <w:rPr>
          <w:rFonts w:ascii="SimSun" w:eastAsia="SimSun" w:hAnsi="SimSun" w:cs="SimSun" w:hint="eastAsia"/>
          <w:lang w:val="en-US"/>
        </w:rPr>
        <w:t>』</w:t>
      </w:r>
      <w:r w:rsidRPr="00E3569B">
        <w:rPr>
          <w:lang w:val="en-US"/>
        </w:rPr>
        <w:t xml:space="preserve"> means the </w:t>
      </w:r>
      <w:r w:rsidRPr="00E3569B">
        <w:rPr>
          <w:b/>
          <w:bCs/>
          <w:lang w:val="en-US"/>
        </w:rPr>
        <w:t>Perfection of Giving</w:t>
      </w:r>
      <w:r w:rsidRPr="00E3569B">
        <w:rPr>
          <w:lang w:val="en-US"/>
        </w:rPr>
        <w:t>, generosity that leads beings across to liberation.</w:t>
      </w:r>
    </w:p>
  </w:footnote>
  <w:footnote w:id="5">
    <w:p w14:paraId="5CDB190F" w14:textId="47B3DC22" w:rsidR="00E3569B" w:rsidRPr="00E3569B" w:rsidRDefault="00E3569B">
      <w:pPr>
        <w:pStyle w:val="FootnoteText"/>
        <w:rPr>
          <w:lang w:val="en-US"/>
        </w:rPr>
      </w:pPr>
      <w:r>
        <w:rPr>
          <w:rStyle w:val="FootnoteReference"/>
        </w:rPr>
        <w:footnoteRef/>
      </w:r>
      <w:r>
        <w:t xml:space="preserve"> </w:t>
      </w:r>
      <w:r w:rsidRPr="00E3569B">
        <w:rPr>
          <w:rFonts w:hint="eastAsia"/>
          <w:b/>
          <w:bCs/>
          <w:lang w:val="en-US"/>
        </w:rPr>
        <w:t>尸罗波罗蜜</w:t>
      </w:r>
      <w:r w:rsidRPr="00E3569B">
        <w:rPr>
          <w:rFonts w:hint="eastAsia"/>
          <w:lang w:val="en-US"/>
        </w:rPr>
        <w:t>，即持戒度。</w:t>
      </w:r>
      <w:r w:rsidRPr="00E3569B">
        <w:rPr>
          <w:lang w:val="en-US"/>
        </w:rPr>
        <w:br/>
      </w:r>
      <w:r w:rsidRPr="00E3569B">
        <w:rPr>
          <w:rFonts w:hint="eastAsia"/>
          <w:lang w:val="en-US"/>
        </w:rPr>
        <w:t>『</w:t>
      </w:r>
      <w:proofErr w:type="spellStart"/>
      <w:r w:rsidRPr="00E3569B">
        <w:rPr>
          <w:b/>
          <w:bCs/>
          <w:lang w:val="en-US"/>
        </w:rPr>
        <w:t>Śīla-pāramitā</w:t>
      </w:r>
      <w:proofErr w:type="spellEnd"/>
      <w:r w:rsidRPr="00E3569B">
        <w:rPr>
          <w:rFonts w:hint="eastAsia"/>
          <w:lang w:val="en-US"/>
        </w:rPr>
        <w:t>』</w:t>
      </w:r>
      <w:r w:rsidRPr="00E3569B">
        <w:rPr>
          <w:lang w:val="en-US"/>
        </w:rPr>
        <w:t xml:space="preserve"> means the </w:t>
      </w:r>
      <w:r w:rsidRPr="00E3569B">
        <w:rPr>
          <w:b/>
          <w:bCs/>
          <w:lang w:val="en-US"/>
        </w:rPr>
        <w:t>Perfection of Moral Discipline</w:t>
      </w:r>
      <w:r w:rsidRPr="00E3569B">
        <w:rPr>
          <w:lang w:val="en-US"/>
        </w:rPr>
        <w:t>, maintaining ethical conduct and pure precepts.</w:t>
      </w:r>
    </w:p>
  </w:footnote>
  <w:footnote w:id="6">
    <w:p w14:paraId="242F0ECB" w14:textId="3CED2947" w:rsidR="00E3569B" w:rsidRPr="00E3569B" w:rsidRDefault="00E3569B">
      <w:pPr>
        <w:pStyle w:val="FootnoteText"/>
        <w:rPr>
          <w:lang w:val="en-US"/>
        </w:rPr>
      </w:pPr>
      <w:r>
        <w:rPr>
          <w:rStyle w:val="FootnoteReference"/>
        </w:rPr>
        <w:footnoteRef/>
      </w:r>
      <w:r>
        <w:t xml:space="preserve"> </w:t>
      </w:r>
      <w:r w:rsidRPr="00E3569B">
        <w:rPr>
          <w:rFonts w:hint="eastAsia"/>
          <w:b/>
          <w:bCs/>
          <w:lang w:val="en-US"/>
        </w:rPr>
        <w:t>羼提波罗蜜</w:t>
      </w:r>
      <w:r w:rsidRPr="00E3569B">
        <w:rPr>
          <w:rFonts w:hint="eastAsia"/>
          <w:lang w:val="en-US"/>
        </w:rPr>
        <w:t>，即忍辱度。</w:t>
      </w:r>
      <w:r w:rsidRPr="00E3569B">
        <w:rPr>
          <w:lang w:val="en-US"/>
        </w:rPr>
        <w:br/>
      </w:r>
      <w:r w:rsidRPr="00E3569B">
        <w:rPr>
          <w:rFonts w:hint="eastAsia"/>
          <w:lang w:val="en-US"/>
        </w:rPr>
        <w:t>『</w:t>
      </w:r>
      <w:proofErr w:type="spellStart"/>
      <w:r w:rsidRPr="00E3569B">
        <w:rPr>
          <w:b/>
          <w:bCs/>
          <w:lang w:val="en-US"/>
        </w:rPr>
        <w:t>Kṣānti-pāramitā</w:t>
      </w:r>
      <w:proofErr w:type="spellEnd"/>
      <w:r w:rsidRPr="00E3569B">
        <w:rPr>
          <w:rFonts w:hint="eastAsia"/>
          <w:lang w:val="en-US"/>
        </w:rPr>
        <w:t>』</w:t>
      </w:r>
      <w:r w:rsidRPr="00E3569B">
        <w:rPr>
          <w:lang w:val="en-US"/>
        </w:rPr>
        <w:t xml:space="preserve"> means the </w:t>
      </w:r>
      <w:r w:rsidRPr="00E3569B">
        <w:rPr>
          <w:b/>
          <w:bCs/>
          <w:lang w:val="en-US"/>
        </w:rPr>
        <w:t>Perfection of Patience or Forbearance</w:t>
      </w:r>
      <w:r w:rsidRPr="00E3569B">
        <w:rPr>
          <w:lang w:val="en-US"/>
        </w:rPr>
        <w:t>, the endurance of harm, hardship, and truth.</w:t>
      </w:r>
    </w:p>
  </w:footnote>
  <w:footnote w:id="7">
    <w:p w14:paraId="305ACC47" w14:textId="5FF346A9" w:rsidR="00E3569B" w:rsidRPr="00E3569B" w:rsidRDefault="00E3569B">
      <w:pPr>
        <w:pStyle w:val="FootnoteText"/>
        <w:rPr>
          <w:lang w:val="en-US"/>
        </w:rPr>
      </w:pPr>
      <w:r>
        <w:rPr>
          <w:rStyle w:val="FootnoteReference"/>
        </w:rPr>
        <w:footnoteRef/>
      </w:r>
      <w:r>
        <w:t xml:space="preserve"> </w:t>
      </w:r>
      <w:r w:rsidRPr="00E3569B">
        <w:rPr>
          <w:rFonts w:hint="eastAsia"/>
          <w:b/>
          <w:bCs/>
          <w:lang w:val="en-US"/>
        </w:rPr>
        <w:t>毗梨耶波罗蜜</w:t>
      </w:r>
      <w:r w:rsidRPr="00E3569B">
        <w:rPr>
          <w:rFonts w:hint="eastAsia"/>
          <w:lang w:val="en-US"/>
        </w:rPr>
        <w:t>，即精进度。</w:t>
      </w:r>
      <w:r w:rsidRPr="00E3569B">
        <w:rPr>
          <w:lang w:val="en-US"/>
        </w:rPr>
        <w:br/>
      </w:r>
      <w:r w:rsidRPr="00E3569B">
        <w:rPr>
          <w:rFonts w:hint="eastAsia"/>
          <w:lang w:val="en-US"/>
        </w:rPr>
        <w:t>『</w:t>
      </w:r>
      <w:proofErr w:type="spellStart"/>
      <w:r w:rsidRPr="00E3569B">
        <w:rPr>
          <w:b/>
          <w:bCs/>
          <w:lang w:val="en-US"/>
        </w:rPr>
        <w:t>Vīrya-pāramitā</w:t>
      </w:r>
      <w:proofErr w:type="spellEnd"/>
      <w:r w:rsidRPr="00E3569B">
        <w:rPr>
          <w:rFonts w:hint="eastAsia"/>
          <w:lang w:val="en-US"/>
        </w:rPr>
        <w:t>』</w:t>
      </w:r>
      <w:r w:rsidRPr="00E3569B">
        <w:rPr>
          <w:lang w:val="en-US"/>
        </w:rPr>
        <w:t xml:space="preserve"> means the </w:t>
      </w:r>
      <w:r w:rsidRPr="00E3569B">
        <w:rPr>
          <w:b/>
          <w:bCs/>
          <w:lang w:val="en-US"/>
        </w:rPr>
        <w:t>Perfection of Diligence or Energetic Effort</w:t>
      </w:r>
      <w:r w:rsidRPr="00E3569B">
        <w:rPr>
          <w:lang w:val="en-US"/>
        </w:rPr>
        <w:t>, courageous perseverance in wholesome practice.</w:t>
      </w:r>
    </w:p>
  </w:footnote>
  <w:footnote w:id="8">
    <w:p w14:paraId="1D2DBF9F" w14:textId="06FB3265" w:rsidR="00E3569B" w:rsidRPr="00E3569B" w:rsidRDefault="00E3569B" w:rsidP="00E3569B">
      <w:pPr>
        <w:pStyle w:val="FootnoteText"/>
        <w:rPr>
          <w:lang w:val="en-US"/>
        </w:rPr>
      </w:pPr>
      <w:r>
        <w:rPr>
          <w:rStyle w:val="FootnoteReference"/>
        </w:rPr>
        <w:footnoteRef/>
      </w:r>
      <w:r>
        <w:t xml:space="preserve"> </w:t>
      </w:r>
      <w:r w:rsidRPr="00E3569B">
        <w:rPr>
          <w:rFonts w:hint="eastAsia"/>
          <w:b/>
          <w:bCs/>
          <w:lang w:val="en-US"/>
        </w:rPr>
        <w:t>禅波罗蜜</w:t>
      </w:r>
      <w:r w:rsidRPr="00E3569B">
        <w:rPr>
          <w:rFonts w:hint="eastAsia"/>
          <w:lang w:val="en-US"/>
        </w:rPr>
        <w:t>，即禅定度。</w:t>
      </w:r>
      <w:r w:rsidRPr="00E3569B">
        <w:rPr>
          <w:lang w:val="en-US"/>
        </w:rPr>
        <w:br/>
      </w:r>
      <w:r w:rsidRPr="00E3569B">
        <w:rPr>
          <w:rFonts w:hint="eastAsia"/>
          <w:lang w:val="en-US"/>
        </w:rPr>
        <w:t>『</w:t>
      </w:r>
      <w:proofErr w:type="spellStart"/>
      <w:r w:rsidRPr="00E3569B">
        <w:rPr>
          <w:b/>
          <w:bCs/>
          <w:lang w:val="en-US"/>
        </w:rPr>
        <w:t>Dhyāna-pāramitā</w:t>
      </w:r>
      <w:proofErr w:type="spellEnd"/>
      <w:r w:rsidRPr="00E3569B">
        <w:rPr>
          <w:rFonts w:hint="eastAsia"/>
          <w:lang w:val="en-US"/>
        </w:rPr>
        <w:t>』</w:t>
      </w:r>
      <w:r w:rsidRPr="00E3569B">
        <w:rPr>
          <w:lang w:val="en-US"/>
        </w:rPr>
        <w:t xml:space="preserve"> means the </w:t>
      </w:r>
      <w:r w:rsidRPr="00E3569B">
        <w:rPr>
          <w:b/>
          <w:bCs/>
          <w:lang w:val="en-US"/>
        </w:rPr>
        <w:t>Perfection of Meditation</w:t>
      </w:r>
      <w:r w:rsidRPr="00E3569B">
        <w:rPr>
          <w:lang w:val="en-US"/>
        </w:rPr>
        <w:t>, deep meditative concentration and mental stability.</w:t>
      </w:r>
    </w:p>
  </w:footnote>
  <w:footnote w:id="9">
    <w:p w14:paraId="19097B1B" w14:textId="6930D4E4" w:rsidR="00E3569B" w:rsidRPr="00E3569B" w:rsidRDefault="00E3569B" w:rsidP="00E3569B">
      <w:pPr>
        <w:pStyle w:val="FootnoteText"/>
      </w:pPr>
      <w:r>
        <w:rPr>
          <w:rStyle w:val="FootnoteReference"/>
        </w:rPr>
        <w:footnoteRef/>
      </w:r>
      <w:r>
        <w:t xml:space="preserve"> </w:t>
      </w:r>
      <w:r w:rsidRPr="00E3569B">
        <w:rPr>
          <w:rFonts w:hint="eastAsia"/>
          <w:b/>
          <w:bCs/>
          <w:lang w:val="en-US"/>
        </w:rPr>
        <w:t>般若波罗蜜</w:t>
      </w:r>
      <w:r w:rsidRPr="00E3569B">
        <w:rPr>
          <w:rFonts w:hint="eastAsia"/>
          <w:lang w:val="en-US"/>
        </w:rPr>
        <w:t>，即智慧度。</w:t>
      </w:r>
      <w:r w:rsidRPr="00E3569B">
        <w:rPr>
          <w:lang w:val="en-US"/>
        </w:rPr>
        <w:br/>
      </w:r>
      <w:r w:rsidRPr="00E3569B">
        <w:rPr>
          <w:rFonts w:hint="eastAsia"/>
          <w:lang w:val="en-US"/>
        </w:rPr>
        <w:t>『</w:t>
      </w:r>
      <w:proofErr w:type="spellStart"/>
      <w:r w:rsidRPr="00E3569B">
        <w:rPr>
          <w:b/>
          <w:bCs/>
          <w:lang w:val="en-US"/>
        </w:rPr>
        <w:t>Prajñā-pāramitā</w:t>
      </w:r>
      <w:proofErr w:type="spellEnd"/>
      <w:r w:rsidRPr="00E3569B">
        <w:rPr>
          <w:rFonts w:hint="eastAsia"/>
          <w:lang w:val="en-US"/>
        </w:rPr>
        <w:t>』</w:t>
      </w:r>
      <w:r w:rsidRPr="00E3569B">
        <w:rPr>
          <w:lang w:val="en-US"/>
        </w:rPr>
        <w:t xml:space="preserve"> means the </w:t>
      </w:r>
      <w:r w:rsidRPr="00E3569B">
        <w:rPr>
          <w:b/>
          <w:bCs/>
          <w:lang w:val="en-US"/>
        </w:rPr>
        <w:t>Perfection of Wisdom</w:t>
      </w:r>
      <w:r w:rsidRPr="00E3569B">
        <w:rPr>
          <w:lang w:val="en-US"/>
        </w:rPr>
        <w:t>, the insight into ultimate reality and emptiness.</w:t>
      </w:r>
    </w:p>
  </w:footnote>
  <w:footnote w:id="10">
    <w:p w14:paraId="2900F9B3" w14:textId="17950069" w:rsidR="00E3569B" w:rsidRPr="00E3569B" w:rsidRDefault="00E3569B" w:rsidP="00E3569B">
      <w:pPr>
        <w:pStyle w:val="FootnoteText"/>
        <w:rPr>
          <w:lang w:val="en-US"/>
        </w:rPr>
      </w:pPr>
      <w:r>
        <w:rPr>
          <w:rStyle w:val="FootnoteReference"/>
        </w:rPr>
        <w:footnoteRef/>
      </w:r>
      <w:r>
        <w:t xml:space="preserve"> </w:t>
      </w:r>
      <w:r w:rsidRPr="00E3569B">
        <w:rPr>
          <w:rFonts w:hint="eastAsia"/>
          <w:b/>
          <w:bCs/>
          <w:lang w:val="en-US"/>
        </w:rPr>
        <w:t>方便波罗蜜</w:t>
      </w:r>
      <w:r w:rsidRPr="00E3569B">
        <w:rPr>
          <w:rFonts w:hint="eastAsia"/>
          <w:lang w:val="en-US"/>
        </w:rPr>
        <w:t>，即方便善巧度。</w:t>
      </w:r>
      <w:r w:rsidRPr="00E3569B">
        <w:rPr>
          <w:lang w:val="en-US"/>
        </w:rPr>
        <w:br/>
      </w:r>
      <w:r w:rsidRPr="00E3569B">
        <w:rPr>
          <w:rFonts w:hint="eastAsia"/>
          <w:lang w:val="en-US"/>
        </w:rPr>
        <w:t>『</w:t>
      </w:r>
      <w:proofErr w:type="spellStart"/>
      <w:r w:rsidRPr="00E3569B">
        <w:rPr>
          <w:b/>
          <w:bCs/>
          <w:lang w:val="en-US"/>
        </w:rPr>
        <w:t>Upāya-pāramitā</w:t>
      </w:r>
      <w:proofErr w:type="spellEnd"/>
      <w:r w:rsidRPr="00E3569B">
        <w:rPr>
          <w:rFonts w:hint="eastAsia"/>
          <w:lang w:val="en-US"/>
        </w:rPr>
        <w:t>』</w:t>
      </w:r>
      <w:r w:rsidRPr="00E3569B">
        <w:rPr>
          <w:lang w:val="en-US"/>
        </w:rPr>
        <w:t xml:space="preserve"> means the </w:t>
      </w:r>
      <w:r w:rsidRPr="00E3569B">
        <w:rPr>
          <w:b/>
          <w:bCs/>
          <w:lang w:val="en-US"/>
        </w:rPr>
        <w:t>Perfection of Skillful Means</w:t>
      </w:r>
      <w:r w:rsidRPr="00E3569B">
        <w:rPr>
          <w:lang w:val="en-US"/>
        </w:rPr>
        <w:t>, the compassionate ability to teach according to the capacities of beings.</w:t>
      </w:r>
    </w:p>
  </w:footnote>
  <w:footnote w:id="11">
    <w:p w14:paraId="69C1617F" w14:textId="601B44EF" w:rsidR="00E3569B" w:rsidRPr="00E3569B" w:rsidRDefault="00E3569B" w:rsidP="00E3569B">
      <w:pPr>
        <w:pStyle w:val="FootnoteText"/>
        <w:rPr>
          <w:lang w:val="en-US"/>
        </w:rPr>
      </w:pPr>
      <w:r>
        <w:rPr>
          <w:rStyle w:val="FootnoteReference"/>
        </w:rPr>
        <w:footnoteRef/>
      </w:r>
      <w:r>
        <w:t xml:space="preserve"> </w:t>
      </w:r>
      <w:r w:rsidRPr="00E3569B">
        <w:rPr>
          <w:rFonts w:hint="eastAsia"/>
          <w:b/>
          <w:bCs/>
          <w:lang w:val="en-US"/>
        </w:rPr>
        <w:t>三十七助道品</w:t>
      </w:r>
      <w:r w:rsidRPr="00E3569B">
        <w:rPr>
          <w:rFonts w:hint="eastAsia"/>
          <w:lang w:val="en-US"/>
        </w:rPr>
        <w:t>，即成就觉悟之三十七种修行法门。</w:t>
      </w:r>
      <w:r w:rsidRPr="00E3569B">
        <w:rPr>
          <w:lang w:val="en-US"/>
        </w:rPr>
        <w:br/>
      </w:r>
      <w:r w:rsidRPr="00E3569B">
        <w:rPr>
          <w:rFonts w:hint="eastAsia"/>
          <w:lang w:val="en-US"/>
        </w:rPr>
        <w:t>『</w:t>
      </w:r>
      <w:proofErr w:type="spellStart"/>
      <w:r w:rsidRPr="00E3569B">
        <w:rPr>
          <w:b/>
          <w:bCs/>
          <w:lang w:val="en-US"/>
        </w:rPr>
        <w:t>Saptatriṃśad-bodhipākṣika-dharmāḥ</w:t>
      </w:r>
      <w:proofErr w:type="spellEnd"/>
      <w:r w:rsidRPr="00E3569B">
        <w:rPr>
          <w:rFonts w:hint="eastAsia"/>
          <w:lang w:val="en-US"/>
        </w:rPr>
        <w:t>』</w:t>
      </w:r>
      <w:r w:rsidRPr="00E3569B">
        <w:rPr>
          <w:lang w:val="en-US"/>
        </w:rPr>
        <w:t xml:space="preserve"> means the </w:t>
      </w:r>
      <w:r w:rsidRPr="00E3569B">
        <w:rPr>
          <w:b/>
          <w:bCs/>
          <w:lang w:val="en-US"/>
        </w:rPr>
        <w:t>Thirty-seven Factors of Enlightenment</w:t>
      </w:r>
      <w:r w:rsidRPr="00E3569B">
        <w:rPr>
          <w:lang w:val="en-US"/>
        </w:rPr>
        <w:t>, the thirty-seven practices that support awakening.</w:t>
      </w:r>
    </w:p>
    <w:p w14:paraId="3AC643D7" w14:textId="64996B68" w:rsidR="00E3569B" w:rsidRPr="00E3569B" w:rsidRDefault="00E3569B" w:rsidP="00E3569B">
      <w:pPr>
        <w:pStyle w:val="FootnoteText"/>
        <w:rPr>
          <w:lang w:val="en-US"/>
        </w:rPr>
      </w:pPr>
      <w:r>
        <w:rPr>
          <w:rFonts w:hint="eastAsia"/>
          <w:lang w:val="en-US"/>
        </w:rPr>
        <w:t>Including:</w:t>
      </w:r>
    </w:p>
    <w:p w14:paraId="63256EDD" w14:textId="77777777" w:rsidR="00E3569B" w:rsidRPr="00E3569B" w:rsidRDefault="00E3569B" w:rsidP="00E3569B">
      <w:pPr>
        <w:pStyle w:val="FootnoteText"/>
        <w:numPr>
          <w:ilvl w:val="0"/>
          <w:numId w:val="3"/>
        </w:numPr>
        <w:rPr>
          <w:lang w:val="en-US"/>
        </w:rPr>
      </w:pPr>
      <w:r w:rsidRPr="00E3569B">
        <w:rPr>
          <w:rFonts w:hint="eastAsia"/>
          <w:b/>
          <w:bCs/>
          <w:lang w:val="en-US"/>
        </w:rPr>
        <w:t>四念处</w:t>
      </w:r>
      <w:r w:rsidRPr="00E3569B">
        <w:rPr>
          <w:lang w:val="en-US"/>
        </w:rPr>
        <w:br/>
      </w:r>
      <w:r w:rsidRPr="00E3569B">
        <w:rPr>
          <w:rFonts w:hint="eastAsia"/>
          <w:lang w:val="en-US"/>
        </w:rPr>
        <w:t>『</w:t>
      </w:r>
      <w:proofErr w:type="spellStart"/>
      <w:r w:rsidRPr="00E3569B">
        <w:rPr>
          <w:b/>
          <w:bCs/>
          <w:lang w:val="en-US"/>
        </w:rPr>
        <w:t>Catur-smṛtyupasthāna</w:t>
      </w:r>
      <w:proofErr w:type="spellEnd"/>
      <w:r w:rsidRPr="00E3569B">
        <w:rPr>
          <w:rFonts w:hint="eastAsia"/>
          <w:lang w:val="en-US"/>
        </w:rPr>
        <w:t>』</w:t>
      </w:r>
      <w:r w:rsidRPr="00E3569B">
        <w:rPr>
          <w:lang w:val="en-US"/>
        </w:rPr>
        <w:t xml:space="preserve"> means the </w:t>
      </w:r>
      <w:r w:rsidRPr="00E3569B">
        <w:rPr>
          <w:b/>
          <w:bCs/>
          <w:lang w:val="en-US"/>
        </w:rPr>
        <w:t>Four Foundations of Mindfulness</w:t>
      </w:r>
      <w:r w:rsidRPr="00E3569B">
        <w:rPr>
          <w:lang w:val="en-US"/>
        </w:rPr>
        <w:t>.</w:t>
      </w:r>
    </w:p>
    <w:p w14:paraId="2E1AF35F" w14:textId="77777777" w:rsidR="00E3569B" w:rsidRPr="00E3569B" w:rsidRDefault="00E3569B" w:rsidP="00E3569B">
      <w:pPr>
        <w:pStyle w:val="FootnoteText"/>
        <w:numPr>
          <w:ilvl w:val="0"/>
          <w:numId w:val="3"/>
        </w:numPr>
        <w:rPr>
          <w:lang w:val="en-US"/>
        </w:rPr>
      </w:pPr>
      <w:r w:rsidRPr="00E3569B">
        <w:rPr>
          <w:rFonts w:hint="eastAsia"/>
          <w:b/>
          <w:bCs/>
          <w:lang w:val="en-US"/>
        </w:rPr>
        <w:t>四正勤</w:t>
      </w:r>
      <w:r w:rsidRPr="00E3569B">
        <w:rPr>
          <w:lang w:val="en-US"/>
        </w:rPr>
        <w:br/>
      </w:r>
      <w:r w:rsidRPr="00E3569B">
        <w:rPr>
          <w:rFonts w:hint="eastAsia"/>
          <w:lang w:val="en-US"/>
        </w:rPr>
        <w:t>『</w:t>
      </w:r>
      <w:proofErr w:type="spellStart"/>
      <w:r w:rsidRPr="00E3569B">
        <w:rPr>
          <w:b/>
          <w:bCs/>
          <w:lang w:val="en-US"/>
        </w:rPr>
        <w:t>Catur</w:t>
      </w:r>
      <w:proofErr w:type="spellEnd"/>
      <w:r w:rsidRPr="00E3569B">
        <w:rPr>
          <w:b/>
          <w:bCs/>
          <w:lang w:val="en-US"/>
        </w:rPr>
        <w:t>-samyak-</w:t>
      </w:r>
      <w:proofErr w:type="spellStart"/>
      <w:r w:rsidRPr="00E3569B">
        <w:rPr>
          <w:b/>
          <w:bCs/>
          <w:lang w:val="en-US"/>
        </w:rPr>
        <w:t>pradhāna</w:t>
      </w:r>
      <w:proofErr w:type="spellEnd"/>
      <w:r w:rsidRPr="00E3569B">
        <w:rPr>
          <w:rFonts w:hint="eastAsia"/>
          <w:lang w:val="en-US"/>
        </w:rPr>
        <w:t>』</w:t>
      </w:r>
      <w:r w:rsidRPr="00E3569B">
        <w:rPr>
          <w:lang w:val="en-US"/>
        </w:rPr>
        <w:t xml:space="preserve"> means the </w:t>
      </w:r>
      <w:r w:rsidRPr="00E3569B">
        <w:rPr>
          <w:b/>
          <w:bCs/>
          <w:lang w:val="en-US"/>
        </w:rPr>
        <w:t>Four Right Efforts</w:t>
      </w:r>
      <w:r w:rsidRPr="00E3569B">
        <w:rPr>
          <w:lang w:val="en-US"/>
        </w:rPr>
        <w:t>.</w:t>
      </w:r>
    </w:p>
    <w:p w14:paraId="5AF74A3E" w14:textId="77777777" w:rsidR="00E3569B" w:rsidRPr="00E3569B" w:rsidRDefault="00E3569B" w:rsidP="00E3569B">
      <w:pPr>
        <w:pStyle w:val="FootnoteText"/>
        <w:numPr>
          <w:ilvl w:val="0"/>
          <w:numId w:val="3"/>
        </w:numPr>
        <w:rPr>
          <w:lang w:val="en-US"/>
        </w:rPr>
      </w:pPr>
      <w:r w:rsidRPr="00E3569B">
        <w:rPr>
          <w:rFonts w:hint="eastAsia"/>
          <w:b/>
          <w:bCs/>
          <w:lang w:val="en-US"/>
        </w:rPr>
        <w:t>四如意足</w:t>
      </w:r>
      <w:r w:rsidRPr="00E3569B">
        <w:rPr>
          <w:lang w:val="en-US"/>
        </w:rPr>
        <w:br/>
      </w:r>
      <w:r w:rsidRPr="00E3569B">
        <w:rPr>
          <w:rFonts w:hint="eastAsia"/>
          <w:lang w:val="en-US"/>
        </w:rPr>
        <w:t>『</w:t>
      </w:r>
      <w:proofErr w:type="spellStart"/>
      <w:r w:rsidRPr="00E3569B">
        <w:rPr>
          <w:b/>
          <w:bCs/>
          <w:lang w:val="en-US"/>
        </w:rPr>
        <w:t>Catur-ṛddhipāda</w:t>
      </w:r>
      <w:proofErr w:type="spellEnd"/>
      <w:r w:rsidRPr="00E3569B">
        <w:rPr>
          <w:rFonts w:hint="eastAsia"/>
          <w:lang w:val="en-US"/>
        </w:rPr>
        <w:t>』</w:t>
      </w:r>
      <w:r w:rsidRPr="00E3569B">
        <w:rPr>
          <w:lang w:val="en-US"/>
        </w:rPr>
        <w:t xml:space="preserve"> means the </w:t>
      </w:r>
      <w:r w:rsidRPr="00E3569B">
        <w:rPr>
          <w:b/>
          <w:bCs/>
          <w:lang w:val="en-US"/>
        </w:rPr>
        <w:t>Four Bases of Spiritual Power</w:t>
      </w:r>
      <w:r w:rsidRPr="00E3569B">
        <w:rPr>
          <w:lang w:val="en-US"/>
        </w:rPr>
        <w:t>.</w:t>
      </w:r>
    </w:p>
    <w:p w14:paraId="5BE81858" w14:textId="77777777" w:rsidR="00E3569B" w:rsidRPr="00E3569B" w:rsidRDefault="00E3569B" w:rsidP="00E3569B">
      <w:pPr>
        <w:pStyle w:val="FootnoteText"/>
        <w:numPr>
          <w:ilvl w:val="0"/>
          <w:numId w:val="3"/>
        </w:numPr>
        <w:rPr>
          <w:lang w:val="en-US"/>
        </w:rPr>
      </w:pPr>
      <w:r w:rsidRPr="00E3569B">
        <w:rPr>
          <w:rFonts w:hint="eastAsia"/>
          <w:b/>
          <w:bCs/>
          <w:lang w:val="en-US"/>
        </w:rPr>
        <w:t>五根</w:t>
      </w:r>
      <w:r w:rsidRPr="00E3569B">
        <w:rPr>
          <w:lang w:val="en-US"/>
        </w:rPr>
        <w:br/>
      </w:r>
      <w:r w:rsidRPr="00E3569B">
        <w:rPr>
          <w:rFonts w:hint="eastAsia"/>
          <w:lang w:val="en-US"/>
        </w:rPr>
        <w:t>『</w:t>
      </w:r>
      <w:proofErr w:type="spellStart"/>
      <w:r w:rsidRPr="00E3569B">
        <w:rPr>
          <w:b/>
          <w:bCs/>
          <w:lang w:val="en-US"/>
        </w:rPr>
        <w:t>Pañcendriya</w:t>
      </w:r>
      <w:proofErr w:type="spellEnd"/>
      <w:r w:rsidRPr="00E3569B">
        <w:rPr>
          <w:rFonts w:hint="eastAsia"/>
          <w:lang w:val="en-US"/>
        </w:rPr>
        <w:t>』</w:t>
      </w:r>
      <w:r w:rsidRPr="00E3569B">
        <w:rPr>
          <w:lang w:val="en-US"/>
        </w:rPr>
        <w:t xml:space="preserve"> means the </w:t>
      </w:r>
      <w:r w:rsidRPr="00E3569B">
        <w:rPr>
          <w:b/>
          <w:bCs/>
          <w:lang w:val="en-US"/>
        </w:rPr>
        <w:t>Five Spiritual Faculties</w:t>
      </w:r>
      <w:r w:rsidRPr="00E3569B">
        <w:rPr>
          <w:lang w:val="en-US"/>
        </w:rPr>
        <w:t>.</w:t>
      </w:r>
    </w:p>
    <w:p w14:paraId="71FAD06B" w14:textId="77777777" w:rsidR="00E3569B" w:rsidRPr="00E3569B" w:rsidRDefault="00E3569B" w:rsidP="00E3569B">
      <w:pPr>
        <w:pStyle w:val="FootnoteText"/>
        <w:numPr>
          <w:ilvl w:val="0"/>
          <w:numId w:val="3"/>
        </w:numPr>
        <w:rPr>
          <w:lang w:val="en-US"/>
        </w:rPr>
      </w:pPr>
      <w:r w:rsidRPr="00E3569B">
        <w:rPr>
          <w:rFonts w:hint="eastAsia"/>
          <w:b/>
          <w:bCs/>
          <w:lang w:val="en-US"/>
        </w:rPr>
        <w:t>五力</w:t>
      </w:r>
      <w:r w:rsidRPr="00E3569B">
        <w:rPr>
          <w:lang w:val="en-US"/>
        </w:rPr>
        <w:br/>
      </w:r>
      <w:r w:rsidRPr="00E3569B">
        <w:rPr>
          <w:rFonts w:hint="eastAsia"/>
          <w:lang w:val="en-US"/>
        </w:rPr>
        <w:t>『</w:t>
      </w:r>
      <w:proofErr w:type="spellStart"/>
      <w:r w:rsidRPr="00E3569B">
        <w:rPr>
          <w:b/>
          <w:bCs/>
          <w:lang w:val="en-US"/>
        </w:rPr>
        <w:t>Pañca-bala</w:t>
      </w:r>
      <w:proofErr w:type="spellEnd"/>
      <w:r w:rsidRPr="00E3569B">
        <w:rPr>
          <w:rFonts w:hint="eastAsia"/>
          <w:lang w:val="en-US"/>
        </w:rPr>
        <w:t>』</w:t>
      </w:r>
      <w:r w:rsidRPr="00E3569B">
        <w:rPr>
          <w:lang w:val="en-US"/>
        </w:rPr>
        <w:t xml:space="preserve"> means the </w:t>
      </w:r>
      <w:r w:rsidRPr="00E3569B">
        <w:rPr>
          <w:b/>
          <w:bCs/>
          <w:lang w:val="en-US"/>
        </w:rPr>
        <w:t>Five Powers</w:t>
      </w:r>
      <w:r w:rsidRPr="00E3569B">
        <w:rPr>
          <w:lang w:val="en-US"/>
        </w:rPr>
        <w:t>.</w:t>
      </w:r>
    </w:p>
    <w:p w14:paraId="3E1A7AA7" w14:textId="77777777" w:rsidR="00E3569B" w:rsidRPr="00E3569B" w:rsidRDefault="00E3569B" w:rsidP="00E3569B">
      <w:pPr>
        <w:pStyle w:val="FootnoteText"/>
        <w:numPr>
          <w:ilvl w:val="0"/>
          <w:numId w:val="3"/>
        </w:numPr>
        <w:rPr>
          <w:lang w:val="en-US"/>
        </w:rPr>
      </w:pPr>
      <w:r w:rsidRPr="00E3569B">
        <w:rPr>
          <w:rFonts w:hint="eastAsia"/>
          <w:b/>
          <w:bCs/>
          <w:lang w:val="en-US"/>
        </w:rPr>
        <w:t>七觉支</w:t>
      </w:r>
      <w:r w:rsidRPr="00E3569B">
        <w:rPr>
          <w:lang w:val="en-US"/>
        </w:rPr>
        <w:br/>
      </w:r>
      <w:r w:rsidRPr="00E3569B">
        <w:rPr>
          <w:rFonts w:hint="eastAsia"/>
          <w:lang w:val="en-US"/>
        </w:rPr>
        <w:t>『</w:t>
      </w:r>
      <w:proofErr w:type="spellStart"/>
      <w:r w:rsidRPr="00E3569B">
        <w:rPr>
          <w:b/>
          <w:bCs/>
          <w:lang w:val="en-US"/>
        </w:rPr>
        <w:t>Sapta-bodhy-aṅga</w:t>
      </w:r>
      <w:proofErr w:type="spellEnd"/>
      <w:r w:rsidRPr="00E3569B">
        <w:rPr>
          <w:rFonts w:hint="eastAsia"/>
          <w:lang w:val="en-US"/>
        </w:rPr>
        <w:t>』</w:t>
      </w:r>
      <w:r w:rsidRPr="00E3569B">
        <w:rPr>
          <w:lang w:val="en-US"/>
        </w:rPr>
        <w:t xml:space="preserve"> means the </w:t>
      </w:r>
      <w:r w:rsidRPr="00E3569B">
        <w:rPr>
          <w:b/>
          <w:bCs/>
          <w:lang w:val="en-US"/>
        </w:rPr>
        <w:t>Seven Factors of Awakening</w:t>
      </w:r>
      <w:r w:rsidRPr="00E3569B">
        <w:rPr>
          <w:lang w:val="en-US"/>
        </w:rPr>
        <w:t>.</w:t>
      </w:r>
    </w:p>
    <w:p w14:paraId="18E03428" w14:textId="77777777" w:rsidR="00E3569B" w:rsidRPr="00E3569B" w:rsidRDefault="00E3569B" w:rsidP="00E3569B">
      <w:pPr>
        <w:pStyle w:val="FootnoteText"/>
        <w:numPr>
          <w:ilvl w:val="0"/>
          <w:numId w:val="3"/>
        </w:numPr>
        <w:rPr>
          <w:lang w:val="en-US"/>
        </w:rPr>
      </w:pPr>
      <w:r w:rsidRPr="00E3569B">
        <w:rPr>
          <w:rFonts w:hint="eastAsia"/>
          <w:b/>
          <w:bCs/>
          <w:lang w:val="en-US"/>
        </w:rPr>
        <w:t>八正道</w:t>
      </w:r>
      <w:r w:rsidRPr="00E3569B">
        <w:rPr>
          <w:lang w:val="en-US"/>
        </w:rPr>
        <w:br/>
      </w:r>
      <w:r w:rsidRPr="00E3569B">
        <w:rPr>
          <w:rFonts w:hint="eastAsia"/>
          <w:lang w:val="en-US"/>
        </w:rPr>
        <w:t>『</w:t>
      </w:r>
      <w:proofErr w:type="spellStart"/>
      <w:r w:rsidRPr="00E3569B">
        <w:rPr>
          <w:b/>
          <w:bCs/>
          <w:lang w:val="en-US"/>
        </w:rPr>
        <w:t>Āryāṣṭāṅga-mārga</w:t>
      </w:r>
      <w:proofErr w:type="spellEnd"/>
      <w:r w:rsidRPr="00E3569B">
        <w:rPr>
          <w:rFonts w:hint="eastAsia"/>
          <w:lang w:val="en-US"/>
        </w:rPr>
        <w:t>』</w:t>
      </w:r>
      <w:r w:rsidRPr="00E3569B">
        <w:rPr>
          <w:lang w:val="en-US"/>
        </w:rPr>
        <w:t xml:space="preserve"> means the </w:t>
      </w:r>
      <w:r w:rsidRPr="00E3569B">
        <w:rPr>
          <w:b/>
          <w:bCs/>
          <w:lang w:val="en-US"/>
        </w:rPr>
        <w:t>Noble Eightfold Path</w:t>
      </w:r>
      <w:r w:rsidRPr="00E3569B">
        <w:rPr>
          <w:lang w:val="en-US"/>
        </w:rPr>
        <w:t>.</w:t>
      </w:r>
    </w:p>
    <w:p w14:paraId="779054C6" w14:textId="6C3DB40D" w:rsidR="00E3569B" w:rsidRPr="00E3569B" w:rsidRDefault="00E3569B">
      <w:pPr>
        <w:pStyle w:val="FootnoteText"/>
        <w:rPr>
          <w:lang w:val="en-US"/>
        </w:rPr>
      </w:pPr>
    </w:p>
  </w:footnote>
  <w:footnote w:id="12">
    <w:p w14:paraId="57360E8C" w14:textId="3803B84C" w:rsidR="00B9664D" w:rsidRDefault="00B9664D">
      <w:pPr>
        <w:pStyle w:val="FootnoteText"/>
      </w:pPr>
      <w:r>
        <w:rPr>
          <w:rStyle w:val="FootnoteReference"/>
        </w:rPr>
        <w:footnoteRef/>
      </w:r>
      <w:r>
        <w:t xml:space="preserve"> </w:t>
      </w:r>
      <w:r>
        <w:rPr>
          <w:rFonts w:hint="eastAsia"/>
        </w:rPr>
        <w:t>沙门，即找寻正道的修行者</w:t>
      </w:r>
    </w:p>
    <w:p w14:paraId="24E0C8ED" w14:textId="737C2A16" w:rsidR="00B9664D" w:rsidRPr="00B9664D" w:rsidRDefault="00B9664D">
      <w:pPr>
        <w:pStyle w:val="FootnoteText"/>
        <w:rPr>
          <w:rFonts w:hint="eastAsia"/>
          <w:lang w:val="en-US"/>
        </w:rPr>
      </w:pPr>
      <w:r>
        <w:rPr>
          <w:rFonts w:hint="eastAsia"/>
          <w:lang w:val="en-US"/>
        </w:rPr>
        <w:t>『</w:t>
      </w:r>
      <w:r>
        <w:rPr>
          <w:rFonts w:hint="eastAsia"/>
          <w:lang w:val="en-US"/>
        </w:rPr>
        <w:t>S</w:t>
      </w:r>
      <w:r>
        <w:rPr>
          <w:lang w:val="en-US"/>
        </w:rPr>
        <w:t>ramana</w:t>
      </w:r>
      <w:r>
        <w:rPr>
          <w:rFonts w:hint="eastAsia"/>
          <w:lang w:val="en-US"/>
        </w:rPr>
        <w:t>』</w:t>
      </w:r>
      <w:r>
        <w:rPr>
          <w:lang w:val="en-US"/>
        </w:rPr>
        <w:t>,referring to the practitioners who seek for the right path.</w:t>
      </w:r>
    </w:p>
  </w:footnote>
  <w:footnote w:id="13">
    <w:p w14:paraId="6FDED417" w14:textId="029D558B" w:rsidR="008D1514" w:rsidRDefault="008D1514">
      <w:pPr>
        <w:pStyle w:val="FootnoteText"/>
      </w:pPr>
      <w:r>
        <w:rPr>
          <w:rStyle w:val="FootnoteReference"/>
        </w:rPr>
        <w:footnoteRef/>
      </w:r>
      <w:r>
        <w:t xml:space="preserve"> </w:t>
      </w:r>
      <w:r w:rsidR="00D514C4">
        <w:rPr>
          <w:rFonts w:hint="eastAsia"/>
        </w:rPr>
        <w:t>优昙钵罗，即昙花，常在夜晚开放，而花期只有几个小时。被用于隐喻佛难以值遇。</w:t>
      </w:r>
    </w:p>
    <w:p w14:paraId="2EB018F3" w14:textId="67ED8ABE" w:rsidR="00D514C4" w:rsidRDefault="00D514C4">
      <w:pPr>
        <w:pStyle w:val="FootnoteText"/>
        <w:rPr>
          <w:rFonts w:hint="eastAsia"/>
        </w:rPr>
      </w:pPr>
      <w:r>
        <w:rPr>
          <w:rFonts w:hint="eastAsia"/>
        </w:rPr>
        <w:t>『</w:t>
      </w:r>
      <w:r w:rsidR="00C54B02">
        <w:t>Udambara</w:t>
      </w:r>
      <w:r>
        <w:rPr>
          <w:rFonts w:hint="eastAsia"/>
        </w:rPr>
        <w:t>』</w:t>
      </w:r>
      <w:r>
        <w:rPr>
          <w:rFonts w:hint="eastAsia"/>
        </w:rPr>
        <w:t>,</w:t>
      </w:r>
      <w:r w:rsidRPr="00D514C4">
        <w:t xml:space="preserve"> </w:t>
      </w:r>
      <w:r>
        <w:rPr>
          <w:rFonts w:hint="eastAsia"/>
        </w:rPr>
        <w:t>als</w:t>
      </w:r>
      <w:r>
        <w:t xml:space="preserve">o known as </w:t>
      </w:r>
      <w:r w:rsidRPr="00D514C4">
        <w:t>Epiphyllum</w:t>
      </w:r>
      <w:r>
        <w:t>, often bloom at night, and its flower period lasts only for a few hours, used to metaphorize the Buddha is hard to encounter.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7" w14:textId="77777777" w:rsidR="00A30077" w:rsidRDefault="00000000">
    <w:pPr>
      <w:pBdr>
        <w:top w:val="nil"/>
        <w:left w:val="nil"/>
        <w:bottom w:val="nil"/>
        <w:right w:val="nil"/>
        <w:between w:val="nil"/>
      </w:pBdr>
      <w:tabs>
        <w:tab w:val="center" w:pos="4680"/>
        <w:tab w:val="right" w:pos="9360"/>
      </w:tabs>
      <w:rPr>
        <w:color w:val="000000"/>
      </w:rPr>
    </w:pPr>
    <w:r>
      <w:rPr>
        <w:rFonts w:eastAsia="Calibri"/>
        <w:color w:val="000000"/>
      </w:rPr>
      <w:t>妙庄严王本事品第二十七</w:t>
    </w:r>
    <w:r>
      <w:rPr>
        <w:rFonts w:eastAsia="Calibri"/>
        <w:color w:val="000000"/>
      </w:rPr>
      <w:tab/>
    </w:r>
    <w:r>
      <w:rPr>
        <w:rFonts w:eastAsia="Calibri"/>
        <w:color w:val="000000"/>
      </w:rPr>
      <w:tab/>
      <w:t xml:space="preserve">法华经（The Lotus Sutra）  </w:t>
    </w:r>
    <w:r>
      <w:rPr>
        <w:rFonts w:eastAsia="Calibri"/>
        <w:color w:val="000000"/>
      </w:rPr>
      <w:tab/>
      <w:t>Chapter 27:</w:t>
    </w:r>
    <w:r>
      <w:rPr>
        <w:rFonts w:eastAsia="Calibri"/>
        <w:b/>
        <w:bCs/>
        <w:color w:val="000000"/>
        <w:sz w:val="22"/>
        <w:szCs w:val="22"/>
      </w:rPr>
      <w:t xml:space="preserve"> </w:t>
    </w:r>
    <w:r>
      <w:rPr>
        <w:rFonts w:eastAsia="Calibri"/>
        <w:color w:val="000000"/>
      </w:rPr>
      <w:t>Wonderous-solemn King’s Primal Events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370"/>
    <w:multiLevelType w:val="multilevel"/>
    <w:tmpl w:val="851E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513563"/>
    <w:multiLevelType w:val="multilevel"/>
    <w:tmpl w:val="CD2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3605">
    <w:abstractNumId w:val="0"/>
  </w:num>
  <w:num w:numId="2" w16cid:durableId="1426809207">
    <w:abstractNumId w:val="1"/>
  </w:num>
  <w:num w:numId="3" w16cid:durableId="6549894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77"/>
    <w:rsid w:val="0000799D"/>
    <w:rsid w:val="000318BA"/>
    <w:rsid w:val="00043423"/>
    <w:rsid w:val="00054D18"/>
    <w:rsid w:val="0006213B"/>
    <w:rsid w:val="00066096"/>
    <w:rsid w:val="00094E38"/>
    <w:rsid w:val="000A533A"/>
    <w:rsid w:val="00106D8F"/>
    <w:rsid w:val="001665E7"/>
    <w:rsid w:val="0019563D"/>
    <w:rsid w:val="001B54B4"/>
    <w:rsid w:val="001C7C0F"/>
    <w:rsid w:val="001E69AC"/>
    <w:rsid w:val="00213FDB"/>
    <w:rsid w:val="002518D7"/>
    <w:rsid w:val="002637C4"/>
    <w:rsid w:val="00320A55"/>
    <w:rsid w:val="00321775"/>
    <w:rsid w:val="003337AD"/>
    <w:rsid w:val="00376F1C"/>
    <w:rsid w:val="003B07AC"/>
    <w:rsid w:val="003D6ED9"/>
    <w:rsid w:val="003E5AB6"/>
    <w:rsid w:val="0041146F"/>
    <w:rsid w:val="004118EA"/>
    <w:rsid w:val="00412D88"/>
    <w:rsid w:val="00424834"/>
    <w:rsid w:val="00434CC9"/>
    <w:rsid w:val="00480F16"/>
    <w:rsid w:val="005521E0"/>
    <w:rsid w:val="005A27DA"/>
    <w:rsid w:val="005A7EFA"/>
    <w:rsid w:val="005F457E"/>
    <w:rsid w:val="005F75DA"/>
    <w:rsid w:val="00615754"/>
    <w:rsid w:val="00676763"/>
    <w:rsid w:val="006C1389"/>
    <w:rsid w:val="00705E0C"/>
    <w:rsid w:val="00726345"/>
    <w:rsid w:val="00855E2C"/>
    <w:rsid w:val="0087708C"/>
    <w:rsid w:val="008916F7"/>
    <w:rsid w:val="008B4AC2"/>
    <w:rsid w:val="008C7E44"/>
    <w:rsid w:val="008D1514"/>
    <w:rsid w:val="008E2DA4"/>
    <w:rsid w:val="0090518B"/>
    <w:rsid w:val="00963621"/>
    <w:rsid w:val="00A04A66"/>
    <w:rsid w:val="00A30077"/>
    <w:rsid w:val="00A537B8"/>
    <w:rsid w:val="00A86FED"/>
    <w:rsid w:val="00AB1E44"/>
    <w:rsid w:val="00AC3E0C"/>
    <w:rsid w:val="00AF1236"/>
    <w:rsid w:val="00B710E5"/>
    <w:rsid w:val="00B9664D"/>
    <w:rsid w:val="00BA3625"/>
    <w:rsid w:val="00BB2F0F"/>
    <w:rsid w:val="00C35723"/>
    <w:rsid w:val="00C54B02"/>
    <w:rsid w:val="00CC7EF9"/>
    <w:rsid w:val="00CD6FE7"/>
    <w:rsid w:val="00CF62CF"/>
    <w:rsid w:val="00D514C4"/>
    <w:rsid w:val="00D870B6"/>
    <w:rsid w:val="00DD000C"/>
    <w:rsid w:val="00DD68F7"/>
    <w:rsid w:val="00E3569B"/>
    <w:rsid w:val="00E81B14"/>
    <w:rsid w:val="00E90F63"/>
    <w:rsid w:val="00ED4925"/>
    <w:rsid w:val="00ED7448"/>
    <w:rsid w:val="00EF5A42"/>
    <w:rsid w:val="00F006B3"/>
    <w:rsid w:val="00F95F81"/>
    <w:rsid w:val="00FD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4ACF0"/>
  <w15:docId w15:val="{C3FE1ED0-583E-4B17-AA35-197867FA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link w:val="PlainTextChar"/>
    <w:uiPriority w:val="99"/>
    <w:unhideWhenUsed/>
    <w:rsid w:val="00C554D9"/>
    <w:pPr>
      <w:spacing w:before="100" w:beforeAutospacing="1" w:after="100" w:afterAutospacing="1"/>
    </w:pPr>
    <w:rPr>
      <w:rFonts w:ascii="Times New Roman" w:eastAsia="Times New Roman" w:hAnsi="Times New Roman" w:cs="Times New Roman"/>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rPr>
  </w:style>
  <w:style w:type="paragraph" w:styleId="FootnoteText">
    <w:name w:val="footnote text"/>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uiPriority w:val="99"/>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uiPriority w:val="34"/>
    <w:qFormat/>
    <w:rsid w:val="00321B0E"/>
    <w:pPr>
      <w:ind w:left="720"/>
      <w:contextualSpacing/>
    </w:pPr>
  </w:style>
  <w:style w:type="character" w:styleId="Strong">
    <w:name w:val="Strong"/>
    <w:basedOn w:val="DefaultParagraphFont"/>
    <w:uiPriority w:val="22"/>
    <w:qFormat/>
    <w:rsid w:val="0090726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257041">
      <w:bodyDiv w:val="1"/>
      <w:marLeft w:val="0"/>
      <w:marRight w:val="0"/>
      <w:marTop w:val="0"/>
      <w:marBottom w:val="0"/>
      <w:divBdr>
        <w:top w:val="none" w:sz="0" w:space="0" w:color="auto"/>
        <w:left w:val="none" w:sz="0" w:space="0" w:color="auto"/>
        <w:bottom w:val="none" w:sz="0" w:space="0" w:color="auto"/>
        <w:right w:val="none" w:sz="0" w:space="0" w:color="auto"/>
      </w:divBdr>
    </w:div>
    <w:div w:id="1832453387">
      <w:bodyDiv w:val="1"/>
      <w:marLeft w:val="0"/>
      <w:marRight w:val="0"/>
      <w:marTop w:val="0"/>
      <w:marBottom w:val="0"/>
      <w:divBdr>
        <w:top w:val="none" w:sz="0" w:space="0" w:color="auto"/>
        <w:left w:val="none" w:sz="0" w:space="0" w:color="auto"/>
        <w:bottom w:val="none" w:sz="0" w:space="0" w:color="auto"/>
        <w:right w:val="none" w:sz="0" w:space="0" w:color="auto"/>
      </w:divBdr>
    </w:div>
    <w:div w:id="1973899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YbeePSslddZ9/qny0++mqHxlg==">CgMxLjAyDmguZjhka3o5c3NrOGhhOAByITFtbnRJckZIUFVJWEJUYy1la0xlN1JTSmRGMWtpdUxQVQ==</go:docsCustomData>
</go:gDocsCustomXmlDataStorage>
</file>

<file path=customXml/itemProps1.xml><?xml version="1.0" encoding="utf-8"?>
<ds:datastoreItem xmlns:ds="http://schemas.openxmlformats.org/officeDocument/2006/customXml" ds:itemID="{04D5C78E-BED5-4315-997F-ED8B28A7BA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8</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Linrui TAN</dc:creator>
  <cp:lastModifiedBy>Linrui TAN</cp:lastModifiedBy>
  <cp:revision>163</cp:revision>
  <dcterms:created xsi:type="dcterms:W3CDTF">2026-03-03T21:16:00Z</dcterms:created>
  <dcterms:modified xsi:type="dcterms:W3CDTF">2026-03-17T03:55:00Z</dcterms:modified>
</cp:coreProperties>
</file>