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67F3A" w:rsidRPr="0086219E" w:rsidRDefault="0086219E">
      <w:pPr>
        <w:rPr>
          <w:rFonts w:ascii="Times New Roman" w:hAnsi="Times New Roman" w:cs="Times New Roman"/>
          <w:b/>
          <w:lang w:val="en-GB"/>
        </w:rPr>
      </w:pPr>
      <w:r w:rsidRPr="0086219E">
        <w:rPr>
          <w:rFonts w:ascii="Times New Roman" w:hAnsi="Times New Roman" w:cs="Times New Roman"/>
          <w:b/>
          <w:lang w:val="en-GB"/>
        </w:rPr>
        <w:t xml:space="preserve">                                                                      PROJECT DESIGN PHASE</w:t>
      </w:r>
    </w:p>
    <w:p w:rsidR="0086219E" w:rsidRDefault="0086219E">
      <w:pPr>
        <w:rPr>
          <w:rFonts w:ascii="Times New Roman" w:hAnsi="Times New Roman" w:cs="Times New Roman"/>
          <w:b/>
          <w:lang w:val="en-GB"/>
        </w:rPr>
      </w:pPr>
      <w:r w:rsidRPr="0086219E">
        <w:rPr>
          <w:rFonts w:ascii="Times New Roman" w:hAnsi="Times New Roman" w:cs="Times New Roman"/>
          <w:b/>
          <w:lang w:val="en-GB"/>
        </w:rPr>
        <w:t xml:space="preserve">                                                                        LEASE MANAGEMENT</w:t>
      </w:r>
    </w:p>
    <w:tbl>
      <w:tblPr>
        <w:tblStyle w:val="TableGrid"/>
        <w:tblW w:w="0" w:type="auto"/>
        <w:tblLook w:val="04A0" w:firstRow="1" w:lastRow="0" w:firstColumn="1" w:lastColumn="0" w:noHBand="0" w:noVBand="1"/>
      </w:tblPr>
      <w:tblGrid>
        <w:gridCol w:w="4508"/>
        <w:gridCol w:w="4508"/>
      </w:tblGrid>
      <w:tr w:rsidR="0086219E" w:rsidTr="0086219E">
        <w:trPr>
          <w:trHeight w:val="399"/>
        </w:trPr>
        <w:tc>
          <w:tcPr>
            <w:tcW w:w="4508" w:type="dxa"/>
          </w:tcPr>
          <w:p w:rsidR="0086219E" w:rsidRPr="0086219E" w:rsidRDefault="0086219E">
            <w:pPr>
              <w:rPr>
                <w:rFonts w:ascii="Times New Roman" w:hAnsi="Times New Roman" w:cs="Times New Roman"/>
                <w:sz w:val="20"/>
                <w:szCs w:val="20"/>
                <w:lang w:val="en-GB"/>
              </w:rPr>
            </w:pPr>
            <w:r w:rsidRPr="0086219E">
              <w:rPr>
                <w:rFonts w:ascii="Times New Roman" w:hAnsi="Times New Roman" w:cs="Times New Roman"/>
                <w:sz w:val="20"/>
                <w:szCs w:val="20"/>
                <w:lang w:val="en-GB"/>
              </w:rPr>
              <w:t>DATE</w:t>
            </w:r>
          </w:p>
        </w:tc>
        <w:tc>
          <w:tcPr>
            <w:tcW w:w="4508" w:type="dxa"/>
          </w:tcPr>
          <w:p w:rsidR="0086219E" w:rsidRPr="0086219E" w:rsidRDefault="0086219E">
            <w:pPr>
              <w:rPr>
                <w:rFonts w:ascii="Times New Roman" w:hAnsi="Times New Roman" w:cs="Times New Roman"/>
                <w:sz w:val="20"/>
                <w:szCs w:val="20"/>
                <w:lang w:val="en-GB"/>
              </w:rPr>
            </w:pPr>
            <w:r w:rsidRPr="0086219E">
              <w:rPr>
                <w:rFonts w:ascii="Times New Roman" w:hAnsi="Times New Roman" w:cs="Times New Roman"/>
                <w:sz w:val="20"/>
                <w:szCs w:val="20"/>
                <w:lang w:val="en-GB"/>
              </w:rPr>
              <w:t>1.11.2025</w:t>
            </w:r>
          </w:p>
        </w:tc>
      </w:tr>
      <w:tr w:rsidR="0086219E" w:rsidTr="0086219E">
        <w:trPr>
          <w:trHeight w:val="588"/>
        </w:trPr>
        <w:tc>
          <w:tcPr>
            <w:tcW w:w="4508" w:type="dxa"/>
          </w:tcPr>
          <w:p w:rsidR="0086219E" w:rsidRPr="0086219E" w:rsidRDefault="0086219E">
            <w:pPr>
              <w:rPr>
                <w:rFonts w:ascii="Times New Roman" w:hAnsi="Times New Roman" w:cs="Times New Roman"/>
                <w:sz w:val="20"/>
                <w:szCs w:val="20"/>
                <w:lang w:val="en-GB"/>
              </w:rPr>
            </w:pPr>
            <w:r w:rsidRPr="0086219E">
              <w:rPr>
                <w:rFonts w:ascii="Times New Roman" w:hAnsi="Times New Roman" w:cs="Times New Roman"/>
                <w:sz w:val="20"/>
                <w:szCs w:val="20"/>
                <w:lang w:val="en-GB"/>
              </w:rPr>
              <w:t>TEAM ID</w:t>
            </w:r>
          </w:p>
        </w:tc>
        <w:tc>
          <w:tcPr>
            <w:tcW w:w="4508" w:type="dxa"/>
          </w:tcPr>
          <w:p w:rsidR="0086219E" w:rsidRPr="0086219E" w:rsidRDefault="0086219E">
            <w:pPr>
              <w:rPr>
                <w:rFonts w:ascii="Times New Roman" w:hAnsi="Times New Roman" w:cs="Times New Roman"/>
                <w:sz w:val="20"/>
                <w:szCs w:val="20"/>
                <w:lang w:val="en-GB"/>
              </w:rPr>
            </w:pPr>
            <w:r w:rsidRPr="0086219E">
              <w:rPr>
                <w:rFonts w:ascii="Times New Roman" w:hAnsi="Times New Roman" w:cs="Times New Roman"/>
                <w:color w:val="222222"/>
                <w:sz w:val="20"/>
                <w:szCs w:val="20"/>
                <w:shd w:val="clear" w:color="auto" w:fill="FFFFFF"/>
              </w:rPr>
              <w:t>NM2025TMID04338</w:t>
            </w:r>
          </w:p>
        </w:tc>
      </w:tr>
      <w:tr w:rsidR="0086219E" w:rsidTr="0086219E">
        <w:trPr>
          <w:trHeight w:val="477"/>
        </w:trPr>
        <w:tc>
          <w:tcPr>
            <w:tcW w:w="4508" w:type="dxa"/>
          </w:tcPr>
          <w:p w:rsidR="0086219E" w:rsidRPr="0086219E" w:rsidRDefault="0086219E">
            <w:pPr>
              <w:rPr>
                <w:rFonts w:ascii="Times New Roman" w:hAnsi="Times New Roman" w:cs="Times New Roman"/>
                <w:sz w:val="20"/>
                <w:szCs w:val="20"/>
                <w:lang w:val="en-GB"/>
              </w:rPr>
            </w:pPr>
            <w:r w:rsidRPr="0086219E">
              <w:rPr>
                <w:rFonts w:ascii="Times New Roman" w:hAnsi="Times New Roman" w:cs="Times New Roman"/>
                <w:sz w:val="20"/>
                <w:szCs w:val="20"/>
                <w:lang w:val="en-GB"/>
              </w:rPr>
              <w:t>PROJECT NAME</w:t>
            </w:r>
          </w:p>
        </w:tc>
        <w:tc>
          <w:tcPr>
            <w:tcW w:w="4508" w:type="dxa"/>
          </w:tcPr>
          <w:p w:rsidR="0086219E" w:rsidRPr="0086219E" w:rsidRDefault="0086219E">
            <w:pPr>
              <w:rPr>
                <w:rFonts w:ascii="Times New Roman" w:hAnsi="Times New Roman" w:cs="Times New Roman"/>
                <w:sz w:val="20"/>
                <w:szCs w:val="20"/>
                <w:lang w:val="en-GB"/>
              </w:rPr>
            </w:pPr>
            <w:r w:rsidRPr="0086219E">
              <w:rPr>
                <w:rFonts w:ascii="Times New Roman" w:hAnsi="Times New Roman" w:cs="Times New Roman"/>
                <w:sz w:val="20"/>
                <w:szCs w:val="20"/>
                <w:lang w:val="en-GB"/>
              </w:rPr>
              <w:t>LEASE MANAGEMENT</w:t>
            </w:r>
          </w:p>
        </w:tc>
      </w:tr>
      <w:tr w:rsidR="0086219E" w:rsidTr="0086219E">
        <w:trPr>
          <w:trHeight w:val="664"/>
        </w:trPr>
        <w:tc>
          <w:tcPr>
            <w:tcW w:w="4508" w:type="dxa"/>
          </w:tcPr>
          <w:p w:rsidR="0086219E" w:rsidRPr="0086219E" w:rsidRDefault="0086219E">
            <w:pPr>
              <w:rPr>
                <w:rFonts w:ascii="Times New Roman" w:hAnsi="Times New Roman" w:cs="Times New Roman"/>
                <w:sz w:val="20"/>
                <w:szCs w:val="20"/>
                <w:lang w:val="en-GB"/>
              </w:rPr>
            </w:pPr>
            <w:r w:rsidRPr="0086219E">
              <w:rPr>
                <w:rFonts w:ascii="Times New Roman" w:hAnsi="Times New Roman" w:cs="Times New Roman"/>
                <w:sz w:val="20"/>
                <w:szCs w:val="20"/>
                <w:lang w:val="en-GB"/>
              </w:rPr>
              <w:t>MARKS</w:t>
            </w:r>
          </w:p>
        </w:tc>
        <w:tc>
          <w:tcPr>
            <w:tcW w:w="4508" w:type="dxa"/>
          </w:tcPr>
          <w:p w:rsidR="0086219E" w:rsidRPr="0086219E" w:rsidRDefault="0086219E">
            <w:pPr>
              <w:rPr>
                <w:rFonts w:ascii="Times New Roman" w:hAnsi="Times New Roman" w:cs="Times New Roman"/>
                <w:sz w:val="20"/>
                <w:szCs w:val="20"/>
                <w:lang w:val="en-GB"/>
              </w:rPr>
            </w:pPr>
            <w:r w:rsidRPr="0086219E">
              <w:rPr>
                <w:rFonts w:ascii="Times New Roman" w:hAnsi="Times New Roman" w:cs="Times New Roman"/>
                <w:sz w:val="20"/>
                <w:szCs w:val="20"/>
                <w:lang w:val="en-GB"/>
              </w:rPr>
              <w:t>2 MARKS</w:t>
            </w:r>
          </w:p>
        </w:tc>
      </w:tr>
    </w:tbl>
    <w:p w:rsidR="0086219E" w:rsidRDefault="0086219E">
      <w:pPr>
        <w:rPr>
          <w:rFonts w:ascii="Times New Roman" w:hAnsi="Times New Roman" w:cs="Times New Roman"/>
          <w:b/>
          <w:lang w:val="en-GB"/>
        </w:rPr>
      </w:pPr>
    </w:p>
    <w:p w:rsidR="0086219E" w:rsidRDefault="0086219E">
      <w:pPr>
        <w:rPr>
          <w:rFonts w:ascii="Times New Roman" w:hAnsi="Times New Roman" w:cs="Times New Roman"/>
          <w:b/>
          <w:lang w:val="en-GB"/>
        </w:rPr>
      </w:pPr>
      <w:r>
        <w:rPr>
          <w:rFonts w:ascii="Times New Roman" w:hAnsi="Times New Roman" w:cs="Times New Roman"/>
          <w:b/>
          <w:lang w:val="en-GB"/>
        </w:rPr>
        <w:t>LEASE MANAGEMENT TEMPLATE:</w:t>
      </w:r>
    </w:p>
    <w:tbl>
      <w:tblPr>
        <w:tblStyle w:val="TableGrid"/>
        <w:tblW w:w="0" w:type="auto"/>
        <w:tblLook w:val="04A0" w:firstRow="1" w:lastRow="0" w:firstColumn="1" w:lastColumn="0" w:noHBand="0" w:noVBand="1"/>
      </w:tblPr>
      <w:tblGrid>
        <w:gridCol w:w="809"/>
        <w:gridCol w:w="4148"/>
        <w:gridCol w:w="4059"/>
      </w:tblGrid>
      <w:tr w:rsidR="0086219E" w:rsidTr="00CA3DB5">
        <w:tc>
          <w:tcPr>
            <w:tcW w:w="809" w:type="dxa"/>
          </w:tcPr>
          <w:p w:rsidR="0086219E" w:rsidRDefault="0086219E">
            <w:pPr>
              <w:rPr>
                <w:rFonts w:ascii="Times New Roman" w:hAnsi="Times New Roman" w:cs="Times New Roman"/>
                <w:b/>
                <w:lang w:val="en-GB"/>
              </w:rPr>
            </w:pPr>
            <w:r>
              <w:rPr>
                <w:rFonts w:ascii="Times New Roman" w:hAnsi="Times New Roman" w:cs="Times New Roman"/>
                <w:b/>
                <w:lang w:val="en-GB"/>
              </w:rPr>
              <w:t>SI.NO</w:t>
            </w:r>
          </w:p>
        </w:tc>
        <w:tc>
          <w:tcPr>
            <w:tcW w:w="4148" w:type="dxa"/>
          </w:tcPr>
          <w:p w:rsidR="0086219E" w:rsidRDefault="0086219E">
            <w:pPr>
              <w:rPr>
                <w:rFonts w:ascii="Times New Roman" w:hAnsi="Times New Roman" w:cs="Times New Roman"/>
                <w:b/>
                <w:lang w:val="en-GB"/>
              </w:rPr>
            </w:pPr>
            <w:r>
              <w:rPr>
                <w:rFonts w:ascii="Times New Roman" w:hAnsi="Times New Roman" w:cs="Times New Roman"/>
                <w:b/>
                <w:lang w:val="en-GB"/>
              </w:rPr>
              <w:t>PARAMETER</w:t>
            </w:r>
          </w:p>
        </w:tc>
        <w:tc>
          <w:tcPr>
            <w:tcW w:w="4059" w:type="dxa"/>
          </w:tcPr>
          <w:p w:rsidR="0086219E" w:rsidRDefault="00CA3DB5">
            <w:pPr>
              <w:rPr>
                <w:rFonts w:ascii="Times New Roman" w:hAnsi="Times New Roman" w:cs="Times New Roman"/>
                <w:b/>
                <w:lang w:val="en-GB"/>
              </w:rPr>
            </w:pPr>
            <w:r>
              <w:rPr>
                <w:rFonts w:ascii="Times New Roman" w:hAnsi="Times New Roman" w:cs="Times New Roman"/>
                <w:b/>
                <w:lang w:val="en-GB"/>
              </w:rPr>
              <w:t>DESCRIPTION</w:t>
            </w:r>
          </w:p>
        </w:tc>
      </w:tr>
      <w:tr w:rsidR="0086219E" w:rsidRPr="00CA3DB5" w:rsidTr="00CA3DB5">
        <w:tc>
          <w:tcPr>
            <w:tcW w:w="809" w:type="dxa"/>
          </w:tcPr>
          <w:p w:rsidR="0086219E" w:rsidRPr="00CA3DB5" w:rsidRDefault="00CA3DB5">
            <w:pPr>
              <w:rPr>
                <w:rFonts w:ascii="Times New Roman" w:hAnsi="Times New Roman" w:cs="Times New Roman"/>
                <w:b/>
                <w:lang w:val="en-GB"/>
              </w:rPr>
            </w:pPr>
            <w:r w:rsidRPr="00CA3DB5">
              <w:rPr>
                <w:rFonts w:ascii="Times New Roman" w:hAnsi="Times New Roman" w:cs="Times New Roman"/>
                <w:b/>
                <w:lang w:val="en-GB"/>
              </w:rPr>
              <w:t xml:space="preserve">   1</w:t>
            </w:r>
          </w:p>
        </w:tc>
        <w:tc>
          <w:tcPr>
            <w:tcW w:w="4148" w:type="dxa"/>
          </w:tcPr>
          <w:p w:rsidR="0086219E" w:rsidRPr="00CA3DB5" w:rsidRDefault="00CA3DB5">
            <w:pPr>
              <w:rPr>
                <w:rFonts w:ascii="Times New Roman" w:hAnsi="Times New Roman" w:cs="Times New Roman"/>
                <w:b/>
                <w:lang w:val="en-GB"/>
              </w:rPr>
            </w:pPr>
            <w:r w:rsidRPr="00CA3DB5">
              <w:rPr>
                <w:rFonts w:ascii="Times New Roman" w:hAnsi="Times New Roman" w:cs="Times New Roman"/>
              </w:rPr>
              <w:t>Problem Statement (Problem to be solved)</w:t>
            </w:r>
          </w:p>
        </w:tc>
        <w:tc>
          <w:tcPr>
            <w:tcW w:w="4059" w:type="dxa"/>
          </w:tcPr>
          <w:p w:rsidR="0086219E" w:rsidRPr="00CA3DB5" w:rsidRDefault="00CA3DB5">
            <w:pPr>
              <w:rPr>
                <w:rFonts w:ascii="Times New Roman" w:hAnsi="Times New Roman" w:cs="Times New Roman"/>
                <w:b/>
                <w:lang w:val="en-GB"/>
              </w:rPr>
            </w:pPr>
            <w:r w:rsidRPr="00CA3DB5">
              <w:rPr>
                <w:rFonts w:ascii="Times New Roman" w:hAnsi="Times New Roman" w:cs="Times New Roman"/>
              </w:rPr>
              <w:t>Managing lease agreements manually is time-consuming and prone to errors. Landlords and tenants often face issues with tracking payments, renewals, and documentation, leading to delays, disputes, and data loss.</w:t>
            </w:r>
          </w:p>
        </w:tc>
      </w:tr>
      <w:tr w:rsidR="0086219E" w:rsidRPr="00CA3DB5" w:rsidTr="00CA3DB5">
        <w:tc>
          <w:tcPr>
            <w:tcW w:w="809" w:type="dxa"/>
          </w:tcPr>
          <w:p w:rsidR="0086219E" w:rsidRPr="00CA3DB5" w:rsidRDefault="00CA3DB5">
            <w:pPr>
              <w:rPr>
                <w:rFonts w:ascii="Times New Roman" w:hAnsi="Times New Roman" w:cs="Times New Roman"/>
                <w:b/>
                <w:lang w:val="en-GB"/>
              </w:rPr>
            </w:pPr>
            <w:r w:rsidRPr="00CA3DB5">
              <w:rPr>
                <w:rFonts w:ascii="Times New Roman" w:hAnsi="Times New Roman" w:cs="Times New Roman"/>
                <w:b/>
                <w:lang w:val="en-GB"/>
              </w:rPr>
              <w:t xml:space="preserve">   2</w:t>
            </w:r>
          </w:p>
        </w:tc>
        <w:tc>
          <w:tcPr>
            <w:tcW w:w="4148" w:type="dxa"/>
          </w:tcPr>
          <w:p w:rsidR="0086219E" w:rsidRPr="00CA3DB5" w:rsidRDefault="00CA3DB5">
            <w:pPr>
              <w:rPr>
                <w:rFonts w:ascii="Times New Roman" w:hAnsi="Times New Roman" w:cs="Times New Roman"/>
                <w:b/>
                <w:lang w:val="en-GB"/>
              </w:rPr>
            </w:pPr>
            <w:r w:rsidRPr="00CA3DB5">
              <w:rPr>
                <w:rFonts w:ascii="Times New Roman" w:hAnsi="Times New Roman" w:cs="Times New Roman"/>
              </w:rPr>
              <w:t>Idea / Solution Description</w:t>
            </w:r>
          </w:p>
        </w:tc>
        <w:tc>
          <w:tcPr>
            <w:tcW w:w="4059" w:type="dxa"/>
          </w:tcPr>
          <w:p w:rsidR="0086219E" w:rsidRPr="00CA3DB5" w:rsidRDefault="00CA3DB5">
            <w:pPr>
              <w:rPr>
                <w:rFonts w:ascii="Times New Roman" w:hAnsi="Times New Roman" w:cs="Times New Roman"/>
                <w:b/>
                <w:lang w:val="en-GB"/>
              </w:rPr>
            </w:pPr>
            <w:r w:rsidRPr="00CA3DB5">
              <w:rPr>
                <w:rFonts w:ascii="Times New Roman" w:hAnsi="Times New Roman" w:cs="Times New Roman"/>
              </w:rPr>
              <w:t>The system provides a centralized digital solution for landlords and tenants. It ensures accuracy, transparency, and timely notifications — unlike traditional manual processes.</w:t>
            </w:r>
          </w:p>
        </w:tc>
      </w:tr>
      <w:tr w:rsidR="0086219E" w:rsidRPr="00CA3DB5" w:rsidTr="00CA3DB5">
        <w:tc>
          <w:tcPr>
            <w:tcW w:w="809" w:type="dxa"/>
          </w:tcPr>
          <w:p w:rsidR="0086219E" w:rsidRPr="00CA3DB5" w:rsidRDefault="00CA3DB5">
            <w:pPr>
              <w:rPr>
                <w:rFonts w:ascii="Times New Roman" w:hAnsi="Times New Roman" w:cs="Times New Roman"/>
                <w:b/>
                <w:lang w:val="en-GB"/>
              </w:rPr>
            </w:pPr>
            <w:r w:rsidRPr="00CA3DB5">
              <w:rPr>
                <w:rFonts w:ascii="Times New Roman" w:hAnsi="Times New Roman" w:cs="Times New Roman"/>
                <w:b/>
                <w:lang w:val="en-GB"/>
              </w:rPr>
              <w:t xml:space="preserve">   3</w:t>
            </w:r>
          </w:p>
        </w:tc>
        <w:tc>
          <w:tcPr>
            <w:tcW w:w="4148" w:type="dxa"/>
          </w:tcPr>
          <w:p w:rsidR="0086219E" w:rsidRPr="00CA3DB5" w:rsidRDefault="00CA3DB5">
            <w:pPr>
              <w:rPr>
                <w:rFonts w:ascii="Times New Roman" w:hAnsi="Times New Roman" w:cs="Times New Roman"/>
                <w:b/>
                <w:lang w:val="en-GB"/>
              </w:rPr>
            </w:pPr>
            <w:r w:rsidRPr="00CA3DB5">
              <w:rPr>
                <w:rFonts w:ascii="Times New Roman" w:hAnsi="Times New Roman" w:cs="Times New Roman"/>
              </w:rPr>
              <w:t>Social Impact / Customer Satisfaction</w:t>
            </w:r>
          </w:p>
        </w:tc>
        <w:tc>
          <w:tcPr>
            <w:tcW w:w="4059" w:type="dxa"/>
          </w:tcPr>
          <w:p w:rsidR="0086219E" w:rsidRPr="00CA3DB5" w:rsidRDefault="00CA3DB5">
            <w:pPr>
              <w:rPr>
                <w:rFonts w:ascii="Times New Roman" w:hAnsi="Times New Roman" w:cs="Times New Roman"/>
                <w:b/>
                <w:lang w:val="en-GB"/>
              </w:rPr>
            </w:pPr>
            <w:r w:rsidRPr="00CA3DB5">
              <w:rPr>
                <w:rFonts w:ascii="Times New Roman" w:hAnsi="Times New Roman" w:cs="Times New Roman"/>
              </w:rPr>
              <w:t>Improves trust between property owners and tenants, reduces conflicts, and ensures on-time rent payments and renewals through automated reminders and secure data handling.</w:t>
            </w:r>
          </w:p>
        </w:tc>
      </w:tr>
      <w:tr w:rsidR="0086219E" w:rsidRPr="00CA3DB5" w:rsidTr="00CA3DB5">
        <w:tc>
          <w:tcPr>
            <w:tcW w:w="809" w:type="dxa"/>
          </w:tcPr>
          <w:p w:rsidR="0086219E" w:rsidRPr="00CA3DB5" w:rsidRDefault="00CA3DB5">
            <w:pPr>
              <w:rPr>
                <w:rFonts w:ascii="Times New Roman" w:hAnsi="Times New Roman" w:cs="Times New Roman"/>
                <w:b/>
                <w:lang w:val="en-GB"/>
              </w:rPr>
            </w:pPr>
            <w:r w:rsidRPr="00CA3DB5">
              <w:rPr>
                <w:rFonts w:ascii="Times New Roman" w:hAnsi="Times New Roman" w:cs="Times New Roman"/>
                <w:b/>
                <w:lang w:val="en-GB"/>
              </w:rPr>
              <w:t xml:space="preserve">    4</w:t>
            </w:r>
          </w:p>
        </w:tc>
        <w:tc>
          <w:tcPr>
            <w:tcW w:w="4148" w:type="dxa"/>
          </w:tcPr>
          <w:p w:rsidR="0086219E" w:rsidRPr="00CA3DB5" w:rsidRDefault="00CA3DB5">
            <w:pPr>
              <w:rPr>
                <w:rFonts w:ascii="Times New Roman" w:hAnsi="Times New Roman" w:cs="Times New Roman"/>
                <w:b/>
                <w:lang w:val="en-GB"/>
              </w:rPr>
            </w:pPr>
            <w:r w:rsidRPr="00CA3DB5">
              <w:rPr>
                <w:rFonts w:ascii="Times New Roman" w:hAnsi="Times New Roman" w:cs="Times New Roman"/>
              </w:rPr>
              <w:t>Novelty / Uniqueness</w:t>
            </w:r>
          </w:p>
        </w:tc>
        <w:tc>
          <w:tcPr>
            <w:tcW w:w="4059" w:type="dxa"/>
          </w:tcPr>
          <w:p w:rsidR="0086219E" w:rsidRPr="00CA3DB5" w:rsidRDefault="00CA3DB5">
            <w:pPr>
              <w:rPr>
                <w:rFonts w:ascii="Times New Roman" w:hAnsi="Times New Roman" w:cs="Times New Roman"/>
                <w:b/>
                <w:lang w:val="en-GB"/>
              </w:rPr>
            </w:pPr>
            <w:r w:rsidRPr="00CA3DB5">
              <w:rPr>
                <w:rFonts w:ascii="Times New Roman" w:hAnsi="Times New Roman" w:cs="Times New Roman"/>
              </w:rPr>
              <w:t>The system provides a centralized digital solution for landlords and tenants. It ensures accuracy, transparency, and timely notifications — unlike traditional manual processes.</w:t>
            </w:r>
          </w:p>
        </w:tc>
      </w:tr>
      <w:tr w:rsidR="0086219E" w:rsidRPr="00CA3DB5" w:rsidTr="00CA3DB5">
        <w:tc>
          <w:tcPr>
            <w:tcW w:w="809" w:type="dxa"/>
          </w:tcPr>
          <w:p w:rsidR="0086219E" w:rsidRPr="00CA3DB5" w:rsidRDefault="00CA3DB5">
            <w:pPr>
              <w:rPr>
                <w:rFonts w:ascii="Times New Roman" w:hAnsi="Times New Roman" w:cs="Times New Roman"/>
                <w:b/>
                <w:lang w:val="en-GB"/>
              </w:rPr>
            </w:pPr>
            <w:r w:rsidRPr="00CA3DB5">
              <w:rPr>
                <w:rFonts w:ascii="Times New Roman" w:hAnsi="Times New Roman" w:cs="Times New Roman"/>
                <w:b/>
                <w:lang w:val="en-GB"/>
              </w:rPr>
              <w:t xml:space="preserve">   5</w:t>
            </w:r>
          </w:p>
        </w:tc>
        <w:tc>
          <w:tcPr>
            <w:tcW w:w="4148" w:type="dxa"/>
          </w:tcPr>
          <w:p w:rsidR="0086219E" w:rsidRPr="00CA3DB5" w:rsidRDefault="00CA3DB5">
            <w:pPr>
              <w:rPr>
                <w:rFonts w:ascii="Times New Roman" w:hAnsi="Times New Roman" w:cs="Times New Roman"/>
                <w:b/>
                <w:lang w:val="en-GB"/>
              </w:rPr>
            </w:pPr>
            <w:r w:rsidRPr="00CA3DB5">
              <w:rPr>
                <w:rFonts w:ascii="Times New Roman" w:hAnsi="Times New Roman" w:cs="Times New Roman"/>
              </w:rPr>
              <w:t>Business Model (Revenue Model)</w:t>
            </w:r>
          </w:p>
        </w:tc>
        <w:tc>
          <w:tcPr>
            <w:tcW w:w="4059" w:type="dxa"/>
          </w:tcPr>
          <w:p w:rsidR="0086219E" w:rsidRPr="00CA3DB5" w:rsidRDefault="00CA3DB5">
            <w:pPr>
              <w:rPr>
                <w:rFonts w:ascii="Times New Roman" w:hAnsi="Times New Roman" w:cs="Times New Roman"/>
                <w:b/>
                <w:lang w:val="en-GB"/>
              </w:rPr>
            </w:pPr>
            <w:r w:rsidRPr="00CA3DB5">
              <w:rPr>
                <w:rFonts w:ascii="Times New Roman" w:hAnsi="Times New Roman" w:cs="Times New Roman"/>
              </w:rPr>
              <w:t>The system can be offered as a subscription-based service for property managers and real estate firms. Additional income can come from premium features such as online payments and data analytics.</w:t>
            </w:r>
          </w:p>
        </w:tc>
      </w:tr>
      <w:tr w:rsidR="0086219E" w:rsidRPr="00CA3DB5" w:rsidTr="00CA3DB5">
        <w:tc>
          <w:tcPr>
            <w:tcW w:w="809" w:type="dxa"/>
          </w:tcPr>
          <w:p w:rsidR="0086219E" w:rsidRPr="00CA3DB5" w:rsidRDefault="00CA3DB5">
            <w:pPr>
              <w:rPr>
                <w:rFonts w:ascii="Times New Roman" w:hAnsi="Times New Roman" w:cs="Times New Roman"/>
                <w:b/>
                <w:lang w:val="en-GB"/>
              </w:rPr>
            </w:pPr>
            <w:r w:rsidRPr="00CA3DB5">
              <w:rPr>
                <w:rFonts w:ascii="Times New Roman" w:hAnsi="Times New Roman" w:cs="Times New Roman"/>
                <w:b/>
                <w:lang w:val="en-GB"/>
              </w:rPr>
              <w:t xml:space="preserve">    6</w:t>
            </w:r>
          </w:p>
        </w:tc>
        <w:tc>
          <w:tcPr>
            <w:tcW w:w="4148" w:type="dxa"/>
          </w:tcPr>
          <w:p w:rsidR="0086219E" w:rsidRPr="00CA3DB5" w:rsidRDefault="00CA3DB5">
            <w:pPr>
              <w:rPr>
                <w:rFonts w:ascii="Times New Roman" w:hAnsi="Times New Roman" w:cs="Times New Roman"/>
                <w:b/>
                <w:lang w:val="en-GB"/>
              </w:rPr>
            </w:pPr>
            <w:r w:rsidRPr="00CA3DB5">
              <w:rPr>
                <w:rFonts w:ascii="Times New Roman" w:hAnsi="Times New Roman" w:cs="Times New Roman"/>
              </w:rPr>
              <w:t>S</w:t>
            </w:r>
            <w:r w:rsidRPr="00CA3DB5">
              <w:rPr>
                <w:rFonts w:ascii="Times New Roman" w:hAnsi="Times New Roman" w:cs="Times New Roman"/>
              </w:rPr>
              <w:t>calability of the Solution</w:t>
            </w:r>
          </w:p>
        </w:tc>
        <w:tc>
          <w:tcPr>
            <w:tcW w:w="4059" w:type="dxa"/>
          </w:tcPr>
          <w:p w:rsidR="0086219E" w:rsidRPr="00CA3DB5" w:rsidRDefault="00CA3DB5">
            <w:pPr>
              <w:rPr>
                <w:rFonts w:ascii="Times New Roman" w:hAnsi="Times New Roman" w:cs="Times New Roman"/>
                <w:b/>
                <w:lang w:val="en-GB"/>
              </w:rPr>
            </w:pPr>
            <w:r w:rsidRPr="00CA3DB5">
              <w:rPr>
                <w:rFonts w:ascii="Times New Roman" w:hAnsi="Times New Roman" w:cs="Times New Roman"/>
              </w:rPr>
              <w:t>The system can be scaled to manage multiple properties, integrate online payment gateways, and extend to mobile platforms for easy access by both landlords and tenants.</w:t>
            </w:r>
          </w:p>
        </w:tc>
      </w:tr>
    </w:tbl>
    <w:p w:rsidR="0086219E" w:rsidRPr="00CA3DB5" w:rsidRDefault="0086219E">
      <w:pPr>
        <w:rPr>
          <w:rFonts w:ascii="Times New Roman" w:hAnsi="Times New Roman" w:cs="Times New Roman"/>
          <w:b/>
          <w:lang w:val="en-GB"/>
        </w:rPr>
      </w:pPr>
    </w:p>
    <w:p w:rsidR="00CA3DB5" w:rsidRPr="00CA3DB5" w:rsidRDefault="00CA3DB5" w:rsidP="00CA3DB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A3DB5">
        <w:rPr>
          <w:rFonts w:ascii="Times New Roman" w:eastAsia="Times New Roman" w:hAnsi="Times New Roman" w:cs="Times New Roman"/>
          <w:b/>
          <w:bCs/>
          <w:sz w:val="24"/>
          <w:szCs w:val="24"/>
          <w:lang w:eastAsia="en-IN"/>
        </w:rPr>
        <w:t>SOLUTION –</w:t>
      </w:r>
      <w:r w:rsidRPr="00CA3DB5">
        <w:rPr>
          <w:rFonts w:ascii="Times New Roman" w:eastAsia="Times New Roman" w:hAnsi="Times New Roman" w:cs="Times New Roman"/>
          <w:b/>
          <w:bCs/>
          <w:sz w:val="27"/>
          <w:szCs w:val="27"/>
          <w:lang w:eastAsia="en-IN"/>
        </w:rPr>
        <w:t xml:space="preserve"> Lease Management System</w:t>
      </w:r>
    </w:p>
    <w:p w:rsidR="00CA3DB5" w:rsidRDefault="00CA3DB5" w:rsidP="00CA3DB5">
      <w:pPr>
        <w:spacing w:before="100" w:beforeAutospacing="1" w:after="100" w:afterAutospacing="1" w:line="276" w:lineRule="auto"/>
        <w:rPr>
          <w:rFonts w:ascii="Times New Roman" w:eastAsia="Times New Roman" w:hAnsi="Times New Roman" w:cs="Times New Roman"/>
          <w:sz w:val="24"/>
          <w:szCs w:val="24"/>
          <w:lang w:eastAsia="en-IN"/>
        </w:rPr>
      </w:pPr>
      <w:r w:rsidRPr="00CA3DB5">
        <w:rPr>
          <w:rFonts w:ascii="Times New Roman" w:eastAsia="Times New Roman" w:hAnsi="Times New Roman" w:cs="Times New Roman"/>
          <w:sz w:val="24"/>
          <w:szCs w:val="24"/>
          <w:lang w:eastAsia="en-IN"/>
        </w:rPr>
        <w:t xml:space="preserve">A </w:t>
      </w:r>
      <w:r w:rsidRPr="00CA3DB5">
        <w:rPr>
          <w:rFonts w:ascii="Times New Roman" w:eastAsia="Times New Roman" w:hAnsi="Times New Roman" w:cs="Times New Roman"/>
          <w:b/>
          <w:bCs/>
          <w:sz w:val="24"/>
          <w:szCs w:val="24"/>
          <w:lang w:eastAsia="en-IN"/>
        </w:rPr>
        <w:t>Lease Management System</w:t>
      </w:r>
      <w:r w:rsidRPr="00CA3DB5">
        <w:rPr>
          <w:rFonts w:ascii="Times New Roman" w:eastAsia="Times New Roman" w:hAnsi="Times New Roman" w:cs="Times New Roman"/>
          <w:sz w:val="24"/>
          <w:szCs w:val="24"/>
          <w:lang w:eastAsia="en-IN"/>
        </w:rPr>
        <w:t xml:space="preserve"> is designed to automate and simplify the process of managing property leases, tenant details, rent collection, and renewals.</w:t>
      </w:r>
      <w:r w:rsidRPr="00CA3DB5">
        <w:rPr>
          <w:rFonts w:ascii="Times New Roman" w:eastAsia="Times New Roman" w:hAnsi="Times New Roman" w:cs="Times New Roman"/>
          <w:sz w:val="24"/>
          <w:szCs w:val="24"/>
          <w:lang w:eastAsia="en-IN"/>
        </w:rPr>
        <w:br/>
      </w:r>
      <w:r w:rsidRPr="00CA3DB5">
        <w:rPr>
          <w:rFonts w:ascii="Times New Roman" w:eastAsia="Times New Roman" w:hAnsi="Times New Roman" w:cs="Times New Roman"/>
          <w:sz w:val="24"/>
          <w:szCs w:val="24"/>
          <w:lang w:eastAsia="en-IN"/>
        </w:rPr>
        <w:lastRenderedPageBreak/>
        <w:t xml:space="preserve">The system allows property owners and managers to </w:t>
      </w:r>
      <w:r w:rsidRPr="00CA3DB5">
        <w:rPr>
          <w:rFonts w:ascii="Times New Roman" w:eastAsia="Times New Roman" w:hAnsi="Times New Roman" w:cs="Times New Roman"/>
          <w:b/>
          <w:bCs/>
          <w:sz w:val="24"/>
          <w:szCs w:val="24"/>
          <w:lang w:eastAsia="en-IN"/>
        </w:rPr>
        <w:t>digitally record lease agreements</w:t>
      </w:r>
      <w:r w:rsidRPr="00CA3DB5">
        <w:rPr>
          <w:rFonts w:ascii="Times New Roman" w:eastAsia="Times New Roman" w:hAnsi="Times New Roman" w:cs="Times New Roman"/>
          <w:sz w:val="24"/>
          <w:szCs w:val="24"/>
          <w:lang w:eastAsia="en-IN"/>
        </w:rPr>
        <w:t xml:space="preserve">, </w:t>
      </w:r>
      <w:r w:rsidRPr="00CA3DB5">
        <w:rPr>
          <w:rFonts w:ascii="Times New Roman" w:eastAsia="Times New Roman" w:hAnsi="Times New Roman" w:cs="Times New Roman"/>
          <w:b/>
          <w:bCs/>
          <w:sz w:val="24"/>
          <w:szCs w:val="24"/>
          <w:lang w:eastAsia="en-IN"/>
        </w:rPr>
        <w:t>track payment status</w:t>
      </w:r>
      <w:r w:rsidRPr="00CA3DB5">
        <w:rPr>
          <w:rFonts w:ascii="Times New Roman" w:eastAsia="Times New Roman" w:hAnsi="Times New Roman" w:cs="Times New Roman"/>
          <w:sz w:val="24"/>
          <w:szCs w:val="24"/>
          <w:lang w:eastAsia="en-IN"/>
        </w:rPr>
        <w:t xml:space="preserve">, and </w:t>
      </w:r>
      <w:r w:rsidRPr="00CA3DB5">
        <w:rPr>
          <w:rFonts w:ascii="Times New Roman" w:eastAsia="Times New Roman" w:hAnsi="Times New Roman" w:cs="Times New Roman"/>
          <w:b/>
          <w:bCs/>
          <w:sz w:val="24"/>
          <w:szCs w:val="24"/>
          <w:lang w:eastAsia="en-IN"/>
        </w:rPr>
        <w:t>receive automated reminders</w:t>
      </w:r>
      <w:r w:rsidRPr="00CA3DB5">
        <w:rPr>
          <w:rFonts w:ascii="Times New Roman" w:eastAsia="Times New Roman" w:hAnsi="Times New Roman" w:cs="Times New Roman"/>
          <w:sz w:val="24"/>
          <w:szCs w:val="24"/>
          <w:lang w:eastAsia="en-IN"/>
        </w:rPr>
        <w:t xml:space="preserve"> for rent due dates and lease expirations.</w:t>
      </w:r>
    </w:p>
    <w:p w:rsidR="00CA3DB5" w:rsidRDefault="00CA3DB5" w:rsidP="00CA3DB5">
      <w:pPr>
        <w:pStyle w:val="Heading3"/>
      </w:pPr>
      <w:r w:rsidRPr="00CA3DB5">
        <w:rPr>
          <w:rStyle w:val="Strong"/>
          <w:b/>
          <w:bCs/>
          <w:sz w:val="22"/>
          <w:szCs w:val="22"/>
        </w:rPr>
        <w:t>C</w:t>
      </w:r>
      <w:r w:rsidRPr="00CA3DB5">
        <w:rPr>
          <w:rStyle w:val="Strong"/>
          <w:b/>
          <w:bCs/>
          <w:sz w:val="22"/>
          <w:szCs w:val="22"/>
        </w:rPr>
        <w:t>ONCLUSION</w:t>
      </w:r>
      <w:r>
        <w:rPr>
          <w:rStyle w:val="Strong"/>
          <w:b/>
          <w:bCs/>
        </w:rPr>
        <w:t>– Lease Management System</w:t>
      </w:r>
    </w:p>
    <w:p w:rsidR="00CA3DB5" w:rsidRPr="00CA3DB5" w:rsidRDefault="00CA3DB5" w:rsidP="00CA3DB5">
      <w:pPr>
        <w:pStyle w:val="NormalWeb"/>
        <w:spacing w:line="360" w:lineRule="auto"/>
        <w:rPr>
          <w:sz w:val="22"/>
          <w:szCs w:val="22"/>
        </w:rPr>
      </w:pPr>
      <w:r>
        <w:rPr>
          <w:sz w:val="22"/>
          <w:szCs w:val="22"/>
        </w:rPr>
        <w:t xml:space="preserve">             </w:t>
      </w:r>
      <w:bookmarkStart w:id="0" w:name="_GoBack"/>
      <w:bookmarkEnd w:id="0"/>
      <w:r w:rsidRPr="00CA3DB5">
        <w:rPr>
          <w:sz w:val="22"/>
          <w:szCs w:val="22"/>
        </w:rPr>
        <w:t>The Lease Management System successfully automates the entire process of handling property leases, tenant records, and rent payments. It minimizes manual errors, saves time, and improves accuracy and transparency between landlords and tenants. By providing digital tracking and reminders for payments and renewals, the system ensures smooth and efficient lease operations. This solution is reliable, scalable, and beneficial for property owners, tenants, and real estate agencies alike.</w:t>
      </w:r>
    </w:p>
    <w:p w:rsidR="00CA3DB5" w:rsidRPr="00CA3DB5" w:rsidRDefault="00CA3DB5" w:rsidP="00CA3DB5">
      <w:pPr>
        <w:spacing w:before="100" w:beforeAutospacing="1" w:after="100" w:afterAutospacing="1" w:line="276" w:lineRule="auto"/>
        <w:rPr>
          <w:rFonts w:ascii="Times New Roman" w:eastAsia="Times New Roman" w:hAnsi="Times New Roman" w:cs="Times New Roman"/>
          <w:sz w:val="24"/>
          <w:szCs w:val="24"/>
          <w:lang w:eastAsia="en-IN"/>
        </w:rPr>
      </w:pPr>
    </w:p>
    <w:p w:rsidR="0086219E" w:rsidRPr="00CA3DB5" w:rsidRDefault="0086219E">
      <w:pPr>
        <w:rPr>
          <w:rFonts w:ascii="Times New Roman" w:hAnsi="Times New Roman" w:cs="Times New Roman"/>
          <w:b/>
          <w:lang w:val="en-GB"/>
        </w:rPr>
      </w:pPr>
    </w:p>
    <w:sectPr w:rsidR="0086219E" w:rsidRPr="00CA3D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219E"/>
    <w:rsid w:val="00467F3A"/>
    <w:rsid w:val="0086219E"/>
    <w:rsid w:val="00CA3D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12821"/>
  <w15:chartTrackingRefBased/>
  <w15:docId w15:val="{7FFE176F-A733-4483-AA3E-E27F6FDD84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CA3DB5"/>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621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CA3DB5"/>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CA3DB5"/>
    <w:rPr>
      <w:b/>
      <w:bCs/>
    </w:rPr>
  </w:style>
  <w:style w:type="paragraph" w:styleId="NormalWeb">
    <w:name w:val="Normal (Web)"/>
    <w:basedOn w:val="Normal"/>
    <w:uiPriority w:val="99"/>
    <w:semiHidden/>
    <w:unhideWhenUsed/>
    <w:rsid w:val="00CA3DB5"/>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4147998">
      <w:bodyDiv w:val="1"/>
      <w:marLeft w:val="0"/>
      <w:marRight w:val="0"/>
      <w:marTop w:val="0"/>
      <w:marBottom w:val="0"/>
      <w:divBdr>
        <w:top w:val="none" w:sz="0" w:space="0" w:color="auto"/>
        <w:left w:val="none" w:sz="0" w:space="0" w:color="auto"/>
        <w:bottom w:val="none" w:sz="0" w:space="0" w:color="auto"/>
        <w:right w:val="none" w:sz="0" w:space="0" w:color="auto"/>
      </w:divBdr>
    </w:div>
    <w:div w:id="17548160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2</Pages>
  <Words>381</Words>
  <Characters>2176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2025-11-02T11:10:00Z</dcterms:created>
  <dcterms:modified xsi:type="dcterms:W3CDTF">2025-11-02T11:28:00Z</dcterms:modified>
</cp:coreProperties>
</file>