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E4027" w:rsidRPr="00DB6BA5" w:rsidRDefault="006E4027">
      <w:pPr>
        <w:rPr>
          <w:rFonts w:ascii="Times New Roman" w:hAnsi="Times New Roman" w:cs="Times New Roman"/>
          <w:b/>
          <w:lang w:val="en-GB"/>
        </w:rPr>
      </w:pPr>
      <w:r w:rsidRPr="00DB6BA5">
        <w:rPr>
          <w:lang w:val="en-GB"/>
        </w:rPr>
        <w:t xml:space="preserve">                                                                </w:t>
      </w:r>
      <w:r w:rsidRPr="00DB6BA5">
        <w:rPr>
          <w:rFonts w:ascii="Times New Roman" w:hAnsi="Times New Roman" w:cs="Times New Roman"/>
          <w:b/>
          <w:lang w:val="en-GB"/>
        </w:rPr>
        <w:t>PROJECT PLANNING</w:t>
      </w:r>
    </w:p>
    <w:p w:rsidR="00467F3A" w:rsidRPr="00DB6BA5" w:rsidRDefault="006E4027">
      <w:pPr>
        <w:rPr>
          <w:rFonts w:ascii="Times New Roman" w:hAnsi="Times New Roman" w:cs="Times New Roman"/>
          <w:lang w:val="en-GB"/>
        </w:rPr>
      </w:pPr>
      <w:r w:rsidRPr="00DB6BA5">
        <w:rPr>
          <w:rFonts w:ascii="Times New Roman" w:hAnsi="Times New Roman" w:cs="Times New Roman"/>
          <w:b/>
          <w:lang w:val="en-GB"/>
        </w:rPr>
        <w:t xml:space="preserve">                              </w:t>
      </w:r>
      <w:r w:rsidR="00DB6BA5" w:rsidRPr="00DB6BA5">
        <w:rPr>
          <w:rFonts w:ascii="Times New Roman" w:hAnsi="Times New Roman" w:cs="Times New Roman"/>
          <w:b/>
          <w:lang w:val="en-GB"/>
        </w:rPr>
        <w:t xml:space="preserve">                      </w:t>
      </w:r>
      <w:r w:rsidRPr="00DB6BA5">
        <w:rPr>
          <w:rFonts w:ascii="Times New Roman" w:hAnsi="Times New Roman" w:cs="Times New Roman"/>
          <w:b/>
          <w:lang w:val="en-GB"/>
        </w:rPr>
        <w:t xml:space="preserve"> LEASE MANAGEMENT</w:t>
      </w:r>
      <w:r w:rsidRPr="00DB6BA5">
        <w:rPr>
          <w:rFonts w:ascii="Times New Roman" w:hAnsi="Times New Roman" w:cs="Times New Roman"/>
          <w:lang w:val="en-GB"/>
        </w:rPr>
        <w:t xml:space="preserve"> </w:t>
      </w:r>
    </w:p>
    <w:tbl>
      <w:tblPr>
        <w:tblStyle w:val="TableGrid"/>
        <w:tblW w:w="0" w:type="auto"/>
        <w:tblLook w:val="04A0" w:firstRow="1" w:lastRow="0" w:firstColumn="1" w:lastColumn="0" w:noHBand="0" w:noVBand="1"/>
      </w:tblPr>
      <w:tblGrid>
        <w:gridCol w:w="4508"/>
        <w:gridCol w:w="4508"/>
      </w:tblGrid>
      <w:tr w:rsidR="006E4027" w:rsidRPr="00DB6BA5" w:rsidTr="006E4027">
        <w:tc>
          <w:tcPr>
            <w:tcW w:w="4508" w:type="dxa"/>
          </w:tcPr>
          <w:p w:rsidR="006E4027" w:rsidRPr="00DB6BA5" w:rsidRDefault="006E4027">
            <w:pPr>
              <w:rPr>
                <w:rFonts w:ascii="Times New Roman" w:hAnsi="Times New Roman" w:cs="Times New Roman"/>
                <w:lang w:val="en-GB"/>
              </w:rPr>
            </w:pPr>
            <w:r w:rsidRPr="00DB6BA5">
              <w:rPr>
                <w:rFonts w:ascii="Times New Roman" w:hAnsi="Times New Roman" w:cs="Times New Roman"/>
                <w:lang w:val="en-GB"/>
              </w:rPr>
              <w:t>DATE</w:t>
            </w:r>
          </w:p>
        </w:tc>
        <w:tc>
          <w:tcPr>
            <w:tcW w:w="4508" w:type="dxa"/>
          </w:tcPr>
          <w:p w:rsidR="006E4027" w:rsidRPr="00DB6BA5" w:rsidRDefault="006E4027">
            <w:pPr>
              <w:rPr>
                <w:rFonts w:ascii="Times New Roman" w:hAnsi="Times New Roman" w:cs="Times New Roman"/>
                <w:lang w:val="en-GB"/>
              </w:rPr>
            </w:pPr>
            <w:r w:rsidRPr="00DB6BA5">
              <w:rPr>
                <w:rFonts w:ascii="Times New Roman" w:hAnsi="Times New Roman" w:cs="Times New Roman"/>
                <w:lang w:val="en-GB"/>
              </w:rPr>
              <w:t>1.11.2025</w:t>
            </w:r>
          </w:p>
        </w:tc>
      </w:tr>
      <w:tr w:rsidR="006E4027" w:rsidRPr="00DB6BA5" w:rsidTr="006E4027">
        <w:tc>
          <w:tcPr>
            <w:tcW w:w="4508" w:type="dxa"/>
          </w:tcPr>
          <w:p w:rsidR="006E4027" w:rsidRPr="00DB6BA5" w:rsidRDefault="006E4027">
            <w:pPr>
              <w:rPr>
                <w:rFonts w:ascii="Times New Roman" w:hAnsi="Times New Roman" w:cs="Times New Roman"/>
                <w:lang w:val="en-GB"/>
              </w:rPr>
            </w:pPr>
            <w:r w:rsidRPr="00DB6BA5">
              <w:rPr>
                <w:rFonts w:ascii="Times New Roman" w:hAnsi="Times New Roman" w:cs="Times New Roman"/>
                <w:lang w:val="en-GB"/>
              </w:rPr>
              <w:t>TEAM ID</w:t>
            </w:r>
          </w:p>
        </w:tc>
        <w:tc>
          <w:tcPr>
            <w:tcW w:w="4508" w:type="dxa"/>
          </w:tcPr>
          <w:p w:rsidR="006E4027" w:rsidRPr="00DB6BA5" w:rsidRDefault="006E4027">
            <w:pPr>
              <w:rPr>
                <w:rFonts w:ascii="Times New Roman" w:hAnsi="Times New Roman" w:cs="Times New Roman"/>
                <w:lang w:val="en-GB"/>
              </w:rPr>
            </w:pPr>
            <w:r w:rsidRPr="00DB6BA5">
              <w:rPr>
                <w:rFonts w:ascii="Times New Roman" w:hAnsi="Times New Roman" w:cs="Times New Roman"/>
                <w:color w:val="222222"/>
                <w:shd w:val="clear" w:color="auto" w:fill="FFFFFF"/>
              </w:rPr>
              <w:t>NM2025TMID04338</w:t>
            </w:r>
          </w:p>
        </w:tc>
      </w:tr>
      <w:tr w:rsidR="006E4027" w:rsidRPr="00DB6BA5" w:rsidTr="006E4027">
        <w:tc>
          <w:tcPr>
            <w:tcW w:w="4508" w:type="dxa"/>
          </w:tcPr>
          <w:p w:rsidR="006E4027" w:rsidRPr="00DB6BA5" w:rsidRDefault="006E4027">
            <w:pPr>
              <w:rPr>
                <w:rFonts w:ascii="Times New Roman" w:hAnsi="Times New Roman" w:cs="Times New Roman"/>
                <w:lang w:val="en-GB"/>
              </w:rPr>
            </w:pPr>
            <w:r w:rsidRPr="00DB6BA5">
              <w:rPr>
                <w:rFonts w:ascii="Times New Roman" w:hAnsi="Times New Roman" w:cs="Times New Roman"/>
                <w:lang w:val="en-GB"/>
              </w:rPr>
              <w:t>PROJECT NAME</w:t>
            </w:r>
          </w:p>
        </w:tc>
        <w:tc>
          <w:tcPr>
            <w:tcW w:w="4508" w:type="dxa"/>
          </w:tcPr>
          <w:p w:rsidR="006E4027" w:rsidRPr="00DB6BA5" w:rsidRDefault="006E4027">
            <w:pPr>
              <w:rPr>
                <w:rFonts w:ascii="Times New Roman" w:hAnsi="Times New Roman" w:cs="Times New Roman"/>
                <w:lang w:val="en-GB"/>
              </w:rPr>
            </w:pPr>
            <w:r w:rsidRPr="00DB6BA5">
              <w:rPr>
                <w:rFonts w:ascii="Times New Roman" w:hAnsi="Times New Roman" w:cs="Times New Roman"/>
                <w:lang w:val="en-GB"/>
              </w:rPr>
              <w:t>LEASE MANAGEMENT</w:t>
            </w:r>
          </w:p>
        </w:tc>
      </w:tr>
      <w:tr w:rsidR="006E4027" w:rsidRPr="00DB6BA5" w:rsidTr="006E4027">
        <w:tc>
          <w:tcPr>
            <w:tcW w:w="4508" w:type="dxa"/>
          </w:tcPr>
          <w:p w:rsidR="006E4027" w:rsidRPr="00DB6BA5" w:rsidRDefault="006E4027">
            <w:pPr>
              <w:rPr>
                <w:rFonts w:ascii="Times New Roman" w:hAnsi="Times New Roman" w:cs="Times New Roman"/>
                <w:lang w:val="en-GB"/>
              </w:rPr>
            </w:pPr>
            <w:r w:rsidRPr="00DB6BA5">
              <w:rPr>
                <w:rFonts w:ascii="Times New Roman" w:hAnsi="Times New Roman" w:cs="Times New Roman"/>
                <w:lang w:val="en-GB"/>
              </w:rPr>
              <w:t>MAXIMUM MARKS</w:t>
            </w:r>
          </w:p>
        </w:tc>
        <w:tc>
          <w:tcPr>
            <w:tcW w:w="4508" w:type="dxa"/>
          </w:tcPr>
          <w:p w:rsidR="006E4027" w:rsidRPr="00DB6BA5" w:rsidRDefault="006E4027">
            <w:pPr>
              <w:rPr>
                <w:rFonts w:ascii="Times New Roman" w:hAnsi="Times New Roman" w:cs="Times New Roman"/>
                <w:lang w:val="en-GB"/>
              </w:rPr>
            </w:pPr>
            <w:r w:rsidRPr="00DB6BA5">
              <w:rPr>
                <w:rFonts w:ascii="Times New Roman" w:hAnsi="Times New Roman" w:cs="Times New Roman"/>
                <w:lang w:val="en-GB"/>
              </w:rPr>
              <w:t>5 MARKS</w:t>
            </w:r>
          </w:p>
        </w:tc>
      </w:tr>
    </w:tbl>
    <w:p w:rsidR="006E4027" w:rsidRPr="00DB6BA5" w:rsidRDefault="006E4027">
      <w:pPr>
        <w:rPr>
          <w:rFonts w:ascii="Times New Roman" w:hAnsi="Times New Roman" w:cs="Times New Roman"/>
          <w:lang w:val="en-GB"/>
        </w:rPr>
      </w:pPr>
    </w:p>
    <w:p w:rsidR="00DB6BA5" w:rsidRPr="00DB6BA5" w:rsidRDefault="00DB6BA5" w:rsidP="00DB6BA5">
      <w:pPr>
        <w:spacing w:before="100" w:beforeAutospacing="1" w:after="100" w:afterAutospacing="1" w:line="240" w:lineRule="auto"/>
        <w:outlineLvl w:val="2"/>
        <w:rPr>
          <w:rFonts w:ascii="Times New Roman" w:eastAsia="Times New Roman" w:hAnsi="Times New Roman" w:cs="Times New Roman"/>
          <w:b/>
          <w:bCs/>
          <w:lang w:eastAsia="en-IN"/>
        </w:rPr>
      </w:pPr>
      <w:r w:rsidRPr="00DB6BA5">
        <w:rPr>
          <w:rFonts w:ascii="Times New Roman" w:eastAsia="Times New Roman" w:hAnsi="Times New Roman" w:cs="Times New Roman"/>
          <w:b/>
          <w:bCs/>
          <w:lang w:eastAsia="en-IN"/>
        </w:rPr>
        <w:t>PROJECT PLANNING THEMPLATE:</w:t>
      </w:r>
    </w:p>
    <w:p w:rsidR="00DB6BA5" w:rsidRPr="00DB6BA5" w:rsidRDefault="00DB6BA5" w:rsidP="00DB6BA5">
      <w:pPr>
        <w:spacing w:before="100" w:beforeAutospacing="1" w:after="100" w:afterAutospacing="1" w:line="360" w:lineRule="auto"/>
        <w:rPr>
          <w:rFonts w:ascii="Times New Roman" w:eastAsia="Times New Roman" w:hAnsi="Times New Roman" w:cs="Times New Roman"/>
          <w:lang w:eastAsia="en-IN"/>
        </w:rPr>
      </w:pPr>
      <w:r>
        <w:rPr>
          <w:rFonts w:ascii="Times New Roman" w:eastAsia="Times New Roman" w:hAnsi="Times New Roman" w:cs="Times New Roman"/>
          <w:lang w:eastAsia="en-IN"/>
        </w:rPr>
        <w:t xml:space="preserve">               </w:t>
      </w:r>
      <w:r w:rsidRPr="00DB6BA5">
        <w:rPr>
          <w:rFonts w:ascii="Times New Roman" w:eastAsia="Times New Roman" w:hAnsi="Times New Roman" w:cs="Times New Roman"/>
          <w:lang w:eastAsia="en-IN"/>
        </w:rPr>
        <w:t>The Lease Management System aims to automate and simplify the management of rental property leases. It helps store tenant information, track rent payments, send reminders, and manage lease renewals. The project focuses on improving efficiency, reducing manual errors, and ensuring better data organization for property managers and owners.</w:t>
      </w:r>
    </w:p>
    <w:p w:rsidR="00DB6BA5" w:rsidRPr="00DB6BA5" w:rsidRDefault="00DB6BA5" w:rsidP="00DB6BA5">
      <w:pPr>
        <w:pStyle w:val="Heading3"/>
        <w:rPr>
          <w:sz w:val="22"/>
          <w:szCs w:val="22"/>
        </w:rPr>
      </w:pPr>
      <w:r w:rsidRPr="00DB6BA5">
        <w:rPr>
          <w:rStyle w:val="Strong"/>
          <w:b/>
          <w:bCs/>
          <w:sz w:val="22"/>
          <w:szCs w:val="22"/>
        </w:rPr>
        <w:t>PROJECT OBJECTIVES</w:t>
      </w:r>
    </w:p>
    <w:p w:rsidR="00DB6BA5" w:rsidRPr="00DB6BA5" w:rsidRDefault="00DB6BA5" w:rsidP="00DB6BA5">
      <w:pPr>
        <w:pStyle w:val="NormalWeb"/>
        <w:numPr>
          <w:ilvl w:val="0"/>
          <w:numId w:val="1"/>
        </w:numPr>
        <w:spacing w:line="360" w:lineRule="auto"/>
        <w:rPr>
          <w:sz w:val="22"/>
          <w:szCs w:val="22"/>
        </w:rPr>
      </w:pPr>
      <w:r w:rsidRPr="00DB6BA5">
        <w:rPr>
          <w:sz w:val="22"/>
          <w:szCs w:val="22"/>
        </w:rPr>
        <w:t>To develop a user-friendly system for managing lease agreements.</w:t>
      </w:r>
    </w:p>
    <w:p w:rsidR="00DB6BA5" w:rsidRPr="00DB6BA5" w:rsidRDefault="00DB6BA5" w:rsidP="00DB6BA5">
      <w:pPr>
        <w:pStyle w:val="NormalWeb"/>
        <w:numPr>
          <w:ilvl w:val="0"/>
          <w:numId w:val="1"/>
        </w:numPr>
        <w:spacing w:line="360" w:lineRule="auto"/>
        <w:rPr>
          <w:sz w:val="22"/>
          <w:szCs w:val="22"/>
        </w:rPr>
      </w:pPr>
      <w:r w:rsidRPr="00DB6BA5">
        <w:rPr>
          <w:sz w:val="22"/>
          <w:szCs w:val="22"/>
        </w:rPr>
        <w:t>To store and retrieve tenant and property details efficiently.</w:t>
      </w:r>
    </w:p>
    <w:p w:rsidR="00DB6BA5" w:rsidRPr="00DB6BA5" w:rsidRDefault="00DB6BA5" w:rsidP="00DB6BA5">
      <w:pPr>
        <w:pStyle w:val="NormalWeb"/>
        <w:numPr>
          <w:ilvl w:val="0"/>
          <w:numId w:val="1"/>
        </w:numPr>
        <w:spacing w:line="360" w:lineRule="auto"/>
        <w:rPr>
          <w:sz w:val="22"/>
          <w:szCs w:val="22"/>
        </w:rPr>
      </w:pPr>
      <w:r w:rsidRPr="00DB6BA5">
        <w:rPr>
          <w:sz w:val="22"/>
          <w:szCs w:val="22"/>
        </w:rPr>
        <w:t>To generate alerts for rent payment and lease renewal dates.</w:t>
      </w:r>
    </w:p>
    <w:p w:rsidR="00DB6BA5" w:rsidRPr="00DB6BA5" w:rsidRDefault="00DB6BA5" w:rsidP="00DB6BA5">
      <w:pPr>
        <w:pStyle w:val="NormalWeb"/>
        <w:numPr>
          <w:ilvl w:val="0"/>
          <w:numId w:val="1"/>
        </w:numPr>
        <w:spacing w:line="360" w:lineRule="auto"/>
        <w:rPr>
          <w:sz w:val="22"/>
          <w:szCs w:val="22"/>
        </w:rPr>
      </w:pPr>
      <w:r w:rsidRPr="00DB6BA5">
        <w:rPr>
          <w:sz w:val="22"/>
          <w:szCs w:val="22"/>
        </w:rPr>
        <w:t>To improve accuracy and reduce paperwork.</w:t>
      </w:r>
    </w:p>
    <w:p w:rsidR="00DB6BA5" w:rsidRPr="00DB6BA5" w:rsidRDefault="00DB6BA5" w:rsidP="00DB6BA5">
      <w:pPr>
        <w:pStyle w:val="NormalWeb"/>
        <w:numPr>
          <w:ilvl w:val="0"/>
          <w:numId w:val="1"/>
        </w:numPr>
        <w:spacing w:line="360" w:lineRule="auto"/>
        <w:rPr>
          <w:sz w:val="22"/>
          <w:szCs w:val="22"/>
        </w:rPr>
      </w:pPr>
      <w:r w:rsidRPr="00DB6BA5">
        <w:rPr>
          <w:sz w:val="22"/>
          <w:szCs w:val="22"/>
        </w:rPr>
        <w:t>To ensure secure handling of lease data.</w:t>
      </w:r>
    </w:p>
    <w:p w:rsidR="00DB6BA5" w:rsidRPr="00DB6BA5" w:rsidRDefault="00DB6BA5" w:rsidP="00DB6BA5">
      <w:pPr>
        <w:pStyle w:val="Heading3"/>
        <w:rPr>
          <w:sz w:val="22"/>
          <w:szCs w:val="22"/>
        </w:rPr>
      </w:pPr>
      <w:r w:rsidRPr="00DB6BA5">
        <w:rPr>
          <w:rStyle w:val="Strong"/>
          <w:b/>
          <w:bCs/>
          <w:sz w:val="22"/>
          <w:szCs w:val="22"/>
        </w:rPr>
        <w:t>SCOPE OF THE PROJECT</w:t>
      </w:r>
    </w:p>
    <w:p w:rsidR="00DB6BA5" w:rsidRPr="00DB6BA5" w:rsidRDefault="00DB6BA5" w:rsidP="00DB6BA5">
      <w:pPr>
        <w:pStyle w:val="NormalWeb"/>
        <w:rPr>
          <w:sz w:val="22"/>
          <w:szCs w:val="22"/>
        </w:rPr>
      </w:pPr>
      <w:r w:rsidRPr="00DB6BA5">
        <w:rPr>
          <w:rStyle w:val="Strong"/>
          <w:sz w:val="22"/>
          <w:szCs w:val="22"/>
        </w:rPr>
        <w:t>Included:</w:t>
      </w:r>
    </w:p>
    <w:p w:rsidR="00DB6BA5" w:rsidRPr="00DB6BA5" w:rsidRDefault="00DB6BA5" w:rsidP="00DB6BA5">
      <w:pPr>
        <w:pStyle w:val="NormalWeb"/>
        <w:numPr>
          <w:ilvl w:val="0"/>
          <w:numId w:val="2"/>
        </w:numPr>
        <w:spacing w:line="360" w:lineRule="auto"/>
        <w:rPr>
          <w:sz w:val="22"/>
          <w:szCs w:val="22"/>
        </w:rPr>
      </w:pPr>
      <w:r w:rsidRPr="00DB6BA5">
        <w:rPr>
          <w:sz w:val="22"/>
          <w:szCs w:val="22"/>
        </w:rPr>
        <w:t>Tenant information management</w:t>
      </w:r>
    </w:p>
    <w:p w:rsidR="00DB6BA5" w:rsidRPr="00DB6BA5" w:rsidRDefault="00DB6BA5" w:rsidP="00DB6BA5">
      <w:pPr>
        <w:pStyle w:val="NormalWeb"/>
        <w:numPr>
          <w:ilvl w:val="0"/>
          <w:numId w:val="2"/>
        </w:numPr>
        <w:spacing w:line="360" w:lineRule="auto"/>
        <w:rPr>
          <w:sz w:val="22"/>
          <w:szCs w:val="22"/>
        </w:rPr>
      </w:pPr>
      <w:r w:rsidRPr="00DB6BA5">
        <w:rPr>
          <w:sz w:val="22"/>
          <w:szCs w:val="22"/>
        </w:rPr>
        <w:t>Rent payment tracking</w:t>
      </w:r>
    </w:p>
    <w:p w:rsidR="00DB6BA5" w:rsidRPr="00DB6BA5" w:rsidRDefault="00DB6BA5" w:rsidP="00DB6BA5">
      <w:pPr>
        <w:pStyle w:val="NormalWeb"/>
        <w:numPr>
          <w:ilvl w:val="0"/>
          <w:numId w:val="2"/>
        </w:numPr>
        <w:spacing w:line="360" w:lineRule="auto"/>
        <w:rPr>
          <w:sz w:val="22"/>
          <w:szCs w:val="22"/>
        </w:rPr>
      </w:pPr>
      <w:r w:rsidRPr="00DB6BA5">
        <w:rPr>
          <w:sz w:val="22"/>
          <w:szCs w:val="22"/>
        </w:rPr>
        <w:t>Lease renewal reminders</w:t>
      </w:r>
    </w:p>
    <w:p w:rsidR="00DB6BA5" w:rsidRPr="00DB6BA5" w:rsidRDefault="00DB6BA5" w:rsidP="00DB6BA5">
      <w:pPr>
        <w:pStyle w:val="NormalWeb"/>
        <w:numPr>
          <w:ilvl w:val="0"/>
          <w:numId w:val="2"/>
        </w:numPr>
        <w:spacing w:line="360" w:lineRule="auto"/>
        <w:rPr>
          <w:sz w:val="22"/>
          <w:szCs w:val="22"/>
        </w:rPr>
      </w:pPr>
      <w:r w:rsidRPr="00DB6BA5">
        <w:rPr>
          <w:sz w:val="22"/>
          <w:szCs w:val="22"/>
        </w:rPr>
        <w:t>Report generation</w:t>
      </w:r>
    </w:p>
    <w:p w:rsidR="00DB6BA5" w:rsidRPr="00DB6BA5" w:rsidRDefault="00DB6BA5" w:rsidP="00DB6BA5">
      <w:pPr>
        <w:pStyle w:val="NormalWeb"/>
        <w:rPr>
          <w:sz w:val="22"/>
          <w:szCs w:val="22"/>
        </w:rPr>
      </w:pPr>
      <w:r w:rsidRPr="00DB6BA5">
        <w:rPr>
          <w:rStyle w:val="Strong"/>
          <w:sz w:val="22"/>
          <w:szCs w:val="22"/>
        </w:rPr>
        <w:t>Excluded:</w:t>
      </w:r>
    </w:p>
    <w:p w:rsidR="00DB6BA5" w:rsidRPr="00DB6BA5" w:rsidRDefault="00DB6BA5" w:rsidP="00DB6BA5">
      <w:pPr>
        <w:pStyle w:val="NormalWeb"/>
        <w:numPr>
          <w:ilvl w:val="0"/>
          <w:numId w:val="3"/>
        </w:numPr>
        <w:spacing w:line="360" w:lineRule="auto"/>
        <w:rPr>
          <w:sz w:val="22"/>
          <w:szCs w:val="22"/>
        </w:rPr>
      </w:pPr>
      <w:r w:rsidRPr="00DB6BA5">
        <w:rPr>
          <w:sz w:val="22"/>
          <w:szCs w:val="22"/>
        </w:rPr>
        <w:t>Property sales management</w:t>
      </w:r>
    </w:p>
    <w:p w:rsidR="00DB6BA5" w:rsidRPr="00DB6BA5" w:rsidRDefault="00DB6BA5" w:rsidP="00DB6BA5">
      <w:pPr>
        <w:pStyle w:val="NormalWeb"/>
        <w:numPr>
          <w:ilvl w:val="0"/>
          <w:numId w:val="3"/>
        </w:numPr>
        <w:spacing w:line="360" w:lineRule="auto"/>
        <w:rPr>
          <w:sz w:val="22"/>
          <w:szCs w:val="22"/>
        </w:rPr>
      </w:pPr>
      <w:r w:rsidRPr="00DB6BA5">
        <w:rPr>
          <w:sz w:val="22"/>
          <w:szCs w:val="22"/>
        </w:rPr>
        <w:t>Third-party payment gateway integration</w:t>
      </w:r>
    </w:p>
    <w:p w:rsidR="00DB6BA5" w:rsidRPr="00DB6BA5" w:rsidRDefault="00DB6BA5" w:rsidP="00DB6BA5">
      <w:pPr>
        <w:pStyle w:val="Heading3"/>
        <w:spacing w:line="360" w:lineRule="auto"/>
        <w:rPr>
          <w:sz w:val="22"/>
          <w:szCs w:val="22"/>
        </w:rPr>
      </w:pPr>
      <w:r w:rsidRPr="00DB6BA5">
        <w:rPr>
          <w:rStyle w:val="Strong"/>
          <w:b/>
          <w:bCs/>
          <w:sz w:val="22"/>
          <w:szCs w:val="22"/>
        </w:rPr>
        <w:t>PROJECT DELIVERABLES</w:t>
      </w:r>
    </w:p>
    <w:p w:rsidR="00DB6BA5" w:rsidRPr="00DB6BA5" w:rsidRDefault="00DB6BA5" w:rsidP="00DB6BA5">
      <w:pPr>
        <w:pStyle w:val="NormalWeb"/>
        <w:numPr>
          <w:ilvl w:val="0"/>
          <w:numId w:val="4"/>
        </w:numPr>
        <w:spacing w:line="360" w:lineRule="auto"/>
        <w:rPr>
          <w:sz w:val="22"/>
          <w:szCs w:val="22"/>
        </w:rPr>
      </w:pPr>
      <w:r w:rsidRPr="00DB6BA5">
        <w:rPr>
          <w:sz w:val="22"/>
          <w:szCs w:val="22"/>
        </w:rPr>
        <w:t>A fully functional lease management application.</w:t>
      </w:r>
    </w:p>
    <w:p w:rsidR="00DB6BA5" w:rsidRPr="00DB6BA5" w:rsidRDefault="00DB6BA5" w:rsidP="00DB6BA5">
      <w:pPr>
        <w:pStyle w:val="NormalWeb"/>
        <w:numPr>
          <w:ilvl w:val="0"/>
          <w:numId w:val="4"/>
        </w:numPr>
        <w:spacing w:line="360" w:lineRule="auto"/>
        <w:rPr>
          <w:sz w:val="22"/>
          <w:szCs w:val="22"/>
        </w:rPr>
      </w:pPr>
      <w:r w:rsidRPr="00DB6BA5">
        <w:rPr>
          <w:sz w:val="22"/>
          <w:szCs w:val="22"/>
        </w:rPr>
        <w:t>Secure tenant and property database.</w:t>
      </w:r>
    </w:p>
    <w:p w:rsidR="00DB6BA5" w:rsidRPr="00DB6BA5" w:rsidRDefault="00DB6BA5" w:rsidP="00DB6BA5">
      <w:pPr>
        <w:pStyle w:val="NormalWeb"/>
        <w:numPr>
          <w:ilvl w:val="0"/>
          <w:numId w:val="4"/>
        </w:numPr>
        <w:spacing w:line="360" w:lineRule="auto"/>
        <w:rPr>
          <w:sz w:val="22"/>
          <w:szCs w:val="22"/>
        </w:rPr>
      </w:pPr>
      <w:r w:rsidRPr="00DB6BA5">
        <w:rPr>
          <w:sz w:val="22"/>
          <w:szCs w:val="22"/>
        </w:rPr>
        <w:t>Admin dashboard for lease and rent monitoring.</w:t>
      </w:r>
    </w:p>
    <w:p w:rsidR="00DB6BA5" w:rsidRPr="00495C48" w:rsidRDefault="00DB6BA5" w:rsidP="00DB6BA5">
      <w:pPr>
        <w:pStyle w:val="NormalWeb"/>
        <w:ind w:left="720"/>
        <w:rPr>
          <w:b/>
          <w:sz w:val="22"/>
          <w:szCs w:val="22"/>
        </w:rPr>
      </w:pPr>
      <w:r w:rsidRPr="00495C48">
        <w:rPr>
          <w:b/>
          <w:sz w:val="22"/>
          <w:szCs w:val="22"/>
        </w:rPr>
        <w:lastRenderedPageBreak/>
        <w:t>PROJECT TIMELINE</w:t>
      </w:r>
      <w:r w:rsidR="006572EB" w:rsidRPr="00495C48">
        <w:rPr>
          <w:b/>
          <w:sz w:val="22"/>
          <w:szCs w:val="22"/>
        </w:rPr>
        <w:t>:</w:t>
      </w:r>
    </w:p>
    <w:tbl>
      <w:tblPr>
        <w:tblStyle w:val="TableGrid"/>
        <w:tblW w:w="0" w:type="auto"/>
        <w:tblLook w:val="04A0" w:firstRow="1" w:lastRow="0" w:firstColumn="1" w:lastColumn="0" w:noHBand="0" w:noVBand="1"/>
      </w:tblPr>
      <w:tblGrid>
        <w:gridCol w:w="3005"/>
        <w:gridCol w:w="3005"/>
        <w:gridCol w:w="3006"/>
      </w:tblGrid>
      <w:tr w:rsidR="006572EB" w:rsidTr="006572EB">
        <w:trPr>
          <w:trHeight w:val="452"/>
        </w:trPr>
        <w:tc>
          <w:tcPr>
            <w:tcW w:w="3005" w:type="dxa"/>
          </w:tcPr>
          <w:p w:rsidR="006572EB" w:rsidRPr="00495C48" w:rsidRDefault="00495C48" w:rsidP="006572EB">
            <w:pPr>
              <w:rPr>
                <w:rFonts w:ascii="Times New Roman" w:hAnsi="Times New Roman" w:cs="Times New Roman"/>
                <w:b/>
                <w:bCs/>
                <w:sz w:val="24"/>
                <w:szCs w:val="24"/>
              </w:rPr>
            </w:pPr>
            <w:r>
              <w:rPr>
                <w:rStyle w:val="Strong"/>
                <w:rFonts w:ascii="Times New Roman" w:hAnsi="Times New Roman" w:cs="Times New Roman"/>
                <w:b w:val="0"/>
                <w:sz w:val="24"/>
                <w:szCs w:val="24"/>
              </w:rPr>
              <w:t>PHASE</w:t>
            </w:r>
          </w:p>
          <w:p w:rsidR="006572EB" w:rsidRDefault="006572EB" w:rsidP="00DB6BA5">
            <w:pPr>
              <w:pStyle w:val="NormalWeb"/>
              <w:rPr>
                <w:sz w:val="22"/>
                <w:szCs w:val="22"/>
              </w:rPr>
            </w:pPr>
          </w:p>
        </w:tc>
        <w:tc>
          <w:tcPr>
            <w:tcW w:w="3005" w:type="dxa"/>
          </w:tcPr>
          <w:p w:rsidR="006572EB" w:rsidRDefault="00495C48" w:rsidP="00DB6BA5">
            <w:pPr>
              <w:pStyle w:val="NormalWeb"/>
              <w:rPr>
                <w:sz w:val="22"/>
                <w:szCs w:val="22"/>
              </w:rPr>
            </w:pPr>
            <w:r>
              <w:t>ACTIVITY</w:t>
            </w:r>
          </w:p>
        </w:tc>
        <w:tc>
          <w:tcPr>
            <w:tcW w:w="3006" w:type="dxa"/>
          </w:tcPr>
          <w:p w:rsidR="006572EB" w:rsidRDefault="00495C48" w:rsidP="00DB6BA5">
            <w:pPr>
              <w:pStyle w:val="NormalWeb"/>
              <w:rPr>
                <w:sz w:val="22"/>
                <w:szCs w:val="22"/>
              </w:rPr>
            </w:pPr>
            <w:r>
              <w:t>DURATION</w:t>
            </w:r>
          </w:p>
        </w:tc>
      </w:tr>
      <w:tr w:rsidR="006572EB" w:rsidTr="006572EB">
        <w:tc>
          <w:tcPr>
            <w:tcW w:w="300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55"/>
              <w:gridCol w:w="66"/>
              <w:gridCol w:w="568"/>
            </w:tblGrid>
            <w:tr w:rsidR="006572EB" w:rsidRPr="006572EB" w:rsidTr="006572EB">
              <w:trPr>
                <w:tblCellSpacing w:w="15" w:type="dxa"/>
              </w:trPr>
              <w:tc>
                <w:tcPr>
                  <w:tcW w:w="0" w:type="auto"/>
                  <w:vAlign w:val="center"/>
                  <w:hideMark/>
                </w:tcPr>
                <w:p w:rsidR="006572EB" w:rsidRPr="006572EB" w:rsidRDefault="006572EB" w:rsidP="006572EB">
                  <w:pPr>
                    <w:spacing w:after="0" w:line="240" w:lineRule="auto"/>
                    <w:rPr>
                      <w:rFonts w:ascii="Times New Roman" w:eastAsia="Times New Roman" w:hAnsi="Times New Roman" w:cs="Times New Roman"/>
                      <w:sz w:val="24"/>
                      <w:szCs w:val="24"/>
                      <w:lang w:eastAsia="en-IN"/>
                    </w:rPr>
                  </w:pPr>
                  <w:proofErr w:type="spellStart"/>
                  <w:r>
                    <w:rPr>
                      <w:rFonts w:ascii="Times New Roman" w:eastAsia="Times New Roman" w:hAnsi="Times New Roman" w:cs="Times New Roman"/>
                      <w:sz w:val="24"/>
                      <w:szCs w:val="24"/>
                      <w:lang w:eastAsia="en-IN"/>
                    </w:rPr>
                    <w:t>Requirement</w:t>
                  </w:r>
                  <w:r w:rsidRPr="006572EB">
                    <w:rPr>
                      <w:rFonts w:ascii="Times New Roman" w:eastAsia="Times New Roman" w:hAnsi="Times New Roman" w:cs="Times New Roman"/>
                      <w:sz w:val="24"/>
                      <w:szCs w:val="24"/>
                      <w:lang w:eastAsia="en-IN"/>
                    </w:rPr>
                    <w:t>Analysis</w:t>
                  </w:r>
                  <w:proofErr w:type="spellEnd"/>
                </w:p>
              </w:tc>
              <w:tc>
                <w:tcPr>
                  <w:tcW w:w="0" w:type="auto"/>
                  <w:vAlign w:val="center"/>
                  <w:hideMark/>
                </w:tcPr>
                <w:p w:rsidR="006572EB" w:rsidRPr="006572EB" w:rsidRDefault="006572EB" w:rsidP="006572EB">
                  <w:pPr>
                    <w:spacing w:after="0" w:line="240" w:lineRule="auto"/>
                    <w:rPr>
                      <w:rFonts w:ascii="Times New Roman" w:eastAsia="Times New Roman" w:hAnsi="Times New Roman" w:cs="Times New Roman"/>
                      <w:sz w:val="20"/>
                      <w:szCs w:val="20"/>
                      <w:lang w:eastAsia="en-IN"/>
                    </w:rPr>
                  </w:pPr>
                </w:p>
              </w:tc>
              <w:tc>
                <w:tcPr>
                  <w:tcW w:w="964" w:type="dxa"/>
                  <w:vAlign w:val="center"/>
                  <w:hideMark/>
                </w:tcPr>
                <w:p w:rsidR="006572EB" w:rsidRPr="006572EB" w:rsidRDefault="006572EB" w:rsidP="006572EB">
                  <w:pPr>
                    <w:spacing w:after="0" w:line="240" w:lineRule="auto"/>
                    <w:rPr>
                      <w:rFonts w:ascii="Times New Roman" w:eastAsia="Times New Roman" w:hAnsi="Times New Roman" w:cs="Times New Roman"/>
                      <w:sz w:val="20"/>
                      <w:szCs w:val="20"/>
                      <w:lang w:eastAsia="en-IN"/>
                    </w:rPr>
                  </w:pPr>
                </w:p>
              </w:tc>
            </w:tr>
          </w:tbl>
          <w:p w:rsidR="006572EB" w:rsidRDefault="006572EB" w:rsidP="00DB6BA5">
            <w:pPr>
              <w:pStyle w:val="NormalWeb"/>
              <w:rPr>
                <w:sz w:val="22"/>
                <w:szCs w:val="22"/>
              </w:rPr>
            </w:pPr>
          </w:p>
        </w:tc>
        <w:tc>
          <w:tcPr>
            <w:tcW w:w="3005" w:type="dxa"/>
          </w:tcPr>
          <w:p w:rsidR="006572EB" w:rsidRDefault="006572EB" w:rsidP="00DB6BA5">
            <w:pPr>
              <w:pStyle w:val="NormalWeb"/>
              <w:rPr>
                <w:sz w:val="22"/>
                <w:szCs w:val="22"/>
              </w:rPr>
            </w:pPr>
            <w:r>
              <w:t>I</w:t>
            </w:r>
            <w:r>
              <w:t>dentify user needs and system requirements</w:t>
            </w:r>
          </w:p>
        </w:tc>
        <w:tc>
          <w:tcPr>
            <w:tcW w:w="3006" w:type="dxa"/>
          </w:tcPr>
          <w:p w:rsidR="006572EB" w:rsidRDefault="006572EB" w:rsidP="00DB6BA5">
            <w:pPr>
              <w:pStyle w:val="NormalWeb"/>
              <w:rPr>
                <w:sz w:val="22"/>
                <w:szCs w:val="22"/>
              </w:rPr>
            </w:pPr>
            <w:r>
              <w:t>1 week</w:t>
            </w:r>
          </w:p>
        </w:tc>
      </w:tr>
      <w:tr w:rsidR="006572EB" w:rsidTr="006572EB">
        <w:tc>
          <w:tcPr>
            <w:tcW w:w="3005" w:type="dxa"/>
          </w:tcPr>
          <w:p w:rsidR="006572EB" w:rsidRDefault="006572EB" w:rsidP="00DB6BA5">
            <w:pPr>
              <w:pStyle w:val="NormalWeb"/>
              <w:rPr>
                <w:sz w:val="22"/>
                <w:szCs w:val="22"/>
              </w:rPr>
            </w:pPr>
            <w:r>
              <w:t>S</w:t>
            </w:r>
            <w:r>
              <w:t>ystem Design</w:t>
            </w:r>
          </w:p>
        </w:tc>
        <w:tc>
          <w:tcPr>
            <w:tcW w:w="3005" w:type="dxa"/>
          </w:tcPr>
          <w:p w:rsidR="006572EB" w:rsidRDefault="006572EB" w:rsidP="00DB6BA5">
            <w:pPr>
              <w:pStyle w:val="NormalWeb"/>
              <w:rPr>
                <w:sz w:val="22"/>
                <w:szCs w:val="22"/>
              </w:rPr>
            </w:pPr>
            <w:r>
              <w:t>Design user interface and database structure</w:t>
            </w:r>
          </w:p>
        </w:tc>
        <w:tc>
          <w:tcPr>
            <w:tcW w:w="3006" w:type="dxa"/>
          </w:tcPr>
          <w:p w:rsidR="006572EB" w:rsidRDefault="006572EB" w:rsidP="00DB6BA5">
            <w:pPr>
              <w:pStyle w:val="NormalWeb"/>
              <w:rPr>
                <w:sz w:val="22"/>
                <w:szCs w:val="22"/>
              </w:rPr>
            </w:pPr>
            <w:r>
              <w:rPr>
                <w:sz w:val="22"/>
                <w:szCs w:val="22"/>
              </w:rPr>
              <w:t>2 weeks</w:t>
            </w:r>
          </w:p>
        </w:tc>
      </w:tr>
      <w:tr w:rsidR="006572EB" w:rsidTr="006572EB">
        <w:tc>
          <w:tcPr>
            <w:tcW w:w="3005" w:type="dxa"/>
          </w:tcPr>
          <w:p w:rsidR="006572EB" w:rsidRDefault="006572EB" w:rsidP="00DB6BA5">
            <w:pPr>
              <w:pStyle w:val="NormalWeb"/>
              <w:rPr>
                <w:sz w:val="22"/>
                <w:szCs w:val="22"/>
              </w:rPr>
            </w:pPr>
            <w:r>
              <w:rPr>
                <w:sz w:val="22"/>
                <w:szCs w:val="22"/>
              </w:rPr>
              <w:t>Development</w:t>
            </w:r>
          </w:p>
        </w:tc>
        <w:tc>
          <w:tcPr>
            <w:tcW w:w="3005" w:type="dxa"/>
          </w:tcPr>
          <w:p w:rsidR="006572EB" w:rsidRDefault="006572EB" w:rsidP="00DB6BA5">
            <w:pPr>
              <w:pStyle w:val="NormalWeb"/>
              <w:rPr>
                <w:sz w:val="22"/>
                <w:szCs w:val="22"/>
              </w:rPr>
            </w:pPr>
            <w:r>
              <w:t>Build the application using selected tools</w:t>
            </w:r>
          </w:p>
        </w:tc>
        <w:tc>
          <w:tcPr>
            <w:tcW w:w="3006" w:type="dxa"/>
          </w:tcPr>
          <w:p w:rsidR="006572EB" w:rsidRDefault="006572EB" w:rsidP="00DB6BA5">
            <w:pPr>
              <w:pStyle w:val="NormalWeb"/>
              <w:rPr>
                <w:sz w:val="22"/>
                <w:szCs w:val="22"/>
              </w:rPr>
            </w:pPr>
            <w:r>
              <w:rPr>
                <w:sz w:val="22"/>
                <w:szCs w:val="22"/>
              </w:rPr>
              <w:t>4 weeks</w:t>
            </w:r>
          </w:p>
        </w:tc>
      </w:tr>
      <w:tr w:rsidR="006572EB" w:rsidTr="006572EB">
        <w:tc>
          <w:tcPr>
            <w:tcW w:w="3005" w:type="dxa"/>
          </w:tcPr>
          <w:p w:rsidR="006572EB" w:rsidRDefault="006572EB" w:rsidP="00DB6BA5">
            <w:pPr>
              <w:pStyle w:val="NormalWeb"/>
              <w:rPr>
                <w:sz w:val="22"/>
                <w:szCs w:val="22"/>
              </w:rPr>
            </w:pPr>
            <w:r>
              <w:t>Testing</w:t>
            </w:r>
          </w:p>
        </w:tc>
        <w:tc>
          <w:tcPr>
            <w:tcW w:w="3005" w:type="dxa"/>
          </w:tcPr>
          <w:p w:rsidR="006572EB" w:rsidRDefault="006572EB" w:rsidP="00DB6BA5">
            <w:pPr>
              <w:pStyle w:val="NormalWeb"/>
              <w:rPr>
                <w:sz w:val="22"/>
                <w:szCs w:val="22"/>
              </w:rPr>
            </w:pPr>
            <w:r>
              <w:t>Perform functionality and security testing</w:t>
            </w:r>
          </w:p>
        </w:tc>
        <w:tc>
          <w:tcPr>
            <w:tcW w:w="3006" w:type="dxa"/>
          </w:tcPr>
          <w:p w:rsidR="006572EB" w:rsidRDefault="006572EB" w:rsidP="00DB6BA5">
            <w:pPr>
              <w:pStyle w:val="NormalWeb"/>
              <w:rPr>
                <w:sz w:val="22"/>
                <w:szCs w:val="22"/>
              </w:rPr>
            </w:pPr>
            <w:r>
              <w:rPr>
                <w:sz w:val="22"/>
                <w:szCs w:val="22"/>
              </w:rPr>
              <w:t>2 weeks</w:t>
            </w:r>
          </w:p>
        </w:tc>
      </w:tr>
      <w:tr w:rsidR="006572EB" w:rsidTr="006572EB">
        <w:tc>
          <w:tcPr>
            <w:tcW w:w="3005" w:type="dxa"/>
          </w:tcPr>
          <w:p w:rsidR="006572EB" w:rsidRDefault="006572EB" w:rsidP="00DB6BA5">
            <w:pPr>
              <w:pStyle w:val="NormalWeb"/>
              <w:rPr>
                <w:sz w:val="22"/>
                <w:szCs w:val="22"/>
              </w:rPr>
            </w:pPr>
            <w:r>
              <w:t>Maintenance</w:t>
            </w:r>
          </w:p>
        </w:tc>
        <w:tc>
          <w:tcPr>
            <w:tcW w:w="3005" w:type="dxa"/>
          </w:tcPr>
          <w:p w:rsidR="006572EB" w:rsidRDefault="006572EB" w:rsidP="00DB6BA5">
            <w:pPr>
              <w:pStyle w:val="NormalWeb"/>
              <w:rPr>
                <w:sz w:val="22"/>
                <w:szCs w:val="22"/>
              </w:rPr>
            </w:pPr>
            <w:r>
              <w:t>Ongoing support and updates</w:t>
            </w:r>
          </w:p>
        </w:tc>
        <w:tc>
          <w:tcPr>
            <w:tcW w:w="3006" w:type="dxa"/>
          </w:tcPr>
          <w:p w:rsidR="006572EB" w:rsidRDefault="006572EB" w:rsidP="00DB6BA5">
            <w:pPr>
              <w:pStyle w:val="NormalWeb"/>
              <w:rPr>
                <w:sz w:val="22"/>
                <w:szCs w:val="22"/>
              </w:rPr>
            </w:pPr>
            <w:r>
              <w:t>Continuous</w:t>
            </w:r>
          </w:p>
        </w:tc>
      </w:tr>
    </w:tbl>
    <w:p w:rsidR="00DB6BA5" w:rsidRPr="00495C48" w:rsidRDefault="006572EB" w:rsidP="00DB6BA5">
      <w:pPr>
        <w:pStyle w:val="NormalWeb"/>
        <w:rPr>
          <w:b/>
          <w:sz w:val="22"/>
          <w:szCs w:val="22"/>
        </w:rPr>
      </w:pPr>
      <w:r w:rsidRPr="00495C48">
        <w:rPr>
          <w:b/>
          <w:sz w:val="22"/>
          <w:szCs w:val="22"/>
        </w:rPr>
        <w:t>RESOURCES REQUIRED:</w:t>
      </w:r>
    </w:p>
    <w:tbl>
      <w:tblPr>
        <w:tblStyle w:val="TableGrid"/>
        <w:tblW w:w="0" w:type="auto"/>
        <w:tblLook w:val="04A0" w:firstRow="1" w:lastRow="0" w:firstColumn="1" w:lastColumn="0" w:noHBand="0" w:noVBand="1"/>
      </w:tblPr>
      <w:tblGrid>
        <w:gridCol w:w="4508"/>
        <w:gridCol w:w="4508"/>
      </w:tblGrid>
      <w:tr w:rsidR="006572EB" w:rsidTr="00495C48">
        <w:trPr>
          <w:trHeight w:val="543"/>
        </w:trPr>
        <w:tc>
          <w:tcPr>
            <w:tcW w:w="4508" w:type="dxa"/>
          </w:tcPr>
          <w:p w:rsidR="006572EB" w:rsidRDefault="006572EB" w:rsidP="00DB6BA5">
            <w:pPr>
              <w:pStyle w:val="NormalWeb"/>
              <w:rPr>
                <w:sz w:val="22"/>
                <w:szCs w:val="22"/>
              </w:rPr>
            </w:pPr>
            <w:r>
              <w:t>RESOURCE TYPE</w:t>
            </w:r>
          </w:p>
        </w:tc>
        <w:tc>
          <w:tcPr>
            <w:tcW w:w="4508" w:type="dxa"/>
          </w:tcPr>
          <w:p w:rsidR="006572EB" w:rsidRDefault="006572EB" w:rsidP="00DB6BA5">
            <w:pPr>
              <w:pStyle w:val="NormalWeb"/>
              <w:rPr>
                <w:sz w:val="22"/>
                <w:szCs w:val="22"/>
              </w:rPr>
            </w:pPr>
            <w:r>
              <w:rPr>
                <w:sz w:val="22"/>
                <w:szCs w:val="22"/>
              </w:rPr>
              <w:t>DETAILS</w:t>
            </w:r>
          </w:p>
        </w:tc>
      </w:tr>
      <w:tr w:rsidR="006572EB" w:rsidTr="00495C48">
        <w:trPr>
          <w:trHeight w:val="532"/>
        </w:trPr>
        <w:tc>
          <w:tcPr>
            <w:tcW w:w="4508" w:type="dxa"/>
          </w:tcPr>
          <w:p w:rsidR="006572EB" w:rsidRDefault="006572EB" w:rsidP="00DB6BA5">
            <w:pPr>
              <w:pStyle w:val="NormalWeb"/>
              <w:rPr>
                <w:sz w:val="22"/>
                <w:szCs w:val="22"/>
              </w:rPr>
            </w:pPr>
            <w:r>
              <w:t>Human Resources</w:t>
            </w:r>
          </w:p>
        </w:tc>
        <w:tc>
          <w:tcPr>
            <w:tcW w:w="4508" w:type="dxa"/>
          </w:tcPr>
          <w:p w:rsidR="006572EB" w:rsidRDefault="006572EB" w:rsidP="00DB6BA5">
            <w:pPr>
              <w:pStyle w:val="NormalWeb"/>
              <w:rPr>
                <w:sz w:val="22"/>
                <w:szCs w:val="22"/>
              </w:rPr>
            </w:pPr>
            <w:r>
              <w:t>Project Manager, Developer, Tester</w:t>
            </w:r>
          </w:p>
        </w:tc>
      </w:tr>
      <w:tr w:rsidR="006572EB" w:rsidTr="00495C48">
        <w:trPr>
          <w:trHeight w:val="537"/>
        </w:trPr>
        <w:tc>
          <w:tcPr>
            <w:tcW w:w="4508" w:type="dxa"/>
          </w:tcPr>
          <w:p w:rsidR="006572EB" w:rsidRDefault="006572EB" w:rsidP="00DB6BA5">
            <w:pPr>
              <w:pStyle w:val="NormalWeb"/>
              <w:rPr>
                <w:sz w:val="22"/>
                <w:szCs w:val="22"/>
              </w:rPr>
            </w:pPr>
            <w:r>
              <w:t>Software Requirement</w:t>
            </w:r>
            <w:r>
              <w:t>s</w:t>
            </w:r>
          </w:p>
        </w:tc>
        <w:tc>
          <w:tcPr>
            <w:tcW w:w="4508" w:type="dxa"/>
          </w:tcPr>
          <w:p w:rsidR="006572EB" w:rsidRDefault="006572EB" w:rsidP="00DB6BA5">
            <w:pPr>
              <w:pStyle w:val="NormalWeb"/>
              <w:rPr>
                <w:sz w:val="22"/>
                <w:szCs w:val="22"/>
              </w:rPr>
            </w:pPr>
            <w:r>
              <w:t>MySQL, PHP/Java, HTML, CSS, XAMPP</w:t>
            </w:r>
          </w:p>
        </w:tc>
      </w:tr>
      <w:tr w:rsidR="006572EB" w:rsidTr="00495C48">
        <w:trPr>
          <w:trHeight w:val="526"/>
        </w:trPr>
        <w:tc>
          <w:tcPr>
            <w:tcW w:w="4508" w:type="dxa"/>
          </w:tcPr>
          <w:p w:rsidR="006572EB" w:rsidRDefault="006572EB" w:rsidP="00DB6BA5">
            <w:pPr>
              <w:pStyle w:val="NormalWeb"/>
              <w:rPr>
                <w:sz w:val="22"/>
                <w:szCs w:val="22"/>
              </w:rPr>
            </w:pPr>
            <w:r>
              <w:t>Hardware Requirements</w:t>
            </w:r>
          </w:p>
        </w:tc>
        <w:tc>
          <w:tcPr>
            <w:tcW w:w="4508" w:type="dxa"/>
          </w:tcPr>
          <w:p w:rsidR="006572EB" w:rsidRDefault="006572EB" w:rsidP="00DB6BA5">
            <w:pPr>
              <w:pStyle w:val="NormalWeb"/>
              <w:rPr>
                <w:sz w:val="22"/>
                <w:szCs w:val="22"/>
              </w:rPr>
            </w:pPr>
            <w:r>
              <w:t>Desktop computers, server, storage devices</w:t>
            </w:r>
          </w:p>
        </w:tc>
      </w:tr>
      <w:tr w:rsidR="006572EB" w:rsidTr="00495C48">
        <w:trPr>
          <w:trHeight w:val="673"/>
        </w:trPr>
        <w:tc>
          <w:tcPr>
            <w:tcW w:w="4508" w:type="dxa"/>
          </w:tcPr>
          <w:p w:rsidR="006572EB" w:rsidRDefault="00495C48" w:rsidP="00DB6BA5">
            <w:pPr>
              <w:pStyle w:val="NormalWeb"/>
              <w:rPr>
                <w:sz w:val="22"/>
                <w:szCs w:val="22"/>
              </w:rPr>
            </w:pPr>
            <w:r>
              <w:t>Other Resources</w:t>
            </w:r>
          </w:p>
        </w:tc>
        <w:tc>
          <w:tcPr>
            <w:tcW w:w="4508" w:type="dxa"/>
          </w:tcPr>
          <w:p w:rsidR="006572EB" w:rsidRDefault="00495C48" w:rsidP="00DB6BA5">
            <w:pPr>
              <w:pStyle w:val="NormalWeb"/>
              <w:rPr>
                <w:sz w:val="22"/>
                <w:szCs w:val="22"/>
              </w:rPr>
            </w:pPr>
            <w:r>
              <w:t>Internet connection, backup storage</w:t>
            </w:r>
          </w:p>
        </w:tc>
      </w:tr>
    </w:tbl>
    <w:p w:rsidR="006572EB" w:rsidRPr="00495C48" w:rsidRDefault="006572EB" w:rsidP="00DB6BA5">
      <w:pPr>
        <w:pStyle w:val="NormalWeb"/>
      </w:pPr>
    </w:p>
    <w:p w:rsidR="00DB6BA5" w:rsidRDefault="00495C48" w:rsidP="00DB6BA5">
      <w:pPr>
        <w:spacing w:before="100" w:beforeAutospacing="1" w:after="100" w:afterAutospacing="1" w:line="240" w:lineRule="auto"/>
        <w:rPr>
          <w:rFonts w:ascii="Times New Roman" w:eastAsia="Times New Roman" w:hAnsi="Times New Roman" w:cs="Times New Roman"/>
          <w:b/>
          <w:sz w:val="24"/>
          <w:szCs w:val="24"/>
          <w:lang w:eastAsia="en-IN"/>
        </w:rPr>
      </w:pPr>
      <w:r w:rsidRPr="00495C48">
        <w:rPr>
          <w:rFonts w:ascii="Times New Roman" w:eastAsia="Times New Roman" w:hAnsi="Times New Roman" w:cs="Times New Roman"/>
          <w:b/>
          <w:sz w:val="24"/>
          <w:szCs w:val="24"/>
          <w:lang w:eastAsia="en-IN"/>
        </w:rPr>
        <w:t>RISK MANAGEMENT:</w:t>
      </w:r>
    </w:p>
    <w:tbl>
      <w:tblPr>
        <w:tblStyle w:val="TableGrid"/>
        <w:tblW w:w="0" w:type="auto"/>
        <w:tblLook w:val="04A0" w:firstRow="1" w:lastRow="0" w:firstColumn="1" w:lastColumn="0" w:noHBand="0" w:noVBand="1"/>
      </w:tblPr>
      <w:tblGrid>
        <w:gridCol w:w="3005"/>
        <w:gridCol w:w="3005"/>
        <w:gridCol w:w="3006"/>
      </w:tblGrid>
      <w:tr w:rsidR="00495C48" w:rsidTr="00495C48">
        <w:tc>
          <w:tcPr>
            <w:tcW w:w="3005" w:type="dxa"/>
          </w:tcPr>
          <w:p w:rsidR="00495C48" w:rsidRPr="00495C48" w:rsidRDefault="00495C48" w:rsidP="00DB6BA5">
            <w:pPr>
              <w:spacing w:before="100" w:beforeAutospacing="1" w:after="100" w:afterAutospacing="1"/>
              <w:rPr>
                <w:rFonts w:ascii="Times New Roman" w:eastAsia="Times New Roman" w:hAnsi="Times New Roman" w:cs="Times New Roman"/>
                <w:sz w:val="24"/>
                <w:szCs w:val="24"/>
                <w:lang w:eastAsia="en-IN"/>
              </w:rPr>
            </w:pPr>
            <w:r w:rsidRPr="00495C48">
              <w:rPr>
                <w:rFonts w:ascii="Times New Roman" w:eastAsia="Times New Roman" w:hAnsi="Times New Roman" w:cs="Times New Roman"/>
                <w:sz w:val="24"/>
                <w:szCs w:val="24"/>
                <w:lang w:eastAsia="en-IN"/>
              </w:rPr>
              <w:t>RISK</w:t>
            </w:r>
          </w:p>
        </w:tc>
        <w:tc>
          <w:tcPr>
            <w:tcW w:w="3005" w:type="dxa"/>
          </w:tcPr>
          <w:p w:rsidR="00495C48" w:rsidRPr="00495C48" w:rsidRDefault="00495C48" w:rsidP="00DB6BA5">
            <w:pPr>
              <w:spacing w:before="100" w:beforeAutospacing="1" w:after="100" w:afterAutospacing="1"/>
              <w:rPr>
                <w:rFonts w:ascii="Times New Roman" w:eastAsia="Times New Roman" w:hAnsi="Times New Roman" w:cs="Times New Roman"/>
                <w:sz w:val="24"/>
                <w:szCs w:val="24"/>
                <w:lang w:eastAsia="en-IN"/>
              </w:rPr>
            </w:pPr>
            <w:r w:rsidRPr="00495C48">
              <w:rPr>
                <w:rFonts w:ascii="Times New Roman" w:eastAsia="Times New Roman" w:hAnsi="Times New Roman" w:cs="Times New Roman"/>
                <w:sz w:val="24"/>
                <w:szCs w:val="24"/>
                <w:lang w:eastAsia="en-IN"/>
              </w:rPr>
              <w:t>IMPACT</w:t>
            </w:r>
          </w:p>
        </w:tc>
        <w:tc>
          <w:tcPr>
            <w:tcW w:w="3006" w:type="dxa"/>
          </w:tcPr>
          <w:p w:rsidR="00495C48" w:rsidRPr="00495C48" w:rsidRDefault="00495C48" w:rsidP="00DB6BA5">
            <w:pPr>
              <w:spacing w:before="100" w:beforeAutospacing="1" w:after="100" w:afterAutospacing="1"/>
              <w:rPr>
                <w:rFonts w:ascii="Times New Roman" w:eastAsia="Times New Roman" w:hAnsi="Times New Roman" w:cs="Times New Roman"/>
                <w:sz w:val="24"/>
                <w:szCs w:val="24"/>
                <w:lang w:eastAsia="en-IN"/>
              </w:rPr>
            </w:pPr>
            <w:r w:rsidRPr="00495C48">
              <w:rPr>
                <w:rFonts w:ascii="Times New Roman" w:eastAsia="Times New Roman" w:hAnsi="Times New Roman" w:cs="Times New Roman"/>
                <w:sz w:val="24"/>
                <w:szCs w:val="24"/>
                <w:lang w:eastAsia="en-IN"/>
              </w:rPr>
              <w:t>SOLUTION/MITIGATION</w:t>
            </w:r>
          </w:p>
        </w:tc>
      </w:tr>
      <w:tr w:rsidR="00495C48" w:rsidTr="00495C48">
        <w:trPr>
          <w:trHeight w:val="509"/>
        </w:trPr>
        <w:tc>
          <w:tcPr>
            <w:tcW w:w="3005" w:type="dxa"/>
          </w:tcPr>
          <w:p w:rsidR="00495C48" w:rsidRPr="00495C48" w:rsidRDefault="00495C48" w:rsidP="00DB6BA5">
            <w:pPr>
              <w:spacing w:before="100" w:beforeAutospacing="1" w:after="100" w:afterAutospacing="1"/>
              <w:rPr>
                <w:rFonts w:ascii="Times New Roman" w:eastAsia="Times New Roman" w:hAnsi="Times New Roman" w:cs="Times New Roman"/>
                <w:b/>
                <w:lang w:eastAsia="en-IN"/>
              </w:rPr>
            </w:pPr>
            <w:r w:rsidRPr="00495C48">
              <w:rPr>
                <w:rFonts w:ascii="Times New Roman" w:hAnsi="Times New Roman" w:cs="Times New Roman"/>
              </w:rPr>
              <w:t>Data loss</w:t>
            </w:r>
          </w:p>
        </w:tc>
        <w:tc>
          <w:tcPr>
            <w:tcW w:w="3005" w:type="dxa"/>
          </w:tcPr>
          <w:p w:rsidR="00495C48" w:rsidRPr="00495C48" w:rsidRDefault="00495C48" w:rsidP="00DB6BA5">
            <w:pPr>
              <w:spacing w:before="100" w:beforeAutospacing="1" w:after="100" w:afterAutospacing="1"/>
              <w:rPr>
                <w:rFonts w:ascii="Times New Roman" w:eastAsia="Times New Roman" w:hAnsi="Times New Roman" w:cs="Times New Roman"/>
                <w:b/>
                <w:lang w:eastAsia="en-IN"/>
              </w:rPr>
            </w:pPr>
            <w:r w:rsidRPr="00495C48">
              <w:rPr>
                <w:rFonts w:ascii="Times New Roman" w:hAnsi="Times New Roman" w:cs="Times New Roman"/>
              </w:rPr>
              <w:t>High</w:t>
            </w:r>
          </w:p>
        </w:tc>
        <w:tc>
          <w:tcPr>
            <w:tcW w:w="3006" w:type="dxa"/>
          </w:tcPr>
          <w:p w:rsidR="00495C48" w:rsidRPr="00495C48" w:rsidRDefault="00495C48" w:rsidP="00DB6BA5">
            <w:pPr>
              <w:spacing w:before="100" w:beforeAutospacing="1" w:after="100" w:afterAutospacing="1"/>
              <w:rPr>
                <w:rFonts w:ascii="Times New Roman" w:eastAsia="Times New Roman" w:hAnsi="Times New Roman" w:cs="Times New Roman"/>
                <w:b/>
                <w:lang w:eastAsia="en-IN"/>
              </w:rPr>
            </w:pPr>
            <w:r w:rsidRPr="00495C48">
              <w:rPr>
                <w:rFonts w:ascii="Times New Roman" w:hAnsi="Times New Roman" w:cs="Times New Roman"/>
              </w:rPr>
              <w:t>Regular data backups</w:t>
            </w:r>
          </w:p>
        </w:tc>
      </w:tr>
      <w:tr w:rsidR="00495C48" w:rsidTr="00495C48">
        <w:trPr>
          <w:trHeight w:val="526"/>
        </w:trPr>
        <w:tc>
          <w:tcPr>
            <w:tcW w:w="3005" w:type="dxa"/>
          </w:tcPr>
          <w:p w:rsidR="00495C48" w:rsidRPr="00495C48" w:rsidRDefault="00495C48" w:rsidP="00DB6BA5">
            <w:pPr>
              <w:spacing w:before="100" w:beforeAutospacing="1" w:after="100" w:afterAutospacing="1"/>
              <w:rPr>
                <w:rFonts w:ascii="Times New Roman" w:eastAsia="Times New Roman" w:hAnsi="Times New Roman" w:cs="Times New Roman"/>
                <w:b/>
                <w:lang w:eastAsia="en-IN"/>
              </w:rPr>
            </w:pPr>
            <w:r w:rsidRPr="00495C48">
              <w:rPr>
                <w:rFonts w:ascii="Times New Roman" w:hAnsi="Times New Roman" w:cs="Times New Roman"/>
              </w:rPr>
              <w:t>Schedule delay</w:t>
            </w:r>
          </w:p>
        </w:tc>
        <w:tc>
          <w:tcPr>
            <w:tcW w:w="3005" w:type="dxa"/>
          </w:tcPr>
          <w:p w:rsidR="00495C48" w:rsidRPr="00495C48" w:rsidRDefault="00495C48" w:rsidP="00DB6BA5">
            <w:pPr>
              <w:spacing w:before="100" w:beforeAutospacing="1" w:after="100" w:afterAutospacing="1"/>
              <w:rPr>
                <w:rFonts w:ascii="Times New Roman" w:eastAsia="Times New Roman" w:hAnsi="Times New Roman" w:cs="Times New Roman"/>
                <w:b/>
                <w:lang w:eastAsia="en-IN"/>
              </w:rPr>
            </w:pPr>
            <w:r w:rsidRPr="00495C48">
              <w:rPr>
                <w:rFonts w:ascii="Times New Roman" w:hAnsi="Times New Roman" w:cs="Times New Roman"/>
              </w:rPr>
              <w:t>Medium</w:t>
            </w:r>
          </w:p>
        </w:tc>
        <w:tc>
          <w:tcPr>
            <w:tcW w:w="3006" w:type="dxa"/>
          </w:tcPr>
          <w:p w:rsidR="00495C48" w:rsidRPr="00495C48" w:rsidRDefault="00495C48" w:rsidP="00DB6BA5">
            <w:pPr>
              <w:spacing w:before="100" w:beforeAutospacing="1" w:after="100" w:afterAutospacing="1"/>
              <w:rPr>
                <w:rFonts w:ascii="Times New Roman" w:eastAsia="Times New Roman" w:hAnsi="Times New Roman" w:cs="Times New Roman"/>
                <w:b/>
                <w:lang w:eastAsia="en-IN"/>
              </w:rPr>
            </w:pPr>
            <w:r w:rsidRPr="00495C48">
              <w:rPr>
                <w:rFonts w:ascii="Times New Roman" w:hAnsi="Times New Roman" w:cs="Times New Roman"/>
              </w:rPr>
              <w:t>Set milestone reviews</w:t>
            </w:r>
          </w:p>
        </w:tc>
      </w:tr>
      <w:tr w:rsidR="00495C48" w:rsidTr="00495C48">
        <w:trPr>
          <w:trHeight w:val="389"/>
        </w:trPr>
        <w:tc>
          <w:tcPr>
            <w:tcW w:w="3005" w:type="dxa"/>
          </w:tcPr>
          <w:p w:rsidR="00495C48" w:rsidRPr="00495C48" w:rsidRDefault="00495C48" w:rsidP="00DB6BA5">
            <w:pPr>
              <w:spacing w:before="100" w:beforeAutospacing="1" w:after="100" w:afterAutospacing="1"/>
              <w:rPr>
                <w:rFonts w:ascii="Times New Roman" w:eastAsia="Times New Roman" w:hAnsi="Times New Roman" w:cs="Times New Roman"/>
                <w:b/>
                <w:lang w:eastAsia="en-IN"/>
              </w:rPr>
            </w:pPr>
            <w:r w:rsidRPr="00495C48">
              <w:rPr>
                <w:rFonts w:ascii="Times New Roman" w:hAnsi="Times New Roman" w:cs="Times New Roman"/>
              </w:rPr>
              <w:t>Security breach</w:t>
            </w:r>
          </w:p>
        </w:tc>
        <w:tc>
          <w:tcPr>
            <w:tcW w:w="3005" w:type="dxa"/>
          </w:tcPr>
          <w:p w:rsidR="00495C48" w:rsidRPr="00495C48" w:rsidRDefault="00495C48" w:rsidP="00DB6BA5">
            <w:pPr>
              <w:spacing w:before="100" w:beforeAutospacing="1" w:after="100" w:afterAutospacing="1"/>
              <w:rPr>
                <w:rFonts w:ascii="Times New Roman" w:eastAsia="Times New Roman" w:hAnsi="Times New Roman" w:cs="Times New Roman"/>
                <w:lang w:eastAsia="en-IN"/>
              </w:rPr>
            </w:pPr>
            <w:r w:rsidRPr="00495C48">
              <w:rPr>
                <w:rFonts w:ascii="Times New Roman" w:eastAsia="Times New Roman" w:hAnsi="Times New Roman" w:cs="Times New Roman"/>
                <w:lang w:eastAsia="en-IN"/>
              </w:rPr>
              <w:t>High</w:t>
            </w:r>
          </w:p>
        </w:tc>
        <w:tc>
          <w:tcPr>
            <w:tcW w:w="3006" w:type="dxa"/>
          </w:tcPr>
          <w:p w:rsidR="00495C48" w:rsidRPr="00495C48" w:rsidRDefault="00495C48" w:rsidP="00DB6BA5">
            <w:pPr>
              <w:spacing w:before="100" w:beforeAutospacing="1" w:after="100" w:afterAutospacing="1"/>
              <w:rPr>
                <w:rFonts w:ascii="Times New Roman" w:eastAsia="Times New Roman" w:hAnsi="Times New Roman" w:cs="Times New Roman"/>
                <w:b/>
                <w:lang w:eastAsia="en-IN"/>
              </w:rPr>
            </w:pPr>
            <w:r w:rsidRPr="00495C48">
              <w:rPr>
                <w:rFonts w:ascii="Times New Roman" w:hAnsi="Times New Roman" w:cs="Times New Roman"/>
              </w:rPr>
              <w:t>Apply authentication and encryption</w:t>
            </w:r>
          </w:p>
        </w:tc>
      </w:tr>
      <w:tr w:rsidR="00495C48" w:rsidTr="00495C48">
        <w:trPr>
          <w:trHeight w:val="558"/>
        </w:trPr>
        <w:tc>
          <w:tcPr>
            <w:tcW w:w="3005" w:type="dxa"/>
          </w:tcPr>
          <w:p w:rsidR="00495C48" w:rsidRPr="00495C48" w:rsidRDefault="00495C48" w:rsidP="00DB6BA5">
            <w:pPr>
              <w:spacing w:before="100" w:beforeAutospacing="1" w:after="100" w:afterAutospacing="1"/>
              <w:rPr>
                <w:rFonts w:ascii="Times New Roman" w:eastAsia="Times New Roman" w:hAnsi="Times New Roman" w:cs="Times New Roman"/>
                <w:b/>
                <w:lang w:eastAsia="en-IN"/>
              </w:rPr>
            </w:pPr>
            <w:r w:rsidRPr="00495C48">
              <w:rPr>
                <w:rFonts w:ascii="Times New Roman" w:hAnsi="Times New Roman" w:cs="Times New Roman"/>
              </w:rPr>
              <w:t>User resistance</w:t>
            </w:r>
          </w:p>
        </w:tc>
        <w:tc>
          <w:tcPr>
            <w:tcW w:w="3005" w:type="dxa"/>
          </w:tcPr>
          <w:p w:rsidR="00495C48" w:rsidRPr="00495C48" w:rsidRDefault="00495C48" w:rsidP="00DB6BA5">
            <w:pPr>
              <w:spacing w:before="100" w:beforeAutospacing="1" w:after="100" w:afterAutospacing="1"/>
              <w:rPr>
                <w:rFonts w:ascii="Times New Roman" w:eastAsia="Times New Roman" w:hAnsi="Times New Roman" w:cs="Times New Roman"/>
                <w:lang w:eastAsia="en-IN"/>
              </w:rPr>
            </w:pPr>
            <w:r w:rsidRPr="00495C48">
              <w:rPr>
                <w:rFonts w:ascii="Times New Roman" w:eastAsia="Times New Roman" w:hAnsi="Times New Roman" w:cs="Times New Roman"/>
                <w:lang w:eastAsia="en-IN"/>
              </w:rPr>
              <w:t>Low</w:t>
            </w:r>
          </w:p>
        </w:tc>
        <w:tc>
          <w:tcPr>
            <w:tcW w:w="3006" w:type="dxa"/>
          </w:tcPr>
          <w:p w:rsidR="00495C48" w:rsidRPr="00495C48" w:rsidRDefault="00495C48" w:rsidP="00DB6BA5">
            <w:pPr>
              <w:spacing w:before="100" w:beforeAutospacing="1" w:after="100" w:afterAutospacing="1"/>
              <w:rPr>
                <w:rFonts w:ascii="Times New Roman" w:eastAsia="Times New Roman" w:hAnsi="Times New Roman" w:cs="Times New Roman"/>
                <w:b/>
                <w:lang w:eastAsia="en-IN"/>
              </w:rPr>
            </w:pPr>
            <w:r w:rsidRPr="00495C48">
              <w:rPr>
                <w:rFonts w:ascii="Times New Roman" w:hAnsi="Times New Roman" w:cs="Times New Roman"/>
              </w:rPr>
              <w:t>Provide user training</w:t>
            </w:r>
          </w:p>
        </w:tc>
      </w:tr>
    </w:tbl>
    <w:p w:rsidR="00495C48" w:rsidRPr="00DB6BA5" w:rsidRDefault="00495C48" w:rsidP="00DB6BA5">
      <w:pPr>
        <w:spacing w:before="100" w:beforeAutospacing="1" w:after="100" w:afterAutospacing="1" w:line="240" w:lineRule="auto"/>
        <w:rPr>
          <w:rFonts w:ascii="Times New Roman" w:eastAsia="Times New Roman" w:hAnsi="Times New Roman" w:cs="Times New Roman"/>
          <w:b/>
          <w:sz w:val="24"/>
          <w:szCs w:val="24"/>
          <w:lang w:eastAsia="en-IN"/>
        </w:rPr>
      </w:pPr>
    </w:p>
    <w:p w:rsidR="00495C48" w:rsidRDefault="00495C48" w:rsidP="00495C48">
      <w:pPr>
        <w:pStyle w:val="Heading3"/>
      </w:pPr>
      <w:r>
        <w:rPr>
          <w:rStyle w:val="Strong"/>
          <w:b/>
          <w:bCs/>
        </w:rPr>
        <w:t>BUDGET ESTIMATION</w:t>
      </w:r>
    </w:p>
    <w:p w:rsidR="00495C48" w:rsidRPr="00495C48" w:rsidRDefault="00495C48" w:rsidP="00495C48">
      <w:pPr>
        <w:pStyle w:val="NormalWeb"/>
        <w:numPr>
          <w:ilvl w:val="0"/>
          <w:numId w:val="5"/>
        </w:numPr>
        <w:spacing w:line="360" w:lineRule="auto"/>
        <w:rPr>
          <w:sz w:val="22"/>
          <w:szCs w:val="22"/>
        </w:rPr>
      </w:pPr>
      <w:r w:rsidRPr="00495C48">
        <w:rPr>
          <w:sz w:val="22"/>
          <w:szCs w:val="22"/>
        </w:rPr>
        <w:t>Software and tools: ₹10,000</w:t>
      </w:r>
    </w:p>
    <w:p w:rsidR="00495C48" w:rsidRPr="00495C48" w:rsidRDefault="00495C48" w:rsidP="00495C48">
      <w:pPr>
        <w:pStyle w:val="NormalWeb"/>
        <w:numPr>
          <w:ilvl w:val="0"/>
          <w:numId w:val="5"/>
        </w:numPr>
        <w:spacing w:line="360" w:lineRule="auto"/>
        <w:rPr>
          <w:sz w:val="22"/>
          <w:szCs w:val="22"/>
        </w:rPr>
      </w:pPr>
      <w:r w:rsidRPr="00495C48">
        <w:rPr>
          <w:sz w:val="22"/>
          <w:szCs w:val="22"/>
        </w:rPr>
        <w:t>Hardware and infrastructure: ₹20,000</w:t>
      </w:r>
    </w:p>
    <w:p w:rsidR="00495C48" w:rsidRPr="00495C48" w:rsidRDefault="00495C48" w:rsidP="00495C48">
      <w:pPr>
        <w:pStyle w:val="NormalWeb"/>
        <w:numPr>
          <w:ilvl w:val="0"/>
          <w:numId w:val="5"/>
        </w:numPr>
        <w:spacing w:line="360" w:lineRule="auto"/>
        <w:rPr>
          <w:sz w:val="22"/>
          <w:szCs w:val="22"/>
        </w:rPr>
      </w:pPr>
      <w:proofErr w:type="spellStart"/>
      <w:r w:rsidRPr="00495C48">
        <w:rPr>
          <w:sz w:val="22"/>
          <w:szCs w:val="22"/>
        </w:rPr>
        <w:lastRenderedPageBreak/>
        <w:t>Labor</w:t>
      </w:r>
      <w:proofErr w:type="spellEnd"/>
      <w:r w:rsidRPr="00495C48">
        <w:rPr>
          <w:sz w:val="22"/>
          <w:szCs w:val="22"/>
        </w:rPr>
        <w:t xml:space="preserve"> cost: ₹30,000</w:t>
      </w:r>
    </w:p>
    <w:p w:rsidR="00495C48" w:rsidRDefault="00495C48" w:rsidP="00495C48">
      <w:pPr>
        <w:pStyle w:val="NormalWeb"/>
        <w:numPr>
          <w:ilvl w:val="0"/>
          <w:numId w:val="5"/>
        </w:numPr>
        <w:spacing w:line="360" w:lineRule="auto"/>
        <w:rPr>
          <w:sz w:val="22"/>
          <w:szCs w:val="22"/>
        </w:rPr>
      </w:pPr>
      <w:r w:rsidRPr="00495C48">
        <w:rPr>
          <w:rStyle w:val="Strong"/>
          <w:sz w:val="22"/>
          <w:szCs w:val="22"/>
        </w:rPr>
        <w:t>Total Estimated Cost:</w:t>
      </w:r>
      <w:r w:rsidRPr="00495C48">
        <w:rPr>
          <w:sz w:val="22"/>
          <w:szCs w:val="22"/>
        </w:rPr>
        <w:t xml:space="preserve"> ₹60,000</w:t>
      </w:r>
    </w:p>
    <w:p w:rsidR="00495C48" w:rsidRPr="00495C48" w:rsidRDefault="00495C48" w:rsidP="00495C48">
      <w:pPr>
        <w:pStyle w:val="NormalWeb"/>
        <w:rPr>
          <w:b/>
        </w:rPr>
      </w:pPr>
      <w:r w:rsidRPr="00495C48">
        <w:rPr>
          <w:b/>
        </w:rPr>
        <w:t>MONITORING AND CONTROL</w:t>
      </w:r>
    </w:p>
    <w:p w:rsidR="00495C48" w:rsidRDefault="00495C48" w:rsidP="00495C48">
      <w:pPr>
        <w:pStyle w:val="NormalWeb"/>
        <w:spacing w:line="360" w:lineRule="auto"/>
      </w:pPr>
      <w:r>
        <w:t xml:space="preserve">          </w:t>
      </w:r>
      <w:r>
        <w:t>The project progress will be monitored through weekly review meetings and milestone tracking. Tasks will be tracked using a project management tool to ensure timely delivery.</w:t>
      </w:r>
    </w:p>
    <w:p w:rsidR="00495C48" w:rsidRPr="00052DBA" w:rsidRDefault="00495C48" w:rsidP="00495C48">
      <w:pPr>
        <w:pStyle w:val="Heading3"/>
        <w:rPr>
          <w:sz w:val="24"/>
          <w:szCs w:val="24"/>
        </w:rPr>
      </w:pPr>
      <w:r w:rsidRPr="00052DBA">
        <w:rPr>
          <w:rStyle w:val="Strong"/>
          <w:b/>
          <w:bCs/>
          <w:sz w:val="24"/>
          <w:szCs w:val="24"/>
        </w:rPr>
        <w:t>E</w:t>
      </w:r>
      <w:r w:rsidR="00052DBA" w:rsidRPr="00052DBA">
        <w:rPr>
          <w:rStyle w:val="Strong"/>
          <w:b/>
          <w:bCs/>
          <w:sz w:val="24"/>
          <w:szCs w:val="24"/>
        </w:rPr>
        <w:t>XPECTED OUTCOME</w:t>
      </w:r>
    </w:p>
    <w:p w:rsidR="00495C48" w:rsidRDefault="00052DBA" w:rsidP="00052DBA">
      <w:pPr>
        <w:pStyle w:val="NormalWeb"/>
        <w:spacing w:line="360" w:lineRule="auto"/>
      </w:pPr>
      <w:r>
        <w:rPr>
          <w:sz w:val="22"/>
          <w:szCs w:val="22"/>
        </w:rPr>
        <w:t xml:space="preserve">         </w:t>
      </w:r>
      <w:bookmarkStart w:id="0" w:name="_GoBack"/>
      <w:bookmarkEnd w:id="0"/>
      <w:r w:rsidR="00495C48" w:rsidRPr="00052DBA">
        <w:rPr>
          <w:sz w:val="22"/>
          <w:szCs w:val="22"/>
        </w:rPr>
        <w:t xml:space="preserve">A secure, efficient, and automated </w:t>
      </w:r>
      <w:r w:rsidR="00495C48" w:rsidRPr="00052DBA">
        <w:rPr>
          <w:rStyle w:val="Strong"/>
          <w:sz w:val="22"/>
          <w:szCs w:val="22"/>
        </w:rPr>
        <w:t>Lease Management System</w:t>
      </w:r>
      <w:r w:rsidR="00495C48" w:rsidRPr="00052DBA">
        <w:rPr>
          <w:sz w:val="22"/>
          <w:szCs w:val="22"/>
        </w:rPr>
        <w:t xml:space="preserve"> that simplifies the process of handling lease data, rent collection, and renewal tracking for property owners and tenants</w:t>
      </w:r>
      <w:r w:rsidR="00495C48">
        <w:t>.</w:t>
      </w:r>
    </w:p>
    <w:p w:rsidR="00495C48" w:rsidRDefault="00495C48" w:rsidP="00495C48">
      <w:pPr>
        <w:pStyle w:val="NormalWeb"/>
        <w:spacing w:line="360" w:lineRule="auto"/>
      </w:pPr>
    </w:p>
    <w:p w:rsidR="00495C48" w:rsidRPr="00495C48" w:rsidRDefault="00495C48" w:rsidP="00495C48">
      <w:pPr>
        <w:pStyle w:val="NormalWeb"/>
        <w:spacing w:line="360" w:lineRule="auto"/>
        <w:rPr>
          <w:sz w:val="22"/>
          <w:szCs w:val="22"/>
        </w:rPr>
      </w:pPr>
    </w:p>
    <w:p w:rsidR="006E4027" w:rsidRPr="006E4027" w:rsidRDefault="006E4027">
      <w:pPr>
        <w:rPr>
          <w:lang w:val="en-GB"/>
        </w:rPr>
      </w:pPr>
    </w:p>
    <w:sectPr w:rsidR="006E4027" w:rsidRPr="006E402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53188F"/>
    <w:multiLevelType w:val="multilevel"/>
    <w:tmpl w:val="C9F2D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3B3491"/>
    <w:multiLevelType w:val="multilevel"/>
    <w:tmpl w:val="A3104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135A21"/>
    <w:multiLevelType w:val="multilevel"/>
    <w:tmpl w:val="CC960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ADD7FA8"/>
    <w:multiLevelType w:val="multilevel"/>
    <w:tmpl w:val="3E20C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F0D3A91"/>
    <w:multiLevelType w:val="multilevel"/>
    <w:tmpl w:val="FC921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2"/>
  </w:num>
  <w:num w:numId="3">
    <w:abstractNumId w:val="1"/>
  </w:num>
  <w:num w:numId="4">
    <w:abstractNumId w:val="0"/>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E4027"/>
    <w:rsid w:val="00052DBA"/>
    <w:rsid w:val="00467F3A"/>
    <w:rsid w:val="00495C48"/>
    <w:rsid w:val="006572EB"/>
    <w:rsid w:val="006E4027"/>
    <w:rsid w:val="00DB6BA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4F95A1"/>
  <w15:chartTrackingRefBased/>
  <w15:docId w15:val="{3D898A60-1717-4362-B9EF-74C1B47B6B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DB6BA5"/>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E402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DB6BA5"/>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DB6BA5"/>
    <w:rPr>
      <w:b/>
      <w:bCs/>
    </w:rPr>
  </w:style>
  <w:style w:type="paragraph" w:styleId="NormalWeb">
    <w:name w:val="Normal (Web)"/>
    <w:basedOn w:val="Normal"/>
    <w:uiPriority w:val="99"/>
    <w:semiHidden/>
    <w:unhideWhenUsed/>
    <w:rsid w:val="00DB6BA5"/>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4832779">
      <w:bodyDiv w:val="1"/>
      <w:marLeft w:val="0"/>
      <w:marRight w:val="0"/>
      <w:marTop w:val="0"/>
      <w:marBottom w:val="0"/>
      <w:divBdr>
        <w:top w:val="none" w:sz="0" w:space="0" w:color="auto"/>
        <w:left w:val="none" w:sz="0" w:space="0" w:color="auto"/>
        <w:bottom w:val="none" w:sz="0" w:space="0" w:color="auto"/>
        <w:right w:val="none" w:sz="0" w:space="0" w:color="auto"/>
      </w:divBdr>
    </w:div>
    <w:div w:id="277876910">
      <w:bodyDiv w:val="1"/>
      <w:marLeft w:val="0"/>
      <w:marRight w:val="0"/>
      <w:marTop w:val="0"/>
      <w:marBottom w:val="0"/>
      <w:divBdr>
        <w:top w:val="none" w:sz="0" w:space="0" w:color="auto"/>
        <w:left w:val="none" w:sz="0" w:space="0" w:color="auto"/>
        <w:bottom w:val="none" w:sz="0" w:space="0" w:color="auto"/>
        <w:right w:val="none" w:sz="0" w:space="0" w:color="auto"/>
      </w:divBdr>
    </w:div>
    <w:div w:id="407701516">
      <w:bodyDiv w:val="1"/>
      <w:marLeft w:val="0"/>
      <w:marRight w:val="0"/>
      <w:marTop w:val="0"/>
      <w:marBottom w:val="0"/>
      <w:divBdr>
        <w:top w:val="none" w:sz="0" w:space="0" w:color="auto"/>
        <w:left w:val="none" w:sz="0" w:space="0" w:color="auto"/>
        <w:bottom w:val="none" w:sz="0" w:space="0" w:color="auto"/>
        <w:right w:val="none" w:sz="0" w:space="0" w:color="auto"/>
      </w:divBdr>
    </w:div>
    <w:div w:id="488786837">
      <w:bodyDiv w:val="1"/>
      <w:marLeft w:val="0"/>
      <w:marRight w:val="0"/>
      <w:marTop w:val="0"/>
      <w:marBottom w:val="0"/>
      <w:divBdr>
        <w:top w:val="none" w:sz="0" w:space="0" w:color="auto"/>
        <w:left w:val="none" w:sz="0" w:space="0" w:color="auto"/>
        <w:bottom w:val="none" w:sz="0" w:space="0" w:color="auto"/>
        <w:right w:val="none" w:sz="0" w:space="0" w:color="auto"/>
      </w:divBdr>
    </w:div>
    <w:div w:id="551497854">
      <w:bodyDiv w:val="1"/>
      <w:marLeft w:val="0"/>
      <w:marRight w:val="0"/>
      <w:marTop w:val="0"/>
      <w:marBottom w:val="0"/>
      <w:divBdr>
        <w:top w:val="none" w:sz="0" w:space="0" w:color="auto"/>
        <w:left w:val="none" w:sz="0" w:space="0" w:color="auto"/>
        <w:bottom w:val="none" w:sz="0" w:space="0" w:color="auto"/>
        <w:right w:val="none" w:sz="0" w:space="0" w:color="auto"/>
      </w:divBdr>
    </w:div>
    <w:div w:id="554895843">
      <w:bodyDiv w:val="1"/>
      <w:marLeft w:val="0"/>
      <w:marRight w:val="0"/>
      <w:marTop w:val="0"/>
      <w:marBottom w:val="0"/>
      <w:divBdr>
        <w:top w:val="none" w:sz="0" w:space="0" w:color="auto"/>
        <w:left w:val="none" w:sz="0" w:space="0" w:color="auto"/>
        <w:bottom w:val="none" w:sz="0" w:space="0" w:color="auto"/>
        <w:right w:val="none" w:sz="0" w:space="0" w:color="auto"/>
      </w:divBdr>
    </w:div>
    <w:div w:id="902327910">
      <w:bodyDiv w:val="1"/>
      <w:marLeft w:val="0"/>
      <w:marRight w:val="0"/>
      <w:marTop w:val="0"/>
      <w:marBottom w:val="0"/>
      <w:divBdr>
        <w:top w:val="none" w:sz="0" w:space="0" w:color="auto"/>
        <w:left w:val="none" w:sz="0" w:space="0" w:color="auto"/>
        <w:bottom w:val="none" w:sz="0" w:space="0" w:color="auto"/>
        <w:right w:val="none" w:sz="0" w:space="0" w:color="auto"/>
      </w:divBdr>
    </w:div>
    <w:div w:id="959140821">
      <w:bodyDiv w:val="1"/>
      <w:marLeft w:val="0"/>
      <w:marRight w:val="0"/>
      <w:marTop w:val="0"/>
      <w:marBottom w:val="0"/>
      <w:divBdr>
        <w:top w:val="none" w:sz="0" w:space="0" w:color="auto"/>
        <w:left w:val="none" w:sz="0" w:space="0" w:color="auto"/>
        <w:bottom w:val="none" w:sz="0" w:space="0" w:color="auto"/>
        <w:right w:val="none" w:sz="0" w:space="0" w:color="auto"/>
      </w:divBdr>
    </w:div>
    <w:div w:id="1786386410">
      <w:bodyDiv w:val="1"/>
      <w:marLeft w:val="0"/>
      <w:marRight w:val="0"/>
      <w:marTop w:val="0"/>
      <w:marBottom w:val="0"/>
      <w:divBdr>
        <w:top w:val="none" w:sz="0" w:space="0" w:color="auto"/>
        <w:left w:val="none" w:sz="0" w:space="0" w:color="auto"/>
        <w:bottom w:val="none" w:sz="0" w:space="0" w:color="auto"/>
        <w:right w:val="none" w:sz="0" w:space="0" w:color="auto"/>
      </w:divBdr>
    </w:div>
    <w:div w:id="1844735357">
      <w:bodyDiv w:val="1"/>
      <w:marLeft w:val="0"/>
      <w:marRight w:val="0"/>
      <w:marTop w:val="0"/>
      <w:marBottom w:val="0"/>
      <w:divBdr>
        <w:top w:val="none" w:sz="0" w:space="0" w:color="auto"/>
        <w:left w:val="none" w:sz="0" w:space="0" w:color="auto"/>
        <w:bottom w:val="none" w:sz="0" w:space="0" w:color="auto"/>
        <w:right w:val="none" w:sz="0" w:space="0" w:color="auto"/>
      </w:divBdr>
    </w:div>
    <w:div w:id="1954049144">
      <w:bodyDiv w:val="1"/>
      <w:marLeft w:val="0"/>
      <w:marRight w:val="0"/>
      <w:marTop w:val="0"/>
      <w:marBottom w:val="0"/>
      <w:divBdr>
        <w:top w:val="none" w:sz="0" w:space="0" w:color="auto"/>
        <w:left w:val="none" w:sz="0" w:space="0" w:color="auto"/>
        <w:bottom w:val="none" w:sz="0" w:space="0" w:color="auto"/>
        <w:right w:val="none" w:sz="0" w:space="0" w:color="auto"/>
      </w:divBdr>
    </w:div>
    <w:div w:id="21291999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TotalTime>
  <Pages>3</Pages>
  <Words>402</Words>
  <Characters>2297</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cp:revision>
  <dcterms:created xsi:type="dcterms:W3CDTF">2025-11-02T10:16:00Z</dcterms:created>
  <dcterms:modified xsi:type="dcterms:W3CDTF">2025-11-02T11:02:00Z</dcterms:modified>
</cp:coreProperties>
</file>