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 缩写 ‘:’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&lt;span v-bind:title="message"&gt; message &lt;/span&gt;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不加‘:’的引号里面就是字符串，加了会生成一个作用域，引号里面可以是变量，表达式等。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true/false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移除/添加/更新dom元素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 of/in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v-on添加一个事件监听器 缩写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@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v-modle 双向绑定，表单元素都可以用，修饰符，lazy：input不在输入时触发change触发 ，trim，number：input输入转换为数值类型。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Vue({})创建vue实例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data对象中的所有属性都会加入到vue的响应式系统中，但是只有被创建时的data的属性是响应式的，vm.b=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添加新的属性不会触发视图更新,后面要用到一开始初始化就好了。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Object.freeze()，这会阻止修改现有的属性，也意味着响应系统无法再追踪变化。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前缀 $，以便与用户定义的属性区分开来</w:t>
      </w:r>
      <w:r>
        <w:rPr>
          <w:rFonts w:hint="eastAsia"/>
          <w:lang w:val="en-US" w:eastAsia="zh-CN"/>
        </w:rPr>
        <w:t>，如$data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生命周期钩子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beforeCreate ：new Vue实例化后，数据观测(data observer) 和 event/watcher 事件都没准备好的时候调用（this变量还不能使用，在data下的数据，和methods下的方法，watcher中的事件都不能获得到）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created：实例创建完成后，但还不能对"dom"节点进行操作的时候调用。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beforeMounte</w:t>
      </w:r>
      <w:r>
        <w:rPr>
          <w:rFonts w:hint="eastAsia"/>
          <w:lang w:val="en-US" w:eastAsia="zh-CN"/>
        </w:rPr>
        <w:t>：页面挂载之前，页面才开始渲染执行第一次render函数的时候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mounted：页面渲染完，挂载完成可以进行dom操作的时候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beforeUpdate：数据改变但是还没有渲染在页面上的时候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update：数据改变并且页面重新渲染完的时候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beforeDestroy：实例被销毁之前会执行的函数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destroyed：实例被销毁后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2880360" cy="7301865"/>
            <wp:effectExtent l="0" t="0" r="15240" b="1333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730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模板语法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{{}} 双大括号就是普通的文本，可以是单个表达式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v-html才会解析为真正的html，但是注意动态添加html可能会引起xss攻击，要保证没有重要数据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V-once 当数据改变时，插值处的内容不会再更新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计算属性：computed，getter和setter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侦听属性：watch，在数据变化时执行异步或开销较大的操作时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`_.debounce` 是一个通过 Lodash 限制操作频率的函数。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Class和style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:class=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，引号里面可以是对象也可以是数组，也可以在这里绑定一个返回对象的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"https://cn.vuejs.org/v2/guide/computed.html"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计算属性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。当在一个自定义组件上使用 class 属性时，这些类将被添加到该组件的根元素上面。这个元素上已经存在的类不会被覆盖。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Style同理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 会尽可能高效地渲染元素，通常会复用已有元素而不是从头开始渲染。</w:t>
      </w:r>
      <w:r>
        <w:rPr>
          <w:rFonts w:hint="eastAsia"/>
          <w:lang w:val="en-US" w:eastAsia="zh-CN"/>
        </w:rPr>
        <w:t>所以key值将复用的元素独立开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v-show 不支持 &lt;template&gt; 元素，也不支持 v-else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数组更新检测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事件处理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传入参数$event 可以使用原生事件方法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v-on修饰符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.native 在一个组件的根元素上直接监听一个原生事件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阻止事件冒泡的方法：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v-on监听事件加修饰符 .stop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传参 $event ,  event.stopPropagation();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.self 只有自身触发的事件才执行，冒泡到的就不执行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.prevent阻止默认事件发生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event.preventDefault()</w:t>
      </w:r>
      <w:r>
        <w:rPr>
          <w:rFonts w:hint="eastAsia"/>
          <w:lang w:val="en-US" w:eastAsia="zh-CN"/>
        </w:rPr>
        <w:t xml:space="preserve"> 阻止默认事件发生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使用修饰符注意点：注意使用的顺序，除了.once可用于组件事件上，其他都用在原生事件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全局注册/局部注册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Vue.component</w:t>
      </w:r>
      <w:r>
        <w:rPr>
          <w:rFonts w:hint="eastAsia"/>
          <w:lang w:val="en-US" w:eastAsia="zh-CN"/>
        </w:rPr>
        <w:t xml:space="preserve"> 全局注册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在模块系统内注册局部组件，通过 import/require 使用一个模块系统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父组件向子组件传值 大小写不敏感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对传过来的数据类型验证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JavaScript 中对象和数组是通过引用传入的，所以对于一个数组或对象类型的 prop 来说，在子组件中改变这个对象或数组本身将会影响到父组件的状态。</w:t>
      </w:r>
    </w:p>
    <w:p>
      <w:pPr>
        <w:numPr>
          <w:ilvl w:val="0"/>
          <w:numId w:val="0"/>
        </w:numPr>
        <w:bidi w:val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非prop？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$emit(自定义事件名，参数)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组件上使用v-model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&lt;input v-model="searchText"&gt;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等价于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v-bind:value="searchText" v-on:input="searchText = $event.</w:t>
      </w:r>
      <w:r>
        <w:rPr>
          <w:rFonts w:hint="default"/>
          <w:highlight w:val="yellow"/>
          <w:lang w:val="en-US" w:eastAsia="zh-CN"/>
        </w:rPr>
        <w:t>target</w:t>
      </w:r>
      <w:r>
        <w:rPr>
          <w:rFonts w:hint="default"/>
          <w:lang w:val="en-US" w:eastAsia="zh-CN"/>
        </w:rPr>
        <w:t>.value" &gt;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插槽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添加v-slot指令 缩写#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自定义指令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directives</w:t>
      </w:r>
      <w:r>
        <w:rPr>
          <w:rFonts w:hint="eastAsia"/>
          <w:lang w:val="en-US" w:eastAsia="zh-CN"/>
        </w:rPr>
        <w:t>：{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focus：{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inserted：function(el){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el.focus()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inserted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once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 (元素),</w:t>
      </w:r>
      <w:r>
        <w:rPr>
          <w:rFonts w:hint="default"/>
          <w:lang w:val="en-US" w:eastAsia="zh-CN"/>
        </w:rPr>
        <w:t>binding</w:t>
      </w:r>
      <w:r>
        <w:rPr>
          <w:rFonts w:hint="eastAsia"/>
          <w:lang w:val="en-US" w:eastAsia="zh-CN"/>
        </w:rPr>
        <w:t>(对象)</w:t>
      </w:r>
      <w:r>
        <w:rPr>
          <w:rFonts w:hint="default"/>
          <w:lang w:val="en-US" w:eastAsia="zh-CN"/>
        </w:rPr>
        <w:t>, vnode</w:t>
      </w:r>
      <w:r>
        <w:rPr>
          <w:rFonts w:hint="eastAsia"/>
          <w:lang w:val="en-US" w:eastAsia="zh-CN"/>
        </w:rPr>
        <w:t>(虚拟节点)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dinding.value 指令绑定的值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过渡动画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动画部分用&lt;transition&gt;包裹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进入opacity从0-&gt;1 ,v-enter-&gt;v-enter-to ， v-enter-active过渡状态，比如设置transition：1s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leave: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离开opacity从1-&gt;0 ,v-leave-&gt;v-leave-to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 ：in-out 和out-in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transform：translate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URL对应视图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router-&gt;index.js 配置路由文件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 可以引入一些公共的文件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默认hash模式地址有个# 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history模式，在配置路由文件 mode：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要注意：直接访问http://yoursite.com/user/id，可能会返回一个404，需要后台配置支持，或者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声明式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 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exact tag=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element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event&gt;&lt;/router-link&gt; 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点击会默认添加class ，router-link-active，可自己设置，全局配置路由文件linkActiveClass，局部标签添加active-class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全包含匹配=&gt;精确匹配 exact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配置路由文件path: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,*通配符，匹配路径，可以用来找不到页面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重定向 redirect: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/{path: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}/{name: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}/(to)=&gt;{return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动态绑定path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子路由 和默认子路由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path:'/',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component: parent,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children :[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path:'',//默认子路由path为空，name写成父组件的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name:parent,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component:child1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},{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path:'child2',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name:parent,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component:child1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},{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path:'/child3',//路径不嵌套但是组件仍然嵌套加个/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name:parent,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component:child1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滚动行为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滚动条前进后退滚动条位置不变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hash定位到元素标签类似于锚点 元素id就是hash值，#id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scrollBehavior:function(to,from,savedPosition){} //savedPosition 离开时滚动条位置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Fonts w:hint="default"/>
          <w:lang w:val="en-US" w:eastAsia="zh-CN"/>
        </w:rPr>
        <w:t>这个功能只在支持 history.pushState 的浏览器中可用。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也可以返回一个 Promise 来得出预期的位置描述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动态路由 path：“/path/:id?”//?表示动态部分可能有可能没有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对组件注入：$router 路由实例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$route 当前激活的路由信息对象每个组件都有。就是当前所在组件的路由信息，是个对象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$route.params.id 得到的是动态路由的动态地址部分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:to表示动态的路由形式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path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,query:{queryInfo: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queryInfo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=&gt; path?queryInfo=queryInfo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path：路径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params对象：动态路由参数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query对象：URL查询参数，就是地址？后面的那一坨可以传数据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meta ：{}路由下标，加一些标识。$route.matched对应meta信息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编程式导航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浏览器的历史记录，前进和后退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$router实例的方法 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back后退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forword前进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go()前进和后退的步数正负整数 负数后退，正数前进 0刷新当前页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push，导航到不同url，历史记录栈添加一个url记录，可以是字符串也可以是对象（但如果提供了 path，params 会被忽略）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replace，导航到不同URL，替换历史记录栈的当前记录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命名路由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&lt;router-view&gt; 可以添加class设置样式，class会添加到组件的根节点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可以在界面中拥有多个单独命名的视图，&lt;router-view&gt; 加个name，没加name的默认为default。components：{name1：组件，name2：组件...}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&lt;transition&gt;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&lt;router-view/&gt;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&lt;/transition&gt;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做路由的过渡动画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props?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导航守卫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用来通过跳转或取消的方式守卫导航</w:t>
      </w:r>
      <w:r>
        <w:rPr>
          <w:rFonts w:hint="eastAsia"/>
          <w:lang w:val="en-US" w:eastAsia="zh-CN"/>
        </w:rPr>
        <w:t>,参数或查询的改变并不会触发进入/离开的导航守卫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导航钩子函数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切换不同导航的时候执行的函数。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全局的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进入到导航之前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router.beforEach(to,from,next){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next()//有这一步才会进入到导航跳到路由页面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也可next(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)，指定进入导航路径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可以用来做重定向功能，比如判断是否登录，没有登陆就跳转到登陆页面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afterEach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局部的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针对某一个具体的路由 beforeEnter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组件里的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beforeRouteEnter，是在beforeCreate之前执行所以this是undefined，可以使用回调函数传入vm，通过vm访问组件实例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beforeRouteUpdate是否更新，比如带有动态参数的路径/foo/1跳转到/foo/2由于foo是一样的，会渲染同样的 Foo 组件，因此组件实例会被复用。this也可用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beforeRouteLeave 离开时 禁止用户在还未保存修改前突然离开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如果目的地和当前路由相同，只有参数发生了改变 (比如从一个用户资料到另一个 /users/1 -&gt; /users/2)，你需要使用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"https://router.vuejs.org/zh/guide/essentials/dynamic-matching.html" \l "%E5%93%8D%E5%BA%94%E8%B7%AF%E7%94%B1%E5%8F%82%E6%95%B0%E7%9A%84%E5%8F%98%E5%8C%96"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beforeRouteUpdate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来响应这个变化。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路由懒加载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代码分割+异步组件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Foo = () =&gt; import('./Foo.vue')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router = new VueRouter({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routes: [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 path: '/foo', component: Foo }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]})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自定义指令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directive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用在 {{}}和v-bind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做成插件可以不用每次用都调用</w:t>
      </w:r>
    </w:p>
    <w:p>
      <w:pPr>
        <w:numPr>
          <w:ilvl w:val="0"/>
          <w:numId w:val="2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放在原型上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Vue.prototype.$名称= </w:t>
      </w:r>
      <w:r>
        <w:rPr>
          <w:rFonts w:hint="default"/>
          <w:lang w:val="en-US" w:eastAsia="zh-CN"/>
        </w:rPr>
        <w:t>“”</w:t>
      </w:r>
    </w:p>
    <w:p>
      <w:pPr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定义一个对象，对象里是方法传参Vue，然后Vue.use(对象)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异步组件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require分割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()=&gt;import(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build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www文件是根目录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config=&gt;index.js 路径配置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Vuex.store()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mutation里面必须同步的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 公共数据　　mapState把state里的数据映射出来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getter相当于store里的计算属性  mapGetters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组件通过dispatch（方法名，传参）方法调用store里的actions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actions：{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方法名( ctx,传参){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ctx.commit(方法名，传参)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actions通过commit方法触发mutations， mapMutations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</w:t>
      </w:r>
      <w:r>
        <w:rPr>
          <w:rFonts w:hint="default"/>
          <w:lang w:val="en-US" w:eastAsia="zh-CN"/>
        </w:rPr>
        <w:t>mutation</w:t>
      </w:r>
      <w:r>
        <w:rPr>
          <w:rFonts w:hint="eastAsia"/>
          <w:lang w:val="en-US" w:eastAsia="zh-CN"/>
        </w:rPr>
        <w:t>s　改变state数据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用之前要import {mapState} from vuex 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...mapState([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数据名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])，扩展并映射，里面可以是数组也可以是对象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module就是对复杂的文件进行拆分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</w:t>
      </w:r>
      <w:r>
        <w:rPr>
          <w:rFonts w:hint="default"/>
          <w:lang w:val="en-US" w:eastAsia="zh-CN"/>
        </w:rPr>
        <w:t>Action 可以包含任意异步操作</w:t>
      </w:r>
      <w:r>
        <w:rPr>
          <w:rFonts w:hint="eastAsia"/>
          <w:lang w:val="en-US" w:eastAsia="zh-CN"/>
        </w:rPr>
        <w:t>。可以不用，但是最后都要调用mutations。mapMutations 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(url,{params：{}})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post(url ,{数据})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配置固定的请求地址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timeout:time,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header:请求头,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responseType：返回数据格式(例如json),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params：{},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transformRequest[function(data){//post，put，patchl}],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transformRespons[function(){}],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cancelToken:source.token  //取消请求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cancelToken=axios.cancelToken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source=cancelToken.source()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source.cancel()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判断是axios自己取消if(axios.isCancel(erro)){}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queryString.stringify 数据转换成字符串形式，queryString是vue提供的，import引用即可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axios.all([axios1,axios2])并发请求，发送的是一个数组，返回的也是一个数组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axios.spread(val1,val2),可接受将返回的数组值一一对应，val1是axios1的返回，val2是axios2的返回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在组件内this.$http.get(url)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响应式原理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Object.defineProperty() 将data对象的属性转为setter/getter，它们让vue能够追踪依赖，当属性被访问或修改的时候通知变更。每个组件对应一个watcher实例，它会在 组件渲染过程中接触过的数据属性记录成依赖，当依赖项的setter触发就通知watcher重新渲染关联组件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Object.assign() 用原对象与要混合进去的对象的属性一起创建一个新的对象。才能触发更新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发布者-订阅者模式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异步更新队列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在队列里所有的watcher ，在下一个的事件循环“tick”中，Vue 刷新队列并执行实际 (已去重的) 工作，更新完DOM执行nextTick()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拦截器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17D7CB"/>
    <w:multiLevelType w:val="singleLevel"/>
    <w:tmpl w:val="CA17D7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C9B8FAD"/>
    <w:multiLevelType w:val="singleLevel"/>
    <w:tmpl w:val="7C9B8F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F37FF"/>
    <w:rsid w:val="6ED7522A"/>
    <w:rsid w:val="7B0F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spacing w:before="-2147483648" w:beforeAutospacing="1" w:after="480" w:afterAutospacing="1"/>
      <w:jc w:val="left"/>
      <w:outlineLvl w:val="4"/>
    </w:pPr>
    <w:rPr>
      <w:rFonts w:hint="eastAsia" w:ascii="宋体" w:hAnsi="宋体" w:eastAsia="宋体" w:cs="宋体"/>
      <w:kern w:val="0"/>
      <w:sz w:val="20"/>
      <w:szCs w:val="20"/>
      <w:lang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2019-07-26T05:40:03Z</dcterms:created>
  <dc:creator>31722</dc:creator>
  <cp:lastModifiedBy>31722</cp:lastModifiedBy>
  <dcterms:modified xsi:type="dcterms:W3CDTF">2019-07-26T06:28:39Z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