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0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3385"/>
        <w:gridCol w:w="3025"/>
      </w:tblGrid>
      <w:tr w:rsidR="007B2FCA" w:rsidRPr="0010287E" w14:paraId="608C2BC2" w14:textId="77777777" w:rsidTr="004310DE">
        <w:trPr>
          <w:trHeight w:val="1000"/>
        </w:trPr>
        <w:tc>
          <w:tcPr>
            <w:tcW w:w="2660" w:type="dxa"/>
            <w:vAlign w:val="center"/>
          </w:tcPr>
          <w:p w14:paraId="0ACF9E6B" w14:textId="24D85BEA" w:rsidR="007B2FCA" w:rsidRPr="0010287E" w:rsidRDefault="007B2FCA" w:rsidP="0010287E">
            <w:pPr>
              <w:spacing w:beforeLines="0" w:before="0" w:afterLines="20" w:after="65" w:line="276" w:lineRule="auto"/>
              <w:ind w:firstLine="560"/>
              <w:jc w:val="center"/>
              <w:textAlignment w:val="center"/>
              <w:rPr>
                <w:rFonts w:eastAsia="宋体"/>
                <w:color w:val="000000" w:themeColor="text1"/>
              </w:rPr>
            </w:pPr>
            <w:bookmarkStart w:id="0" w:name="_Hlk127741281"/>
            <w:bookmarkEnd w:id="0"/>
            <w:r w:rsidRPr="0010287E">
              <w:rPr>
                <w:rFonts w:eastAsia="宋体"/>
                <w:color w:val="000000" w:themeColor="text1"/>
                <w:sz w:val="28"/>
              </w:rPr>
              <w:t>Problem Chosen</w:t>
            </w:r>
            <w:r w:rsidRPr="0010287E">
              <w:rPr>
                <w:rFonts w:eastAsia="宋体"/>
                <w:b/>
                <w:color w:val="000000" w:themeColor="text1"/>
              </w:rPr>
              <w:br/>
            </w:r>
            <w:r w:rsidR="006D75F6">
              <w:rPr>
                <w:rFonts w:eastAsia="宋体"/>
                <w:b/>
                <w:color w:val="000000" w:themeColor="text1"/>
                <w:sz w:val="52"/>
                <w:szCs w:val="40"/>
              </w:rPr>
              <w:t>A</w:t>
            </w:r>
          </w:p>
        </w:tc>
        <w:tc>
          <w:tcPr>
            <w:tcW w:w="3385" w:type="dxa"/>
            <w:vAlign w:val="center"/>
          </w:tcPr>
          <w:p w14:paraId="59FD2BF0" w14:textId="234C2EF1" w:rsidR="007B2FCA" w:rsidRPr="0010287E" w:rsidRDefault="007E2E69" w:rsidP="0010287E">
            <w:pPr>
              <w:spacing w:beforeLines="0" w:before="0" w:afterLines="20" w:after="65" w:line="276" w:lineRule="auto"/>
              <w:ind w:firstLine="723"/>
              <w:jc w:val="center"/>
              <w:textAlignment w:val="center"/>
              <w:rPr>
                <w:rFonts w:eastAsia="宋体"/>
                <w:b/>
                <w:color w:val="000000" w:themeColor="text1"/>
              </w:rPr>
            </w:pPr>
            <w:r w:rsidRPr="0010287E">
              <w:rPr>
                <w:rFonts w:eastAsia="宋体"/>
                <w:b/>
                <w:bCs/>
                <w:color w:val="000000" w:themeColor="text1"/>
                <w:sz w:val="36"/>
              </w:rPr>
              <w:t>202</w:t>
            </w:r>
            <w:r w:rsidR="006D75F6">
              <w:rPr>
                <w:rFonts w:eastAsia="宋体" w:hint="eastAsia"/>
                <w:b/>
                <w:bCs/>
                <w:color w:val="000000" w:themeColor="text1"/>
                <w:sz w:val="36"/>
                <w:lang w:eastAsia="zh-CN"/>
              </w:rPr>
              <w:t>3</w:t>
            </w:r>
            <w:r w:rsidR="000B106E" w:rsidRPr="0010287E">
              <w:rPr>
                <w:rFonts w:eastAsia="宋体"/>
                <w:b/>
                <w:bCs/>
                <w:color w:val="000000" w:themeColor="text1"/>
                <w:sz w:val="36"/>
              </w:rPr>
              <w:br/>
              <w:t>MCM/ICM</w:t>
            </w:r>
            <w:r w:rsidR="000B106E" w:rsidRPr="0010287E">
              <w:rPr>
                <w:rFonts w:eastAsia="宋体"/>
                <w:b/>
                <w:bCs/>
                <w:color w:val="000000" w:themeColor="text1"/>
                <w:sz w:val="36"/>
              </w:rPr>
              <w:br/>
              <w:t>Summary</w:t>
            </w:r>
            <w:r w:rsidR="000B106E" w:rsidRPr="0010287E">
              <w:rPr>
                <w:rFonts w:eastAsia="宋体"/>
                <w:b/>
                <w:bCs/>
                <w:color w:val="000000" w:themeColor="text1"/>
                <w:sz w:val="36"/>
                <w:lang w:eastAsia="zh-CN"/>
              </w:rPr>
              <w:t xml:space="preserve"> </w:t>
            </w:r>
            <w:r w:rsidR="007B2FCA" w:rsidRPr="0010287E">
              <w:rPr>
                <w:rFonts w:eastAsia="宋体"/>
                <w:b/>
                <w:bCs/>
                <w:color w:val="000000" w:themeColor="text1"/>
                <w:sz w:val="36"/>
              </w:rPr>
              <w:t>Sheet</w:t>
            </w:r>
          </w:p>
        </w:tc>
        <w:tc>
          <w:tcPr>
            <w:tcW w:w="3025" w:type="dxa"/>
            <w:vAlign w:val="center"/>
          </w:tcPr>
          <w:p w14:paraId="2E13AA55" w14:textId="77777777" w:rsidR="00B735B0" w:rsidRPr="0010287E" w:rsidRDefault="007B2FCA" w:rsidP="006D75F6">
            <w:pPr>
              <w:spacing w:beforeLines="0" w:before="0" w:afterLines="20" w:after="65" w:line="276" w:lineRule="auto"/>
              <w:ind w:firstLine="560"/>
              <w:jc w:val="center"/>
              <w:textAlignment w:val="center"/>
              <w:rPr>
                <w:rFonts w:eastAsia="宋体"/>
                <w:color w:val="000000" w:themeColor="text1"/>
                <w:lang w:eastAsia="zh-CN"/>
              </w:rPr>
            </w:pPr>
            <w:r w:rsidRPr="0010287E">
              <w:rPr>
                <w:rFonts w:eastAsia="宋体"/>
                <w:color w:val="000000" w:themeColor="text1"/>
                <w:sz w:val="28"/>
              </w:rPr>
              <w:t>Team Control Number</w:t>
            </w:r>
          </w:p>
          <w:p w14:paraId="608B7173" w14:textId="437A40AB" w:rsidR="007B2FCA" w:rsidRPr="0010287E" w:rsidRDefault="007E2E69" w:rsidP="006D75F6">
            <w:pPr>
              <w:spacing w:beforeLines="0" w:before="0" w:afterLines="20" w:after="65" w:line="276" w:lineRule="auto"/>
              <w:ind w:firstLine="964"/>
              <w:textAlignment w:val="center"/>
              <w:rPr>
                <w:rFonts w:eastAsia="宋体"/>
                <w:color w:val="000000" w:themeColor="text1"/>
              </w:rPr>
            </w:pPr>
            <w:r w:rsidRPr="0010287E">
              <w:rPr>
                <w:rFonts w:eastAsia="宋体"/>
                <w:b/>
                <w:color w:val="000000" w:themeColor="text1"/>
                <w:sz w:val="48"/>
                <w:szCs w:val="56"/>
              </w:rPr>
              <w:t>2104357</w:t>
            </w:r>
          </w:p>
        </w:tc>
      </w:tr>
    </w:tbl>
    <w:p w14:paraId="31D3F1C2" w14:textId="77777777" w:rsidR="002170E5" w:rsidRPr="0010287E" w:rsidRDefault="00000000" w:rsidP="0010287E">
      <w:pPr>
        <w:pStyle w:val="TOC"/>
        <w:spacing w:before="0" w:afterLines="20" w:after="65" w:line="276" w:lineRule="auto"/>
        <w:ind w:firstLineChars="200" w:firstLine="640"/>
        <w:jc w:val="center"/>
        <w:rPr>
          <w:rFonts w:ascii="Times New Roman" w:eastAsia="宋体" w:hAnsi="Times New Roman" w:cs="Times New Roman"/>
          <w:color w:val="000000" w:themeColor="text1"/>
        </w:rPr>
      </w:pPr>
      <w:r>
        <w:rPr>
          <w:rFonts w:ascii="Times New Roman" w:eastAsia="宋体" w:hAnsi="Times New Roman" w:cs="Times New Roman"/>
          <w:color w:val="000000" w:themeColor="text1"/>
        </w:rPr>
        <w:pict w14:anchorId="71F623FD">
          <v:rect id="_x0000_i1025" style="width:468pt;height:1.5pt" o:hralign="center" o:hrstd="t" o:hrnoshade="t" o:hr="t" fillcolor="black [3213]" stroked="f"/>
        </w:pict>
      </w:r>
    </w:p>
    <w:p w14:paraId="2AEE6A2F" w14:textId="7FF7F3B0" w:rsidR="002170E5" w:rsidRPr="0010287E" w:rsidRDefault="006D75F6" w:rsidP="0010287E">
      <w:pPr>
        <w:pStyle w:val="22"/>
        <w:spacing w:beforeLines="0" w:before="0" w:afterLines="20" w:after="65" w:line="276" w:lineRule="auto"/>
        <w:ind w:firstLineChars="200" w:firstLine="743"/>
        <w:rPr>
          <w:rFonts w:eastAsia="宋体"/>
          <w:sz w:val="37"/>
          <w:szCs w:val="37"/>
        </w:rPr>
      </w:pPr>
      <w:r>
        <w:rPr>
          <w:rFonts w:eastAsia="宋体" w:hint="eastAsia"/>
          <w:sz w:val="37"/>
          <w:szCs w:val="37"/>
        </w:rPr>
        <w:t>标题</w:t>
      </w:r>
    </w:p>
    <w:p w14:paraId="176C4439" w14:textId="77777777" w:rsidR="002170E5" w:rsidRPr="0010287E" w:rsidRDefault="002170E5" w:rsidP="0010287E">
      <w:pPr>
        <w:pStyle w:val="3"/>
        <w:spacing w:beforeLines="0" w:before="0" w:afterLines="20" w:after="65" w:line="276" w:lineRule="auto"/>
        <w:ind w:firstLineChars="200" w:firstLine="622"/>
        <w:rPr>
          <w:rFonts w:eastAsia="宋体"/>
          <w:sz w:val="31"/>
          <w:szCs w:val="31"/>
        </w:rPr>
      </w:pPr>
      <w:bookmarkStart w:id="1" w:name="_Toc63689206"/>
      <w:bookmarkStart w:id="2" w:name="_Toc63689381"/>
      <w:bookmarkStart w:id="3" w:name="_Toc63689660"/>
      <w:r w:rsidRPr="0010287E">
        <w:rPr>
          <w:rFonts w:eastAsia="宋体"/>
          <w:sz w:val="31"/>
          <w:szCs w:val="31"/>
        </w:rPr>
        <w:t>Summary</w:t>
      </w:r>
      <w:bookmarkEnd w:id="1"/>
      <w:bookmarkEnd w:id="2"/>
      <w:bookmarkEnd w:id="3"/>
    </w:p>
    <w:p w14:paraId="703F5E0E" w14:textId="77777777" w:rsidR="006D75F6" w:rsidRPr="006D75F6" w:rsidRDefault="006D75F6" w:rsidP="006D75F6">
      <w:pPr>
        <w:tabs>
          <w:tab w:val="left" w:pos="660"/>
        </w:tabs>
        <w:spacing w:beforeLines="0" w:before="0"/>
        <w:ind w:firstLine="480"/>
        <w:rPr>
          <w:rFonts w:eastAsia="宋体"/>
          <w:color w:val="000000" w:themeColor="text1"/>
        </w:rPr>
      </w:pPr>
      <w:r w:rsidRPr="006D75F6">
        <w:rPr>
          <w:rFonts w:eastAsia="宋体" w:hint="eastAsia"/>
          <w:color w:val="000000" w:themeColor="text1"/>
        </w:rPr>
        <w:t>在干旱环境中，植物群落通常会相互配合，对抗恶劣的环境。为了研究植物种群间的相互作用关系，探索其在干旱条件下的生存情况，我们建立了一个植物的干旱适应性模型。</w:t>
      </w:r>
    </w:p>
    <w:p w14:paraId="4A08358C" w14:textId="77777777" w:rsidR="006D75F6" w:rsidRPr="006D75F6" w:rsidRDefault="006D75F6" w:rsidP="006D75F6">
      <w:pPr>
        <w:tabs>
          <w:tab w:val="left" w:pos="660"/>
        </w:tabs>
        <w:spacing w:beforeLines="0" w:before="0"/>
        <w:ind w:firstLine="480"/>
        <w:rPr>
          <w:rFonts w:eastAsia="宋体"/>
          <w:color w:val="000000" w:themeColor="text1"/>
        </w:rPr>
      </w:pPr>
      <w:r w:rsidRPr="006D75F6">
        <w:rPr>
          <w:rFonts w:eastAsia="宋体" w:hint="eastAsia"/>
          <w:color w:val="000000" w:themeColor="text1"/>
        </w:rPr>
        <w:t>首先，通过机理分析的方法，我们建立了一个改进的</w:t>
      </w:r>
      <w:proofErr w:type="spellStart"/>
      <w:r w:rsidRPr="006D75F6">
        <w:rPr>
          <w:rFonts w:eastAsia="宋体"/>
          <w:color w:val="000000" w:themeColor="text1"/>
        </w:rPr>
        <w:t>Lotka</w:t>
      </w:r>
      <w:proofErr w:type="spellEnd"/>
      <w:r w:rsidRPr="006D75F6">
        <w:rPr>
          <w:rFonts w:eastAsia="宋体"/>
          <w:color w:val="000000" w:themeColor="text1"/>
        </w:rPr>
        <w:t>-Volterra</w:t>
      </w:r>
      <w:r w:rsidRPr="006D75F6">
        <w:rPr>
          <w:rFonts w:eastAsia="宋体" w:hint="eastAsia"/>
          <w:color w:val="000000" w:themeColor="text1"/>
        </w:rPr>
        <w:t>模型来考虑不同植物物种之间的相互作用关系，并在其中增加了物种关联度，植物之间光照、水分、空气竞争等多种参数，拟合出一个完整的植物干旱适应性模型。之后我们对群落组成，干旱时间曲线等进行拟合，采用龙格库塔法对微分方程进行求解，获得了得到群落中各种植物量随时间变化的关系，结果如图</w:t>
      </w:r>
      <w:r w:rsidRPr="006D75F6">
        <w:rPr>
          <w:rFonts w:eastAsia="宋体"/>
          <w:color w:val="000000" w:themeColor="text1"/>
        </w:rPr>
        <w:t>x</w:t>
      </w:r>
      <w:r w:rsidRPr="006D75F6">
        <w:rPr>
          <w:rFonts w:eastAsia="宋体" w:hint="eastAsia"/>
          <w:color w:val="000000" w:themeColor="text1"/>
        </w:rPr>
        <w:t>所示。</w:t>
      </w:r>
    </w:p>
    <w:p w14:paraId="37FB1C71" w14:textId="77777777" w:rsidR="006D75F6" w:rsidRPr="006D75F6" w:rsidRDefault="006D75F6" w:rsidP="006D75F6">
      <w:pPr>
        <w:tabs>
          <w:tab w:val="left" w:pos="660"/>
        </w:tabs>
        <w:spacing w:beforeLines="0" w:before="0"/>
        <w:ind w:firstLine="480"/>
        <w:rPr>
          <w:rFonts w:eastAsia="宋体"/>
          <w:color w:val="000000" w:themeColor="text1"/>
        </w:rPr>
      </w:pPr>
      <w:r w:rsidRPr="006D75F6">
        <w:rPr>
          <w:rFonts w:eastAsia="宋体" w:hint="eastAsia"/>
          <w:color w:val="000000" w:themeColor="text1"/>
        </w:rPr>
        <w:t>接下来，我们对初始种群数量进行调整，获得了一段时间内群落内平均总生物量随物种数量的变化，得到当物种数量达到</w:t>
      </w:r>
      <w:r w:rsidRPr="006D75F6">
        <w:rPr>
          <w:rFonts w:eastAsia="宋体"/>
          <w:color w:val="000000" w:themeColor="text1"/>
        </w:rPr>
        <w:t>21</w:t>
      </w:r>
      <w:r w:rsidRPr="006D75F6">
        <w:rPr>
          <w:rFonts w:eastAsia="宋体" w:hint="eastAsia"/>
          <w:color w:val="000000" w:themeColor="text1"/>
        </w:rPr>
        <w:t>时，植物社区开始收益。通过分析生物量和物种多样性，阐述了物种数量增加对干旱适应性带来的影响。</w:t>
      </w:r>
    </w:p>
    <w:p w14:paraId="377EFA10" w14:textId="77777777" w:rsidR="006D75F6" w:rsidRPr="006D75F6" w:rsidRDefault="006D75F6" w:rsidP="006D75F6">
      <w:pPr>
        <w:tabs>
          <w:tab w:val="left" w:pos="660"/>
        </w:tabs>
        <w:spacing w:beforeLines="0" w:before="0"/>
        <w:ind w:firstLine="480"/>
        <w:rPr>
          <w:rFonts w:eastAsia="宋体"/>
          <w:color w:val="000000" w:themeColor="text1"/>
        </w:rPr>
      </w:pPr>
      <w:r w:rsidRPr="006D75F6">
        <w:rPr>
          <w:rFonts w:eastAsia="宋体" w:hint="eastAsia"/>
          <w:color w:val="000000" w:themeColor="text1"/>
        </w:rPr>
        <w:t>我们还群落的物种类型进行了变化与寻优，通过建立单目标优化模型，来获取最优的物种组成，并分析这种变化的影响特点。在此基础上，我们分荒漠、草原、森林三大类生态系统进行对比，我们运用最小二乘法将模型与实际数据进行拟合，验证模型的有效性，所得结果与生物学结论相符。</w:t>
      </w:r>
    </w:p>
    <w:p w14:paraId="1D4BF794" w14:textId="77777777" w:rsidR="006D75F6" w:rsidRPr="006D75F6" w:rsidRDefault="006D75F6" w:rsidP="006D75F6">
      <w:pPr>
        <w:tabs>
          <w:tab w:val="left" w:pos="660"/>
        </w:tabs>
        <w:spacing w:beforeLines="0" w:before="0"/>
        <w:ind w:firstLine="480"/>
        <w:rPr>
          <w:rFonts w:eastAsia="宋体"/>
          <w:color w:val="000000" w:themeColor="text1"/>
        </w:rPr>
      </w:pPr>
      <w:r w:rsidRPr="006D75F6">
        <w:rPr>
          <w:rFonts w:eastAsia="宋体" w:hint="eastAsia"/>
          <w:color w:val="000000" w:themeColor="text1"/>
        </w:rPr>
        <w:t>考虑不同频率和不同强度的干旱天气，我们使用</w:t>
      </w:r>
      <w:proofErr w:type="gramStart"/>
      <w:r w:rsidRPr="006D75F6">
        <w:rPr>
          <w:rFonts w:eastAsia="宋体" w:hint="eastAsia"/>
          <w:color w:val="000000" w:themeColor="text1"/>
        </w:rPr>
        <w:t>马尔科夫链对干旱程度</w:t>
      </w:r>
      <w:proofErr w:type="gramEnd"/>
      <w:r w:rsidRPr="006D75F6">
        <w:rPr>
          <w:rFonts w:eastAsia="宋体" w:hint="eastAsia"/>
          <w:color w:val="000000" w:themeColor="text1"/>
        </w:rPr>
        <w:t>模拟，使其具有更长的干旱周期与更强的干旱幅度，将干旱的时间序列带入模型中，发现植物的种群数量明显减少，甚至产生灭绝。当干旱频率减少时，物种的总生物量增加，其繁殖和生长都变得更旺盛。</w:t>
      </w:r>
    </w:p>
    <w:p w14:paraId="0665B259" w14:textId="77777777" w:rsidR="006D75F6" w:rsidRPr="006D75F6" w:rsidRDefault="006D75F6" w:rsidP="006D75F6">
      <w:pPr>
        <w:tabs>
          <w:tab w:val="left" w:pos="660"/>
        </w:tabs>
        <w:spacing w:beforeLines="0" w:before="0"/>
        <w:ind w:firstLine="480"/>
        <w:rPr>
          <w:rFonts w:eastAsia="宋体"/>
          <w:color w:val="000000" w:themeColor="text1"/>
        </w:rPr>
      </w:pPr>
      <w:r w:rsidRPr="006D75F6">
        <w:rPr>
          <w:rFonts w:eastAsia="宋体" w:hint="eastAsia"/>
          <w:color w:val="000000" w:themeColor="text1"/>
        </w:rPr>
        <w:t>为了探索污染物浓度与栖息地面积变化等因素对干旱时期，植物生长的影响，我们对基础模型进行了的改进，增加了上述因素对环境容纳量和植物生物量的影响关系，重新进行拟合，得到了污染物浓度增加，栖息地面积减少，会导致相同干旱程度下，植物存活情况显著下降。</w:t>
      </w:r>
    </w:p>
    <w:p w14:paraId="0677C20C" w14:textId="77777777" w:rsidR="006D75F6" w:rsidRPr="006D75F6" w:rsidRDefault="006D75F6" w:rsidP="006D75F6">
      <w:pPr>
        <w:tabs>
          <w:tab w:val="left" w:pos="660"/>
        </w:tabs>
        <w:spacing w:beforeLines="0" w:before="0"/>
        <w:ind w:firstLine="480"/>
        <w:rPr>
          <w:rFonts w:eastAsia="宋体"/>
          <w:color w:val="000000" w:themeColor="text1"/>
        </w:rPr>
      </w:pPr>
      <w:r w:rsidRPr="006D75F6">
        <w:rPr>
          <w:rFonts w:eastAsia="宋体" w:hint="eastAsia"/>
          <w:color w:val="000000" w:themeColor="text1"/>
        </w:rPr>
        <w:t>最后，我们根据上述数学模型的分析，列举了一些措施来帮助植物种群获得更好的抗干旱能力，并对模型在更大范围内的影响进行了分析与讨论。期望对现实环境中的植物种群保护起到一定的参考价值。</w:t>
      </w:r>
    </w:p>
    <w:p w14:paraId="3B5C054D" w14:textId="77777777" w:rsidR="006D75F6" w:rsidRPr="006D75F6" w:rsidRDefault="006D75F6" w:rsidP="006D75F6">
      <w:pPr>
        <w:tabs>
          <w:tab w:val="left" w:pos="660"/>
        </w:tabs>
        <w:spacing w:beforeLines="0" w:before="0"/>
        <w:ind w:firstLine="480"/>
        <w:rPr>
          <w:rFonts w:eastAsia="宋体"/>
          <w:color w:val="000000" w:themeColor="text1"/>
        </w:rPr>
      </w:pPr>
    </w:p>
    <w:p w14:paraId="0F9BE40F" w14:textId="4C3B338A" w:rsidR="009C50E0" w:rsidRDefault="006D75F6" w:rsidP="006D75F6">
      <w:pPr>
        <w:tabs>
          <w:tab w:val="left" w:pos="660"/>
        </w:tabs>
        <w:spacing w:beforeLines="0" w:before="0"/>
        <w:ind w:firstLine="480"/>
        <w:rPr>
          <w:rFonts w:eastAsia="宋体"/>
          <w:color w:val="000000" w:themeColor="text1"/>
        </w:rPr>
      </w:pPr>
      <w:r w:rsidRPr="006D75F6">
        <w:rPr>
          <w:rFonts w:eastAsia="宋体" w:hint="eastAsia"/>
          <w:color w:val="000000" w:themeColor="text1"/>
        </w:rPr>
        <w:t>关键词：</w:t>
      </w:r>
      <w:r w:rsidRPr="006D75F6">
        <w:rPr>
          <w:rFonts w:eastAsia="宋体"/>
          <w:color w:val="000000" w:themeColor="text1"/>
        </w:rPr>
        <w:t xml:space="preserve"> </w:t>
      </w:r>
      <w:r w:rsidRPr="006D75F6">
        <w:rPr>
          <w:rFonts w:eastAsia="宋体" w:hint="eastAsia"/>
          <w:color w:val="000000" w:themeColor="text1"/>
        </w:rPr>
        <w:t>抗干旱性；机理分析；龙格库塔法；非线性拟合</w:t>
      </w:r>
    </w:p>
    <w:p w14:paraId="16351498" w14:textId="0D63CE6F" w:rsidR="006D75F6" w:rsidRDefault="006D75F6" w:rsidP="006D75F6">
      <w:pPr>
        <w:tabs>
          <w:tab w:val="left" w:pos="660"/>
        </w:tabs>
        <w:spacing w:beforeLines="0" w:before="0"/>
        <w:ind w:firstLine="480"/>
        <w:rPr>
          <w:rFonts w:eastAsia="宋体"/>
          <w:color w:val="000000" w:themeColor="text1"/>
        </w:rPr>
      </w:pPr>
    </w:p>
    <w:p w14:paraId="48F3292D" w14:textId="337F8DAC" w:rsidR="006D75F6" w:rsidRDefault="006D75F6" w:rsidP="006D75F6">
      <w:pPr>
        <w:tabs>
          <w:tab w:val="left" w:pos="660"/>
        </w:tabs>
        <w:spacing w:beforeLines="0" w:before="0"/>
        <w:ind w:firstLine="480"/>
        <w:rPr>
          <w:rFonts w:eastAsia="宋体"/>
          <w:color w:val="000000" w:themeColor="text1"/>
        </w:rPr>
      </w:pPr>
    </w:p>
    <w:p w14:paraId="3F6ACFA8" w14:textId="77777777" w:rsidR="006D75F6" w:rsidRPr="006D75F6" w:rsidRDefault="006D75F6" w:rsidP="006D75F6">
      <w:pPr>
        <w:tabs>
          <w:tab w:val="left" w:pos="660"/>
        </w:tabs>
        <w:spacing w:beforeLines="0" w:before="0"/>
        <w:ind w:firstLine="480"/>
        <w:rPr>
          <w:rFonts w:eastAsia="宋体"/>
          <w:color w:val="000000" w:themeColor="text1"/>
        </w:rPr>
      </w:pPr>
    </w:p>
    <w:sdt>
      <w:sdtPr>
        <w:rPr>
          <w:rFonts w:eastAsia="宋体"/>
          <w:color w:val="000000" w:themeColor="text1"/>
          <w:lang w:val="zh-CN"/>
        </w:rPr>
        <w:id w:val="1826395650"/>
        <w:docPartObj>
          <w:docPartGallery w:val="Table of Contents"/>
          <w:docPartUnique/>
        </w:docPartObj>
      </w:sdtPr>
      <w:sdtEndPr>
        <w:rPr>
          <w:b/>
          <w:bCs/>
        </w:rPr>
      </w:sdtEndPr>
      <w:sdtContent>
        <w:p w14:paraId="63EBD0B2" w14:textId="77777777" w:rsidR="00F31798" w:rsidRPr="0010287E" w:rsidRDefault="00F31798" w:rsidP="0010287E">
          <w:pPr>
            <w:spacing w:beforeLines="0" w:before="0" w:afterLines="20" w:after="65" w:line="276" w:lineRule="auto"/>
            <w:ind w:firstLine="480"/>
            <w:jc w:val="center"/>
            <w:rPr>
              <w:rFonts w:eastAsia="宋体"/>
              <w:noProof/>
            </w:rPr>
          </w:pPr>
          <w:r w:rsidRPr="0010287E">
            <w:rPr>
              <w:rFonts w:eastAsia="宋体"/>
              <w:b/>
              <w:bCs/>
              <w:color w:val="000000" w:themeColor="text1"/>
              <w:sz w:val="48"/>
              <w:szCs w:val="48"/>
              <w:lang w:val="zh-CN"/>
            </w:rPr>
            <w:t>Contents</w:t>
          </w:r>
          <w:r w:rsidRPr="0010287E">
            <w:rPr>
              <w:rFonts w:eastAsia="宋体"/>
              <w:color w:val="000000" w:themeColor="text1"/>
            </w:rPr>
            <w:fldChar w:fldCharType="begin"/>
          </w:r>
          <w:r w:rsidRPr="0010287E">
            <w:rPr>
              <w:rFonts w:eastAsia="宋体"/>
              <w:color w:val="000000" w:themeColor="text1"/>
            </w:rPr>
            <w:instrText xml:space="preserve"> TOC \o "1-3" \h \z \u </w:instrText>
          </w:r>
          <w:r w:rsidRPr="0010287E">
            <w:rPr>
              <w:rFonts w:eastAsia="宋体"/>
              <w:color w:val="000000" w:themeColor="text1"/>
            </w:rPr>
            <w:fldChar w:fldCharType="separate"/>
          </w:r>
        </w:p>
        <w:p w14:paraId="68B22C15"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61" w:history="1">
            <w:r w:rsidR="00F31798" w:rsidRPr="0010287E">
              <w:rPr>
                <w:rStyle w:val="a9"/>
                <w:rFonts w:eastAsia="宋体"/>
              </w:rPr>
              <w:t>1 Introduction</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_Toc63689661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1</w:t>
            </w:r>
            <w:r w:rsidR="00F31798" w:rsidRPr="0010287E">
              <w:rPr>
                <w:rFonts w:eastAsia="宋体"/>
                <w:webHidden/>
              </w:rPr>
              <w:fldChar w:fldCharType="end"/>
            </w:r>
          </w:hyperlink>
        </w:p>
        <w:p w14:paraId="1651FF4B"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2" w:history="1">
            <w:r w:rsidR="00F31798" w:rsidRPr="0010287E">
              <w:rPr>
                <w:rStyle w:val="a9"/>
                <w:rFonts w:eastAsia="宋体"/>
                <w:noProof/>
              </w:rPr>
              <w:t>1.1 Problem Background</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_Toc63689662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w:t>
            </w:r>
            <w:r w:rsidR="00F31798" w:rsidRPr="0010287E">
              <w:rPr>
                <w:rFonts w:eastAsia="宋体"/>
                <w:noProof/>
                <w:webHidden/>
              </w:rPr>
              <w:fldChar w:fldCharType="end"/>
            </w:r>
          </w:hyperlink>
        </w:p>
        <w:p w14:paraId="62BB95AB" w14:textId="1F535BA4"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3" w:history="1">
            <w:r w:rsidR="00CC5FEF" w:rsidRPr="0010287E">
              <w:rPr>
                <w:rStyle w:val="a9"/>
                <w:rFonts w:eastAsia="宋体"/>
                <w:noProof/>
              </w:rPr>
              <w:t>1.2 Our W</w:t>
            </w:r>
            <w:r w:rsidR="00F31798" w:rsidRPr="0010287E">
              <w:rPr>
                <w:rStyle w:val="a9"/>
                <w:rFonts w:eastAsia="宋体"/>
                <w:noProof/>
              </w:rPr>
              <w:t>ork</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_Toc63689663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2</w:t>
            </w:r>
            <w:r w:rsidR="00F31798" w:rsidRPr="0010287E">
              <w:rPr>
                <w:rFonts w:eastAsia="宋体"/>
                <w:noProof/>
                <w:webHidden/>
              </w:rPr>
              <w:fldChar w:fldCharType="end"/>
            </w:r>
          </w:hyperlink>
        </w:p>
        <w:p w14:paraId="5169AE84"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4" w:history="1">
            <w:r w:rsidR="00F31798" w:rsidRPr="0010287E">
              <w:rPr>
                <w:rStyle w:val="a9"/>
                <w:rFonts w:eastAsia="宋体"/>
                <w:noProof/>
              </w:rPr>
              <w:t>1.3 Notation</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_Toc63689664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w:t>
            </w:r>
            <w:r w:rsidR="00F31798" w:rsidRPr="0010287E">
              <w:rPr>
                <w:rFonts w:eastAsia="宋体"/>
                <w:noProof/>
                <w:webHidden/>
              </w:rPr>
              <w:fldChar w:fldCharType="end"/>
            </w:r>
          </w:hyperlink>
        </w:p>
        <w:p w14:paraId="5E58DF49"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65" w:history="1">
            <w:r w:rsidR="00F31798" w:rsidRPr="0010287E">
              <w:rPr>
                <w:rStyle w:val="a9"/>
                <w:rFonts w:eastAsia="宋体"/>
              </w:rPr>
              <w:t>2 Assumptions and Glossary</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_Toc63689665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1</w:t>
            </w:r>
            <w:r w:rsidR="00F31798" w:rsidRPr="0010287E">
              <w:rPr>
                <w:rFonts w:eastAsia="宋体"/>
                <w:webHidden/>
              </w:rPr>
              <w:fldChar w:fldCharType="end"/>
            </w:r>
          </w:hyperlink>
        </w:p>
        <w:p w14:paraId="127ACB7D"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6" w:history="1">
            <w:r w:rsidR="00F31798" w:rsidRPr="0010287E">
              <w:rPr>
                <w:rStyle w:val="a9"/>
                <w:rFonts w:eastAsia="宋体"/>
                <w:noProof/>
              </w:rPr>
              <w:t>2.1 Assumptions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_Toc63689666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3</w:t>
            </w:r>
            <w:r w:rsidR="00F31798" w:rsidRPr="0010287E">
              <w:rPr>
                <w:rFonts w:eastAsia="宋体"/>
                <w:noProof/>
                <w:webHidden/>
              </w:rPr>
              <w:fldChar w:fldCharType="end"/>
            </w:r>
          </w:hyperlink>
        </w:p>
        <w:p w14:paraId="0BDD3755"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7" w:history="1">
            <w:r w:rsidR="00F31798" w:rsidRPr="0010287E">
              <w:rPr>
                <w:rStyle w:val="a9"/>
                <w:rFonts w:eastAsia="宋体"/>
                <w:noProof/>
              </w:rPr>
              <w:t>2.2 Glossary</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_Toc63689667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3</w:t>
            </w:r>
            <w:r w:rsidR="00F31798" w:rsidRPr="0010287E">
              <w:rPr>
                <w:rFonts w:eastAsia="宋体"/>
                <w:noProof/>
                <w:webHidden/>
              </w:rPr>
              <w:fldChar w:fldCharType="end"/>
            </w:r>
          </w:hyperlink>
        </w:p>
        <w:p w14:paraId="40A05ED8" w14:textId="35585265" w:rsidR="00F31798" w:rsidRPr="0010287E" w:rsidRDefault="00000000" w:rsidP="0010287E">
          <w:pPr>
            <w:pStyle w:val="TOC1"/>
            <w:spacing w:afterLines="20" w:after="65" w:line="276" w:lineRule="auto"/>
            <w:ind w:firstLine="482"/>
            <w:rPr>
              <w:rFonts w:eastAsia="宋体"/>
              <w:b w:val="0"/>
              <w:bCs w:val="0"/>
              <w:sz w:val="21"/>
              <w:szCs w:val="22"/>
            </w:rPr>
          </w:pPr>
          <w:hyperlink w:anchor="_Toc63689668" w:history="1">
            <w:r w:rsidR="00F31798" w:rsidRPr="0010287E">
              <w:rPr>
                <w:rStyle w:val="a9"/>
                <w:rFonts w:eastAsia="宋体"/>
              </w:rPr>
              <w:t>3 Reinventin</w:t>
            </w:r>
            <w:r w:rsidR="00CC5FEF" w:rsidRPr="0010287E">
              <w:rPr>
                <w:rStyle w:val="a9"/>
                <w:rFonts w:eastAsia="宋体"/>
              </w:rPr>
              <w:t>g the Food System: a</w:t>
            </w:r>
            <w:r w:rsidR="00F31798" w:rsidRPr="0010287E">
              <w:rPr>
                <w:rStyle w:val="a9"/>
                <w:rFonts w:eastAsia="宋体"/>
              </w:rPr>
              <w:t xml:space="preserve"> New Attempt</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_Toc63689668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4</w:t>
            </w:r>
            <w:r w:rsidR="00F31798" w:rsidRPr="0010287E">
              <w:rPr>
                <w:rFonts w:eastAsia="宋体"/>
                <w:webHidden/>
              </w:rPr>
              <w:fldChar w:fldCharType="end"/>
            </w:r>
          </w:hyperlink>
        </w:p>
        <w:p w14:paraId="63634953"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9" w:history="1">
            <w:r w:rsidR="00F31798" w:rsidRPr="0010287E">
              <w:rPr>
                <w:rStyle w:val="a9"/>
                <w:rFonts w:eastAsia="宋体"/>
                <w:noProof/>
              </w:rPr>
              <w:t>3.1 A New Food System</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_Toc63689669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4</w:t>
            </w:r>
            <w:r w:rsidR="00F31798" w:rsidRPr="0010287E">
              <w:rPr>
                <w:rFonts w:eastAsia="宋体"/>
                <w:noProof/>
                <w:webHidden/>
              </w:rPr>
              <w:fldChar w:fldCharType="end"/>
            </w:r>
          </w:hyperlink>
        </w:p>
        <w:p w14:paraId="7300F294"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0" w:history="1">
            <w:r w:rsidR="00F31798" w:rsidRPr="0010287E">
              <w:rPr>
                <w:rStyle w:val="a9"/>
                <w:rFonts w:eastAsia="宋体"/>
                <w:noProof/>
              </w:rPr>
              <w:t>3.2 Optimization Only for Equity and Sustainability</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_Toc63689670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4</w:t>
            </w:r>
            <w:r w:rsidR="00F31798" w:rsidRPr="0010287E">
              <w:rPr>
                <w:rFonts w:eastAsia="宋体"/>
                <w:noProof/>
                <w:webHidden/>
              </w:rPr>
              <w:fldChar w:fldCharType="end"/>
            </w:r>
          </w:hyperlink>
        </w:p>
        <w:p w14:paraId="06671A85"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1" w:history="1">
            <w:r w:rsidR="00F31798" w:rsidRPr="0010287E">
              <w:rPr>
                <w:rStyle w:val="a9"/>
                <w:rFonts w:eastAsia="宋体"/>
                <w:noProof/>
              </w:rPr>
              <w:t>3.3 Characteristic Analysis of System Changes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_Toc63689671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6</w:t>
            </w:r>
            <w:r w:rsidR="00F31798" w:rsidRPr="0010287E">
              <w:rPr>
                <w:rFonts w:eastAsia="宋体"/>
                <w:noProof/>
                <w:webHidden/>
              </w:rPr>
              <w:fldChar w:fldCharType="end"/>
            </w:r>
          </w:hyperlink>
        </w:p>
        <w:p w14:paraId="3C711272" w14:textId="3D6937A3"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2" w:history="1">
            <w:r w:rsidR="00F31798" w:rsidRPr="0010287E">
              <w:rPr>
                <w:rStyle w:val="a9"/>
                <w:rFonts w:eastAsia="宋体"/>
                <w:noProof/>
              </w:rPr>
              <w:t xml:space="preserve">3.4 Estimates of the Time to Achieve the </w:t>
            </w:r>
            <w:r w:rsidR="00993A79" w:rsidRPr="0010287E">
              <w:rPr>
                <w:rStyle w:val="a9"/>
                <w:rFonts w:eastAsia="宋体"/>
                <w:noProof/>
              </w:rPr>
              <w:t>Optimized</w:t>
            </w:r>
            <w:r w:rsidR="00F31798" w:rsidRPr="0010287E">
              <w:rPr>
                <w:rStyle w:val="a9"/>
                <w:rFonts w:eastAsia="宋体"/>
                <w:noProof/>
              </w:rPr>
              <w:t xml:space="preserve"> Goal</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_Toc63689672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7</w:t>
            </w:r>
            <w:r w:rsidR="00F31798" w:rsidRPr="0010287E">
              <w:rPr>
                <w:rFonts w:eastAsia="宋体"/>
                <w:noProof/>
                <w:webHidden/>
              </w:rPr>
              <w:fldChar w:fldCharType="end"/>
            </w:r>
          </w:hyperlink>
        </w:p>
        <w:p w14:paraId="58DD66BF"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73" w:history="1">
            <w:r w:rsidR="00F31798" w:rsidRPr="0010287E">
              <w:rPr>
                <w:rStyle w:val="a9"/>
                <w:rFonts w:eastAsia="宋体"/>
              </w:rPr>
              <w:t>4 A Flexible Food System Model</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_Toc63689673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9</w:t>
            </w:r>
            <w:r w:rsidR="00F31798" w:rsidRPr="0010287E">
              <w:rPr>
                <w:rFonts w:eastAsia="宋体"/>
                <w:webHidden/>
              </w:rPr>
              <w:fldChar w:fldCharType="end"/>
            </w:r>
          </w:hyperlink>
        </w:p>
        <w:p w14:paraId="40BB843B"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4" w:history="1">
            <w:r w:rsidR="00F31798" w:rsidRPr="0010287E">
              <w:rPr>
                <w:rStyle w:val="a9"/>
                <w:rFonts w:eastAsia="宋体"/>
                <w:noProof/>
              </w:rPr>
              <w:t>4.1 A Food System Model: Changing the Priority of Goals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_Toc63689674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9</w:t>
            </w:r>
            <w:r w:rsidR="00F31798" w:rsidRPr="0010287E">
              <w:rPr>
                <w:rFonts w:eastAsia="宋体"/>
                <w:noProof/>
                <w:webHidden/>
              </w:rPr>
              <w:fldChar w:fldCharType="end"/>
            </w:r>
          </w:hyperlink>
        </w:p>
        <w:p w14:paraId="74CC92EA" w14:textId="6C80B119"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5" w:history="1">
            <w:r w:rsidR="00F31798" w:rsidRPr="0010287E">
              <w:rPr>
                <w:rStyle w:val="a9"/>
                <w:rFonts w:eastAsia="宋体"/>
                <w:noProof/>
              </w:rPr>
              <w:t xml:space="preserve">4.2 Finding the Comprehensive </w:t>
            </w:r>
            <w:r w:rsidR="00993A79" w:rsidRPr="0010287E">
              <w:rPr>
                <w:rStyle w:val="a9"/>
                <w:rFonts w:eastAsia="宋体"/>
                <w:noProof/>
              </w:rPr>
              <w:t>Optimized</w:t>
            </w:r>
            <w:r w:rsidR="00F31798" w:rsidRPr="0010287E">
              <w:rPr>
                <w:rStyle w:val="a9"/>
                <w:rFonts w:eastAsia="宋体"/>
                <w:noProof/>
              </w:rPr>
              <w:t xml:space="preserve"> Level</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_Toc63689675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10</w:t>
            </w:r>
            <w:r w:rsidR="00F31798" w:rsidRPr="0010287E">
              <w:rPr>
                <w:rFonts w:eastAsia="宋体"/>
                <w:noProof/>
                <w:webHidden/>
              </w:rPr>
              <w:fldChar w:fldCharType="end"/>
            </w:r>
          </w:hyperlink>
        </w:p>
        <w:p w14:paraId="672CFFC9" w14:textId="2C3CC0ED"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6" w:history="1">
            <w:r w:rsidR="00F31798" w:rsidRPr="0010287E">
              <w:rPr>
                <w:rStyle w:val="a9"/>
                <w:rFonts w:eastAsia="宋体"/>
                <w:noProof/>
              </w:rPr>
              <w:t xml:space="preserve">4.3 Time Estimation to Realize the Comprehensive </w:t>
            </w:r>
            <w:r w:rsidR="00993A79" w:rsidRPr="0010287E">
              <w:rPr>
                <w:rStyle w:val="a9"/>
                <w:rFonts w:eastAsia="宋体"/>
                <w:noProof/>
              </w:rPr>
              <w:t>Optimized</w:t>
            </w:r>
            <w:r w:rsidR="00F31798" w:rsidRPr="0010287E">
              <w:rPr>
                <w:rStyle w:val="a9"/>
                <w:rFonts w:eastAsia="宋体"/>
                <w:noProof/>
              </w:rPr>
              <w:t xml:space="preserve"> Level</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_Toc63689676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12</w:t>
            </w:r>
            <w:r w:rsidR="00F31798" w:rsidRPr="0010287E">
              <w:rPr>
                <w:rFonts w:eastAsia="宋体"/>
                <w:noProof/>
                <w:webHidden/>
              </w:rPr>
              <w:fldChar w:fldCharType="end"/>
            </w:r>
          </w:hyperlink>
        </w:p>
        <w:p w14:paraId="445DA7B3"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7" w:history="1">
            <w:r w:rsidR="00F31798" w:rsidRPr="0010287E">
              <w:rPr>
                <w:rStyle w:val="a9"/>
                <w:rFonts w:eastAsia="宋体"/>
                <w:noProof/>
              </w:rPr>
              <w:t>4.4 Differences Between the Benefits and Costs of a Food System: The Case of USA and China</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_Toc63689677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12</w:t>
            </w:r>
            <w:r w:rsidR="00F31798" w:rsidRPr="0010287E">
              <w:rPr>
                <w:rFonts w:eastAsia="宋体"/>
                <w:noProof/>
                <w:webHidden/>
              </w:rPr>
              <w:fldChar w:fldCharType="end"/>
            </w:r>
          </w:hyperlink>
        </w:p>
        <w:p w14:paraId="57F74429"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78" w:history="1">
            <w:r w:rsidR="00F31798" w:rsidRPr="0010287E">
              <w:rPr>
                <w:rStyle w:val="a9"/>
                <w:rFonts w:eastAsia="宋体"/>
              </w:rPr>
              <w:t>5 Sensitivity Analysis</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_Toc63689678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14</w:t>
            </w:r>
            <w:r w:rsidR="00F31798" w:rsidRPr="0010287E">
              <w:rPr>
                <w:rFonts w:eastAsia="宋体"/>
                <w:webHidden/>
              </w:rPr>
              <w:fldChar w:fldCharType="end"/>
            </w:r>
          </w:hyperlink>
        </w:p>
        <w:p w14:paraId="43FEB355"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9" w:history="1">
            <w:r w:rsidR="00F31798" w:rsidRPr="0010287E">
              <w:rPr>
                <w:rStyle w:val="a9"/>
                <w:rFonts w:eastAsia="宋体"/>
                <w:noProof/>
              </w:rPr>
              <w:t>5.1 Scalability Analysis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_Toc63689679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14</w:t>
            </w:r>
            <w:r w:rsidR="00F31798" w:rsidRPr="0010287E">
              <w:rPr>
                <w:rFonts w:eastAsia="宋体"/>
                <w:noProof/>
                <w:webHidden/>
              </w:rPr>
              <w:fldChar w:fldCharType="end"/>
            </w:r>
          </w:hyperlink>
        </w:p>
        <w:p w14:paraId="1D32A6F0"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80" w:history="1">
            <w:r w:rsidR="00F31798" w:rsidRPr="0010287E">
              <w:rPr>
                <w:rStyle w:val="a9"/>
                <w:rFonts w:eastAsia="宋体"/>
                <w:noProof/>
              </w:rPr>
              <w:t>5.2 Adaptive Analysis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_Toc63689680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15</w:t>
            </w:r>
            <w:r w:rsidR="00F31798" w:rsidRPr="0010287E">
              <w:rPr>
                <w:rFonts w:eastAsia="宋体"/>
                <w:noProof/>
                <w:webHidden/>
              </w:rPr>
              <w:fldChar w:fldCharType="end"/>
            </w:r>
          </w:hyperlink>
        </w:p>
        <w:p w14:paraId="3B3AFD9C"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81" w:history="1">
            <w:r w:rsidR="00F31798" w:rsidRPr="0010287E">
              <w:rPr>
                <w:rStyle w:val="a9"/>
                <w:rFonts w:eastAsia="宋体"/>
              </w:rPr>
              <w:t>6 Strengths and Weaknesses</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_Toc63689681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16</w:t>
            </w:r>
            <w:r w:rsidR="00F31798" w:rsidRPr="0010287E">
              <w:rPr>
                <w:rFonts w:eastAsia="宋体"/>
                <w:webHidden/>
              </w:rPr>
              <w:fldChar w:fldCharType="end"/>
            </w:r>
          </w:hyperlink>
        </w:p>
        <w:p w14:paraId="61201AE4"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82" w:history="1">
            <w:r w:rsidR="00F31798" w:rsidRPr="0010287E">
              <w:rPr>
                <w:rStyle w:val="a9"/>
                <w:rFonts w:eastAsia="宋体"/>
                <w:noProof/>
              </w:rPr>
              <w:t>6.1 Strengths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_Toc63689682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16</w:t>
            </w:r>
            <w:r w:rsidR="00F31798" w:rsidRPr="0010287E">
              <w:rPr>
                <w:rFonts w:eastAsia="宋体"/>
                <w:noProof/>
                <w:webHidden/>
              </w:rPr>
              <w:fldChar w:fldCharType="end"/>
            </w:r>
          </w:hyperlink>
        </w:p>
        <w:p w14:paraId="27B49923"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83" w:history="1">
            <w:r w:rsidR="00F31798" w:rsidRPr="0010287E">
              <w:rPr>
                <w:rStyle w:val="a9"/>
                <w:rFonts w:eastAsia="宋体"/>
                <w:noProof/>
              </w:rPr>
              <w:t>6.2 Weaknesses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_Toc63689683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17</w:t>
            </w:r>
            <w:r w:rsidR="00F31798" w:rsidRPr="0010287E">
              <w:rPr>
                <w:rFonts w:eastAsia="宋体"/>
                <w:noProof/>
                <w:webHidden/>
              </w:rPr>
              <w:fldChar w:fldCharType="end"/>
            </w:r>
          </w:hyperlink>
        </w:p>
        <w:p w14:paraId="5663944D"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84" w:history="1">
            <w:r w:rsidR="00F31798" w:rsidRPr="0010287E">
              <w:rPr>
                <w:rStyle w:val="a9"/>
                <w:rFonts w:eastAsia="宋体"/>
              </w:rPr>
              <w:t>References</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_Toc63689684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18</w:t>
            </w:r>
            <w:r w:rsidR="00F31798" w:rsidRPr="0010287E">
              <w:rPr>
                <w:rFonts w:eastAsia="宋体"/>
                <w:webHidden/>
              </w:rPr>
              <w:fldChar w:fldCharType="end"/>
            </w:r>
          </w:hyperlink>
        </w:p>
        <w:p w14:paraId="453D3DD7"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85" w:history="1">
            <w:r w:rsidR="00F31798" w:rsidRPr="0010287E">
              <w:rPr>
                <w:rStyle w:val="a9"/>
                <w:rFonts w:eastAsia="宋体"/>
              </w:rPr>
              <w:t>Appendix</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_Toc63689685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20</w:t>
            </w:r>
            <w:r w:rsidR="00F31798" w:rsidRPr="0010287E">
              <w:rPr>
                <w:rFonts w:eastAsia="宋体"/>
                <w:webHidden/>
              </w:rPr>
              <w:fldChar w:fldCharType="end"/>
            </w:r>
          </w:hyperlink>
        </w:p>
        <w:p w14:paraId="597A4236"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86" w:history="1">
            <w:r w:rsidR="00F31798" w:rsidRPr="0010287E">
              <w:rPr>
                <w:rStyle w:val="a9"/>
                <w:rFonts w:eastAsia="宋体"/>
                <w:noProof/>
              </w:rPr>
              <w:t>Appendix A</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_Toc63689686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20</w:t>
            </w:r>
            <w:r w:rsidR="00F31798" w:rsidRPr="0010287E">
              <w:rPr>
                <w:rFonts w:eastAsia="宋体"/>
                <w:noProof/>
                <w:webHidden/>
              </w:rPr>
              <w:fldChar w:fldCharType="end"/>
            </w:r>
          </w:hyperlink>
        </w:p>
        <w:p w14:paraId="424AFB0B" w14:textId="17E61E2A" w:rsidR="00F31798" w:rsidRPr="0010287E" w:rsidRDefault="00000000" w:rsidP="0010287E">
          <w:pPr>
            <w:pStyle w:val="TOC1"/>
            <w:spacing w:afterLines="20" w:after="65" w:line="276" w:lineRule="auto"/>
            <w:ind w:firstLine="482"/>
            <w:rPr>
              <w:rStyle w:val="a9"/>
              <w:rFonts w:eastAsia="宋体"/>
            </w:rPr>
          </w:pPr>
          <w:hyperlink w:anchor="_Toc63689687" w:history="1">
            <w:r w:rsidR="00F31798" w:rsidRPr="0010287E">
              <w:rPr>
                <w:rStyle w:val="a9"/>
                <w:rFonts w:eastAsia="宋体"/>
                <w:b w:val="0"/>
                <w:bCs w:val="0"/>
              </w:rPr>
              <w:t>Appendix B</w:t>
            </w:r>
            <w:r w:rsidR="00F31798" w:rsidRPr="0010287E">
              <w:rPr>
                <w:rStyle w:val="a9"/>
                <w:rFonts w:eastAsia="宋体"/>
                <w:b w:val="0"/>
                <w:bCs w:val="0"/>
                <w:webHidden/>
              </w:rPr>
              <w:tab/>
            </w:r>
            <w:r w:rsidR="00F31798" w:rsidRPr="0010287E">
              <w:rPr>
                <w:rStyle w:val="a9"/>
                <w:rFonts w:eastAsia="宋体"/>
                <w:b w:val="0"/>
                <w:bCs w:val="0"/>
                <w:webHidden/>
              </w:rPr>
              <w:fldChar w:fldCharType="begin"/>
            </w:r>
            <w:r w:rsidR="00F31798" w:rsidRPr="0010287E">
              <w:rPr>
                <w:rStyle w:val="a9"/>
                <w:rFonts w:eastAsia="宋体"/>
                <w:b w:val="0"/>
                <w:bCs w:val="0"/>
                <w:webHidden/>
              </w:rPr>
              <w:instrText xml:space="preserve"> PAGEREF _Toc63689687 \h </w:instrText>
            </w:r>
            <w:r w:rsidR="00F31798" w:rsidRPr="0010287E">
              <w:rPr>
                <w:rStyle w:val="a9"/>
                <w:rFonts w:eastAsia="宋体"/>
                <w:b w:val="0"/>
                <w:bCs w:val="0"/>
                <w:webHidden/>
              </w:rPr>
            </w:r>
            <w:r w:rsidR="00F31798" w:rsidRPr="0010287E">
              <w:rPr>
                <w:rStyle w:val="a9"/>
                <w:rFonts w:eastAsia="宋体"/>
                <w:b w:val="0"/>
                <w:bCs w:val="0"/>
                <w:webHidden/>
              </w:rPr>
              <w:fldChar w:fldCharType="separate"/>
            </w:r>
            <w:r w:rsidR="009E4A64" w:rsidRPr="0010287E">
              <w:rPr>
                <w:rStyle w:val="a9"/>
                <w:rFonts w:eastAsia="宋体"/>
                <w:b w:val="0"/>
                <w:bCs w:val="0"/>
                <w:webHidden/>
              </w:rPr>
              <w:t>21</w:t>
            </w:r>
            <w:r w:rsidR="00F31798" w:rsidRPr="0010287E">
              <w:rPr>
                <w:rStyle w:val="a9"/>
                <w:rFonts w:eastAsia="宋体"/>
                <w:b w:val="0"/>
                <w:bCs w:val="0"/>
                <w:webHidden/>
              </w:rPr>
              <w:fldChar w:fldCharType="end"/>
            </w:r>
          </w:hyperlink>
        </w:p>
        <w:p w14:paraId="58ADCA74" w14:textId="518D9E46" w:rsidR="007B31AC" w:rsidRPr="0010287E" w:rsidRDefault="00F31798" w:rsidP="0010287E">
          <w:pPr>
            <w:tabs>
              <w:tab w:val="right" w:leader="dot" w:pos="8789"/>
            </w:tabs>
            <w:spacing w:beforeLines="0" w:before="0" w:afterLines="20" w:after="65" w:line="276" w:lineRule="auto"/>
            <w:ind w:firstLine="480"/>
            <w:rPr>
              <w:rFonts w:eastAsia="宋体"/>
              <w:color w:val="000000" w:themeColor="text1"/>
            </w:rPr>
          </w:pPr>
          <w:r w:rsidRPr="0010287E">
            <w:rPr>
              <w:rFonts w:eastAsia="宋体"/>
              <w:color w:val="000000" w:themeColor="text1"/>
            </w:rPr>
            <w:fldChar w:fldCharType="end"/>
          </w:r>
        </w:p>
      </w:sdtContent>
    </w:sdt>
    <w:p w14:paraId="7DC7C134" w14:textId="46B1D90C" w:rsidR="000706B2" w:rsidRPr="0010287E" w:rsidRDefault="000706B2" w:rsidP="0010287E">
      <w:pPr>
        <w:widowControl/>
        <w:spacing w:beforeLines="0" w:before="0" w:afterLines="20" w:after="65" w:line="276" w:lineRule="auto"/>
        <w:ind w:firstLine="480"/>
        <w:jc w:val="left"/>
        <w:rPr>
          <w:rFonts w:eastAsia="宋体"/>
          <w:color w:val="000000" w:themeColor="text1"/>
        </w:rPr>
        <w:sectPr w:rsidR="000706B2" w:rsidRPr="0010287E" w:rsidSect="00681F12">
          <w:headerReference w:type="even" r:id="rId8"/>
          <w:headerReference w:type="default" r:id="rId9"/>
          <w:footerReference w:type="even" r:id="rId10"/>
          <w:footerReference w:type="default" r:id="rId11"/>
          <w:headerReference w:type="first" r:id="rId12"/>
          <w:footerReference w:type="first" r:id="rId13"/>
          <w:pgSz w:w="11906" w:h="16838"/>
          <w:pgMar w:top="851" w:right="1418" w:bottom="1418" w:left="1418" w:header="0" w:footer="992" w:gutter="0"/>
          <w:cols w:space="425"/>
          <w:docGrid w:type="lines" w:linePitch="326"/>
        </w:sectPr>
      </w:pPr>
    </w:p>
    <w:p w14:paraId="61901D6C" w14:textId="3CA7B09E" w:rsidR="00CF4A61" w:rsidRPr="0010287E" w:rsidRDefault="00CF4A61" w:rsidP="00E3291B">
      <w:pPr>
        <w:pStyle w:val="10"/>
        <w:spacing w:beforeLines="0" w:before="0" w:afterLines="20" w:after="65" w:line="276" w:lineRule="auto"/>
        <w:rPr>
          <w:rFonts w:eastAsia="宋体"/>
          <w:color w:val="000000" w:themeColor="text1"/>
        </w:rPr>
      </w:pPr>
      <w:bookmarkStart w:id="4" w:name="_Toc63689661"/>
      <w:bookmarkStart w:id="5" w:name="_Toc63689665"/>
      <w:proofErr w:type="gramStart"/>
      <w:r w:rsidRPr="0010287E">
        <w:rPr>
          <w:rFonts w:eastAsia="宋体"/>
          <w:color w:val="000000" w:themeColor="text1"/>
        </w:rPr>
        <w:lastRenderedPageBreak/>
        <w:t xml:space="preserve">1 </w:t>
      </w:r>
      <w:r w:rsidR="009C50E0" w:rsidRPr="0010287E">
        <w:rPr>
          <w:rFonts w:eastAsia="宋体"/>
          <w:color w:val="000000" w:themeColor="text1"/>
        </w:rPr>
        <w:t xml:space="preserve"> </w:t>
      </w:r>
      <w:r w:rsidRPr="0010287E">
        <w:rPr>
          <w:rFonts w:eastAsia="宋体"/>
          <w:color w:val="000000" w:themeColor="text1"/>
        </w:rPr>
        <w:t>Introduction</w:t>
      </w:r>
      <w:bookmarkEnd w:id="4"/>
      <w:proofErr w:type="gramEnd"/>
    </w:p>
    <w:p w14:paraId="67BDE659" w14:textId="54BEFC50" w:rsidR="00CF4A61" w:rsidRPr="0010287E" w:rsidRDefault="00CF4A61" w:rsidP="00E3291B">
      <w:pPr>
        <w:pStyle w:val="2"/>
        <w:spacing w:beforeLines="0" w:before="0" w:afterLines="20" w:after="65" w:line="276" w:lineRule="auto"/>
        <w:rPr>
          <w:rFonts w:eastAsia="宋体"/>
          <w:color w:val="000000" w:themeColor="text1"/>
        </w:rPr>
      </w:pPr>
      <w:bookmarkStart w:id="6" w:name="_Toc63689662"/>
      <w:r w:rsidRPr="0010287E">
        <w:rPr>
          <w:rFonts w:eastAsia="宋体"/>
          <w:color w:val="000000" w:themeColor="text1"/>
        </w:rPr>
        <w:t xml:space="preserve">1.1 </w:t>
      </w:r>
      <w:r w:rsidR="009C50E0" w:rsidRPr="0010287E">
        <w:rPr>
          <w:rFonts w:eastAsia="宋体"/>
          <w:color w:val="000000" w:themeColor="text1"/>
        </w:rPr>
        <w:t xml:space="preserve"> </w:t>
      </w:r>
      <w:r w:rsidRPr="0010287E">
        <w:rPr>
          <w:rFonts w:eastAsia="宋体"/>
          <w:color w:val="000000" w:themeColor="text1"/>
        </w:rPr>
        <w:t>Problem Background</w:t>
      </w:r>
      <w:bookmarkEnd w:id="6"/>
      <w:r w:rsidR="0010287E">
        <w:rPr>
          <w:rFonts w:eastAsia="宋体"/>
          <w:color w:val="000000" w:themeColor="text1"/>
        </w:rPr>
        <w:t xml:space="preserve"> </w:t>
      </w:r>
      <w:r w:rsidR="0010287E">
        <w:rPr>
          <w:rFonts w:eastAsia="宋体" w:hint="eastAsia"/>
          <w:color w:val="000000" w:themeColor="text1"/>
        </w:rPr>
        <w:t>背景</w:t>
      </w:r>
    </w:p>
    <w:p w14:paraId="3B09AC59" w14:textId="77777777" w:rsidR="009C50E0" w:rsidRPr="0010287E" w:rsidRDefault="009C50E0" w:rsidP="0010287E">
      <w:pPr>
        <w:widowControl/>
        <w:spacing w:beforeLines="0" w:before="0" w:afterLines="20" w:after="65" w:line="276" w:lineRule="auto"/>
        <w:ind w:firstLine="480"/>
        <w:rPr>
          <w:rFonts w:eastAsia="宋体"/>
          <w:color w:val="000000" w:themeColor="text1"/>
        </w:rPr>
      </w:pPr>
      <w:bookmarkStart w:id="7" w:name="_Toc63689664"/>
      <w:r w:rsidRPr="0010287E">
        <w:rPr>
          <w:rFonts w:eastAsia="宋体"/>
          <w:color w:val="000000" w:themeColor="text1"/>
        </w:rPr>
        <w:t>植物是地球上生命的重要组成部分，它们通过光合作用吸收阳光、水和二氧化碳，并将其转化为生命能量。然而，植物也面临着各种压力，其中包括气候变化和干旱等自然灾害。在干旱条件下，植物必须通过各种适应机制来生存。</w:t>
      </w:r>
      <w:r w:rsidRPr="00E3291B">
        <w:rPr>
          <w:rFonts w:eastAsia="宋体"/>
          <w:color w:val="000000" w:themeColor="text1"/>
          <w:highlight w:val="yellow"/>
        </w:rPr>
        <w:t>[1]</w:t>
      </w:r>
    </w:p>
    <w:p w14:paraId="7D25AAD2" w14:textId="77777777" w:rsidR="009C50E0" w:rsidRPr="0010287E" w:rsidRDefault="009C50E0"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而不同植物物种对于群落的干旱适应性有着显著的影响。由于干旱条件下的土壤含水量显著降低，植物在这种情况下需要利用其根系吸收尽可能多的水分以维持生长和存活。然而，不同物种的根系形态和生理特性差异很大，导致它们在干旱适应性方面存在显著的差异。</w:t>
      </w:r>
    </w:p>
    <w:p w14:paraId="08DA555E" w14:textId="17DB6772" w:rsidR="009C50E0" w:rsidRPr="0010287E" w:rsidRDefault="009C50E0"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我们希望了解在不同干旱条件下植物群落的使用能力以及变化情况的，并探索当植物群落的数量以及种类发生变化时，将对他们整体的生存产生什么样的影响。</w:t>
      </w:r>
    </w:p>
    <w:p w14:paraId="571C3F34" w14:textId="26951948" w:rsidR="009C50E0" w:rsidRPr="0010287E" w:rsidRDefault="009C50E0" w:rsidP="0010287E">
      <w:pPr>
        <w:widowControl/>
        <w:spacing w:beforeLines="0" w:before="0" w:afterLines="20" w:after="65" w:line="276" w:lineRule="auto"/>
        <w:ind w:firstLine="480"/>
        <w:jc w:val="center"/>
        <w:rPr>
          <w:rFonts w:eastAsia="宋体"/>
          <w:color w:val="000000" w:themeColor="text1"/>
        </w:rPr>
      </w:pPr>
      <w:r w:rsidRPr="0010287E">
        <w:rPr>
          <w:rFonts w:eastAsia="宋体"/>
          <w:noProof/>
          <w:color w:val="000000" w:themeColor="text1"/>
        </w:rPr>
        <w:drawing>
          <wp:inline distT="0" distB="0" distL="0" distR="0" wp14:anchorId="636772A1" wp14:editId="12A5665A">
            <wp:extent cx="3815715" cy="1892300"/>
            <wp:effectExtent l="0" t="0" r="0" b="0"/>
            <wp:docPr id="2" name="图片 2" descr="Farmers facing dry conditions as El Niño looms | RNZ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rmers facing dry conditions as El Niño looms | RNZ New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8669" b="10902"/>
                    <a:stretch/>
                  </pic:blipFill>
                  <pic:spPr bwMode="auto">
                    <a:xfrm>
                      <a:off x="0" y="0"/>
                      <a:ext cx="3835448" cy="1902086"/>
                    </a:xfrm>
                    <a:prstGeom prst="rect">
                      <a:avLst/>
                    </a:prstGeom>
                    <a:noFill/>
                    <a:ln>
                      <a:noFill/>
                    </a:ln>
                    <a:extLst>
                      <a:ext uri="{53640926-AAD7-44D8-BBD7-CCE9431645EC}">
                        <a14:shadowObscured xmlns:a14="http://schemas.microsoft.com/office/drawing/2010/main"/>
                      </a:ext>
                    </a:extLst>
                  </pic:spPr>
                </pic:pic>
              </a:graphicData>
            </a:graphic>
          </wp:inline>
        </w:drawing>
      </w:r>
    </w:p>
    <w:p w14:paraId="40F79D89" w14:textId="628EAE0A" w:rsidR="009C50E0" w:rsidRDefault="0010287E" w:rsidP="006D75F6">
      <w:pPr>
        <w:pStyle w:val="af3"/>
        <w:spacing w:beforeLines="0" w:before="0" w:after="20" w:line="276" w:lineRule="auto"/>
        <w:ind w:firstLine="200"/>
        <w:rPr>
          <w:rFonts w:eastAsia="宋体" w:cs="Times New Roman"/>
          <w:color w:val="000000" w:themeColor="text1"/>
          <w:szCs w:val="24"/>
        </w:rPr>
      </w:pPr>
      <w:r w:rsidRPr="0010287E">
        <w:rPr>
          <w:b/>
          <w:bCs/>
        </w:rPr>
        <w:t xml:space="preserve">Figure </w:t>
      </w:r>
      <w:r w:rsidRPr="0010287E">
        <w:rPr>
          <w:b/>
          <w:bCs/>
        </w:rPr>
        <w:fldChar w:fldCharType="begin"/>
      </w:r>
      <w:r w:rsidRPr="0010287E">
        <w:rPr>
          <w:b/>
          <w:bCs/>
        </w:rPr>
        <w:instrText xml:space="preserve"> SEQ Figure \* ARABIC </w:instrText>
      </w:r>
      <w:r w:rsidRPr="0010287E">
        <w:rPr>
          <w:b/>
          <w:bCs/>
        </w:rPr>
        <w:fldChar w:fldCharType="separate"/>
      </w:r>
      <w:r w:rsidR="00D333A8">
        <w:rPr>
          <w:b/>
          <w:bCs/>
          <w:noProof/>
        </w:rPr>
        <w:t>1</w:t>
      </w:r>
      <w:r w:rsidRPr="0010287E">
        <w:rPr>
          <w:b/>
          <w:bCs/>
        </w:rPr>
        <w:fldChar w:fldCharType="end"/>
      </w:r>
      <w:r>
        <w:rPr>
          <w:rFonts w:eastAsia="宋体" w:cs="Times New Roman" w:hint="eastAsia"/>
          <w:b/>
          <w:bCs/>
          <w:color w:val="000000" w:themeColor="text1"/>
        </w:rPr>
        <w:t>：</w:t>
      </w:r>
      <w:r w:rsidR="00E3291B" w:rsidRPr="009308F5">
        <w:rPr>
          <w:rFonts w:eastAsia="宋体" w:cs="Times New Roman"/>
          <w:color w:val="000000" w:themeColor="text1"/>
          <w:szCs w:val="24"/>
        </w:rPr>
        <w:t>干旱条件下的植物生长</w:t>
      </w:r>
      <w:r w:rsidR="00E3291B" w:rsidRPr="00E3291B">
        <w:rPr>
          <w:rFonts w:eastAsia="宋体" w:cs="Times New Roman"/>
          <w:color w:val="000000" w:themeColor="text1"/>
          <w:szCs w:val="24"/>
          <w:highlight w:val="yellow"/>
        </w:rPr>
        <w:t>[2]</w:t>
      </w:r>
    </w:p>
    <w:p w14:paraId="7F4225A6" w14:textId="77777777" w:rsidR="006D75F6" w:rsidRPr="006D75F6" w:rsidRDefault="006D75F6" w:rsidP="006D75F6">
      <w:pPr>
        <w:spacing w:before="163"/>
        <w:ind w:firstLine="480"/>
        <w:rPr>
          <w:rFonts w:eastAsia="宋体"/>
        </w:rPr>
      </w:pPr>
    </w:p>
    <w:p w14:paraId="6C27AFED" w14:textId="550CCB15" w:rsidR="004310DE" w:rsidRPr="0010287E" w:rsidRDefault="00CC5FEF" w:rsidP="00E3291B">
      <w:pPr>
        <w:pStyle w:val="2"/>
        <w:spacing w:beforeLines="0" w:before="0" w:afterLines="20" w:after="65" w:line="276" w:lineRule="auto"/>
        <w:rPr>
          <w:rFonts w:eastAsia="宋体"/>
          <w:color w:val="000000" w:themeColor="text1"/>
        </w:rPr>
      </w:pPr>
      <w:bookmarkStart w:id="8" w:name="_Toc63689663"/>
      <w:r w:rsidRPr="0010287E">
        <w:rPr>
          <w:rFonts w:eastAsia="宋体"/>
          <w:color w:val="000000" w:themeColor="text1"/>
        </w:rPr>
        <w:t xml:space="preserve">1.2 </w:t>
      </w:r>
      <w:r w:rsidR="009C50E0" w:rsidRPr="0010287E">
        <w:rPr>
          <w:rFonts w:eastAsia="宋体"/>
          <w:color w:val="000000" w:themeColor="text1"/>
        </w:rPr>
        <w:t xml:space="preserve"> Restatement of the</w:t>
      </w:r>
      <w:r w:rsidRPr="0010287E">
        <w:rPr>
          <w:rFonts w:eastAsia="宋体"/>
          <w:color w:val="000000" w:themeColor="text1"/>
        </w:rPr>
        <w:t xml:space="preserve"> </w:t>
      </w:r>
      <w:bookmarkEnd w:id="8"/>
      <w:r w:rsidR="009C50E0" w:rsidRPr="0010287E">
        <w:rPr>
          <w:rFonts w:eastAsia="宋体"/>
          <w:color w:val="000000" w:themeColor="text1"/>
        </w:rPr>
        <w:t>Problem</w:t>
      </w:r>
      <w:r w:rsidR="0010287E">
        <w:rPr>
          <w:rFonts w:eastAsia="宋体"/>
          <w:color w:val="000000" w:themeColor="text1"/>
        </w:rPr>
        <w:t xml:space="preserve"> </w:t>
      </w:r>
      <w:r w:rsidR="0010287E">
        <w:rPr>
          <w:rFonts w:eastAsia="宋体" w:hint="eastAsia"/>
          <w:color w:val="000000" w:themeColor="text1"/>
        </w:rPr>
        <w:t>问题重述</w:t>
      </w:r>
    </w:p>
    <w:p w14:paraId="2CDF87CD" w14:textId="11C35D8C"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考虑到问题陈述中确定的背景信息和限制条件，我们需要开发一个模型来确定不同类型的种群在干旱条件下的适应性，并解决以下问题：</w:t>
      </w:r>
      <w:r w:rsidRPr="0010287E">
        <w:rPr>
          <w:rFonts w:eastAsia="宋体"/>
          <w:color w:val="000000" w:themeColor="text1"/>
        </w:rPr>
        <w:t xml:space="preserve">Considering the background information and restricted conditions identified in the </w:t>
      </w:r>
      <w:proofErr w:type="spellStart"/>
      <w:r w:rsidRPr="0010287E">
        <w:rPr>
          <w:rFonts w:eastAsia="宋体"/>
          <w:color w:val="000000" w:themeColor="text1"/>
        </w:rPr>
        <w:t>probm</w:t>
      </w:r>
      <w:r w:rsidRPr="004C1250">
        <w:rPr>
          <w:rFonts w:eastAsia="宋体"/>
          <w:color w:val="000000" w:themeColor="text1"/>
        </w:rPr>
        <w:t>lem</w:t>
      </w:r>
      <w:proofErr w:type="spellEnd"/>
      <w:r w:rsidRPr="004C1250">
        <w:rPr>
          <w:rFonts w:eastAsia="宋体"/>
          <w:color w:val="000000" w:themeColor="text1"/>
        </w:rPr>
        <w:t xml:space="preserve"> statement</w:t>
      </w:r>
      <w:r w:rsidRPr="0010287E">
        <w:rPr>
          <w:rFonts w:eastAsia="宋体"/>
          <w:color w:val="000000" w:themeColor="text1"/>
        </w:rPr>
        <w:t>;</w:t>
      </w:r>
      <w:r w:rsidRPr="004C1250">
        <w:rPr>
          <w:rFonts w:eastAsia="宋体"/>
          <w:color w:val="000000" w:themeColor="text1"/>
        </w:rPr>
        <w:t xml:space="preserve"> we need to develop a model to determine </w:t>
      </w:r>
      <w:r w:rsidRPr="0010287E">
        <w:rPr>
          <w:rFonts w:eastAsia="宋体"/>
          <w:color w:val="000000" w:themeColor="text1"/>
        </w:rPr>
        <w:t>the adaptability of populations of different species under drought conditions and solve the following problems:</w:t>
      </w:r>
    </w:p>
    <w:p w14:paraId="16699C7E" w14:textId="77777777"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t>开发一个数学模型，来预测植物群落随着干旱时期的变化情况，需要考虑不规则天气变化和物种之间的相互作用。</w:t>
      </w:r>
    </w:p>
    <w:p w14:paraId="6CA53928" w14:textId="77777777"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t>探索物种数量对于群落整体抗干旱性的影响</w:t>
      </w:r>
    </w:p>
    <w:p w14:paraId="198E93E4" w14:textId="338AF6E9"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t>当群落中的物种类型发生变化时，</w:t>
      </w:r>
      <w:r w:rsidR="006D75F6" w:rsidRPr="0010287E">
        <w:rPr>
          <w:rFonts w:eastAsia="宋体"/>
          <w:color w:val="000000" w:themeColor="text1"/>
        </w:rPr>
        <w:t>干旱条件</w:t>
      </w:r>
      <w:r w:rsidR="006D75F6">
        <w:rPr>
          <w:rFonts w:eastAsia="宋体" w:hint="eastAsia"/>
          <w:color w:val="000000" w:themeColor="text1"/>
        </w:rPr>
        <w:t>将会对</w:t>
      </w:r>
      <w:r w:rsidRPr="0010287E">
        <w:rPr>
          <w:rFonts w:eastAsia="宋体"/>
          <w:color w:val="000000" w:themeColor="text1"/>
        </w:rPr>
        <w:t>群落</w:t>
      </w:r>
      <w:r w:rsidR="006D75F6">
        <w:rPr>
          <w:rFonts w:eastAsia="宋体" w:hint="eastAsia"/>
          <w:color w:val="000000" w:themeColor="text1"/>
        </w:rPr>
        <w:t>造成什么样的影响</w:t>
      </w:r>
    </w:p>
    <w:p w14:paraId="0DCC5C16" w14:textId="77777777"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lastRenderedPageBreak/>
        <w:t>当干旱的频率，强度发生变化时，物种的数量对总体种群影响会发生什么变化</w:t>
      </w:r>
    </w:p>
    <w:p w14:paraId="73F56BB1" w14:textId="77777777"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t>当该区域存在污染，或者植物栖息地减小时，模型会产生什么样的变化</w:t>
      </w:r>
    </w:p>
    <w:p w14:paraId="29314BE1" w14:textId="752F2ACC"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t>根据模型结论，可以采取什么样的措施来确保群落的可持续发展，是否可以扩展到更到的生态系统当中</w:t>
      </w:r>
      <w:r w:rsidR="006D75F6">
        <w:rPr>
          <w:rFonts w:eastAsia="宋体" w:hint="eastAsia"/>
          <w:color w:val="000000" w:themeColor="text1"/>
        </w:rPr>
        <w:t>。</w:t>
      </w:r>
    </w:p>
    <w:p w14:paraId="71D2BD7C" w14:textId="77777777" w:rsidR="009C50E0" w:rsidRPr="0010287E" w:rsidRDefault="009C50E0" w:rsidP="0010287E">
      <w:pPr>
        <w:spacing w:beforeLines="0" w:before="0" w:afterLines="20" w:after="65" w:line="276" w:lineRule="auto"/>
        <w:ind w:firstLine="480"/>
        <w:rPr>
          <w:rFonts w:eastAsia="宋体"/>
        </w:rPr>
      </w:pPr>
    </w:p>
    <w:p w14:paraId="360BC339" w14:textId="1EE3789A" w:rsidR="00CF4A61" w:rsidRPr="0010287E" w:rsidRDefault="00CF4A61" w:rsidP="00E3291B">
      <w:pPr>
        <w:pStyle w:val="2"/>
        <w:spacing w:beforeLines="0" w:before="0" w:afterLines="20" w:after="65" w:line="276" w:lineRule="auto"/>
        <w:rPr>
          <w:rFonts w:eastAsia="宋体"/>
          <w:color w:val="000000" w:themeColor="text1"/>
        </w:rPr>
      </w:pPr>
      <w:r w:rsidRPr="0010287E">
        <w:rPr>
          <w:rFonts w:eastAsia="宋体"/>
          <w:color w:val="000000" w:themeColor="text1"/>
        </w:rPr>
        <w:t xml:space="preserve">1.3 </w:t>
      </w:r>
      <w:bookmarkEnd w:id="7"/>
      <w:r w:rsidR="009C50E0" w:rsidRPr="0010287E">
        <w:rPr>
          <w:rFonts w:eastAsia="宋体"/>
          <w:color w:val="000000" w:themeColor="text1"/>
        </w:rPr>
        <w:t xml:space="preserve"> Literature Review</w:t>
      </w:r>
      <w:r w:rsidR="0010287E" w:rsidRPr="0010287E">
        <w:rPr>
          <w:rFonts w:eastAsia="宋体"/>
          <w:color w:val="000000" w:themeColor="text1"/>
        </w:rPr>
        <w:t xml:space="preserve"> </w:t>
      </w:r>
      <w:r w:rsidR="0010287E" w:rsidRPr="0010287E">
        <w:rPr>
          <w:rFonts w:eastAsia="宋体"/>
          <w:color w:val="000000" w:themeColor="text1"/>
        </w:rPr>
        <w:t>文献综述</w:t>
      </w:r>
    </w:p>
    <w:p w14:paraId="16C60523"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植物种群类型和其干旱适应性关系一直是植物生态学中的热点领域。随着对植物干旱适应性的深入研究，人们逐渐认识到不同植物种群具有不同的干旱适应性。</w:t>
      </w:r>
    </w:p>
    <w:p w14:paraId="45BFD64C" w14:textId="54C1B8BD"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一些研究人员通过对不同植物物种的形态学和生理学特征的研究，揭示了它们对干旱的适应性。例如，</w:t>
      </w:r>
      <w:r w:rsidRPr="0010287E">
        <w:rPr>
          <w:rFonts w:eastAsia="宋体"/>
          <w:color w:val="000000" w:themeColor="text1"/>
        </w:rPr>
        <w:t>Liu, H., Dai</w:t>
      </w:r>
      <w:r w:rsidRPr="0010287E">
        <w:rPr>
          <w:rFonts w:eastAsia="宋体"/>
          <w:color w:val="000000" w:themeColor="text1"/>
        </w:rPr>
        <w:t>等人的研究表明，不同植物群落对干旱的响应能力，结果表明具有深根系统的植物群落在干旱条件下有更好的生存能力</w:t>
      </w:r>
      <w:r w:rsidRPr="00E3291B">
        <w:rPr>
          <w:rFonts w:eastAsia="宋体"/>
          <w:color w:val="000000" w:themeColor="text1"/>
          <w:highlight w:val="yellow"/>
        </w:rPr>
        <w:t>[</w:t>
      </w:r>
      <w:r w:rsidR="00E3291B" w:rsidRPr="00E3291B">
        <w:rPr>
          <w:rFonts w:eastAsia="宋体"/>
          <w:color w:val="000000" w:themeColor="text1"/>
          <w:highlight w:val="yellow"/>
        </w:rPr>
        <w:t>3</w:t>
      </w:r>
      <w:r w:rsidRPr="00E3291B">
        <w:rPr>
          <w:rFonts w:eastAsia="宋体"/>
          <w:color w:val="000000" w:themeColor="text1"/>
          <w:highlight w:val="yellow"/>
        </w:rPr>
        <w:t>]</w:t>
      </w:r>
      <w:r w:rsidRPr="0010287E">
        <w:rPr>
          <w:rFonts w:eastAsia="宋体"/>
          <w:color w:val="000000" w:themeColor="text1"/>
        </w:rPr>
        <w:t>。此外，一些研究人员将分子生物学方法应用于干旱适应性的研究中。例如，</w:t>
      </w:r>
      <w:proofErr w:type="spellStart"/>
      <w:r w:rsidRPr="0010287E">
        <w:rPr>
          <w:rFonts w:eastAsia="宋体"/>
          <w:color w:val="000000" w:themeColor="text1"/>
        </w:rPr>
        <w:t>Nacer</w:t>
      </w:r>
      <w:proofErr w:type="spellEnd"/>
      <w:r w:rsidRPr="0010287E">
        <w:rPr>
          <w:rFonts w:eastAsia="宋体"/>
          <w:color w:val="000000" w:themeColor="text1"/>
        </w:rPr>
        <w:t xml:space="preserve"> </w:t>
      </w:r>
      <w:proofErr w:type="spellStart"/>
      <w:r w:rsidRPr="0010287E">
        <w:rPr>
          <w:rFonts w:eastAsia="宋体"/>
          <w:color w:val="000000" w:themeColor="text1"/>
        </w:rPr>
        <w:t>Bellaloui</w:t>
      </w:r>
      <w:proofErr w:type="spellEnd"/>
      <w:r w:rsidRPr="0010287E">
        <w:rPr>
          <w:rFonts w:eastAsia="宋体"/>
          <w:color w:val="000000" w:themeColor="text1"/>
        </w:rPr>
        <w:t>等人的研究发现，豇豆干旱适应性相关的基因表达受到了多种逆境胁迫的调控，并与干旱胁迫下的生理响应有关</w:t>
      </w:r>
      <w:r w:rsidRPr="00E3291B">
        <w:rPr>
          <w:rFonts w:eastAsia="宋体"/>
          <w:color w:val="000000" w:themeColor="text1"/>
          <w:highlight w:val="yellow"/>
        </w:rPr>
        <w:t>[</w:t>
      </w:r>
      <w:r w:rsidR="00E3291B" w:rsidRPr="00E3291B">
        <w:rPr>
          <w:rFonts w:eastAsia="宋体"/>
          <w:color w:val="000000" w:themeColor="text1"/>
          <w:highlight w:val="yellow"/>
        </w:rPr>
        <w:t>4</w:t>
      </w:r>
      <w:r w:rsidRPr="00E3291B">
        <w:rPr>
          <w:rFonts w:eastAsia="宋体"/>
          <w:color w:val="000000" w:themeColor="text1"/>
          <w:highlight w:val="yellow"/>
        </w:rPr>
        <w:t>]</w:t>
      </w:r>
      <w:r w:rsidRPr="0010287E">
        <w:rPr>
          <w:rFonts w:eastAsia="宋体"/>
          <w:color w:val="000000" w:themeColor="text1"/>
        </w:rPr>
        <w:t>。还有一些研究人员通过对不同植物物种形态和生理特性的研究，表明干旱条件下的树高、茎径、叶片数量和根系质量比均有所下降。例如，</w:t>
      </w:r>
      <w:r w:rsidRPr="0010287E">
        <w:rPr>
          <w:rFonts w:eastAsia="宋体"/>
          <w:color w:val="000000" w:themeColor="text1"/>
        </w:rPr>
        <w:t>R. Serrano-</w:t>
      </w:r>
      <w:proofErr w:type="spellStart"/>
      <w:r w:rsidRPr="0010287E">
        <w:rPr>
          <w:rFonts w:eastAsia="宋体"/>
          <w:color w:val="000000" w:themeColor="text1"/>
        </w:rPr>
        <w:t>Megías</w:t>
      </w:r>
      <w:proofErr w:type="spellEnd"/>
      <w:r w:rsidRPr="0010287E">
        <w:rPr>
          <w:rFonts w:eastAsia="宋体"/>
          <w:color w:val="000000" w:themeColor="text1"/>
        </w:rPr>
        <w:t>等人的研究表明，棕榈科植物物种的遗传多样性与干旱适应性存在着密切关系</w:t>
      </w:r>
      <w:r w:rsidRPr="00E3291B">
        <w:rPr>
          <w:rFonts w:eastAsia="宋体"/>
          <w:color w:val="000000" w:themeColor="text1"/>
          <w:highlight w:val="yellow"/>
        </w:rPr>
        <w:t>[</w:t>
      </w:r>
      <w:r w:rsidR="00E3291B" w:rsidRPr="00E3291B">
        <w:rPr>
          <w:rFonts w:eastAsia="宋体"/>
          <w:color w:val="000000" w:themeColor="text1"/>
          <w:highlight w:val="yellow"/>
        </w:rPr>
        <w:t>5</w:t>
      </w:r>
      <w:r w:rsidRPr="00E3291B">
        <w:rPr>
          <w:rFonts w:eastAsia="宋体"/>
          <w:color w:val="000000" w:themeColor="text1"/>
          <w:highlight w:val="yellow"/>
        </w:rPr>
        <w:t>]</w:t>
      </w:r>
      <w:r w:rsidRPr="0010287E">
        <w:rPr>
          <w:rFonts w:eastAsia="宋体"/>
          <w:color w:val="000000" w:themeColor="text1"/>
        </w:rPr>
        <w:t>。最近，一些研究人员将大数据技术应用于干旱适应性的研究中。例如，</w:t>
      </w:r>
      <w:r w:rsidRPr="0010287E">
        <w:rPr>
          <w:rFonts w:eastAsia="宋体"/>
          <w:color w:val="000000" w:themeColor="text1"/>
        </w:rPr>
        <w:t>Kang Wang</w:t>
      </w:r>
      <w:r w:rsidRPr="0010287E">
        <w:rPr>
          <w:rFonts w:eastAsia="宋体"/>
          <w:color w:val="000000" w:themeColor="text1"/>
        </w:rPr>
        <w:t>等人通过利用遥感和气象数据，研究了不同地区植被的干旱适应性，并提出了一种基于植被水分利用效率的干旱监测方法</w:t>
      </w:r>
      <w:r w:rsidRPr="00E3291B">
        <w:rPr>
          <w:rFonts w:eastAsia="宋体"/>
          <w:color w:val="000000" w:themeColor="text1"/>
          <w:highlight w:val="yellow"/>
        </w:rPr>
        <w:t>[</w:t>
      </w:r>
      <w:r w:rsidR="00E3291B" w:rsidRPr="00E3291B">
        <w:rPr>
          <w:rFonts w:eastAsia="宋体"/>
          <w:color w:val="000000" w:themeColor="text1"/>
          <w:highlight w:val="yellow"/>
        </w:rPr>
        <w:t>6</w:t>
      </w:r>
      <w:r w:rsidRPr="00E3291B">
        <w:rPr>
          <w:rFonts w:eastAsia="宋体"/>
          <w:color w:val="000000" w:themeColor="text1"/>
          <w:highlight w:val="yellow"/>
        </w:rPr>
        <w:t>]</w:t>
      </w:r>
      <w:r w:rsidRPr="00E3291B">
        <w:rPr>
          <w:rFonts w:eastAsia="宋体"/>
          <w:color w:val="000000" w:themeColor="text1"/>
          <w:highlight w:val="yellow"/>
        </w:rPr>
        <w:t>。</w:t>
      </w:r>
    </w:p>
    <w:p w14:paraId="6B8CFF7E"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植物种群类型和其干旱适应性之间的关系十分复杂，受到多种因素的影响。未来的研究需要更深入地探究植物干旱适应性的形成机制，以及不同环境和遗传条件下植物干旱适应性的变化规律。</w:t>
      </w:r>
    </w:p>
    <w:p w14:paraId="49B313D1" w14:textId="760C0BF1" w:rsidR="009C50E0" w:rsidRPr="0010287E" w:rsidRDefault="009C50E0" w:rsidP="0010287E">
      <w:pPr>
        <w:spacing w:beforeLines="0" w:before="0" w:afterLines="20" w:after="65" w:line="276" w:lineRule="auto"/>
        <w:ind w:firstLine="480"/>
        <w:rPr>
          <w:rFonts w:eastAsia="宋体"/>
        </w:rPr>
      </w:pPr>
    </w:p>
    <w:p w14:paraId="0E8116DA" w14:textId="5DA4386A" w:rsidR="009C50E0" w:rsidRPr="0010287E" w:rsidRDefault="009C50E0" w:rsidP="00E3291B">
      <w:pPr>
        <w:pStyle w:val="2"/>
        <w:spacing w:beforeLines="0" w:before="0" w:afterLines="20" w:after="65" w:line="276" w:lineRule="auto"/>
        <w:rPr>
          <w:rFonts w:eastAsia="宋体"/>
          <w:color w:val="000000" w:themeColor="text1"/>
        </w:rPr>
      </w:pPr>
      <w:proofErr w:type="gramStart"/>
      <w:r w:rsidRPr="0010287E">
        <w:rPr>
          <w:rFonts w:eastAsia="宋体"/>
          <w:color w:val="000000" w:themeColor="text1"/>
        </w:rPr>
        <w:t>1.4  Our</w:t>
      </w:r>
      <w:proofErr w:type="gramEnd"/>
      <w:r w:rsidRPr="0010287E">
        <w:rPr>
          <w:rFonts w:eastAsia="宋体"/>
          <w:color w:val="000000" w:themeColor="text1"/>
        </w:rPr>
        <w:t xml:space="preserve"> Work</w:t>
      </w:r>
    </w:p>
    <w:p w14:paraId="5E0A3858"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考虑一定时间内降水量的变化情况，考虑实际数据并进行一定的模拟，来衡量一个区域内的干旱情况，此外根据一定区域内的不同数量情况以及根系长度，来衡量不同物种之间的相互作用</w:t>
      </w:r>
    </w:p>
    <w:p w14:paraId="49206B40"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根据上述模型，来进行动态模拟，获得可以使得植物种群产生联系的最少植物物种，并继续增加其中的物种数量，探索变化规律。</w:t>
      </w:r>
    </w:p>
    <w:p w14:paraId="7BBF4F09"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研究荒漠群落、草原群落、森林群落之间的物种区别，考虑物种类型变化后，干旱对生物生存情况的作用效果。因此，模型需要考虑到不同类型的植物在干旱条件下的生长和适应性差异。</w:t>
      </w:r>
    </w:p>
    <w:p w14:paraId="754815D6"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lastRenderedPageBreak/>
        <w:t>对干旱赋予更高的发生频率和更大的变化程度，探索是否会导致物种灭绝，或者对群落的整体稳定性产生更大的负面影响。如果环境条件相对稳定，那么植物群落的稳定性可能更多地取决于物种间的相互作用和竞争。</w:t>
      </w:r>
    </w:p>
    <w:p w14:paraId="697A9F76"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污染和栖息地减少等其他因素会削弱植物的生长和适应能力，考虑其对环境容纳量量的影响，从而导致物种数量的减少和群落的不稳定性增加。</w:t>
      </w:r>
    </w:p>
    <w:p w14:paraId="465D307D" w14:textId="52486249" w:rsidR="00F61130" w:rsidRPr="00F61130" w:rsidRDefault="0010287E" w:rsidP="00F61130">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最后，我们根据模型的分析，得到了一些增强植物种群可持续发展的措施，比如需要采取措施保护和维护植物多样性并减少污染和栖息地减少等其他因素的影响，以确保植物群落的长期生存能力，并保护整个生态系统。此外将其扩大到更大的环境中，考虑其物种之间的相互作用。</w:t>
      </w:r>
    </w:p>
    <w:p w14:paraId="0416D998" w14:textId="7125F6D8" w:rsidR="00F61130" w:rsidRDefault="006D75F6" w:rsidP="00F61130">
      <w:pPr>
        <w:spacing w:beforeLines="0" w:before="0" w:line="276" w:lineRule="auto"/>
        <w:ind w:firstLine="480"/>
        <w:jc w:val="center"/>
        <w:rPr>
          <w:rFonts w:eastAsia="宋体"/>
        </w:rPr>
      </w:pPr>
      <w:r>
        <w:rPr>
          <w:rFonts w:eastAsia="宋体"/>
          <w:noProof/>
        </w:rPr>
        <w:drawing>
          <wp:inline distT="0" distB="0" distL="0" distR="0" wp14:anchorId="18224C52" wp14:editId="34685F0A">
            <wp:extent cx="4708350" cy="2716154"/>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24507" cy="2725474"/>
                    </a:xfrm>
                    <a:prstGeom prst="rect">
                      <a:avLst/>
                    </a:prstGeom>
                    <a:noFill/>
                  </pic:spPr>
                </pic:pic>
              </a:graphicData>
            </a:graphic>
          </wp:inline>
        </w:drawing>
      </w:r>
    </w:p>
    <w:p w14:paraId="2F877BD3" w14:textId="26EE80D1" w:rsidR="0010287E" w:rsidRPr="00E3291B" w:rsidRDefault="0010287E" w:rsidP="00F61130">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00D333A8">
        <w:rPr>
          <w:b/>
          <w:bCs/>
          <w:noProof/>
        </w:rPr>
        <w:t>2</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2E53B860" w14:textId="26D8FBCF" w:rsidR="0010287E" w:rsidRDefault="0010287E" w:rsidP="006D75F6">
      <w:pPr>
        <w:spacing w:beforeLines="0" w:before="0" w:after="20" w:line="276" w:lineRule="auto"/>
        <w:ind w:firstLineChars="0" w:firstLine="0"/>
        <w:rPr>
          <w:rFonts w:eastAsiaTheme="minorEastAsia"/>
        </w:rPr>
      </w:pPr>
    </w:p>
    <w:p w14:paraId="48060DD2" w14:textId="3B0DF36C" w:rsidR="00E3291B" w:rsidRPr="0010287E" w:rsidRDefault="00E3291B" w:rsidP="00E3291B">
      <w:pPr>
        <w:pStyle w:val="10"/>
        <w:spacing w:beforeLines="0" w:before="0" w:afterLines="20" w:after="65" w:line="276" w:lineRule="auto"/>
        <w:rPr>
          <w:rFonts w:eastAsia="宋体"/>
          <w:color w:val="000000" w:themeColor="text1"/>
        </w:rPr>
      </w:pPr>
      <w:proofErr w:type="gramStart"/>
      <w:r>
        <w:rPr>
          <w:rFonts w:eastAsia="宋体"/>
          <w:color w:val="000000" w:themeColor="text1"/>
        </w:rPr>
        <w:t>2</w:t>
      </w:r>
      <w:r w:rsidRPr="0010287E">
        <w:rPr>
          <w:rFonts w:eastAsia="宋体"/>
          <w:color w:val="000000" w:themeColor="text1"/>
        </w:rPr>
        <w:t xml:space="preserve">  </w:t>
      </w:r>
      <w:r w:rsidRPr="00E3291B">
        <w:rPr>
          <w:rFonts w:eastAsia="宋体"/>
          <w:color w:val="000000" w:themeColor="text1"/>
        </w:rPr>
        <w:t>Assumptions</w:t>
      </w:r>
      <w:proofErr w:type="gramEnd"/>
      <w:r w:rsidRPr="00E3291B">
        <w:rPr>
          <w:rFonts w:eastAsia="宋体"/>
          <w:color w:val="000000" w:themeColor="text1"/>
        </w:rPr>
        <w:t xml:space="preserve"> and Justifications</w:t>
      </w:r>
    </w:p>
    <w:p w14:paraId="43E35B83" w14:textId="043A8364" w:rsidR="00E3291B" w:rsidRPr="00FA2B58" w:rsidRDefault="00E3291B" w:rsidP="00FA2B58">
      <w:pPr>
        <w:widowControl/>
        <w:spacing w:beforeLines="0" w:before="0" w:afterLines="20" w:after="65" w:line="276" w:lineRule="auto"/>
        <w:ind w:firstLine="480"/>
        <w:rPr>
          <w:rFonts w:eastAsia="宋体"/>
          <w:color w:val="000000" w:themeColor="text1"/>
        </w:rPr>
      </w:pPr>
      <w:r w:rsidRPr="00FA2B58">
        <w:rPr>
          <w:rFonts w:eastAsia="宋体" w:hint="eastAsia"/>
          <w:color w:val="000000" w:themeColor="text1"/>
        </w:rPr>
        <w:t>考虑到实际问题总是包含许多复杂的因素，我们做了以下假设来帮助我们进行建模：</w:t>
      </w:r>
    </w:p>
    <w:p w14:paraId="4C21AF01" w14:textId="0CC94C3B" w:rsidR="00FA2B58" w:rsidRPr="00FA2B58" w:rsidRDefault="00FA2B58" w:rsidP="00FA2B58">
      <w:pPr>
        <w:widowControl/>
        <w:spacing w:beforeLines="0" w:before="0" w:afterLines="20" w:after="65" w:line="276" w:lineRule="auto"/>
        <w:ind w:firstLine="482"/>
        <w:rPr>
          <w:rFonts w:eastAsia="宋体"/>
          <w:color w:val="000000" w:themeColor="text1"/>
        </w:rPr>
      </w:pPr>
      <w:r w:rsidRPr="00FA2B58">
        <w:rPr>
          <w:rFonts w:eastAsia="宋体"/>
          <w:b/>
          <w:bCs/>
          <w:color w:val="000000" w:themeColor="text1"/>
        </w:rPr>
        <w:t xml:space="preserve">Assumption 1: </w:t>
      </w:r>
      <w:r w:rsidRPr="00FA2B58">
        <w:rPr>
          <w:rFonts w:eastAsia="宋体" w:hint="eastAsia"/>
          <w:b/>
          <w:bCs/>
          <w:color w:val="000000" w:themeColor="text1"/>
        </w:rPr>
        <w:t>初始条件的影响。</w:t>
      </w:r>
      <w:r w:rsidRPr="00FA2B58">
        <w:rPr>
          <w:rFonts w:eastAsia="宋体" w:hint="eastAsia"/>
          <w:color w:val="000000" w:themeColor="text1"/>
        </w:rPr>
        <w:t>需要考虑植物群落中不同物种的数量和分布对于模型的结果的影响，因此来更好的衡量他们之间的相互作用关系。</w:t>
      </w:r>
    </w:p>
    <w:p w14:paraId="43439D2B" w14:textId="77777777" w:rsidR="00FA2B58" w:rsidRPr="00FA2B58" w:rsidRDefault="00FA2B58" w:rsidP="00FA2B58">
      <w:pPr>
        <w:widowControl/>
        <w:spacing w:beforeLines="0" w:before="0" w:afterLines="20" w:after="65" w:line="276" w:lineRule="auto"/>
        <w:ind w:firstLine="482"/>
        <w:rPr>
          <w:rFonts w:eastAsia="宋体"/>
          <w:color w:val="000000" w:themeColor="text1"/>
        </w:rPr>
      </w:pPr>
      <w:r w:rsidRPr="00FA2B58">
        <w:rPr>
          <w:rFonts w:eastAsia="宋体"/>
          <w:b/>
          <w:bCs/>
          <w:color w:val="000000" w:themeColor="text1"/>
        </w:rPr>
        <w:t xml:space="preserve">Assumption 2: </w:t>
      </w:r>
      <w:r w:rsidRPr="00FA2B58">
        <w:rPr>
          <w:rFonts w:eastAsia="宋体" w:hint="eastAsia"/>
          <w:b/>
          <w:bCs/>
          <w:color w:val="000000" w:themeColor="text1"/>
        </w:rPr>
        <w:t>物种的干旱适应能力是有限的。</w:t>
      </w:r>
      <w:r w:rsidRPr="00FA2B58">
        <w:rPr>
          <w:rFonts w:eastAsia="宋体" w:hint="eastAsia"/>
          <w:color w:val="000000" w:themeColor="text1"/>
        </w:rPr>
        <w:t>每个物种只能适应一定程度的干旱或降水，当干旱的持续时间或强度超过一定阈值时，该物种将会消失或死亡。。</w:t>
      </w:r>
    </w:p>
    <w:p w14:paraId="13F1525D" w14:textId="77777777" w:rsidR="00FA2B58" w:rsidRPr="00FA2B58" w:rsidRDefault="00FA2B58" w:rsidP="00FA2B58">
      <w:pPr>
        <w:widowControl/>
        <w:spacing w:beforeLines="0" w:before="0" w:afterLines="20" w:after="65" w:line="276" w:lineRule="auto"/>
        <w:ind w:firstLine="482"/>
        <w:rPr>
          <w:rFonts w:eastAsia="宋体"/>
          <w:color w:val="000000" w:themeColor="text1"/>
        </w:rPr>
      </w:pPr>
      <w:r w:rsidRPr="00FA2B58">
        <w:rPr>
          <w:rFonts w:eastAsia="宋体"/>
          <w:b/>
          <w:bCs/>
          <w:color w:val="000000" w:themeColor="text1"/>
        </w:rPr>
        <w:t xml:space="preserve">Assumption 3: </w:t>
      </w:r>
      <w:r w:rsidRPr="00FA2B58">
        <w:rPr>
          <w:rFonts w:eastAsia="宋体" w:hint="eastAsia"/>
          <w:b/>
          <w:bCs/>
          <w:color w:val="000000" w:themeColor="text1"/>
        </w:rPr>
        <w:t>不考虑除干旱与降水外的其它天气条件。</w:t>
      </w:r>
      <w:r w:rsidRPr="00FA2B58">
        <w:rPr>
          <w:rFonts w:eastAsia="宋体" w:hint="eastAsia"/>
          <w:color w:val="000000" w:themeColor="text1"/>
        </w:rPr>
        <w:t>风力大小、光照强度、大气成分等其他天气因素也会影响植物群落中不同物种的生存和繁殖。为了更专注于对干旱的研究，我们将忽略这些因素的影响。</w:t>
      </w:r>
    </w:p>
    <w:p w14:paraId="2BF18829" w14:textId="77777777" w:rsidR="00FA2B58" w:rsidRPr="00FA2B58" w:rsidRDefault="00FA2B58" w:rsidP="00FA2B58">
      <w:pPr>
        <w:widowControl/>
        <w:spacing w:beforeLines="0" w:before="0" w:afterLines="20" w:after="65" w:line="276" w:lineRule="auto"/>
        <w:ind w:firstLine="482"/>
        <w:rPr>
          <w:rFonts w:eastAsia="宋体"/>
          <w:color w:val="000000" w:themeColor="text1"/>
        </w:rPr>
      </w:pPr>
      <w:r w:rsidRPr="00FA2B58">
        <w:rPr>
          <w:rFonts w:eastAsia="宋体"/>
          <w:b/>
          <w:bCs/>
          <w:color w:val="000000" w:themeColor="text1"/>
        </w:rPr>
        <w:lastRenderedPageBreak/>
        <w:t xml:space="preserve">Assumption 4: </w:t>
      </w:r>
      <w:r w:rsidRPr="00FA2B58">
        <w:rPr>
          <w:rFonts w:eastAsia="宋体" w:hint="eastAsia"/>
          <w:b/>
          <w:bCs/>
          <w:color w:val="000000" w:themeColor="text1"/>
        </w:rPr>
        <w:t>物种之间存在相互作用。</w:t>
      </w:r>
      <w:r w:rsidRPr="00FA2B58">
        <w:rPr>
          <w:rFonts w:eastAsia="宋体" w:hint="eastAsia"/>
          <w:color w:val="000000" w:themeColor="text1"/>
        </w:rPr>
        <w:t>多种物种之间存在相关联的作用，例如竞争或合作关系。他们之间的相互关系可能会影响整个种群的长期稳定性。例如，种类更多，关系更密切的物种可能会导致更稳定的群落。</w:t>
      </w:r>
    </w:p>
    <w:p w14:paraId="4538D1A1" w14:textId="6C016695" w:rsidR="00E3291B" w:rsidRPr="009308F5" w:rsidRDefault="00FA2B58" w:rsidP="00FA2B58">
      <w:pPr>
        <w:widowControl/>
        <w:spacing w:beforeLines="0" w:before="0" w:afterLines="20" w:after="65" w:line="276" w:lineRule="auto"/>
        <w:ind w:firstLine="482"/>
        <w:rPr>
          <w:rFonts w:eastAsia="宋体"/>
          <w:color w:val="000000" w:themeColor="text1"/>
        </w:rPr>
      </w:pPr>
      <w:r w:rsidRPr="00FA2B58">
        <w:rPr>
          <w:rFonts w:eastAsia="宋体"/>
          <w:b/>
          <w:bCs/>
          <w:color w:val="000000" w:themeColor="text1"/>
        </w:rPr>
        <w:t xml:space="preserve">Assumption 5: </w:t>
      </w:r>
      <w:r w:rsidRPr="00FA2B58">
        <w:rPr>
          <w:rFonts w:eastAsia="宋体" w:hint="eastAsia"/>
          <w:b/>
          <w:bCs/>
          <w:color w:val="000000" w:themeColor="text1"/>
        </w:rPr>
        <w:t>不考虑人为和随机因素的影响。</w:t>
      </w:r>
      <w:r w:rsidRPr="00FA2B58">
        <w:rPr>
          <w:rFonts w:eastAsia="宋体" w:hint="eastAsia"/>
          <w:color w:val="000000" w:themeColor="text1"/>
        </w:rPr>
        <w:t>植物群落中物种的出现和消失可能会受到随机因素的影响，例如病毒的爆发、自然灾害的突发和人为干扰等。我们将不考虑这些情况的发生。</w:t>
      </w:r>
    </w:p>
    <w:p w14:paraId="6D41032C" w14:textId="72239A0E" w:rsidR="00E3291B" w:rsidRPr="00E3291B" w:rsidRDefault="00E3291B" w:rsidP="0010287E">
      <w:pPr>
        <w:spacing w:beforeLines="0" w:before="0" w:after="20" w:line="276" w:lineRule="auto"/>
        <w:ind w:firstLine="480"/>
        <w:rPr>
          <w:rFonts w:eastAsiaTheme="minorEastAsia"/>
        </w:rPr>
      </w:pPr>
    </w:p>
    <w:p w14:paraId="2A995D50" w14:textId="4EDFD889" w:rsidR="00FA2B58" w:rsidRPr="0010287E" w:rsidRDefault="00FA2B58" w:rsidP="00FA2B58">
      <w:pPr>
        <w:pStyle w:val="10"/>
        <w:spacing w:beforeLines="0" w:before="0" w:afterLines="20" w:after="65" w:line="276" w:lineRule="auto"/>
        <w:rPr>
          <w:rFonts w:eastAsia="宋体"/>
          <w:color w:val="000000" w:themeColor="text1"/>
        </w:rPr>
      </w:pPr>
      <w:proofErr w:type="gramStart"/>
      <w:r>
        <w:rPr>
          <w:rFonts w:eastAsia="宋体"/>
          <w:color w:val="000000" w:themeColor="text1"/>
        </w:rPr>
        <w:t>3</w:t>
      </w:r>
      <w:r w:rsidRPr="0010287E">
        <w:rPr>
          <w:rFonts w:eastAsia="宋体"/>
          <w:color w:val="000000" w:themeColor="text1"/>
        </w:rPr>
        <w:t xml:space="preserve">  </w:t>
      </w:r>
      <w:r w:rsidRPr="00FA2B58">
        <w:rPr>
          <w:rFonts w:eastAsia="宋体"/>
          <w:color w:val="000000" w:themeColor="text1"/>
        </w:rPr>
        <w:t>Notations</w:t>
      </w:r>
      <w:proofErr w:type="gramEnd"/>
    </w:p>
    <w:p w14:paraId="5AD9FAA7" w14:textId="4445CC3F" w:rsidR="00E3291B" w:rsidRDefault="00FA2B58" w:rsidP="006D75F6">
      <w:pPr>
        <w:spacing w:beforeLines="0" w:before="0" w:after="80" w:line="276" w:lineRule="auto"/>
        <w:ind w:firstLineChars="0" w:firstLine="0"/>
        <w:rPr>
          <w:rFonts w:eastAsia="宋体"/>
          <w:color w:val="000000" w:themeColor="text1"/>
        </w:rPr>
      </w:pPr>
      <w:r w:rsidRPr="00FA2B58">
        <w:rPr>
          <w:rFonts w:eastAsia="宋体"/>
          <w:color w:val="000000" w:themeColor="text1"/>
        </w:rPr>
        <w:t>The primary notations used in this paper are listed in Table 1.</w:t>
      </w:r>
    </w:p>
    <w:p w14:paraId="4D1021ED" w14:textId="7361FDD9" w:rsidR="00FA2B58" w:rsidRPr="00787719" w:rsidRDefault="00787719" w:rsidP="00787719">
      <w:pPr>
        <w:pStyle w:val="af3"/>
        <w:spacing w:beforeLines="0" w:before="0" w:afterLines="20" w:after="65" w:line="276" w:lineRule="auto"/>
        <w:ind w:firstLineChars="200" w:firstLine="482"/>
        <w:rPr>
          <w:rFonts w:eastAsia="宋体" w:cs="Times New Roman"/>
          <w:b/>
          <w:bCs/>
          <w:color w:val="000000" w:themeColor="text1"/>
        </w:rPr>
      </w:pPr>
      <w:r w:rsidRPr="00787719">
        <w:rPr>
          <w:rFonts w:eastAsia="宋体" w:cs="Times New Roman"/>
          <w:b/>
          <w:bCs/>
          <w:color w:val="000000" w:themeColor="text1"/>
        </w:rPr>
        <w:t xml:space="preserve">Table </w:t>
      </w:r>
      <w:r w:rsidRPr="00787719">
        <w:rPr>
          <w:rFonts w:eastAsia="宋体" w:cs="Times New Roman"/>
          <w:b/>
          <w:bCs/>
          <w:color w:val="000000" w:themeColor="text1"/>
        </w:rPr>
        <w:fldChar w:fldCharType="begin"/>
      </w:r>
      <w:r w:rsidRPr="00787719">
        <w:rPr>
          <w:rFonts w:eastAsia="宋体" w:cs="Times New Roman"/>
          <w:b/>
          <w:bCs/>
          <w:color w:val="000000" w:themeColor="text1"/>
        </w:rPr>
        <w:instrText xml:space="preserve"> SEQ Table \* ARABIC </w:instrText>
      </w:r>
      <w:r w:rsidRPr="00787719">
        <w:rPr>
          <w:rFonts w:eastAsia="宋体" w:cs="Times New Roman"/>
          <w:b/>
          <w:bCs/>
          <w:color w:val="000000" w:themeColor="text1"/>
        </w:rPr>
        <w:fldChar w:fldCharType="separate"/>
      </w:r>
      <w:r w:rsidRPr="00787719">
        <w:rPr>
          <w:rFonts w:eastAsia="宋体" w:cs="Times New Roman"/>
          <w:b/>
          <w:bCs/>
          <w:color w:val="000000" w:themeColor="text1"/>
        </w:rPr>
        <w:t>1</w:t>
      </w:r>
      <w:r w:rsidRPr="00787719">
        <w:rPr>
          <w:rFonts w:eastAsia="宋体" w:cs="Times New Roman"/>
          <w:b/>
          <w:bCs/>
          <w:color w:val="000000" w:themeColor="text1"/>
        </w:rPr>
        <w:fldChar w:fldCharType="end"/>
      </w:r>
      <w:r>
        <w:rPr>
          <w:rFonts w:eastAsia="宋体" w:cs="Times New Roman" w:hint="eastAsia"/>
          <w:b/>
          <w:bCs/>
          <w:color w:val="000000" w:themeColor="text1"/>
        </w:rPr>
        <w:t>：</w:t>
      </w:r>
      <w:r w:rsidRPr="0010287E">
        <w:rPr>
          <w:rFonts w:eastAsia="宋体" w:cs="Times New Roman"/>
          <w:color w:val="000000" w:themeColor="text1"/>
        </w:rPr>
        <w:t>Symbol description and explanation</w:t>
      </w:r>
    </w:p>
    <w:tbl>
      <w:tblPr>
        <w:tblW w:w="5000" w:type="pct"/>
        <w:tblBorders>
          <w:top w:val="single" w:sz="12" w:space="0" w:color="auto"/>
          <w:bottom w:val="single" w:sz="12" w:space="0" w:color="auto"/>
        </w:tblBorders>
        <w:tblLook w:val="04A0" w:firstRow="1" w:lastRow="0" w:firstColumn="1" w:lastColumn="0" w:noHBand="0" w:noVBand="1"/>
      </w:tblPr>
      <w:tblGrid>
        <w:gridCol w:w="2660"/>
        <w:gridCol w:w="6626"/>
      </w:tblGrid>
      <w:tr w:rsidR="00FA2B58" w:rsidRPr="0010287E" w14:paraId="2B39AA68" w14:textId="77777777" w:rsidTr="00C46BED">
        <w:tc>
          <w:tcPr>
            <w:tcW w:w="1432" w:type="pct"/>
            <w:tcBorders>
              <w:bottom w:val="single" w:sz="8" w:space="0" w:color="auto"/>
            </w:tcBorders>
            <w:shd w:val="clear" w:color="auto" w:fill="auto"/>
          </w:tcPr>
          <w:p w14:paraId="7EF2669F" w14:textId="77777777" w:rsidR="00FA2B58" w:rsidRPr="0010287E" w:rsidRDefault="00FA2B58" w:rsidP="00FA2B58">
            <w:pPr>
              <w:pStyle w:val="5"/>
              <w:spacing w:afterLines="20" w:after="65" w:line="276" w:lineRule="auto"/>
              <w:rPr>
                <w:rFonts w:ascii="Times New Roman" w:hAnsi="Times New Roman"/>
              </w:rPr>
            </w:pPr>
            <w:r w:rsidRPr="0010287E">
              <w:rPr>
                <w:rFonts w:ascii="Times New Roman" w:hAnsi="Times New Roman"/>
              </w:rPr>
              <w:t>Symbol</w:t>
            </w:r>
          </w:p>
        </w:tc>
        <w:tc>
          <w:tcPr>
            <w:tcW w:w="3568" w:type="pct"/>
            <w:tcBorders>
              <w:bottom w:val="single" w:sz="8" w:space="0" w:color="auto"/>
            </w:tcBorders>
            <w:shd w:val="clear" w:color="auto" w:fill="auto"/>
          </w:tcPr>
          <w:p w14:paraId="3457E6B0" w14:textId="77777777" w:rsidR="00FA2B58" w:rsidRPr="0010287E" w:rsidRDefault="00FA2B58" w:rsidP="00FA2B58">
            <w:pPr>
              <w:spacing w:beforeLines="0" w:before="0" w:afterLines="20" w:after="65" w:line="276" w:lineRule="auto"/>
              <w:ind w:firstLineChars="0" w:firstLine="0"/>
              <w:jc w:val="center"/>
              <w:rPr>
                <w:rFonts w:eastAsia="宋体"/>
                <w:b/>
                <w:bCs/>
                <w:color w:val="000000" w:themeColor="text1"/>
              </w:rPr>
            </w:pPr>
            <w:r w:rsidRPr="0010287E">
              <w:rPr>
                <w:rFonts w:eastAsia="宋体"/>
                <w:b/>
                <w:bCs/>
                <w:color w:val="000000" w:themeColor="text1"/>
              </w:rPr>
              <w:t>Definition</w:t>
            </w:r>
          </w:p>
        </w:tc>
      </w:tr>
      <w:tr w:rsidR="00FA2B58" w:rsidRPr="0010287E" w14:paraId="428BCB01" w14:textId="77777777" w:rsidTr="00C46BED">
        <w:tc>
          <w:tcPr>
            <w:tcW w:w="1432" w:type="pct"/>
            <w:shd w:val="clear" w:color="auto" w:fill="auto"/>
          </w:tcPr>
          <w:p w14:paraId="5E4B21A9" w14:textId="77777777" w:rsidR="00FA2B58" w:rsidRPr="0010287E" w:rsidRDefault="00000000" w:rsidP="00FA2B58">
            <w:pPr>
              <w:spacing w:beforeLines="0" w:before="0" w:afterLines="20" w:after="65" w:line="276" w:lineRule="auto"/>
              <w:ind w:firstLineChars="0" w:firstLine="0"/>
              <w:jc w:val="center"/>
              <w:rPr>
                <w:rFonts w:eastAsia="宋体"/>
                <w:color w:val="000000" w:themeColor="text1"/>
              </w:rPr>
            </w:pPr>
            <m:oMathPara>
              <m:oMath>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ij</m:t>
                    </m:r>
                  </m:sub>
                </m:sSub>
              </m:oMath>
            </m:oMathPara>
          </w:p>
        </w:tc>
        <w:tc>
          <w:tcPr>
            <w:tcW w:w="3568" w:type="pct"/>
            <w:shd w:val="clear" w:color="auto" w:fill="auto"/>
          </w:tcPr>
          <w:p w14:paraId="03572DFC" w14:textId="77777777" w:rsidR="00FA2B58" w:rsidRPr="0010287E" w:rsidRDefault="00FA2B58" w:rsidP="00FA2B58">
            <w:pPr>
              <w:spacing w:beforeLines="0" w:before="0" w:afterLines="20" w:after="65" w:line="276" w:lineRule="auto"/>
              <w:ind w:firstLineChars="0" w:firstLine="0"/>
              <w:jc w:val="center"/>
              <w:rPr>
                <w:rFonts w:eastAsia="宋体"/>
                <w:color w:val="000000" w:themeColor="text1"/>
              </w:rPr>
            </w:pPr>
            <w:r w:rsidRPr="0010287E">
              <w:rPr>
                <w:rFonts w:eastAsia="宋体"/>
                <w:color w:val="000000" w:themeColor="text1"/>
              </w:rPr>
              <w:t>Secondary index values of the food system</w:t>
            </w:r>
          </w:p>
        </w:tc>
      </w:tr>
      <w:tr w:rsidR="00FA2B58" w:rsidRPr="0010287E" w14:paraId="3D65FE22" w14:textId="77777777" w:rsidTr="00C46BED">
        <w:tc>
          <w:tcPr>
            <w:tcW w:w="1432" w:type="pct"/>
            <w:shd w:val="clear" w:color="auto" w:fill="auto"/>
          </w:tcPr>
          <w:p w14:paraId="07F7B085" w14:textId="77777777" w:rsidR="00FA2B58" w:rsidRPr="0010287E" w:rsidRDefault="00000000" w:rsidP="00FA2B58">
            <w:pPr>
              <w:spacing w:beforeLines="0" w:before="0" w:afterLines="20" w:after="65" w:line="276" w:lineRule="auto"/>
              <w:ind w:firstLine="480"/>
              <w:jc w:val="center"/>
              <w:rPr>
                <w:rFonts w:eastAsia="宋体"/>
                <w:color w:val="000000" w:themeColor="text1"/>
              </w:rPr>
            </w:pPr>
            <m:oMathPara>
              <m:oMath>
                <m:sSub>
                  <m:sSubPr>
                    <m:ctrlPr>
                      <w:rPr>
                        <w:rFonts w:ascii="Cambria Math" w:eastAsia="宋体" w:hAnsi="Cambria Math"/>
                        <w:i/>
                        <w:color w:val="000000" w:themeColor="text1"/>
                      </w:rPr>
                    </m:ctrlPr>
                  </m:sSubPr>
                  <m:e>
                    <m:r>
                      <w:rPr>
                        <w:rFonts w:ascii="Cambria Math" w:eastAsia="宋体" w:hAnsi="Cambria Math"/>
                        <w:color w:val="000000" w:themeColor="text1"/>
                      </w:rPr>
                      <m:t>ω</m:t>
                    </m:r>
                  </m:e>
                  <m:sub>
                    <m:r>
                      <w:rPr>
                        <w:rFonts w:ascii="Cambria Math" w:eastAsia="宋体" w:hAnsi="Cambria Math"/>
                        <w:color w:val="000000" w:themeColor="text1"/>
                      </w:rPr>
                      <m:t>ij</m:t>
                    </m:r>
                  </m:sub>
                </m:sSub>
              </m:oMath>
            </m:oMathPara>
          </w:p>
        </w:tc>
        <w:tc>
          <w:tcPr>
            <w:tcW w:w="3568" w:type="pct"/>
            <w:shd w:val="clear" w:color="auto" w:fill="auto"/>
          </w:tcPr>
          <w:p w14:paraId="443B98E9" w14:textId="77777777" w:rsidR="00FA2B58" w:rsidRPr="0010287E" w:rsidRDefault="00FA2B58" w:rsidP="00FA2B58">
            <w:pPr>
              <w:spacing w:beforeLines="0" w:before="0" w:afterLines="20" w:after="65" w:line="276" w:lineRule="auto"/>
              <w:ind w:firstLineChars="0" w:firstLine="0"/>
              <w:jc w:val="center"/>
              <w:rPr>
                <w:rFonts w:eastAsia="宋体"/>
                <w:color w:val="000000" w:themeColor="text1"/>
              </w:rPr>
            </w:pPr>
            <w:r w:rsidRPr="0010287E">
              <w:rPr>
                <w:rFonts w:eastAsia="宋体"/>
                <w:color w:val="000000" w:themeColor="text1"/>
              </w:rPr>
              <w:t>Index weight</w:t>
            </w:r>
          </w:p>
        </w:tc>
      </w:tr>
      <w:tr w:rsidR="00FA2B58" w:rsidRPr="0010287E" w14:paraId="692EEE7B" w14:textId="77777777" w:rsidTr="00C46BED">
        <w:tc>
          <w:tcPr>
            <w:tcW w:w="1432" w:type="pct"/>
            <w:shd w:val="clear" w:color="auto" w:fill="auto"/>
          </w:tcPr>
          <w:p w14:paraId="0CD32FE1" w14:textId="77777777" w:rsidR="00FA2B58" w:rsidRPr="0010287E" w:rsidRDefault="00000000" w:rsidP="00FA2B58">
            <w:pPr>
              <w:spacing w:beforeLines="0" w:before="0" w:afterLines="20" w:after="65" w:line="276" w:lineRule="auto"/>
              <w:ind w:firstLine="480"/>
              <w:jc w:val="center"/>
              <w:rPr>
                <w:rFonts w:eastAsia="宋体"/>
                <w:color w:val="000000" w:themeColor="text1"/>
              </w:rPr>
            </w:pPr>
            <m:oMathPara>
              <m:oMath>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min-China</m:t>
                    </m:r>
                  </m:sub>
                </m:sSub>
              </m:oMath>
            </m:oMathPara>
          </w:p>
        </w:tc>
        <w:tc>
          <w:tcPr>
            <w:tcW w:w="3568" w:type="pct"/>
            <w:shd w:val="clear" w:color="auto" w:fill="auto"/>
          </w:tcPr>
          <w:p w14:paraId="1CE06FD5" w14:textId="77777777" w:rsidR="00FA2B58" w:rsidRPr="0010287E" w:rsidRDefault="00FA2B58" w:rsidP="00FA2B58">
            <w:pPr>
              <w:spacing w:beforeLines="0" w:before="0" w:afterLines="20" w:after="65" w:line="276" w:lineRule="auto"/>
              <w:ind w:firstLineChars="0" w:firstLine="0"/>
              <w:jc w:val="center"/>
              <w:rPr>
                <w:rFonts w:eastAsia="宋体"/>
                <w:color w:val="000000" w:themeColor="text1"/>
              </w:rPr>
            </w:pPr>
            <w:r w:rsidRPr="0010287E">
              <w:rPr>
                <w:rFonts w:eastAsia="宋体"/>
                <w:color w:val="000000" w:themeColor="text1"/>
              </w:rPr>
              <w:t>Minimum time to reach a certain level</w:t>
            </w:r>
          </w:p>
        </w:tc>
      </w:tr>
      <w:tr w:rsidR="00FA2B58" w:rsidRPr="0010287E" w14:paraId="1821F3C1" w14:textId="77777777" w:rsidTr="00C46BED">
        <w:tc>
          <w:tcPr>
            <w:tcW w:w="1432" w:type="pct"/>
            <w:shd w:val="clear" w:color="auto" w:fill="auto"/>
          </w:tcPr>
          <w:p w14:paraId="487FD60D" w14:textId="77777777" w:rsidR="00FA2B58" w:rsidRPr="0010287E" w:rsidRDefault="00000000" w:rsidP="00FA2B58">
            <w:pPr>
              <w:spacing w:beforeLines="0" w:before="0" w:afterLines="20" w:after="65" w:line="276" w:lineRule="auto"/>
              <w:ind w:firstLine="480"/>
              <w:jc w:val="center"/>
              <w:rPr>
                <w:rFonts w:eastAsia="宋体"/>
                <w:color w:val="000000" w:themeColor="text1"/>
              </w:rPr>
            </w:pPr>
            <m:oMathPara>
              <m:oMath>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max-China</m:t>
                    </m:r>
                  </m:sub>
                </m:sSub>
              </m:oMath>
            </m:oMathPara>
          </w:p>
        </w:tc>
        <w:tc>
          <w:tcPr>
            <w:tcW w:w="3568" w:type="pct"/>
            <w:shd w:val="clear" w:color="auto" w:fill="auto"/>
          </w:tcPr>
          <w:p w14:paraId="6B4383BE" w14:textId="77777777" w:rsidR="00FA2B58" w:rsidRPr="0010287E" w:rsidRDefault="00FA2B58" w:rsidP="00FA2B58">
            <w:pPr>
              <w:spacing w:beforeLines="0" w:before="0" w:afterLines="20" w:after="65" w:line="276" w:lineRule="auto"/>
              <w:ind w:firstLineChars="0" w:firstLine="0"/>
              <w:jc w:val="center"/>
              <w:rPr>
                <w:rFonts w:eastAsia="宋体"/>
                <w:color w:val="000000" w:themeColor="text1"/>
              </w:rPr>
            </w:pPr>
            <w:r w:rsidRPr="0010287E">
              <w:rPr>
                <w:rFonts w:eastAsia="宋体"/>
                <w:color w:val="000000" w:themeColor="text1"/>
              </w:rPr>
              <w:t>Maximum time to reach a certain level</w:t>
            </w:r>
          </w:p>
        </w:tc>
      </w:tr>
      <w:tr w:rsidR="00FA2B58" w:rsidRPr="0010287E" w14:paraId="0C523993" w14:textId="77777777" w:rsidTr="00C46BED">
        <w:tc>
          <w:tcPr>
            <w:tcW w:w="1432" w:type="pct"/>
            <w:shd w:val="clear" w:color="auto" w:fill="auto"/>
          </w:tcPr>
          <w:p w14:paraId="699103F5" w14:textId="77777777" w:rsidR="00FA2B58" w:rsidRPr="0010287E" w:rsidRDefault="00000000" w:rsidP="00FA2B58">
            <w:pPr>
              <w:spacing w:beforeLines="0" w:before="0" w:afterLines="20" w:after="65" w:line="276" w:lineRule="auto"/>
              <w:ind w:firstLine="480"/>
              <w:jc w:val="center"/>
              <w:rPr>
                <w:rFonts w:eastAsia="宋体"/>
                <w:color w:val="000000" w:themeColor="text1"/>
              </w:rPr>
            </w:pPr>
            <m:oMathPara>
              <m:oMath>
                <m:sSub>
                  <m:sSubPr>
                    <m:ctrlPr>
                      <w:rPr>
                        <w:rFonts w:ascii="Cambria Math" w:eastAsia="宋体" w:hAnsi="Cambria Math"/>
                        <w:i/>
                        <w:color w:val="000000" w:themeColor="text1"/>
                      </w:rPr>
                    </m:ctrlPr>
                  </m:sSubPr>
                  <m:e>
                    <m:r>
                      <w:rPr>
                        <w:rFonts w:ascii="Cambria Math" w:eastAsia="宋体" w:hAnsi="Cambria Math"/>
                        <w:color w:val="000000" w:themeColor="text1"/>
                      </w:rPr>
                      <m:t xml:space="preserve"> P</m:t>
                    </m:r>
                  </m:e>
                  <m:sub>
                    <m:r>
                      <w:rPr>
                        <w:rFonts w:ascii="Cambria Math" w:eastAsia="宋体" w:hAnsi="Cambria Math"/>
                        <w:color w:val="000000" w:themeColor="text1"/>
                      </w:rPr>
                      <m:t>i</m:t>
                    </m:r>
                  </m:sub>
                </m:sSub>
              </m:oMath>
            </m:oMathPara>
          </w:p>
        </w:tc>
        <w:tc>
          <w:tcPr>
            <w:tcW w:w="3568" w:type="pct"/>
            <w:shd w:val="clear" w:color="auto" w:fill="auto"/>
          </w:tcPr>
          <w:p w14:paraId="7B51CDD4" w14:textId="77777777" w:rsidR="00FA2B58" w:rsidRPr="0010287E" w:rsidRDefault="00FA2B58" w:rsidP="00FA2B58">
            <w:pPr>
              <w:spacing w:beforeLines="0" w:before="0" w:afterLines="20" w:after="65" w:line="276" w:lineRule="auto"/>
              <w:ind w:firstLineChars="0" w:firstLine="0"/>
              <w:jc w:val="center"/>
              <w:rPr>
                <w:rFonts w:eastAsia="宋体"/>
                <w:color w:val="000000" w:themeColor="text1"/>
              </w:rPr>
            </w:pPr>
            <w:r w:rsidRPr="0010287E">
              <w:rPr>
                <w:rFonts w:eastAsia="宋体"/>
                <w:color w:val="000000" w:themeColor="text1"/>
              </w:rPr>
              <w:t>Priority factor of objective programming model</w:t>
            </w:r>
          </w:p>
        </w:tc>
      </w:tr>
      <w:tr w:rsidR="00FA2B58" w:rsidRPr="0010287E" w14:paraId="5E573003" w14:textId="77777777" w:rsidTr="00C46BED">
        <w:tc>
          <w:tcPr>
            <w:tcW w:w="1432" w:type="pct"/>
            <w:shd w:val="clear" w:color="auto" w:fill="auto"/>
          </w:tcPr>
          <w:p w14:paraId="4977841C" w14:textId="77777777" w:rsidR="00FA2B58" w:rsidRPr="0010287E" w:rsidRDefault="00FA2B58" w:rsidP="00FA2B58">
            <w:pPr>
              <w:spacing w:beforeLines="0" w:before="0" w:afterLines="20" w:after="65" w:line="276" w:lineRule="auto"/>
              <w:ind w:firstLine="480"/>
              <w:jc w:val="center"/>
              <w:rPr>
                <w:rFonts w:eastAsia="宋体"/>
                <w:color w:val="000000" w:themeColor="text1"/>
              </w:rPr>
            </w:pPr>
            <m:oMathPara>
              <m:oMath>
                <m:r>
                  <w:rPr>
                    <w:rFonts w:ascii="Cambria Math" w:eastAsia="宋体" w:hAnsi="Cambria Math"/>
                    <w:color w:val="000000" w:themeColor="text1"/>
                  </w:rPr>
                  <m:t>COI</m:t>
                </m:r>
              </m:oMath>
            </m:oMathPara>
          </w:p>
        </w:tc>
        <w:tc>
          <w:tcPr>
            <w:tcW w:w="3568" w:type="pct"/>
            <w:shd w:val="clear" w:color="auto" w:fill="auto"/>
          </w:tcPr>
          <w:p w14:paraId="0913F97F" w14:textId="77777777" w:rsidR="00FA2B58" w:rsidRPr="0010287E" w:rsidRDefault="00FA2B58" w:rsidP="00FA2B58">
            <w:pPr>
              <w:spacing w:beforeLines="0" w:before="0" w:afterLines="20" w:after="65" w:line="276" w:lineRule="auto"/>
              <w:ind w:firstLineChars="0" w:firstLine="0"/>
              <w:jc w:val="center"/>
              <w:rPr>
                <w:rFonts w:eastAsia="宋体"/>
                <w:color w:val="000000" w:themeColor="text1"/>
              </w:rPr>
            </w:pPr>
            <w:r w:rsidRPr="0010287E">
              <w:rPr>
                <w:rFonts w:eastAsia="宋体"/>
                <w:color w:val="000000" w:themeColor="text1"/>
              </w:rPr>
              <w:t>Comprehensive Optimized Index</w:t>
            </w:r>
          </w:p>
        </w:tc>
      </w:tr>
      <w:tr w:rsidR="00FA2B58" w:rsidRPr="0010287E" w14:paraId="1EE0550C" w14:textId="77777777" w:rsidTr="00C46BED">
        <w:tc>
          <w:tcPr>
            <w:tcW w:w="1432" w:type="pct"/>
            <w:shd w:val="clear" w:color="auto" w:fill="auto"/>
          </w:tcPr>
          <w:p w14:paraId="51D9C9BE" w14:textId="77777777" w:rsidR="00FA2B58" w:rsidRPr="0010287E" w:rsidRDefault="00FA2B58" w:rsidP="00FA2B58">
            <w:pPr>
              <w:spacing w:beforeLines="0" w:before="0" w:afterLines="20" w:after="65" w:line="276" w:lineRule="auto"/>
              <w:ind w:firstLine="480"/>
              <w:jc w:val="center"/>
              <w:rPr>
                <w:rFonts w:eastAsia="宋体"/>
                <w:color w:val="000000" w:themeColor="text1"/>
              </w:rPr>
            </w:pPr>
            <m:oMathPara>
              <m:oMath>
                <m:r>
                  <w:rPr>
                    <w:rFonts w:ascii="Cambria Math" w:eastAsia="宋体" w:hAnsi="Cambria Math"/>
                    <w:color w:val="000000" w:themeColor="text1"/>
                  </w:rPr>
                  <m:t>AIEC</m:t>
                </m:r>
              </m:oMath>
            </m:oMathPara>
          </w:p>
        </w:tc>
        <w:tc>
          <w:tcPr>
            <w:tcW w:w="3568" w:type="pct"/>
            <w:shd w:val="clear" w:color="auto" w:fill="auto"/>
          </w:tcPr>
          <w:p w14:paraId="2B1D5205" w14:textId="77777777" w:rsidR="00FA2B58" w:rsidRPr="0010287E" w:rsidRDefault="00FA2B58" w:rsidP="00FA2B58">
            <w:pPr>
              <w:spacing w:beforeLines="0" w:before="0" w:afterLines="20" w:after="65" w:line="276" w:lineRule="auto"/>
              <w:ind w:firstLineChars="0" w:firstLine="0"/>
              <w:jc w:val="center"/>
              <w:rPr>
                <w:rFonts w:eastAsia="宋体"/>
                <w:color w:val="000000" w:themeColor="text1"/>
              </w:rPr>
            </w:pPr>
            <w:r w:rsidRPr="0010287E">
              <w:rPr>
                <w:rFonts w:eastAsia="宋体"/>
                <w:color w:val="000000" w:themeColor="text1"/>
              </w:rPr>
              <w:t>Agricultural investment effect coefficient</w:t>
            </w:r>
          </w:p>
        </w:tc>
      </w:tr>
    </w:tbl>
    <w:p w14:paraId="693FBE36" w14:textId="4D711281" w:rsidR="001A048A" w:rsidRDefault="001A048A" w:rsidP="00787719">
      <w:pPr>
        <w:spacing w:beforeLines="0" w:before="0" w:after="20" w:line="276" w:lineRule="auto"/>
        <w:ind w:firstLineChars="0" w:firstLine="0"/>
        <w:rPr>
          <w:rFonts w:eastAsiaTheme="minorEastAsia"/>
        </w:rPr>
      </w:pPr>
    </w:p>
    <w:p w14:paraId="0368316C" w14:textId="760D4B4D" w:rsidR="001A048A" w:rsidRPr="0010287E" w:rsidRDefault="001A048A" w:rsidP="001A048A">
      <w:pPr>
        <w:pStyle w:val="10"/>
        <w:spacing w:beforeLines="0" w:before="0" w:afterLines="20" w:after="65" w:line="276" w:lineRule="auto"/>
        <w:rPr>
          <w:rFonts w:eastAsia="宋体"/>
          <w:color w:val="000000" w:themeColor="text1"/>
        </w:rPr>
      </w:pPr>
      <w:r>
        <w:rPr>
          <w:rFonts w:eastAsia="宋体"/>
          <w:color w:val="000000" w:themeColor="text1"/>
        </w:rPr>
        <w:t>4</w:t>
      </w:r>
      <w:r w:rsidRPr="0010287E">
        <w:rPr>
          <w:rFonts w:eastAsia="宋体"/>
          <w:color w:val="000000" w:themeColor="text1"/>
        </w:rPr>
        <w:t xml:space="preserve">  </w:t>
      </w:r>
      <w:r>
        <w:rPr>
          <w:rFonts w:eastAsia="宋体" w:hint="eastAsia"/>
          <w:color w:val="000000" w:themeColor="text1"/>
        </w:rPr>
        <w:t>分析和模型建立</w:t>
      </w:r>
    </w:p>
    <w:p w14:paraId="0BC1A6B0" w14:textId="5F4D80EF" w:rsidR="001A048A" w:rsidRDefault="001A048A" w:rsidP="001A048A">
      <w:pPr>
        <w:pStyle w:val="2"/>
        <w:spacing w:beforeLines="0" w:before="0" w:afterLines="20" w:after="65" w:line="276" w:lineRule="auto"/>
        <w:rPr>
          <w:rFonts w:eastAsia="宋体"/>
          <w:color w:val="000000" w:themeColor="text1"/>
        </w:rPr>
      </w:pPr>
      <w:r>
        <w:rPr>
          <w:rFonts w:eastAsia="宋体" w:hint="eastAsia"/>
          <w:color w:val="000000" w:themeColor="text1"/>
        </w:rPr>
        <w:t>4</w:t>
      </w:r>
      <w:r w:rsidRPr="001A048A">
        <w:rPr>
          <w:rFonts w:eastAsia="宋体" w:hint="eastAsia"/>
          <w:color w:val="000000" w:themeColor="text1"/>
        </w:rPr>
        <w:t>.1</w:t>
      </w:r>
      <w:r w:rsidRPr="001A048A">
        <w:rPr>
          <w:rFonts w:eastAsia="宋体"/>
          <w:color w:val="000000" w:themeColor="text1"/>
        </w:rPr>
        <w:t xml:space="preserve"> </w:t>
      </w:r>
      <w:r>
        <w:rPr>
          <w:rFonts w:eastAsia="宋体"/>
          <w:color w:val="000000" w:themeColor="text1"/>
        </w:rPr>
        <w:t xml:space="preserve"> </w:t>
      </w:r>
      <w:r>
        <w:rPr>
          <w:rFonts w:eastAsia="宋体" w:hint="eastAsia"/>
          <w:color w:val="000000" w:themeColor="text1"/>
        </w:rPr>
        <w:t>模型</w:t>
      </w:r>
      <w:r>
        <w:rPr>
          <w:rFonts w:eastAsia="宋体" w:hint="eastAsia"/>
          <w:color w:val="000000" w:themeColor="text1"/>
        </w:rPr>
        <w:t>I</w:t>
      </w:r>
    </w:p>
    <w:p w14:paraId="42F8EFF2" w14:textId="77777777" w:rsidR="006D75F6" w:rsidRPr="004A5066" w:rsidRDefault="006D75F6" w:rsidP="006D75F6">
      <w:pPr>
        <w:pStyle w:val="3"/>
        <w:spacing w:beforeLines="0" w:before="0" w:afterLines="20" w:after="65" w:line="276" w:lineRule="auto"/>
        <w:jc w:val="left"/>
        <w:rPr>
          <w:b w:val="0"/>
          <w:bCs/>
          <w:sz w:val="24"/>
          <w:szCs w:val="24"/>
        </w:rPr>
      </w:pPr>
      <w:r>
        <w:rPr>
          <w:rFonts w:eastAsia="宋体" w:hint="eastAsia"/>
          <w:sz w:val="28"/>
          <w:szCs w:val="28"/>
        </w:rPr>
        <w:t>4</w:t>
      </w:r>
      <w:r w:rsidRPr="00F61130">
        <w:rPr>
          <w:rFonts w:eastAsia="宋体"/>
          <w:sz w:val="28"/>
          <w:szCs w:val="28"/>
        </w:rPr>
        <w:t>.1.</w:t>
      </w:r>
      <w:r>
        <w:rPr>
          <w:rFonts w:eastAsia="宋体"/>
          <w:sz w:val="28"/>
          <w:szCs w:val="28"/>
        </w:rPr>
        <w:t>1</w:t>
      </w:r>
      <w:r>
        <w:rPr>
          <w:rFonts w:eastAsia="宋体" w:hint="eastAsia"/>
          <w:sz w:val="28"/>
          <w:szCs w:val="28"/>
        </w:rPr>
        <w:t>植物生长环境影响</w:t>
      </w:r>
    </w:p>
    <w:p w14:paraId="6319DD6B" w14:textId="7A8CA51C" w:rsidR="006D75F6" w:rsidRDefault="00D333A8" w:rsidP="006D75F6">
      <w:pPr>
        <w:widowControl/>
        <w:spacing w:before="163" w:after="120"/>
        <w:ind w:firstLineChars="177" w:firstLine="425"/>
        <w:rPr>
          <w:rFonts w:eastAsia="宋体"/>
          <w:color w:val="000000" w:themeColor="text1"/>
        </w:rPr>
      </w:pPr>
      <w:r>
        <w:rPr>
          <w:rFonts w:eastAsia="宋体" w:hint="eastAsia"/>
          <w:color w:val="000000" w:themeColor="text1"/>
        </w:rPr>
        <w:t>植物的生长环境会对植物生长造成很大的影响，土壤中的水分，盐分。太阳光照，植物之间的相互关系等因素都会对植物的生长和发育造成很大的影响，下图是一个植物与环境之间以及植物之间的相互影响示意图，</w:t>
      </w:r>
    </w:p>
    <w:p w14:paraId="00A72507" w14:textId="6912FA53" w:rsidR="00D333A8" w:rsidRDefault="00D333A8" w:rsidP="00D333A8">
      <w:pPr>
        <w:widowControl/>
        <w:spacing w:before="163" w:after="120"/>
        <w:ind w:firstLineChars="177" w:firstLine="425"/>
        <w:jc w:val="center"/>
        <w:rPr>
          <w:rFonts w:eastAsia="宋体"/>
          <w:color w:val="000000" w:themeColor="text1"/>
        </w:rPr>
      </w:pPr>
      <w:r>
        <w:rPr>
          <w:rFonts w:eastAsia="宋体"/>
          <w:noProof/>
          <w:color w:val="000000" w:themeColor="text1"/>
        </w:rPr>
        <w:lastRenderedPageBreak/>
        <w:drawing>
          <wp:inline distT="0" distB="0" distL="0" distR="0" wp14:anchorId="5C9BDA0E" wp14:editId="197B590E">
            <wp:extent cx="3922975" cy="233327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33295" cy="2339414"/>
                    </a:xfrm>
                    <a:prstGeom prst="rect">
                      <a:avLst/>
                    </a:prstGeom>
                    <a:noFill/>
                  </pic:spPr>
                </pic:pic>
              </a:graphicData>
            </a:graphic>
          </wp:inline>
        </w:drawing>
      </w:r>
    </w:p>
    <w:p w14:paraId="181A3625" w14:textId="2C38B32F" w:rsidR="00D333A8" w:rsidRPr="00D333A8" w:rsidRDefault="00D333A8" w:rsidP="00D333A8">
      <w:pPr>
        <w:spacing w:beforeLines="0" w:before="0" w:line="276" w:lineRule="auto"/>
        <w:ind w:firstLine="482"/>
        <w:jc w:val="center"/>
        <w:rPr>
          <w:rFonts w:eastAsiaTheme="minorEastAsia"/>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Pr>
          <w:b/>
          <w:bCs/>
          <w:noProof/>
        </w:rPr>
        <w:t>3</w:t>
      </w:r>
      <w:r w:rsidRPr="00E3291B">
        <w:rPr>
          <w:b/>
          <w:bCs/>
        </w:rPr>
        <w:fldChar w:fldCharType="end"/>
      </w:r>
      <w:r w:rsidRPr="00E3291B">
        <w:rPr>
          <w:rFonts w:ascii="宋体" w:eastAsia="宋体" w:hAnsi="宋体" w:cs="宋体" w:hint="eastAsia"/>
          <w:b/>
          <w:bCs/>
        </w:rPr>
        <w:t>：</w:t>
      </w:r>
      <w:proofErr w:type="spellStart"/>
      <w:r w:rsidRPr="00E3291B">
        <w:rPr>
          <w:rFonts w:cstheme="majorBidi"/>
        </w:rPr>
        <w:t>Probl</w:t>
      </w:r>
      <w:proofErr w:type="spellEnd"/>
    </w:p>
    <w:p w14:paraId="72504F26" w14:textId="77777777" w:rsidR="006D75F6" w:rsidRPr="0019113C" w:rsidRDefault="006D75F6" w:rsidP="006D75F6">
      <w:pPr>
        <w:pStyle w:val="a7"/>
        <w:numPr>
          <w:ilvl w:val="0"/>
          <w:numId w:val="39"/>
        </w:numPr>
        <w:spacing w:before="163"/>
        <w:ind w:firstLineChars="0"/>
        <w:jc w:val="left"/>
        <w:rPr>
          <w:rFonts w:eastAsiaTheme="minorEastAsia"/>
          <w:b/>
          <w:bCs/>
        </w:rPr>
      </w:pPr>
      <w:r w:rsidRPr="0019113C">
        <w:rPr>
          <w:rFonts w:eastAsiaTheme="minorEastAsia" w:hint="eastAsia"/>
          <w:b/>
          <w:bCs/>
        </w:rPr>
        <w:t>土壤含水量</w:t>
      </w:r>
    </w:p>
    <w:p w14:paraId="5AE955EF" w14:textId="7165B6FC" w:rsidR="006D75F6" w:rsidRPr="00507481" w:rsidRDefault="006D75F6" w:rsidP="00507481">
      <w:pPr>
        <w:spacing w:before="163"/>
        <w:ind w:firstLine="480"/>
        <w:jc w:val="left"/>
        <w:rPr>
          <w:rFonts w:eastAsiaTheme="minorEastAsia" w:hint="eastAsia"/>
        </w:rPr>
      </w:pPr>
      <w:r>
        <w:rPr>
          <w:rFonts w:eastAsiaTheme="minorEastAsia" w:hint="eastAsia"/>
        </w:rPr>
        <w:t>为了考虑干旱对植物群落的影响，我们可以将土壤水含量为另一个变量。土壤水含量为降水量减去蒸发量再减去植物蒸腾作用的消耗量，我们乐意使用一下方程来表示土壤水分状况变化。</w:t>
      </w:r>
    </w:p>
    <w:p w14:paraId="44928FB6" w14:textId="77777777" w:rsidR="006D75F6" w:rsidRDefault="006D75F6" w:rsidP="006D75F6">
      <w:pPr>
        <w:spacing w:before="163"/>
        <w:ind w:firstLine="480"/>
      </w:pPr>
      <w:proofErr w:type="spellStart"/>
      <w:r>
        <w:rPr>
          <w:rFonts w:hint="eastAsia"/>
        </w:rPr>
        <w:t>当土壤含水量越多时，水蒸发的越快。所以蒸发作用消耗的速率与土壤含水量成正比</w:t>
      </w:r>
      <w:proofErr w:type="spellEnd"/>
      <w:r>
        <w:rPr>
          <w:rFonts w:hint="eastAsia"/>
        </w:rPr>
        <w:t>。</w:t>
      </w:r>
    </w:p>
    <w:p w14:paraId="45A00372" w14:textId="77777777" w:rsidR="006D75F6" w:rsidRPr="00DC0D67" w:rsidRDefault="00000000" w:rsidP="006D75F6">
      <w:pPr>
        <w:spacing w:before="163"/>
        <w:ind w:firstLine="48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hint="eastAsia"/>
                    </w:rPr>
                    <m:t>d</m:t>
                  </m:r>
                  <m:r>
                    <w:rPr>
                      <w:rFonts w:ascii="Cambria Math" w:hAnsi="Cambria Math"/>
                    </w:rPr>
                    <m:t>E</m:t>
                  </m:r>
                </m:num>
                <m:den>
                  <m:r>
                    <w:rPr>
                      <w:rFonts w:ascii="Cambria Math" w:hAnsi="Cambria Math"/>
                    </w:rPr>
                    <m:t>d</m:t>
                  </m:r>
                  <m:r>
                    <w:rPr>
                      <w:rFonts w:ascii="Cambria Math" w:hAnsi="Cambria Math" w:hint="eastAsia"/>
                    </w:rPr>
                    <m:t>t</m:t>
                  </m:r>
                </m:den>
              </m:f>
              <m:r>
                <w:rPr>
                  <w:rFonts w:ascii="Cambria Math" w:hAnsi="Cambria Math"/>
                </w:rPr>
                <m:t>=δA#</m:t>
              </m:r>
              <m:d>
                <m:dPr>
                  <m:begChr m:val="（"/>
                  <m:endChr m:val="）"/>
                  <m:ctrlPr>
                    <w:rPr>
                      <w:rFonts w:ascii="Cambria Math" w:hAnsi="Cambria Math"/>
                      <w:i/>
                    </w:rPr>
                  </m:ctrlPr>
                </m:dPr>
                <m:e/>
              </m:d>
            </m:e>
          </m:eqArr>
        </m:oMath>
      </m:oMathPara>
    </w:p>
    <w:p w14:paraId="26B10D73" w14:textId="77777777" w:rsidR="006D75F6" w:rsidRPr="00F94DB5" w:rsidRDefault="006D75F6" w:rsidP="006D75F6">
      <w:pPr>
        <w:spacing w:before="163"/>
        <w:ind w:firstLine="480"/>
      </w:pPr>
      <w:r>
        <w:rPr>
          <w:rFonts w:hint="eastAsia"/>
        </w:rPr>
        <w:t>其中，</w:t>
      </w:r>
      <m:oMath>
        <m:r>
          <w:rPr>
            <w:rFonts w:ascii="Cambria Math" w:hAnsi="Cambria Math"/>
          </w:rPr>
          <m:t xml:space="preserve">E </m:t>
        </m:r>
      </m:oMath>
      <w:r>
        <w:rPr>
          <w:rFonts w:hint="eastAsia"/>
        </w:rPr>
        <w:t>为蒸发作用消耗的水，</w:t>
      </w:r>
      <m:oMath>
        <m:r>
          <w:rPr>
            <w:rFonts w:ascii="Cambria Math" w:hAnsi="Cambria Math"/>
          </w:rPr>
          <m:t>δ</m:t>
        </m:r>
      </m:oMath>
      <w:r>
        <w:rPr>
          <w:rFonts w:hint="eastAsia"/>
        </w:rPr>
        <w:t>为蒸发系数。</w:t>
      </w:r>
    </w:p>
    <w:p w14:paraId="715DB0DE" w14:textId="77777777" w:rsidR="006D75F6" w:rsidRDefault="006D75F6" w:rsidP="006D75F6">
      <w:pPr>
        <w:spacing w:before="163"/>
        <w:ind w:firstLine="480"/>
      </w:pPr>
      <w:proofErr w:type="spellStart"/>
      <w:r>
        <w:rPr>
          <w:rFonts w:hint="eastAsia"/>
        </w:rPr>
        <w:t>当植物总量越高时，通过植物蒸腾作用消耗的水越多</w:t>
      </w:r>
      <w:proofErr w:type="spellEnd"/>
      <w:r>
        <w:rPr>
          <w:rFonts w:hint="eastAsia"/>
        </w:rPr>
        <w:t>。</w:t>
      </w:r>
    </w:p>
    <w:p w14:paraId="3257286A" w14:textId="77777777" w:rsidR="006D75F6" w:rsidRPr="00DC0D67" w:rsidRDefault="00000000" w:rsidP="006D75F6">
      <w:pPr>
        <w:spacing w:before="163"/>
        <w:ind w:firstLine="48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hint="eastAsia"/>
                    </w:rPr>
                    <m:t>d</m:t>
                  </m:r>
                  <m:r>
                    <w:rPr>
                      <w:rFonts w:ascii="Cambria Math" w:hAnsi="Cambria Math"/>
                    </w:rPr>
                    <m:t>T</m:t>
                  </m:r>
                </m:num>
                <m:den>
                  <m:r>
                    <w:rPr>
                      <w:rFonts w:ascii="Cambria Math" w:hAnsi="Cambria Math"/>
                    </w:rPr>
                    <m:t>dt</m:t>
                  </m:r>
                </m:den>
              </m:f>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d>
            </m:e>
          </m:eqArr>
        </m:oMath>
      </m:oMathPara>
    </w:p>
    <w:p w14:paraId="54B63669" w14:textId="77777777" w:rsidR="006D75F6" w:rsidRDefault="006D75F6" w:rsidP="006D75F6">
      <w:pPr>
        <w:spacing w:before="163"/>
        <w:ind w:firstLineChars="175" w:firstLine="420"/>
      </w:pPr>
      <w:r>
        <w:rPr>
          <w:rFonts w:hint="eastAsia"/>
        </w:rPr>
        <w:t>其中，</w:t>
      </w:r>
      <m:oMath>
        <m:r>
          <w:rPr>
            <w:rFonts w:ascii="Cambria Math" w:hAnsi="Cambria Math"/>
          </w:rPr>
          <m:t>T</m:t>
        </m:r>
      </m:oMath>
      <w:r>
        <w:rPr>
          <w:rFonts w:hint="eastAsia"/>
        </w:rPr>
        <w:t>为通过植物蒸腾作用消耗的水，</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hint="eastAsia"/>
        </w:rPr>
        <w:t>为第i</w:t>
      </w:r>
      <w:proofErr w:type="gramStart"/>
      <w:r>
        <w:rPr>
          <w:rFonts w:hint="eastAsia"/>
        </w:rPr>
        <w:t>个</w:t>
      </w:r>
      <w:proofErr w:type="gramEnd"/>
      <w:r>
        <w:rPr>
          <w:rFonts w:hint="eastAsia"/>
        </w:rPr>
        <w:t>植物的蒸腾作用系数</w:t>
      </w:r>
    </w:p>
    <w:p w14:paraId="6D52340E" w14:textId="77777777" w:rsidR="006D75F6" w:rsidRPr="00127F34" w:rsidRDefault="006D75F6" w:rsidP="006D75F6">
      <w:pPr>
        <w:spacing w:before="163"/>
        <w:ind w:firstLineChars="175" w:firstLine="420"/>
        <w:rPr>
          <w:highlight w:val="yellow"/>
        </w:rPr>
      </w:pPr>
      <w:proofErr w:type="spellStart"/>
      <w:r w:rsidRPr="009E11AE">
        <w:rPr>
          <w:rFonts w:hint="eastAsia"/>
        </w:rPr>
        <w:t>我们假设降水量直接全部转换成土壤含数量，然后才会通过蒸发等形式消耗</w:t>
      </w:r>
      <w:proofErr w:type="spellEnd"/>
      <w:r>
        <w:rPr>
          <w:rFonts w:hint="eastAsia"/>
        </w:rPr>
        <w:t>。</w:t>
      </w:r>
    </w:p>
    <w:p w14:paraId="05A3FC18" w14:textId="77777777" w:rsidR="006D75F6" w:rsidRPr="00913B20" w:rsidRDefault="006D75F6" w:rsidP="006D75F6">
      <w:pPr>
        <w:spacing w:before="163"/>
        <w:ind w:firstLine="480"/>
      </w:pPr>
      <w:proofErr w:type="spellStart"/>
      <w:r>
        <w:rPr>
          <w:rFonts w:hint="eastAsia"/>
        </w:rPr>
        <w:t>综合以上各式</w:t>
      </w:r>
      <w:proofErr w:type="spellEnd"/>
      <w:r>
        <w:rPr>
          <w:rFonts w:hint="eastAsia"/>
        </w:rPr>
        <w:t>。</w:t>
      </w:r>
    </w:p>
    <w:p w14:paraId="7F0AD3B2" w14:textId="6629D4B6" w:rsidR="006D75F6" w:rsidRPr="00507481" w:rsidRDefault="00000000" w:rsidP="006D75F6">
      <w:pPr>
        <w:pStyle w:val="a7"/>
        <w:spacing w:before="163"/>
        <w:ind w:left="420" w:firstLineChars="0" w:firstLine="0"/>
        <w:rPr>
          <w:rFonts w:eastAsiaTheme="minorEastAsia"/>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hint="eastAsia"/>
                    </w:rPr>
                    <m:t>d</m:t>
                  </m:r>
                  <m:r>
                    <w:rPr>
                      <w:rFonts w:ascii="Cambria Math" w:hAnsi="Cambria Math"/>
                    </w:rPr>
                    <m:t>A</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-δA-</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d>
            </m:e>
          </m:eqArr>
        </m:oMath>
      </m:oMathPara>
    </w:p>
    <w:p w14:paraId="6DD22AFF" w14:textId="7C53CA71" w:rsidR="00507481" w:rsidRPr="00507481" w:rsidRDefault="00507481" w:rsidP="006D75F6">
      <w:pPr>
        <w:pStyle w:val="a7"/>
        <w:spacing w:before="163"/>
        <w:ind w:left="420" w:firstLineChars="0" w:firstLine="0"/>
        <w:rPr>
          <w:rFonts w:eastAsiaTheme="minorEastAsia" w:hint="eastAsia"/>
        </w:rPr>
      </w:pPr>
      <w:proofErr w:type="spellStart"/>
      <w:r w:rsidRPr="004A5066">
        <w:rPr>
          <w:rFonts w:hint="eastAsia"/>
        </w:rPr>
        <w:t>其中</w:t>
      </w:r>
      <w:r w:rsidRPr="004A5066">
        <w:t>,</w:t>
      </w:r>
      <w:r>
        <w:t>A</w:t>
      </w:r>
      <w:r w:rsidRPr="004A5066">
        <w:t>是土壤</w:t>
      </w:r>
      <w:r>
        <w:rPr>
          <w:rFonts w:hint="eastAsia"/>
        </w:rPr>
        <w:t>含水量</w:t>
      </w:r>
      <w:r w:rsidRPr="004A5066">
        <w:t>,</w:t>
      </w:r>
      <w:r>
        <w:rPr>
          <w:rFonts w:hint="eastAsia"/>
        </w:rPr>
        <w:t>W</w:t>
      </w:r>
      <w:r w:rsidRPr="004A5066">
        <w:t>是降水</w:t>
      </w:r>
      <w:r>
        <w:rPr>
          <w:rFonts w:hint="eastAsia"/>
        </w:rPr>
        <w:t>量</w:t>
      </w:r>
      <w:proofErr w:type="spellEnd"/>
      <w:r>
        <w:rPr>
          <w:rFonts w:ascii="宋体" w:eastAsia="宋体" w:hAnsi="宋体" w:cs="宋体" w:hint="eastAsia"/>
        </w:rPr>
        <w:t>。</w:t>
      </w:r>
    </w:p>
    <w:p w14:paraId="5D684F98" w14:textId="77777777" w:rsidR="006D75F6" w:rsidRPr="009F6F86" w:rsidRDefault="006D75F6" w:rsidP="006D75F6">
      <w:pPr>
        <w:pStyle w:val="a7"/>
        <w:numPr>
          <w:ilvl w:val="0"/>
          <w:numId w:val="39"/>
        </w:numPr>
        <w:spacing w:before="163"/>
        <w:ind w:firstLineChars="0"/>
        <w:rPr>
          <w:rFonts w:eastAsia="宋体"/>
          <w:b/>
          <w:bCs/>
        </w:rPr>
      </w:pPr>
      <w:r w:rsidRPr="009F6F86">
        <w:rPr>
          <w:rFonts w:eastAsia="宋体" w:hint="eastAsia"/>
          <w:b/>
          <w:bCs/>
        </w:rPr>
        <w:t>土壤盐分，微生物等影响</w:t>
      </w:r>
    </w:p>
    <w:p w14:paraId="05C264D8" w14:textId="77777777" w:rsidR="006D75F6" w:rsidRDefault="006D75F6" w:rsidP="006D75F6">
      <w:pPr>
        <w:spacing w:before="163"/>
        <w:ind w:firstLineChars="0" w:firstLine="420"/>
        <w:rPr>
          <w:rFonts w:eastAsia="宋体"/>
        </w:rPr>
      </w:pPr>
      <w:r w:rsidRPr="00D84D82">
        <w:rPr>
          <w:rFonts w:eastAsia="宋体" w:hint="eastAsia"/>
        </w:rPr>
        <w:t>土壤中存在众多的微生物，它们能够改良土壤结构，促进土壤有机质、矿物质的分解。在植物根系周围生活的土壤微生物还可以调节植物生长</w:t>
      </w:r>
      <w:r>
        <w:rPr>
          <w:rFonts w:eastAsia="宋体" w:hint="eastAsia"/>
        </w:rPr>
        <w:t>。</w:t>
      </w:r>
    </w:p>
    <w:p w14:paraId="0DA37828" w14:textId="77777777" w:rsidR="006D75F6" w:rsidRDefault="006D75F6" w:rsidP="006D75F6">
      <w:pPr>
        <w:spacing w:before="163"/>
        <w:ind w:firstLineChars="0" w:firstLine="420"/>
        <w:rPr>
          <w:rFonts w:eastAsia="宋体"/>
        </w:rPr>
      </w:pPr>
      <w:r>
        <w:rPr>
          <w:rFonts w:eastAsia="宋体" w:hint="eastAsia"/>
        </w:rPr>
        <w:lastRenderedPageBreak/>
        <w:t>无机盐</w:t>
      </w:r>
      <w:r w:rsidRPr="00A64F4E">
        <w:rPr>
          <w:rFonts w:eastAsia="宋体" w:hint="eastAsia"/>
        </w:rPr>
        <w:t>三要素对植物的生长有着</w:t>
      </w:r>
      <w:proofErr w:type="gramStart"/>
      <w:r w:rsidRPr="00A64F4E">
        <w:rPr>
          <w:rFonts w:eastAsia="宋体" w:hint="eastAsia"/>
        </w:rPr>
        <w:t>很</w:t>
      </w:r>
      <w:proofErr w:type="gramEnd"/>
      <w:r w:rsidRPr="00A64F4E">
        <w:rPr>
          <w:rFonts w:eastAsia="宋体" w:hint="eastAsia"/>
        </w:rPr>
        <w:t>关键的作用，含氮元素的无机盐能够促进植物细胞分裂和生长，使其枝繁叶茂。含有磷的无机盐可以促进植物幼苗的发育和花的开放，让果实、种子提早成熟。而含有钾的无机盐可以让植物茎秆更加健壮，促进淀粉的形成与运输</w:t>
      </w:r>
      <w:r>
        <w:rPr>
          <w:rFonts w:eastAsia="宋体" w:hint="eastAsia"/>
        </w:rPr>
        <w:t>。</w:t>
      </w:r>
    </w:p>
    <w:p w14:paraId="53454729" w14:textId="77777777" w:rsidR="006D75F6" w:rsidRPr="009F6F86" w:rsidRDefault="006D75F6" w:rsidP="006D75F6">
      <w:pPr>
        <w:pStyle w:val="a7"/>
        <w:numPr>
          <w:ilvl w:val="0"/>
          <w:numId w:val="39"/>
        </w:numPr>
        <w:spacing w:before="163"/>
        <w:ind w:firstLineChars="0"/>
        <w:rPr>
          <w:rFonts w:eastAsia="宋体"/>
          <w:b/>
          <w:bCs/>
        </w:rPr>
      </w:pPr>
      <w:r w:rsidRPr="009F6F86">
        <w:rPr>
          <w:rFonts w:eastAsia="宋体" w:hint="eastAsia"/>
          <w:b/>
          <w:bCs/>
        </w:rPr>
        <w:t>植物受环境影响</w:t>
      </w:r>
    </w:p>
    <w:p w14:paraId="23C7C551" w14:textId="77777777" w:rsidR="006D75F6" w:rsidRDefault="006D75F6" w:rsidP="006D75F6">
      <w:pPr>
        <w:spacing w:before="163"/>
        <w:ind w:firstLine="480"/>
        <w:rPr>
          <w:rFonts w:ascii="宋体" w:eastAsia="宋体" w:hAnsi="宋体" w:cs="宋体"/>
        </w:rPr>
      </w:pPr>
      <w:r w:rsidRPr="004A5066">
        <w:rPr>
          <w:rFonts w:ascii="宋体" w:eastAsia="宋体" w:hAnsi="宋体" w:cs="宋体" w:hint="eastAsia"/>
        </w:rPr>
        <w:t>植物的种群密度有一个饱和水平。当种群密度达到一定数量时，对这种这个种群数量的增长也会饱和，同时由于水是制约植物生长的</w:t>
      </w:r>
      <w:proofErr w:type="gramStart"/>
      <w:r w:rsidRPr="004A5066">
        <w:rPr>
          <w:rFonts w:ascii="宋体" w:eastAsia="宋体" w:hAnsi="宋体" w:cs="宋体" w:hint="eastAsia"/>
        </w:rPr>
        <w:t>最</w:t>
      </w:r>
      <w:proofErr w:type="gramEnd"/>
      <w:r w:rsidRPr="004A5066">
        <w:rPr>
          <w:rFonts w:ascii="宋体" w:eastAsia="宋体" w:hAnsi="宋体" w:cs="宋体" w:hint="eastAsia"/>
        </w:rPr>
        <w:t>关键因素，植物增长</w:t>
      </w:r>
      <w:proofErr w:type="gramStart"/>
      <w:r w:rsidRPr="004A5066">
        <w:rPr>
          <w:rFonts w:ascii="宋体" w:eastAsia="宋体" w:hAnsi="宋体" w:cs="宋体" w:hint="eastAsia"/>
        </w:rPr>
        <w:t>饱和值受土壤含水量</w:t>
      </w:r>
      <w:proofErr w:type="gramEnd"/>
      <w:r w:rsidRPr="004A5066">
        <w:rPr>
          <w:rFonts w:ascii="宋体" w:eastAsia="宋体" w:hAnsi="宋体" w:cs="宋体" w:hint="eastAsia"/>
        </w:rPr>
        <w:t>影响最大，所以用土壤含水量来计算得到环境容纳量。</w:t>
      </w:r>
    </w:p>
    <w:p w14:paraId="41E96A99" w14:textId="77777777" w:rsidR="006D75F6" w:rsidRPr="00083290" w:rsidRDefault="006D75F6" w:rsidP="006D75F6">
      <w:pPr>
        <w:spacing w:before="163"/>
        <w:ind w:firstLineChars="0" w:firstLine="420"/>
        <w:rPr>
          <w:rFonts w:eastAsia="宋体"/>
        </w:rPr>
      </w:pPr>
      <w:r>
        <w:rPr>
          <w:rFonts w:eastAsia="宋体" w:hint="eastAsia"/>
        </w:rPr>
        <w:t>定义环境影响系数为</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oMath>
      <w:r>
        <w:rPr>
          <w:rFonts w:eastAsia="宋体" w:hint="eastAsia"/>
        </w:rPr>
        <w:t>，表示环境对植物生长的程度，与土壤含水量成正比：</w:t>
      </w:r>
    </w:p>
    <w:p w14:paraId="32AB55EF" w14:textId="77777777" w:rsidR="006D75F6" w:rsidRPr="004A5066" w:rsidRDefault="00000000" w:rsidP="006D75F6">
      <w:pPr>
        <w:spacing w:before="163"/>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hint="eastAsia"/>
                    </w:rPr>
                    <m:t>i</m:t>
                  </m:r>
                </m:sub>
              </m:sSub>
              <m:r>
                <w:rPr>
                  <w:rFonts w:ascii="Cambria Math"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r>
                <w:rPr>
                  <w:rFonts w:ascii="Cambria Math" w:hAnsi="Cambria Math"/>
                </w:rPr>
                <m:t>A#</m:t>
              </m:r>
              <m:d>
                <m:dPr>
                  <m:ctrlPr>
                    <w:rPr>
                      <w:rFonts w:ascii="Cambria Math" w:hAnsi="Cambria Math"/>
                      <w:i/>
                    </w:rPr>
                  </m:ctrlPr>
                </m:dPr>
                <m:e/>
              </m:d>
            </m:e>
          </m:eqArr>
        </m:oMath>
      </m:oMathPara>
    </w:p>
    <w:p w14:paraId="720C904E" w14:textId="77777777" w:rsidR="006D75F6" w:rsidRPr="004A5066" w:rsidRDefault="006D75F6" w:rsidP="006D75F6">
      <w:pPr>
        <w:spacing w:before="163"/>
        <w:ind w:firstLine="480"/>
      </w:pPr>
      <w:r w:rsidRPr="004A5066">
        <w:rPr>
          <w:rFonts w:ascii="宋体" w:eastAsia="宋体" w:hAnsi="宋体" w:cs="宋体" w:hint="eastAsia"/>
        </w:rPr>
        <w:t>其中，</w:t>
      </w:r>
      <m:oMath>
        <m:sSub>
          <m:sSubPr>
            <m:ctrlPr>
              <w:rPr>
                <w:rFonts w:ascii="Cambria Math" w:hAnsi="Cambria Math"/>
                <w:i/>
              </w:rPr>
            </m:ctrlPr>
          </m:sSubPr>
          <m:e>
            <m:r>
              <w:rPr>
                <w:rFonts w:ascii="Cambria Math" w:hAnsi="Cambria Math"/>
              </w:rPr>
              <m:t>K</m:t>
            </m:r>
          </m:e>
          <m:sub>
            <m:r>
              <w:rPr>
                <w:rFonts w:ascii="Cambria Math" w:hAnsi="Cambria Math" w:hint="eastAsia"/>
              </w:rPr>
              <m:t>i</m:t>
            </m:r>
          </m:sub>
        </m:sSub>
      </m:oMath>
      <w:r>
        <w:rPr>
          <w:rFonts w:ascii="宋体" w:eastAsia="宋体" w:hAnsi="宋体" w:cs="宋体" w:hint="eastAsia"/>
        </w:rPr>
        <w:t>为第</w:t>
      </w:r>
      <w:proofErr w:type="spellStart"/>
      <w:r>
        <w:rPr>
          <w:rFonts w:ascii="宋体" w:eastAsia="宋体" w:hAnsi="宋体" w:cs="宋体" w:hint="eastAsia"/>
        </w:rPr>
        <w:t>i</w:t>
      </w:r>
      <w:proofErr w:type="spellEnd"/>
      <w:r>
        <w:rPr>
          <w:rFonts w:ascii="宋体" w:eastAsia="宋体" w:hAnsi="宋体" w:cs="宋体" w:hint="eastAsia"/>
        </w:rPr>
        <w:t>中植物的环境容纳量，</w:t>
      </w:r>
      <m:oMath>
        <m:r>
          <w:rPr>
            <w:rFonts w:ascii="Cambria Math" w:hAnsi="Cambria Math"/>
          </w:rPr>
          <m:t>A</m:t>
        </m:r>
      </m:oMath>
      <w:r w:rsidRPr="004A5066">
        <w:rPr>
          <w:rFonts w:ascii="宋体" w:eastAsia="宋体" w:hAnsi="宋体" w:cs="宋体" w:hint="eastAsia"/>
        </w:rPr>
        <w:t>为第</w:t>
      </w:r>
      <m:oMath>
        <m:r>
          <w:rPr>
            <w:rFonts w:ascii="Cambria Math" w:hAnsi="Cambria Math"/>
          </w:rPr>
          <m:t>t</m:t>
        </m:r>
      </m:oMath>
      <w:r w:rsidRPr="004A5066">
        <w:rPr>
          <w:rFonts w:ascii="宋体" w:eastAsia="宋体" w:hAnsi="宋体" w:cs="宋体" w:hint="eastAsia"/>
        </w:rPr>
        <w:t>时刻的土壤含水量，</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4A5066">
        <w:rPr>
          <w:rFonts w:ascii="宋体" w:eastAsia="宋体" w:hAnsi="宋体" w:cs="宋体" w:hint="eastAsia"/>
        </w:rPr>
        <w:t>为影响系数。</w:t>
      </w:r>
    </w:p>
    <w:p w14:paraId="3B583BBF" w14:textId="77777777" w:rsidR="006D75F6" w:rsidRPr="006D75F6" w:rsidRDefault="006D75F6" w:rsidP="006D75F6">
      <w:pPr>
        <w:spacing w:before="163"/>
        <w:ind w:firstLineChars="83" w:firstLine="199"/>
        <w:rPr>
          <w:rFonts w:eastAsia="宋体"/>
        </w:rPr>
      </w:pPr>
    </w:p>
    <w:p w14:paraId="6B2F0CB3" w14:textId="356A15BE" w:rsidR="001A048A" w:rsidRPr="001A048A" w:rsidRDefault="001A048A" w:rsidP="001A048A">
      <w:pPr>
        <w:pStyle w:val="3"/>
        <w:spacing w:beforeLines="0" w:before="0" w:afterLines="20" w:after="65" w:line="276" w:lineRule="auto"/>
        <w:jc w:val="left"/>
        <w:rPr>
          <w:rFonts w:eastAsia="宋体"/>
          <w:sz w:val="28"/>
          <w:szCs w:val="28"/>
        </w:rPr>
      </w:pPr>
      <w:r w:rsidRPr="001A048A">
        <w:rPr>
          <w:rFonts w:eastAsia="宋体" w:hint="eastAsia"/>
          <w:sz w:val="28"/>
          <w:szCs w:val="28"/>
        </w:rPr>
        <w:t>4.1.</w:t>
      </w:r>
      <w:r w:rsidR="006D75F6">
        <w:rPr>
          <w:rFonts w:eastAsia="宋体" w:hint="eastAsia"/>
          <w:sz w:val="28"/>
          <w:szCs w:val="28"/>
        </w:rPr>
        <w:t>2</w:t>
      </w:r>
      <w:r w:rsidRPr="001A048A">
        <w:rPr>
          <w:rFonts w:eastAsia="宋体"/>
          <w:sz w:val="28"/>
          <w:szCs w:val="28"/>
        </w:rPr>
        <w:t xml:space="preserve">  </w:t>
      </w:r>
      <w:r w:rsidRPr="001A048A">
        <w:rPr>
          <w:rFonts w:eastAsia="宋体" w:hint="eastAsia"/>
          <w:sz w:val="28"/>
          <w:szCs w:val="28"/>
        </w:rPr>
        <w:t>物种之间的相互作用关系</w:t>
      </w:r>
    </w:p>
    <w:p w14:paraId="73D970E7" w14:textId="77777777" w:rsidR="006D75F6" w:rsidRPr="009F6F86" w:rsidRDefault="006D75F6" w:rsidP="006D75F6">
      <w:pPr>
        <w:pStyle w:val="a7"/>
        <w:widowControl/>
        <w:numPr>
          <w:ilvl w:val="0"/>
          <w:numId w:val="40"/>
        </w:numPr>
        <w:spacing w:before="163" w:after="120"/>
        <w:ind w:firstLineChars="0"/>
        <w:rPr>
          <w:rFonts w:eastAsia="宋体"/>
          <w:b/>
          <w:bCs/>
          <w:color w:val="000000" w:themeColor="text1"/>
        </w:rPr>
      </w:pPr>
      <w:r w:rsidRPr="009F6F86">
        <w:rPr>
          <w:rFonts w:eastAsia="宋体" w:hint="eastAsia"/>
          <w:b/>
          <w:bCs/>
          <w:color w:val="000000" w:themeColor="text1"/>
        </w:rPr>
        <w:t>植物在水分上的相互作用关系</w:t>
      </w:r>
    </w:p>
    <w:p w14:paraId="1F2EB6DE" w14:textId="77777777" w:rsidR="006D75F6" w:rsidRPr="009308F5" w:rsidRDefault="006D75F6" w:rsidP="006D75F6">
      <w:pPr>
        <w:widowControl/>
        <w:spacing w:before="163" w:after="120"/>
        <w:ind w:firstLineChars="0" w:firstLine="420"/>
        <w:rPr>
          <w:rFonts w:eastAsia="宋体"/>
          <w:color w:val="000000" w:themeColor="text1"/>
        </w:rPr>
      </w:pPr>
      <w:r>
        <w:rPr>
          <w:rFonts w:eastAsia="宋体" w:hint="eastAsia"/>
          <w:color w:val="000000" w:themeColor="text1"/>
        </w:rPr>
        <w:t>我们认为在干旱地区，水是影响植物生存的主要因素，不同植物具有不同的吸水能力和储水能力，而吸水能力往往与植物的根部长度相关联，</w:t>
      </w:r>
      <w:r w:rsidRPr="009308F5">
        <w:rPr>
          <w:rFonts w:eastAsia="宋体" w:hint="eastAsia"/>
          <w:color w:val="000000" w:themeColor="text1"/>
        </w:rPr>
        <w:t>较长的根系通常可以吸收更深处的水分和养分，而较短的根系则更适合从浅层土壤中吸收水分。</w:t>
      </w:r>
      <w:r w:rsidRPr="00146EBA">
        <w:rPr>
          <w:rFonts w:eastAsia="宋体" w:hint="eastAsia"/>
        </w:rPr>
        <w:t>我们可以研究植物根系长度对其吸水强度的影响，进而更好地了解植物在干旱条件下的适应机制。</w:t>
      </w:r>
    </w:p>
    <w:p w14:paraId="5E2A24B2" w14:textId="77777777" w:rsidR="006D75F6" w:rsidRPr="009308F5" w:rsidRDefault="006D75F6" w:rsidP="006D75F6">
      <w:pPr>
        <w:widowControl/>
        <w:spacing w:before="163" w:after="120"/>
        <w:ind w:firstLineChars="177" w:firstLine="425"/>
        <w:rPr>
          <w:rFonts w:eastAsia="宋体"/>
          <w:color w:val="000000" w:themeColor="text1"/>
        </w:rPr>
      </w:pPr>
      <w:r w:rsidRPr="009308F5">
        <w:rPr>
          <w:rFonts w:eastAsia="宋体" w:hint="eastAsia"/>
          <w:color w:val="000000" w:themeColor="text1"/>
        </w:rPr>
        <w:t>在这里我们列举了一些干旱地区常见植物，以及其根部的长度。</w:t>
      </w:r>
    </w:p>
    <w:p w14:paraId="11CEB225" w14:textId="77777777" w:rsidR="006D75F6" w:rsidRPr="00787719" w:rsidRDefault="006D75F6" w:rsidP="006D75F6">
      <w:pPr>
        <w:pStyle w:val="af3"/>
        <w:spacing w:beforeLines="0" w:before="0" w:afterLines="20" w:after="65" w:line="276" w:lineRule="auto"/>
        <w:ind w:firstLineChars="200" w:firstLine="482"/>
        <w:rPr>
          <w:rFonts w:eastAsia="宋体" w:cs="Times New Roman"/>
          <w:b/>
          <w:bCs/>
          <w:color w:val="000000" w:themeColor="text1"/>
        </w:rPr>
      </w:pPr>
      <w:r w:rsidRPr="00787719">
        <w:rPr>
          <w:rFonts w:eastAsia="宋体" w:cs="Times New Roman"/>
          <w:b/>
          <w:bCs/>
          <w:color w:val="000000" w:themeColor="text1"/>
        </w:rPr>
        <w:t xml:space="preserve">Table </w:t>
      </w:r>
      <w:r w:rsidRPr="00787719">
        <w:rPr>
          <w:rFonts w:eastAsia="宋体" w:cs="Times New Roman"/>
          <w:b/>
          <w:bCs/>
          <w:color w:val="000000" w:themeColor="text1"/>
        </w:rPr>
        <w:fldChar w:fldCharType="begin"/>
      </w:r>
      <w:r w:rsidRPr="00787719">
        <w:rPr>
          <w:rFonts w:eastAsia="宋体" w:cs="Times New Roman"/>
          <w:b/>
          <w:bCs/>
          <w:color w:val="000000" w:themeColor="text1"/>
        </w:rPr>
        <w:instrText xml:space="preserve"> SEQ Table \* ARABIC </w:instrText>
      </w:r>
      <w:r w:rsidRPr="00787719">
        <w:rPr>
          <w:rFonts w:eastAsia="宋体" w:cs="Times New Roman"/>
          <w:b/>
          <w:bCs/>
          <w:color w:val="000000" w:themeColor="text1"/>
        </w:rPr>
        <w:fldChar w:fldCharType="separate"/>
      </w:r>
      <w:r w:rsidRPr="00787719">
        <w:rPr>
          <w:rFonts w:eastAsia="宋体" w:cs="Times New Roman"/>
          <w:b/>
          <w:bCs/>
          <w:color w:val="000000" w:themeColor="text1"/>
        </w:rPr>
        <w:t>1</w:t>
      </w:r>
      <w:r w:rsidRPr="00787719">
        <w:rPr>
          <w:rFonts w:eastAsia="宋体" w:cs="Times New Roman"/>
          <w:b/>
          <w:bCs/>
          <w:color w:val="000000" w:themeColor="text1"/>
        </w:rPr>
        <w:fldChar w:fldCharType="end"/>
      </w:r>
      <w:r>
        <w:rPr>
          <w:rFonts w:eastAsia="宋体" w:cs="Times New Roman" w:hint="eastAsia"/>
          <w:b/>
          <w:bCs/>
          <w:color w:val="000000" w:themeColor="text1"/>
        </w:rPr>
        <w:t>：</w:t>
      </w:r>
      <w:r>
        <w:rPr>
          <w:rFonts w:eastAsia="宋体" w:cs="Times New Roman" w:hint="eastAsia"/>
          <w:color w:val="000000" w:themeColor="text1"/>
        </w:rPr>
        <w:t>常见植物以及其根长度</w:t>
      </w:r>
      <w:r>
        <w:rPr>
          <w:rFonts w:eastAsia="宋体" w:cs="Times New Roman" w:hint="eastAsia"/>
          <w:color w:val="000000" w:themeColor="text1"/>
        </w:rPr>
        <w:t>:</w:t>
      </w:r>
    </w:p>
    <w:tbl>
      <w:tblPr>
        <w:tblW w:w="5000" w:type="pct"/>
        <w:tblBorders>
          <w:top w:val="single" w:sz="12" w:space="0" w:color="auto"/>
          <w:bottom w:val="single" w:sz="12" w:space="0" w:color="auto"/>
        </w:tblBorders>
        <w:tblLook w:val="04A0" w:firstRow="1" w:lastRow="0" w:firstColumn="1" w:lastColumn="0" w:noHBand="0" w:noVBand="1"/>
      </w:tblPr>
      <w:tblGrid>
        <w:gridCol w:w="5352"/>
        <w:gridCol w:w="3934"/>
      </w:tblGrid>
      <w:tr w:rsidR="006D75F6" w:rsidRPr="0010287E" w14:paraId="03EE150B" w14:textId="77777777" w:rsidTr="00C12ADB">
        <w:trPr>
          <w:trHeight w:val="260"/>
        </w:trPr>
        <w:tc>
          <w:tcPr>
            <w:tcW w:w="2882" w:type="pct"/>
            <w:tcBorders>
              <w:bottom w:val="single" w:sz="8" w:space="0" w:color="auto"/>
            </w:tcBorders>
            <w:shd w:val="clear" w:color="auto" w:fill="auto"/>
          </w:tcPr>
          <w:p w14:paraId="4194FFC5" w14:textId="77777777" w:rsidR="006D75F6" w:rsidRPr="000107F3" w:rsidRDefault="006D75F6" w:rsidP="00C12ADB">
            <w:pPr>
              <w:pStyle w:val="5"/>
              <w:spacing w:line="360" w:lineRule="auto"/>
              <w:rPr>
                <w:rFonts w:ascii="Times New Roman" w:hAnsi="Times New Roman"/>
                <w:b w:val="0"/>
                <w:bCs w:val="0"/>
              </w:rPr>
            </w:pPr>
            <w:r>
              <w:rPr>
                <w:rFonts w:ascii="Times New Roman" w:hAnsi="Times New Roman" w:hint="eastAsia"/>
                <w:b w:val="0"/>
                <w:bCs w:val="0"/>
              </w:rPr>
              <w:t>植物名称</w:t>
            </w:r>
          </w:p>
        </w:tc>
        <w:tc>
          <w:tcPr>
            <w:tcW w:w="2118" w:type="pct"/>
            <w:tcBorders>
              <w:bottom w:val="single" w:sz="8" w:space="0" w:color="auto"/>
            </w:tcBorders>
            <w:shd w:val="clear" w:color="auto" w:fill="auto"/>
          </w:tcPr>
          <w:p w14:paraId="0C25099A" w14:textId="77777777" w:rsidR="006D75F6" w:rsidRPr="000107F3" w:rsidRDefault="006D75F6" w:rsidP="00C12ADB">
            <w:pPr>
              <w:spacing w:beforeLines="0" w:before="0" w:line="360" w:lineRule="auto"/>
              <w:ind w:firstLineChars="0" w:firstLine="0"/>
              <w:jc w:val="center"/>
              <w:rPr>
                <w:rFonts w:eastAsia="宋体"/>
                <w:color w:val="000000" w:themeColor="text1"/>
              </w:rPr>
            </w:pPr>
            <w:r>
              <w:rPr>
                <w:rFonts w:eastAsia="宋体" w:hint="eastAsia"/>
                <w:color w:val="000000" w:themeColor="text1"/>
              </w:rPr>
              <w:t>根长度（</w:t>
            </w:r>
            <w:r>
              <w:rPr>
                <w:rFonts w:eastAsia="宋体" w:hint="eastAsia"/>
                <w:color w:val="000000" w:themeColor="text1"/>
              </w:rPr>
              <w:t>cm</w:t>
            </w:r>
            <w:r>
              <w:rPr>
                <w:rFonts w:eastAsia="宋体" w:hint="eastAsia"/>
                <w:color w:val="000000" w:themeColor="text1"/>
              </w:rPr>
              <w:t>）</w:t>
            </w:r>
          </w:p>
        </w:tc>
      </w:tr>
      <w:tr w:rsidR="006D75F6" w:rsidRPr="0010287E" w14:paraId="2BD3E107" w14:textId="77777777" w:rsidTr="00C12ADB">
        <w:trPr>
          <w:trHeight w:val="266"/>
        </w:trPr>
        <w:tc>
          <w:tcPr>
            <w:tcW w:w="2882" w:type="pct"/>
            <w:shd w:val="clear" w:color="auto" w:fill="auto"/>
          </w:tcPr>
          <w:p w14:paraId="5FA9EE08" w14:textId="77777777" w:rsidR="006D75F6" w:rsidRPr="0010287E" w:rsidRDefault="006D75F6" w:rsidP="00C12ADB">
            <w:pPr>
              <w:spacing w:beforeLines="0" w:before="0" w:line="360" w:lineRule="auto"/>
              <w:ind w:firstLineChars="0" w:firstLine="0"/>
              <w:jc w:val="center"/>
              <w:rPr>
                <w:rFonts w:eastAsia="宋体"/>
                <w:color w:val="000000" w:themeColor="text1"/>
              </w:rPr>
            </w:pPr>
            <w:r w:rsidRPr="000107F3">
              <w:rPr>
                <w:rFonts w:eastAsia="宋体"/>
                <w:color w:val="000000" w:themeColor="text1"/>
              </w:rPr>
              <w:t>草原柠檬草（</w:t>
            </w:r>
            <w:r w:rsidRPr="000107F3">
              <w:rPr>
                <w:rFonts w:eastAsia="宋体"/>
                <w:color w:val="000000" w:themeColor="text1"/>
              </w:rPr>
              <w:t xml:space="preserve">Cymbopogon </w:t>
            </w:r>
            <w:proofErr w:type="spellStart"/>
            <w:r w:rsidRPr="000107F3">
              <w:rPr>
                <w:rFonts w:eastAsia="宋体"/>
                <w:color w:val="000000" w:themeColor="text1"/>
              </w:rPr>
              <w:t>jwarancusa</w:t>
            </w:r>
            <w:proofErr w:type="spellEnd"/>
            <w:r w:rsidRPr="000107F3">
              <w:rPr>
                <w:rFonts w:eastAsia="宋体"/>
                <w:color w:val="000000" w:themeColor="text1"/>
              </w:rPr>
              <w:t>）</w:t>
            </w:r>
          </w:p>
        </w:tc>
        <w:tc>
          <w:tcPr>
            <w:tcW w:w="2118" w:type="pct"/>
            <w:shd w:val="clear" w:color="auto" w:fill="auto"/>
          </w:tcPr>
          <w:p w14:paraId="151D9B1A" w14:textId="77777777" w:rsidR="006D75F6" w:rsidRPr="0010287E" w:rsidRDefault="006D75F6" w:rsidP="00C12ADB">
            <w:pPr>
              <w:spacing w:beforeLines="0" w:before="0" w:line="360" w:lineRule="auto"/>
              <w:ind w:firstLineChars="0" w:firstLine="0"/>
              <w:jc w:val="center"/>
              <w:rPr>
                <w:rFonts w:eastAsia="宋体"/>
                <w:color w:val="000000" w:themeColor="text1"/>
              </w:rPr>
            </w:pPr>
            <w:r w:rsidRPr="000107F3">
              <w:rPr>
                <w:rFonts w:eastAsia="宋体"/>
                <w:color w:val="000000" w:themeColor="text1"/>
              </w:rPr>
              <w:t>44</w:t>
            </w:r>
            <w:r w:rsidRPr="000107F3">
              <w:rPr>
                <w:rFonts w:eastAsia="宋体" w:hint="eastAsia"/>
                <w:color w:val="000000" w:themeColor="text1"/>
              </w:rPr>
              <w:t>0</w:t>
            </w:r>
          </w:p>
        </w:tc>
      </w:tr>
      <w:tr w:rsidR="006D75F6" w:rsidRPr="0010287E" w14:paraId="469850A1" w14:textId="77777777" w:rsidTr="00C12ADB">
        <w:trPr>
          <w:trHeight w:val="260"/>
        </w:trPr>
        <w:tc>
          <w:tcPr>
            <w:tcW w:w="2882" w:type="pct"/>
            <w:shd w:val="clear" w:color="auto" w:fill="auto"/>
          </w:tcPr>
          <w:p w14:paraId="7A6CA64D" w14:textId="77777777" w:rsidR="006D75F6" w:rsidRPr="0010287E" w:rsidRDefault="006D75F6" w:rsidP="00C12ADB">
            <w:pPr>
              <w:spacing w:beforeLines="0" w:before="0" w:line="360" w:lineRule="auto"/>
              <w:ind w:firstLine="480"/>
              <w:jc w:val="center"/>
              <w:rPr>
                <w:rFonts w:eastAsia="宋体"/>
                <w:color w:val="000000" w:themeColor="text1"/>
              </w:rPr>
            </w:pPr>
            <w:r w:rsidRPr="000107F3">
              <w:rPr>
                <w:rFonts w:eastAsia="宋体"/>
                <w:color w:val="000000" w:themeColor="text1"/>
              </w:rPr>
              <w:t>桑树（</w:t>
            </w:r>
            <w:r w:rsidRPr="000107F3">
              <w:rPr>
                <w:rFonts w:eastAsia="宋体"/>
                <w:color w:val="000000" w:themeColor="text1"/>
              </w:rPr>
              <w:t>Morus spp.</w:t>
            </w:r>
            <w:r w:rsidRPr="000107F3">
              <w:rPr>
                <w:rFonts w:eastAsia="宋体"/>
                <w:color w:val="000000" w:themeColor="text1"/>
              </w:rPr>
              <w:t>）</w:t>
            </w:r>
          </w:p>
        </w:tc>
        <w:tc>
          <w:tcPr>
            <w:tcW w:w="2118" w:type="pct"/>
            <w:shd w:val="clear" w:color="auto" w:fill="auto"/>
          </w:tcPr>
          <w:p w14:paraId="3534D33B" w14:textId="77777777" w:rsidR="006D75F6" w:rsidRPr="0010287E" w:rsidRDefault="006D75F6" w:rsidP="00C12ADB">
            <w:pPr>
              <w:spacing w:beforeLines="0" w:before="0" w:line="360" w:lineRule="auto"/>
              <w:ind w:firstLineChars="0" w:firstLine="0"/>
              <w:jc w:val="center"/>
              <w:rPr>
                <w:rFonts w:eastAsia="宋体"/>
                <w:color w:val="000000" w:themeColor="text1"/>
              </w:rPr>
            </w:pPr>
            <w:r w:rsidRPr="000107F3">
              <w:rPr>
                <w:rFonts w:eastAsia="宋体"/>
                <w:color w:val="000000" w:themeColor="text1"/>
              </w:rPr>
              <w:t>8</w:t>
            </w:r>
            <w:r w:rsidRPr="000107F3">
              <w:rPr>
                <w:rFonts w:eastAsia="宋体" w:hint="eastAsia"/>
                <w:color w:val="000000" w:themeColor="text1"/>
              </w:rPr>
              <w:t>60</w:t>
            </w:r>
          </w:p>
        </w:tc>
      </w:tr>
      <w:tr w:rsidR="006D75F6" w:rsidRPr="0010287E" w14:paraId="7567B048" w14:textId="77777777" w:rsidTr="00C12ADB">
        <w:trPr>
          <w:trHeight w:val="266"/>
        </w:trPr>
        <w:tc>
          <w:tcPr>
            <w:tcW w:w="2882" w:type="pct"/>
            <w:shd w:val="clear" w:color="auto" w:fill="auto"/>
          </w:tcPr>
          <w:p w14:paraId="5C5A144B" w14:textId="77777777" w:rsidR="006D75F6" w:rsidRPr="0010287E" w:rsidRDefault="006D75F6" w:rsidP="00C12ADB">
            <w:pPr>
              <w:spacing w:beforeLines="0" w:before="0" w:line="360" w:lineRule="auto"/>
              <w:ind w:firstLine="480"/>
              <w:jc w:val="center"/>
              <w:rPr>
                <w:rFonts w:eastAsia="宋体"/>
                <w:color w:val="000000" w:themeColor="text1"/>
              </w:rPr>
            </w:pPr>
            <w:r w:rsidRPr="000107F3">
              <w:rPr>
                <w:rFonts w:eastAsia="宋体"/>
                <w:color w:val="000000" w:themeColor="text1"/>
              </w:rPr>
              <w:t>荒漠</w:t>
            </w:r>
            <w:proofErr w:type="gramStart"/>
            <w:r w:rsidRPr="000107F3">
              <w:rPr>
                <w:rFonts w:eastAsia="宋体"/>
                <w:color w:val="000000" w:themeColor="text1"/>
              </w:rPr>
              <w:t>柠</w:t>
            </w:r>
            <w:proofErr w:type="gramEnd"/>
            <w:r w:rsidRPr="000107F3">
              <w:rPr>
                <w:rFonts w:eastAsia="宋体"/>
                <w:color w:val="000000" w:themeColor="text1"/>
              </w:rPr>
              <w:t>条（</w:t>
            </w:r>
            <w:proofErr w:type="spellStart"/>
            <w:r w:rsidRPr="000107F3">
              <w:rPr>
                <w:rFonts w:eastAsia="宋体"/>
                <w:color w:val="000000" w:themeColor="text1"/>
              </w:rPr>
              <w:t>Tamarix</w:t>
            </w:r>
            <w:proofErr w:type="spellEnd"/>
            <w:r w:rsidRPr="000107F3">
              <w:rPr>
                <w:rFonts w:eastAsia="宋体"/>
                <w:color w:val="000000" w:themeColor="text1"/>
              </w:rPr>
              <w:t xml:space="preserve"> </w:t>
            </w:r>
            <w:proofErr w:type="spellStart"/>
            <w:r w:rsidRPr="000107F3">
              <w:rPr>
                <w:rFonts w:eastAsia="宋体"/>
                <w:color w:val="000000" w:themeColor="text1"/>
              </w:rPr>
              <w:t>aphylla</w:t>
            </w:r>
            <w:proofErr w:type="spellEnd"/>
            <w:r w:rsidRPr="000107F3">
              <w:rPr>
                <w:rFonts w:eastAsia="宋体"/>
                <w:color w:val="000000" w:themeColor="text1"/>
              </w:rPr>
              <w:t>）</w:t>
            </w:r>
          </w:p>
        </w:tc>
        <w:tc>
          <w:tcPr>
            <w:tcW w:w="2118" w:type="pct"/>
            <w:shd w:val="clear" w:color="auto" w:fill="auto"/>
          </w:tcPr>
          <w:p w14:paraId="06C958FE" w14:textId="77777777" w:rsidR="006D75F6" w:rsidRPr="0010287E" w:rsidRDefault="006D75F6" w:rsidP="00C12ADB">
            <w:pPr>
              <w:spacing w:beforeLines="0" w:before="0" w:line="360" w:lineRule="auto"/>
              <w:ind w:firstLineChars="0" w:firstLine="0"/>
              <w:jc w:val="center"/>
              <w:rPr>
                <w:rFonts w:eastAsia="宋体"/>
                <w:color w:val="000000" w:themeColor="text1"/>
              </w:rPr>
            </w:pPr>
            <w:r w:rsidRPr="000107F3">
              <w:rPr>
                <w:rFonts w:eastAsia="宋体"/>
                <w:color w:val="000000" w:themeColor="text1"/>
              </w:rPr>
              <w:t>11</w:t>
            </w:r>
            <w:r w:rsidRPr="000107F3">
              <w:rPr>
                <w:rFonts w:eastAsia="宋体" w:hint="eastAsia"/>
                <w:color w:val="000000" w:themeColor="text1"/>
              </w:rPr>
              <w:t>00</w:t>
            </w:r>
          </w:p>
        </w:tc>
      </w:tr>
      <w:tr w:rsidR="006D75F6" w:rsidRPr="0010287E" w14:paraId="7288D732" w14:textId="77777777" w:rsidTr="00C12ADB">
        <w:trPr>
          <w:trHeight w:val="266"/>
        </w:trPr>
        <w:tc>
          <w:tcPr>
            <w:tcW w:w="2882" w:type="pct"/>
            <w:shd w:val="clear" w:color="auto" w:fill="auto"/>
          </w:tcPr>
          <w:p w14:paraId="25E2BA36" w14:textId="77777777" w:rsidR="006D75F6" w:rsidRPr="0010287E" w:rsidRDefault="006D75F6" w:rsidP="00C12ADB">
            <w:pPr>
              <w:spacing w:beforeLines="0" w:before="0" w:line="360" w:lineRule="auto"/>
              <w:ind w:firstLine="480"/>
              <w:jc w:val="center"/>
              <w:rPr>
                <w:rFonts w:eastAsia="宋体"/>
                <w:color w:val="000000" w:themeColor="text1"/>
              </w:rPr>
            </w:pPr>
            <w:r w:rsidRPr="000107F3">
              <w:rPr>
                <w:rFonts w:eastAsia="宋体"/>
                <w:color w:val="000000" w:themeColor="text1"/>
              </w:rPr>
              <w:t>紫穗槐（</w:t>
            </w:r>
            <w:proofErr w:type="spellStart"/>
            <w:r w:rsidRPr="000107F3">
              <w:rPr>
                <w:rFonts w:eastAsia="宋体"/>
                <w:color w:val="000000" w:themeColor="text1"/>
              </w:rPr>
              <w:t>Robinia</w:t>
            </w:r>
            <w:proofErr w:type="spellEnd"/>
            <w:r w:rsidRPr="000107F3">
              <w:rPr>
                <w:rFonts w:eastAsia="宋体"/>
                <w:color w:val="000000" w:themeColor="text1"/>
              </w:rPr>
              <w:t xml:space="preserve"> </w:t>
            </w:r>
            <w:proofErr w:type="spellStart"/>
            <w:r w:rsidRPr="000107F3">
              <w:rPr>
                <w:rFonts w:eastAsia="宋体"/>
                <w:color w:val="000000" w:themeColor="text1"/>
              </w:rPr>
              <w:t>pseudoacacia</w:t>
            </w:r>
            <w:proofErr w:type="spellEnd"/>
            <w:r w:rsidRPr="000107F3">
              <w:rPr>
                <w:rFonts w:eastAsia="宋体"/>
                <w:color w:val="000000" w:themeColor="text1"/>
              </w:rPr>
              <w:t>）</w:t>
            </w:r>
          </w:p>
        </w:tc>
        <w:tc>
          <w:tcPr>
            <w:tcW w:w="2118" w:type="pct"/>
            <w:shd w:val="clear" w:color="auto" w:fill="auto"/>
          </w:tcPr>
          <w:p w14:paraId="060E6D6E" w14:textId="77777777" w:rsidR="006D75F6" w:rsidRPr="0010287E" w:rsidRDefault="006D75F6" w:rsidP="00C12ADB">
            <w:pPr>
              <w:spacing w:beforeLines="0" w:before="0" w:line="360" w:lineRule="auto"/>
              <w:ind w:firstLineChars="0" w:firstLine="0"/>
              <w:jc w:val="center"/>
              <w:rPr>
                <w:rFonts w:eastAsia="宋体"/>
                <w:color w:val="000000" w:themeColor="text1"/>
              </w:rPr>
            </w:pPr>
            <w:r w:rsidRPr="000107F3">
              <w:rPr>
                <w:rFonts w:eastAsia="宋体"/>
                <w:color w:val="000000" w:themeColor="text1"/>
              </w:rPr>
              <w:t>15</w:t>
            </w:r>
            <w:r w:rsidRPr="000107F3">
              <w:rPr>
                <w:rFonts w:eastAsia="宋体" w:hint="eastAsia"/>
                <w:color w:val="000000" w:themeColor="text1"/>
              </w:rPr>
              <w:t>0</w:t>
            </w:r>
          </w:p>
        </w:tc>
      </w:tr>
      <w:tr w:rsidR="006D75F6" w:rsidRPr="0010287E" w14:paraId="6D7D3D9A" w14:textId="77777777" w:rsidTr="00C12ADB">
        <w:trPr>
          <w:trHeight w:val="266"/>
        </w:trPr>
        <w:tc>
          <w:tcPr>
            <w:tcW w:w="2882" w:type="pct"/>
            <w:shd w:val="clear" w:color="auto" w:fill="auto"/>
          </w:tcPr>
          <w:p w14:paraId="06B488E3" w14:textId="77777777" w:rsidR="006D75F6" w:rsidRPr="0010287E" w:rsidRDefault="006D75F6" w:rsidP="00C12ADB">
            <w:pPr>
              <w:spacing w:beforeLines="0" w:before="0" w:line="360" w:lineRule="auto"/>
              <w:ind w:firstLine="480"/>
              <w:jc w:val="center"/>
              <w:rPr>
                <w:rFonts w:eastAsia="宋体"/>
                <w:color w:val="000000" w:themeColor="text1"/>
              </w:rPr>
            </w:pPr>
            <w:r w:rsidRPr="000107F3">
              <w:rPr>
                <w:rFonts w:eastAsia="宋体"/>
                <w:color w:val="000000" w:themeColor="text1"/>
              </w:rPr>
              <w:t>胡杨（</w:t>
            </w:r>
            <w:r w:rsidRPr="000107F3">
              <w:rPr>
                <w:rFonts w:eastAsia="宋体"/>
                <w:color w:val="000000" w:themeColor="text1"/>
              </w:rPr>
              <w:t xml:space="preserve">Populus </w:t>
            </w:r>
            <w:proofErr w:type="spellStart"/>
            <w:r w:rsidRPr="000107F3">
              <w:rPr>
                <w:rFonts w:eastAsia="宋体"/>
                <w:color w:val="000000" w:themeColor="text1"/>
              </w:rPr>
              <w:t>euphratica</w:t>
            </w:r>
            <w:proofErr w:type="spellEnd"/>
            <w:r w:rsidRPr="000107F3">
              <w:rPr>
                <w:rFonts w:eastAsia="宋体"/>
                <w:color w:val="000000" w:themeColor="text1"/>
              </w:rPr>
              <w:t>）</w:t>
            </w:r>
          </w:p>
        </w:tc>
        <w:tc>
          <w:tcPr>
            <w:tcW w:w="2118" w:type="pct"/>
            <w:shd w:val="clear" w:color="auto" w:fill="auto"/>
          </w:tcPr>
          <w:p w14:paraId="56F41959" w14:textId="77777777" w:rsidR="006D75F6" w:rsidRPr="0010287E" w:rsidRDefault="006D75F6" w:rsidP="00C12ADB">
            <w:pPr>
              <w:spacing w:beforeLines="0" w:before="0" w:line="360" w:lineRule="auto"/>
              <w:ind w:firstLineChars="0" w:firstLine="0"/>
              <w:jc w:val="center"/>
              <w:rPr>
                <w:rFonts w:eastAsia="宋体"/>
                <w:color w:val="000000" w:themeColor="text1"/>
              </w:rPr>
            </w:pPr>
            <w:r w:rsidRPr="000107F3">
              <w:rPr>
                <w:rFonts w:eastAsia="宋体"/>
                <w:color w:val="000000" w:themeColor="text1"/>
              </w:rPr>
              <w:t>80.5</w:t>
            </w:r>
          </w:p>
        </w:tc>
      </w:tr>
      <w:tr w:rsidR="006D75F6" w:rsidRPr="0010287E" w14:paraId="1DD530EE" w14:textId="77777777" w:rsidTr="00C12ADB">
        <w:trPr>
          <w:trHeight w:val="260"/>
        </w:trPr>
        <w:tc>
          <w:tcPr>
            <w:tcW w:w="2882" w:type="pct"/>
            <w:shd w:val="clear" w:color="auto" w:fill="auto"/>
          </w:tcPr>
          <w:p w14:paraId="78B127B7" w14:textId="77777777" w:rsidR="006D75F6" w:rsidRPr="000107F3" w:rsidRDefault="006D75F6" w:rsidP="00C12ADB">
            <w:pPr>
              <w:spacing w:beforeLines="0" w:before="0" w:line="360" w:lineRule="auto"/>
              <w:ind w:firstLine="480"/>
              <w:jc w:val="center"/>
              <w:rPr>
                <w:rFonts w:eastAsia="宋体"/>
                <w:color w:val="000000" w:themeColor="text1"/>
              </w:rPr>
            </w:pPr>
            <w:r w:rsidRPr="000107F3">
              <w:rPr>
                <w:rFonts w:eastAsia="宋体"/>
                <w:color w:val="000000" w:themeColor="text1"/>
              </w:rPr>
              <w:t>羽叶冠麻（</w:t>
            </w:r>
            <w:proofErr w:type="spellStart"/>
            <w:r w:rsidRPr="000107F3">
              <w:rPr>
                <w:rFonts w:eastAsia="宋体"/>
                <w:color w:val="000000" w:themeColor="text1"/>
              </w:rPr>
              <w:t>Tamarix</w:t>
            </w:r>
            <w:proofErr w:type="spellEnd"/>
            <w:r w:rsidRPr="000107F3">
              <w:rPr>
                <w:rFonts w:eastAsia="宋体"/>
                <w:color w:val="000000" w:themeColor="text1"/>
              </w:rPr>
              <w:t xml:space="preserve"> </w:t>
            </w:r>
            <w:proofErr w:type="spellStart"/>
            <w:r w:rsidRPr="000107F3">
              <w:rPr>
                <w:rFonts w:eastAsia="宋体"/>
                <w:color w:val="000000" w:themeColor="text1"/>
              </w:rPr>
              <w:t>ramosissima</w:t>
            </w:r>
            <w:proofErr w:type="spellEnd"/>
            <w:r w:rsidRPr="000107F3">
              <w:rPr>
                <w:rFonts w:eastAsia="宋体"/>
                <w:color w:val="000000" w:themeColor="text1"/>
              </w:rPr>
              <w:t>）</w:t>
            </w:r>
          </w:p>
        </w:tc>
        <w:tc>
          <w:tcPr>
            <w:tcW w:w="2118" w:type="pct"/>
            <w:shd w:val="clear" w:color="auto" w:fill="auto"/>
          </w:tcPr>
          <w:p w14:paraId="3F4D918A" w14:textId="77777777" w:rsidR="006D75F6" w:rsidRPr="000107F3" w:rsidRDefault="006D75F6" w:rsidP="00C12ADB">
            <w:pPr>
              <w:spacing w:beforeLines="0" w:before="0" w:line="360" w:lineRule="auto"/>
              <w:ind w:firstLineChars="0" w:firstLine="0"/>
              <w:jc w:val="center"/>
              <w:rPr>
                <w:rFonts w:eastAsia="宋体"/>
                <w:color w:val="000000" w:themeColor="text1"/>
              </w:rPr>
            </w:pPr>
            <w:r w:rsidRPr="000107F3">
              <w:rPr>
                <w:rFonts w:eastAsia="宋体"/>
                <w:color w:val="000000" w:themeColor="text1"/>
              </w:rPr>
              <w:t>59.7cm</w:t>
            </w:r>
          </w:p>
        </w:tc>
      </w:tr>
      <w:tr w:rsidR="006D75F6" w:rsidRPr="0010287E" w14:paraId="1FDBE184" w14:textId="77777777" w:rsidTr="00C12ADB">
        <w:trPr>
          <w:trHeight w:val="266"/>
        </w:trPr>
        <w:tc>
          <w:tcPr>
            <w:tcW w:w="2882" w:type="pct"/>
            <w:shd w:val="clear" w:color="auto" w:fill="auto"/>
          </w:tcPr>
          <w:p w14:paraId="16C2CD1E" w14:textId="77777777" w:rsidR="006D75F6" w:rsidRPr="0010287E" w:rsidRDefault="006D75F6" w:rsidP="00C12ADB">
            <w:pPr>
              <w:spacing w:beforeLines="0" w:before="0" w:line="360" w:lineRule="auto"/>
              <w:ind w:firstLine="480"/>
              <w:jc w:val="center"/>
              <w:rPr>
                <w:rFonts w:eastAsia="宋体"/>
                <w:color w:val="000000" w:themeColor="text1"/>
              </w:rPr>
            </w:pPr>
            <w:r w:rsidRPr="000107F3">
              <w:rPr>
                <w:rFonts w:eastAsia="宋体"/>
                <w:color w:val="000000" w:themeColor="text1"/>
              </w:rPr>
              <w:t>沙漠蒿（</w:t>
            </w:r>
            <w:r w:rsidRPr="000107F3">
              <w:rPr>
                <w:rFonts w:eastAsia="宋体"/>
                <w:color w:val="000000" w:themeColor="text1"/>
              </w:rPr>
              <w:t xml:space="preserve">Artemisia </w:t>
            </w:r>
            <w:proofErr w:type="spellStart"/>
            <w:r w:rsidRPr="000107F3">
              <w:rPr>
                <w:rFonts w:eastAsia="宋体"/>
                <w:color w:val="000000" w:themeColor="text1"/>
              </w:rPr>
              <w:t>desertorum</w:t>
            </w:r>
            <w:proofErr w:type="spellEnd"/>
            <w:r w:rsidRPr="000107F3">
              <w:rPr>
                <w:rFonts w:eastAsia="宋体"/>
                <w:color w:val="000000" w:themeColor="text1"/>
              </w:rPr>
              <w:t>）</w:t>
            </w:r>
          </w:p>
        </w:tc>
        <w:tc>
          <w:tcPr>
            <w:tcW w:w="2118" w:type="pct"/>
            <w:shd w:val="clear" w:color="auto" w:fill="auto"/>
          </w:tcPr>
          <w:p w14:paraId="4A43A348" w14:textId="77777777" w:rsidR="006D75F6" w:rsidRPr="0010287E" w:rsidRDefault="006D75F6" w:rsidP="00C12ADB">
            <w:pPr>
              <w:spacing w:beforeLines="0" w:before="0" w:line="360" w:lineRule="auto"/>
              <w:ind w:firstLineChars="0" w:firstLine="0"/>
              <w:jc w:val="center"/>
              <w:rPr>
                <w:rFonts w:eastAsia="宋体"/>
                <w:color w:val="000000" w:themeColor="text1"/>
              </w:rPr>
            </w:pPr>
            <w:r w:rsidRPr="000107F3">
              <w:rPr>
                <w:rFonts w:eastAsia="宋体"/>
                <w:color w:val="000000" w:themeColor="text1"/>
              </w:rPr>
              <w:t>35.4cm</w:t>
            </w:r>
          </w:p>
        </w:tc>
      </w:tr>
      <w:tr w:rsidR="006D75F6" w:rsidRPr="0010287E" w14:paraId="4BABFC39" w14:textId="77777777" w:rsidTr="00C12ADB">
        <w:trPr>
          <w:trHeight w:val="260"/>
        </w:trPr>
        <w:tc>
          <w:tcPr>
            <w:tcW w:w="2882" w:type="pct"/>
            <w:shd w:val="clear" w:color="auto" w:fill="auto"/>
          </w:tcPr>
          <w:p w14:paraId="51674F0E" w14:textId="77777777" w:rsidR="006D75F6" w:rsidRPr="0010287E" w:rsidRDefault="006D75F6" w:rsidP="00C12ADB">
            <w:pPr>
              <w:spacing w:beforeLines="0" w:before="0" w:line="360" w:lineRule="auto"/>
              <w:ind w:firstLine="480"/>
              <w:jc w:val="center"/>
              <w:rPr>
                <w:rFonts w:eastAsia="宋体"/>
                <w:color w:val="000000" w:themeColor="text1"/>
              </w:rPr>
            </w:pPr>
            <w:r w:rsidRPr="000107F3">
              <w:rPr>
                <w:rFonts w:eastAsia="宋体"/>
                <w:color w:val="000000" w:themeColor="text1"/>
              </w:rPr>
              <w:t>沙漠松（</w:t>
            </w:r>
            <w:r w:rsidRPr="000107F3">
              <w:rPr>
                <w:rFonts w:eastAsia="宋体"/>
                <w:color w:val="000000" w:themeColor="text1"/>
              </w:rPr>
              <w:t>Pinus edulis</w:t>
            </w:r>
            <w:r w:rsidRPr="000107F3">
              <w:rPr>
                <w:rFonts w:eastAsia="宋体"/>
                <w:color w:val="000000" w:themeColor="text1"/>
              </w:rPr>
              <w:t>）</w:t>
            </w:r>
          </w:p>
        </w:tc>
        <w:tc>
          <w:tcPr>
            <w:tcW w:w="2118" w:type="pct"/>
            <w:shd w:val="clear" w:color="auto" w:fill="auto"/>
          </w:tcPr>
          <w:p w14:paraId="0350BE95" w14:textId="77777777" w:rsidR="006D75F6" w:rsidRPr="0010287E" w:rsidRDefault="006D75F6" w:rsidP="00C12ADB">
            <w:pPr>
              <w:spacing w:beforeLines="0" w:before="0" w:line="360" w:lineRule="auto"/>
              <w:ind w:firstLineChars="0" w:firstLine="0"/>
              <w:jc w:val="center"/>
              <w:rPr>
                <w:rFonts w:eastAsia="宋体"/>
                <w:color w:val="000000" w:themeColor="text1"/>
              </w:rPr>
            </w:pPr>
            <w:r w:rsidRPr="000107F3">
              <w:rPr>
                <w:rFonts w:eastAsia="宋体"/>
                <w:color w:val="000000" w:themeColor="text1"/>
              </w:rPr>
              <w:t>170cm</w:t>
            </w:r>
          </w:p>
        </w:tc>
      </w:tr>
    </w:tbl>
    <w:p w14:paraId="1FF7E2FD" w14:textId="77777777" w:rsidR="006D75F6" w:rsidRPr="009308F5" w:rsidRDefault="006D75F6" w:rsidP="006D75F6">
      <w:pPr>
        <w:widowControl/>
        <w:spacing w:before="163" w:after="120"/>
        <w:ind w:firstLineChars="177" w:firstLine="425"/>
        <w:rPr>
          <w:rFonts w:eastAsia="宋体"/>
          <w:color w:val="000000" w:themeColor="text1"/>
        </w:rPr>
      </w:pPr>
      <w:r w:rsidRPr="009308F5">
        <w:rPr>
          <w:rFonts w:eastAsia="宋体" w:hint="eastAsia"/>
          <w:color w:val="000000" w:themeColor="text1"/>
        </w:rPr>
        <w:lastRenderedPageBreak/>
        <w:t>在一个植物群落中，如果存在根系长度不同的植物，那么它们之间的水分吸收能力也会有所不同。较长根系的植物可以在干旱条件下更好地维持其水分摄取需求，而较短根系的植物则更容易受到干旱的影响，这可能会对整个群落的生长和生存产生影响。</w:t>
      </w:r>
      <w:r>
        <w:rPr>
          <w:rFonts w:eastAsia="宋体" w:hint="eastAsia"/>
          <w:color w:val="000000" w:themeColor="text1"/>
        </w:rPr>
        <w:t>因此，我们认为</w:t>
      </w:r>
      <w:r w:rsidRPr="009308F5">
        <w:rPr>
          <w:rFonts w:eastAsia="宋体" w:hint="eastAsia"/>
          <w:color w:val="000000" w:themeColor="text1"/>
        </w:rPr>
        <w:t>植物之间的根系长度</w:t>
      </w:r>
      <w:r>
        <w:rPr>
          <w:rFonts w:eastAsia="宋体" w:hint="eastAsia"/>
          <w:color w:val="000000" w:themeColor="text1"/>
        </w:rPr>
        <w:t>的不同是</w:t>
      </w:r>
      <w:r w:rsidRPr="009308F5">
        <w:rPr>
          <w:rFonts w:eastAsia="宋体" w:hint="eastAsia"/>
          <w:color w:val="000000" w:themeColor="text1"/>
        </w:rPr>
        <w:t>它们</w:t>
      </w:r>
      <w:r>
        <w:rPr>
          <w:rFonts w:eastAsia="宋体" w:hint="eastAsia"/>
          <w:color w:val="000000" w:themeColor="text1"/>
        </w:rPr>
        <w:t>决定</w:t>
      </w:r>
      <w:r w:rsidRPr="009308F5">
        <w:rPr>
          <w:rFonts w:eastAsia="宋体" w:hint="eastAsia"/>
          <w:color w:val="000000" w:themeColor="text1"/>
        </w:rPr>
        <w:t>竞争</w:t>
      </w:r>
      <w:r>
        <w:rPr>
          <w:rFonts w:eastAsia="宋体" w:hint="eastAsia"/>
          <w:color w:val="000000" w:themeColor="text1"/>
        </w:rPr>
        <w:t>的主要因素</w:t>
      </w:r>
      <w:r w:rsidRPr="009308F5">
        <w:rPr>
          <w:rFonts w:eastAsia="宋体" w:hint="eastAsia"/>
          <w:color w:val="000000" w:themeColor="text1"/>
        </w:rPr>
        <w:t>，例如根系较长的植物可能会更容易占据水分和养分较深的土层，从而排挤其他植物的生长。因此，考虑植物群落中不同植物的根系长度</w:t>
      </w:r>
      <w:r>
        <w:rPr>
          <w:rFonts w:eastAsia="宋体" w:hint="eastAsia"/>
          <w:color w:val="000000" w:themeColor="text1"/>
        </w:rPr>
        <w:t>对于研究植物间的相互竞争</w:t>
      </w:r>
      <w:r w:rsidRPr="009308F5">
        <w:rPr>
          <w:rFonts w:eastAsia="宋体" w:hint="eastAsia"/>
          <w:color w:val="000000" w:themeColor="text1"/>
        </w:rPr>
        <w:t>是非常重要的</w:t>
      </w:r>
      <w:r>
        <w:rPr>
          <w:rFonts w:eastAsia="宋体" w:hint="eastAsia"/>
          <w:color w:val="000000" w:themeColor="text1"/>
        </w:rPr>
        <w:t>。</w:t>
      </w:r>
    </w:p>
    <w:p w14:paraId="03CBCAF2" w14:textId="77777777" w:rsidR="006D75F6" w:rsidRPr="009308F5" w:rsidRDefault="006D75F6" w:rsidP="006D75F6">
      <w:pPr>
        <w:widowControl/>
        <w:spacing w:before="163" w:after="120"/>
        <w:ind w:firstLineChars="177" w:firstLine="425"/>
        <w:rPr>
          <w:rFonts w:eastAsia="宋体"/>
          <w:color w:val="000000" w:themeColor="text1"/>
        </w:rPr>
      </w:pPr>
      <w:r w:rsidRPr="009308F5">
        <w:rPr>
          <w:rFonts w:eastAsia="宋体" w:hint="eastAsia"/>
          <w:color w:val="000000" w:themeColor="text1"/>
        </w:rPr>
        <w:t>为了建立植物根系长度与吸水强度之间的关系，可以采用相关系数分析。相关系数</w:t>
      </w:r>
      <w:r w:rsidRPr="009308F5">
        <w:rPr>
          <w:rFonts w:eastAsia="宋体"/>
          <w:color w:val="000000" w:themeColor="text1"/>
        </w:rPr>
        <w:t>p</w:t>
      </w:r>
      <w:r w:rsidRPr="009308F5">
        <w:rPr>
          <w:rFonts w:eastAsia="宋体"/>
          <w:color w:val="000000" w:themeColor="text1"/>
        </w:rPr>
        <w:t>是用于描述两个变量之间线性相关性的统计指标，范围在</w:t>
      </w:r>
      <w:r w:rsidRPr="009308F5">
        <w:rPr>
          <w:rFonts w:eastAsia="宋体"/>
          <w:color w:val="000000" w:themeColor="text1"/>
        </w:rPr>
        <w:t>-1</w:t>
      </w:r>
      <w:r w:rsidRPr="009308F5">
        <w:rPr>
          <w:rFonts w:eastAsia="宋体"/>
          <w:color w:val="000000" w:themeColor="text1"/>
        </w:rPr>
        <w:t>到</w:t>
      </w:r>
      <w:r w:rsidRPr="009308F5">
        <w:rPr>
          <w:rFonts w:eastAsia="宋体"/>
          <w:color w:val="000000" w:themeColor="text1"/>
        </w:rPr>
        <w:t>1</w:t>
      </w:r>
      <w:r w:rsidRPr="009308F5">
        <w:rPr>
          <w:rFonts w:eastAsia="宋体"/>
          <w:color w:val="000000" w:themeColor="text1"/>
        </w:rPr>
        <w:t>之间，其中</w:t>
      </w:r>
      <w:r w:rsidRPr="009308F5">
        <w:rPr>
          <w:rFonts w:eastAsia="宋体"/>
          <w:color w:val="000000" w:themeColor="text1"/>
        </w:rPr>
        <w:t>1</w:t>
      </w:r>
      <w:r w:rsidRPr="009308F5">
        <w:rPr>
          <w:rFonts w:eastAsia="宋体"/>
          <w:color w:val="000000" w:themeColor="text1"/>
        </w:rPr>
        <w:t>表示完全正相关，</w:t>
      </w:r>
      <w:r w:rsidRPr="009308F5">
        <w:rPr>
          <w:rFonts w:eastAsia="宋体"/>
          <w:color w:val="000000" w:themeColor="text1"/>
        </w:rPr>
        <w:t>-1</w:t>
      </w:r>
      <w:r w:rsidRPr="009308F5">
        <w:rPr>
          <w:rFonts w:eastAsia="宋体"/>
          <w:color w:val="000000" w:themeColor="text1"/>
        </w:rPr>
        <w:t>表示完全负相关，</w:t>
      </w:r>
      <w:r w:rsidRPr="009308F5">
        <w:rPr>
          <w:rFonts w:eastAsia="宋体"/>
          <w:color w:val="000000" w:themeColor="text1"/>
        </w:rPr>
        <w:t>0</w:t>
      </w:r>
      <w:r w:rsidRPr="009308F5">
        <w:rPr>
          <w:rFonts w:eastAsia="宋体"/>
          <w:color w:val="000000" w:themeColor="text1"/>
        </w:rPr>
        <w:t>表示没有相关性。</w:t>
      </w:r>
    </w:p>
    <w:p w14:paraId="3C3560E2" w14:textId="77777777" w:rsidR="006D75F6" w:rsidRPr="00A64F4E" w:rsidRDefault="006D75F6" w:rsidP="006D75F6">
      <w:pPr>
        <w:widowControl/>
        <w:spacing w:before="163" w:after="120"/>
        <w:ind w:firstLineChars="177" w:firstLine="425"/>
        <w:rPr>
          <w:rFonts w:eastAsia="宋体"/>
        </w:rPr>
      </w:pPr>
      <w:r w:rsidRPr="00A64F4E">
        <w:rPr>
          <w:rFonts w:eastAsia="宋体" w:hint="eastAsia"/>
        </w:rPr>
        <w:t>假设吸水强度与根系长度之间存在线性关系，我们可以采用</w:t>
      </w:r>
      <w:r w:rsidRPr="00A64F4E">
        <w:rPr>
          <w:rFonts w:eastAsia="宋体"/>
        </w:rPr>
        <w:t>Pearson</w:t>
      </w:r>
      <w:r w:rsidRPr="00A64F4E">
        <w:rPr>
          <w:rFonts w:eastAsia="宋体"/>
        </w:rPr>
        <w:t>相关系数来描述它们之间的关系。</w:t>
      </w:r>
      <w:r w:rsidRPr="00A64F4E">
        <w:rPr>
          <w:rFonts w:eastAsia="宋体" w:hint="eastAsia"/>
        </w:rPr>
        <w:t>假设我们有两种植物</w:t>
      </w:r>
      <w:proofErr w:type="spellStart"/>
      <w:r>
        <w:rPr>
          <w:rFonts w:eastAsia="宋体"/>
        </w:rPr>
        <w:t>i</w:t>
      </w:r>
      <w:proofErr w:type="spellEnd"/>
      <w:r w:rsidRPr="00A64F4E">
        <w:rPr>
          <w:rFonts w:eastAsia="宋体"/>
        </w:rPr>
        <w:t>和</w:t>
      </w:r>
      <w:r>
        <w:rPr>
          <w:rFonts w:eastAsia="宋体"/>
        </w:rPr>
        <w:t>j</w:t>
      </w:r>
      <w:r w:rsidRPr="00A64F4E">
        <w:rPr>
          <w:rFonts w:eastAsia="宋体"/>
        </w:rPr>
        <w:t>，其根系长度</w:t>
      </w:r>
      <w:r>
        <w:rPr>
          <w:rFonts w:eastAsia="宋体" w:hint="eastAsia"/>
        </w:rPr>
        <w:t>样本集合</w:t>
      </w:r>
      <w:r w:rsidRPr="00A64F4E">
        <w:rPr>
          <w:rFonts w:eastAsia="宋体"/>
        </w:rPr>
        <w:t>分别为</w:t>
      </w:r>
      <w:r>
        <w:rPr>
          <w:rFonts w:eastAsia="宋体" w:hint="eastAsia"/>
        </w:rPr>
        <w:t>I</w:t>
      </w:r>
      <w:r w:rsidRPr="00A64F4E">
        <w:rPr>
          <w:rFonts w:eastAsia="宋体"/>
        </w:rPr>
        <w:t>和</w:t>
      </w:r>
      <w:r>
        <w:rPr>
          <w:rFonts w:eastAsia="宋体"/>
        </w:rPr>
        <w:t>J</w:t>
      </w:r>
      <w:r w:rsidRPr="00A64F4E">
        <w:rPr>
          <w:rFonts w:eastAsia="宋体"/>
        </w:rPr>
        <w:t>。</w:t>
      </w:r>
    </w:p>
    <w:p w14:paraId="66D29611" w14:textId="77777777" w:rsidR="006D75F6" w:rsidRPr="00A64F4E" w:rsidRDefault="006D75F6" w:rsidP="006D75F6">
      <w:pPr>
        <w:widowControl/>
        <w:spacing w:before="163" w:after="120"/>
        <w:ind w:firstLineChars="177" w:firstLine="425"/>
        <w:rPr>
          <w:rFonts w:eastAsia="宋体"/>
        </w:rPr>
      </w:pPr>
      <w:r w:rsidRPr="00A64F4E">
        <w:rPr>
          <w:rFonts w:eastAsia="宋体"/>
        </w:rPr>
        <w:t>Pearson</w:t>
      </w:r>
      <w:r w:rsidRPr="00A64F4E">
        <w:rPr>
          <w:rFonts w:eastAsia="宋体"/>
        </w:rPr>
        <w:t>相关系数的计算公式为：</w:t>
      </w:r>
    </w:p>
    <w:p w14:paraId="37D3ED75" w14:textId="6666B765" w:rsidR="006D75F6" w:rsidRPr="00146EBA" w:rsidRDefault="00000000" w:rsidP="006D75F6">
      <w:pPr>
        <w:widowControl/>
        <w:spacing w:before="163" w:after="120"/>
        <w:ind w:firstLineChars="177" w:firstLine="425"/>
        <w:rPr>
          <w:rFonts w:eastAsiaTheme="minorEastAsia"/>
        </w:rPr>
      </w:pPr>
      <m:oMathPara>
        <m:oMath>
          <m:eqArr>
            <m:eqArrPr>
              <m:maxDist m:val="1"/>
              <m:ctrlPr>
                <w:rPr>
                  <w:rFonts w:ascii="Cambria Math" w:eastAsia="宋体" w:hAnsi="Cambria Math"/>
                  <w:i/>
                </w:rPr>
              </m:ctrlPr>
            </m:eqArr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m:rPr>
                  <m:sty m:val="p"/>
                </m:rPr>
                <w:rPr>
                  <w:rFonts w:ascii="Cambria Math" w:eastAsia="宋体" w:hAnsi="Cambria Math"/>
                </w:rPr>
                <m:t>=</m:t>
              </m:r>
              <m:f>
                <m:fPr>
                  <m:ctrlPr>
                    <w:rPr>
                      <w:rFonts w:ascii="Cambria Math" w:eastAsia="宋体" w:hAnsi="Cambria Math"/>
                    </w:rPr>
                  </m:ctrlPr>
                </m:fPr>
                <m:num>
                  <m:func>
                    <m:funcPr>
                      <m:ctrlPr>
                        <w:rPr>
                          <w:rFonts w:ascii="Cambria Math" w:eastAsia="宋体" w:hAnsi="Cambria Math"/>
                        </w:rPr>
                      </m:ctrlPr>
                    </m:funcPr>
                    <m:fName>
                      <m:r>
                        <m:rPr>
                          <m:sty m:val="p"/>
                        </m:rPr>
                        <w:rPr>
                          <w:rFonts w:ascii="Cambria Math" w:eastAsia="宋体" w:hAnsi="Cambria Math"/>
                        </w:rPr>
                        <m:t>cov</m:t>
                      </m:r>
                    </m:fName>
                    <m:e>
                      <m:d>
                        <m:dPr>
                          <m:ctrlPr>
                            <w:rPr>
                              <w:rFonts w:ascii="Cambria Math" w:eastAsia="宋体" w:hAnsi="Cambria Math"/>
                            </w:rPr>
                          </m:ctrlPr>
                        </m:dPr>
                        <m:e>
                          <m:r>
                            <w:rPr>
                              <w:rFonts w:ascii="Cambria Math" w:eastAsia="宋体" w:hAnsi="Cambria Math"/>
                            </w:rPr>
                            <m:t>I</m:t>
                          </m:r>
                          <m:r>
                            <m:rPr>
                              <m:sty m:val="p"/>
                            </m:rPr>
                            <w:rPr>
                              <w:rFonts w:ascii="Cambria Math" w:eastAsia="宋体" w:hAnsi="Cambria Math"/>
                            </w:rPr>
                            <m:t>,</m:t>
                          </m:r>
                          <m:r>
                            <w:rPr>
                              <w:rFonts w:ascii="Cambria Math" w:eastAsia="宋体" w:hAnsi="Cambria Math"/>
                            </w:rPr>
                            <m:t>J</m:t>
                          </m:r>
                        </m:e>
                      </m:d>
                    </m:e>
                  </m:func>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I</m:t>
                      </m:r>
                    </m:sub>
                  </m:sSub>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J</m:t>
                      </m:r>
                    </m:sub>
                  </m:sSub>
                </m:den>
              </m:f>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E</m:t>
                  </m:r>
                  <m:d>
                    <m:dPr>
                      <m:begChr m:val="["/>
                      <m:endChr m:val="]"/>
                      <m:ctrlPr>
                        <w:rPr>
                          <w:rFonts w:ascii="Cambria Math" w:eastAsia="宋体" w:hAnsi="Cambria Math"/>
                        </w:rPr>
                      </m:ctrlPr>
                    </m:dPr>
                    <m:e>
                      <m:d>
                        <m:dPr>
                          <m:ctrlPr>
                            <w:rPr>
                              <w:rFonts w:ascii="Cambria Math" w:eastAsia="宋体" w:hAnsi="Cambria Math"/>
                            </w:rPr>
                          </m:ctrlPr>
                        </m:dPr>
                        <m:e>
                          <m:r>
                            <w:rPr>
                              <w:rFonts w:ascii="Cambria Math" w:eastAsia="宋体" w:hAnsi="Cambria Math"/>
                            </w:rPr>
                            <m:t>I</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I</m:t>
                              </m:r>
                            </m:sub>
                          </m:sSub>
                        </m:e>
                      </m:d>
                      <m:d>
                        <m:dPr>
                          <m:ctrlPr>
                            <w:rPr>
                              <w:rFonts w:ascii="Cambria Math" w:eastAsia="宋体" w:hAnsi="Cambria Math"/>
                            </w:rPr>
                          </m:ctrlPr>
                        </m:dPr>
                        <m:e>
                          <m:r>
                            <w:rPr>
                              <w:rFonts w:ascii="Cambria Math" w:eastAsia="宋体" w:hAnsi="Cambria Math"/>
                            </w:rPr>
                            <m:t>J</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J</m:t>
                              </m:r>
                            </m:sub>
                          </m:sSub>
                        </m:e>
                      </m:d>
                    </m:e>
                  </m:d>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I</m:t>
                      </m:r>
                    </m:sub>
                  </m:sSub>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Y</m:t>
                      </m:r>
                    </m:sub>
                  </m:sSub>
                </m:den>
              </m:f>
              <m:r>
                <w:rPr>
                  <w:rFonts w:ascii="Cambria Math" w:eastAsia="宋体" w:hAnsi="Cambria Math"/>
                </w:rPr>
                <m:t>#</m:t>
              </m:r>
              <m:d>
                <m:dPr>
                  <m:begChr m:val="（"/>
                  <m:endChr m:val="）"/>
                  <m:ctrlPr>
                    <w:rPr>
                      <w:rFonts w:ascii="Cambria Math" w:eastAsia="宋体" w:hAnsi="Cambria Math"/>
                      <w:i/>
                    </w:rPr>
                  </m:ctrlPr>
                </m:dPr>
                <m:e/>
              </m:d>
            </m:e>
          </m:eqArr>
        </m:oMath>
      </m:oMathPara>
    </w:p>
    <w:p w14:paraId="58496ED4" w14:textId="77777777" w:rsidR="006D75F6" w:rsidRPr="00146EBA" w:rsidRDefault="006D75F6" w:rsidP="006D75F6">
      <w:pPr>
        <w:widowControl/>
        <w:spacing w:before="163" w:after="120"/>
        <w:ind w:firstLineChars="177" w:firstLine="425"/>
        <w:rPr>
          <w:rFonts w:eastAsia="宋体"/>
        </w:rPr>
      </w:pPr>
      <w:r w:rsidRPr="00146EBA">
        <w:rPr>
          <w:rFonts w:eastAsia="宋体" w:hint="eastAsia"/>
        </w:rPr>
        <w:t>其中，</w:t>
      </w:r>
      <m:oMath>
        <m:func>
          <m:funcPr>
            <m:ctrlPr>
              <w:rPr>
                <w:rFonts w:ascii="Cambria Math" w:eastAsia="宋体" w:hAnsi="Cambria Math"/>
              </w:rPr>
            </m:ctrlPr>
          </m:funcPr>
          <m:fName>
            <m:r>
              <m:rPr>
                <m:sty m:val="p"/>
              </m:rPr>
              <w:rPr>
                <w:rFonts w:ascii="Cambria Math" w:eastAsia="宋体" w:hAnsi="Cambria Math"/>
              </w:rPr>
              <m:t>cov</m:t>
            </m:r>
          </m:fName>
          <m:e>
            <m:d>
              <m:dPr>
                <m:ctrlPr>
                  <w:rPr>
                    <w:rFonts w:ascii="Cambria Math" w:eastAsia="宋体" w:hAnsi="Cambria Math"/>
                  </w:rPr>
                </m:ctrlPr>
              </m:dPr>
              <m:e>
                <m:r>
                  <w:rPr>
                    <w:rFonts w:ascii="Cambria Math" w:eastAsia="宋体" w:hAnsi="Cambria Math"/>
                  </w:rPr>
                  <m:t>I</m:t>
                </m:r>
                <m:r>
                  <m:rPr>
                    <m:sty m:val="p"/>
                  </m:rPr>
                  <w:rPr>
                    <w:rFonts w:ascii="Cambria Math" w:eastAsia="宋体" w:hAnsi="Cambria Math"/>
                  </w:rPr>
                  <m:t>,</m:t>
                </m:r>
                <m:r>
                  <w:rPr>
                    <w:rFonts w:ascii="Cambria Math" w:eastAsia="宋体" w:hAnsi="Cambria Math"/>
                  </w:rPr>
                  <m:t>J</m:t>
                </m:r>
              </m:e>
            </m:d>
          </m:e>
        </m:func>
      </m:oMath>
      <w:r w:rsidRPr="00146EBA">
        <w:rPr>
          <w:rFonts w:eastAsia="宋体" w:hint="eastAsia"/>
        </w:rPr>
        <w:t>为样本数据的协方差，</w:t>
      </w:r>
      <m:oMath>
        <m:r>
          <w:rPr>
            <w:rFonts w:ascii="Cambria Math" w:eastAsia="宋体" w:hAnsi="Cambria Math"/>
          </w:rPr>
          <m:t>σ</m:t>
        </m:r>
      </m:oMath>
      <w:r w:rsidRPr="00146EBA">
        <w:rPr>
          <w:rFonts w:eastAsia="宋体" w:hint="eastAsia"/>
        </w:rPr>
        <w:t>为标准差</w:t>
      </w:r>
    </w:p>
    <w:p w14:paraId="142DA63E" w14:textId="5E4DB134" w:rsidR="006D75F6" w:rsidRDefault="006D75F6" w:rsidP="006D75F6">
      <w:pPr>
        <w:widowControl/>
        <w:spacing w:before="163" w:after="120"/>
        <w:ind w:firstLineChars="177" w:firstLine="425"/>
        <w:rPr>
          <w:rFonts w:eastAsia="宋体"/>
        </w:rPr>
      </w:pPr>
      <w:r w:rsidRPr="00146EBA">
        <w:rPr>
          <w:rFonts w:eastAsia="宋体" w:hint="eastAsia"/>
        </w:rPr>
        <w:t>当</w:t>
      </w:r>
      <w:r w:rsidRPr="00146EBA">
        <w:rPr>
          <w:rFonts w:eastAsia="宋体"/>
        </w:rPr>
        <w:t>p&gt;0</w:t>
      </w:r>
      <w:r w:rsidRPr="00146EBA">
        <w:rPr>
          <w:rFonts w:eastAsia="宋体"/>
        </w:rPr>
        <w:t>时，植物</w:t>
      </w:r>
      <w:r w:rsidRPr="00146EBA">
        <w:rPr>
          <w:rFonts w:eastAsia="宋体"/>
        </w:rPr>
        <w:t>A</w:t>
      </w:r>
      <w:r w:rsidRPr="00146EBA">
        <w:rPr>
          <w:rFonts w:eastAsia="宋体"/>
        </w:rPr>
        <w:t>和</w:t>
      </w:r>
      <w:r w:rsidRPr="00146EBA">
        <w:rPr>
          <w:rFonts w:eastAsia="宋体"/>
        </w:rPr>
        <w:t>B</w:t>
      </w:r>
      <w:r w:rsidRPr="00146EBA">
        <w:rPr>
          <w:rFonts w:eastAsia="宋体"/>
        </w:rPr>
        <w:t>的根系长度存在正相关关系，即植物</w:t>
      </w:r>
      <w:r w:rsidRPr="00146EBA">
        <w:rPr>
          <w:rFonts w:eastAsia="宋体"/>
        </w:rPr>
        <w:t>A</w:t>
      </w:r>
      <w:r w:rsidRPr="00146EBA">
        <w:rPr>
          <w:rFonts w:eastAsia="宋体"/>
        </w:rPr>
        <w:t>和</w:t>
      </w:r>
      <w:r w:rsidRPr="00146EBA">
        <w:rPr>
          <w:rFonts w:eastAsia="宋体"/>
        </w:rPr>
        <w:t>B</w:t>
      </w:r>
      <w:r w:rsidRPr="00146EBA">
        <w:rPr>
          <w:rFonts w:eastAsia="宋体"/>
        </w:rPr>
        <w:t>根系长度增加时，它们的吸水强度也会增加。当</w:t>
      </w:r>
      <w:r w:rsidRPr="00146EBA">
        <w:rPr>
          <w:rFonts w:eastAsia="宋体"/>
        </w:rPr>
        <w:t>p&lt;0</w:t>
      </w:r>
      <w:r w:rsidRPr="00146EBA">
        <w:rPr>
          <w:rFonts w:eastAsia="宋体"/>
        </w:rPr>
        <w:t>时，植物</w:t>
      </w:r>
      <w:r w:rsidRPr="00146EBA">
        <w:rPr>
          <w:rFonts w:eastAsia="宋体"/>
        </w:rPr>
        <w:t>A</w:t>
      </w:r>
      <w:r w:rsidRPr="00146EBA">
        <w:rPr>
          <w:rFonts w:eastAsia="宋体"/>
        </w:rPr>
        <w:t>和</w:t>
      </w:r>
      <w:r w:rsidRPr="00146EBA">
        <w:rPr>
          <w:rFonts w:eastAsia="宋体"/>
        </w:rPr>
        <w:t>B</w:t>
      </w:r>
      <w:r w:rsidRPr="00146EBA">
        <w:rPr>
          <w:rFonts w:eastAsia="宋体"/>
        </w:rPr>
        <w:t>的根系长度存在负相关关系，即植物</w:t>
      </w:r>
      <w:r w:rsidRPr="00146EBA">
        <w:rPr>
          <w:rFonts w:eastAsia="宋体"/>
        </w:rPr>
        <w:t>A</w:t>
      </w:r>
      <w:r w:rsidRPr="00146EBA">
        <w:rPr>
          <w:rFonts w:eastAsia="宋体"/>
        </w:rPr>
        <w:t>和</w:t>
      </w:r>
      <w:r w:rsidRPr="00146EBA">
        <w:rPr>
          <w:rFonts w:eastAsia="宋体"/>
        </w:rPr>
        <w:t>B</w:t>
      </w:r>
      <w:r w:rsidRPr="00146EBA">
        <w:rPr>
          <w:rFonts w:eastAsia="宋体"/>
        </w:rPr>
        <w:t>根系长度增加时，它们的吸水强度会减少。当</w:t>
      </w:r>
      <w:r w:rsidRPr="00146EBA">
        <w:rPr>
          <w:rFonts w:eastAsia="宋体"/>
        </w:rPr>
        <w:t>p=0</w:t>
      </w:r>
      <w:r w:rsidRPr="00146EBA">
        <w:rPr>
          <w:rFonts w:eastAsia="宋体"/>
        </w:rPr>
        <w:t>时，植物</w:t>
      </w:r>
      <w:r w:rsidRPr="00146EBA">
        <w:rPr>
          <w:rFonts w:eastAsia="宋体"/>
        </w:rPr>
        <w:t>A</w:t>
      </w:r>
      <w:r w:rsidRPr="00146EBA">
        <w:rPr>
          <w:rFonts w:eastAsia="宋体"/>
        </w:rPr>
        <w:t>和</w:t>
      </w:r>
      <w:r w:rsidRPr="00146EBA">
        <w:rPr>
          <w:rFonts w:eastAsia="宋体"/>
        </w:rPr>
        <w:t>B</w:t>
      </w:r>
      <w:r w:rsidRPr="00146EBA">
        <w:rPr>
          <w:rFonts w:eastAsia="宋体"/>
        </w:rPr>
        <w:t>的根系长度与吸水强度之间不存在线性关系。</w:t>
      </w:r>
    </w:p>
    <w:p w14:paraId="22923AAB" w14:textId="77777777" w:rsidR="004536CC" w:rsidRDefault="004536CC" w:rsidP="004536CC">
      <w:pPr>
        <w:widowControl/>
        <w:spacing w:before="163" w:after="120"/>
        <w:ind w:firstLineChars="177" w:firstLine="425"/>
        <w:rPr>
          <w:rFonts w:eastAsia="宋体"/>
        </w:rPr>
      </w:pPr>
      <w:r w:rsidRPr="009308F5">
        <w:rPr>
          <w:rFonts w:eastAsia="宋体" w:hint="eastAsia"/>
          <w:color w:val="000000" w:themeColor="text1"/>
        </w:rPr>
        <w:t>通过上述物种之间的根部关系的相关性计算，我们可以研究植物根系长度对其吸水强度的影响，进而更好地了解植物在干旱条件下的适应机制。</w:t>
      </w:r>
      <w:r>
        <w:rPr>
          <w:rFonts w:eastAsia="宋体" w:hint="eastAsia"/>
        </w:rPr>
        <w:t>在这里我们，根据根的长度列举了几种物种之间的相互关系，并绘制下表。</w:t>
      </w:r>
    </w:p>
    <w:p w14:paraId="70A8242C" w14:textId="3EA6DDA8" w:rsidR="004536CC" w:rsidRDefault="004536CC" w:rsidP="004536CC">
      <w:pPr>
        <w:widowControl/>
        <w:spacing w:before="163" w:after="120"/>
        <w:ind w:firstLineChars="177" w:firstLine="425"/>
        <w:jc w:val="center"/>
        <w:rPr>
          <w:rFonts w:eastAsia="宋体"/>
          <w:color w:val="000000" w:themeColor="text1"/>
        </w:rPr>
      </w:pPr>
      <w:r>
        <w:rPr>
          <w:rFonts w:eastAsia="宋体"/>
          <w:noProof/>
          <w:color w:val="000000" w:themeColor="text1"/>
        </w:rPr>
        <w:drawing>
          <wp:inline distT="0" distB="0" distL="0" distR="0" wp14:anchorId="6869D369" wp14:editId="3EE05197">
            <wp:extent cx="3787140" cy="22188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7140" cy="2218883"/>
                    </a:xfrm>
                    <a:prstGeom prst="rect">
                      <a:avLst/>
                    </a:prstGeom>
                    <a:noFill/>
                  </pic:spPr>
                </pic:pic>
              </a:graphicData>
            </a:graphic>
          </wp:inline>
        </w:drawing>
      </w:r>
    </w:p>
    <w:p w14:paraId="27413D7C" w14:textId="0314F1B8" w:rsidR="004536CC" w:rsidRDefault="004536CC" w:rsidP="004536CC">
      <w:pPr>
        <w:widowControl/>
        <w:spacing w:before="163" w:after="120"/>
        <w:ind w:firstLineChars="177" w:firstLine="426"/>
        <w:jc w:val="center"/>
        <w:rPr>
          <w:rFonts w:cstheme="majorBidi"/>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00D333A8">
        <w:rPr>
          <w:b/>
          <w:bCs/>
          <w:noProof/>
        </w:rPr>
        <w:t>4</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7605BE0D" w14:textId="77777777" w:rsidR="004536CC" w:rsidRPr="004536CC" w:rsidRDefault="004536CC" w:rsidP="004536CC">
      <w:pPr>
        <w:widowControl/>
        <w:spacing w:before="163" w:after="120"/>
        <w:ind w:firstLineChars="177" w:firstLine="425"/>
        <w:rPr>
          <w:rFonts w:eastAsia="宋体"/>
        </w:rPr>
      </w:pPr>
    </w:p>
    <w:p w14:paraId="364F493A" w14:textId="58525B7A" w:rsidR="006D75F6" w:rsidRPr="009F6F86" w:rsidRDefault="006D75F6" w:rsidP="006D75F6">
      <w:pPr>
        <w:pStyle w:val="a7"/>
        <w:widowControl/>
        <w:numPr>
          <w:ilvl w:val="0"/>
          <w:numId w:val="40"/>
        </w:numPr>
        <w:spacing w:before="163" w:after="120"/>
        <w:ind w:firstLineChars="0"/>
        <w:rPr>
          <w:rFonts w:eastAsia="宋体"/>
          <w:b/>
          <w:bCs/>
          <w:color w:val="000000" w:themeColor="text1"/>
        </w:rPr>
      </w:pPr>
      <w:r w:rsidRPr="009F6F86">
        <w:rPr>
          <w:rFonts w:eastAsia="宋体" w:hint="eastAsia"/>
          <w:b/>
          <w:bCs/>
          <w:color w:val="000000" w:themeColor="text1"/>
        </w:rPr>
        <w:lastRenderedPageBreak/>
        <w:t>植物在空间、空气上的相互作用关系</w:t>
      </w:r>
    </w:p>
    <w:p w14:paraId="1AB91276" w14:textId="6C3738E5" w:rsidR="006D75F6" w:rsidRDefault="006D75F6" w:rsidP="006D75F6">
      <w:pPr>
        <w:spacing w:beforeLines="0" w:before="0" w:afterLines="20" w:after="65" w:line="276" w:lineRule="auto"/>
        <w:ind w:firstLineChars="0" w:firstLine="420"/>
        <w:rPr>
          <w:rFonts w:eastAsia="宋体"/>
        </w:rPr>
      </w:pPr>
      <w:r w:rsidRPr="00146EBA">
        <w:rPr>
          <w:rFonts w:eastAsia="宋体" w:hint="eastAsia"/>
        </w:rPr>
        <w:t>植物的高度和阳光竞争量之间存在一定的关系，可以建立一个基于光合作用的数学模型</w:t>
      </w:r>
      <w:r>
        <w:rPr>
          <w:rFonts w:eastAsia="宋体" w:hint="eastAsia"/>
        </w:rPr>
        <w:t>，定义，这种竞争关系与两个植物的生物量成正比，其计算公式为。</w:t>
      </w:r>
    </w:p>
    <w:p w14:paraId="4905EAEB" w14:textId="26666D2C" w:rsidR="006D75F6" w:rsidRDefault="00F27D2C" w:rsidP="006D75F6">
      <w:pPr>
        <w:spacing w:beforeLines="0" w:before="0" w:afterLines="20" w:after="65" w:line="276" w:lineRule="auto"/>
        <w:ind w:firstLineChars="0" w:firstLine="420"/>
        <w:rPr>
          <w:rFonts w:eastAsia="宋体"/>
        </w:rPr>
      </w:pPr>
      <m:oMathPara>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ij</m:t>
              </m:r>
            </m:sub>
          </m:sSub>
          <m:r>
            <w:rPr>
              <w:rFonts w:ascii="Cambria Math" w:eastAsia="宋体" w:hAnsi="Cambria Math"/>
            </w:rPr>
            <m:t>=</m:t>
          </m:r>
          <m:r>
            <w:rPr>
              <w:rFonts w:ascii="Cambria Math" w:eastAsia="宋体" w:hAnsi="Cambria Math"/>
            </w:rPr>
            <m:t>μ</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j</m:t>
              </m:r>
            </m:sub>
          </m:sSub>
        </m:oMath>
      </m:oMathPara>
    </w:p>
    <w:p w14:paraId="0312201A" w14:textId="359FFE59" w:rsidR="006D75F6" w:rsidRDefault="006D75F6" w:rsidP="006D75F6">
      <w:pPr>
        <w:spacing w:beforeLines="0" w:before="0" w:afterLines="20" w:after="65" w:line="276" w:lineRule="auto"/>
        <w:ind w:firstLineChars="0" w:firstLine="420"/>
        <w:rPr>
          <w:rFonts w:eastAsia="宋体"/>
        </w:rPr>
      </w:pPr>
      <w:r>
        <w:rPr>
          <w:rFonts w:eastAsia="宋体" w:hint="eastAsia"/>
        </w:rPr>
        <w:t>其中，</w:t>
      </w:r>
      <m:oMath>
        <m:r>
          <w:rPr>
            <w:rFonts w:ascii="Cambria Math" w:eastAsia="宋体" w:hAnsi="Cambria Math"/>
          </w:rPr>
          <m:t>μ</m:t>
        </m:r>
      </m:oMath>
      <w:r>
        <w:rPr>
          <w:rFonts w:eastAsia="宋体" w:hint="eastAsia"/>
        </w:rPr>
        <w:t>为实际两种植物阳光遮挡程度系数。</w:t>
      </w:r>
      <m:oMath>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hint="eastAsia"/>
              </w:rPr>
              <m:t>ij</m:t>
            </m:r>
          </m:sub>
          <m:sup>
            <m:r>
              <w:rPr>
                <w:rFonts w:ascii="Cambria Math" w:eastAsia="宋体" w:hAnsi="Cambria Math"/>
              </w:rPr>
              <m:t>'</m:t>
            </m:r>
          </m:sup>
        </m:sSubSup>
      </m:oMath>
      <w:r>
        <w:rPr>
          <w:rFonts w:eastAsia="宋体" w:hint="eastAsia"/>
        </w:rPr>
        <w:t>为植物阳光竞争作用系数。</w:t>
      </w:r>
    </w:p>
    <w:p w14:paraId="69663A0B" w14:textId="77777777" w:rsidR="006D75F6" w:rsidRPr="006D75F6" w:rsidRDefault="006D75F6" w:rsidP="006D75F6">
      <w:pPr>
        <w:pStyle w:val="a7"/>
        <w:numPr>
          <w:ilvl w:val="0"/>
          <w:numId w:val="40"/>
        </w:numPr>
        <w:spacing w:beforeLines="0" w:before="0" w:afterLines="20" w:after="65" w:line="276" w:lineRule="auto"/>
        <w:ind w:firstLineChars="0"/>
        <w:rPr>
          <w:rFonts w:eastAsia="宋体"/>
          <w:b/>
          <w:bCs/>
          <w:color w:val="000000" w:themeColor="text1"/>
        </w:rPr>
      </w:pPr>
      <w:r w:rsidRPr="006D75F6">
        <w:rPr>
          <w:rFonts w:eastAsia="宋体" w:hint="eastAsia"/>
          <w:b/>
          <w:bCs/>
          <w:color w:val="000000" w:themeColor="text1"/>
        </w:rPr>
        <w:t>综合植物相互作用</w:t>
      </w:r>
    </w:p>
    <w:p w14:paraId="11AAAE04" w14:textId="71C6A54C" w:rsidR="002B5EB3" w:rsidRPr="002B5EB3" w:rsidRDefault="002B5EB3" w:rsidP="006D75F6">
      <w:pPr>
        <w:spacing w:beforeLines="0" w:before="163"/>
        <w:ind w:firstLineChars="0" w:firstLine="420"/>
        <w:rPr>
          <w:rFonts w:eastAsia="宋体"/>
        </w:rPr>
      </w:pPr>
      <w:r w:rsidRPr="002B5EB3">
        <w:rPr>
          <w:rFonts w:eastAsia="宋体" w:hint="eastAsia"/>
        </w:rPr>
        <w:t>综合植物在</w:t>
      </w:r>
      <w:r w:rsidRPr="002B5EB3">
        <w:rPr>
          <w:rFonts w:eastAsia="宋体" w:hint="eastAsia"/>
          <w:color w:val="000000" w:themeColor="text1"/>
        </w:rPr>
        <w:t>水分</w:t>
      </w:r>
      <w:r w:rsidRPr="002B5EB3">
        <w:rPr>
          <w:rFonts w:eastAsia="宋体" w:hint="eastAsia"/>
          <w:color w:val="000000" w:themeColor="text1"/>
        </w:rPr>
        <w:t>和</w:t>
      </w:r>
      <w:r w:rsidRPr="002B5EB3">
        <w:rPr>
          <w:rFonts w:eastAsia="宋体" w:hint="eastAsia"/>
          <w:color w:val="000000" w:themeColor="text1"/>
        </w:rPr>
        <w:t>空间、空气上的相互作用关系</w:t>
      </w:r>
      <w:r>
        <w:rPr>
          <w:rFonts w:eastAsia="宋体" w:hint="eastAsia"/>
          <w:color w:val="000000" w:themeColor="text1"/>
        </w:rPr>
        <w:t>，可以得到下式</w:t>
      </w:r>
    </w:p>
    <w:p w14:paraId="50979653" w14:textId="4CC6AC53" w:rsidR="004536CC" w:rsidRPr="00927D05" w:rsidRDefault="00000000" w:rsidP="00927D05">
      <w:pPr>
        <w:spacing w:beforeLines="0" w:before="163"/>
        <w:ind w:firstLineChars="0" w:firstLine="420"/>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hint="eastAsia"/>
                </w:rPr>
                <m:t>ρ</m:t>
              </m:r>
            </m:e>
            <m:sub>
              <m:r>
                <w:rPr>
                  <w:rFonts w:ascii="Cambria Math" w:eastAsiaTheme="minorEastAsia" w:hAnsi="Cambria Math" w:hint="eastAsia"/>
                </w:rPr>
                <m:t>ij</m:t>
              </m:r>
            </m:sub>
          </m:sSub>
          <m:r>
            <w:rPr>
              <w:rFonts w:ascii="Cambria Math" w:eastAsiaTheme="minorEastAsia"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ij</m:t>
              </m:r>
            </m:sub>
          </m:sSub>
        </m:oMath>
      </m:oMathPara>
    </w:p>
    <w:p w14:paraId="6FEFCB57" w14:textId="25262D4B" w:rsidR="0010287E" w:rsidRPr="004536CC" w:rsidRDefault="004536CC" w:rsidP="004536CC">
      <w:pPr>
        <w:widowControl/>
        <w:spacing w:beforeLines="0" w:before="0" w:afterLines="20" w:after="65" w:line="276" w:lineRule="auto"/>
        <w:ind w:firstLine="480"/>
        <w:rPr>
          <w:rFonts w:eastAsia="宋体"/>
          <w:color w:val="000000" w:themeColor="text1"/>
        </w:rPr>
      </w:pPr>
      <w:r>
        <w:rPr>
          <w:rFonts w:eastAsia="宋体" w:hint="eastAsia"/>
          <w:color w:val="000000" w:themeColor="text1"/>
        </w:rPr>
        <w:t>通过计算</w:t>
      </w:r>
      <m:oMath>
        <m:sSub>
          <m:sSubPr>
            <m:ctrlPr>
              <w:rPr>
                <w:rFonts w:ascii="Cambria Math" w:eastAsiaTheme="minorEastAsia" w:hAnsi="Cambria Math"/>
                <w:i/>
              </w:rPr>
            </m:ctrlPr>
          </m:sSubPr>
          <m:e>
            <m:r>
              <w:rPr>
                <w:rFonts w:ascii="Cambria Math" w:eastAsiaTheme="minorEastAsia" w:hAnsi="Cambria Math" w:hint="eastAsia"/>
              </w:rPr>
              <m:t>ρ</m:t>
            </m:r>
          </m:e>
          <m:sub>
            <m:r>
              <w:rPr>
                <w:rFonts w:ascii="Cambria Math" w:eastAsiaTheme="minorEastAsia" w:hAnsi="Cambria Math" w:hint="eastAsia"/>
              </w:rPr>
              <m:t>ij</m:t>
            </m:r>
          </m:sub>
        </m:sSub>
      </m:oMath>
      <w:r>
        <w:rPr>
          <w:rFonts w:eastAsia="宋体" w:hint="eastAsia"/>
        </w:rPr>
        <w:t>可以衡量</w:t>
      </w:r>
      <w:r>
        <w:rPr>
          <w:rFonts w:eastAsia="宋体" w:hint="eastAsia"/>
          <w:color w:val="000000" w:themeColor="text1"/>
        </w:rPr>
        <w:t>两个</w:t>
      </w:r>
      <w:r w:rsidR="001A048A" w:rsidRPr="001A048A">
        <w:rPr>
          <w:rFonts w:eastAsia="宋体" w:hint="eastAsia"/>
          <w:color w:val="000000" w:themeColor="text1"/>
        </w:rPr>
        <w:t>植物种类之间的相互作用关系，</w:t>
      </w:r>
      <w:r w:rsidRPr="001A048A">
        <w:rPr>
          <w:rFonts w:eastAsia="宋体" w:hint="eastAsia"/>
          <w:color w:val="000000" w:themeColor="text1"/>
        </w:rPr>
        <w:t>一片区域内的植物种类数量越多，物种之间的相互作用关系就会越复杂。</w:t>
      </w:r>
      <w:r w:rsidR="001A048A" w:rsidRPr="001A048A">
        <w:rPr>
          <w:rFonts w:eastAsia="宋体" w:hint="eastAsia"/>
          <w:color w:val="000000" w:themeColor="text1"/>
        </w:rPr>
        <w:t>较高的物种多样性通常被认为是提高群落稳定性的关键因素之一</w:t>
      </w:r>
      <w:r>
        <w:rPr>
          <w:rFonts w:eastAsia="宋体" w:hint="eastAsia"/>
          <w:color w:val="000000" w:themeColor="text1"/>
        </w:rPr>
        <w:t>，</w:t>
      </w:r>
      <w:r w:rsidR="001A048A" w:rsidRPr="001A048A">
        <w:rPr>
          <w:rFonts w:eastAsia="宋体" w:hint="eastAsia"/>
          <w:color w:val="000000" w:themeColor="text1"/>
        </w:rPr>
        <w:t>也会影响整个植物群落的在干旱时期的稳定性。</w:t>
      </w:r>
    </w:p>
    <w:p w14:paraId="35B295A4" w14:textId="0DC9D217" w:rsidR="00F61130" w:rsidRPr="004A5066" w:rsidRDefault="00BE17DC" w:rsidP="00F61130">
      <w:pPr>
        <w:pStyle w:val="3"/>
        <w:spacing w:beforeLines="0" w:before="0" w:afterLines="20" w:after="65" w:line="276" w:lineRule="auto"/>
        <w:jc w:val="left"/>
        <w:rPr>
          <w:b w:val="0"/>
          <w:bCs/>
          <w:sz w:val="24"/>
          <w:szCs w:val="24"/>
        </w:rPr>
      </w:pPr>
      <w:r>
        <w:rPr>
          <w:rFonts w:eastAsia="宋体" w:hint="eastAsia"/>
          <w:sz w:val="28"/>
          <w:szCs w:val="28"/>
        </w:rPr>
        <w:t>4</w:t>
      </w:r>
      <w:r w:rsidR="00F61130" w:rsidRPr="00F61130">
        <w:rPr>
          <w:rFonts w:eastAsia="宋体"/>
          <w:sz w:val="28"/>
          <w:szCs w:val="28"/>
        </w:rPr>
        <w:t>.1.2</w:t>
      </w:r>
      <w:r w:rsidR="00F61130" w:rsidRPr="00F61130">
        <w:rPr>
          <w:rFonts w:eastAsia="宋体" w:hint="eastAsia"/>
          <w:sz w:val="28"/>
          <w:szCs w:val="28"/>
        </w:rPr>
        <w:t>干旱与降水量数据分析</w:t>
      </w:r>
    </w:p>
    <w:p w14:paraId="1F23819B" w14:textId="5B3C8FEB" w:rsidR="00F61130" w:rsidRPr="00F61130" w:rsidRDefault="00F61130" w:rsidP="00F61130">
      <w:pPr>
        <w:widowControl/>
        <w:spacing w:before="163" w:after="120"/>
        <w:ind w:firstLineChars="177" w:firstLine="425"/>
        <w:rPr>
          <w:rFonts w:eastAsia="宋体"/>
          <w:color w:val="000000" w:themeColor="text1"/>
        </w:rPr>
      </w:pPr>
      <w:r w:rsidRPr="00F61130">
        <w:rPr>
          <w:rFonts w:eastAsia="宋体"/>
          <w:color w:val="000000" w:themeColor="text1"/>
        </w:rPr>
        <w:t>降雨量是决定干旱发生的一个重要因素。当降雨量低于某一水平时</w:t>
      </w:r>
      <w:r>
        <w:rPr>
          <w:rFonts w:eastAsia="宋体" w:hint="eastAsia"/>
          <w:color w:val="000000" w:themeColor="text1"/>
        </w:rPr>
        <w:t>，</w:t>
      </w:r>
      <w:r w:rsidRPr="00F61130">
        <w:rPr>
          <w:rFonts w:eastAsia="宋体"/>
          <w:color w:val="000000" w:themeColor="text1"/>
        </w:rPr>
        <w:t>就会发生干旱</w:t>
      </w:r>
      <w:r w:rsidRPr="00F61130">
        <w:rPr>
          <w:rFonts w:eastAsia="宋体" w:hint="eastAsia"/>
          <w:color w:val="000000" w:themeColor="text1"/>
        </w:rPr>
        <w:t>。</w:t>
      </w:r>
      <w:r w:rsidRPr="00F61130">
        <w:rPr>
          <w:rFonts w:eastAsia="宋体"/>
          <w:color w:val="000000" w:themeColor="text1"/>
        </w:rPr>
        <w:t>不同地区和不同季节的降雨量对干旱的影响程度是不同的。</w:t>
      </w:r>
    </w:p>
    <w:p w14:paraId="302FE6A9" w14:textId="1B8AA1EE" w:rsidR="00F61130" w:rsidRDefault="00F61130" w:rsidP="00F61130">
      <w:pPr>
        <w:widowControl/>
        <w:spacing w:before="163" w:after="120"/>
        <w:ind w:firstLineChars="177" w:firstLine="425"/>
        <w:rPr>
          <w:rFonts w:eastAsia="宋体"/>
          <w:color w:val="000000" w:themeColor="text1"/>
        </w:rPr>
      </w:pPr>
      <w:r w:rsidRPr="00F61130">
        <w:rPr>
          <w:rFonts w:eastAsia="宋体" w:hint="eastAsia"/>
          <w:color w:val="000000" w:themeColor="text1"/>
        </w:rPr>
        <w:t>我们收集到的数据是干旱地区多年的每日降水量数据，年降水量大概在</w:t>
      </w:r>
      <w:r w:rsidRPr="00F61130">
        <w:rPr>
          <w:rFonts w:eastAsia="宋体" w:hint="eastAsia"/>
          <w:color w:val="000000" w:themeColor="text1"/>
        </w:rPr>
        <w:t>5</w:t>
      </w:r>
      <w:r w:rsidRPr="00F61130">
        <w:rPr>
          <w:rFonts w:eastAsia="宋体"/>
          <w:color w:val="000000" w:themeColor="text1"/>
        </w:rPr>
        <w:t>0</w:t>
      </w:r>
      <w:r w:rsidRPr="00F61130">
        <w:rPr>
          <w:rFonts w:eastAsia="宋体" w:hint="eastAsia"/>
          <w:color w:val="000000" w:themeColor="text1"/>
        </w:rPr>
        <w:t>ml</w:t>
      </w:r>
      <w:r w:rsidRPr="00F61130">
        <w:rPr>
          <w:rFonts w:eastAsia="宋体" w:hint="eastAsia"/>
          <w:color w:val="000000" w:themeColor="text1"/>
        </w:rPr>
        <w:t>到</w:t>
      </w:r>
      <w:r w:rsidRPr="00F61130">
        <w:rPr>
          <w:rFonts w:eastAsia="宋体"/>
          <w:color w:val="000000" w:themeColor="text1"/>
        </w:rPr>
        <w:t>200</w:t>
      </w:r>
      <w:r w:rsidRPr="00F61130">
        <w:rPr>
          <w:rFonts w:eastAsia="宋体" w:hint="eastAsia"/>
          <w:color w:val="000000" w:themeColor="text1"/>
        </w:rPr>
        <w:t>ml</w:t>
      </w:r>
      <w:r w:rsidRPr="00F61130">
        <w:rPr>
          <w:rFonts w:eastAsia="宋体" w:hint="eastAsia"/>
          <w:color w:val="000000" w:themeColor="text1"/>
        </w:rPr>
        <w:t>之间。观察发现每年降水量差异较大。根据降雨量大小，可以分为干旱年，正常降水年，较多降雨年。</w:t>
      </w:r>
      <w:r>
        <w:rPr>
          <w:rFonts w:eastAsia="宋体" w:hint="eastAsia"/>
          <w:color w:val="000000" w:themeColor="text1"/>
        </w:rPr>
        <w:t>具体可以参照下面图例</w:t>
      </w:r>
    </w:p>
    <w:p w14:paraId="3072EB6C" w14:textId="77777777" w:rsidR="00F61130" w:rsidRPr="00F61130" w:rsidRDefault="00F61130" w:rsidP="00F61130">
      <w:pPr>
        <w:widowControl/>
        <w:spacing w:before="163" w:after="120"/>
        <w:ind w:firstLineChars="0" w:firstLine="0"/>
        <w:rPr>
          <w:rFonts w:eastAsia="宋体"/>
          <w:color w:val="000000" w:themeColor="text1"/>
        </w:rPr>
      </w:pPr>
    </w:p>
    <w:p w14:paraId="67414AAF" w14:textId="77777777" w:rsidR="00F61130" w:rsidRDefault="00F61130" w:rsidP="00F61130">
      <w:pPr>
        <w:spacing w:beforeLines="0" w:before="0" w:line="276" w:lineRule="auto"/>
        <w:ind w:firstLine="480"/>
        <w:jc w:val="center"/>
        <w:rPr>
          <w:rFonts w:eastAsia="宋体"/>
        </w:rPr>
      </w:pPr>
      <w:r>
        <w:rPr>
          <w:rFonts w:eastAsia="宋体"/>
          <w:noProof/>
        </w:rPr>
        <w:drawing>
          <wp:inline distT="0" distB="0" distL="0" distR="0" wp14:anchorId="44DCC8F3" wp14:editId="6515F5B5">
            <wp:extent cx="4285615" cy="192659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4EDB0F0A" w14:textId="498855E6" w:rsidR="00F61130" w:rsidRPr="00E3291B" w:rsidRDefault="00F61130" w:rsidP="00F61130">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00D333A8">
        <w:rPr>
          <w:b/>
          <w:bCs/>
          <w:noProof/>
        </w:rPr>
        <w:t>5</w:t>
      </w:r>
      <w:r w:rsidRPr="00E3291B">
        <w:rPr>
          <w:b/>
          <w:bCs/>
        </w:rPr>
        <w:fldChar w:fldCharType="end"/>
      </w:r>
      <w:r w:rsidRPr="00E3291B">
        <w:rPr>
          <w:rFonts w:ascii="宋体" w:eastAsia="宋体" w:hAnsi="宋体" w:cs="宋体" w:hint="eastAsia"/>
          <w:b/>
          <w:bCs/>
        </w:rPr>
        <w:t>：</w:t>
      </w:r>
      <w:r>
        <w:rPr>
          <w:rFonts w:ascii="宋体" w:eastAsia="宋体" w:hAnsi="宋体" w:cs="宋体" w:hint="eastAsia"/>
        </w:rPr>
        <w:t>某段干旱时间的降雨图</w:t>
      </w:r>
    </w:p>
    <w:p w14:paraId="2F8FFC3B" w14:textId="43BE5E68" w:rsidR="0010287E" w:rsidRDefault="0010287E" w:rsidP="00F61130">
      <w:pPr>
        <w:widowControl/>
        <w:spacing w:before="163" w:after="120"/>
        <w:ind w:firstLineChars="83" w:firstLine="199"/>
        <w:rPr>
          <w:rFonts w:eastAsia="宋体"/>
          <w:color w:val="000000" w:themeColor="text1"/>
        </w:rPr>
      </w:pPr>
    </w:p>
    <w:p w14:paraId="3326A770" w14:textId="58D406DC" w:rsidR="00F61130" w:rsidRPr="00F61130" w:rsidRDefault="00BE17DC" w:rsidP="00F61130">
      <w:pPr>
        <w:pStyle w:val="3"/>
        <w:spacing w:beforeLines="0" w:before="0" w:afterLines="20" w:after="65" w:line="276" w:lineRule="auto"/>
        <w:jc w:val="left"/>
        <w:rPr>
          <w:rFonts w:eastAsia="宋体"/>
          <w:sz w:val="28"/>
          <w:szCs w:val="28"/>
        </w:rPr>
      </w:pPr>
      <w:r>
        <w:rPr>
          <w:rFonts w:eastAsia="宋体" w:hint="eastAsia"/>
          <w:sz w:val="28"/>
          <w:szCs w:val="28"/>
        </w:rPr>
        <w:t>4</w:t>
      </w:r>
      <w:r w:rsidR="00F61130" w:rsidRPr="00F61130">
        <w:rPr>
          <w:rFonts w:eastAsia="宋体"/>
          <w:sz w:val="28"/>
          <w:szCs w:val="28"/>
        </w:rPr>
        <w:t xml:space="preserve">.1.3 </w:t>
      </w:r>
      <w:r w:rsidR="00F61130" w:rsidRPr="00F61130">
        <w:rPr>
          <w:rFonts w:eastAsia="宋体" w:hint="eastAsia"/>
          <w:sz w:val="28"/>
          <w:szCs w:val="28"/>
        </w:rPr>
        <w:t>植物群落密度随时间变化模型</w:t>
      </w:r>
    </w:p>
    <w:p w14:paraId="652DD908" w14:textId="77777777" w:rsidR="004536CC" w:rsidRPr="004A5066" w:rsidRDefault="004536CC" w:rsidP="004536CC">
      <w:pPr>
        <w:spacing w:before="163"/>
        <w:ind w:firstLine="480"/>
      </w:pPr>
      <w:r>
        <w:rPr>
          <w:rFonts w:ascii="宋体" w:eastAsia="宋体" w:hAnsi="宋体" w:cs="宋体" w:hint="eastAsia"/>
        </w:rPr>
        <w:t>我</w:t>
      </w:r>
      <w:r w:rsidRPr="004A5066">
        <w:rPr>
          <w:rFonts w:ascii="宋体" w:eastAsia="宋体" w:hAnsi="宋体" w:cs="宋体" w:hint="eastAsia"/>
        </w:rPr>
        <w:t>们要建立一个长期的数学模型来预测植物群落在不同干旱周期中的变化情况。植</w:t>
      </w:r>
      <w:r w:rsidRPr="004A5066">
        <w:rPr>
          <w:rFonts w:ascii="宋体" w:eastAsia="宋体" w:hAnsi="宋体" w:cs="宋体" w:hint="eastAsia"/>
        </w:rPr>
        <w:lastRenderedPageBreak/>
        <w:t>物群落的变化受许多因素的影响，包括植物之间的相互作用，土壤营养状况，气候变化等等。</w:t>
      </w:r>
    </w:p>
    <w:p w14:paraId="2AEBE8DD" w14:textId="77777777" w:rsidR="004536CC" w:rsidRPr="004A5066" w:rsidRDefault="004536CC" w:rsidP="004536CC">
      <w:pPr>
        <w:spacing w:before="163"/>
        <w:ind w:firstLine="480"/>
      </w:pPr>
      <w:r w:rsidRPr="004A5066">
        <w:rPr>
          <w:rFonts w:hint="eastAsia"/>
        </w:rPr>
        <w:t>首先，我们需要确定模型中包含的变量。在这个模型中，我们将考虑以下变量</w:t>
      </w:r>
      <w:r>
        <w:rPr>
          <w:rFonts w:ascii="宋体" w:eastAsia="宋体" w:hAnsi="宋体" w:cs="宋体" w:hint="eastAsia"/>
        </w:rPr>
        <w:t>：</w:t>
      </w:r>
    </w:p>
    <w:p w14:paraId="375141C6" w14:textId="77777777" w:rsidR="004536CC" w:rsidRPr="004A5066" w:rsidRDefault="004536CC" w:rsidP="004536CC">
      <w:pPr>
        <w:pStyle w:val="a7"/>
        <w:numPr>
          <w:ilvl w:val="1"/>
          <w:numId w:val="37"/>
        </w:numPr>
        <w:spacing w:beforeLines="0" w:before="163"/>
        <w:ind w:firstLineChars="0"/>
      </w:pPr>
      <w:r w:rsidRPr="004A5066">
        <w:rPr>
          <w:rFonts w:hint="eastAsia"/>
        </w:rPr>
        <w:t>植物</w:t>
      </w:r>
      <w:r>
        <w:rPr>
          <w:rFonts w:ascii="宋体" w:eastAsia="宋体" w:hAnsi="宋体" w:cs="宋体" w:hint="eastAsia"/>
        </w:rPr>
        <w:t>的生物量</w:t>
      </w:r>
    </w:p>
    <w:p w14:paraId="43551A74" w14:textId="77777777" w:rsidR="004536CC" w:rsidRPr="004A5066" w:rsidRDefault="004536CC" w:rsidP="004536CC">
      <w:pPr>
        <w:pStyle w:val="a7"/>
        <w:numPr>
          <w:ilvl w:val="1"/>
          <w:numId w:val="37"/>
        </w:numPr>
        <w:spacing w:beforeLines="0" w:before="163"/>
        <w:ind w:firstLineChars="0"/>
      </w:pPr>
      <w:r w:rsidRPr="004A5066">
        <w:rPr>
          <w:rFonts w:hint="eastAsia"/>
        </w:rPr>
        <w:t>不同植物物种之间的相互作用</w:t>
      </w:r>
    </w:p>
    <w:p w14:paraId="32E49F98" w14:textId="77777777" w:rsidR="004536CC" w:rsidRPr="004A5066" w:rsidRDefault="004536CC" w:rsidP="004536CC">
      <w:pPr>
        <w:pStyle w:val="a7"/>
        <w:numPr>
          <w:ilvl w:val="1"/>
          <w:numId w:val="37"/>
        </w:numPr>
        <w:spacing w:beforeLines="0" w:before="163"/>
        <w:ind w:firstLineChars="0"/>
      </w:pPr>
      <w:r w:rsidRPr="004A5066">
        <w:rPr>
          <w:rFonts w:hint="eastAsia"/>
        </w:rPr>
        <w:t>干旱发生的频率</w:t>
      </w:r>
    </w:p>
    <w:p w14:paraId="07CB60B1" w14:textId="7B382F61" w:rsidR="004536CC" w:rsidRDefault="004536CC" w:rsidP="004536CC">
      <w:pPr>
        <w:pStyle w:val="a7"/>
        <w:numPr>
          <w:ilvl w:val="1"/>
          <w:numId w:val="37"/>
        </w:numPr>
        <w:spacing w:beforeLines="0" w:before="163"/>
        <w:ind w:firstLineChars="0"/>
      </w:pPr>
      <w:r>
        <w:rPr>
          <w:rFonts w:ascii="宋体" w:eastAsia="宋体" w:hAnsi="宋体" w:cs="宋体" w:hint="eastAsia"/>
        </w:rPr>
        <w:t>植物</w:t>
      </w:r>
      <w:r w:rsidR="00A42D30">
        <w:rPr>
          <w:rFonts w:ascii="宋体" w:eastAsia="宋体" w:hAnsi="宋体" w:cs="宋体" w:hint="eastAsia"/>
        </w:rPr>
        <w:t>生长的</w:t>
      </w:r>
      <w:r>
        <w:rPr>
          <w:rFonts w:ascii="宋体" w:eastAsia="宋体" w:hAnsi="宋体" w:cs="宋体" w:hint="eastAsia"/>
        </w:rPr>
        <w:t>环境</w:t>
      </w:r>
    </w:p>
    <w:p w14:paraId="0A14679C" w14:textId="18D179B8" w:rsidR="00F61130" w:rsidRPr="004536CC" w:rsidRDefault="004536CC" w:rsidP="004536CC">
      <w:pPr>
        <w:tabs>
          <w:tab w:val="left" w:pos="3164"/>
        </w:tabs>
        <w:spacing w:before="163"/>
        <w:ind w:firstLine="480"/>
        <w:jc w:val="left"/>
        <w:rPr>
          <w:rFonts w:eastAsiaTheme="minorEastAsia"/>
        </w:rPr>
      </w:pPr>
      <w:r w:rsidRPr="004536CC">
        <w:rPr>
          <w:rFonts w:ascii="宋体" w:eastAsia="宋体" w:hAnsi="宋体" w:cs="宋体" w:hint="eastAsia"/>
        </w:rPr>
        <w:t>我们可以将</w:t>
      </w:r>
      <w:proofErr w:type="spellStart"/>
      <w:r w:rsidRPr="00604766">
        <w:rPr>
          <w:rFonts w:hint="eastAsia"/>
        </w:rPr>
        <w:t>Lo</w:t>
      </w:r>
      <w:r w:rsidRPr="00604766">
        <w:t>tka</w:t>
      </w:r>
      <w:proofErr w:type="spellEnd"/>
      <w:r w:rsidRPr="00604766">
        <w:t>-Volterra</w:t>
      </w:r>
      <w:r w:rsidRPr="004536CC">
        <w:rPr>
          <w:rFonts w:ascii="宋体" w:eastAsia="宋体" w:hAnsi="宋体" w:cs="宋体" w:hint="eastAsia"/>
        </w:rPr>
        <w:t>模型改编为考虑不同植物物种之间的相互作用模型</w:t>
      </w:r>
      <w:r w:rsidRPr="004536CC">
        <w:rPr>
          <w:rFonts w:eastAsiaTheme="minorEastAsia" w:hint="eastAsia"/>
        </w:rPr>
        <w:t>，植物生物量与植物的固有生长率成正比，与植物自身生物量和环境容纳量之差成正比，同时受到其他植物相互作用的影响，</w:t>
      </w:r>
      <w:r w:rsidRPr="004536CC">
        <w:rPr>
          <w:rFonts w:eastAsia="宋体" w:hint="eastAsia"/>
        </w:rPr>
        <w:t>我们假设环境中一共有</w:t>
      </w:r>
      <m:oMath>
        <m:r>
          <w:rPr>
            <w:rFonts w:ascii="Cambria Math" w:eastAsia="宋体" w:hAnsi="Cambria Math"/>
          </w:rPr>
          <m:t>M</m:t>
        </m:r>
      </m:oMath>
      <w:proofErr w:type="gramStart"/>
      <w:r w:rsidRPr="004536CC">
        <w:rPr>
          <w:rFonts w:eastAsia="宋体" w:hint="eastAsia"/>
        </w:rPr>
        <w:t>个</w:t>
      </w:r>
      <w:proofErr w:type="gramEnd"/>
      <w:r w:rsidRPr="004536CC">
        <w:rPr>
          <w:rFonts w:eastAsia="宋体" w:hint="eastAsia"/>
        </w:rPr>
        <w:t>植物类型，那么每个植物物种的数量关系如下：</w:t>
      </w:r>
    </w:p>
    <w:p w14:paraId="34B373B9" w14:textId="77777777" w:rsidR="00704696" w:rsidRPr="004A5066" w:rsidRDefault="00704696" w:rsidP="00704696">
      <w:pPr>
        <w:spacing w:before="163"/>
        <w:ind w:firstLine="48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eastAsiaTheme="minorEastAsia" w:hAnsi="Cambria Math" w:hint="eastAsia"/>
                                    </w:rPr>
                                    <m:t>ρ</m:t>
                                  </m:r>
                                </m:e>
                                <m:sub>
                                  <m:r>
                                    <w:rPr>
                                      <w:rFonts w:ascii="Cambria Math" w:hAnsi="Cambria Math"/>
                                    </w:rPr>
                                    <m:t>ij</m:t>
                                  </m:r>
                                </m:sub>
                              </m:sSub>
                              <m:r>
                                <w:rPr>
                                  <w:rFonts w:ascii="Cambria Math" w:hAnsi="Cambria Math"/>
                                </w:rPr>
                                <m:t>N</m:t>
                              </m:r>
                            </m:e>
                            <m:sub>
                              <m:r>
                                <w:rPr>
                                  <w:rFonts w:ascii="Cambria Math" w:hAnsi="Cambria Math" w:hint="eastAsia"/>
                                </w:rPr>
                                <m:t>j</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e>
              </m:d>
              <m:r>
                <w:rPr>
                  <w:rFonts w:ascii="Cambria Math" w:hAnsi="Cambria Math"/>
                </w:rPr>
                <m:t>#</m:t>
              </m:r>
              <m:d>
                <m:dPr>
                  <m:ctrlPr>
                    <w:rPr>
                      <w:rFonts w:ascii="Cambria Math" w:hAnsi="Cambria Math"/>
                      <w:i/>
                    </w:rPr>
                  </m:ctrlPr>
                </m:dPr>
                <m:e/>
              </m:d>
            </m:e>
          </m:eqArr>
        </m:oMath>
      </m:oMathPara>
    </w:p>
    <w:p w14:paraId="22D441E5" w14:textId="43A5F291" w:rsidR="00F61130" w:rsidRPr="004A5066" w:rsidRDefault="00F61130" w:rsidP="00F61130">
      <w:pPr>
        <w:spacing w:before="163"/>
        <w:ind w:firstLine="480"/>
      </w:pPr>
      <w:proofErr w:type="spellStart"/>
      <w:r w:rsidRPr="004A5066">
        <w:rPr>
          <w:rFonts w:hint="eastAsia"/>
        </w:rPr>
        <w:t>其中</w:t>
      </w:r>
      <w:proofErr w:type="spellEnd"/>
      <w:r w:rsidRPr="004A5066">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4A5066">
        <w:rPr>
          <w:rFonts w:hint="eastAsia"/>
        </w:rPr>
        <w:t>表示每个植物物种的数量，</w:t>
      </w: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hint="eastAsia"/>
              </w:rPr>
              <m:t>i</m:t>
            </m:r>
          </m:sub>
        </m:sSub>
      </m:oMath>
      <w:r w:rsidRPr="004A5066">
        <w:rPr>
          <w:rFonts w:hint="eastAsia"/>
        </w:rPr>
        <w:t>是第i个植物的固有增长率，</w:t>
      </w:r>
      <m:oMath>
        <m:sSub>
          <m:sSubPr>
            <m:ctrlPr>
              <w:rPr>
                <w:rFonts w:ascii="Cambria Math" w:hAnsi="Cambria Math"/>
                <w:i/>
              </w:rPr>
            </m:ctrlPr>
          </m:sSubPr>
          <m:e>
            <m:r>
              <w:rPr>
                <w:rFonts w:ascii="Cambria Math" w:hAnsi="Cambria Math"/>
              </w:rPr>
              <m:t>K</m:t>
            </m:r>
          </m:e>
          <m:sub>
            <m:r>
              <w:rPr>
                <w:rFonts w:ascii="Cambria Math" w:hAnsi="Cambria Math" w:hint="eastAsia"/>
              </w:rPr>
              <m:t>i</m:t>
            </m:r>
          </m:sub>
        </m:sSub>
      </m:oMath>
      <w:r w:rsidRPr="004A5066">
        <w:rPr>
          <w:rFonts w:hint="eastAsia"/>
        </w:rPr>
        <w:t>是第i个植物的最大种群密度。</w:t>
      </w:r>
    </w:p>
    <w:p w14:paraId="54C31408" w14:textId="0C94722E" w:rsidR="004536CC" w:rsidRPr="004536CC" w:rsidRDefault="004536CC" w:rsidP="004536CC">
      <w:pPr>
        <w:pStyle w:val="a7"/>
        <w:numPr>
          <w:ilvl w:val="0"/>
          <w:numId w:val="41"/>
        </w:numPr>
        <w:spacing w:before="163"/>
        <w:ind w:firstLineChars="0"/>
      </w:pPr>
      <w:r w:rsidRPr="00A43916">
        <w:rPr>
          <w:rFonts w:ascii="宋体" w:eastAsia="宋体" w:hAnsi="宋体" w:cs="宋体" w:hint="eastAsia"/>
          <w:b/>
          <w:bCs/>
        </w:rPr>
        <w:t>植物群落密度随时间变化模型</w:t>
      </w:r>
    </w:p>
    <w:p w14:paraId="3149A95E" w14:textId="77777777" w:rsidR="00AD756C" w:rsidRPr="00704696" w:rsidRDefault="004536CC" w:rsidP="00AD756C">
      <w:pPr>
        <w:widowControl/>
        <w:spacing w:before="163" w:after="120"/>
        <w:ind w:firstLine="480"/>
        <w:rPr>
          <w:rFonts w:eastAsia="宋体"/>
          <w:color w:val="000000" w:themeColor="text1"/>
        </w:rPr>
      </w:pPr>
      <w:r w:rsidRPr="00704696">
        <w:rPr>
          <w:rFonts w:ascii="宋体" w:eastAsia="宋体" w:hAnsi="宋体" w:cs="宋体" w:hint="eastAsia"/>
        </w:rPr>
        <w:t>于是，考虑上述</w:t>
      </w:r>
      <w:r w:rsidR="00AD756C" w:rsidRPr="00704696">
        <w:rPr>
          <w:rFonts w:ascii="宋体" w:eastAsia="宋体" w:hAnsi="宋体" w:cs="宋体" w:hint="eastAsia"/>
        </w:rPr>
        <w:t>土壤降水量，土壤盐分，微生物等环境因素影响，以及植物之间的相互作用关系等</w:t>
      </w:r>
      <w:r w:rsidRPr="00704696">
        <w:rPr>
          <w:rFonts w:ascii="宋体" w:eastAsia="宋体" w:hAnsi="宋体" w:cs="宋体" w:hint="eastAsia"/>
        </w:rPr>
        <w:t>综合因素</w:t>
      </w:r>
      <w:r w:rsidR="00AD756C" w:rsidRPr="00704696">
        <w:rPr>
          <w:rFonts w:ascii="宋体" w:eastAsia="宋体" w:hAnsi="宋体" w:cs="宋体" w:hint="eastAsia"/>
        </w:rPr>
        <w:t>，获得植物群落密度随干旱时间序列的变化模型。</w:t>
      </w:r>
    </w:p>
    <w:p w14:paraId="4341D566" w14:textId="407A546E" w:rsidR="00704696" w:rsidRPr="00682ECA" w:rsidRDefault="00704696" w:rsidP="00704696">
      <w:pPr>
        <w:widowControl/>
        <w:spacing w:before="163" w:after="120"/>
        <w:ind w:firstLineChars="0" w:firstLine="0"/>
        <w:rPr>
          <w:rFonts w:eastAsia="宋体"/>
          <w:color w:val="000000" w:themeColor="text1"/>
        </w:rPr>
      </w:pPr>
      <m:oMathPara>
        <m:oMath>
          <m:eqArr>
            <m:eqArrPr>
              <m:maxDist m:val="1"/>
              <m:ctrlPr>
                <w:rPr>
                  <w:rFonts w:ascii="Cambria Math" w:hAnsi="Cambria Math"/>
                  <w:i/>
                </w:rPr>
              </m:ctrlPr>
            </m:eqArrPr>
            <m:e>
              <m:d>
                <m:dPr>
                  <m:begChr m:val="{"/>
                  <m:endChr m:val=""/>
                  <m:ctrlPr>
                    <w:rPr>
                      <w:rFonts w:ascii="Cambria Math" w:hAnsi="Cambria Math"/>
                      <w:i/>
                    </w:rPr>
                  </m:ctrlPr>
                </m:dPr>
                <m:e>
                  <m:eqArr>
                    <m:eqArrPr>
                      <m:rSpRule m:val="1"/>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eastAsiaTheme="minorEastAsia" w:hAnsi="Cambria Math" w:hint="eastAsia"/>
                                            </w:rPr>
                                            <m:t>ρ</m:t>
                                          </m:r>
                                        </m:e>
                                        <m:sub>
                                          <m:r>
                                            <w:rPr>
                                              <w:rFonts w:ascii="Cambria Math" w:hAnsi="Cambria Math"/>
                                            </w:rPr>
                                            <m:t>ij</m:t>
                                          </m:r>
                                        </m:sub>
                                      </m:sSub>
                                      <m:r>
                                        <w:rPr>
                                          <w:rFonts w:ascii="Cambria Math" w:hAnsi="Cambria Math"/>
                                        </w:rPr>
                                        <m:t>N</m:t>
                                      </m:r>
                                    </m:e>
                                    <m:sub>
                                      <m:r>
                                        <w:rPr>
                                          <w:rFonts w:ascii="Cambria Math" w:hAnsi="Cambria Math" w:hint="eastAsia"/>
                                        </w:rPr>
                                        <m:t>j</m:t>
                                      </m:r>
                                    </m:sub>
                                  </m:sSub>
                                </m:num>
                                <m:den>
                                  <m:sSub>
                                    <m:sSubPr>
                                      <m:ctrlPr>
                                        <w:rPr>
                                          <w:rFonts w:ascii="Cambria Math" w:hAnsi="Cambria Math"/>
                                          <w:i/>
                                        </w:rPr>
                                      </m:ctrlPr>
                                    </m:sSubPr>
                                    <m:e>
                                      <m:r>
                                        <w:rPr>
                                          <w:rFonts w:ascii="Cambria Math" w:hAnsi="Cambria Math"/>
                                        </w:rPr>
                                        <m:t>K</m:t>
                                      </m:r>
                                    </m:e>
                                    <m:sub>
                                      <m:r>
                                        <w:rPr>
                                          <w:rFonts w:ascii="Cambria Math" w:eastAsiaTheme="minorEastAsia" w:hAnsi="Cambria Math" w:hint="eastAsia"/>
                                        </w:rPr>
                                        <m:t>i</m:t>
                                      </m:r>
                                    </m:sub>
                                  </m:sSub>
                                </m:den>
                              </m:f>
                            </m:e>
                          </m:nary>
                        </m:e>
                      </m:d>
                    </m:e>
                    <m:e>
                      <m:f>
                        <m:fPr>
                          <m:ctrlPr>
                            <w:rPr>
                              <w:rFonts w:ascii="Cambria Math" w:hAnsi="Cambria Math"/>
                              <w:i/>
                            </w:rPr>
                          </m:ctrlPr>
                        </m:fPr>
                        <m:num>
                          <m:r>
                            <w:rPr>
                              <w:rFonts w:ascii="Cambria Math" w:hAnsi="Cambria Math" w:hint="eastAsia"/>
                            </w:rPr>
                            <m:t>d</m:t>
                          </m:r>
                          <m:r>
                            <w:rPr>
                              <w:rFonts w:ascii="Cambria Math" w:hAnsi="Cambria Math"/>
                            </w:rPr>
                            <m:t>A</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-δA-</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hint="eastAsia"/>
                            </w:rPr>
                            <m:t>i</m:t>
                          </m:r>
                        </m:sub>
                      </m:sSub>
                      <m:r>
                        <w:rPr>
                          <w:rFonts w:ascii="Cambria Math"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r>
                        <w:rPr>
                          <w:rFonts w:ascii="Cambria Math" w:hAnsi="Cambria Math"/>
                        </w:rPr>
                        <m:t>A</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hint="eastAsia"/>
                            </w:rPr>
                            <m:t>ρ</m:t>
                          </m:r>
                        </m:e>
                        <m:sub>
                          <m:r>
                            <w:rPr>
                              <w:rFonts w:ascii="Cambria Math" w:eastAsiaTheme="minorEastAsia" w:hAnsi="Cambria Math" w:hint="eastAsia"/>
                            </w:rPr>
                            <m:t>ij</m:t>
                          </m:r>
                        </m:sub>
                      </m:sSub>
                      <m:r>
                        <w:rPr>
                          <w:rFonts w:ascii="Cambria Math" w:eastAsiaTheme="minorEastAsia"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ij</m:t>
                          </m:r>
                        </m:sub>
                      </m:sSub>
                      <m:ctrlPr>
                        <w:rPr>
                          <w:rFonts w:ascii="Cambria Math" w:eastAsia="Cambria Math" w:hAnsi="Cambria Math" w:cs="Cambria Math"/>
                          <w:i/>
                        </w:rPr>
                      </m:ctrlPr>
                    </m:e>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ij</m:t>
                          </m:r>
                        </m:sub>
                      </m:sSub>
                      <m:r>
                        <w:rPr>
                          <w:rFonts w:ascii="Cambria Math" w:eastAsia="宋体" w:hAnsi="Cambria Math"/>
                        </w:rPr>
                        <m:t>=</m:t>
                      </m:r>
                      <m:r>
                        <w:rPr>
                          <w:rFonts w:ascii="Cambria Math" w:eastAsia="宋体" w:hAnsi="Cambria Math"/>
                        </w:rPr>
                        <m:t>μ</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j</m:t>
                          </m:r>
                        </m:sub>
                      </m:sSub>
                      <m:ctrlPr>
                        <w:rPr>
                          <w:rFonts w:ascii="Cambria Math" w:eastAsia="Cambria Math" w:hAnsi="Cambria Math" w:cs="Cambria Math"/>
                          <w:i/>
                        </w:rPr>
                      </m:ctrlPr>
                    </m:e>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m:rPr>
                          <m:sty m:val="p"/>
                        </m:rPr>
                        <w:rPr>
                          <w:rFonts w:ascii="Cambria Math" w:eastAsia="宋体" w:hAnsi="Cambria Math"/>
                        </w:rPr>
                        <m:t>=</m:t>
                      </m:r>
                      <m:f>
                        <m:fPr>
                          <m:ctrlPr>
                            <w:rPr>
                              <w:rFonts w:ascii="Cambria Math" w:eastAsia="宋体" w:hAnsi="Cambria Math"/>
                            </w:rPr>
                          </m:ctrlPr>
                        </m:fPr>
                        <m:num>
                          <m:func>
                            <m:funcPr>
                              <m:ctrlPr>
                                <w:rPr>
                                  <w:rFonts w:ascii="Cambria Math" w:eastAsia="宋体" w:hAnsi="Cambria Math"/>
                                </w:rPr>
                              </m:ctrlPr>
                            </m:funcPr>
                            <m:fName>
                              <m:r>
                                <m:rPr>
                                  <m:sty m:val="p"/>
                                </m:rPr>
                                <w:rPr>
                                  <w:rFonts w:ascii="Cambria Math" w:eastAsia="宋体" w:hAnsi="Cambria Math"/>
                                </w:rPr>
                                <m:t>cov</m:t>
                              </m:r>
                            </m:fName>
                            <m:e>
                              <m:d>
                                <m:dPr>
                                  <m:ctrlPr>
                                    <w:rPr>
                                      <w:rFonts w:ascii="Cambria Math" w:eastAsia="宋体" w:hAnsi="Cambria Math"/>
                                    </w:rPr>
                                  </m:ctrlPr>
                                </m:dPr>
                                <m:e>
                                  <m:r>
                                    <w:rPr>
                                      <w:rFonts w:ascii="Cambria Math" w:eastAsia="宋体" w:hAnsi="Cambria Math"/>
                                    </w:rPr>
                                    <m:t>I</m:t>
                                  </m:r>
                                  <m:r>
                                    <m:rPr>
                                      <m:sty m:val="p"/>
                                    </m:rPr>
                                    <w:rPr>
                                      <w:rFonts w:ascii="Cambria Math" w:eastAsia="宋体" w:hAnsi="Cambria Math"/>
                                    </w:rPr>
                                    <m:t>,</m:t>
                                  </m:r>
                                  <m:r>
                                    <w:rPr>
                                      <w:rFonts w:ascii="Cambria Math" w:eastAsia="宋体" w:hAnsi="Cambria Math"/>
                                    </w:rPr>
                                    <m:t>J</m:t>
                                  </m:r>
                                </m:e>
                              </m:d>
                            </m:e>
                          </m:func>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I</m:t>
                              </m:r>
                            </m:sub>
                          </m:sSub>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J</m:t>
                              </m:r>
                            </m:sub>
                          </m:sSub>
                        </m:den>
                      </m:f>
                    </m:e>
                  </m:eqArr>
                </m:e>
              </m:d>
              <m:r>
                <w:rPr>
                  <w:rFonts w:ascii="Cambria Math" w:hAnsi="Cambria Math"/>
                </w:rPr>
                <m:t>#</m:t>
              </m:r>
              <m:d>
                <m:dPr>
                  <m:ctrlPr>
                    <w:rPr>
                      <w:rFonts w:ascii="Cambria Math" w:hAnsi="Cambria Math"/>
                      <w:i/>
                    </w:rPr>
                  </m:ctrlPr>
                </m:dPr>
                <m:e/>
              </m:d>
            </m:e>
          </m:eqArr>
        </m:oMath>
      </m:oMathPara>
    </w:p>
    <w:p w14:paraId="3968C5D2" w14:textId="77777777" w:rsidR="00AD756C" w:rsidRPr="00682ECA" w:rsidRDefault="00AD756C" w:rsidP="00AD756C">
      <w:pPr>
        <w:widowControl/>
        <w:spacing w:before="163" w:after="120"/>
        <w:ind w:firstLineChars="0" w:firstLine="0"/>
        <w:rPr>
          <w:b/>
          <w:bCs/>
        </w:rPr>
      </w:pPr>
      <w:r w:rsidRPr="00682ECA">
        <w:rPr>
          <w:rFonts w:hint="eastAsia"/>
          <w:b/>
          <w:bCs/>
        </w:rPr>
        <w:t>4</w:t>
      </w:r>
      <w:r w:rsidRPr="00682ECA">
        <w:rPr>
          <w:b/>
          <w:bCs/>
        </w:rPr>
        <w:t>.1.4</w:t>
      </w:r>
      <w:r w:rsidRPr="00682ECA">
        <w:rPr>
          <w:rFonts w:ascii="宋体" w:eastAsia="宋体" w:hAnsi="宋体" w:cs="宋体" w:hint="eastAsia"/>
          <w:b/>
          <w:bCs/>
        </w:rPr>
        <w:t>龙格库塔法求解模型</w:t>
      </w:r>
    </w:p>
    <w:p w14:paraId="0379DEA3" w14:textId="77777777" w:rsidR="00AD756C" w:rsidRPr="00B65E96" w:rsidRDefault="00AD756C" w:rsidP="00AD756C">
      <w:pPr>
        <w:widowControl/>
        <w:spacing w:before="163" w:after="120"/>
        <w:ind w:firstLineChars="177" w:firstLine="425"/>
        <w:rPr>
          <w:rFonts w:eastAsia="宋体"/>
          <w:color w:val="000000" w:themeColor="text1"/>
        </w:rPr>
      </w:pPr>
      <w:r w:rsidRPr="00B65E96">
        <w:rPr>
          <w:rFonts w:eastAsia="宋体" w:hint="eastAsia"/>
          <w:color w:val="000000" w:themeColor="text1"/>
        </w:rPr>
        <w:t>对于复杂的微分方程，我们可以用</w:t>
      </w:r>
      <w:r w:rsidRPr="00B65E96">
        <w:rPr>
          <w:rFonts w:eastAsia="宋体"/>
          <w:color w:val="000000" w:themeColor="text1"/>
        </w:rPr>
        <w:t>MATLAB</w:t>
      </w:r>
      <w:r w:rsidRPr="00B65E96">
        <w:rPr>
          <w:rFonts w:eastAsia="宋体"/>
          <w:color w:val="000000" w:themeColor="text1"/>
        </w:rPr>
        <w:t>求解。</w:t>
      </w:r>
      <w:r w:rsidRPr="00B65E96">
        <w:rPr>
          <w:rFonts w:eastAsia="宋体"/>
          <w:color w:val="000000" w:themeColor="text1"/>
        </w:rPr>
        <w:t>MATLAB</w:t>
      </w:r>
      <w:r w:rsidRPr="00B65E96">
        <w:rPr>
          <w:rFonts w:eastAsia="宋体"/>
          <w:color w:val="000000" w:themeColor="text1"/>
        </w:rPr>
        <w:t>求解微分方程常用的方法有欧拉法、龙格库塔法、线性多步法等。其中，在使用龙格库塔法求解微分方程时</w:t>
      </w:r>
      <w:r w:rsidRPr="00B65E96">
        <w:rPr>
          <w:rFonts w:eastAsia="宋体"/>
          <w:color w:val="000000" w:themeColor="text1"/>
        </w:rPr>
        <w:t>,</w:t>
      </w:r>
      <w:r w:rsidRPr="00B65E96">
        <w:rPr>
          <w:rFonts w:eastAsia="宋体" w:hint="eastAsia"/>
          <w:color w:val="000000" w:themeColor="text1"/>
        </w:rPr>
        <w:lastRenderedPageBreak/>
        <w:t>求解精度更高</w:t>
      </w:r>
      <w:r w:rsidRPr="00B65E96">
        <w:rPr>
          <w:rFonts w:eastAsia="宋体"/>
          <w:color w:val="000000" w:themeColor="text1"/>
        </w:rPr>
        <w:t>。但鉴于需要求</w:t>
      </w:r>
      <w:r w:rsidRPr="00B65E96">
        <w:rPr>
          <w:rFonts w:eastAsia="宋体" w:hint="eastAsia"/>
          <w:color w:val="000000" w:themeColor="text1"/>
        </w:rPr>
        <w:t>在较长时间</w:t>
      </w:r>
      <w:r w:rsidRPr="00B65E96">
        <w:rPr>
          <w:rFonts w:eastAsia="宋体"/>
          <w:color w:val="000000" w:themeColor="text1"/>
        </w:rPr>
        <w:t>周期内</w:t>
      </w:r>
      <w:r w:rsidRPr="00B65E96">
        <w:rPr>
          <w:rFonts w:eastAsia="宋体" w:hint="eastAsia"/>
          <w:color w:val="000000" w:themeColor="text1"/>
        </w:rPr>
        <w:t>对模型求解</w:t>
      </w:r>
      <w:r w:rsidRPr="00B65E96">
        <w:rPr>
          <w:rFonts w:eastAsia="宋体"/>
          <w:color w:val="000000" w:themeColor="text1"/>
        </w:rPr>
        <w:t>，我们直接对龙格库塔法进行改进，继而求出结果</w:t>
      </w:r>
      <w:r>
        <w:rPr>
          <w:rFonts w:eastAsia="宋体" w:hint="eastAsia"/>
          <w:color w:val="000000" w:themeColor="text1"/>
        </w:rPr>
        <w:t>，具体步骤如下</w:t>
      </w:r>
      <w:r>
        <w:rPr>
          <w:rFonts w:eastAsia="宋体" w:hint="eastAsia"/>
          <w:color w:val="000000" w:themeColor="text1"/>
        </w:rPr>
        <w:t>:</w:t>
      </w:r>
    </w:p>
    <w:p w14:paraId="0D12C85D" w14:textId="77777777" w:rsidR="003905B1" w:rsidRPr="003905B1" w:rsidRDefault="00AD756C" w:rsidP="003905B1">
      <w:pPr>
        <w:widowControl/>
        <w:spacing w:before="163" w:after="120"/>
        <w:ind w:firstLineChars="177" w:firstLine="426"/>
        <w:rPr>
          <w:rFonts w:eastAsia="宋体"/>
          <w:color w:val="000000" w:themeColor="text1"/>
        </w:rPr>
      </w:pPr>
      <w:r w:rsidRPr="003D715A">
        <w:rPr>
          <w:rFonts w:eastAsia="宋体"/>
          <w:b/>
          <w:bCs/>
          <w:color w:val="000000" w:themeColor="text1"/>
        </w:rPr>
        <w:t>Step1:</w:t>
      </w:r>
      <w:r w:rsidRPr="003D715A">
        <w:rPr>
          <w:rFonts w:eastAsia="宋体"/>
          <w:b/>
          <w:bCs/>
          <w:color w:val="000000" w:themeColor="text1"/>
        </w:rPr>
        <w:t>初值条件</w:t>
      </w:r>
      <w:r w:rsidR="00B260EC">
        <w:rPr>
          <w:rFonts w:eastAsia="宋体" w:hint="eastAsia"/>
          <w:b/>
          <w:bCs/>
          <w:color w:val="000000" w:themeColor="text1"/>
        </w:rPr>
        <w:t>和模型参数</w:t>
      </w:r>
      <w:r w:rsidRPr="003D715A">
        <w:rPr>
          <w:rFonts w:eastAsia="宋体"/>
          <w:b/>
          <w:bCs/>
          <w:color w:val="000000" w:themeColor="text1"/>
        </w:rPr>
        <w:t>的确定</w:t>
      </w:r>
      <w:r w:rsidRPr="003D715A">
        <w:rPr>
          <w:rFonts w:eastAsia="宋体"/>
          <w:b/>
          <w:bCs/>
          <w:color w:val="000000" w:themeColor="text1"/>
        </w:rPr>
        <w:t>:</w:t>
      </w:r>
      <w:r w:rsidR="00B260EC">
        <w:rPr>
          <w:rFonts w:eastAsia="宋体" w:hint="eastAsia"/>
          <w:color w:val="000000" w:themeColor="text1"/>
        </w:rPr>
        <w:t>用最小二乘法拟合得到</w:t>
      </w:r>
      <w:r w:rsidRPr="00B65E96">
        <w:rPr>
          <w:rFonts w:eastAsia="宋体" w:hint="eastAsia"/>
          <w:color w:val="000000" w:themeColor="text1"/>
        </w:rPr>
        <w:t>模型参数</w:t>
      </w:r>
      <w:r w:rsidR="00B260EC">
        <w:rPr>
          <w:rFonts w:eastAsia="宋体" w:hint="eastAsia"/>
          <w:color w:val="000000" w:themeColor="text1"/>
        </w:rPr>
        <w:t>。</w:t>
      </w:r>
      <w:r w:rsidR="003905B1" w:rsidRPr="003905B1">
        <w:rPr>
          <w:rFonts w:eastAsia="宋体"/>
          <w:color w:val="000000" w:themeColor="text1"/>
        </w:rPr>
        <w:t>For a given rider, the power curve can be obtained by measuring the parameters AWC, α,</w:t>
      </w:r>
    </w:p>
    <w:p w14:paraId="249D5321" w14:textId="77777777" w:rsidR="003905B1" w:rsidRPr="003905B1" w:rsidRDefault="003905B1" w:rsidP="003905B1">
      <w:pPr>
        <w:widowControl/>
        <w:spacing w:before="163" w:after="120"/>
        <w:ind w:firstLineChars="177" w:firstLine="425"/>
        <w:rPr>
          <w:rFonts w:eastAsia="宋体"/>
          <w:color w:val="000000" w:themeColor="text1"/>
        </w:rPr>
      </w:pPr>
      <w:r w:rsidRPr="003905B1">
        <w:rPr>
          <w:rFonts w:eastAsia="宋体"/>
          <w:color w:val="000000" w:themeColor="text1"/>
        </w:rPr>
        <w:t xml:space="preserve">P </w:t>
      </w:r>
      <w:proofErr w:type="gramStart"/>
      <w:r w:rsidRPr="003905B1">
        <w:rPr>
          <w:rFonts w:eastAsia="宋体"/>
          <w:color w:val="000000" w:themeColor="text1"/>
        </w:rPr>
        <w:t>c .</w:t>
      </w:r>
      <w:proofErr w:type="gramEnd"/>
      <w:r w:rsidRPr="003905B1">
        <w:rPr>
          <w:rFonts w:eastAsia="宋体"/>
          <w:color w:val="000000" w:themeColor="text1"/>
        </w:rPr>
        <w:t xml:space="preserve"> Based on the physiological data of athletes in the paper by J. Pinot, F. </w:t>
      </w:r>
      <w:proofErr w:type="spellStart"/>
      <w:r w:rsidRPr="003905B1">
        <w:rPr>
          <w:rFonts w:eastAsia="宋体"/>
          <w:color w:val="000000" w:themeColor="text1"/>
        </w:rPr>
        <w:t>Grappe</w:t>
      </w:r>
      <w:proofErr w:type="spellEnd"/>
      <w:r w:rsidRPr="003905B1">
        <w:rPr>
          <w:rFonts w:eastAsia="宋体"/>
          <w:color w:val="000000" w:themeColor="text1"/>
        </w:rPr>
        <w:t xml:space="preserve"> (2011), the</w:t>
      </w:r>
    </w:p>
    <w:p w14:paraId="428AED6F" w14:textId="77777777" w:rsidR="003905B1" w:rsidRPr="003905B1" w:rsidRDefault="003905B1" w:rsidP="003905B1">
      <w:pPr>
        <w:widowControl/>
        <w:spacing w:before="163" w:after="120"/>
        <w:ind w:firstLineChars="177" w:firstLine="425"/>
        <w:rPr>
          <w:rFonts w:eastAsia="宋体"/>
          <w:color w:val="000000" w:themeColor="text1"/>
        </w:rPr>
      </w:pPr>
      <w:r w:rsidRPr="003905B1">
        <w:rPr>
          <w:rFonts w:eastAsia="宋体"/>
          <w:color w:val="000000" w:themeColor="text1"/>
        </w:rPr>
        <w:t>most fitted results are obtained by fitting the equations in the model, which are α = 0.0399s −</w:t>
      </w:r>
      <w:proofErr w:type="gramStart"/>
      <w:r w:rsidRPr="003905B1">
        <w:rPr>
          <w:rFonts w:eastAsia="宋体"/>
          <w:color w:val="000000" w:themeColor="text1"/>
        </w:rPr>
        <w:t>1 ,</w:t>
      </w:r>
      <w:proofErr w:type="gramEnd"/>
    </w:p>
    <w:p w14:paraId="4F556D58" w14:textId="66C389FF" w:rsidR="00AD756C" w:rsidRPr="00B65E96" w:rsidRDefault="003905B1" w:rsidP="003905B1">
      <w:pPr>
        <w:widowControl/>
        <w:spacing w:before="163" w:after="120"/>
        <w:ind w:firstLineChars="177" w:firstLine="425"/>
        <w:rPr>
          <w:rFonts w:eastAsia="宋体"/>
          <w:color w:val="000000" w:themeColor="text1"/>
        </w:rPr>
      </w:pPr>
      <w:r w:rsidRPr="003905B1">
        <w:rPr>
          <w:rFonts w:eastAsia="宋体"/>
          <w:color w:val="000000" w:themeColor="text1"/>
        </w:rPr>
        <w:t>P c = 354.5W, AWC = 24010.41J. The fitted curve is shown in the figure:</w:t>
      </w:r>
    </w:p>
    <w:p w14:paraId="1B50A728" w14:textId="45A0DA3D" w:rsidR="00AD756C" w:rsidRPr="00B65E96" w:rsidRDefault="00AD756C" w:rsidP="00AD756C">
      <w:pPr>
        <w:widowControl/>
        <w:spacing w:before="163" w:after="120"/>
        <w:ind w:firstLineChars="177" w:firstLine="426"/>
        <w:rPr>
          <w:rFonts w:eastAsia="宋体"/>
          <w:color w:val="000000" w:themeColor="text1"/>
        </w:rPr>
      </w:pPr>
      <w:r w:rsidRPr="003D715A">
        <w:rPr>
          <w:rFonts w:eastAsia="宋体"/>
          <w:b/>
          <w:bCs/>
          <w:color w:val="000000" w:themeColor="text1"/>
        </w:rPr>
        <w:t>Step2:</w:t>
      </w:r>
      <w:r w:rsidRPr="003D715A">
        <w:rPr>
          <w:rFonts w:eastAsia="宋体"/>
          <w:b/>
          <w:bCs/>
          <w:color w:val="000000" w:themeColor="text1"/>
        </w:rPr>
        <w:t>算法的迭代</w:t>
      </w:r>
      <w:r w:rsidRPr="003D715A">
        <w:rPr>
          <w:rFonts w:eastAsia="宋体"/>
          <w:b/>
          <w:bCs/>
          <w:color w:val="000000" w:themeColor="text1"/>
        </w:rPr>
        <w:t>:</w:t>
      </w:r>
      <w:r w:rsidRPr="00B65E96">
        <w:rPr>
          <w:rFonts w:eastAsia="宋体"/>
          <w:color w:val="000000" w:themeColor="text1"/>
        </w:rPr>
        <w:t>设置步长</w:t>
      </w:r>
      <w:r w:rsidRPr="00B65E96">
        <w:rPr>
          <w:rFonts w:eastAsia="宋体" w:hint="eastAsia"/>
          <w:color w:val="000000" w:themeColor="text1"/>
        </w:rPr>
        <w:t>h=0.001s</w:t>
      </w:r>
      <w:r w:rsidRPr="00B65E96">
        <w:rPr>
          <w:rFonts w:eastAsia="宋体"/>
          <w:color w:val="000000" w:themeColor="text1"/>
        </w:rPr>
        <w:t>遍历长度为</w:t>
      </w:r>
      <w:r w:rsidRPr="00B65E96">
        <w:rPr>
          <w:rFonts w:eastAsia="宋体" w:hint="eastAsia"/>
          <w:color w:val="000000" w:themeColor="text1"/>
        </w:rPr>
        <w:t>植物作物生长多年</w:t>
      </w:r>
      <w:r w:rsidRPr="00B65E96">
        <w:rPr>
          <w:rFonts w:eastAsia="宋体"/>
          <w:color w:val="000000" w:themeColor="text1"/>
        </w:rPr>
        <w:t>，按照递推公式依次求出上面四个一阶微分方程所对应的</w:t>
      </w:r>
      <m:oMath>
        <m:sSub>
          <m:sSubPr>
            <m:ctrlPr>
              <w:rPr>
                <w:rFonts w:ascii="Cambria Math" w:eastAsia="宋体" w:hAnsi="Cambria Math"/>
                <w:color w:val="000000" w:themeColor="text1"/>
              </w:rPr>
            </m:ctrlPr>
          </m:sSubPr>
          <m:e>
            <m:r>
              <w:rPr>
                <w:rFonts w:ascii="Cambria Math" w:eastAsia="宋体" w:hAnsi="Cambria Math"/>
                <w:color w:val="000000" w:themeColor="text1"/>
              </w:rPr>
              <m:t>k</m:t>
            </m:r>
          </m:e>
          <m:sub>
            <m:r>
              <m:rPr>
                <m:sty m:val="p"/>
              </m:rPr>
              <w:rPr>
                <w:rFonts w:ascii="Cambria Math" w:eastAsia="宋体" w:hAnsi="Cambria Math"/>
                <w:color w:val="000000" w:themeColor="text1"/>
              </w:rPr>
              <m:t>1</m:t>
            </m:r>
          </m:sub>
        </m:sSub>
        <m:r>
          <m:rPr>
            <m:sty m:val="p"/>
          </m:rPr>
          <w:rPr>
            <w:rFonts w:ascii="Cambria Math" w:eastAsia="宋体" w:hAnsi="Cambria Math"/>
            <w:color w:val="000000" w:themeColor="text1"/>
          </w:rPr>
          <m:t>,</m:t>
        </m:r>
        <m:sSub>
          <m:sSubPr>
            <m:ctrlPr>
              <w:rPr>
                <w:rFonts w:ascii="Cambria Math" w:eastAsia="宋体" w:hAnsi="Cambria Math"/>
                <w:color w:val="000000" w:themeColor="text1"/>
              </w:rPr>
            </m:ctrlPr>
          </m:sSubPr>
          <m:e>
            <m:r>
              <w:rPr>
                <w:rFonts w:ascii="Cambria Math" w:eastAsia="宋体" w:hAnsi="Cambria Math"/>
                <w:color w:val="000000" w:themeColor="text1"/>
              </w:rPr>
              <m:t>k</m:t>
            </m:r>
          </m:e>
          <m:sub>
            <m:r>
              <m:rPr>
                <m:sty m:val="p"/>
              </m:rPr>
              <w:rPr>
                <w:rFonts w:ascii="Cambria Math" w:eastAsia="宋体" w:hAnsi="Cambria Math"/>
                <w:color w:val="000000" w:themeColor="text1"/>
              </w:rPr>
              <m:t>2</m:t>
            </m:r>
          </m:sub>
        </m:sSub>
        <m:r>
          <m:rPr>
            <m:sty m:val="p"/>
          </m:rPr>
          <w:rPr>
            <w:rFonts w:ascii="Cambria Math" w:eastAsia="宋体" w:hAnsi="Cambria Math"/>
            <w:color w:val="000000" w:themeColor="text1"/>
          </w:rPr>
          <m:t>,</m:t>
        </m:r>
        <m:sSub>
          <m:sSubPr>
            <m:ctrlPr>
              <w:rPr>
                <w:rFonts w:ascii="Cambria Math" w:eastAsia="宋体" w:hAnsi="Cambria Math"/>
                <w:color w:val="000000" w:themeColor="text1"/>
              </w:rPr>
            </m:ctrlPr>
          </m:sSubPr>
          <m:e>
            <m:r>
              <w:rPr>
                <w:rFonts w:ascii="Cambria Math" w:eastAsia="宋体" w:hAnsi="Cambria Math"/>
                <w:color w:val="000000" w:themeColor="text1"/>
              </w:rPr>
              <m:t>k</m:t>
            </m:r>
          </m:e>
          <m:sub>
            <m:r>
              <m:rPr>
                <m:sty m:val="p"/>
              </m:rPr>
              <w:rPr>
                <w:rFonts w:ascii="Cambria Math" w:eastAsia="宋体" w:hAnsi="Cambria Math"/>
                <w:color w:val="000000" w:themeColor="text1"/>
              </w:rPr>
              <m:t>3</m:t>
            </m:r>
          </m:sub>
        </m:sSub>
        <m:r>
          <m:rPr>
            <m:sty m:val="p"/>
          </m:rPr>
          <w:rPr>
            <w:rFonts w:ascii="Cambria Math" w:eastAsia="宋体" w:hAnsi="Cambria Math"/>
            <w:color w:val="000000" w:themeColor="text1"/>
          </w:rPr>
          <m:t>,</m:t>
        </m:r>
        <m:sSub>
          <m:sSubPr>
            <m:ctrlPr>
              <w:rPr>
                <w:rFonts w:ascii="Cambria Math" w:eastAsia="宋体" w:hAnsi="Cambria Math"/>
                <w:color w:val="000000" w:themeColor="text1"/>
              </w:rPr>
            </m:ctrlPr>
          </m:sSubPr>
          <m:e>
            <m:r>
              <w:rPr>
                <w:rFonts w:ascii="Cambria Math" w:eastAsia="宋体" w:hAnsi="Cambria Math"/>
                <w:color w:val="000000" w:themeColor="text1"/>
              </w:rPr>
              <m:t>k</m:t>
            </m:r>
          </m:e>
          <m:sub>
            <m:r>
              <m:rPr>
                <m:sty m:val="p"/>
              </m:rPr>
              <w:rPr>
                <w:rFonts w:ascii="Cambria Math" w:eastAsia="宋体" w:hAnsi="Cambria Math"/>
                <w:color w:val="000000" w:themeColor="text1"/>
              </w:rPr>
              <m:t>4</m:t>
            </m:r>
          </m:sub>
        </m:sSub>
      </m:oMath>
      <w:r w:rsidRPr="00B65E96">
        <w:rPr>
          <w:rFonts w:eastAsia="宋体"/>
          <w:color w:val="000000" w:themeColor="text1"/>
        </w:rPr>
        <w:t>，然后求出对应的下一个离散值</w:t>
      </w:r>
      <m:oMath>
        <m:sSub>
          <m:sSubPr>
            <m:ctrlPr>
              <w:rPr>
                <w:rFonts w:ascii="Cambria Math" w:eastAsia="宋体" w:hAnsi="Cambria Math"/>
                <w:color w:val="000000" w:themeColor="text1"/>
              </w:rPr>
            </m:ctrlPr>
          </m:sSubPr>
          <m:e>
            <m:r>
              <w:rPr>
                <w:rFonts w:ascii="Cambria Math" w:eastAsia="宋体" w:hAnsi="Cambria Math"/>
                <w:color w:val="000000" w:themeColor="text1"/>
              </w:rPr>
              <m:t>y</m:t>
            </m:r>
          </m:e>
          <m:sub>
            <m:r>
              <w:rPr>
                <w:rFonts w:ascii="Cambria Math" w:eastAsia="宋体" w:hAnsi="Cambria Math"/>
                <w:color w:val="000000" w:themeColor="text1"/>
              </w:rPr>
              <m:t>n</m:t>
            </m:r>
            <m:r>
              <m:rPr>
                <m:sty m:val="p"/>
              </m:rPr>
              <w:rPr>
                <w:rFonts w:ascii="Cambria Math" w:eastAsia="宋体" w:hAnsi="Cambria Math"/>
                <w:color w:val="000000" w:themeColor="text1"/>
              </w:rPr>
              <m:t>+1</m:t>
            </m:r>
          </m:sub>
        </m:sSub>
      </m:oMath>
      <w:r w:rsidRPr="00B65E96">
        <w:rPr>
          <w:rFonts w:eastAsia="宋体"/>
          <w:color w:val="000000" w:themeColor="text1"/>
        </w:rPr>
        <w:t>;</w:t>
      </w:r>
    </w:p>
    <w:p w14:paraId="00296960" w14:textId="77777777" w:rsidR="00AD756C" w:rsidRDefault="00AD756C" w:rsidP="00AD756C">
      <w:pPr>
        <w:widowControl/>
        <w:spacing w:before="163" w:after="120"/>
        <w:ind w:firstLineChars="177" w:firstLine="426"/>
        <w:rPr>
          <w:rFonts w:eastAsia="宋体"/>
          <w:color w:val="000000" w:themeColor="text1"/>
        </w:rPr>
      </w:pPr>
      <w:r w:rsidRPr="003D715A">
        <w:rPr>
          <w:rFonts w:eastAsia="宋体"/>
          <w:b/>
          <w:bCs/>
          <w:color w:val="000000" w:themeColor="text1"/>
        </w:rPr>
        <w:t>Step3:</w:t>
      </w:r>
      <w:r w:rsidRPr="003D715A">
        <w:rPr>
          <w:rFonts w:eastAsia="宋体"/>
          <w:b/>
          <w:bCs/>
          <w:color w:val="000000" w:themeColor="text1"/>
        </w:rPr>
        <w:t>算法的应用与模型的求解</w:t>
      </w:r>
      <w:r w:rsidRPr="003D715A">
        <w:rPr>
          <w:rFonts w:eastAsia="宋体"/>
          <w:b/>
          <w:bCs/>
          <w:color w:val="000000" w:themeColor="text1"/>
        </w:rPr>
        <w:t>:</w:t>
      </w:r>
      <w:r w:rsidRPr="00B65E96">
        <w:rPr>
          <w:rFonts w:eastAsia="宋体"/>
          <w:color w:val="000000" w:themeColor="text1"/>
        </w:rPr>
        <w:t>易知</w:t>
      </w:r>
      <m:oMath>
        <m:sSub>
          <m:sSubPr>
            <m:ctrlPr>
              <w:rPr>
                <w:rFonts w:ascii="Cambria Math" w:eastAsia="宋体" w:hAnsi="Cambria Math"/>
                <w:color w:val="000000" w:themeColor="text1"/>
              </w:rPr>
            </m:ctrlPr>
          </m:sSubPr>
          <m:e>
            <m:r>
              <w:rPr>
                <w:rFonts w:ascii="Cambria Math" w:eastAsia="宋体" w:hAnsi="Cambria Math"/>
                <w:color w:val="000000" w:themeColor="text1"/>
              </w:rPr>
              <m:t>N</m:t>
            </m:r>
          </m:e>
          <m:sub>
            <m:r>
              <w:rPr>
                <w:rFonts w:ascii="Cambria Math" w:eastAsia="宋体" w:hAnsi="Cambria Math" w:hint="eastAsia"/>
                <w:color w:val="000000" w:themeColor="text1"/>
              </w:rPr>
              <m:t>i</m:t>
            </m:r>
          </m:sub>
        </m:sSub>
      </m:oMath>
      <w:r w:rsidRPr="00B65E96">
        <w:rPr>
          <w:rFonts w:eastAsia="宋体" w:hint="eastAsia"/>
          <w:color w:val="000000" w:themeColor="text1"/>
        </w:rPr>
        <w:t>为第</w:t>
      </w:r>
      <w:proofErr w:type="spellStart"/>
      <w:r w:rsidRPr="00B65E96">
        <w:rPr>
          <w:rFonts w:eastAsia="宋体" w:hint="eastAsia"/>
          <w:color w:val="000000" w:themeColor="text1"/>
        </w:rPr>
        <w:t>i</w:t>
      </w:r>
      <w:proofErr w:type="spellEnd"/>
      <w:proofErr w:type="gramStart"/>
      <w:r w:rsidRPr="00B65E96">
        <w:rPr>
          <w:rFonts w:eastAsia="宋体" w:hint="eastAsia"/>
          <w:color w:val="000000" w:themeColor="text1"/>
        </w:rPr>
        <w:t>个</w:t>
      </w:r>
      <w:proofErr w:type="gramEnd"/>
      <w:r w:rsidRPr="00B65E96">
        <w:rPr>
          <w:rFonts w:eastAsia="宋体" w:hint="eastAsia"/>
          <w:color w:val="000000" w:themeColor="text1"/>
        </w:rPr>
        <w:t>物种的种群密度，</w:t>
      </w:r>
      <w:r w:rsidRPr="00B65E96">
        <w:rPr>
          <w:rFonts w:eastAsia="宋体"/>
          <w:color w:val="000000" w:themeColor="text1"/>
        </w:rPr>
        <w:t>取其中以</w:t>
      </w:r>
      <w:r w:rsidRPr="00B65E96">
        <w:rPr>
          <w:rFonts w:eastAsia="宋体" w:hint="eastAsia"/>
          <w:color w:val="000000" w:themeColor="text1"/>
        </w:rPr>
        <w:t>一天</w:t>
      </w:r>
      <w:r w:rsidRPr="00B65E96">
        <w:rPr>
          <w:rFonts w:eastAsia="宋体"/>
          <w:color w:val="000000" w:themeColor="text1"/>
        </w:rPr>
        <w:t>为间隔的时刻对应的值，保存到结果中。</w:t>
      </w:r>
    </w:p>
    <w:p w14:paraId="4FBC320F" w14:textId="77777777" w:rsidR="00AD756C" w:rsidRPr="00B65E96" w:rsidRDefault="00AD756C" w:rsidP="00AD756C">
      <w:pPr>
        <w:widowControl/>
        <w:spacing w:before="163" w:after="120"/>
        <w:ind w:firstLineChars="177" w:firstLine="425"/>
        <w:rPr>
          <w:rFonts w:eastAsia="宋体"/>
          <w:color w:val="000000" w:themeColor="text1"/>
        </w:rPr>
      </w:pPr>
    </w:p>
    <w:p w14:paraId="01D94D69" w14:textId="77777777" w:rsidR="00AD756C" w:rsidRPr="0057778F" w:rsidRDefault="00AD756C" w:rsidP="00AD756C">
      <w:pPr>
        <w:spacing w:before="163"/>
        <w:ind w:firstLineChars="0" w:firstLine="0"/>
        <w:jc w:val="left"/>
        <w:rPr>
          <w:b/>
          <w:bCs/>
        </w:rPr>
      </w:pPr>
      <w:r w:rsidRPr="00E510B6">
        <w:rPr>
          <w:b/>
          <w:bCs/>
        </w:rPr>
        <w:t>4.1.5</w:t>
      </w:r>
      <w:r w:rsidRPr="00E510B6">
        <w:rPr>
          <w:rFonts w:hint="eastAsia"/>
          <w:b/>
          <w:bCs/>
        </w:rPr>
        <w:t>求解过程及结果分析</w:t>
      </w:r>
    </w:p>
    <w:p w14:paraId="087B5C7C" w14:textId="77777777" w:rsidR="00AD756C" w:rsidRPr="001B7D12" w:rsidRDefault="00AD756C" w:rsidP="00AD756C">
      <w:pPr>
        <w:spacing w:before="163"/>
        <w:ind w:firstLine="480"/>
        <w:jc w:val="left"/>
        <w:rPr>
          <w:rFonts w:eastAsiaTheme="minorEastAsia"/>
        </w:rPr>
      </w:pPr>
      <w:r w:rsidRPr="001B7D12">
        <w:rPr>
          <w:rFonts w:ascii="宋体" w:eastAsia="宋体" w:hAnsi="宋体" w:cs="宋体" w:hint="eastAsia"/>
        </w:rPr>
        <w:t>我们通过中国气象科学数据中心收集到新疆阿克苏地区多年的每日降水量数据，</w:t>
      </w:r>
      <w:r w:rsidRPr="001B7D12">
        <w:rPr>
          <w:rFonts w:eastAsia="宋体" w:hint="eastAsia"/>
        </w:rPr>
        <w:t>年降水量大概在</w:t>
      </w:r>
      <w:r w:rsidRPr="001B7D12">
        <w:rPr>
          <w:rFonts w:eastAsia="宋体" w:hint="eastAsia"/>
        </w:rPr>
        <w:t>5</w:t>
      </w:r>
      <w:r w:rsidRPr="001B7D12">
        <w:rPr>
          <w:rFonts w:eastAsia="宋体"/>
        </w:rPr>
        <w:t>0</w:t>
      </w:r>
      <w:r w:rsidRPr="001B7D12">
        <w:rPr>
          <w:rFonts w:eastAsia="宋体" w:hint="eastAsia"/>
        </w:rPr>
        <w:t>ml</w:t>
      </w:r>
      <w:r w:rsidRPr="001B7D12">
        <w:rPr>
          <w:rFonts w:eastAsia="宋体" w:hint="eastAsia"/>
        </w:rPr>
        <w:t>到</w:t>
      </w:r>
      <w:r w:rsidRPr="001B7D12">
        <w:rPr>
          <w:rFonts w:eastAsia="宋体"/>
        </w:rPr>
        <w:t>200</w:t>
      </w:r>
      <w:r w:rsidRPr="001B7D12">
        <w:rPr>
          <w:rFonts w:eastAsia="宋体" w:hint="eastAsia"/>
        </w:rPr>
        <w:t>ml</w:t>
      </w:r>
      <w:r w:rsidRPr="001B7D12">
        <w:rPr>
          <w:rFonts w:eastAsia="宋体" w:hint="eastAsia"/>
        </w:rPr>
        <w:t>之间。观察发现每年降水量差异较大。根据降雨量大小，可以分为干旱年，正常降水年，较多降雨年。下图展示了</w:t>
      </w:r>
      <w:r w:rsidRPr="001B7D12">
        <w:rPr>
          <w:rFonts w:ascii="宋体" w:eastAsia="宋体" w:hAnsi="宋体" w:cs="宋体" w:hint="eastAsia"/>
        </w:rPr>
        <w:t>新疆阿克苏地区一年内的降水量分布情况</w:t>
      </w:r>
    </w:p>
    <w:p w14:paraId="7F97C262" w14:textId="77777777" w:rsidR="00AD756C" w:rsidRPr="001B7D12" w:rsidRDefault="00AD756C" w:rsidP="00AD756C">
      <w:pPr>
        <w:spacing w:beforeLines="0" w:before="0" w:line="276" w:lineRule="auto"/>
        <w:ind w:firstLine="480"/>
        <w:jc w:val="center"/>
        <w:rPr>
          <w:rFonts w:eastAsia="宋体"/>
        </w:rPr>
      </w:pPr>
      <w:r w:rsidRPr="001B7D12">
        <w:rPr>
          <w:noProof/>
        </w:rPr>
        <w:drawing>
          <wp:inline distT="0" distB="0" distL="0" distR="0" wp14:anchorId="5CBEFC71" wp14:editId="25E772B7">
            <wp:extent cx="5759450" cy="2207626"/>
            <wp:effectExtent l="0" t="0" r="12700" b="2540"/>
            <wp:docPr id="8" name="图表 8">
              <a:extLst xmlns:a="http://schemas.openxmlformats.org/drawingml/2006/main">
                <a:ext uri="{FF2B5EF4-FFF2-40B4-BE49-F238E27FC236}">
                  <a16:creationId xmlns:a16="http://schemas.microsoft.com/office/drawing/2014/main" id="{D63BACF6-50C9-9086-B7EC-7AA37207CF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C09296B" w14:textId="4FC3B438" w:rsidR="00AD756C" w:rsidRPr="001B7D12" w:rsidRDefault="00AD756C" w:rsidP="00AD756C">
      <w:pPr>
        <w:spacing w:beforeLines="0" w:before="0" w:line="276" w:lineRule="auto"/>
        <w:ind w:firstLine="482"/>
        <w:jc w:val="center"/>
        <w:rPr>
          <w:rFonts w:eastAsiaTheme="minorEastAsia"/>
          <w:b/>
          <w:bCs/>
        </w:rPr>
      </w:pPr>
      <w:r w:rsidRPr="001B7D12">
        <w:rPr>
          <w:b/>
          <w:bCs/>
        </w:rPr>
        <w:t xml:space="preserve">Figure </w:t>
      </w:r>
      <w:r w:rsidRPr="001B7D12">
        <w:rPr>
          <w:b/>
          <w:bCs/>
        </w:rPr>
        <w:fldChar w:fldCharType="begin"/>
      </w:r>
      <w:r w:rsidRPr="001B7D12">
        <w:rPr>
          <w:b/>
          <w:bCs/>
        </w:rPr>
        <w:instrText xml:space="preserve"> SEQ Figure \* ARABIC </w:instrText>
      </w:r>
      <w:r w:rsidRPr="001B7D12">
        <w:rPr>
          <w:b/>
          <w:bCs/>
        </w:rPr>
        <w:fldChar w:fldCharType="separate"/>
      </w:r>
      <w:r w:rsidR="00D333A8">
        <w:rPr>
          <w:b/>
          <w:bCs/>
          <w:noProof/>
        </w:rPr>
        <w:t>6</w:t>
      </w:r>
      <w:r w:rsidRPr="001B7D12">
        <w:rPr>
          <w:b/>
          <w:bCs/>
        </w:rPr>
        <w:fldChar w:fldCharType="end"/>
      </w:r>
      <w:r w:rsidRPr="001B7D12">
        <w:rPr>
          <w:rFonts w:ascii="宋体" w:eastAsia="宋体" w:hAnsi="宋体" w:cs="宋体" w:hint="eastAsia"/>
          <w:b/>
          <w:bCs/>
        </w:rPr>
        <w:t>：</w:t>
      </w:r>
      <w:r w:rsidRPr="001B7D12">
        <w:rPr>
          <w:rFonts w:ascii="宋体" w:eastAsia="宋体" w:hAnsi="宋体" w:cs="宋体" w:hint="eastAsia"/>
        </w:rPr>
        <w:t>新疆阿克苏地区一年内的降水量</w:t>
      </w:r>
    </w:p>
    <w:p w14:paraId="7E7142CA" w14:textId="175CF8B5" w:rsidR="00AD756C" w:rsidRPr="009F6F86" w:rsidRDefault="00AD756C" w:rsidP="00AD756C">
      <w:pPr>
        <w:widowControl/>
        <w:spacing w:before="163" w:after="120"/>
        <w:ind w:firstLineChars="0" w:firstLine="420"/>
        <w:rPr>
          <w:rFonts w:eastAsia="宋体"/>
          <w:color w:val="000000" w:themeColor="text1"/>
        </w:rPr>
      </w:pPr>
      <w:r>
        <w:rPr>
          <w:rFonts w:eastAsia="宋体" w:hint="eastAsia"/>
          <w:color w:val="000000" w:themeColor="text1"/>
        </w:rPr>
        <w:t>我们对荒漠地区的植物生长进行分析，通过在论文</w:t>
      </w:r>
      <w:r w:rsidRPr="00E917C3">
        <w:rPr>
          <w:rFonts w:eastAsia="宋体"/>
          <w:color w:val="000000" w:themeColor="text1"/>
          <w:highlight w:val="yellow"/>
        </w:rPr>
        <w:t>[1]</w:t>
      </w:r>
      <w:r>
        <w:rPr>
          <w:rFonts w:eastAsia="宋体" w:hint="eastAsia"/>
          <w:color w:val="000000" w:themeColor="text1"/>
        </w:rPr>
        <w:t>获取植物种类，植物物种密度，植物根长等数据，在收集的干旱区域天气数据的情况。</w:t>
      </w:r>
      <w:r w:rsidRPr="00271136">
        <w:rPr>
          <w:rFonts w:eastAsia="宋体" w:hint="eastAsia"/>
          <w:color w:val="000000" w:themeColor="text1"/>
        </w:rPr>
        <w:t>通过中国气象科学数据中心收集到</w:t>
      </w:r>
      <w:r>
        <w:rPr>
          <w:rFonts w:eastAsia="宋体" w:hint="eastAsia"/>
          <w:color w:val="000000" w:themeColor="text1"/>
        </w:rPr>
        <w:t>干旱</w:t>
      </w:r>
      <w:r w:rsidRPr="00271136">
        <w:rPr>
          <w:rFonts w:eastAsia="宋体" w:hint="eastAsia"/>
          <w:color w:val="000000" w:themeColor="text1"/>
        </w:rPr>
        <w:t>地区多年的每日降水量数据</w:t>
      </w:r>
      <w:r>
        <w:rPr>
          <w:rFonts w:eastAsia="宋体" w:hint="eastAsia"/>
          <w:color w:val="000000" w:themeColor="text1"/>
        </w:rPr>
        <w:t>。假设初始环境中，每种植物种群密度相等，利用这些参数带入模型，得到植物种群密度随时间的变化曲线。</w:t>
      </w:r>
    </w:p>
    <w:p w14:paraId="5A1C2D87" w14:textId="77777777" w:rsidR="00AD756C" w:rsidRDefault="00AD756C" w:rsidP="00AD756C">
      <w:pPr>
        <w:spacing w:beforeLines="0" w:before="0" w:line="276" w:lineRule="auto"/>
        <w:ind w:firstLine="480"/>
        <w:jc w:val="center"/>
        <w:rPr>
          <w:rFonts w:eastAsia="宋体"/>
        </w:rPr>
      </w:pPr>
      <w:r>
        <w:rPr>
          <w:rFonts w:eastAsia="宋体"/>
          <w:noProof/>
        </w:rPr>
        <w:lastRenderedPageBreak/>
        <w:drawing>
          <wp:inline distT="0" distB="0" distL="0" distR="0" wp14:anchorId="3B288D07" wp14:editId="1DB72860">
            <wp:extent cx="4285615" cy="1926590"/>
            <wp:effectExtent l="0" t="0" r="635" b="0"/>
            <wp:docPr id="9" name="图片 9"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060B6E7C" w14:textId="069082F2" w:rsidR="00AD756C" w:rsidRPr="00E3291B" w:rsidRDefault="00AD756C" w:rsidP="00AD756C">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00D333A8">
        <w:rPr>
          <w:b/>
          <w:bCs/>
          <w:noProof/>
        </w:rPr>
        <w:t>7</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7F9A47BC" w14:textId="77777777" w:rsidR="00AD756C" w:rsidRPr="00E510B6" w:rsidRDefault="00AD756C" w:rsidP="00AD756C">
      <w:pPr>
        <w:widowControl/>
        <w:spacing w:before="163" w:after="120"/>
        <w:ind w:firstLineChars="0" w:firstLine="420"/>
        <w:rPr>
          <w:rFonts w:eastAsia="宋体"/>
          <w:color w:val="000000" w:themeColor="text1"/>
        </w:rPr>
      </w:pPr>
      <w:r>
        <w:rPr>
          <w:rFonts w:eastAsia="宋体" w:hint="eastAsia"/>
          <w:color w:val="000000" w:themeColor="text1"/>
        </w:rPr>
        <w:t>通过图像可以看出，在初始投入很多植物不能适应干旱环境，这些植物的种群密度很快就会降低到几乎为零，剩下的植物种群密度变化较大。可以发现，植物种群数量在降雨时期会明显上升，到达峰值后又开始逐渐下降，这体现了降雨时影响干旱地区植物数量变化的主要因素。</w:t>
      </w:r>
    </w:p>
    <w:p w14:paraId="76043C4F" w14:textId="77777777" w:rsidR="00F61130" w:rsidRPr="00AD756C" w:rsidRDefault="00F61130" w:rsidP="00B65E96">
      <w:pPr>
        <w:widowControl/>
        <w:spacing w:before="163" w:after="120"/>
        <w:ind w:firstLineChars="83" w:firstLine="199"/>
        <w:rPr>
          <w:rFonts w:eastAsia="宋体"/>
          <w:color w:val="000000" w:themeColor="text1"/>
        </w:rPr>
      </w:pPr>
    </w:p>
    <w:bookmarkEnd w:id="5"/>
    <w:p w14:paraId="4B1C7A14" w14:textId="56000482" w:rsidR="0079593C" w:rsidRPr="00BE17DC" w:rsidRDefault="00AD756C" w:rsidP="00AD756C">
      <w:pPr>
        <w:pStyle w:val="2"/>
        <w:spacing w:beforeLines="0" w:before="0" w:afterLines="20" w:after="65" w:line="276" w:lineRule="auto"/>
        <w:rPr>
          <w:rFonts w:eastAsia="宋体"/>
          <w:color w:val="000000" w:themeColor="text1"/>
        </w:rPr>
      </w:pPr>
      <w:r>
        <w:rPr>
          <w:rFonts w:eastAsia="宋体" w:hint="eastAsia"/>
          <w:color w:val="000000" w:themeColor="text1"/>
        </w:rPr>
        <w:t>4</w:t>
      </w:r>
      <w:r w:rsidRPr="001A048A">
        <w:rPr>
          <w:rFonts w:eastAsia="宋体" w:hint="eastAsia"/>
          <w:color w:val="000000" w:themeColor="text1"/>
        </w:rPr>
        <w:t>.</w:t>
      </w:r>
      <w:r>
        <w:rPr>
          <w:rFonts w:eastAsia="宋体" w:hint="eastAsia"/>
          <w:color w:val="000000" w:themeColor="text1"/>
        </w:rPr>
        <w:t>2</w:t>
      </w:r>
      <w:r w:rsidRPr="001A048A">
        <w:rPr>
          <w:rFonts w:eastAsia="宋体"/>
          <w:color w:val="000000" w:themeColor="text1"/>
        </w:rPr>
        <w:t xml:space="preserve"> </w:t>
      </w:r>
      <w:r>
        <w:rPr>
          <w:rFonts w:eastAsia="宋体"/>
          <w:color w:val="000000" w:themeColor="text1"/>
        </w:rPr>
        <w:t xml:space="preserve"> </w:t>
      </w:r>
      <w:r>
        <w:rPr>
          <w:rFonts w:eastAsia="宋体" w:hint="eastAsia"/>
          <w:color w:val="000000" w:themeColor="text1"/>
        </w:rPr>
        <w:t>模型的应用</w:t>
      </w:r>
    </w:p>
    <w:p w14:paraId="5CC4B8F4" w14:textId="77777777" w:rsidR="00AD756C" w:rsidRPr="001A048A" w:rsidRDefault="00AD756C" w:rsidP="00AD756C">
      <w:pPr>
        <w:pStyle w:val="3"/>
        <w:spacing w:beforeLines="0" w:before="0" w:afterLines="20" w:after="65" w:line="276" w:lineRule="auto"/>
        <w:jc w:val="left"/>
        <w:rPr>
          <w:rFonts w:eastAsia="宋体"/>
          <w:sz w:val="28"/>
          <w:szCs w:val="28"/>
        </w:rPr>
      </w:pPr>
      <w:r>
        <w:rPr>
          <w:rFonts w:eastAsia="宋体" w:hint="eastAsia"/>
          <w:sz w:val="28"/>
          <w:szCs w:val="28"/>
        </w:rPr>
        <w:t>4</w:t>
      </w:r>
      <w:r w:rsidRPr="001A048A">
        <w:rPr>
          <w:rFonts w:eastAsia="宋体" w:hint="eastAsia"/>
          <w:sz w:val="28"/>
          <w:szCs w:val="28"/>
        </w:rPr>
        <w:t>.</w:t>
      </w:r>
      <w:r>
        <w:rPr>
          <w:rFonts w:eastAsia="宋体" w:hint="eastAsia"/>
          <w:sz w:val="28"/>
          <w:szCs w:val="28"/>
        </w:rPr>
        <w:t>2</w:t>
      </w:r>
      <w:r w:rsidRPr="001A048A">
        <w:rPr>
          <w:rFonts w:eastAsia="宋体" w:hint="eastAsia"/>
          <w:sz w:val="28"/>
          <w:szCs w:val="28"/>
        </w:rPr>
        <w:t>.</w:t>
      </w:r>
      <w:r w:rsidRPr="001A048A">
        <w:rPr>
          <w:rFonts w:eastAsia="宋体"/>
          <w:sz w:val="28"/>
          <w:szCs w:val="28"/>
        </w:rPr>
        <w:t xml:space="preserve">1  </w:t>
      </w:r>
      <w:r>
        <w:rPr>
          <w:rFonts w:eastAsia="宋体" w:hint="eastAsia"/>
          <w:sz w:val="28"/>
          <w:szCs w:val="28"/>
        </w:rPr>
        <w:t>生态系统收益的种群临界值</w:t>
      </w:r>
    </w:p>
    <w:p w14:paraId="01F85AE9" w14:textId="77777777" w:rsidR="00AD756C" w:rsidRPr="00D70FBD" w:rsidRDefault="00AD756C" w:rsidP="00AD756C">
      <w:pPr>
        <w:widowControl/>
        <w:spacing w:beforeLines="0" w:before="0" w:afterLines="20" w:after="65" w:line="276" w:lineRule="auto"/>
        <w:ind w:firstLine="480"/>
        <w:rPr>
          <w:rFonts w:eastAsia="宋体"/>
          <w:color w:val="000000" w:themeColor="text1"/>
        </w:rPr>
      </w:pPr>
      <w:r w:rsidRPr="00D70FBD">
        <w:rPr>
          <w:rFonts w:eastAsia="宋体" w:hint="eastAsia"/>
          <w:color w:val="000000" w:themeColor="text1"/>
        </w:rPr>
        <w:t>生态学研究表明，增加植物物种数量可以提高生态系统的稳定性和功能，但具体需要多少不同的植物物种才能使生态系统受益取决于多种因素，例如生态系统类型、环境条件、物种相互作用等。</w:t>
      </w:r>
    </w:p>
    <w:p w14:paraId="2FC45032" w14:textId="77777777" w:rsidR="00AD756C" w:rsidRPr="00D70FBD" w:rsidRDefault="00AD756C" w:rsidP="00AD756C">
      <w:pPr>
        <w:widowControl/>
        <w:spacing w:beforeLines="0" w:before="0" w:afterLines="20" w:after="65" w:line="276" w:lineRule="auto"/>
        <w:ind w:firstLine="480"/>
        <w:rPr>
          <w:rFonts w:eastAsia="宋体"/>
          <w:color w:val="000000" w:themeColor="text1"/>
        </w:rPr>
      </w:pPr>
      <w:r>
        <w:rPr>
          <w:rFonts w:eastAsia="宋体" w:hint="eastAsia"/>
          <w:color w:val="000000" w:themeColor="text1"/>
        </w:rPr>
        <w:t>我们认为，</w:t>
      </w:r>
      <w:r w:rsidRPr="00D70FBD">
        <w:rPr>
          <w:rFonts w:eastAsia="宋体" w:hint="eastAsia"/>
          <w:color w:val="000000" w:themeColor="text1"/>
        </w:rPr>
        <w:t>当物种数量较低时，增加物种数量可以显著提高生态系统的生产力和稳定性。但当物种数量增加到一定数量后，新增物种对生态系统的效益逐渐降低。此外，随着物种数量的增加，不同物种之间的相互作用和竞争也会增加，因此在一定程度上增加了生态系统的复杂性。这可能会导致一些物种的数量减少，影响生态系统的稳定性。</w:t>
      </w:r>
      <w:r>
        <w:rPr>
          <w:rFonts w:eastAsia="宋体" w:hint="eastAsia"/>
          <w:color w:val="000000" w:themeColor="text1"/>
        </w:rPr>
        <w:t>因此，存在一个最佳的种群数量，使社区收益最大。</w:t>
      </w:r>
    </w:p>
    <w:p w14:paraId="194566CF" w14:textId="77777777" w:rsidR="00AD756C" w:rsidRPr="007D68ED" w:rsidRDefault="00AD756C" w:rsidP="00AD756C">
      <w:pPr>
        <w:widowControl/>
        <w:spacing w:beforeLines="0" w:before="0" w:afterLines="20" w:after="65" w:line="276" w:lineRule="auto"/>
        <w:ind w:firstLine="480"/>
        <w:rPr>
          <w:rFonts w:eastAsia="宋体"/>
          <w:color w:val="000000" w:themeColor="text1"/>
          <w:highlight w:val="yellow"/>
        </w:rPr>
      </w:pPr>
      <w:r w:rsidRPr="007D68ED">
        <w:rPr>
          <w:rFonts w:eastAsia="宋体" w:hint="eastAsia"/>
          <w:color w:val="000000" w:themeColor="text1"/>
        </w:rPr>
        <w:t>物种多样性和生物量是表征和评价植物群落组成和功能的重要指标</w:t>
      </w:r>
      <w:r w:rsidRPr="007D68ED">
        <w:rPr>
          <w:rFonts w:eastAsia="宋体"/>
          <w:color w:val="000000" w:themeColor="text1"/>
          <w:highlight w:val="yellow"/>
        </w:rPr>
        <w:t>[12]</w:t>
      </w:r>
      <w:r w:rsidRPr="007D68ED">
        <w:rPr>
          <w:rFonts w:eastAsia="宋体" w:hint="eastAsia"/>
          <w:color w:val="000000" w:themeColor="text1"/>
        </w:rPr>
        <w:t>。在干旱荒漠地区</w:t>
      </w:r>
      <w:r w:rsidRPr="007D68ED">
        <w:rPr>
          <w:rFonts w:eastAsia="宋体"/>
          <w:color w:val="000000" w:themeColor="text1"/>
        </w:rPr>
        <w:t xml:space="preserve">, </w:t>
      </w:r>
      <w:r w:rsidRPr="007D68ED">
        <w:rPr>
          <w:rFonts w:eastAsia="宋体" w:hint="eastAsia"/>
          <w:color w:val="000000" w:themeColor="text1"/>
        </w:rPr>
        <w:t>植物群落的物种多样性和生产力水平对于维持荒漠生态系统的功能稳定性</w:t>
      </w:r>
      <w:r w:rsidRPr="007D68ED">
        <w:rPr>
          <w:rFonts w:eastAsia="宋体"/>
          <w:color w:val="000000" w:themeColor="text1"/>
        </w:rPr>
        <w:t xml:space="preserve">, </w:t>
      </w:r>
      <w:r w:rsidRPr="007D68ED">
        <w:rPr>
          <w:rFonts w:eastAsia="宋体" w:hint="eastAsia"/>
          <w:color w:val="000000" w:themeColor="text1"/>
        </w:rPr>
        <w:t>以及改善区域生态环境具有重要作用</w:t>
      </w:r>
      <w:r w:rsidRPr="007D68ED">
        <w:rPr>
          <w:rFonts w:eastAsia="宋体"/>
          <w:color w:val="000000" w:themeColor="text1"/>
          <w:highlight w:val="yellow"/>
        </w:rPr>
        <w:t>[13]</w:t>
      </w:r>
      <w:r w:rsidRPr="007D68ED">
        <w:rPr>
          <w:rFonts w:eastAsia="宋体" w:hint="eastAsia"/>
          <w:color w:val="000000" w:themeColor="text1"/>
        </w:rPr>
        <w:t>。</w:t>
      </w:r>
      <w:r w:rsidRPr="007D68ED">
        <w:rPr>
          <w:rFonts w:eastAsia="宋体"/>
          <w:color w:val="000000" w:themeColor="text1"/>
          <w:highlight w:val="yellow"/>
        </w:rPr>
        <w:t>[12]</w:t>
      </w:r>
      <w:r w:rsidRPr="007D68ED">
        <w:rPr>
          <w:rFonts w:eastAsia="宋体"/>
          <w:color w:val="000000" w:themeColor="text1"/>
          <w:highlight w:val="yellow"/>
        </w:rPr>
        <w:tab/>
        <w:t>Tilman D, Downing J A. Biodiversity and Stability in Grasslands. New York: Springer, 1996.[13]</w:t>
      </w:r>
      <w:r w:rsidRPr="007D68ED">
        <w:rPr>
          <w:rFonts w:eastAsia="宋体"/>
          <w:color w:val="000000" w:themeColor="text1"/>
          <w:highlight w:val="yellow"/>
        </w:rPr>
        <w:tab/>
      </w:r>
      <w:r w:rsidRPr="007D68ED">
        <w:rPr>
          <w:rFonts w:eastAsia="宋体" w:hint="eastAsia"/>
          <w:color w:val="000000" w:themeColor="text1"/>
          <w:highlight w:val="yellow"/>
        </w:rPr>
        <w:t>程磊磊</w:t>
      </w:r>
      <w:r w:rsidRPr="007D68ED">
        <w:rPr>
          <w:rFonts w:eastAsia="宋体"/>
          <w:color w:val="000000" w:themeColor="text1"/>
          <w:highlight w:val="yellow"/>
        </w:rPr>
        <w:t xml:space="preserve">, </w:t>
      </w:r>
      <w:r w:rsidRPr="007D68ED">
        <w:rPr>
          <w:rFonts w:eastAsia="宋体" w:hint="eastAsia"/>
          <w:color w:val="000000" w:themeColor="text1"/>
          <w:highlight w:val="yellow"/>
        </w:rPr>
        <w:t>郭浩</w:t>
      </w:r>
      <w:r w:rsidRPr="007D68ED">
        <w:rPr>
          <w:rFonts w:eastAsia="宋体"/>
          <w:color w:val="000000" w:themeColor="text1"/>
          <w:highlight w:val="yellow"/>
        </w:rPr>
        <w:t xml:space="preserve">, </w:t>
      </w:r>
      <w:r w:rsidRPr="007D68ED">
        <w:rPr>
          <w:rFonts w:eastAsia="宋体" w:hint="eastAsia"/>
          <w:color w:val="000000" w:themeColor="text1"/>
          <w:highlight w:val="yellow"/>
        </w:rPr>
        <w:t>卢琦</w:t>
      </w:r>
      <w:r w:rsidRPr="007D68ED">
        <w:rPr>
          <w:rFonts w:eastAsia="宋体"/>
          <w:color w:val="000000" w:themeColor="text1"/>
          <w:highlight w:val="yellow"/>
        </w:rPr>
        <w:t xml:space="preserve">. </w:t>
      </w:r>
      <w:r w:rsidRPr="007D68ED">
        <w:rPr>
          <w:rFonts w:eastAsia="宋体" w:hint="eastAsia"/>
          <w:color w:val="000000" w:themeColor="text1"/>
          <w:highlight w:val="yellow"/>
        </w:rPr>
        <w:t>荒漠生态系统服务价值评估研究进展</w:t>
      </w:r>
      <w:r w:rsidRPr="007D68ED">
        <w:rPr>
          <w:rFonts w:eastAsia="宋体"/>
          <w:color w:val="000000" w:themeColor="text1"/>
          <w:highlight w:val="yellow"/>
        </w:rPr>
        <w:t xml:space="preserve">. </w:t>
      </w:r>
      <w:r w:rsidRPr="007D68ED">
        <w:rPr>
          <w:rFonts w:eastAsia="宋体" w:hint="eastAsia"/>
          <w:color w:val="000000" w:themeColor="text1"/>
          <w:highlight w:val="yellow"/>
        </w:rPr>
        <w:t>中国沙漠</w:t>
      </w:r>
      <w:r w:rsidRPr="007D68ED">
        <w:rPr>
          <w:rFonts w:eastAsia="宋体"/>
          <w:color w:val="000000" w:themeColor="text1"/>
          <w:highlight w:val="yellow"/>
        </w:rPr>
        <w:t>, 2013, 33(1): 281–287. DOI:10.7522/j.issn.1000-694X.2013.00038</w:t>
      </w:r>
      <w:r w:rsidRPr="007D68ED">
        <w:rPr>
          <w:rFonts w:eastAsia="宋体" w:hint="eastAsia"/>
          <w:color w:val="000000" w:themeColor="text1"/>
        </w:rPr>
        <w:t>因此，</w:t>
      </w:r>
      <w:r>
        <w:rPr>
          <w:rFonts w:eastAsia="宋体" w:hint="eastAsia"/>
          <w:color w:val="000000" w:themeColor="text1"/>
        </w:rPr>
        <w:t>我们认为社区收益可以用生态环境中的总生物量来表示，当生态系统中的植物的总生物量大时，水土流失就会减少，同时提高</w:t>
      </w:r>
      <w:proofErr w:type="gramStart"/>
      <w:r>
        <w:rPr>
          <w:rFonts w:eastAsia="宋体" w:hint="eastAsia"/>
          <w:color w:val="000000" w:themeColor="text1"/>
        </w:rPr>
        <w:t>固碳量</w:t>
      </w:r>
      <w:proofErr w:type="gramEnd"/>
      <w:r>
        <w:rPr>
          <w:rFonts w:eastAsia="宋体" w:hint="eastAsia"/>
          <w:color w:val="000000" w:themeColor="text1"/>
        </w:rPr>
        <w:t>，并且对于干旱地区环境的改善效果就好。我们定义植物的总生物量为</w:t>
      </w:r>
      <m:oMath>
        <m:r>
          <w:rPr>
            <w:rFonts w:ascii="Cambria Math" w:eastAsia="宋体" w:hAnsi="Cambria Math"/>
            <w:color w:val="000000" w:themeColor="text1"/>
          </w:rPr>
          <m:t>S</m:t>
        </m:r>
      </m:oMath>
      <w:r>
        <w:rPr>
          <w:rFonts w:eastAsia="宋体" w:hint="eastAsia"/>
          <w:color w:val="000000" w:themeColor="text1"/>
        </w:rPr>
        <w:t>，单位为克。</w:t>
      </w:r>
    </w:p>
    <w:p w14:paraId="1685D91C" w14:textId="0B90C79B" w:rsidR="00AD756C" w:rsidRDefault="00AD756C" w:rsidP="00AD756C">
      <w:pPr>
        <w:spacing w:before="163"/>
        <w:ind w:firstLineChars="0" w:firstLine="0"/>
        <w:jc w:val="center"/>
        <w:rPr>
          <w:rFonts w:eastAsia="宋体"/>
        </w:rPr>
      </w:pPr>
      <m:oMathPara>
        <m:oMath>
          <m:r>
            <w:rPr>
              <w:rFonts w:ascii="Cambria Math" w:eastAsia="宋体" w:hAnsi="Cambria Math"/>
            </w:rPr>
            <w:lastRenderedPageBreak/>
            <m:t>S=</m:t>
          </m:r>
          <m:f>
            <m:fPr>
              <m:ctrlPr>
                <w:rPr>
                  <w:rFonts w:ascii="Cambria Math" w:eastAsia="宋体" w:hAnsi="Cambria Math"/>
                  <w:i/>
                </w:rPr>
              </m:ctrlPr>
            </m:fPr>
            <m:num>
              <m:nary>
                <m:naryPr>
                  <m:limLoc m:val="subSup"/>
                  <m:ctrlPr>
                    <w:rPr>
                      <w:rFonts w:ascii="Cambria Math" w:eastAsia="宋体" w:hAnsi="Cambria Math"/>
                      <w:i/>
                    </w:rPr>
                  </m:ctrlPr>
                </m:naryPr>
                <m:sub>
                  <m:r>
                    <w:rPr>
                      <w:rFonts w:ascii="Cambria Math" w:eastAsia="宋体" w:hAnsi="Cambria Math"/>
                    </w:rPr>
                    <m:t>t0</m:t>
                  </m:r>
                </m:sub>
                <m:sup>
                  <m:r>
                    <w:rPr>
                      <w:rFonts w:ascii="Cambria Math" w:eastAsia="宋体" w:hAnsi="Cambria Math"/>
                    </w:rPr>
                    <m:t>t1</m:t>
                  </m:r>
                </m:sup>
                <m:e>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M</m:t>
                      </m:r>
                    </m:sup>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m:t>
                          </m:r>
                        </m:sub>
                      </m:sSub>
                      <m:r>
                        <w:rPr>
                          <w:rFonts w:ascii="Cambria Math" w:eastAsia="宋体" w:hAnsi="Cambria Math" w:hint="eastAsia"/>
                        </w:rPr>
                        <m:t>·</m:t>
                      </m:r>
                      <m:r>
                        <w:rPr>
                          <w:rFonts w:ascii="Cambria Math" w:eastAsia="宋体" w:hAnsi="Cambria Math"/>
                        </w:rPr>
                        <m:t>dt</m:t>
                      </m:r>
                    </m:e>
                  </m:nary>
                </m:e>
              </m:nary>
            </m:num>
            <m:den>
              <m:r>
                <w:rPr>
                  <w:rFonts w:ascii="Cambria Math" w:eastAsia="宋体" w:hAnsi="Cambria Math"/>
                </w:rPr>
                <m:t>t1-t0</m:t>
              </m:r>
            </m:den>
          </m:f>
        </m:oMath>
      </m:oMathPara>
    </w:p>
    <w:p w14:paraId="27E6CCB5" w14:textId="77777777" w:rsidR="00AD756C" w:rsidRDefault="00AD756C" w:rsidP="00AD756C">
      <w:pPr>
        <w:spacing w:before="163"/>
        <w:ind w:firstLineChars="0" w:firstLine="0"/>
        <w:rPr>
          <w:rFonts w:eastAsia="宋体"/>
          <w:color w:val="000000" w:themeColor="text1"/>
        </w:rPr>
      </w:pPr>
      <w:r>
        <w:rPr>
          <w:rFonts w:eastAsia="宋体"/>
        </w:rPr>
        <w:tab/>
      </w:r>
      <w:r>
        <w:rPr>
          <w:rFonts w:eastAsia="宋体" w:hint="eastAsia"/>
        </w:rPr>
        <w:t>我们利用收集到的在同一干旱地区生长的两百种植物的</w:t>
      </w:r>
      <w:r>
        <w:rPr>
          <w:rFonts w:eastAsia="宋体" w:hint="eastAsia"/>
          <w:color w:val="000000" w:themeColor="text1"/>
        </w:rPr>
        <w:t>植物种类，植物物种密度，植物根长等数据，在干旱环境中模拟植物生长，开始假设环境中只有一种植物，观察植物种群密度的变化，然后每次增加一种植物，直到环境中有两百种植物。对比植物物种数量不同时，生态系统中存活的植物物种数目和植物总的总生物量变化。</w:t>
      </w:r>
    </w:p>
    <w:p w14:paraId="5C4804CF" w14:textId="77777777" w:rsidR="00AD756C" w:rsidRDefault="00AD756C" w:rsidP="00AD756C">
      <w:pPr>
        <w:spacing w:before="163"/>
        <w:ind w:firstLineChars="0" w:firstLine="420"/>
        <w:rPr>
          <w:rFonts w:eastAsia="宋体"/>
          <w:color w:val="000000" w:themeColor="text1"/>
        </w:rPr>
      </w:pPr>
      <w:r>
        <w:rPr>
          <w:rFonts w:eastAsia="宋体" w:hint="eastAsia"/>
          <w:color w:val="000000" w:themeColor="text1"/>
        </w:rPr>
        <w:t>结果如下图表示</w:t>
      </w:r>
      <w:r>
        <w:rPr>
          <w:rFonts w:eastAsia="宋体" w:hint="eastAsia"/>
          <w:color w:val="000000" w:themeColor="text1"/>
        </w:rPr>
        <w:t>:</w:t>
      </w:r>
    </w:p>
    <w:p w14:paraId="51ED56DC" w14:textId="77777777" w:rsidR="00AD756C" w:rsidRDefault="00AD756C" w:rsidP="00AD756C">
      <w:pPr>
        <w:spacing w:beforeLines="0" w:before="0" w:line="276" w:lineRule="auto"/>
        <w:ind w:firstLine="480"/>
        <w:jc w:val="center"/>
        <w:rPr>
          <w:rFonts w:eastAsia="宋体"/>
        </w:rPr>
      </w:pPr>
      <w:r>
        <w:rPr>
          <w:rFonts w:eastAsia="宋体"/>
          <w:noProof/>
        </w:rPr>
        <w:drawing>
          <wp:inline distT="0" distB="0" distL="0" distR="0" wp14:anchorId="7DF63A25" wp14:editId="6A21A522">
            <wp:extent cx="4285615" cy="1926590"/>
            <wp:effectExtent l="0" t="0" r="635" b="0"/>
            <wp:docPr id="4" name="图片 4"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192A11B6" w14:textId="1F27F41B" w:rsidR="00AD756C" w:rsidRPr="00E3291B" w:rsidRDefault="00AD756C" w:rsidP="00AD756C">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00D333A8">
        <w:rPr>
          <w:b/>
          <w:bCs/>
          <w:noProof/>
        </w:rPr>
        <w:t>8</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6154AF94" w14:textId="62331BC7" w:rsidR="00B65E96" w:rsidRDefault="00B65E96" w:rsidP="00B65E96">
      <w:pPr>
        <w:spacing w:beforeLines="0" w:before="0" w:line="276" w:lineRule="auto"/>
        <w:ind w:firstLine="482"/>
        <w:jc w:val="center"/>
        <w:rPr>
          <w:b/>
          <w:bCs/>
        </w:rPr>
      </w:pPr>
    </w:p>
    <w:p w14:paraId="2BC7E680" w14:textId="77777777" w:rsidR="00AD756C" w:rsidRPr="001A048A" w:rsidRDefault="00AD756C" w:rsidP="00AD756C">
      <w:pPr>
        <w:pStyle w:val="3"/>
        <w:spacing w:beforeLines="0" w:before="0" w:afterLines="20" w:after="65" w:line="276" w:lineRule="auto"/>
        <w:jc w:val="left"/>
        <w:rPr>
          <w:rFonts w:eastAsia="宋体"/>
          <w:sz w:val="28"/>
          <w:szCs w:val="28"/>
        </w:rPr>
      </w:pPr>
      <w:r>
        <w:rPr>
          <w:rFonts w:eastAsia="宋体" w:hint="eastAsia"/>
          <w:sz w:val="28"/>
          <w:szCs w:val="28"/>
        </w:rPr>
        <w:t>4</w:t>
      </w:r>
      <w:r w:rsidRPr="001A048A">
        <w:rPr>
          <w:rFonts w:eastAsia="宋体" w:hint="eastAsia"/>
          <w:sz w:val="28"/>
          <w:szCs w:val="28"/>
        </w:rPr>
        <w:t>.</w:t>
      </w:r>
      <w:r>
        <w:rPr>
          <w:rFonts w:eastAsia="宋体" w:hint="eastAsia"/>
          <w:sz w:val="28"/>
          <w:szCs w:val="28"/>
        </w:rPr>
        <w:t>2</w:t>
      </w:r>
      <w:r w:rsidRPr="001A048A">
        <w:rPr>
          <w:rFonts w:eastAsia="宋体" w:hint="eastAsia"/>
          <w:sz w:val="28"/>
          <w:szCs w:val="28"/>
        </w:rPr>
        <w:t>.</w:t>
      </w:r>
      <w:r>
        <w:rPr>
          <w:rFonts w:eastAsia="宋体" w:hint="eastAsia"/>
          <w:sz w:val="28"/>
          <w:szCs w:val="28"/>
        </w:rPr>
        <w:t>3</w:t>
      </w:r>
      <w:r w:rsidRPr="001A048A">
        <w:rPr>
          <w:rFonts w:eastAsia="宋体"/>
          <w:sz w:val="28"/>
          <w:szCs w:val="28"/>
        </w:rPr>
        <w:t xml:space="preserve">  </w:t>
      </w:r>
      <w:r>
        <w:rPr>
          <w:rFonts w:eastAsia="宋体" w:hint="eastAsia"/>
          <w:sz w:val="28"/>
          <w:szCs w:val="28"/>
        </w:rPr>
        <w:t>物种类型的影响</w:t>
      </w:r>
    </w:p>
    <w:p w14:paraId="2EE2749F" w14:textId="67FF0BCB" w:rsidR="00AD756C" w:rsidRDefault="00AD756C" w:rsidP="00AD756C">
      <w:pPr>
        <w:widowControl/>
        <w:spacing w:beforeLines="0" w:before="0" w:afterLines="20" w:after="65" w:line="276" w:lineRule="auto"/>
        <w:ind w:firstLine="480"/>
        <w:rPr>
          <w:rFonts w:eastAsia="宋体"/>
          <w:color w:val="000000" w:themeColor="text1"/>
        </w:rPr>
      </w:pPr>
      <w:r w:rsidRPr="009308F5">
        <w:rPr>
          <w:rFonts w:eastAsia="宋体" w:hint="eastAsia"/>
          <w:color w:val="000000" w:themeColor="text1"/>
        </w:rPr>
        <w:t>群落中的物种类型会对干旱适应性指标产生影响，不同类型的群落在适应干旱的能力上也有所不同。</w:t>
      </w:r>
      <w:r>
        <w:rPr>
          <w:rFonts w:eastAsia="宋体" w:hint="eastAsia"/>
          <w:color w:val="000000" w:themeColor="text1"/>
        </w:rPr>
        <w:t>我们分别对不同群落进行分析，不改变物种数目，改变物种种类，观察植物生物量的影响。</w:t>
      </w:r>
    </w:p>
    <w:p w14:paraId="3E745406" w14:textId="7126429B" w:rsidR="00D333A8" w:rsidRDefault="00D333A8" w:rsidP="00D333A8">
      <w:pPr>
        <w:widowControl/>
        <w:spacing w:beforeLines="0" w:before="0" w:afterLines="20" w:after="65" w:line="276" w:lineRule="auto"/>
        <w:ind w:firstLine="480"/>
        <w:jc w:val="center"/>
        <w:rPr>
          <w:rFonts w:eastAsia="宋体"/>
          <w:color w:val="000000" w:themeColor="text1"/>
        </w:rPr>
      </w:pPr>
      <w:r>
        <w:rPr>
          <w:rFonts w:ascii="宋体" w:eastAsia="宋体" w:hAnsi="宋体" w:cs="宋体"/>
          <w:noProof/>
        </w:rPr>
        <w:drawing>
          <wp:inline distT="0" distB="0" distL="0" distR="0" wp14:anchorId="7DBC2A0E" wp14:editId="36A64E67">
            <wp:extent cx="4194070" cy="225768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10189" cy="2266357"/>
                    </a:xfrm>
                    <a:prstGeom prst="rect">
                      <a:avLst/>
                    </a:prstGeom>
                    <a:noFill/>
                  </pic:spPr>
                </pic:pic>
              </a:graphicData>
            </a:graphic>
          </wp:inline>
        </w:drawing>
      </w:r>
    </w:p>
    <w:p w14:paraId="63D6279F" w14:textId="4644D7C0" w:rsidR="00D333A8" w:rsidRPr="00D333A8" w:rsidRDefault="00D333A8" w:rsidP="00D333A8">
      <w:pPr>
        <w:pStyle w:val="af3"/>
        <w:spacing w:before="163"/>
        <w:rPr>
          <w:rFonts w:cs="Times New Roman"/>
          <w:b/>
          <w:bCs/>
          <w:szCs w:val="24"/>
        </w:rPr>
      </w:pPr>
      <w:r w:rsidRPr="00D333A8">
        <w:rPr>
          <w:rFonts w:cs="Times New Roman"/>
          <w:b/>
          <w:bCs/>
          <w:szCs w:val="24"/>
        </w:rPr>
        <w:t xml:space="preserve">Figure </w:t>
      </w:r>
      <w:r w:rsidRPr="00D333A8">
        <w:rPr>
          <w:rFonts w:cs="Times New Roman"/>
          <w:b/>
          <w:bCs/>
          <w:szCs w:val="24"/>
        </w:rPr>
        <w:fldChar w:fldCharType="begin"/>
      </w:r>
      <w:r w:rsidRPr="00D333A8">
        <w:rPr>
          <w:rFonts w:cs="Times New Roman"/>
          <w:b/>
          <w:bCs/>
          <w:szCs w:val="24"/>
        </w:rPr>
        <w:instrText xml:space="preserve"> SEQ Figure \* ARABIC </w:instrText>
      </w:r>
      <w:r w:rsidRPr="00D333A8">
        <w:rPr>
          <w:rFonts w:cs="Times New Roman"/>
          <w:b/>
          <w:bCs/>
          <w:szCs w:val="24"/>
        </w:rPr>
        <w:fldChar w:fldCharType="separate"/>
      </w:r>
      <w:r w:rsidRPr="00D333A8">
        <w:rPr>
          <w:rFonts w:cs="Times New Roman"/>
          <w:b/>
          <w:bCs/>
          <w:szCs w:val="24"/>
        </w:rPr>
        <w:t>9</w:t>
      </w:r>
      <w:r w:rsidRPr="00D333A8">
        <w:rPr>
          <w:rFonts w:cs="Times New Roman"/>
          <w:b/>
          <w:bCs/>
          <w:szCs w:val="24"/>
        </w:rPr>
        <w:fldChar w:fldCharType="end"/>
      </w:r>
      <w:r w:rsidRPr="00D333A8">
        <w:rPr>
          <w:rFonts w:ascii="宋体" w:eastAsia="宋体" w:hAnsi="宋体" w:cs="宋体" w:hint="eastAsia"/>
          <w:b/>
          <w:bCs/>
          <w:szCs w:val="24"/>
        </w:rPr>
        <w:t>：</w:t>
      </w:r>
    </w:p>
    <w:p w14:paraId="40A0D379" w14:textId="77777777" w:rsidR="00AD756C" w:rsidRDefault="00AD756C" w:rsidP="00AD756C">
      <w:pPr>
        <w:pStyle w:val="a7"/>
        <w:widowControl/>
        <w:numPr>
          <w:ilvl w:val="0"/>
          <w:numId w:val="41"/>
        </w:numPr>
        <w:spacing w:beforeLines="0" w:before="0" w:afterLines="20" w:after="65" w:line="276" w:lineRule="auto"/>
        <w:ind w:firstLineChars="0"/>
        <w:rPr>
          <w:rFonts w:eastAsia="宋体"/>
          <w:color w:val="000000" w:themeColor="text1"/>
        </w:rPr>
      </w:pPr>
      <w:r w:rsidRPr="00D743BA">
        <w:rPr>
          <w:rFonts w:eastAsia="宋体" w:hint="eastAsia"/>
          <w:color w:val="000000" w:themeColor="text1"/>
        </w:rPr>
        <w:t>对于荒漠地区</w:t>
      </w:r>
    </w:p>
    <w:p w14:paraId="74DDAF62" w14:textId="77777777" w:rsidR="00AD756C" w:rsidRPr="00D743BA" w:rsidRDefault="00AD756C" w:rsidP="00AD756C">
      <w:pPr>
        <w:widowControl/>
        <w:spacing w:beforeLines="0" w:before="0" w:afterLines="20" w:after="65" w:line="276" w:lineRule="auto"/>
        <w:ind w:firstLineChars="0" w:firstLine="420"/>
        <w:rPr>
          <w:rFonts w:eastAsia="宋体"/>
          <w:color w:val="000000" w:themeColor="text1"/>
        </w:rPr>
      </w:pPr>
      <w:r w:rsidRPr="00D743BA">
        <w:rPr>
          <w:rFonts w:eastAsia="宋体" w:hint="eastAsia"/>
          <w:color w:val="000000" w:themeColor="text1"/>
        </w:rPr>
        <w:lastRenderedPageBreak/>
        <w:t>在适合荒漠环境中生存的植物中随机挑选由</w:t>
      </w:r>
      <w:r w:rsidRPr="00D743BA">
        <w:rPr>
          <w:rFonts w:eastAsia="宋体" w:hint="eastAsia"/>
          <w:color w:val="000000" w:themeColor="text1"/>
        </w:rPr>
        <w:t>2</w:t>
      </w:r>
      <w:r w:rsidRPr="00D743BA">
        <w:rPr>
          <w:rFonts w:eastAsia="宋体"/>
          <w:color w:val="000000" w:themeColor="text1"/>
        </w:rPr>
        <w:t>0</w:t>
      </w:r>
      <w:r w:rsidRPr="00D743BA">
        <w:rPr>
          <w:rFonts w:eastAsia="宋体" w:hint="eastAsia"/>
          <w:color w:val="000000" w:themeColor="text1"/>
        </w:rPr>
        <w:t>个物种，将植物参数带入模型，计算得到植物的总生物量在三年内的平均值，以此类推，共选取</w:t>
      </w:r>
      <w:r w:rsidRPr="00D743BA">
        <w:rPr>
          <w:rFonts w:eastAsia="宋体" w:hint="eastAsia"/>
          <w:color w:val="000000" w:themeColor="text1"/>
        </w:rPr>
        <w:t>1</w:t>
      </w:r>
      <w:r w:rsidRPr="00D743BA">
        <w:rPr>
          <w:rFonts w:eastAsia="宋体"/>
          <w:color w:val="000000" w:themeColor="text1"/>
        </w:rPr>
        <w:t>00</w:t>
      </w:r>
      <w:r w:rsidRPr="00D743BA">
        <w:rPr>
          <w:rFonts w:eastAsia="宋体" w:hint="eastAsia"/>
          <w:color w:val="000000" w:themeColor="text1"/>
        </w:rPr>
        <w:t>个组合，比较最后结果的差异性。</w:t>
      </w:r>
    </w:p>
    <w:p w14:paraId="779E280D" w14:textId="77777777" w:rsidR="00AD756C" w:rsidRDefault="00AD756C" w:rsidP="00AD756C">
      <w:pPr>
        <w:spacing w:before="163"/>
        <w:ind w:firstLineChars="0" w:firstLine="420"/>
        <w:rPr>
          <w:rFonts w:eastAsia="宋体"/>
          <w:color w:val="000000" w:themeColor="text1"/>
        </w:rPr>
      </w:pPr>
      <w:r>
        <w:rPr>
          <w:rFonts w:eastAsia="宋体" w:hint="eastAsia"/>
          <w:color w:val="000000" w:themeColor="text1"/>
        </w:rPr>
        <w:t>结果如下图表示</w:t>
      </w:r>
      <w:r>
        <w:rPr>
          <w:rFonts w:eastAsia="宋体" w:hint="eastAsia"/>
          <w:color w:val="000000" w:themeColor="text1"/>
        </w:rPr>
        <w:t>:</w:t>
      </w:r>
    </w:p>
    <w:p w14:paraId="097378D5" w14:textId="77777777" w:rsidR="00AD756C" w:rsidRDefault="00AD756C" w:rsidP="00AD756C">
      <w:pPr>
        <w:spacing w:beforeLines="0" w:before="0" w:line="276" w:lineRule="auto"/>
        <w:ind w:firstLine="480"/>
        <w:jc w:val="center"/>
        <w:rPr>
          <w:rFonts w:eastAsia="宋体"/>
        </w:rPr>
      </w:pPr>
      <w:r>
        <w:rPr>
          <w:rFonts w:eastAsia="宋体"/>
          <w:noProof/>
        </w:rPr>
        <w:drawing>
          <wp:inline distT="0" distB="0" distL="0" distR="0" wp14:anchorId="51B46B95" wp14:editId="11900268">
            <wp:extent cx="4285615" cy="1926590"/>
            <wp:effectExtent l="0" t="0" r="635" b="0"/>
            <wp:docPr id="13" name="图片 13"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2DEF2B78" w14:textId="0292D962" w:rsidR="00AD756C" w:rsidRPr="00E3291B" w:rsidRDefault="00AD756C" w:rsidP="00AD756C">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00D333A8">
        <w:rPr>
          <w:b/>
          <w:bCs/>
          <w:noProof/>
        </w:rPr>
        <w:t>10</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4B6354E3" w14:textId="77777777" w:rsidR="00AD756C" w:rsidRPr="0090277F" w:rsidRDefault="00AD756C" w:rsidP="00AD756C">
      <w:pPr>
        <w:widowControl/>
        <w:spacing w:beforeLines="0" w:before="0" w:afterLines="20" w:after="65" w:line="276" w:lineRule="auto"/>
        <w:ind w:firstLine="480"/>
        <w:rPr>
          <w:rFonts w:eastAsia="宋体"/>
          <w:color w:val="000000" w:themeColor="text1"/>
        </w:rPr>
      </w:pPr>
    </w:p>
    <w:p w14:paraId="3CBC6E71" w14:textId="77777777" w:rsidR="00AD756C" w:rsidRDefault="00AD756C" w:rsidP="00AD756C">
      <w:pPr>
        <w:widowControl/>
        <w:spacing w:beforeLines="0" w:before="0" w:afterLines="20" w:after="65" w:line="276" w:lineRule="auto"/>
        <w:ind w:firstLine="480"/>
        <w:rPr>
          <w:rFonts w:eastAsia="宋体"/>
          <w:color w:val="000000" w:themeColor="text1"/>
        </w:rPr>
      </w:pPr>
      <w:r>
        <w:rPr>
          <w:rFonts w:eastAsia="宋体" w:hint="eastAsia"/>
          <w:color w:val="000000" w:themeColor="text1"/>
        </w:rPr>
        <w:t>在生存了三年后，荒漠地区</w:t>
      </w:r>
      <w:r w:rsidRPr="009308F5">
        <w:rPr>
          <w:rFonts w:eastAsia="宋体" w:hint="eastAsia"/>
          <w:color w:val="000000" w:themeColor="text1"/>
        </w:rPr>
        <w:t>物种类型的多样性往往较低，但由于其日常环境的恶劣，各种荒漠地区中的植物适应性很强，能够通过长根系和厚实的叶片来减少水分流失。这些植物能够在极度干旱条件下存活，并且在水分充足时能够快速生长和繁殖。因此具有很强的干旱适应性。</w:t>
      </w:r>
    </w:p>
    <w:p w14:paraId="23E5C70F" w14:textId="77777777" w:rsidR="00AD756C" w:rsidRPr="009308F5" w:rsidRDefault="00AD756C" w:rsidP="00AD756C">
      <w:pPr>
        <w:widowControl/>
        <w:spacing w:beforeLines="0" w:before="0" w:afterLines="20" w:after="65" w:line="276" w:lineRule="auto"/>
        <w:ind w:firstLineChars="0" w:firstLine="0"/>
        <w:rPr>
          <w:rFonts w:eastAsia="宋体"/>
          <w:color w:val="000000" w:themeColor="text1"/>
        </w:rPr>
      </w:pPr>
    </w:p>
    <w:p w14:paraId="41125467" w14:textId="77777777" w:rsidR="00AD756C" w:rsidRPr="006275EB" w:rsidRDefault="00AD756C" w:rsidP="00AD756C">
      <w:pPr>
        <w:pStyle w:val="a7"/>
        <w:widowControl/>
        <w:numPr>
          <w:ilvl w:val="0"/>
          <w:numId w:val="41"/>
        </w:numPr>
        <w:spacing w:beforeLines="0" w:before="0" w:afterLines="20" w:after="65" w:line="276" w:lineRule="auto"/>
        <w:ind w:firstLineChars="0"/>
        <w:rPr>
          <w:rFonts w:eastAsia="宋体"/>
          <w:color w:val="000000" w:themeColor="text1"/>
        </w:rPr>
      </w:pPr>
      <w:r w:rsidRPr="006275EB">
        <w:rPr>
          <w:rFonts w:eastAsia="宋体" w:hint="eastAsia"/>
          <w:color w:val="000000" w:themeColor="text1"/>
        </w:rPr>
        <w:t>对于草原地区</w:t>
      </w:r>
    </w:p>
    <w:p w14:paraId="773CD7F8" w14:textId="77777777" w:rsidR="00AD756C" w:rsidRDefault="00AD756C" w:rsidP="00AD756C">
      <w:pPr>
        <w:widowControl/>
        <w:spacing w:beforeLines="0" w:before="0" w:afterLines="20" w:after="65" w:line="276" w:lineRule="auto"/>
        <w:ind w:firstLine="480"/>
        <w:rPr>
          <w:rFonts w:eastAsia="宋体"/>
          <w:color w:val="000000" w:themeColor="text1"/>
        </w:rPr>
      </w:pPr>
      <w:r>
        <w:rPr>
          <w:rFonts w:eastAsia="宋体" w:hint="eastAsia"/>
          <w:color w:val="000000" w:themeColor="text1"/>
        </w:rPr>
        <w:t>同样随机选取</w:t>
      </w:r>
      <w:r>
        <w:rPr>
          <w:rFonts w:eastAsia="宋体" w:hint="eastAsia"/>
          <w:color w:val="000000" w:themeColor="text1"/>
        </w:rPr>
        <w:t>1</w:t>
      </w:r>
      <w:r>
        <w:rPr>
          <w:rFonts w:eastAsia="宋体"/>
          <w:color w:val="000000" w:themeColor="text1"/>
        </w:rPr>
        <w:t>00</w:t>
      </w:r>
      <w:r>
        <w:rPr>
          <w:rFonts w:eastAsia="宋体" w:hint="eastAsia"/>
          <w:color w:val="000000" w:themeColor="text1"/>
        </w:rPr>
        <w:t>组适合在草原生活的</w:t>
      </w:r>
      <w:r>
        <w:rPr>
          <w:rFonts w:eastAsia="宋体" w:hint="eastAsia"/>
          <w:color w:val="000000" w:themeColor="text1"/>
        </w:rPr>
        <w:t>2</w:t>
      </w:r>
      <w:r>
        <w:rPr>
          <w:rFonts w:eastAsia="宋体"/>
          <w:color w:val="000000" w:themeColor="text1"/>
        </w:rPr>
        <w:t>0</w:t>
      </w:r>
      <w:r>
        <w:rPr>
          <w:rFonts w:eastAsia="宋体" w:hint="eastAsia"/>
          <w:color w:val="000000" w:themeColor="text1"/>
        </w:rPr>
        <w:t>个植物，经过计算得到下图</w:t>
      </w:r>
    </w:p>
    <w:p w14:paraId="74363C27" w14:textId="77777777" w:rsidR="00AD756C" w:rsidRDefault="00AD756C" w:rsidP="00AD756C">
      <w:pPr>
        <w:spacing w:beforeLines="0" w:before="0" w:line="276" w:lineRule="auto"/>
        <w:ind w:firstLine="480"/>
        <w:jc w:val="center"/>
        <w:rPr>
          <w:rFonts w:eastAsia="宋体"/>
        </w:rPr>
      </w:pPr>
      <w:r>
        <w:rPr>
          <w:rFonts w:eastAsia="宋体"/>
          <w:noProof/>
        </w:rPr>
        <w:drawing>
          <wp:inline distT="0" distB="0" distL="0" distR="0" wp14:anchorId="5CB90A00" wp14:editId="41C18102">
            <wp:extent cx="4285615" cy="1926590"/>
            <wp:effectExtent l="0" t="0" r="635" b="0"/>
            <wp:docPr id="14" name="图片 14"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5FAE9622" w14:textId="46549DB5" w:rsidR="00AD756C" w:rsidRPr="00E3291B" w:rsidRDefault="00AD756C" w:rsidP="00AD756C">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00D333A8">
        <w:rPr>
          <w:b/>
          <w:bCs/>
          <w:noProof/>
        </w:rPr>
        <w:t>11</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47C27AD5" w14:textId="77777777" w:rsidR="00AD756C" w:rsidRDefault="00AD756C" w:rsidP="00AD756C">
      <w:pPr>
        <w:widowControl/>
        <w:spacing w:beforeLines="0" w:before="0" w:afterLines="20" w:after="65" w:line="276" w:lineRule="auto"/>
        <w:ind w:firstLine="480"/>
        <w:rPr>
          <w:rFonts w:eastAsia="宋体"/>
          <w:color w:val="000000" w:themeColor="text1"/>
        </w:rPr>
      </w:pPr>
      <w:r>
        <w:rPr>
          <w:rFonts w:eastAsia="宋体" w:hint="eastAsia"/>
          <w:color w:val="000000" w:themeColor="text1"/>
        </w:rPr>
        <w:t>对于草原地区，</w:t>
      </w:r>
      <w:r w:rsidRPr="009308F5">
        <w:rPr>
          <w:rFonts w:eastAsia="宋体" w:hint="eastAsia"/>
          <w:color w:val="000000" w:themeColor="text1"/>
        </w:rPr>
        <w:t>物种类型的多样性较少，草原植物的干旱适应性也相对较弱。但是草原植物通常具有较深的根系和较低的生长点，以便在干旱条件下吸收地下水。因此，当面对较小幅度的干旱时，草原植物可以通过控制气孔的开合来减少水分流失，从而适应干旱的环境。但当干旱程度过大时，草原植物群落很可能会奔溃。</w:t>
      </w:r>
    </w:p>
    <w:p w14:paraId="0AEF071D" w14:textId="77777777" w:rsidR="00AD756C" w:rsidRPr="009308F5" w:rsidRDefault="00AD756C" w:rsidP="00AD756C">
      <w:pPr>
        <w:widowControl/>
        <w:spacing w:beforeLines="0" w:before="0" w:afterLines="20" w:after="65" w:line="276" w:lineRule="auto"/>
        <w:ind w:firstLine="480"/>
        <w:rPr>
          <w:rFonts w:eastAsia="宋体"/>
          <w:color w:val="000000" w:themeColor="text1"/>
        </w:rPr>
      </w:pPr>
    </w:p>
    <w:p w14:paraId="0EF08CD3" w14:textId="77777777" w:rsidR="00AD756C" w:rsidRPr="006275EB" w:rsidRDefault="00AD756C" w:rsidP="00AD756C">
      <w:pPr>
        <w:pStyle w:val="a7"/>
        <w:widowControl/>
        <w:numPr>
          <w:ilvl w:val="0"/>
          <w:numId w:val="41"/>
        </w:numPr>
        <w:spacing w:beforeLines="0" w:before="0" w:afterLines="20" w:after="65" w:line="276" w:lineRule="auto"/>
        <w:ind w:firstLineChars="0"/>
        <w:rPr>
          <w:rFonts w:eastAsia="宋体"/>
          <w:color w:val="000000" w:themeColor="text1"/>
        </w:rPr>
      </w:pPr>
      <w:r w:rsidRPr="006275EB">
        <w:rPr>
          <w:rFonts w:eastAsia="宋体" w:hint="eastAsia"/>
          <w:color w:val="000000" w:themeColor="text1"/>
        </w:rPr>
        <w:t>对于森林地区</w:t>
      </w:r>
    </w:p>
    <w:p w14:paraId="3D57315A" w14:textId="77777777" w:rsidR="00AD756C" w:rsidRDefault="00AD756C" w:rsidP="00AD756C">
      <w:pPr>
        <w:widowControl/>
        <w:spacing w:beforeLines="0" w:before="0" w:afterLines="20" w:after="65" w:line="276" w:lineRule="auto"/>
        <w:ind w:firstLine="480"/>
        <w:rPr>
          <w:rFonts w:eastAsia="宋体"/>
          <w:color w:val="000000" w:themeColor="text1"/>
        </w:rPr>
      </w:pPr>
      <w:r>
        <w:rPr>
          <w:rFonts w:eastAsia="宋体" w:hint="eastAsia"/>
          <w:color w:val="000000" w:themeColor="text1"/>
        </w:rPr>
        <w:t>同样随机选取</w:t>
      </w:r>
      <w:r>
        <w:rPr>
          <w:rFonts w:eastAsia="宋体" w:hint="eastAsia"/>
          <w:color w:val="000000" w:themeColor="text1"/>
        </w:rPr>
        <w:t>1</w:t>
      </w:r>
      <w:r>
        <w:rPr>
          <w:rFonts w:eastAsia="宋体"/>
          <w:color w:val="000000" w:themeColor="text1"/>
        </w:rPr>
        <w:t>00</w:t>
      </w:r>
      <w:r>
        <w:rPr>
          <w:rFonts w:eastAsia="宋体" w:hint="eastAsia"/>
          <w:color w:val="000000" w:themeColor="text1"/>
        </w:rPr>
        <w:t>组适合在草原生活的</w:t>
      </w:r>
      <w:r>
        <w:rPr>
          <w:rFonts w:eastAsia="宋体" w:hint="eastAsia"/>
          <w:color w:val="000000" w:themeColor="text1"/>
        </w:rPr>
        <w:t>2</w:t>
      </w:r>
      <w:r>
        <w:rPr>
          <w:rFonts w:eastAsia="宋体"/>
          <w:color w:val="000000" w:themeColor="text1"/>
        </w:rPr>
        <w:t>0</w:t>
      </w:r>
      <w:r>
        <w:rPr>
          <w:rFonts w:eastAsia="宋体" w:hint="eastAsia"/>
          <w:color w:val="000000" w:themeColor="text1"/>
        </w:rPr>
        <w:t>个植物，经过计算得到下图</w:t>
      </w:r>
    </w:p>
    <w:p w14:paraId="550D1419" w14:textId="77777777" w:rsidR="00AD756C" w:rsidRDefault="00AD756C" w:rsidP="00AD756C">
      <w:pPr>
        <w:spacing w:beforeLines="0" w:before="0" w:line="276" w:lineRule="auto"/>
        <w:ind w:firstLine="480"/>
        <w:jc w:val="center"/>
        <w:rPr>
          <w:rFonts w:eastAsia="宋体"/>
        </w:rPr>
      </w:pPr>
      <w:r>
        <w:rPr>
          <w:rFonts w:eastAsia="宋体"/>
          <w:noProof/>
        </w:rPr>
        <w:drawing>
          <wp:inline distT="0" distB="0" distL="0" distR="0" wp14:anchorId="377F0FDB" wp14:editId="20900E24">
            <wp:extent cx="4285615" cy="1926590"/>
            <wp:effectExtent l="0" t="0" r="635" b="0"/>
            <wp:docPr id="15" name="图片 15"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71C8EB14" w14:textId="1B44E9CA" w:rsidR="00AD756C" w:rsidRPr="006275EB" w:rsidRDefault="00AD756C" w:rsidP="00AD756C">
      <w:pPr>
        <w:spacing w:beforeLines="0" w:before="0" w:line="276" w:lineRule="auto"/>
        <w:ind w:firstLine="482"/>
        <w:jc w:val="center"/>
        <w:rPr>
          <w:rFonts w:eastAsiaTheme="minorEastAsia"/>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00D333A8">
        <w:rPr>
          <w:b/>
          <w:bCs/>
          <w:noProof/>
        </w:rPr>
        <w:t>12</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5A40B28E" w14:textId="357E8C1B" w:rsidR="00D333A8" w:rsidRPr="00AD756C" w:rsidRDefault="00AD756C" w:rsidP="00A42D30">
      <w:pPr>
        <w:widowControl/>
        <w:spacing w:beforeLines="0" w:before="0" w:afterLines="20" w:after="65" w:line="276" w:lineRule="auto"/>
        <w:ind w:firstLine="480"/>
        <w:rPr>
          <w:rFonts w:eastAsia="宋体" w:hint="eastAsia"/>
          <w:color w:val="000000" w:themeColor="text1"/>
        </w:rPr>
      </w:pPr>
      <w:r w:rsidRPr="006275EB">
        <w:rPr>
          <w:rFonts w:eastAsia="宋体" w:hint="eastAsia"/>
          <w:color w:val="000000" w:themeColor="text1"/>
        </w:rPr>
        <w:t>对于森林地</w:t>
      </w:r>
      <w:r>
        <w:rPr>
          <w:rFonts w:eastAsia="宋体" w:hint="eastAsia"/>
          <w:color w:val="000000" w:themeColor="text1"/>
        </w:rPr>
        <w:t>区，</w:t>
      </w:r>
      <w:r w:rsidRPr="009308F5">
        <w:rPr>
          <w:rFonts w:eastAsia="宋体" w:hint="eastAsia"/>
          <w:color w:val="000000" w:themeColor="text1"/>
        </w:rPr>
        <w:t>物种类型的多样性很高，但由于林木通常具有较浅的根系和较大的蒸腾面积，因此相对于荒漠和草原，森林的植物干旱适应性较弱。然而，森林地区中的物种类型多样性可能会使得整个生态系统更加稳定，减少干旱等极端气候事件对生态系统的冲击。</w:t>
      </w:r>
    </w:p>
    <w:p w14:paraId="2DB7458A" w14:textId="00F8E893" w:rsidR="00B65E96" w:rsidRDefault="00B65E96" w:rsidP="00AD756C">
      <w:pPr>
        <w:spacing w:beforeLines="0" w:before="0" w:line="276" w:lineRule="auto"/>
        <w:ind w:firstLineChars="0" w:firstLine="0"/>
        <w:rPr>
          <w:rFonts w:ascii="宋体" w:eastAsia="宋体" w:hAnsi="宋体" w:cs="宋体"/>
        </w:rPr>
      </w:pPr>
    </w:p>
    <w:p w14:paraId="39F7CA7A" w14:textId="77777777" w:rsidR="00AD756C" w:rsidRPr="00BE17DC" w:rsidRDefault="00AD756C" w:rsidP="00AD756C">
      <w:pPr>
        <w:pStyle w:val="10"/>
        <w:spacing w:beforeLines="0" w:before="0" w:afterLines="20" w:after="65" w:line="276" w:lineRule="auto"/>
        <w:rPr>
          <w:rFonts w:eastAsia="宋体"/>
          <w:color w:val="000000" w:themeColor="text1"/>
        </w:rPr>
      </w:pPr>
      <w:r w:rsidRPr="00BE17DC">
        <w:rPr>
          <w:rFonts w:eastAsia="宋体" w:hint="eastAsia"/>
          <w:color w:val="000000" w:themeColor="text1"/>
        </w:rPr>
        <w:t>5</w:t>
      </w:r>
      <w:r w:rsidRPr="00BE17DC">
        <w:rPr>
          <w:rFonts w:eastAsia="宋体"/>
          <w:color w:val="000000" w:themeColor="text1"/>
        </w:rPr>
        <w:t xml:space="preserve">  </w:t>
      </w:r>
      <w:r w:rsidRPr="00BE17DC">
        <w:rPr>
          <w:rFonts w:eastAsia="宋体" w:hint="eastAsia"/>
          <w:color w:val="000000" w:themeColor="text1"/>
        </w:rPr>
        <w:t>干旱频率对模型的影响</w:t>
      </w:r>
    </w:p>
    <w:p w14:paraId="721F8548" w14:textId="79C1B8BA" w:rsidR="00AD756C" w:rsidRPr="00BE17DC" w:rsidRDefault="00AD756C" w:rsidP="00AD756C">
      <w:pPr>
        <w:pStyle w:val="2"/>
        <w:spacing w:beforeLines="0" w:before="0" w:afterLines="20" w:after="65" w:line="276" w:lineRule="auto"/>
        <w:rPr>
          <w:rFonts w:eastAsia="宋体"/>
          <w:color w:val="000000" w:themeColor="text1"/>
        </w:rPr>
      </w:pPr>
      <w:r>
        <w:rPr>
          <w:rFonts w:eastAsia="宋体" w:hint="eastAsia"/>
          <w:color w:val="000000" w:themeColor="text1"/>
        </w:rPr>
        <w:t>5</w:t>
      </w:r>
      <w:r w:rsidRPr="00BE17DC">
        <w:rPr>
          <w:rFonts w:eastAsia="宋体" w:hint="eastAsia"/>
          <w:color w:val="000000" w:themeColor="text1"/>
        </w:rPr>
        <w:t>.1</w:t>
      </w:r>
      <w:r>
        <w:rPr>
          <w:rFonts w:eastAsia="宋体"/>
          <w:color w:val="000000" w:themeColor="text1"/>
        </w:rPr>
        <w:t xml:space="preserve">  </w:t>
      </w:r>
      <w:r w:rsidR="00BF7B81">
        <w:rPr>
          <w:rFonts w:eastAsia="宋体" w:hint="eastAsia"/>
        </w:rPr>
        <w:t>模拟天气降水量</w:t>
      </w:r>
    </w:p>
    <w:p w14:paraId="3E4908A0" w14:textId="1C3C2BC1" w:rsidR="00AD756C" w:rsidRPr="00A42D30" w:rsidRDefault="00AD756C" w:rsidP="00AD756C">
      <w:pPr>
        <w:widowControl/>
        <w:spacing w:beforeLines="0" w:before="0" w:afterLines="20" w:after="65" w:line="276" w:lineRule="auto"/>
        <w:ind w:firstLine="480"/>
        <w:rPr>
          <w:rFonts w:eastAsia="宋体"/>
          <w:color w:val="000000" w:themeColor="text1"/>
        </w:rPr>
      </w:pPr>
      <w:r w:rsidRPr="00A42D30">
        <w:rPr>
          <w:rFonts w:eastAsia="宋体"/>
          <w:color w:val="000000" w:themeColor="text1"/>
        </w:rPr>
        <w:t>在不规则的干旱天气</w:t>
      </w:r>
      <w:r w:rsidR="00574B37">
        <w:rPr>
          <w:rFonts w:eastAsia="宋体" w:hint="eastAsia"/>
          <w:color w:val="000000" w:themeColor="text1"/>
        </w:rPr>
        <w:t>特征</w:t>
      </w:r>
      <w:r w:rsidRPr="00A42D30">
        <w:rPr>
          <w:rFonts w:eastAsia="宋体"/>
          <w:color w:val="000000" w:themeColor="text1"/>
        </w:rPr>
        <w:t>下，植物群落随时间的变化趋势可以有多种可能性，具体情况取决于植物群落中各物种的生态特征和适应能力</w:t>
      </w:r>
      <w:r w:rsidR="00574B37">
        <w:rPr>
          <w:rFonts w:eastAsia="宋体" w:hint="eastAsia"/>
          <w:color w:val="000000" w:themeColor="text1"/>
        </w:rPr>
        <w:t>。</w:t>
      </w:r>
    </w:p>
    <w:p w14:paraId="0605DC27" w14:textId="107A2BA4" w:rsidR="00B56EAF" w:rsidRDefault="00AD756C" w:rsidP="00B56EAF">
      <w:pPr>
        <w:widowControl/>
        <w:spacing w:beforeLines="0" w:before="0" w:afterLines="20" w:after="65" w:line="276" w:lineRule="auto"/>
        <w:ind w:firstLine="480"/>
        <w:rPr>
          <w:rFonts w:eastAsia="宋体"/>
        </w:rPr>
      </w:pPr>
      <w:r w:rsidRPr="00A42D30">
        <w:rPr>
          <w:rFonts w:eastAsia="宋体" w:hint="eastAsia"/>
        </w:rPr>
        <w:t>为了研究天气变化对模型的影响，我们</w:t>
      </w:r>
      <w:r w:rsidR="00B56EAF">
        <w:rPr>
          <w:rFonts w:eastAsia="宋体" w:hint="eastAsia"/>
        </w:rPr>
        <w:t>利用</w:t>
      </w:r>
      <w:r w:rsidR="00B56EAF" w:rsidRPr="00574B37">
        <w:rPr>
          <w:rFonts w:eastAsia="宋体" w:hint="eastAsia"/>
        </w:rPr>
        <w:t>马尔可夫链</w:t>
      </w:r>
      <w:r w:rsidR="00B56EAF">
        <w:rPr>
          <w:rFonts w:eastAsia="宋体" w:hint="eastAsia"/>
        </w:rPr>
        <w:t>模拟天气降水量，</w:t>
      </w:r>
      <w:r w:rsidR="00B56EAF" w:rsidRPr="00A42D30">
        <w:rPr>
          <w:rFonts w:eastAsia="宋体" w:hint="eastAsia"/>
        </w:rPr>
        <w:t>来</w:t>
      </w:r>
      <w:r w:rsidR="00B56EAF">
        <w:rPr>
          <w:rFonts w:eastAsia="宋体" w:hint="eastAsia"/>
        </w:rPr>
        <w:t>观察</w:t>
      </w:r>
      <w:r w:rsidR="00667E00">
        <w:rPr>
          <w:rFonts w:eastAsia="宋体" w:hint="eastAsia"/>
        </w:rPr>
        <w:t>天气变化</w:t>
      </w:r>
      <w:r w:rsidR="00B56EAF">
        <w:rPr>
          <w:rFonts w:eastAsia="宋体" w:hint="eastAsia"/>
        </w:rPr>
        <w:t>对</w:t>
      </w:r>
      <w:r w:rsidR="00B56EAF">
        <w:rPr>
          <w:rFonts w:eastAsia="宋体" w:hint="eastAsia"/>
        </w:rPr>
        <w:t>植物的生长</w:t>
      </w:r>
      <w:r w:rsidR="00B56EAF">
        <w:rPr>
          <w:rFonts w:eastAsia="宋体" w:hint="eastAsia"/>
        </w:rPr>
        <w:t>的影响</w:t>
      </w:r>
      <w:r w:rsidR="00241EBB">
        <w:rPr>
          <w:rFonts w:eastAsia="宋体" w:hint="eastAsia"/>
        </w:rPr>
        <w:t>。</w:t>
      </w:r>
    </w:p>
    <w:p w14:paraId="3E590145" w14:textId="389822E8" w:rsidR="00574B37" w:rsidRPr="00D52776" w:rsidRDefault="00574B37" w:rsidP="00AD756C">
      <w:pPr>
        <w:widowControl/>
        <w:spacing w:beforeLines="0" w:before="0" w:afterLines="20" w:after="65" w:line="276" w:lineRule="auto"/>
        <w:ind w:firstLine="480"/>
        <w:rPr>
          <w:rFonts w:eastAsia="宋体"/>
        </w:rPr>
      </w:pPr>
      <w:r w:rsidRPr="00D52776">
        <w:rPr>
          <w:rFonts w:eastAsia="宋体" w:hint="eastAsia"/>
        </w:rPr>
        <w:t>考虑一个随机变量的序列</w:t>
      </w:r>
      <m:oMath>
        <m:r>
          <w:rPr>
            <w:rFonts w:ascii="Cambria Math" w:eastAsia="宋体" w:hAnsi="Cambria Math"/>
          </w:rPr>
          <m:t>W</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hint="eastAsia"/>
              </w:rPr>
              <m:t>t</m:t>
            </m:r>
          </m:sub>
        </m:sSub>
        <m:r>
          <w:rPr>
            <w:rFonts w:ascii="Cambria Math" w:eastAsia="宋体" w:hAnsi="Cambria Math"/>
          </w:rPr>
          <m:t>,…}</m:t>
        </m:r>
      </m:oMath>
      <w:r w:rsidRPr="00D52776">
        <w:rPr>
          <w:rFonts w:eastAsia="宋体" w:hint="eastAsia"/>
        </w:rPr>
        <w:t>，这里</w:t>
      </w:r>
      <m:oMath>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hint="eastAsia"/>
              </w:rPr>
              <m:t>t</m:t>
            </m:r>
          </m:sub>
        </m:sSub>
      </m:oMath>
      <w:r w:rsidRPr="00D52776">
        <w:rPr>
          <w:rFonts w:eastAsia="宋体" w:hint="eastAsia"/>
        </w:rPr>
        <w:t>表示时刻</w:t>
      </w:r>
      <w:r w:rsidRPr="00D52776">
        <w:rPr>
          <w:rFonts w:eastAsia="宋体"/>
        </w:rPr>
        <w:t>t</w:t>
      </w:r>
      <w:r w:rsidRPr="00D52776">
        <w:rPr>
          <w:rFonts w:eastAsia="宋体" w:hint="eastAsia"/>
        </w:rPr>
        <w:t>的随机变量</w:t>
      </w:r>
      <w:r w:rsidRPr="00D52776">
        <w:rPr>
          <w:rFonts w:eastAsia="宋体"/>
        </w:rPr>
        <w:t>,</w:t>
      </w:r>
      <m:oMath>
        <m:r>
          <w:rPr>
            <w:rFonts w:ascii="Cambria Math" w:eastAsia="宋体" w:hAnsi="Cambria Math"/>
          </w:rPr>
          <m:t>t= 0,1,2,….</m:t>
        </m:r>
      </m:oMath>
      <w:r w:rsidRPr="00D52776">
        <w:rPr>
          <w:rFonts w:eastAsia="宋体" w:hint="eastAsia"/>
        </w:rPr>
        <w:t>。每个随机变量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t</m:t>
            </m:r>
          </m:sub>
        </m:sSub>
      </m:oMath>
      <w:r w:rsidRPr="00D52776">
        <w:rPr>
          <w:rFonts w:eastAsia="宋体" w:hint="eastAsia"/>
        </w:rPr>
        <w:t>的取值集合相同，称为状态空间</w:t>
      </w:r>
      <w:r w:rsidR="00E9700F">
        <w:rPr>
          <w:rFonts w:eastAsia="宋体" w:hint="eastAsia"/>
        </w:rPr>
        <w:t>.</w:t>
      </w:r>
    </w:p>
    <w:p w14:paraId="5FB9ADA3" w14:textId="468754CE" w:rsidR="00574B37" w:rsidRPr="00D52776" w:rsidRDefault="00574B37" w:rsidP="00574B37">
      <w:pPr>
        <w:widowControl/>
        <w:spacing w:beforeLines="0" w:before="0" w:afterLines="20" w:after="65" w:line="276" w:lineRule="auto"/>
        <w:ind w:firstLine="480"/>
        <w:rPr>
          <w:rFonts w:eastAsia="宋体"/>
        </w:rPr>
      </w:pPr>
      <w:r w:rsidRPr="00D52776">
        <w:rPr>
          <w:rFonts w:eastAsia="宋体" w:hint="eastAsia"/>
        </w:rPr>
        <w:t>若马尔可夫链在时刻</w:t>
      </w:r>
      <m:oMath>
        <m:r>
          <w:rPr>
            <w:rFonts w:ascii="Cambria Math" w:eastAsia="宋体" w:hAnsi="Cambria Math"/>
          </w:rPr>
          <m:t>(t-1)</m:t>
        </m:r>
      </m:oMath>
      <w:r w:rsidRPr="00D52776">
        <w:rPr>
          <w:rFonts w:eastAsia="宋体" w:hint="eastAsia"/>
        </w:rPr>
        <w:t>处于状态</w:t>
      </w:r>
      <w:r w:rsidRPr="00D52776">
        <w:rPr>
          <w:rFonts w:eastAsia="宋体"/>
        </w:rPr>
        <w:t>j</w:t>
      </w:r>
      <w:r w:rsidRPr="00D52776">
        <w:rPr>
          <w:rFonts w:eastAsia="宋体" w:hint="eastAsia"/>
        </w:rPr>
        <w:t>，在时刻</w:t>
      </w:r>
      <w:r w:rsidRPr="00D52776">
        <w:rPr>
          <w:rFonts w:eastAsia="宋体"/>
        </w:rPr>
        <w:t>t</w:t>
      </w:r>
      <w:r w:rsidRPr="00D52776">
        <w:rPr>
          <w:rFonts w:eastAsia="宋体" w:hint="eastAsia"/>
        </w:rPr>
        <w:t>移动到状态，将转移概率记作</w:t>
      </w:r>
    </w:p>
    <w:p w14:paraId="1D26B155" w14:textId="279E7A21" w:rsidR="00AD756C" w:rsidRPr="00E9700F" w:rsidRDefault="00D52776" w:rsidP="005A6E71">
      <w:pPr>
        <w:widowControl/>
        <w:spacing w:beforeLines="0" w:before="0" w:afterLines="20" w:after="65" w:line="276" w:lineRule="auto"/>
        <w:ind w:firstLine="480"/>
        <w:rPr>
          <w:rFonts w:eastAsia="宋体"/>
        </w:rPr>
      </w:pPr>
      <m:oMathPara>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hint="eastAsia"/>
                </w:rPr>
                <m:t>t</m:t>
              </m:r>
            </m:sub>
          </m:sSub>
          <m:r>
            <w:rPr>
              <w:rFonts w:ascii="Cambria Math" w:eastAsia="宋体" w:hAnsi="Cambria Math"/>
            </w:rPr>
            <m:t xml:space="preserve"> =i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hint="eastAsia"/>
                </w:rPr>
                <m:t>t</m:t>
              </m:r>
              <m:r>
                <w:rPr>
                  <w:rFonts w:ascii="Cambria Math" w:eastAsia="宋体" w:hAnsi="Cambria Math"/>
                </w:rPr>
                <m:t>-1</m:t>
              </m:r>
            </m:sub>
          </m:sSub>
          <m:r>
            <w:rPr>
              <w:rFonts w:ascii="Cambria Math" w:eastAsia="宋体" w:hAnsi="Cambria Math"/>
            </w:rPr>
            <m:t>=j)</m:t>
          </m:r>
        </m:oMath>
      </m:oMathPara>
    </w:p>
    <w:p w14:paraId="0D2033DB" w14:textId="13BC36D2" w:rsidR="00E9700F" w:rsidRPr="00D52776" w:rsidRDefault="00E9700F" w:rsidP="00E9700F">
      <w:pPr>
        <w:widowControl/>
        <w:spacing w:beforeLines="0" w:before="0" w:afterLines="20" w:after="65" w:line="276" w:lineRule="auto"/>
        <w:ind w:firstLine="480"/>
        <w:rPr>
          <w:rFonts w:eastAsia="宋体"/>
        </w:rPr>
      </w:pPr>
      <w:r w:rsidRPr="00D52776">
        <w:rPr>
          <w:rFonts w:eastAsia="宋体" w:hint="eastAsia"/>
        </w:rPr>
        <w:t>考虑马尔可夫链</w:t>
      </w:r>
      <m:oMath>
        <m:r>
          <w:rPr>
            <w:rFonts w:ascii="Cambria Math" w:eastAsia="宋体" w:hAnsi="Cambria Math"/>
          </w:rPr>
          <m:t>W</m:t>
        </m:r>
        <m:r>
          <w:rPr>
            <w:rFonts w:ascii="Cambria Math" w:eastAsia="宋体" w:hAnsi="Cambria Math"/>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hint="eastAsia"/>
              </w:rPr>
              <m:t>t</m:t>
            </m:r>
          </m:sub>
        </m:sSub>
        <m:r>
          <w:rPr>
            <w:rFonts w:ascii="Cambria Math" w:eastAsia="宋体" w:hAnsi="Cambria Math"/>
          </w:rPr>
          <m:t>,…}</m:t>
        </m:r>
      </m:oMath>
      <w:r w:rsidRPr="00D52776">
        <w:rPr>
          <w:rFonts w:eastAsia="宋体" w:hint="eastAsia"/>
        </w:rPr>
        <w:t>在时刻</w:t>
      </w:r>
      <w:r w:rsidRPr="00D52776">
        <w:rPr>
          <w:rFonts w:eastAsia="宋体"/>
        </w:rPr>
        <w:t xml:space="preserve"> t</w:t>
      </w:r>
      <w:r w:rsidRPr="00D52776">
        <w:rPr>
          <w:rFonts w:eastAsia="宋体" w:hint="eastAsia"/>
        </w:rPr>
        <w:t>的概率分布，称为时刻</w:t>
      </w:r>
      <w:r w:rsidRPr="00D52776">
        <w:rPr>
          <w:rFonts w:eastAsia="宋体"/>
        </w:rPr>
        <w:t xml:space="preserve">t </w:t>
      </w:r>
      <w:r w:rsidRPr="00D52776">
        <w:rPr>
          <w:rFonts w:eastAsia="宋体" w:hint="eastAsia"/>
        </w:rPr>
        <w:t>的状态分布或状态向量</w:t>
      </w:r>
      <w:r>
        <w:rPr>
          <w:rFonts w:eastAsia="宋体"/>
        </w:rPr>
        <w:t>,</w:t>
      </w:r>
      <w:r>
        <w:rPr>
          <w:rFonts w:eastAsia="宋体" w:hint="eastAsia"/>
        </w:rPr>
        <w:t>也就是</w:t>
      </w:r>
      <w:r>
        <w:rPr>
          <w:rFonts w:eastAsia="宋体" w:hint="eastAsia"/>
        </w:rPr>
        <w:t>t</w:t>
      </w:r>
      <w:r>
        <w:rPr>
          <w:rFonts w:eastAsia="宋体" w:hint="eastAsia"/>
        </w:rPr>
        <w:t>时刻的</w:t>
      </w:r>
      <w:r w:rsidR="00DA0B78">
        <w:rPr>
          <w:rFonts w:eastAsia="宋体" w:hint="eastAsia"/>
        </w:rPr>
        <w:t>降水量</w:t>
      </w:r>
      <w:r>
        <w:rPr>
          <w:rFonts w:eastAsia="宋体" w:hint="eastAsia"/>
        </w:rPr>
        <w:t>。</w:t>
      </w:r>
    </w:p>
    <w:p w14:paraId="7FDBB869" w14:textId="4A769479" w:rsidR="00BF7B81" w:rsidRPr="00BE17DC" w:rsidRDefault="00BF7B81" w:rsidP="00BF7B81">
      <w:pPr>
        <w:pStyle w:val="2"/>
        <w:spacing w:beforeLines="0" w:before="0" w:afterLines="20" w:after="65" w:line="276" w:lineRule="auto"/>
        <w:rPr>
          <w:rFonts w:eastAsia="宋体"/>
          <w:color w:val="000000" w:themeColor="text1"/>
        </w:rPr>
      </w:pPr>
      <w:r>
        <w:rPr>
          <w:rFonts w:eastAsia="宋体" w:hint="eastAsia"/>
          <w:color w:val="000000" w:themeColor="text1"/>
        </w:rPr>
        <w:t>5</w:t>
      </w:r>
      <w:r w:rsidRPr="00BE17DC">
        <w:rPr>
          <w:rFonts w:eastAsia="宋体" w:hint="eastAsia"/>
          <w:color w:val="000000" w:themeColor="text1"/>
        </w:rPr>
        <w:t>.</w:t>
      </w:r>
      <w:r>
        <w:rPr>
          <w:rFonts w:eastAsia="宋体"/>
          <w:color w:val="000000" w:themeColor="text1"/>
        </w:rPr>
        <w:t>2</w:t>
      </w:r>
      <w:r>
        <w:rPr>
          <w:rFonts w:eastAsia="宋体"/>
          <w:color w:val="000000" w:themeColor="text1"/>
        </w:rPr>
        <w:t xml:space="preserve"> </w:t>
      </w:r>
      <w:r w:rsidRPr="00BE17DC">
        <w:rPr>
          <w:rFonts w:eastAsia="宋体" w:hint="eastAsia"/>
          <w:color w:val="000000" w:themeColor="text1"/>
        </w:rPr>
        <w:t>干旱天气变化</w:t>
      </w:r>
    </w:p>
    <w:p w14:paraId="2E67F24D" w14:textId="77777777" w:rsidR="001E5901" w:rsidRDefault="001E5901" w:rsidP="00BF7B81">
      <w:pPr>
        <w:widowControl/>
        <w:spacing w:before="163" w:after="120"/>
        <w:ind w:firstLineChars="0" w:firstLine="420"/>
        <w:rPr>
          <w:rFonts w:eastAsia="宋体"/>
          <w:color w:val="000000" w:themeColor="text1"/>
        </w:rPr>
      </w:pPr>
    </w:p>
    <w:p w14:paraId="525AAB1A" w14:textId="76ACB64D" w:rsidR="001E5901" w:rsidRDefault="001E5901" w:rsidP="004A7F0A">
      <w:pPr>
        <w:widowControl/>
        <w:spacing w:before="163" w:after="120"/>
        <w:ind w:firstLineChars="0" w:firstLine="420"/>
        <w:rPr>
          <w:rFonts w:ascii="宋体" w:eastAsia="宋体" w:hAnsi="宋体" w:cs="宋体" w:hint="eastAsia"/>
        </w:rPr>
      </w:pPr>
      <w:r>
        <w:rPr>
          <w:rFonts w:ascii="宋体" w:eastAsia="宋体" w:hAnsi="宋体" w:cs="宋体" w:hint="eastAsia"/>
        </w:rPr>
        <w:lastRenderedPageBreak/>
        <w:t>当干旱频率较高时，相对于正常的干旱周期，植物群落可能会受到更大的影响。高频率的干旱事件可能导致植物群落中的植物无法完全适应，从而导致植物死亡和种群数量的减少。此外，干旱频率的增加可能会导致水分不足，土壤质量下降</w:t>
      </w:r>
      <w:r>
        <w:rPr>
          <w:rFonts w:ascii="宋体" w:eastAsia="宋体" w:hAnsi="宋体" w:cs="宋体" w:hint="eastAsia"/>
        </w:rPr>
        <w:t>，这些问题都会影响植物的生长。</w:t>
      </w:r>
    </w:p>
    <w:p w14:paraId="33655F21" w14:textId="4CCBD91D" w:rsidR="001E5901" w:rsidRDefault="001E5901" w:rsidP="00AD756C">
      <w:pPr>
        <w:widowControl/>
        <w:spacing w:before="163" w:after="120"/>
        <w:ind w:firstLine="480"/>
        <w:rPr>
          <w:rFonts w:ascii="宋体" w:eastAsia="宋体" w:hAnsi="宋体" w:cs="宋体"/>
        </w:rPr>
      </w:pPr>
      <w:bookmarkStart w:id="9" w:name="_Hlk127808826"/>
      <w:r>
        <w:rPr>
          <w:rFonts w:ascii="宋体" w:eastAsia="宋体" w:hAnsi="宋体" w:cs="宋体" w:hint="eastAsia"/>
        </w:rPr>
        <w:t>当干旱频率较低时，生物群落有更多的时间适应和恢复，从而减轻干旱带来的影响。相比之下，当干旱频率较高时，生物群落的适应能力和恢复能力可能会达到极限，使得生物群落的生存和发展受到严重威胁。</w:t>
      </w:r>
    </w:p>
    <w:p w14:paraId="36C36BAC" w14:textId="7135B697" w:rsidR="00DF3B2D" w:rsidRDefault="00DF3B2D" w:rsidP="00AD756C">
      <w:pPr>
        <w:widowControl/>
        <w:spacing w:before="163" w:after="120"/>
        <w:ind w:firstLine="480"/>
        <w:rPr>
          <w:rFonts w:eastAsia="宋体"/>
        </w:rPr>
      </w:pPr>
      <w:r w:rsidRPr="00BF7B81">
        <w:rPr>
          <w:rFonts w:eastAsia="宋体" w:hint="eastAsia"/>
          <w:color w:val="000000" w:themeColor="text1"/>
        </w:rPr>
        <w:t>我们通过对比</w:t>
      </w:r>
      <w:r w:rsidR="00587CC8">
        <w:rPr>
          <w:rFonts w:eastAsia="宋体" w:hint="eastAsia"/>
          <w:color w:val="000000" w:themeColor="text1"/>
        </w:rPr>
        <w:t>正常的</w:t>
      </w:r>
      <w:r w:rsidR="00587CC8">
        <w:rPr>
          <w:rFonts w:eastAsia="宋体" w:hint="eastAsia"/>
          <w:color w:val="000000" w:themeColor="text1"/>
        </w:rPr>
        <w:t>干旱频率</w:t>
      </w:r>
      <w:r w:rsidR="00587CC8">
        <w:rPr>
          <w:rFonts w:eastAsia="宋体" w:hint="eastAsia"/>
          <w:color w:val="000000" w:themeColor="text1"/>
        </w:rPr>
        <w:t>、</w:t>
      </w:r>
      <w:r w:rsidR="00E25639">
        <w:rPr>
          <w:rFonts w:eastAsia="宋体" w:hint="eastAsia"/>
          <w:color w:val="000000" w:themeColor="text1"/>
        </w:rPr>
        <w:t>干旱频率更</w:t>
      </w:r>
      <w:r w:rsidR="00E25639">
        <w:rPr>
          <w:rFonts w:eastAsia="宋体" w:hint="eastAsia"/>
          <w:color w:val="000000" w:themeColor="text1"/>
        </w:rPr>
        <w:t>高</w:t>
      </w:r>
      <w:r w:rsidR="00EB24A0" w:rsidRPr="00BF7B81">
        <w:rPr>
          <w:rFonts w:eastAsia="宋体" w:hint="eastAsia"/>
          <w:color w:val="000000" w:themeColor="text1"/>
        </w:rPr>
        <w:t>和</w:t>
      </w:r>
      <w:r w:rsidR="00E25639">
        <w:rPr>
          <w:rFonts w:eastAsia="宋体" w:hint="eastAsia"/>
          <w:color w:val="000000" w:themeColor="text1"/>
        </w:rPr>
        <w:t>干旱频率更</w:t>
      </w:r>
      <w:r w:rsidR="00E25639">
        <w:rPr>
          <w:rFonts w:eastAsia="宋体" w:hint="eastAsia"/>
          <w:color w:val="000000" w:themeColor="text1"/>
        </w:rPr>
        <w:t>低</w:t>
      </w:r>
      <w:r w:rsidR="00EE2DB6" w:rsidRPr="00BF7B81">
        <w:rPr>
          <w:rFonts w:eastAsia="宋体" w:hint="eastAsia"/>
        </w:rPr>
        <w:t>的</w:t>
      </w:r>
      <w:r w:rsidR="00E81C62" w:rsidRPr="00BF7B81">
        <w:rPr>
          <w:rFonts w:eastAsia="宋体" w:hint="eastAsia"/>
        </w:rPr>
        <w:t>这两</w:t>
      </w:r>
      <w:r w:rsidR="00587CC8">
        <w:rPr>
          <w:rFonts w:eastAsia="宋体" w:hint="eastAsia"/>
        </w:rPr>
        <w:t>三</w:t>
      </w:r>
      <w:r w:rsidR="00E81C62" w:rsidRPr="00BF7B81">
        <w:rPr>
          <w:rFonts w:eastAsia="宋体" w:hint="eastAsia"/>
        </w:rPr>
        <w:t>类型来模拟</w:t>
      </w:r>
      <w:r w:rsidR="00A560AF">
        <w:rPr>
          <w:rFonts w:eastAsia="宋体" w:hint="eastAsia"/>
        </w:rPr>
        <w:t>植物的生长情况</w:t>
      </w:r>
      <w:r w:rsidR="00E81C62" w:rsidRPr="00BF7B81">
        <w:rPr>
          <w:rFonts w:eastAsia="宋体" w:hint="eastAsia"/>
        </w:rPr>
        <w:t>。分别将这两种降雨</w:t>
      </w:r>
      <w:r w:rsidR="0024649A">
        <w:rPr>
          <w:rFonts w:eastAsia="宋体" w:hint="eastAsia"/>
        </w:rPr>
        <w:t>天气类型</w:t>
      </w:r>
      <w:r w:rsidR="00E81C62" w:rsidRPr="00BF7B81">
        <w:rPr>
          <w:rFonts w:eastAsia="宋体" w:hint="eastAsia"/>
        </w:rPr>
        <w:t>带入模型，计算植物生长变化</w:t>
      </w:r>
      <w:r w:rsidR="0024649A">
        <w:rPr>
          <w:rFonts w:eastAsia="宋体" w:hint="eastAsia"/>
        </w:rPr>
        <w:t>，结果如下图所示：</w:t>
      </w:r>
    </w:p>
    <w:bookmarkEnd w:id="9"/>
    <w:p w14:paraId="7A06107D" w14:textId="77777777" w:rsidR="00647DE7" w:rsidRPr="005400A4" w:rsidRDefault="00647DE7" w:rsidP="00647DE7">
      <w:pPr>
        <w:spacing w:beforeLines="0" w:before="0" w:line="276" w:lineRule="auto"/>
        <w:ind w:firstLine="480"/>
        <w:jc w:val="center"/>
        <w:rPr>
          <w:rFonts w:eastAsia="宋体"/>
          <w:highlight w:val="yellow"/>
        </w:rPr>
      </w:pPr>
      <w:r w:rsidRPr="005400A4">
        <w:rPr>
          <w:rFonts w:eastAsia="宋体"/>
          <w:noProof/>
          <w:highlight w:val="yellow"/>
        </w:rPr>
        <w:drawing>
          <wp:inline distT="0" distB="0" distL="0" distR="0" wp14:anchorId="619E7333" wp14:editId="16B64332">
            <wp:extent cx="4285615" cy="1926590"/>
            <wp:effectExtent l="0" t="0" r="635" b="0"/>
            <wp:docPr id="5" name="图片 5"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55B37BBA" w14:textId="77777777" w:rsidR="00647DE7" w:rsidRPr="006275EB" w:rsidRDefault="00647DE7" w:rsidP="00647DE7">
      <w:pPr>
        <w:spacing w:beforeLines="0" w:before="0" w:line="276" w:lineRule="auto"/>
        <w:ind w:firstLine="482"/>
        <w:jc w:val="center"/>
        <w:rPr>
          <w:rFonts w:eastAsiaTheme="minorEastAsia"/>
          <w:b/>
          <w:bCs/>
        </w:rPr>
      </w:pPr>
      <w:r w:rsidRPr="00DF0CD3">
        <w:rPr>
          <w:b/>
          <w:bCs/>
        </w:rPr>
        <w:t xml:space="preserve">Figure </w:t>
      </w:r>
      <w:r w:rsidRPr="00DF0CD3">
        <w:rPr>
          <w:b/>
          <w:bCs/>
        </w:rPr>
        <w:fldChar w:fldCharType="begin"/>
      </w:r>
      <w:r w:rsidRPr="00DF0CD3">
        <w:rPr>
          <w:b/>
          <w:bCs/>
        </w:rPr>
        <w:instrText xml:space="preserve"> SEQ Figure \* ARABIC </w:instrText>
      </w:r>
      <w:r w:rsidRPr="00DF0CD3">
        <w:rPr>
          <w:b/>
          <w:bCs/>
        </w:rPr>
        <w:fldChar w:fldCharType="separate"/>
      </w:r>
      <w:r w:rsidRPr="00DF0CD3">
        <w:rPr>
          <w:b/>
          <w:bCs/>
          <w:noProof/>
        </w:rPr>
        <w:t>12</w:t>
      </w:r>
      <w:r w:rsidRPr="00DF0CD3">
        <w:rPr>
          <w:b/>
          <w:bCs/>
        </w:rPr>
        <w:fldChar w:fldCharType="end"/>
      </w:r>
      <w:r w:rsidRPr="00DF0CD3">
        <w:rPr>
          <w:rFonts w:ascii="宋体" w:eastAsia="宋体" w:hAnsi="宋体" w:cs="宋体" w:hint="eastAsia"/>
          <w:b/>
          <w:bCs/>
        </w:rPr>
        <w:t>：</w:t>
      </w:r>
      <w:r w:rsidRPr="00DF0CD3">
        <w:rPr>
          <w:rFonts w:cstheme="majorBidi"/>
        </w:rPr>
        <w:t>Problems with the food system and our purpose</w:t>
      </w:r>
    </w:p>
    <w:p w14:paraId="3E4B59AC" w14:textId="06B21F76" w:rsidR="003C7291" w:rsidRPr="000A4328" w:rsidRDefault="00647DE7" w:rsidP="00647DE7">
      <w:pPr>
        <w:widowControl/>
        <w:spacing w:before="163" w:after="120"/>
        <w:ind w:firstLineChars="0" w:firstLine="0"/>
        <w:rPr>
          <w:rFonts w:eastAsia="宋体" w:hint="eastAsia"/>
          <w:b/>
          <w:bCs/>
        </w:rPr>
      </w:pPr>
      <w:r w:rsidRPr="000A4328">
        <w:rPr>
          <w:rFonts w:eastAsia="宋体" w:hint="eastAsia"/>
          <w:b/>
          <w:bCs/>
        </w:rPr>
        <w:t>结果分析</w:t>
      </w:r>
    </w:p>
    <w:p w14:paraId="0886DA49" w14:textId="7321134C" w:rsidR="004C159E" w:rsidRDefault="004C159E" w:rsidP="001736BD">
      <w:pPr>
        <w:widowControl/>
        <w:spacing w:beforeLines="0" w:before="0" w:afterLines="20" w:after="65" w:line="276" w:lineRule="auto"/>
        <w:ind w:firstLine="480"/>
        <w:rPr>
          <w:rFonts w:eastAsia="宋体"/>
          <w:color w:val="000000" w:themeColor="text1"/>
        </w:rPr>
      </w:pPr>
      <w:r>
        <w:rPr>
          <w:rFonts w:eastAsia="宋体" w:hint="eastAsia"/>
          <w:color w:val="000000" w:themeColor="text1"/>
        </w:rPr>
        <w:t>相较于正常的干旱情况，</w:t>
      </w:r>
      <w:r>
        <w:rPr>
          <w:rFonts w:eastAsia="宋体" w:hint="eastAsia"/>
          <w:color w:val="000000" w:themeColor="text1"/>
        </w:rPr>
        <w:t>干旱频率更高</w:t>
      </w:r>
      <w:r>
        <w:rPr>
          <w:rFonts w:eastAsia="宋体" w:hint="eastAsia"/>
          <w:color w:val="000000" w:themeColor="text1"/>
        </w:rPr>
        <w:t>时，雨期间隔更大，植物快速生长的</w:t>
      </w:r>
      <w:r w:rsidR="001736BD">
        <w:rPr>
          <w:rFonts w:eastAsia="宋体" w:hint="eastAsia"/>
          <w:color w:val="000000" w:themeColor="text1"/>
        </w:rPr>
        <w:t>次数</w:t>
      </w:r>
      <w:r>
        <w:rPr>
          <w:rFonts w:eastAsia="宋体" w:hint="eastAsia"/>
          <w:color w:val="000000" w:themeColor="text1"/>
        </w:rPr>
        <w:t>也将会变</w:t>
      </w:r>
      <w:r w:rsidR="001736BD">
        <w:rPr>
          <w:rFonts w:eastAsia="宋体" w:hint="eastAsia"/>
          <w:color w:val="000000" w:themeColor="text1"/>
        </w:rPr>
        <w:t>多</w:t>
      </w:r>
      <w:r>
        <w:rPr>
          <w:rFonts w:eastAsia="宋体" w:hint="eastAsia"/>
          <w:color w:val="000000" w:themeColor="text1"/>
        </w:rPr>
        <w:t>，植物总体的生物量会降低；</w:t>
      </w:r>
      <w:r>
        <w:rPr>
          <w:rFonts w:eastAsia="宋体" w:hint="eastAsia"/>
          <w:color w:val="000000" w:themeColor="text1"/>
        </w:rPr>
        <w:t>干旱频率更</w:t>
      </w:r>
      <w:r>
        <w:rPr>
          <w:rFonts w:eastAsia="宋体" w:hint="eastAsia"/>
          <w:color w:val="000000" w:themeColor="text1"/>
        </w:rPr>
        <w:t>低</w:t>
      </w:r>
      <w:r>
        <w:rPr>
          <w:rFonts w:eastAsia="宋体" w:hint="eastAsia"/>
          <w:color w:val="000000" w:themeColor="text1"/>
        </w:rPr>
        <w:t>时</w:t>
      </w:r>
      <w:r>
        <w:rPr>
          <w:rFonts w:eastAsia="宋体" w:hint="eastAsia"/>
          <w:color w:val="000000" w:themeColor="text1"/>
        </w:rPr>
        <w:t>，</w:t>
      </w:r>
      <w:r>
        <w:rPr>
          <w:rFonts w:eastAsia="宋体" w:hint="eastAsia"/>
          <w:color w:val="000000" w:themeColor="text1"/>
        </w:rPr>
        <w:t>雨期间隔</w:t>
      </w:r>
      <w:r w:rsidR="001736BD">
        <w:rPr>
          <w:rFonts w:eastAsia="宋体" w:hint="eastAsia"/>
          <w:color w:val="000000" w:themeColor="text1"/>
        </w:rPr>
        <w:t>更小</w:t>
      </w:r>
      <w:r>
        <w:rPr>
          <w:rFonts w:eastAsia="宋体" w:hint="eastAsia"/>
          <w:color w:val="000000" w:themeColor="text1"/>
        </w:rPr>
        <w:t>，植物快速生长的</w:t>
      </w:r>
      <w:r w:rsidR="001736BD">
        <w:rPr>
          <w:rFonts w:eastAsia="宋体" w:hint="eastAsia"/>
          <w:color w:val="000000" w:themeColor="text1"/>
        </w:rPr>
        <w:t>次数</w:t>
      </w:r>
      <w:r>
        <w:rPr>
          <w:rFonts w:eastAsia="宋体" w:hint="eastAsia"/>
          <w:color w:val="000000" w:themeColor="text1"/>
        </w:rPr>
        <w:t>也将会变</w:t>
      </w:r>
      <w:r w:rsidR="001736BD">
        <w:rPr>
          <w:rFonts w:eastAsia="宋体" w:hint="eastAsia"/>
          <w:color w:val="000000" w:themeColor="text1"/>
        </w:rPr>
        <w:t>少</w:t>
      </w:r>
      <w:r>
        <w:rPr>
          <w:rFonts w:eastAsia="宋体" w:hint="eastAsia"/>
          <w:color w:val="000000" w:themeColor="text1"/>
        </w:rPr>
        <w:t>，植物总体的生物量会</w:t>
      </w:r>
      <w:r w:rsidR="00627177">
        <w:rPr>
          <w:rFonts w:eastAsia="宋体" w:hint="eastAsia"/>
          <w:color w:val="000000" w:themeColor="text1"/>
        </w:rPr>
        <w:t>升高。</w:t>
      </w:r>
    </w:p>
    <w:p w14:paraId="2E400D62" w14:textId="2C08047C" w:rsidR="004C159E" w:rsidRPr="004441F4" w:rsidRDefault="004441F4" w:rsidP="004441F4">
      <w:pPr>
        <w:widowControl/>
        <w:spacing w:beforeLines="0" w:before="0" w:afterLines="20" w:after="65" w:line="276" w:lineRule="auto"/>
        <w:ind w:firstLine="480"/>
        <w:rPr>
          <w:rFonts w:eastAsia="宋体" w:hint="eastAsia"/>
          <w:color w:val="000000" w:themeColor="text1"/>
        </w:rPr>
      </w:pPr>
      <w:r w:rsidRPr="004441F4">
        <w:rPr>
          <w:rFonts w:eastAsia="宋体"/>
          <w:color w:val="000000" w:themeColor="text1"/>
        </w:rPr>
        <w:t>在干旱天气周期结束后，植物群落可能会逐渐恢复到之前的稳定状态。适应性较强的物种可能会增加种群数量，适应性较弱的物种可能会减少种群数量或消失，直到植物群落恢复到新的稳定状态。</w:t>
      </w:r>
    </w:p>
    <w:p w14:paraId="76A50991" w14:textId="5A9F2D02" w:rsidR="004A7F0A" w:rsidRDefault="004A7F0A" w:rsidP="004A7F0A">
      <w:pPr>
        <w:widowControl/>
        <w:spacing w:before="163" w:after="120"/>
        <w:ind w:firstLineChars="0" w:firstLine="420"/>
        <w:rPr>
          <w:rFonts w:eastAsia="宋体"/>
          <w:color w:val="000000" w:themeColor="text1"/>
        </w:rPr>
      </w:pPr>
      <w:r>
        <w:rPr>
          <w:rFonts w:ascii="宋体" w:eastAsia="宋体" w:hAnsi="宋体" w:cs="宋体" w:hint="eastAsia"/>
        </w:rPr>
        <w:t>干旱频率的增加可能会导致植物群落中的植物死亡和种群数量减少，从而影响整个生态系统的稳定性和生态平衡。</w:t>
      </w:r>
    </w:p>
    <w:p w14:paraId="57D005DF" w14:textId="77777777" w:rsidR="00AD756C" w:rsidRPr="004A7F0A" w:rsidRDefault="00AD756C" w:rsidP="00B65E96">
      <w:pPr>
        <w:spacing w:beforeLines="0" w:before="0" w:afterLines="20" w:after="65" w:line="276" w:lineRule="auto"/>
        <w:ind w:firstLineChars="0" w:firstLine="0"/>
        <w:rPr>
          <w:rFonts w:eastAsia="宋体" w:hint="eastAsia"/>
          <w:color w:val="000000" w:themeColor="text1"/>
        </w:rPr>
      </w:pPr>
    </w:p>
    <w:p w14:paraId="21D27A96" w14:textId="47951A65" w:rsidR="00BE17DC" w:rsidRDefault="00BE17DC" w:rsidP="00BE17DC">
      <w:pPr>
        <w:pStyle w:val="10"/>
        <w:spacing w:beforeLines="0" w:before="0" w:afterLines="20" w:after="65" w:line="276" w:lineRule="auto"/>
        <w:rPr>
          <w:rFonts w:eastAsia="宋体"/>
          <w:color w:val="000000" w:themeColor="text1"/>
        </w:rPr>
      </w:pPr>
      <w:r w:rsidRPr="00BE17DC">
        <w:rPr>
          <w:rFonts w:eastAsia="宋体" w:hint="eastAsia"/>
          <w:color w:val="000000" w:themeColor="text1"/>
        </w:rPr>
        <w:t>6</w:t>
      </w:r>
      <w:r w:rsidRPr="00BE17DC">
        <w:rPr>
          <w:rFonts w:eastAsia="宋体"/>
          <w:color w:val="000000" w:themeColor="text1"/>
        </w:rPr>
        <w:t xml:space="preserve">  </w:t>
      </w:r>
      <w:r w:rsidRPr="00BE17DC">
        <w:rPr>
          <w:rFonts w:eastAsia="宋体" w:hint="eastAsia"/>
          <w:color w:val="000000" w:themeColor="text1"/>
        </w:rPr>
        <w:t>模型的扩展</w:t>
      </w:r>
    </w:p>
    <w:p w14:paraId="3A4A214C" w14:textId="77777777" w:rsidR="00A90FB2" w:rsidRDefault="001C347B" w:rsidP="00A90FB2">
      <w:pPr>
        <w:widowControl/>
        <w:spacing w:before="163" w:after="120"/>
        <w:ind w:firstLine="480"/>
        <w:rPr>
          <w:rFonts w:eastAsia="宋体"/>
          <w:color w:val="000000" w:themeColor="text1"/>
        </w:rPr>
      </w:pPr>
      <w:r w:rsidRPr="009308F5">
        <w:rPr>
          <w:rFonts w:eastAsia="宋体" w:hint="eastAsia"/>
          <w:color w:val="000000" w:themeColor="text1"/>
        </w:rPr>
        <w:t>污染和栖息地减少等其他因素对</w:t>
      </w:r>
      <w:r w:rsidR="00D72D0C">
        <w:rPr>
          <w:rFonts w:eastAsia="宋体" w:hint="eastAsia"/>
          <w:color w:val="000000" w:themeColor="text1"/>
        </w:rPr>
        <w:t>植物的干旱适应性</w:t>
      </w:r>
      <w:r w:rsidRPr="009308F5">
        <w:rPr>
          <w:rFonts w:eastAsia="宋体" w:hint="eastAsia"/>
          <w:color w:val="000000" w:themeColor="text1"/>
        </w:rPr>
        <w:t>模型结果的影响同样重要。这些因素可能对生态系统中物种的数量、分布和相互作用方式产生直接或间接的影响，从而影响生态系统的稳定性和功能。</w:t>
      </w:r>
    </w:p>
    <w:p w14:paraId="5AC83726" w14:textId="1CC7DBDB" w:rsidR="001C347B" w:rsidRPr="009308F5" w:rsidRDefault="001C347B" w:rsidP="00A90FB2">
      <w:pPr>
        <w:widowControl/>
        <w:spacing w:before="163" w:after="120"/>
        <w:ind w:firstLine="480"/>
        <w:rPr>
          <w:rFonts w:eastAsia="宋体"/>
          <w:color w:val="000000" w:themeColor="text1"/>
        </w:rPr>
      </w:pPr>
      <w:r w:rsidRPr="009308F5">
        <w:rPr>
          <w:rFonts w:eastAsia="宋体" w:hint="eastAsia"/>
          <w:color w:val="000000" w:themeColor="text1"/>
        </w:rPr>
        <w:lastRenderedPageBreak/>
        <w:t>污染和栖息地减少等其他因素的影响需要纳入模型中，以更准确地预测植物群落的变化。同时，需要针对这些因素采取有效的环境保护措施，</w:t>
      </w:r>
      <w:r w:rsidR="00A90FB2">
        <w:rPr>
          <w:rFonts w:eastAsia="宋体" w:hint="eastAsia"/>
          <w:color w:val="000000" w:themeColor="text1"/>
        </w:rPr>
        <w:t>可</w:t>
      </w:r>
      <w:r w:rsidRPr="009308F5">
        <w:rPr>
          <w:rFonts w:eastAsia="宋体" w:hint="eastAsia"/>
          <w:color w:val="000000" w:themeColor="text1"/>
        </w:rPr>
        <w:t>以减少它们对生态系统的负面影响</w:t>
      </w:r>
      <w:r w:rsidR="00A90FB2">
        <w:rPr>
          <w:rFonts w:eastAsia="宋体" w:hint="eastAsia"/>
          <w:color w:val="000000" w:themeColor="text1"/>
        </w:rPr>
        <w:t>。</w:t>
      </w:r>
    </w:p>
    <w:p w14:paraId="3E227726" w14:textId="08AF5BB8" w:rsidR="001C347B" w:rsidRPr="00A90FB2" w:rsidRDefault="001C347B" w:rsidP="00A90FB2">
      <w:pPr>
        <w:widowControl/>
        <w:spacing w:before="163" w:after="120"/>
        <w:ind w:firstLine="480"/>
        <w:rPr>
          <w:rFonts w:eastAsia="宋体"/>
          <w:color w:val="000000" w:themeColor="text1"/>
        </w:rPr>
      </w:pPr>
      <w:r w:rsidRPr="009308F5">
        <w:rPr>
          <w:rFonts w:eastAsia="宋体" w:hint="eastAsia"/>
          <w:color w:val="000000" w:themeColor="text1"/>
        </w:rPr>
        <w:t>在这里，我们考虑这些因素对于环境容纳量的影响，当污染物浓度的增加，栖息地的减少等情况发生时，会导致环境容纳量的减少，从而导致生物的干旱适应性减弱。</w:t>
      </w:r>
    </w:p>
    <w:p w14:paraId="636AE8EC" w14:textId="77777777" w:rsidR="00AD756C" w:rsidRPr="001C347B" w:rsidRDefault="00AD756C" w:rsidP="00AD756C">
      <w:pPr>
        <w:pStyle w:val="2"/>
        <w:spacing w:before="163"/>
      </w:pPr>
      <w:r>
        <w:rPr>
          <w:rFonts w:hint="eastAsia"/>
        </w:rPr>
        <w:t>6</w:t>
      </w:r>
      <w:r>
        <w:t>.1</w:t>
      </w:r>
      <w:r>
        <w:rPr>
          <w:rFonts w:hint="eastAsia"/>
        </w:rPr>
        <w:t>影响因素分析</w:t>
      </w:r>
    </w:p>
    <w:p w14:paraId="177696E1" w14:textId="77777777" w:rsidR="00AD756C" w:rsidRPr="00AD756C" w:rsidRDefault="00AD756C" w:rsidP="00AD756C">
      <w:pPr>
        <w:pStyle w:val="3"/>
        <w:spacing w:beforeLines="0" w:before="0" w:afterLines="20" w:after="65" w:line="276" w:lineRule="auto"/>
        <w:jc w:val="left"/>
        <w:rPr>
          <w:rFonts w:eastAsia="宋体"/>
          <w:sz w:val="28"/>
          <w:szCs w:val="28"/>
        </w:rPr>
      </w:pPr>
      <w:r w:rsidRPr="00AD756C">
        <w:rPr>
          <w:rFonts w:eastAsia="宋体" w:hint="eastAsia"/>
          <w:sz w:val="28"/>
          <w:szCs w:val="28"/>
        </w:rPr>
        <w:t>6.1</w:t>
      </w:r>
      <w:r w:rsidRPr="00AD756C">
        <w:rPr>
          <w:rFonts w:eastAsia="宋体"/>
          <w:sz w:val="28"/>
          <w:szCs w:val="28"/>
        </w:rPr>
        <w:t xml:space="preserve">.1  </w:t>
      </w:r>
      <w:r w:rsidRPr="00AD756C">
        <w:rPr>
          <w:rFonts w:eastAsia="宋体" w:hint="eastAsia"/>
          <w:sz w:val="28"/>
          <w:szCs w:val="28"/>
        </w:rPr>
        <w:t>污染因素</w:t>
      </w:r>
    </w:p>
    <w:p w14:paraId="3B86F3DB" w14:textId="189E9E43" w:rsidR="00AD756C" w:rsidRDefault="000C4EB5" w:rsidP="00AD756C">
      <w:pPr>
        <w:widowControl/>
        <w:spacing w:before="163" w:after="120"/>
        <w:ind w:firstLine="480"/>
        <w:rPr>
          <w:rFonts w:eastAsia="宋体"/>
          <w:color w:val="000000" w:themeColor="text1"/>
        </w:rPr>
      </w:pPr>
      <w:r>
        <w:rPr>
          <w:rFonts w:eastAsia="宋体" w:hint="eastAsia"/>
          <w:color w:val="000000" w:themeColor="text1"/>
        </w:rPr>
        <w:t>我们以</w:t>
      </w:r>
      <w:r w:rsidR="00AD756C" w:rsidRPr="009308F5">
        <w:rPr>
          <w:rFonts w:eastAsia="宋体"/>
          <w:color w:val="000000" w:themeColor="text1"/>
        </w:rPr>
        <w:t>Macfarlane</w:t>
      </w:r>
      <w:r w:rsidR="00AD756C" w:rsidRPr="009308F5">
        <w:rPr>
          <w:rFonts w:eastAsia="宋体"/>
          <w:color w:val="000000" w:themeColor="text1"/>
        </w:rPr>
        <w:t>模型</w:t>
      </w:r>
      <w:r>
        <w:rPr>
          <w:rFonts w:eastAsia="宋体" w:hint="eastAsia"/>
          <w:color w:val="000000" w:themeColor="text1"/>
        </w:rPr>
        <w:t>为基础来</w:t>
      </w:r>
      <w:r>
        <w:rPr>
          <w:rFonts w:eastAsia="宋体" w:hint="eastAsia"/>
          <w:color w:val="000000" w:themeColor="text1"/>
        </w:rPr>
        <w:t>考虑环境污染对植物生长的影响</w:t>
      </w:r>
      <w:r>
        <w:rPr>
          <w:rFonts w:eastAsia="宋体" w:hint="eastAsia"/>
          <w:color w:val="000000" w:themeColor="text1"/>
        </w:rPr>
        <w:t>，这个模型</w:t>
      </w:r>
      <w:r w:rsidR="00AD756C" w:rsidRPr="009308F5">
        <w:rPr>
          <w:rFonts w:eastAsia="宋体"/>
          <w:color w:val="000000" w:themeColor="text1"/>
        </w:rPr>
        <w:t>是</w:t>
      </w:r>
      <w:r w:rsidR="005C14F7">
        <w:rPr>
          <w:rFonts w:eastAsia="宋体" w:hint="eastAsia"/>
          <w:color w:val="000000" w:themeColor="text1"/>
        </w:rPr>
        <w:t>表示</w:t>
      </w:r>
      <w:r w:rsidR="00AD756C" w:rsidRPr="009308F5">
        <w:rPr>
          <w:rFonts w:eastAsia="宋体"/>
          <w:color w:val="000000" w:themeColor="text1"/>
        </w:rPr>
        <w:t>环境污染浓度与环境容纳量之间</w:t>
      </w:r>
      <w:r w:rsidR="005C14F7">
        <w:rPr>
          <w:rFonts w:eastAsia="宋体" w:hint="eastAsia"/>
          <w:color w:val="000000" w:themeColor="text1"/>
        </w:rPr>
        <w:t>关系</w:t>
      </w:r>
      <w:r w:rsidR="00AD756C" w:rsidRPr="009308F5">
        <w:rPr>
          <w:rFonts w:eastAsia="宋体"/>
          <w:color w:val="000000" w:themeColor="text1"/>
        </w:rPr>
        <w:t>的数学模型，它可以用来预测环境污染浓度和环境容纳量之间的关系。</w:t>
      </w:r>
      <w:r w:rsidR="00AD756C">
        <w:rPr>
          <w:rFonts w:eastAsia="宋体" w:hint="eastAsia"/>
          <w:color w:val="000000" w:themeColor="text1"/>
        </w:rPr>
        <w:t>环境污染物可以导致物种的环境容纳量下降，同时植物的生命活动可以降低环境污染物的浓度。</w:t>
      </w:r>
    </w:p>
    <w:p w14:paraId="4345E24A" w14:textId="67E6C103" w:rsidR="00AD756C" w:rsidRPr="009308F5" w:rsidRDefault="00AD756C" w:rsidP="00AD756C">
      <w:pPr>
        <w:widowControl/>
        <w:spacing w:before="163" w:after="120"/>
        <w:ind w:firstLine="480"/>
        <w:rPr>
          <w:rFonts w:eastAsia="宋体" w:hint="eastAsia"/>
          <w:color w:val="000000" w:themeColor="text1"/>
        </w:rPr>
      </w:pPr>
      <w:r>
        <w:rPr>
          <w:rFonts w:eastAsia="宋体" w:hint="eastAsia"/>
          <w:color w:val="000000" w:themeColor="text1"/>
        </w:rPr>
        <w:t>物种的生物量发展会受到污染物的抑制。</w:t>
      </w:r>
      <w:r w:rsidR="00055CE0">
        <w:rPr>
          <w:rFonts w:eastAsia="宋体" w:hint="eastAsia"/>
          <w:color w:val="000000" w:themeColor="text1"/>
        </w:rPr>
        <w:t>环境污染对植物生长的影响与</w:t>
      </w:r>
      <w:r>
        <w:rPr>
          <w:rFonts w:eastAsia="宋体" w:hint="eastAsia"/>
          <w:color w:val="000000" w:themeColor="text1"/>
        </w:rPr>
        <w:t>环境</w:t>
      </w:r>
      <w:r w:rsidRPr="009308F5">
        <w:rPr>
          <w:rFonts w:eastAsia="宋体"/>
          <w:color w:val="000000" w:themeColor="text1"/>
        </w:rPr>
        <w:t>污染物浓度</w:t>
      </w:r>
      <w:r w:rsidR="00055CE0">
        <w:rPr>
          <w:rFonts w:eastAsia="宋体" w:hint="eastAsia"/>
          <w:color w:val="000000" w:themeColor="text1"/>
        </w:rPr>
        <w:t>和</w:t>
      </w:r>
      <w:r>
        <w:rPr>
          <w:rFonts w:eastAsia="宋体" w:hint="eastAsia"/>
          <w:color w:val="000000" w:themeColor="text1"/>
        </w:rPr>
        <w:t>种群生物量</w:t>
      </w:r>
      <w:r w:rsidR="00055CE0">
        <w:rPr>
          <w:rFonts w:eastAsia="宋体" w:hint="eastAsia"/>
          <w:color w:val="000000" w:themeColor="text1"/>
        </w:rPr>
        <w:t>成正比，环境污染对植物生长的抑制速率可以表示为：</w:t>
      </w:r>
    </w:p>
    <w:p w14:paraId="6B070087" w14:textId="304C5D24" w:rsidR="00AD756C" w:rsidRPr="00CF6669" w:rsidRDefault="00CF6669" w:rsidP="00AD756C">
      <w:pPr>
        <w:widowControl/>
        <w:spacing w:before="163" w:after="120"/>
        <w:ind w:firstLine="480"/>
        <w:rPr>
          <w:rFonts w:eastAsia="宋体"/>
          <w:color w:val="000000" w:themeColor="text1"/>
        </w:rPr>
      </w:pPr>
      <m:oMathPara>
        <m:oMath>
          <m:eqArr>
            <m:eqArrPr>
              <m:maxDist m:val="1"/>
              <m:ctrlPr>
                <w:rPr>
                  <w:rFonts w:ascii="Cambria Math" w:eastAsia="宋体" w:hAnsi="Cambria Math"/>
                  <w:i/>
                  <w:color w:val="000000" w:themeColor="text1"/>
                </w:rPr>
              </m:ctrlPr>
            </m:eqArrPr>
            <m:e>
              <m:r>
                <w:rPr>
                  <w:rFonts w:ascii="Cambria Math" w:eastAsia="宋体" w:hAnsi="Cambria Math"/>
                  <w:color w:val="000000" w:themeColor="text1"/>
                </w:rPr>
                <m:t>∆V</m:t>
              </m:r>
              <m:r>
                <w:rPr>
                  <w:rFonts w:ascii="Cambria Math" w:eastAsia="宋体" w:hAnsi="Cambria Math" w:hint="eastAsia"/>
                  <w:color w:val="000000" w:themeColor="text1"/>
                </w:rPr>
                <m:t>=</m:t>
              </m:r>
              <m:r>
                <w:rPr>
                  <w:rFonts w:ascii="微软雅黑" w:eastAsia="微软雅黑" w:hAnsi="微软雅黑" w:cs="微软雅黑" w:hint="eastAsia"/>
                  <w:color w:val="000000" w:themeColor="text1"/>
                </w:rPr>
                <m:t>-</m:t>
              </m:r>
              <m:sSub>
                <m:sSubPr>
                  <m:ctrlPr>
                    <w:rPr>
                      <w:rFonts w:ascii="Cambria Math" w:eastAsia="宋体" w:hAnsi="Cambria Math"/>
                      <w:i/>
                      <w:color w:val="000000" w:themeColor="text1"/>
                    </w:rPr>
                  </m:ctrlPr>
                </m:sSubPr>
                <m:e>
                  <m:r>
                    <w:rPr>
                      <w:rFonts w:ascii="Cambria Math" w:eastAsia="宋体" w:hAnsi="Cambria Math" w:hint="eastAsia"/>
                      <w:color w:val="000000" w:themeColor="text1"/>
                    </w:rPr>
                    <m:t>q</m:t>
                  </m:r>
                </m:e>
                <m:sub>
                  <m:r>
                    <w:rPr>
                      <w:rFonts w:ascii="Cambria Math" w:eastAsia="宋体" w:hAnsi="Cambria Math" w:hint="eastAsia"/>
                      <w:color w:val="000000" w:themeColor="text1"/>
                    </w:rPr>
                    <m:t>i</m:t>
                  </m:r>
                </m:sub>
              </m:sSub>
              <m:r>
                <w:rPr>
                  <w:rFonts w:ascii="Cambria Math" w:eastAsia="宋体" w:hAnsi="Cambria Math" w:hint="eastAsia"/>
                  <w:color w:val="000000" w:themeColor="text1"/>
                </w:rPr>
                <m:t>·</m:t>
              </m:r>
              <m:r>
                <w:rPr>
                  <w:rFonts w:ascii="Cambria Math" w:eastAsia="宋体" w:hAnsi="Cambria Math"/>
                  <w:color w:val="000000" w:themeColor="text1"/>
                </w:rPr>
                <m:t>C</m:t>
              </m:r>
              <m:r>
                <w:rPr>
                  <w:rFonts w:ascii="Cambria Math" w:eastAsia="宋体" w:hAnsi="Cambria Math" w:hint="eastAsia"/>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N</m:t>
                  </m:r>
                </m:e>
                <m:sub>
                  <m:r>
                    <w:rPr>
                      <w:rFonts w:ascii="Cambria Math" w:eastAsia="宋体" w:hAnsi="Cambria Math"/>
                      <w:color w:val="000000" w:themeColor="text1"/>
                    </w:rPr>
                    <m:t>i</m:t>
                  </m:r>
                </m:sub>
              </m:sSub>
              <m:r>
                <w:rPr>
                  <w:rFonts w:ascii="Cambria Math" w:eastAsia="宋体" w:hAnsi="Cambria Math"/>
                  <w:color w:val="000000" w:themeColor="text1"/>
                </w:rPr>
                <m:t>#</m:t>
              </m:r>
              <m:d>
                <m:dPr>
                  <m:ctrlPr>
                    <w:rPr>
                      <w:rFonts w:ascii="Cambria Math" w:eastAsia="宋体" w:hAnsi="Cambria Math"/>
                      <w:i/>
                      <w:color w:val="000000" w:themeColor="text1"/>
                    </w:rPr>
                  </m:ctrlPr>
                </m:dPr>
                <m:e/>
              </m:d>
            </m:e>
          </m:eqArr>
          <m:r>
            <w:rPr>
              <w:rFonts w:ascii="Cambria Math" w:eastAsia="宋体" w:hAnsi="Cambria Math"/>
              <w:color w:val="000000" w:themeColor="text1"/>
            </w:rPr>
            <m:t>N</m:t>
          </m:r>
        </m:oMath>
      </m:oMathPara>
    </w:p>
    <w:p w14:paraId="18E54C26" w14:textId="691235DA" w:rsidR="00AD756C" w:rsidRDefault="00055CE0" w:rsidP="00645853">
      <w:pPr>
        <w:widowControl/>
        <w:spacing w:before="163" w:after="120"/>
        <w:ind w:firstLineChars="0" w:firstLine="0"/>
        <w:rPr>
          <w:rFonts w:eastAsia="宋体" w:hint="eastAsia"/>
          <w:color w:val="000000" w:themeColor="text1"/>
        </w:rPr>
      </w:pPr>
      <w:r>
        <w:rPr>
          <w:rFonts w:eastAsia="宋体"/>
          <w:color w:val="000000" w:themeColor="text1"/>
        </w:rPr>
        <w:tab/>
      </w:r>
      <w:r>
        <w:rPr>
          <w:rFonts w:eastAsia="宋体" w:hint="eastAsia"/>
          <w:color w:val="000000" w:themeColor="text1"/>
        </w:rPr>
        <w:t>其中，</w:t>
      </w:r>
      <m:oMath>
        <m:r>
          <w:rPr>
            <w:rFonts w:ascii="Cambria Math" w:eastAsia="宋体" w:hAnsi="Cambria Math"/>
            <w:color w:val="000000" w:themeColor="text1"/>
          </w:rPr>
          <m:t>∆</m:t>
        </m:r>
        <m:r>
          <w:rPr>
            <w:rFonts w:ascii="Cambria Math" w:eastAsia="宋体" w:hAnsi="Cambria Math" w:hint="eastAsia"/>
            <w:color w:val="000000" w:themeColor="text1"/>
          </w:rPr>
          <m:t>V</m:t>
        </m:r>
      </m:oMath>
      <w:r w:rsidR="00D31713">
        <w:rPr>
          <w:rFonts w:eastAsia="宋体" w:hint="eastAsia"/>
          <w:color w:val="000000" w:themeColor="text1"/>
        </w:rPr>
        <w:t>为</w:t>
      </w:r>
      <w:r w:rsidR="00AF5ED8">
        <w:rPr>
          <w:rFonts w:eastAsia="宋体" w:hint="eastAsia"/>
          <w:color w:val="000000" w:themeColor="text1"/>
        </w:rPr>
        <w:t>环境污染对</w:t>
      </w:r>
      <w:r w:rsidR="00D31713">
        <w:rPr>
          <w:rFonts w:eastAsia="宋体" w:hint="eastAsia"/>
          <w:color w:val="000000" w:themeColor="text1"/>
        </w:rPr>
        <w:t>植物生长的抑制速率</w:t>
      </w:r>
      <w:r w:rsidR="00D31713">
        <w:rPr>
          <w:rFonts w:eastAsia="宋体" w:hint="eastAsia"/>
          <w:color w:val="000000" w:themeColor="text1"/>
        </w:rPr>
        <w:t>，</w:t>
      </w:r>
      <m:oMath>
        <m:sSub>
          <m:sSubPr>
            <m:ctrlPr>
              <w:rPr>
                <w:rFonts w:ascii="Cambria Math" w:eastAsia="宋体" w:hAnsi="Cambria Math"/>
                <w:i/>
                <w:color w:val="000000" w:themeColor="text1"/>
              </w:rPr>
            </m:ctrlPr>
          </m:sSubPr>
          <m:e>
            <m:r>
              <w:rPr>
                <w:rFonts w:ascii="Cambria Math" w:eastAsia="宋体" w:hAnsi="Cambria Math" w:hint="eastAsia"/>
                <w:color w:val="000000" w:themeColor="text1"/>
              </w:rPr>
              <m:t>q</m:t>
            </m:r>
          </m:e>
          <m:sub>
            <m:r>
              <w:rPr>
                <w:rFonts w:ascii="Cambria Math" w:eastAsia="宋体" w:hAnsi="Cambria Math" w:hint="eastAsia"/>
                <w:color w:val="000000" w:themeColor="text1"/>
              </w:rPr>
              <m:t>i</m:t>
            </m:r>
          </m:sub>
        </m:sSub>
      </m:oMath>
      <w:r>
        <w:rPr>
          <w:rFonts w:eastAsia="宋体" w:hint="eastAsia"/>
          <w:color w:val="000000" w:themeColor="text1"/>
        </w:rPr>
        <w:t>为环境污染</w:t>
      </w:r>
      <w:r w:rsidR="005A31FC">
        <w:rPr>
          <w:rFonts w:eastAsia="宋体" w:hint="eastAsia"/>
          <w:color w:val="000000" w:themeColor="text1"/>
        </w:rPr>
        <w:t>对第</w:t>
      </w:r>
      <m:oMath>
        <m:r>
          <w:rPr>
            <w:rFonts w:ascii="Cambria Math" w:eastAsia="宋体" w:hAnsi="Cambria Math"/>
            <w:color w:val="000000" w:themeColor="text1"/>
          </w:rPr>
          <m:t>i</m:t>
        </m:r>
      </m:oMath>
      <w:proofErr w:type="gramStart"/>
      <w:r w:rsidR="005A31FC">
        <w:rPr>
          <w:rFonts w:eastAsia="宋体" w:hint="eastAsia"/>
          <w:color w:val="000000" w:themeColor="text1"/>
        </w:rPr>
        <w:t>个</w:t>
      </w:r>
      <w:proofErr w:type="gramEnd"/>
      <w:r w:rsidR="005A31FC">
        <w:rPr>
          <w:rFonts w:eastAsia="宋体" w:hint="eastAsia"/>
          <w:color w:val="000000" w:themeColor="text1"/>
        </w:rPr>
        <w:t>植物</w:t>
      </w:r>
      <w:r>
        <w:rPr>
          <w:rFonts w:eastAsia="宋体" w:hint="eastAsia"/>
          <w:color w:val="000000" w:themeColor="text1"/>
        </w:rPr>
        <w:t>的影响系数，</w:t>
      </w:r>
      <m:oMath>
        <m:r>
          <w:rPr>
            <w:rFonts w:ascii="Cambria Math" w:eastAsia="宋体" w:hAnsi="Cambria Math"/>
            <w:color w:val="000000" w:themeColor="text1"/>
          </w:rPr>
          <m:t>C</m:t>
        </m:r>
      </m:oMath>
      <w:r>
        <w:rPr>
          <w:rFonts w:eastAsia="宋体" w:hint="eastAsia"/>
          <w:color w:val="000000" w:themeColor="text1"/>
        </w:rPr>
        <w:t>是环境污染物浓度</w:t>
      </w:r>
      <w:r w:rsidR="00645853">
        <w:rPr>
          <w:rFonts w:eastAsia="宋体" w:hint="eastAsia"/>
          <w:color w:val="000000" w:themeColor="text1"/>
        </w:rPr>
        <w:t>，</w:t>
      </w:r>
      <m:oMath>
        <m:sSub>
          <m:sSubPr>
            <m:ctrlPr>
              <w:rPr>
                <w:rFonts w:ascii="Cambria Math" w:eastAsia="宋体" w:hAnsi="Cambria Math"/>
                <w:i/>
                <w:color w:val="000000" w:themeColor="text1"/>
              </w:rPr>
            </m:ctrlPr>
          </m:sSubPr>
          <m:e>
            <m:r>
              <w:rPr>
                <w:rFonts w:ascii="Cambria Math" w:eastAsia="宋体" w:hAnsi="Cambria Math"/>
                <w:color w:val="000000" w:themeColor="text1"/>
              </w:rPr>
              <m:t>N</m:t>
            </m:r>
          </m:e>
          <m:sub>
            <m:r>
              <w:rPr>
                <w:rFonts w:ascii="Cambria Math" w:eastAsia="宋体" w:hAnsi="Cambria Math"/>
                <w:color w:val="000000" w:themeColor="text1"/>
              </w:rPr>
              <m:t>i</m:t>
            </m:r>
          </m:sub>
        </m:sSub>
      </m:oMath>
      <w:r w:rsidR="00645853">
        <w:rPr>
          <w:rFonts w:eastAsia="宋体" w:hint="eastAsia"/>
          <w:color w:val="000000" w:themeColor="text1"/>
        </w:rPr>
        <w:t>为第</w:t>
      </w:r>
      <m:oMath>
        <m:r>
          <w:rPr>
            <w:rFonts w:ascii="Cambria Math" w:eastAsia="宋体" w:hAnsi="Cambria Math" w:hint="eastAsia"/>
            <w:color w:val="000000" w:themeColor="text1"/>
          </w:rPr>
          <m:t>i</m:t>
        </m:r>
      </m:oMath>
      <w:proofErr w:type="gramStart"/>
      <w:r w:rsidR="00645853">
        <w:rPr>
          <w:rFonts w:eastAsia="宋体" w:hint="eastAsia"/>
          <w:color w:val="000000" w:themeColor="text1"/>
        </w:rPr>
        <w:t>个</w:t>
      </w:r>
      <w:proofErr w:type="gramEnd"/>
      <w:r w:rsidR="00645853">
        <w:rPr>
          <w:rFonts w:eastAsia="宋体" w:hint="eastAsia"/>
          <w:color w:val="000000" w:themeColor="text1"/>
        </w:rPr>
        <w:t>植物的生物量</w:t>
      </w:r>
      <w:r w:rsidR="00497B42">
        <w:rPr>
          <w:rFonts w:eastAsia="宋体" w:hint="eastAsia"/>
          <w:color w:val="000000" w:themeColor="text1"/>
        </w:rPr>
        <w:t>。</w:t>
      </w:r>
    </w:p>
    <w:p w14:paraId="2FA71D61" w14:textId="72721C67" w:rsidR="00AD756C" w:rsidRPr="009308F5" w:rsidRDefault="00AD756C" w:rsidP="00AD756C">
      <w:pPr>
        <w:widowControl/>
        <w:spacing w:before="163" w:after="120"/>
        <w:ind w:firstLine="480"/>
        <w:rPr>
          <w:rFonts w:eastAsia="宋体"/>
          <w:color w:val="000000" w:themeColor="text1"/>
        </w:rPr>
      </w:pPr>
      <w:r w:rsidRPr="005A31FC">
        <w:rPr>
          <w:rFonts w:eastAsia="宋体" w:hint="eastAsia"/>
          <w:color w:val="000000" w:themeColor="text1"/>
        </w:rPr>
        <w:t>物种的生命活动可以降低环境污染物的浓度。</w:t>
      </w:r>
      <w:r w:rsidRPr="005A31FC">
        <w:rPr>
          <w:rFonts w:eastAsia="宋体"/>
          <w:color w:val="000000" w:themeColor="text1"/>
        </w:rPr>
        <w:t>环境污染</w:t>
      </w:r>
      <w:r w:rsidR="005A31FC" w:rsidRPr="005A31FC">
        <w:rPr>
          <w:rFonts w:eastAsia="宋体" w:hint="eastAsia"/>
          <w:color w:val="000000" w:themeColor="text1"/>
        </w:rPr>
        <w:t>物</w:t>
      </w:r>
      <w:r w:rsidRPr="005A31FC">
        <w:rPr>
          <w:rFonts w:eastAsia="宋体"/>
          <w:color w:val="000000" w:themeColor="text1"/>
        </w:rPr>
        <w:t>浓度的</w:t>
      </w:r>
      <w:r w:rsidR="005A31FC" w:rsidRPr="005A31FC">
        <w:rPr>
          <w:rFonts w:eastAsia="宋体" w:hint="eastAsia"/>
          <w:color w:val="000000" w:themeColor="text1"/>
        </w:rPr>
        <w:t>增长</w:t>
      </w:r>
      <w:r w:rsidRPr="005A31FC">
        <w:rPr>
          <w:rFonts w:eastAsia="宋体"/>
          <w:color w:val="000000" w:themeColor="text1"/>
        </w:rPr>
        <w:t>率等于环境中的污染物输入速率减去污染物的</w:t>
      </w:r>
      <w:r w:rsidRPr="005A31FC">
        <w:rPr>
          <w:rFonts w:eastAsia="宋体" w:hint="eastAsia"/>
          <w:color w:val="000000" w:themeColor="text1"/>
        </w:rPr>
        <w:t>自然</w:t>
      </w:r>
      <w:r w:rsidRPr="005A31FC">
        <w:rPr>
          <w:rFonts w:eastAsia="宋体"/>
          <w:color w:val="000000" w:themeColor="text1"/>
        </w:rPr>
        <w:t>分解速率，再减去</w:t>
      </w:r>
      <w:r w:rsidR="005A31FC" w:rsidRPr="005A31FC">
        <w:rPr>
          <w:rFonts w:eastAsia="宋体" w:hint="eastAsia"/>
          <w:color w:val="000000" w:themeColor="text1"/>
        </w:rPr>
        <w:t>植物活动对</w:t>
      </w:r>
      <w:r w:rsidRPr="005A31FC">
        <w:rPr>
          <w:rFonts w:eastAsia="宋体"/>
          <w:color w:val="000000" w:themeColor="text1"/>
        </w:rPr>
        <w:t>污染物的影响。</w:t>
      </w:r>
      <w:r w:rsidR="005A31FC" w:rsidRPr="005A31FC">
        <w:rPr>
          <w:rFonts w:eastAsia="宋体"/>
          <w:color w:val="000000" w:themeColor="text1"/>
        </w:rPr>
        <w:t>环境污染</w:t>
      </w:r>
      <w:r w:rsidR="005A31FC" w:rsidRPr="005A31FC">
        <w:rPr>
          <w:rFonts w:eastAsia="宋体" w:hint="eastAsia"/>
          <w:color w:val="000000" w:themeColor="text1"/>
        </w:rPr>
        <w:t>物</w:t>
      </w:r>
      <w:r w:rsidR="005A31FC" w:rsidRPr="005A31FC">
        <w:rPr>
          <w:rFonts w:eastAsia="宋体"/>
          <w:color w:val="000000" w:themeColor="text1"/>
        </w:rPr>
        <w:t>浓度的</w:t>
      </w:r>
      <w:r w:rsidR="005A31FC" w:rsidRPr="005A31FC">
        <w:rPr>
          <w:rFonts w:eastAsia="宋体" w:hint="eastAsia"/>
          <w:color w:val="000000" w:themeColor="text1"/>
        </w:rPr>
        <w:t>增长</w:t>
      </w:r>
      <w:r w:rsidR="005A31FC" w:rsidRPr="005A31FC">
        <w:rPr>
          <w:rFonts w:eastAsia="宋体"/>
          <w:color w:val="000000" w:themeColor="text1"/>
        </w:rPr>
        <w:t>率</w:t>
      </w:r>
      <w:r w:rsidR="005A31FC" w:rsidRPr="005A31FC">
        <w:rPr>
          <w:rFonts w:eastAsia="宋体" w:hint="eastAsia"/>
          <w:color w:val="000000" w:themeColor="text1"/>
        </w:rPr>
        <w:t>可以表示为：</w:t>
      </w:r>
    </w:p>
    <w:p w14:paraId="71C3D367" w14:textId="6BA66F30" w:rsidR="00AD756C" w:rsidRPr="00CF6669" w:rsidRDefault="00CF6669" w:rsidP="00AD756C">
      <w:pPr>
        <w:widowControl/>
        <w:spacing w:before="163" w:after="120"/>
        <w:ind w:firstLine="480"/>
        <w:rPr>
          <w:rFonts w:eastAsia="宋体"/>
          <w:color w:val="000000" w:themeColor="text1"/>
        </w:rPr>
      </w:pPr>
      <m:oMathPara>
        <m:oMath>
          <m:eqArr>
            <m:eqArrPr>
              <m:maxDist m:val="1"/>
              <m:ctrlPr>
                <w:rPr>
                  <w:rFonts w:ascii="Cambria Math" w:eastAsia="宋体" w:hAnsi="Cambria Math"/>
                  <w:i/>
                  <w:color w:val="000000" w:themeColor="text1"/>
                </w:rPr>
              </m:ctrlPr>
            </m:eqArrPr>
            <m:e>
              <m:f>
                <m:fPr>
                  <m:ctrlPr>
                    <w:rPr>
                      <w:rFonts w:ascii="Cambria Math" w:eastAsia="宋体" w:hAnsi="Cambria Math"/>
                      <w:i/>
                      <w:color w:val="000000" w:themeColor="text1"/>
                    </w:rPr>
                  </m:ctrlPr>
                </m:fPr>
                <m:num>
                  <m:r>
                    <w:rPr>
                      <w:rFonts w:ascii="Cambria Math" w:eastAsia="宋体" w:hAnsi="Cambria Math" w:hint="eastAsia"/>
                      <w:color w:val="000000" w:themeColor="text1"/>
                    </w:rPr>
                    <m:t>d</m:t>
                  </m:r>
                  <m:r>
                    <w:rPr>
                      <w:rFonts w:ascii="Cambria Math" w:eastAsia="宋体" w:hAnsi="Cambria Math"/>
                      <w:color w:val="000000" w:themeColor="text1"/>
                    </w:rPr>
                    <m:t>C</m:t>
                  </m:r>
                </m:num>
                <m:den>
                  <m:r>
                    <w:rPr>
                      <w:rFonts w:ascii="Cambria Math" w:eastAsia="宋体" w:hAnsi="Cambria Math" w:hint="eastAsia"/>
                      <w:color w:val="000000" w:themeColor="text1"/>
                    </w:rPr>
                    <m:t>dt</m:t>
                  </m:r>
                </m:den>
              </m:f>
              <m:r>
                <w:rPr>
                  <w:rFonts w:ascii="Cambria Math" w:eastAsia="宋体" w:hAnsi="Cambria Math" w:hint="eastAsia"/>
                  <w:color w:val="000000" w:themeColor="text1"/>
                </w:rPr>
                <m:t>=</m:t>
              </m:r>
              <m:r>
                <w:rPr>
                  <w:rFonts w:ascii="Cambria Math" w:eastAsia="宋体" w:hAnsi="Cambria Math"/>
                  <w:color w:val="000000" w:themeColor="text1"/>
                </w:rPr>
                <m:t>R</m:t>
              </m:r>
              <m:r>
                <w:rPr>
                  <w:rFonts w:ascii="微软雅黑" w:eastAsia="微软雅黑" w:hAnsi="微软雅黑" w:cs="微软雅黑" w:hint="eastAsia"/>
                  <w:color w:val="000000" w:themeColor="text1"/>
                </w:rPr>
                <m:t>-</m:t>
              </m:r>
              <m:r>
                <w:rPr>
                  <w:rFonts w:ascii="Cambria Math" w:eastAsia="宋体" w:hAnsi="Cambria Math" w:hint="eastAsia"/>
                  <w:color w:val="000000" w:themeColor="text1"/>
                </w:rPr>
                <m:t>k</m:t>
              </m:r>
              <m:r>
                <w:rPr>
                  <w:rFonts w:ascii="Cambria Math" w:eastAsia="宋体" w:hAnsi="Cambria Math" w:hint="eastAsia"/>
                  <w:color w:val="000000" w:themeColor="text1"/>
                </w:rPr>
                <m:t>·</m:t>
              </m:r>
              <m:r>
                <w:rPr>
                  <w:rFonts w:ascii="Cambria Math" w:eastAsia="宋体" w:hAnsi="Cambria Math"/>
                  <w:color w:val="000000" w:themeColor="text1"/>
                </w:rPr>
                <m:t>C</m:t>
              </m:r>
              <m:r>
                <w:rPr>
                  <w:rFonts w:ascii="微软雅黑" w:eastAsia="微软雅黑" w:hAnsi="微软雅黑" w:cs="微软雅黑" w:hint="eastAsia"/>
                  <w:color w:val="000000" w:themeColor="text1"/>
                </w:rPr>
                <m:t>-</m:t>
              </m:r>
              <m:r>
                <w:rPr>
                  <w:rFonts w:ascii="Cambria Math" w:eastAsia="宋体" w:hAnsi="Cambria Math"/>
                  <w:color w:val="000000" w:themeColor="text1"/>
                </w:rPr>
                <m:t>C</m:t>
              </m:r>
              <m:nary>
                <m:naryPr>
                  <m:chr m:val="∑"/>
                  <m:limLoc m:val="subSup"/>
                  <m:ctrlPr>
                    <w:rPr>
                      <w:rFonts w:ascii="Cambria Math" w:eastAsia="宋体" w:hAnsi="Cambria Math"/>
                      <w:i/>
                      <w:color w:val="000000" w:themeColor="text1"/>
                    </w:rPr>
                  </m:ctrlPr>
                </m:naryPr>
                <m:sub>
                  <m:r>
                    <w:rPr>
                      <w:rFonts w:ascii="Cambria Math" w:eastAsia="宋体" w:hAnsi="Cambria Math" w:hint="eastAsia"/>
                      <w:color w:val="000000" w:themeColor="text1"/>
                    </w:rPr>
                    <m:t>i</m:t>
                  </m:r>
                  <m:r>
                    <w:rPr>
                      <w:rFonts w:ascii="Cambria Math" w:eastAsia="宋体" w:hAnsi="Cambria Math"/>
                      <w:color w:val="000000" w:themeColor="text1"/>
                    </w:rPr>
                    <m:t>=1</m:t>
                  </m:r>
                </m:sub>
                <m:sup>
                  <m:r>
                    <w:rPr>
                      <w:rFonts w:ascii="Cambria Math" w:eastAsia="宋体" w:hAnsi="Cambria Math"/>
                      <w:color w:val="000000" w:themeColor="text1"/>
                    </w:rPr>
                    <m:t>M</m:t>
                  </m:r>
                </m:sup>
                <m:e>
                  <m:r>
                    <w:rPr>
                      <w:rFonts w:ascii="Cambria Math" w:eastAsia="宋体" w:hAnsi="Cambria Math"/>
                      <w:color w:val="000000" w:themeColor="text1"/>
                    </w:rPr>
                    <m:t>ββ</m:t>
                  </m:r>
                  <m:sSub>
                    <m:sSubPr>
                      <m:ctrlPr>
                        <w:rPr>
                          <w:rFonts w:ascii="Cambria Math" w:eastAsia="宋体" w:hAnsi="Cambria Math"/>
                          <w:i/>
                          <w:color w:val="000000" w:themeColor="text1"/>
                        </w:rPr>
                      </m:ctrlPr>
                    </m:sSubPr>
                    <m:e>
                      <m:r>
                        <w:rPr>
                          <w:rFonts w:ascii="Cambria Math" w:eastAsia="宋体" w:hAnsi="Cambria Math"/>
                          <w:color w:val="000000" w:themeColor="text1"/>
                        </w:rPr>
                        <m:t>N</m:t>
                      </m:r>
                    </m:e>
                    <m:sub>
                      <m:r>
                        <w:rPr>
                          <w:rFonts w:ascii="Cambria Math" w:eastAsia="宋体" w:hAnsi="Cambria Math"/>
                          <w:color w:val="000000" w:themeColor="text1"/>
                        </w:rPr>
                        <m:t>i</m:t>
                      </m:r>
                    </m:sub>
                  </m:sSub>
                </m:e>
              </m:nary>
              <m:r>
                <w:rPr>
                  <w:rFonts w:ascii="Cambria Math" w:eastAsia="宋体" w:hAnsi="Cambria Math"/>
                  <w:color w:val="000000" w:themeColor="text1"/>
                </w:rPr>
                <m:t>#</m:t>
              </m:r>
              <m:d>
                <m:dPr>
                  <m:ctrlPr>
                    <w:rPr>
                      <w:rFonts w:ascii="Cambria Math" w:eastAsia="宋体" w:hAnsi="Cambria Math"/>
                      <w:i/>
                      <w:color w:val="000000" w:themeColor="text1"/>
                    </w:rPr>
                  </m:ctrlPr>
                </m:dPr>
                <m:e/>
              </m:d>
            </m:e>
          </m:eqArr>
        </m:oMath>
      </m:oMathPara>
    </w:p>
    <w:p w14:paraId="7BCBCDED" w14:textId="28FE845B" w:rsidR="00AD756C" w:rsidRDefault="00AD756C" w:rsidP="00AD756C">
      <w:pPr>
        <w:widowControl/>
        <w:spacing w:before="163" w:after="120"/>
        <w:ind w:firstLine="480"/>
        <w:rPr>
          <w:rFonts w:eastAsia="宋体"/>
          <w:color w:val="000000" w:themeColor="text1"/>
        </w:rPr>
      </w:pPr>
      <w:r w:rsidRPr="0097361B">
        <w:rPr>
          <w:rFonts w:eastAsia="宋体" w:hint="eastAsia"/>
          <w:color w:val="000000" w:themeColor="text1"/>
        </w:rPr>
        <w:t>其中，</w:t>
      </w:r>
      <w:r w:rsidRPr="0097361B">
        <w:rPr>
          <w:rFonts w:eastAsia="宋体"/>
          <w:color w:val="000000" w:themeColor="text1"/>
        </w:rPr>
        <w:t>C</w:t>
      </w:r>
      <w:r w:rsidRPr="0097361B">
        <w:rPr>
          <w:rFonts w:eastAsia="宋体"/>
          <w:color w:val="000000" w:themeColor="text1"/>
        </w:rPr>
        <w:t>是环境污染浓度，</w:t>
      </w:r>
      <w:r w:rsidR="00497B42" w:rsidRPr="0097361B">
        <w:rPr>
          <w:rFonts w:eastAsia="宋体"/>
          <w:color w:val="000000" w:themeColor="text1"/>
        </w:rPr>
        <w:t xml:space="preserve"> </w:t>
      </w:r>
      <w:r w:rsidRPr="0097361B">
        <w:rPr>
          <w:rFonts w:eastAsia="宋体"/>
          <w:color w:val="000000" w:themeColor="text1"/>
        </w:rPr>
        <w:t>R</w:t>
      </w:r>
      <w:r w:rsidRPr="0097361B">
        <w:rPr>
          <w:rFonts w:eastAsia="宋体"/>
          <w:color w:val="000000" w:themeColor="text1"/>
        </w:rPr>
        <w:t>是环境中的污染物输入速率，</w:t>
      </w:r>
      <w:r w:rsidRPr="0097361B">
        <w:rPr>
          <w:rFonts w:eastAsia="宋体"/>
          <w:color w:val="000000" w:themeColor="text1"/>
        </w:rPr>
        <w:t>k</w:t>
      </w:r>
      <w:r w:rsidRPr="0097361B">
        <w:rPr>
          <w:rFonts w:eastAsia="宋体"/>
          <w:color w:val="000000" w:themeColor="text1"/>
        </w:rPr>
        <w:t>是污染物的分解速率，</w:t>
      </w:r>
      <w:r w:rsidR="001E7259" w:rsidRPr="0097361B">
        <w:rPr>
          <w:rFonts w:eastAsia="宋体"/>
          <w:color w:val="000000" w:themeColor="text1"/>
        </w:rPr>
        <w:t xml:space="preserve"> </w:t>
      </w:r>
      <m:oMath>
        <m:sSub>
          <m:sSubPr>
            <m:ctrlPr>
              <w:rPr>
                <w:rFonts w:ascii="Cambria Math" w:eastAsia="宋体" w:hAnsi="Cambria Math"/>
                <w:i/>
                <w:color w:val="000000" w:themeColor="text1"/>
              </w:rPr>
            </m:ctrlPr>
          </m:sSubPr>
          <m:e>
            <m:r>
              <w:rPr>
                <w:rFonts w:ascii="Cambria Math" w:eastAsia="宋体" w:hAnsi="Cambria Math" w:hint="eastAsia"/>
                <w:color w:val="000000" w:themeColor="text1"/>
              </w:rPr>
              <m:t>q</m:t>
            </m:r>
          </m:e>
          <m:sub>
            <m:r>
              <w:rPr>
                <w:rFonts w:ascii="Cambria Math" w:eastAsia="宋体" w:hAnsi="Cambria Math" w:hint="eastAsia"/>
                <w:color w:val="000000" w:themeColor="text1"/>
              </w:rPr>
              <m:t>i</m:t>
            </m:r>
          </m:sub>
        </m:sSub>
      </m:oMath>
      <w:r w:rsidRPr="0097361B">
        <w:rPr>
          <w:rFonts w:eastAsia="宋体"/>
          <w:color w:val="000000" w:themeColor="text1"/>
        </w:rPr>
        <w:t>是</w:t>
      </w:r>
      <w:r w:rsidR="00DB1AE2" w:rsidRPr="0097361B">
        <w:rPr>
          <w:rFonts w:eastAsia="宋体" w:hint="eastAsia"/>
          <w:color w:val="000000" w:themeColor="text1"/>
        </w:rPr>
        <w:t>植物活动对</w:t>
      </w:r>
      <w:r w:rsidR="00DB1AE2" w:rsidRPr="0097361B">
        <w:rPr>
          <w:rFonts w:eastAsia="宋体"/>
          <w:color w:val="000000" w:themeColor="text1"/>
        </w:rPr>
        <w:t>污染物的影响</w:t>
      </w:r>
      <w:r w:rsidRPr="0097361B">
        <w:rPr>
          <w:rFonts w:eastAsia="宋体"/>
          <w:color w:val="000000" w:themeColor="text1"/>
        </w:rPr>
        <w:t>的影响系数。</w:t>
      </w:r>
    </w:p>
    <w:p w14:paraId="484097A1" w14:textId="77777777" w:rsidR="00AD756C" w:rsidRPr="00AD756C" w:rsidRDefault="00AD756C" w:rsidP="00AD756C">
      <w:pPr>
        <w:pStyle w:val="3"/>
        <w:spacing w:beforeLines="0" w:before="0" w:afterLines="20" w:after="65" w:line="276" w:lineRule="auto"/>
        <w:jc w:val="left"/>
        <w:rPr>
          <w:rFonts w:eastAsia="宋体"/>
          <w:sz w:val="28"/>
          <w:szCs w:val="28"/>
        </w:rPr>
      </w:pPr>
      <w:r w:rsidRPr="00AD756C">
        <w:rPr>
          <w:rFonts w:eastAsia="宋体" w:hint="eastAsia"/>
          <w:sz w:val="28"/>
          <w:szCs w:val="28"/>
        </w:rPr>
        <w:t>6.</w:t>
      </w:r>
      <w:r w:rsidRPr="00AD756C">
        <w:rPr>
          <w:rFonts w:eastAsia="宋体"/>
          <w:sz w:val="28"/>
          <w:szCs w:val="28"/>
        </w:rPr>
        <w:t>1.</w:t>
      </w:r>
      <w:r w:rsidRPr="00AD756C">
        <w:rPr>
          <w:rFonts w:eastAsia="宋体" w:hint="eastAsia"/>
          <w:sz w:val="28"/>
          <w:szCs w:val="28"/>
        </w:rPr>
        <w:t>2</w:t>
      </w:r>
      <w:r w:rsidRPr="00AD756C">
        <w:rPr>
          <w:rFonts w:eastAsia="宋体"/>
          <w:sz w:val="28"/>
          <w:szCs w:val="28"/>
        </w:rPr>
        <w:t xml:space="preserve">  </w:t>
      </w:r>
      <w:r w:rsidRPr="00AD756C">
        <w:rPr>
          <w:rFonts w:eastAsia="宋体" w:hint="eastAsia"/>
          <w:sz w:val="28"/>
          <w:szCs w:val="28"/>
        </w:rPr>
        <w:t>栖息地减少因素</w:t>
      </w:r>
    </w:p>
    <w:p w14:paraId="7105CAC2" w14:textId="3361EDFC" w:rsidR="00AD756C" w:rsidRPr="003F1D07" w:rsidRDefault="00AD756C" w:rsidP="00AD756C">
      <w:pPr>
        <w:widowControl/>
        <w:spacing w:before="163" w:after="120"/>
        <w:ind w:firstLine="480"/>
        <w:rPr>
          <w:rFonts w:eastAsia="宋体"/>
          <w:color w:val="000000" w:themeColor="text1"/>
        </w:rPr>
      </w:pPr>
      <w:r w:rsidRPr="003F1D07">
        <w:rPr>
          <w:rFonts w:eastAsia="宋体" w:hint="eastAsia"/>
          <w:color w:val="000000" w:themeColor="text1"/>
        </w:rPr>
        <w:t>栖息地变化可以对</w:t>
      </w:r>
      <w:r w:rsidR="00B17523">
        <w:rPr>
          <w:rFonts w:eastAsia="宋体" w:hint="eastAsia"/>
          <w:color w:val="000000" w:themeColor="text1"/>
        </w:rPr>
        <w:t>植物</w:t>
      </w:r>
      <w:r w:rsidRPr="003F1D07">
        <w:rPr>
          <w:rFonts w:eastAsia="宋体" w:hint="eastAsia"/>
          <w:color w:val="000000" w:themeColor="text1"/>
        </w:rPr>
        <w:t>环境容纳量产生重要的影响。为了建立一个数学模型来探讨这个问题，需要</w:t>
      </w:r>
      <w:r>
        <w:rPr>
          <w:rFonts w:eastAsia="宋体" w:hint="eastAsia"/>
          <w:color w:val="000000" w:themeColor="text1"/>
        </w:rPr>
        <w:t>额外</w:t>
      </w:r>
      <w:r w:rsidRPr="003F1D07">
        <w:rPr>
          <w:rFonts w:eastAsia="宋体" w:hint="eastAsia"/>
          <w:color w:val="000000" w:themeColor="text1"/>
        </w:rPr>
        <w:t>考虑以下参数：</w:t>
      </w:r>
    </w:p>
    <w:p w14:paraId="06407B6D" w14:textId="77777777" w:rsidR="00AD756C" w:rsidRPr="00E66B54" w:rsidRDefault="00AD756C" w:rsidP="00AD756C">
      <w:pPr>
        <w:widowControl/>
        <w:spacing w:before="163" w:after="120"/>
        <w:ind w:firstLine="480"/>
        <w:rPr>
          <w:rFonts w:eastAsia="宋体"/>
        </w:rPr>
      </w:pPr>
      <w:r w:rsidRPr="00E66B54">
        <w:rPr>
          <w:rFonts w:eastAsia="宋体" w:hint="eastAsia"/>
        </w:rPr>
        <w:t>初始栖息地大小：初始栖息地的大小对群落容纳量的影响很大，因为更大的栖息地可以容纳更多的生物物种。这个参数可以用面积或体积来衡量，具体取决于所研究的栖息地类型。</w:t>
      </w:r>
    </w:p>
    <w:p w14:paraId="72CBBD51" w14:textId="77777777" w:rsidR="00AD756C" w:rsidRPr="00E66B54" w:rsidRDefault="00AD756C" w:rsidP="00AD756C">
      <w:pPr>
        <w:widowControl/>
        <w:spacing w:before="163" w:after="120"/>
        <w:ind w:firstLine="480"/>
        <w:rPr>
          <w:rFonts w:eastAsia="宋体"/>
        </w:rPr>
      </w:pPr>
      <w:r w:rsidRPr="00E66B54">
        <w:rPr>
          <w:rFonts w:eastAsia="宋体" w:hint="eastAsia"/>
        </w:rPr>
        <w:t>栖息地变化速率：栖息地变化的速率越快，群落容纳量的下降也会越快。这个参数可以用年变化率或其他适当的时间尺度来衡量。</w:t>
      </w:r>
    </w:p>
    <w:p w14:paraId="73901F09" w14:textId="77777777" w:rsidR="00AD756C" w:rsidRPr="003F1D07" w:rsidRDefault="00AD756C" w:rsidP="00AD756C">
      <w:pPr>
        <w:widowControl/>
        <w:spacing w:before="163" w:after="120"/>
        <w:ind w:firstLine="480"/>
        <w:rPr>
          <w:rFonts w:eastAsia="宋体"/>
          <w:color w:val="000000" w:themeColor="text1"/>
        </w:rPr>
      </w:pPr>
      <w:r w:rsidRPr="003F1D07">
        <w:rPr>
          <w:rFonts w:eastAsia="宋体" w:hint="eastAsia"/>
          <w:color w:val="000000" w:themeColor="text1"/>
        </w:rPr>
        <w:t>这些参数可以用一个简单的数学模型来表示：</w:t>
      </w:r>
    </w:p>
    <w:p w14:paraId="54D2FCE9" w14:textId="21A8349F" w:rsidR="00AD756C" w:rsidRPr="003F1D07" w:rsidRDefault="00CF6669" w:rsidP="003905B1">
      <w:pPr>
        <w:widowControl/>
        <w:spacing w:before="163" w:after="120"/>
        <w:ind w:firstLine="480"/>
        <w:rPr>
          <w:rFonts w:eastAsia="宋体" w:hint="eastAsia"/>
          <w:color w:val="000000" w:themeColor="text1"/>
        </w:rPr>
      </w:pPr>
      <m:oMathPara>
        <m:oMath>
          <m:eqArr>
            <m:eqArrPr>
              <m:maxDist m:val="1"/>
              <m:ctrlPr>
                <w:rPr>
                  <w:rFonts w:ascii="Cambria Math" w:eastAsia="宋体" w:hAnsi="Cambria Math"/>
                  <w:i/>
                  <w:color w:val="000000" w:themeColor="text1"/>
                </w:rPr>
              </m:ctrlPr>
            </m:eqArrPr>
            <m:e>
              <m:r>
                <w:rPr>
                  <w:rFonts w:ascii="Cambria Math" w:eastAsia="宋体" w:hAnsi="Cambria Math"/>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K</m:t>
                  </m:r>
                </m:e>
                <m:sub>
                  <m:r>
                    <w:rPr>
                      <w:rFonts w:ascii="Cambria Math" w:eastAsia="宋体" w:hAnsi="Cambria Math"/>
                      <w:color w:val="000000" w:themeColor="text1"/>
                    </w:rPr>
                    <m:t>i</m:t>
                  </m:r>
                </m:sub>
              </m:sSub>
              <m:r>
                <w:rPr>
                  <w:rFonts w:ascii="Cambria Math" w:eastAsia="宋体" w:hAnsi="Cambria Math"/>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β</m:t>
                  </m:r>
                </m:e>
                <m:sub>
                  <m:r>
                    <w:rPr>
                      <w:rFonts w:ascii="Cambria Math" w:eastAsia="宋体" w:hAnsi="Cambria Math"/>
                      <w:color w:val="000000" w:themeColor="text1"/>
                    </w:rPr>
                    <m:t>i</m:t>
                  </m:r>
                </m:sub>
              </m:sSub>
              <m:r>
                <w:rPr>
                  <w:rFonts w:ascii="Cambria Math" w:eastAsia="宋体" w:hAnsi="Cambria Math" w:hint="eastAsia"/>
                  <w:color w:val="000000" w:themeColor="text1"/>
                </w:rPr>
                <m:t>·</m:t>
              </m:r>
              <m:r>
                <w:rPr>
                  <w:rFonts w:ascii="Cambria Math" w:eastAsia="宋体" w:hAnsi="Cambria Math"/>
                  <w:color w:val="000000" w:themeColor="text1"/>
                </w:rPr>
                <m:t>∆H</m:t>
              </m:r>
              <m:r>
                <w:rPr>
                  <w:rFonts w:ascii="Cambria Math" w:eastAsia="宋体" w:hAnsi="Cambria Math"/>
                  <w:color w:val="000000" w:themeColor="text1"/>
                </w:rPr>
                <m:t>#</m:t>
              </m:r>
              <m:d>
                <m:dPr>
                  <m:ctrlPr>
                    <w:rPr>
                      <w:rFonts w:ascii="Cambria Math" w:eastAsia="宋体" w:hAnsi="Cambria Math"/>
                      <w:i/>
                      <w:color w:val="000000" w:themeColor="text1"/>
                    </w:rPr>
                  </m:ctrlPr>
                </m:dPr>
                <m:e/>
              </m:d>
            </m:e>
          </m:eqArr>
        </m:oMath>
      </m:oMathPara>
    </w:p>
    <w:p w14:paraId="3D3D6CA8" w14:textId="0252D5F2" w:rsidR="00AD756C" w:rsidRPr="003F1D07" w:rsidRDefault="00AD756C" w:rsidP="00AD756C">
      <w:pPr>
        <w:widowControl/>
        <w:spacing w:before="163" w:after="120"/>
        <w:ind w:firstLine="480"/>
        <w:rPr>
          <w:rFonts w:eastAsia="宋体" w:hint="eastAsia"/>
          <w:color w:val="000000" w:themeColor="text1"/>
        </w:rPr>
      </w:pPr>
      <w:r w:rsidRPr="00B81D34">
        <w:rPr>
          <w:rFonts w:eastAsia="宋体" w:hint="eastAsia"/>
          <w:color w:val="000000" w:themeColor="text1"/>
        </w:rPr>
        <w:t>其中，</w:t>
      </w:r>
      <m:oMath>
        <m:r>
          <w:rPr>
            <w:rFonts w:ascii="Cambria Math" w:eastAsia="宋体" w:hAnsi="Cambria Math"/>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K</m:t>
            </m:r>
          </m:e>
          <m:sub>
            <m:r>
              <w:rPr>
                <w:rFonts w:ascii="Cambria Math" w:eastAsia="宋体" w:hAnsi="Cambria Math"/>
                <w:color w:val="000000" w:themeColor="text1"/>
              </w:rPr>
              <m:t>i</m:t>
            </m:r>
          </m:sub>
        </m:sSub>
      </m:oMath>
      <w:r w:rsidR="00A144A8" w:rsidRPr="00B81D34">
        <w:rPr>
          <w:rFonts w:eastAsia="宋体" w:hint="eastAsia"/>
          <w:color w:val="000000" w:themeColor="text1"/>
        </w:rPr>
        <w:t>为</w:t>
      </w:r>
      <w:r w:rsidR="00F045D4">
        <w:rPr>
          <w:rFonts w:eastAsia="宋体" w:hint="eastAsia"/>
        </w:rPr>
        <w:t>栖息地减少对</w:t>
      </w:r>
      <w:r w:rsidR="00A144A8" w:rsidRPr="00B81D34">
        <w:rPr>
          <w:rFonts w:eastAsia="宋体" w:hint="eastAsia"/>
          <w:color w:val="000000" w:themeColor="text1"/>
        </w:rPr>
        <w:t>第</w:t>
      </w:r>
      <w:proofErr w:type="spellStart"/>
      <w:r w:rsidR="00A144A8" w:rsidRPr="00B81D34">
        <w:rPr>
          <w:rFonts w:eastAsia="宋体" w:hint="eastAsia"/>
          <w:color w:val="000000" w:themeColor="text1"/>
        </w:rPr>
        <w:t>i</w:t>
      </w:r>
      <w:proofErr w:type="spellEnd"/>
      <w:r w:rsidR="00A144A8" w:rsidRPr="00B81D34">
        <w:rPr>
          <w:rFonts w:eastAsia="宋体" w:hint="eastAsia"/>
          <w:color w:val="000000" w:themeColor="text1"/>
        </w:rPr>
        <w:t>种植物的环境容纳量的改变量，</w:t>
      </w:r>
      <m:oMath>
        <m:sSub>
          <m:sSubPr>
            <m:ctrlPr>
              <w:rPr>
                <w:rFonts w:ascii="Cambria Math" w:eastAsia="宋体" w:hAnsi="Cambria Math"/>
                <w:i/>
                <w:color w:val="000000" w:themeColor="text1"/>
              </w:rPr>
            </m:ctrlPr>
          </m:sSubPr>
          <m:e>
            <m:r>
              <w:rPr>
                <w:rFonts w:ascii="Cambria Math" w:eastAsia="宋体" w:hAnsi="Cambria Math"/>
                <w:color w:val="000000" w:themeColor="text1"/>
              </w:rPr>
              <m:t>β</m:t>
            </m:r>
          </m:e>
          <m:sub>
            <m:r>
              <w:rPr>
                <w:rFonts w:ascii="Cambria Math" w:eastAsia="宋体" w:hAnsi="Cambria Math"/>
                <w:color w:val="000000" w:themeColor="text1"/>
              </w:rPr>
              <m:t>i</m:t>
            </m:r>
          </m:sub>
        </m:sSub>
      </m:oMath>
      <w:r w:rsidR="00A144A8" w:rsidRPr="00B81D34">
        <w:rPr>
          <w:rFonts w:eastAsia="宋体" w:hint="eastAsia"/>
          <w:color w:val="000000" w:themeColor="text1"/>
        </w:rPr>
        <w:t>为栖息地面积改变对</w:t>
      </w:r>
      <w:r w:rsidR="00A144A8" w:rsidRPr="00B81D34">
        <w:rPr>
          <w:rFonts w:eastAsia="宋体" w:hint="eastAsia"/>
          <w:color w:val="000000" w:themeColor="text1"/>
        </w:rPr>
        <w:t>植物的环境容纳量</w:t>
      </w:r>
      <w:r w:rsidR="00A144A8" w:rsidRPr="00B81D34">
        <w:rPr>
          <w:rFonts w:eastAsia="宋体" w:hint="eastAsia"/>
          <w:color w:val="000000" w:themeColor="text1"/>
        </w:rPr>
        <w:t>的影响系数，</w:t>
      </w:r>
      <m:oMath>
        <m:r>
          <w:rPr>
            <w:rFonts w:ascii="Cambria Math" w:eastAsia="宋体" w:hAnsi="Cambria Math"/>
            <w:color w:val="000000" w:themeColor="text1"/>
          </w:rPr>
          <m:t>∆H</m:t>
        </m:r>
      </m:oMath>
      <w:r w:rsidR="00A144A8" w:rsidRPr="00B81D34">
        <w:rPr>
          <w:rFonts w:eastAsia="宋体" w:hint="eastAsia"/>
          <w:color w:val="000000" w:themeColor="text1"/>
        </w:rPr>
        <w:t>为栖息地面积的改变量</w:t>
      </w:r>
      <w:r w:rsidR="00AB78B0" w:rsidRPr="00B81D34">
        <w:rPr>
          <w:rFonts w:eastAsia="宋体" w:hint="eastAsia"/>
          <w:color w:val="000000" w:themeColor="text1"/>
        </w:rPr>
        <w:t>。</w:t>
      </w:r>
    </w:p>
    <w:p w14:paraId="787E4617" w14:textId="77777777" w:rsidR="00AD756C" w:rsidRPr="003F1D07" w:rsidRDefault="00AD756C" w:rsidP="00AD756C">
      <w:pPr>
        <w:widowControl/>
        <w:spacing w:before="163" w:after="120"/>
        <w:ind w:firstLine="480"/>
        <w:rPr>
          <w:rFonts w:eastAsia="宋体"/>
          <w:color w:val="000000" w:themeColor="text1"/>
        </w:rPr>
      </w:pPr>
      <w:r>
        <w:rPr>
          <w:rFonts w:eastAsia="宋体" w:hint="eastAsia"/>
          <w:color w:val="000000" w:themeColor="text1"/>
        </w:rPr>
        <w:t>当栖息地的减少量为</w:t>
      </w:r>
      <w:r>
        <w:rPr>
          <w:rFonts w:eastAsia="宋体" w:hint="eastAsia"/>
          <w:color w:val="000000" w:themeColor="text1"/>
        </w:rPr>
        <w:t>0</w:t>
      </w:r>
      <w:r>
        <w:rPr>
          <w:rFonts w:eastAsia="宋体" w:hint="eastAsia"/>
          <w:color w:val="000000" w:themeColor="text1"/>
        </w:rPr>
        <w:t>时，这一项对物种生物量变化不产生影响</w:t>
      </w:r>
    </w:p>
    <w:p w14:paraId="6D8A7A56" w14:textId="5FE4F494" w:rsidR="00AD756C" w:rsidRDefault="00AD756C" w:rsidP="00AD756C">
      <w:pPr>
        <w:pStyle w:val="2"/>
        <w:spacing w:before="163"/>
      </w:pPr>
      <w:r>
        <w:rPr>
          <w:rFonts w:hint="eastAsia"/>
        </w:rPr>
        <w:t>6</w:t>
      </w:r>
      <w:r>
        <w:t xml:space="preserve">.2 </w:t>
      </w:r>
      <w:r>
        <w:rPr>
          <w:rFonts w:hint="eastAsia"/>
        </w:rPr>
        <w:t>模型的建立与结果分析</w:t>
      </w:r>
    </w:p>
    <w:p w14:paraId="58B7CF3E" w14:textId="19847671" w:rsidR="00D31713" w:rsidRDefault="00F045D4" w:rsidP="00D31713">
      <w:pPr>
        <w:spacing w:before="163"/>
        <w:ind w:firstLine="480"/>
        <w:rPr>
          <w:rFonts w:eastAsia="宋体"/>
          <w:color w:val="000000" w:themeColor="text1"/>
        </w:rPr>
      </w:pPr>
      <w:r>
        <w:rPr>
          <w:rFonts w:eastAsia="宋体" w:hint="eastAsia"/>
        </w:rPr>
        <w:t>考虑到栖息地减少对</w:t>
      </w:r>
      <w:r w:rsidRPr="00B81D34">
        <w:rPr>
          <w:rFonts w:eastAsia="宋体" w:hint="eastAsia"/>
          <w:color w:val="000000" w:themeColor="text1"/>
        </w:rPr>
        <w:t>植物的环境容纳量的改变</w:t>
      </w:r>
      <w:r>
        <w:rPr>
          <w:rFonts w:eastAsia="宋体" w:hint="eastAsia"/>
          <w:color w:val="000000" w:themeColor="text1"/>
        </w:rPr>
        <w:t>量</w:t>
      </w:r>
      <m:oMath>
        <m:r>
          <w:rPr>
            <w:rFonts w:ascii="Cambria Math" w:eastAsia="宋体" w:hAnsi="Cambria Math"/>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K</m:t>
            </m:r>
          </m:e>
          <m:sub>
            <m:r>
              <w:rPr>
                <w:rFonts w:ascii="Cambria Math" w:eastAsia="宋体" w:hAnsi="Cambria Math"/>
                <w:color w:val="000000" w:themeColor="text1"/>
              </w:rPr>
              <m:t>i</m:t>
            </m:r>
          </m:sub>
        </m:sSub>
      </m:oMath>
      <w:r>
        <w:rPr>
          <w:rFonts w:eastAsia="宋体" w:hint="eastAsia"/>
          <w:color w:val="000000" w:themeColor="text1"/>
        </w:rPr>
        <w:t>，环境容纳量</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i</m:t>
            </m:r>
          </m:sub>
        </m:sSub>
      </m:oMath>
      <w:r>
        <w:rPr>
          <w:rFonts w:eastAsia="宋体" w:hint="eastAsia"/>
          <w:color w:val="000000" w:themeColor="text1"/>
        </w:rPr>
        <w:t>的公式修正为：</w:t>
      </w:r>
    </w:p>
    <w:p w14:paraId="056C497E" w14:textId="51599C91" w:rsidR="00AF5ED8" w:rsidRPr="00AF5ED8" w:rsidRDefault="00AF5ED8" w:rsidP="00AF5ED8">
      <w:pPr>
        <w:spacing w:before="163"/>
        <w:ind w:firstLine="480"/>
        <w:rPr>
          <w:rFonts w:eastAsia="宋体" w:hint="eastAsia"/>
        </w:rPr>
      </w:pPr>
      <m:oMathPara>
        <m:oMath>
          <m:eqArr>
            <m:eqArrPr>
              <m:maxDist m:val="1"/>
              <m:ctrlPr>
                <w:rPr>
                  <w:rFonts w:ascii="Cambria Math" w:eastAsia="宋体" w:hAnsi="Cambria Math"/>
                  <w:i/>
                  <w:color w:val="000000" w:themeColor="text1"/>
                </w:rPr>
              </m:ctrlPr>
            </m:eqArr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r>
                <w:rPr>
                  <w:rFonts w:ascii="Cambria Math" w:eastAsia="宋体" w:hAnsi="Cambria Math" w:hint="eastAsia"/>
                  <w:color w:val="000000" w:themeColor="text1"/>
                </w:rPr>
                <m:t>·</m:t>
              </m:r>
              <m:r>
                <w:rPr>
                  <w:rFonts w:ascii="Cambria Math" w:hAnsi="Cambria Math"/>
                </w:rPr>
                <m:t>A</m:t>
              </m:r>
              <m:r>
                <w:rPr>
                  <w:rFonts w:ascii="Cambria Math" w:hAnsi="Cambria Math"/>
                </w:rPr>
                <m:t>+</m:t>
              </m:r>
              <m:sSub>
                <m:sSubPr>
                  <m:ctrlPr>
                    <w:rPr>
                      <w:rFonts w:ascii="Cambria Math" w:eastAsia="宋体" w:hAnsi="Cambria Math"/>
                      <w:i/>
                      <w:color w:val="000000" w:themeColor="text1"/>
                    </w:rPr>
                  </m:ctrlPr>
                </m:sSubPr>
                <m:e>
                  <m:r>
                    <w:rPr>
                      <w:rFonts w:ascii="Cambria Math" w:eastAsia="宋体" w:hAnsi="Cambria Math"/>
                      <w:color w:val="000000" w:themeColor="text1"/>
                    </w:rPr>
                    <m:t>β</m:t>
                  </m:r>
                </m:e>
                <m:sub>
                  <m:r>
                    <w:rPr>
                      <w:rFonts w:ascii="Cambria Math" w:eastAsia="宋体" w:hAnsi="Cambria Math"/>
                      <w:color w:val="000000" w:themeColor="text1"/>
                    </w:rPr>
                    <m:t>i</m:t>
                  </m:r>
                </m:sub>
              </m:sSub>
              <m:r>
                <w:rPr>
                  <w:rFonts w:ascii="Cambria Math" w:eastAsia="宋体" w:hAnsi="Cambria Math" w:hint="eastAsia"/>
                  <w:color w:val="000000" w:themeColor="text1"/>
                </w:rPr>
                <m:t>·</m:t>
              </m:r>
              <m:r>
                <w:rPr>
                  <w:rFonts w:ascii="Cambria Math" w:eastAsia="宋体" w:hAnsi="Cambria Math"/>
                  <w:color w:val="000000" w:themeColor="text1"/>
                </w:rPr>
                <m:t>∆H</m:t>
              </m:r>
              <m:r>
                <w:rPr>
                  <w:rFonts w:ascii="Cambria Math" w:eastAsia="宋体" w:hAnsi="Cambria Math"/>
                </w:rPr>
                <m:t>#</m:t>
              </m:r>
              <m:d>
                <m:dPr>
                  <m:begChr m:val="（"/>
                  <m:endChr m:val="）"/>
                  <m:ctrlPr>
                    <w:rPr>
                      <w:rFonts w:ascii="Cambria Math" w:eastAsia="宋体" w:hAnsi="Cambria Math"/>
                      <w:i/>
                      <w:color w:val="000000" w:themeColor="text1"/>
                    </w:rPr>
                  </m:ctrlPr>
                </m:dPr>
                <m:e/>
              </m:d>
              <m:ctrlPr>
                <w:rPr>
                  <w:rFonts w:ascii="Cambria Math" w:eastAsia="宋体" w:hAnsi="Cambria Math"/>
                  <w:i/>
                </w:rPr>
              </m:ctrlPr>
            </m:e>
          </m:eqArr>
        </m:oMath>
      </m:oMathPara>
    </w:p>
    <w:p w14:paraId="716D3358" w14:textId="43ADADD2" w:rsidR="00AF5ED8" w:rsidRPr="00AF5ED8" w:rsidRDefault="00AF5ED8" w:rsidP="00D31713">
      <w:pPr>
        <w:spacing w:before="163"/>
        <w:ind w:firstLine="480"/>
        <w:rPr>
          <w:rFonts w:eastAsia="宋体" w:hint="eastAsia"/>
        </w:rPr>
      </w:pPr>
      <w:r>
        <w:rPr>
          <w:rFonts w:eastAsia="宋体" w:hint="eastAsia"/>
        </w:rPr>
        <w:t>考虑到</w:t>
      </w:r>
      <w:r>
        <w:rPr>
          <w:rFonts w:eastAsia="宋体" w:hint="eastAsia"/>
          <w:color w:val="000000" w:themeColor="text1"/>
        </w:rPr>
        <w:t>环境污染对植物生长的抑制</w:t>
      </w:r>
      <w:r>
        <w:rPr>
          <w:rFonts w:eastAsia="宋体" w:hint="eastAsia"/>
          <w:color w:val="000000" w:themeColor="text1"/>
        </w:rPr>
        <w:t>作用</w:t>
      </w:r>
      <m:oMath>
        <m:r>
          <w:rPr>
            <w:rFonts w:ascii="Cambria Math" w:eastAsia="宋体" w:hAnsi="Cambria Math"/>
            <w:color w:val="000000" w:themeColor="text1"/>
          </w:rPr>
          <m:t>∆V</m:t>
        </m:r>
      </m:oMath>
      <w:r>
        <w:rPr>
          <w:rFonts w:eastAsia="宋体" w:hint="eastAsia"/>
          <w:color w:val="000000" w:themeColor="text1"/>
        </w:rPr>
        <w:t>，将植物生物量变化速率改变修正为：</w:t>
      </w:r>
    </w:p>
    <w:p w14:paraId="6D87C7A0" w14:textId="2083CC47" w:rsidR="00D31713" w:rsidRPr="00AF5ED8" w:rsidRDefault="00AF5ED8" w:rsidP="00D31713">
      <w:pPr>
        <w:spacing w:before="163"/>
        <w:ind w:firstLineChars="0" w:firstLine="0"/>
        <w:rPr>
          <w:rFonts w:eastAsia="宋体"/>
        </w:rPr>
      </w:pPr>
      <m:oMathPara>
        <m:oMath>
          <m:eqArr>
            <m:eqArrPr>
              <m:maxDist m:val="1"/>
              <m:ctrlPr>
                <w:rPr>
                  <w:rFonts w:ascii="Cambria Math" w:eastAsiaTheme="minorEastAsia" w:hAnsi="Cambria Math"/>
                  <w:i/>
                  <w:color w:val="000000" w:themeColor="text1"/>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eastAsiaTheme="minorEastAsia" w:hAnsi="Cambria Math" w:hint="eastAsia"/>
                                    </w:rPr>
                                    <m:t>ρ</m:t>
                                  </m:r>
                                </m:e>
                                <m:sub>
                                  <m:r>
                                    <w:rPr>
                                      <w:rFonts w:ascii="Cambria Math" w:hAnsi="Cambria Math"/>
                                    </w:rPr>
                                    <m:t>ij</m:t>
                                  </m:r>
                                </m:sub>
                              </m:sSub>
                              <m:r>
                                <w:rPr>
                                  <w:rFonts w:ascii="Cambria Math" w:hAnsi="Cambria Math"/>
                                </w:rPr>
                                <m:t>N</m:t>
                              </m:r>
                            </m:e>
                            <m:sub>
                              <m:r>
                                <w:rPr>
                                  <w:rFonts w:ascii="Cambria Math" w:hAnsi="Cambria Math" w:hint="eastAsia"/>
                                </w:rPr>
                                <m:t>j</m:t>
                              </m:r>
                            </m:sub>
                          </m:sSub>
                        </m:num>
                        <m:den>
                          <m:sSub>
                            <m:sSubPr>
                              <m:ctrlPr>
                                <w:rPr>
                                  <w:rFonts w:ascii="Cambria Math" w:hAnsi="Cambria Math"/>
                                  <w:i/>
                                </w:rPr>
                              </m:ctrlPr>
                            </m:sSubPr>
                            <m:e>
                              <m:r>
                                <w:rPr>
                                  <w:rFonts w:ascii="Cambria Math" w:hAnsi="Cambria Math"/>
                                </w:rPr>
                                <m:t>K</m:t>
                              </m:r>
                            </m:e>
                            <m:sub>
                              <m:r>
                                <w:rPr>
                                  <w:rFonts w:ascii="Cambria Math" w:eastAsiaTheme="minorEastAsia" w:hAnsi="Cambria Math" w:hint="eastAsia"/>
                                </w:rPr>
                                <m:t>i</m:t>
                              </m:r>
                            </m:sub>
                          </m:sSub>
                        </m:den>
                      </m:f>
                    </m:e>
                  </m:nary>
                </m:e>
              </m:d>
              <m:r>
                <w:rPr>
                  <w:rFonts w:ascii="微软雅黑" w:eastAsia="微软雅黑" w:hAnsi="微软雅黑" w:cs="微软雅黑" w:hint="eastAsia"/>
                  <w:color w:val="000000" w:themeColor="text1"/>
                </w:rPr>
                <m:t>-</m:t>
              </m:r>
              <m:sSub>
                <m:sSubPr>
                  <m:ctrlPr>
                    <w:rPr>
                      <w:rFonts w:ascii="Cambria Math" w:eastAsia="宋体" w:hAnsi="Cambria Math"/>
                      <w:i/>
                      <w:color w:val="000000" w:themeColor="text1"/>
                    </w:rPr>
                  </m:ctrlPr>
                </m:sSubPr>
                <m:e>
                  <m:r>
                    <w:rPr>
                      <w:rFonts w:ascii="Cambria Math" w:eastAsia="宋体" w:hAnsi="Cambria Math" w:hint="eastAsia"/>
                      <w:color w:val="000000" w:themeColor="text1"/>
                    </w:rPr>
                    <m:t>q</m:t>
                  </m:r>
                </m:e>
                <m:sub>
                  <m:r>
                    <w:rPr>
                      <w:rFonts w:ascii="Cambria Math" w:eastAsia="宋体" w:hAnsi="Cambria Math" w:hint="eastAsia"/>
                      <w:color w:val="000000" w:themeColor="text1"/>
                    </w:rPr>
                    <m:t>i</m:t>
                  </m:r>
                </m:sub>
              </m:sSub>
              <m:r>
                <w:rPr>
                  <w:rFonts w:ascii="Cambria Math" w:eastAsia="宋体" w:hAnsi="Cambria Math" w:hint="eastAsia"/>
                  <w:color w:val="000000" w:themeColor="text1"/>
                </w:rPr>
                <m:t>·</m:t>
              </m:r>
              <m:r>
                <w:rPr>
                  <w:rFonts w:ascii="Cambria Math" w:eastAsia="宋体" w:hAnsi="Cambria Math"/>
                  <w:color w:val="000000" w:themeColor="text1"/>
                </w:rPr>
                <m:t>C</m:t>
              </m:r>
              <m:r>
                <w:rPr>
                  <w:rFonts w:ascii="Cambria Math" w:eastAsia="宋体" w:hAnsi="Cambria Math" w:hint="eastAsia"/>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N</m:t>
                  </m:r>
                </m:e>
                <m:sub>
                  <m:r>
                    <w:rPr>
                      <w:rFonts w:ascii="Cambria Math" w:eastAsia="宋体" w:hAnsi="Cambria Math"/>
                      <w:color w:val="000000" w:themeColor="text1"/>
                    </w:rPr>
                    <m:t>i</m:t>
                  </m:r>
                </m:sub>
              </m:sSub>
              <m:r>
                <w:rPr>
                  <w:rFonts w:ascii="Cambria Math" w:hAnsi="Cambria Math"/>
                </w:rPr>
                <m:t>#</m:t>
              </m:r>
              <m:d>
                <m:dPr>
                  <m:begChr m:val="（"/>
                  <m:endChr m:val="）"/>
                  <m:ctrlPr>
                    <w:rPr>
                      <w:rFonts w:ascii="Cambria Math" w:eastAsiaTheme="minorEastAsia" w:hAnsi="Cambria Math"/>
                      <w:i/>
                      <w:color w:val="000000" w:themeColor="text1"/>
                    </w:rPr>
                  </m:ctrlPr>
                </m:dPr>
                <m:e/>
              </m:d>
              <m:ctrlPr>
                <w:rPr>
                  <w:rFonts w:ascii="Cambria Math" w:hAnsi="Cambria Math"/>
                  <w:i/>
                </w:rPr>
              </m:ctrlPr>
            </m:e>
          </m:eqArr>
        </m:oMath>
      </m:oMathPara>
    </w:p>
    <w:p w14:paraId="0AFB3684" w14:textId="48CBBBFE" w:rsidR="00764243" w:rsidRDefault="00AF5ED8" w:rsidP="00AF5ED8">
      <w:pPr>
        <w:spacing w:before="163"/>
        <w:ind w:firstLineChars="0" w:firstLine="0"/>
        <w:rPr>
          <w:rFonts w:eastAsia="宋体"/>
        </w:rPr>
      </w:pPr>
      <w:r>
        <w:rPr>
          <w:rFonts w:eastAsia="宋体"/>
        </w:rPr>
        <w:tab/>
      </w:r>
      <w:r>
        <w:rPr>
          <w:rFonts w:eastAsia="宋体" w:hint="eastAsia"/>
        </w:rPr>
        <w:t>综上所述，</w:t>
      </w:r>
      <w:r>
        <w:rPr>
          <w:rFonts w:eastAsia="宋体" w:hint="eastAsia"/>
        </w:rPr>
        <w:t>在</w:t>
      </w:r>
      <w:r w:rsidR="00AD756C">
        <w:rPr>
          <w:rFonts w:eastAsia="宋体" w:hint="eastAsia"/>
        </w:rPr>
        <w:t>考虑环境污染和栖息地减少两种因素产生的影响</w:t>
      </w:r>
      <w:r>
        <w:rPr>
          <w:rFonts w:eastAsia="宋体" w:hint="eastAsia"/>
        </w:rPr>
        <w:t>后</w:t>
      </w:r>
      <w:r w:rsidR="00AD756C">
        <w:rPr>
          <w:rFonts w:eastAsia="宋体" w:hint="eastAsia"/>
        </w:rPr>
        <w:t>。可以得到以下模型</w:t>
      </w:r>
    </w:p>
    <w:p w14:paraId="213D53FC" w14:textId="327BEF9A" w:rsidR="00AD756C" w:rsidRDefault="00AD756C" w:rsidP="00764243">
      <w:pPr>
        <w:widowControl/>
        <w:spacing w:beforeLines="0" w:before="0"/>
        <w:ind w:firstLineChars="0" w:firstLine="0"/>
        <w:jc w:val="left"/>
        <w:rPr>
          <w:rFonts w:eastAsia="宋体" w:hint="eastAsia"/>
        </w:rPr>
      </w:pPr>
    </w:p>
    <w:p w14:paraId="62672EB5" w14:textId="07BD7749" w:rsidR="00AD756C" w:rsidRPr="00764243" w:rsidRDefault="00BC48ED" w:rsidP="00764243">
      <w:pPr>
        <w:widowControl/>
        <w:spacing w:before="163" w:after="120"/>
        <w:ind w:firstLineChars="0" w:firstLine="0"/>
        <w:rPr>
          <w:rFonts w:eastAsia="宋体" w:hint="eastAsia"/>
          <w:color w:val="000000" w:themeColor="text1"/>
        </w:rPr>
      </w:pPr>
      <m:oMathPara>
        <m:oMath>
          <m:eqArr>
            <m:eqArrPr>
              <m:maxDist m:val="1"/>
              <m:ctrlPr>
                <w:rPr>
                  <w:rFonts w:ascii="Cambria Math" w:hAnsi="Cambria Math"/>
                  <w:i/>
                </w:rPr>
              </m:ctrlPr>
            </m:eqArrPr>
            <m:e>
              <m:d>
                <m:dPr>
                  <m:begChr m:val="{"/>
                  <m:endChr m:val=""/>
                  <m:ctrlPr>
                    <w:rPr>
                      <w:rFonts w:ascii="Cambria Math" w:hAnsi="Cambria Math"/>
                      <w:i/>
                    </w:rPr>
                  </m:ctrlPr>
                </m:dPr>
                <m:e>
                  <m:eqArr>
                    <m:eqArrPr>
                      <m:rSpRule m:val="1"/>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eastAsiaTheme="minorEastAsia" w:hAnsi="Cambria Math" w:hint="eastAsia"/>
                                            </w:rPr>
                                            <m:t>ρ</m:t>
                                          </m:r>
                                        </m:e>
                                        <m:sub>
                                          <m:r>
                                            <w:rPr>
                                              <w:rFonts w:ascii="Cambria Math" w:hAnsi="Cambria Math"/>
                                            </w:rPr>
                                            <m:t>ij</m:t>
                                          </m:r>
                                        </m:sub>
                                      </m:sSub>
                                      <m:r>
                                        <w:rPr>
                                          <w:rFonts w:ascii="Cambria Math" w:hAnsi="Cambria Math"/>
                                        </w:rPr>
                                        <m:t>N</m:t>
                                      </m:r>
                                    </m:e>
                                    <m:sub>
                                      <m:r>
                                        <w:rPr>
                                          <w:rFonts w:ascii="Cambria Math" w:hAnsi="Cambria Math" w:hint="eastAsia"/>
                                        </w:rPr>
                                        <m:t>j</m:t>
                                      </m:r>
                                    </m:sub>
                                  </m:sSub>
                                </m:num>
                                <m:den>
                                  <m:sSub>
                                    <m:sSubPr>
                                      <m:ctrlPr>
                                        <w:rPr>
                                          <w:rFonts w:ascii="Cambria Math" w:hAnsi="Cambria Math"/>
                                          <w:i/>
                                        </w:rPr>
                                      </m:ctrlPr>
                                    </m:sSubPr>
                                    <m:e>
                                      <m:r>
                                        <w:rPr>
                                          <w:rFonts w:ascii="Cambria Math" w:hAnsi="Cambria Math"/>
                                        </w:rPr>
                                        <m:t>K</m:t>
                                      </m:r>
                                    </m:e>
                                    <m:sub>
                                      <m:r>
                                        <w:rPr>
                                          <w:rFonts w:ascii="Cambria Math" w:eastAsiaTheme="minorEastAsia" w:hAnsi="Cambria Math" w:hint="eastAsia"/>
                                        </w:rPr>
                                        <m:t>i</m:t>
                                      </m:r>
                                    </m:sub>
                                  </m:sSub>
                                </m:den>
                              </m:f>
                            </m:e>
                          </m:nary>
                        </m:e>
                      </m:d>
                      <m:r>
                        <w:rPr>
                          <w:rFonts w:ascii="微软雅黑" w:eastAsia="微软雅黑" w:hAnsi="微软雅黑" w:cs="微软雅黑" w:hint="eastAsia"/>
                          <w:color w:val="000000" w:themeColor="text1"/>
                        </w:rPr>
                        <m:t>-</m:t>
                      </m:r>
                      <m:sSub>
                        <m:sSubPr>
                          <m:ctrlPr>
                            <w:rPr>
                              <w:rFonts w:ascii="Cambria Math" w:eastAsia="宋体" w:hAnsi="Cambria Math"/>
                              <w:i/>
                              <w:color w:val="000000" w:themeColor="text1"/>
                            </w:rPr>
                          </m:ctrlPr>
                        </m:sSubPr>
                        <m:e>
                          <m:r>
                            <w:rPr>
                              <w:rFonts w:ascii="Cambria Math" w:eastAsia="宋体" w:hAnsi="Cambria Math" w:hint="eastAsia"/>
                              <w:color w:val="000000" w:themeColor="text1"/>
                            </w:rPr>
                            <m:t>q</m:t>
                          </m:r>
                        </m:e>
                        <m:sub>
                          <m:r>
                            <w:rPr>
                              <w:rFonts w:ascii="Cambria Math" w:eastAsia="宋体" w:hAnsi="Cambria Math" w:hint="eastAsia"/>
                              <w:color w:val="000000" w:themeColor="text1"/>
                            </w:rPr>
                            <m:t>i</m:t>
                          </m:r>
                        </m:sub>
                      </m:sSub>
                      <m:r>
                        <w:rPr>
                          <w:rFonts w:ascii="Cambria Math" w:eastAsia="宋体" w:hAnsi="Cambria Math" w:hint="eastAsia"/>
                          <w:color w:val="000000" w:themeColor="text1"/>
                        </w:rPr>
                        <m:t>·</m:t>
                      </m:r>
                      <m:r>
                        <w:rPr>
                          <w:rFonts w:ascii="Cambria Math" w:eastAsia="宋体" w:hAnsi="Cambria Math"/>
                          <w:color w:val="000000" w:themeColor="text1"/>
                        </w:rPr>
                        <m:t>C</m:t>
                      </m:r>
                      <m:r>
                        <w:rPr>
                          <w:rFonts w:ascii="Cambria Math" w:eastAsia="宋体" w:hAnsi="Cambria Math" w:hint="eastAsia"/>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N</m:t>
                          </m:r>
                        </m:e>
                        <m:sub>
                          <m:r>
                            <w:rPr>
                              <w:rFonts w:ascii="Cambria Math" w:eastAsia="宋体" w:hAnsi="Cambria Math"/>
                              <w:color w:val="000000" w:themeColor="text1"/>
                            </w:rPr>
                            <m:t>i</m:t>
                          </m:r>
                        </m:sub>
                      </m:sSub>
                    </m:e>
                    <m:e>
                      <m:f>
                        <m:fPr>
                          <m:ctrlPr>
                            <w:rPr>
                              <w:rFonts w:ascii="Cambria Math" w:hAnsi="Cambria Math"/>
                              <w:i/>
                            </w:rPr>
                          </m:ctrlPr>
                        </m:fPr>
                        <m:num>
                          <m:r>
                            <w:rPr>
                              <w:rFonts w:ascii="Cambria Math" w:hAnsi="Cambria Math" w:hint="eastAsia"/>
                            </w:rPr>
                            <m:t>d</m:t>
                          </m:r>
                          <m:r>
                            <w:rPr>
                              <w:rFonts w:ascii="Cambria Math" w:hAnsi="Cambria Math"/>
                            </w:rPr>
                            <m:t>A</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-δA-</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i/>
                        </w:rPr>
                      </m:ctrlPr>
                    </m:e>
                    <m:e>
                      <m:f>
                        <m:fPr>
                          <m:ctrlPr>
                            <w:rPr>
                              <w:rFonts w:ascii="Cambria Math" w:eastAsia="宋体" w:hAnsi="Cambria Math"/>
                              <w:i/>
                              <w:color w:val="000000" w:themeColor="text1"/>
                            </w:rPr>
                          </m:ctrlPr>
                        </m:fPr>
                        <m:num>
                          <m:r>
                            <w:rPr>
                              <w:rFonts w:ascii="Cambria Math" w:eastAsia="宋体" w:hAnsi="Cambria Math" w:hint="eastAsia"/>
                              <w:color w:val="000000" w:themeColor="text1"/>
                            </w:rPr>
                            <m:t>d</m:t>
                          </m:r>
                          <m:r>
                            <w:rPr>
                              <w:rFonts w:ascii="Cambria Math" w:eastAsia="宋体" w:hAnsi="Cambria Math"/>
                              <w:color w:val="000000" w:themeColor="text1"/>
                            </w:rPr>
                            <m:t>C</m:t>
                          </m:r>
                        </m:num>
                        <m:den>
                          <m:r>
                            <w:rPr>
                              <w:rFonts w:ascii="Cambria Math" w:eastAsia="宋体" w:hAnsi="Cambria Math" w:hint="eastAsia"/>
                              <w:color w:val="000000" w:themeColor="text1"/>
                            </w:rPr>
                            <m:t>dt</m:t>
                          </m:r>
                        </m:den>
                      </m:f>
                      <m:r>
                        <w:rPr>
                          <w:rFonts w:ascii="Cambria Math" w:eastAsia="宋体" w:hAnsi="Cambria Math" w:hint="eastAsia"/>
                          <w:color w:val="000000" w:themeColor="text1"/>
                        </w:rPr>
                        <m:t>=</m:t>
                      </m:r>
                      <m:r>
                        <w:rPr>
                          <w:rFonts w:ascii="Cambria Math" w:eastAsia="宋体" w:hAnsi="Cambria Math"/>
                          <w:color w:val="000000" w:themeColor="text1"/>
                        </w:rPr>
                        <m:t>R</m:t>
                      </m:r>
                      <m:r>
                        <w:rPr>
                          <w:rFonts w:ascii="微软雅黑" w:eastAsia="微软雅黑" w:hAnsi="微软雅黑" w:cs="微软雅黑" w:hint="eastAsia"/>
                          <w:color w:val="000000" w:themeColor="text1"/>
                        </w:rPr>
                        <m:t>-</m:t>
                      </m:r>
                      <m:r>
                        <w:rPr>
                          <w:rFonts w:ascii="Cambria Math" w:eastAsia="宋体" w:hAnsi="Cambria Math" w:hint="eastAsia"/>
                          <w:color w:val="000000" w:themeColor="text1"/>
                        </w:rPr>
                        <m:t>k</m:t>
                      </m:r>
                      <m:r>
                        <w:rPr>
                          <w:rFonts w:ascii="Cambria Math" w:eastAsia="宋体" w:hAnsi="Cambria Math" w:hint="eastAsia"/>
                          <w:color w:val="000000" w:themeColor="text1"/>
                        </w:rPr>
                        <m:t>·</m:t>
                      </m:r>
                      <m:r>
                        <w:rPr>
                          <w:rFonts w:ascii="Cambria Math" w:eastAsia="宋体" w:hAnsi="Cambria Math"/>
                          <w:color w:val="000000" w:themeColor="text1"/>
                        </w:rPr>
                        <m:t>C</m:t>
                      </m:r>
                      <m:r>
                        <w:rPr>
                          <w:rFonts w:ascii="微软雅黑" w:eastAsia="微软雅黑" w:hAnsi="微软雅黑" w:cs="微软雅黑" w:hint="eastAsia"/>
                          <w:color w:val="000000" w:themeColor="text1"/>
                        </w:rPr>
                        <m:t>-</m:t>
                      </m:r>
                      <m:r>
                        <w:rPr>
                          <w:rFonts w:ascii="Cambria Math" w:eastAsia="宋体" w:hAnsi="Cambria Math"/>
                          <w:color w:val="000000" w:themeColor="text1"/>
                        </w:rPr>
                        <m:t>C</m:t>
                      </m:r>
                      <m:nary>
                        <m:naryPr>
                          <m:chr m:val="∑"/>
                          <m:limLoc m:val="subSup"/>
                          <m:ctrlPr>
                            <w:rPr>
                              <w:rFonts w:ascii="Cambria Math" w:eastAsia="宋体" w:hAnsi="Cambria Math"/>
                              <w:i/>
                              <w:color w:val="000000" w:themeColor="text1"/>
                            </w:rPr>
                          </m:ctrlPr>
                        </m:naryPr>
                        <m:sub>
                          <m:r>
                            <w:rPr>
                              <w:rFonts w:ascii="Cambria Math" w:eastAsia="宋体" w:hAnsi="Cambria Math" w:hint="eastAsia"/>
                              <w:color w:val="000000" w:themeColor="text1"/>
                            </w:rPr>
                            <m:t>i</m:t>
                          </m:r>
                          <m:r>
                            <w:rPr>
                              <w:rFonts w:ascii="Cambria Math" w:eastAsia="宋体" w:hAnsi="Cambria Math"/>
                              <w:color w:val="000000" w:themeColor="text1"/>
                            </w:rPr>
                            <m:t>=1</m:t>
                          </m:r>
                        </m:sub>
                        <m:sup>
                          <m:r>
                            <w:rPr>
                              <w:rFonts w:ascii="Cambria Math" w:eastAsia="宋体" w:hAnsi="Cambria Math"/>
                              <w:color w:val="000000" w:themeColor="text1"/>
                            </w:rPr>
                            <m:t>M</m:t>
                          </m:r>
                        </m:sup>
                        <m:e>
                          <m:sSub>
                            <m:sSubPr>
                              <m:ctrlPr>
                                <w:rPr>
                                  <w:rFonts w:ascii="Cambria Math" w:eastAsia="宋体" w:hAnsi="Cambria Math"/>
                                  <w:i/>
                                  <w:color w:val="000000" w:themeColor="text1"/>
                                </w:rPr>
                              </m:ctrlPr>
                            </m:sSubPr>
                            <m:e>
                              <m:r>
                                <w:rPr>
                                  <w:rFonts w:ascii="Cambria Math" w:eastAsia="宋体" w:hAnsi="Cambria Math" w:hint="eastAsia"/>
                                  <w:color w:val="000000" w:themeColor="text1"/>
                                </w:rPr>
                                <m:t>q</m:t>
                              </m:r>
                            </m:e>
                            <m:sub>
                              <m:r>
                                <w:rPr>
                                  <w:rFonts w:ascii="Cambria Math" w:eastAsia="宋体" w:hAnsi="Cambria Math" w:hint="eastAsia"/>
                                  <w:color w:val="000000" w:themeColor="text1"/>
                                </w:rPr>
                                <m:t>i</m:t>
                              </m:r>
                            </m:sub>
                          </m:sSub>
                          <m:sSub>
                            <m:sSubPr>
                              <m:ctrlPr>
                                <w:rPr>
                                  <w:rFonts w:ascii="Cambria Math" w:eastAsia="宋体" w:hAnsi="Cambria Math"/>
                                  <w:i/>
                                  <w:color w:val="000000" w:themeColor="text1"/>
                                </w:rPr>
                              </m:ctrlPr>
                            </m:sSubPr>
                            <m:e>
                              <m:r>
                                <w:rPr>
                                  <w:rFonts w:ascii="Cambria Math" w:eastAsia="宋体" w:hAnsi="Cambria Math"/>
                                  <w:color w:val="000000" w:themeColor="text1"/>
                                </w:rPr>
                                <m:t>N</m:t>
                              </m:r>
                            </m:e>
                            <m:sub>
                              <m:r>
                                <w:rPr>
                                  <w:rFonts w:ascii="Cambria Math" w:eastAsia="宋体" w:hAnsi="Cambria Math"/>
                                  <w:color w:val="000000" w:themeColor="text1"/>
                                </w:rPr>
                                <m:t>i</m:t>
                              </m:r>
                            </m:sub>
                          </m:sSub>
                        </m:e>
                      </m:nary>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hint="eastAsia"/>
                            </w:rPr>
                            <m:t>ρ</m:t>
                          </m:r>
                        </m:e>
                        <m:sub>
                          <m:r>
                            <w:rPr>
                              <w:rFonts w:ascii="Cambria Math" w:eastAsiaTheme="minorEastAsia" w:hAnsi="Cambria Math" w:hint="eastAsia"/>
                            </w:rPr>
                            <m:t>ij</m:t>
                          </m:r>
                        </m:sub>
                      </m:sSub>
                      <m:r>
                        <w:rPr>
                          <w:rFonts w:ascii="Cambria Math" w:eastAsiaTheme="minorEastAsia"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ij</m:t>
                          </m:r>
                        </m:sub>
                      </m:sSub>
                      <m:ctrlPr>
                        <w:rPr>
                          <w:rFonts w:ascii="Cambria Math" w:eastAsia="Cambria Math" w:hAnsi="Cambria Math" w:cs="Cambria Math"/>
                          <w:i/>
                        </w:rPr>
                      </m:ctrlPr>
                    </m:e>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ij</m:t>
                          </m:r>
                        </m:sub>
                      </m:sSub>
                      <m:r>
                        <w:rPr>
                          <w:rFonts w:ascii="Cambria Math" w:eastAsia="宋体" w:hAnsi="Cambria Math"/>
                        </w:rPr>
                        <m:t>=μ</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j</m:t>
                          </m:r>
                        </m:sub>
                      </m:sSub>
                      <m:ctrlPr>
                        <w:rPr>
                          <w:rFonts w:ascii="Cambria Math" w:eastAsia="Cambria Math" w:hAnsi="Cambria Math" w:cs="Cambria Math"/>
                          <w:i/>
                        </w:rPr>
                      </m:ctrlPr>
                    </m:e>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m:rPr>
                          <m:sty m:val="p"/>
                        </m:rPr>
                        <w:rPr>
                          <w:rFonts w:ascii="Cambria Math" w:eastAsia="宋体" w:hAnsi="Cambria Math"/>
                        </w:rPr>
                        <m:t>=</m:t>
                      </m:r>
                      <m:f>
                        <m:fPr>
                          <m:ctrlPr>
                            <w:rPr>
                              <w:rFonts w:ascii="Cambria Math" w:eastAsia="宋体" w:hAnsi="Cambria Math"/>
                            </w:rPr>
                          </m:ctrlPr>
                        </m:fPr>
                        <m:num>
                          <m:func>
                            <m:funcPr>
                              <m:ctrlPr>
                                <w:rPr>
                                  <w:rFonts w:ascii="Cambria Math" w:eastAsia="宋体" w:hAnsi="Cambria Math"/>
                                </w:rPr>
                              </m:ctrlPr>
                            </m:funcPr>
                            <m:fName>
                              <m:r>
                                <m:rPr>
                                  <m:sty m:val="p"/>
                                </m:rPr>
                                <w:rPr>
                                  <w:rFonts w:ascii="Cambria Math" w:eastAsia="宋体" w:hAnsi="Cambria Math"/>
                                </w:rPr>
                                <m:t>cov</m:t>
                              </m:r>
                            </m:fName>
                            <m:e>
                              <m:d>
                                <m:dPr>
                                  <m:ctrlPr>
                                    <w:rPr>
                                      <w:rFonts w:ascii="Cambria Math" w:eastAsia="宋体" w:hAnsi="Cambria Math"/>
                                    </w:rPr>
                                  </m:ctrlPr>
                                </m:dPr>
                                <m:e>
                                  <m:r>
                                    <w:rPr>
                                      <w:rFonts w:ascii="Cambria Math" w:eastAsia="宋体" w:hAnsi="Cambria Math"/>
                                    </w:rPr>
                                    <m:t>I</m:t>
                                  </m:r>
                                  <m:r>
                                    <m:rPr>
                                      <m:sty m:val="p"/>
                                    </m:rPr>
                                    <w:rPr>
                                      <w:rFonts w:ascii="Cambria Math" w:eastAsia="宋体" w:hAnsi="Cambria Math"/>
                                    </w:rPr>
                                    <m:t>,</m:t>
                                  </m:r>
                                  <m:r>
                                    <w:rPr>
                                      <w:rFonts w:ascii="Cambria Math" w:eastAsia="宋体" w:hAnsi="Cambria Math"/>
                                    </w:rPr>
                                    <m:t>J</m:t>
                                  </m:r>
                                </m:e>
                              </m:d>
                            </m:e>
                          </m:func>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I</m:t>
                              </m:r>
                            </m:sub>
                          </m:sSub>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J</m:t>
                              </m:r>
                            </m:sub>
                          </m:sSub>
                        </m:den>
                      </m:f>
                      <m:ctrlPr>
                        <w:rPr>
                          <w:rFonts w:ascii="Cambria Math" w:eastAsia="Cambria Math" w:hAnsi="Cambria Math" w:cs="Cambria Math"/>
                          <w:i/>
                        </w:rPr>
                      </m:ctrlPr>
                    </m:e>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r>
                        <w:rPr>
                          <w:rFonts w:ascii="Cambria Math" w:eastAsia="宋体" w:hAnsi="Cambria Math" w:hint="eastAsia"/>
                          <w:color w:val="000000" w:themeColor="text1"/>
                        </w:rPr>
                        <m:t>·</m:t>
                      </m:r>
                      <m:r>
                        <w:rPr>
                          <w:rFonts w:ascii="Cambria Math" w:hAnsi="Cambria Math"/>
                        </w:rPr>
                        <m:t>A+</m:t>
                      </m:r>
                      <m:sSub>
                        <m:sSubPr>
                          <m:ctrlPr>
                            <w:rPr>
                              <w:rFonts w:ascii="Cambria Math" w:eastAsia="宋体" w:hAnsi="Cambria Math"/>
                              <w:i/>
                              <w:color w:val="000000" w:themeColor="text1"/>
                            </w:rPr>
                          </m:ctrlPr>
                        </m:sSubPr>
                        <m:e>
                          <m:r>
                            <w:rPr>
                              <w:rFonts w:ascii="Cambria Math" w:eastAsia="宋体" w:hAnsi="Cambria Math"/>
                              <w:color w:val="000000" w:themeColor="text1"/>
                            </w:rPr>
                            <m:t>β</m:t>
                          </m:r>
                        </m:e>
                        <m:sub>
                          <m:r>
                            <w:rPr>
                              <w:rFonts w:ascii="Cambria Math" w:eastAsia="宋体" w:hAnsi="Cambria Math"/>
                              <w:color w:val="000000" w:themeColor="text1"/>
                            </w:rPr>
                            <m:t>i</m:t>
                          </m:r>
                        </m:sub>
                      </m:sSub>
                      <m:r>
                        <w:rPr>
                          <w:rFonts w:ascii="Cambria Math" w:eastAsia="宋体" w:hAnsi="Cambria Math" w:hint="eastAsia"/>
                          <w:color w:val="000000" w:themeColor="text1"/>
                        </w:rPr>
                        <m:t>·</m:t>
                      </m:r>
                      <m:r>
                        <w:rPr>
                          <w:rFonts w:ascii="Cambria Math" w:eastAsia="宋体" w:hAnsi="Cambria Math"/>
                          <w:color w:val="000000" w:themeColor="text1"/>
                        </w:rPr>
                        <m:t>∆H</m:t>
                      </m:r>
                    </m:e>
                  </m:eqArr>
                </m:e>
              </m:d>
              <m:r>
                <w:rPr>
                  <w:rFonts w:ascii="Cambria Math" w:hAnsi="Cambria Math"/>
                </w:rPr>
                <m:t>#</m:t>
              </m:r>
              <m:d>
                <m:dPr>
                  <m:ctrlPr>
                    <w:rPr>
                      <w:rFonts w:ascii="Cambria Math" w:hAnsi="Cambria Math"/>
                      <w:i/>
                    </w:rPr>
                  </m:ctrlPr>
                </m:dPr>
                <m:e/>
              </m:d>
            </m:e>
          </m:eqArr>
        </m:oMath>
      </m:oMathPara>
    </w:p>
    <w:p w14:paraId="5F15B9DB" w14:textId="3988F9D7" w:rsidR="00AD756C" w:rsidRDefault="00AD756C" w:rsidP="00AD756C">
      <w:pPr>
        <w:pStyle w:val="3"/>
        <w:spacing w:beforeLines="0" w:before="0" w:afterLines="20" w:after="65" w:line="276" w:lineRule="auto"/>
        <w:jc w:val="left"/>
        <w:rPr>
          <w:rFonts w:eastAsia="宋体"/>
          <w:sz w:val="28"/>
          <w:szCs w:val="28"/>
        </w:rPr>
      </w:pPr>
      <w:r w:rsidRPr="00AD756C">
        <w:rPr>
          <w:rFonts w:eastAsia="宋体" w:hint="eastAsia"/>
          <w:sz w:val="28"/>
          <w:szCs w:val="28"/>
        </w:rPr>
        <w:t>6</w:t>
      </w:r>
      <w:r w:rsidRPr="00AD756C">
        <w:rPr>
          <w:rFonts w:eastAsia="宋体"/>
          <w:sz w:val="28"/>
          <w:szCs w:val="28"/>
        </w:rPr>
        <w:t xml:space="preserve">.2.2 </w:t>
      </w:r>
      <w:r w:rsidRPr="00AD756C">
        <w:rPr>
          <w:rFonts w:eastAsia="宋体" w:hint="eastAsia"/>
          <w:sz w:val="28"/>
          <w:szCs w:val="28"/>
        </w:rPr>
        <w:t>结果分析</w:t>
      </w:r>
    </w:p>
    <w:p w14:paraId="5F87F959" w14:textId="77777777" w:rsidR="00AD756C" w:rsidRDefault="00AD756C" w:rsidP="00AD756C">
      <w:pPr>
        <w:spacing w:before="163"/>
        <w:ind w:firstLine="480"/>
        <w:rPr>
          <w:rFonts w:eastAsia="宋体"/>
        </w:rPr>
      </w:pPr>
      <w:r>
        <w:rPr>
          <w:rFonts w:eastAsia="宋体" w:hint="eastAsia"/>
        </w:rPr>
        <w:t>由上图不难发现，当环境污染程度较小时，环境污染对植物的影响较小，而且随着时间推移，污染物不断被分解者和植物的生命活动降解，环境污染对植物的负面影响逐渐较小，会逐渐向没有受到污染时的生物量水平恢复。当环境污染程度较大，超过植物自我恢复能力水平时，植物的生物量受到较大影响，而且生物量水平一直远低于正常水平。</w:t>
      </w:r>
    </w:p>
    <w:p w14:paraId="7E75AFA8" w14:textId="77777777" w:rsidR="00AD756C" w:rsidRPr="00BA57B9" w:rsidRDefault="00AD756C" w:rsidP="00AD756C">
      <w:pPr>
        <w:spacing w:before="163"/>
        <w:ind w:firstLine="480"/>
        <w:rPr>
          <w:rFonts w:eastAsia="宋体"/>
        </w:rPr>
      </w:pPr>
      <w:r>
        <w:rPr>
          <w:rFonts w:eastAsia="宋体" w:hint="eastAsia"/>
        </w:rPr>
        <w:t>栖息地的减少对植物的生长起到了很大的负面作用，植物也很难靠自己的能力</w:t>
      </w:r>
      <w:proofErr w:type="gramStart"/>
      <w:r>
        <w:rPr>
          <w:rFonts w:eastAsia="宋体" w:hint="eastAsia"/>
        </w:rPr>
        <w:t>让减少</w:t>
      </w:r>
      <w:proofErr w:type="gramEnd"/>
      <w:r>
        <w:rPr>
          <w:rFonts w:eastAsia="宋体" w:hint="eastAsia"/>
        </w:rPr>
        <w:t>的栖息地完全恢复。栖息地的减少会让物种之间的竞争加剧，环境容纳量减小。栖息</w:t>
      </w:r>
      <w:r>
        <w:rPr>
          <w:rFonts w:eastAsia="宋体" w:hint="eastAsia"/>
        </w:rPr>
        <w:lastRenderedPageBreak/>
        <w:t>地较少的越多，物种受到的影响越大</w:t>
      </w:r>
    </w:p>
    <w:p w14:paraId="3B33FD12" w14:textId="77777777" w:rsidR="001C347B" w:rsidRPr="001C347B" w:rsidRDefault="001C347B" w:rsidP="00A90FB2">
      <w:pPr>
        <w:spacing w:before="163"/>
        <w:ind w:firstLineChars="0" w:firstLine="0"/>
        <w:rPr>
          <w:rFonts w:eastAsia="宋体"/>
        </w:rPr>
      </w:pPr>
    </w:p>
    <w:p w14:paraId="54806438" w14:textId="4C458FB7" w:rsidR="001C347B" w:rsidRDefault="001C347B" w:rsidP="001C347B">
      <w:pPr>
        <w:pStyle w:val="10"/>
        <w:spacing w:beforeLines="0" w:before="0" w:afterLines="20" w:after="65" w:line="276" w:lineRule="auto"/>
        <w:rPr>
          <w:rFonts w:eastAsia="宋体"/>
          <w:color w:val="000000" w:themeColor="text1"/>
        </w:rPr>
      </w:pPr>
      <w:r>
        <w:rPr>
          <w:rFonts w:eastAsia="宋体" w:hint="eastAsia"/>
          <w:color w:val="000000" w:themeColor="text1"/>
        </w:rPr>
        <w:t>7</w:t>
      </w:r>
      <w:r w:rsidRPr="00BE17DC">
        <w:rPr>
          <w:rFonts w:eastAsia="宋体"/>
          <w:color w:val="000000" w:themeColor="text1"/>
        </w:rPr>
        <w:t xml:space="preserve">  </w:t>
      </w:r>
      <w:r w:rsidRPr="00BE17DC">
        <w:rPr>
          <w:rFonts w:eastAsia="宋体" w:hint="eastAsia"/>
          <w:color w:val="000000" w:themeColor="text1"/>
        </w:rPr>
        <w:t>模型的</w:t>
      </w:r>
      <w:r>
        <w:rPr>
          <w:rFonts w:eastAsia="宋体" w:hint="eastAsia"/>
          <w:color w:val="000000" w:themeColor="text1"/>
        </w:rPr>
        <w:t>应用</w:t>
      </w:r>
    </w:p>
    <w:p w14:paraId="23A734FA" w14:textId="2AB00106" w:rsidR="00960B83" w:rsidRPr="00960B83" w:rsidRDefault="00960B83" w:rsidP="00960B83">
      <w:pPr>
        <w:spacing w:before="163"/>
        <w:ind w:firstLine="480"/>
        <w:rPr>
          <w:rFonts w:eastAsia="宋体"/>
        </w:rPr>
      </w:pPr>
      <w:r>
        <w:rPr>
          <w:rFonts w:eastAsia="宋体" w:hint="eastAsia"/>
        </w:rPr>
        <w:t>在经过上述的模型分析后，我们可以对生物群落的干旱适应性变化机理取得一定的了解。我们希望对得到一些可以进行扩展和应用的结论，以便于增强植物系统的长期生存能力，并取得模型更广泛的应用。</w:t>
      </w:r>
    </w:p>
    <w:p w14:paraId="05864821" w14:textId="519113BE" w:rsidR="001C347B" w:rsidRDefault="001C347B" w:rsidP="001C347B">
      <w:pPr>
        <w:pStyle w:val="2"/>
        <w:spacing w:beforeLines="0" w:before="0" w:afterLines="20" w:after="65" w:line="276" w:lineRule="auto"/>
        <w:rPr>
          <w:rFonts w:eastAsia="宋体"/>
          <w:color w:val="000000" w:themeColor="text1"/>
        </w:rPr>
      </w:pPr>
      <w:r>
        <w:rPr>
          <w:rFonts w:eastAsia="宋体" w:hint="eastAsia"/>
          <w:color w:val="000000" w:themeColor="text1"/>
        </w:rPr>
        <w:t>7</w:t>
      </w:r>
      <w:r w:rsidRPr="00BE17DC">
        <w:rPr>
          <w:rFonts w:eastAsia="宋体" w:hint="eastAsia"/>
          <w:color w:val="000000" w:themeColor="text1"/>
        </w:rPr>
        <w:t>.1</w:t>
      </w:r>
      <w:r>
        <w:rPr>
          <w:rFonts w:eastAsia="宋体"/>
          <w:color w:val="000000" w:themeColor="text1"/>
        </w:rPr>
        <w:t xml:space="preserve">  </w:t>
      </w:r>
      <w:r>
        <w:rPr>
          <w:rFonts w:eastAsia="宋体" w:hint="eastAsia"/>
          <w:color w:val="000000" w:themeColor="text1"/>
        </w:rPr>
        <w:t>保障可持续发展的措施</w:t>
      </w:r>
    </w:p>
    <w:p w14:paraId="5BCA8FE1" w14:textId="77777777" w:rsidR="00055DEA" w:rsidRPr="00055DEA" w:rsidRDefault="00BE2FAE" w:rsidP="00055DEA">
      <w:pPr>
        <w:spacing w:before="163"/>
        <w:ind w:firstLine="480"/>
        <w:rPr>
          <w:rFonts w:eastAsia="宋体"/>
        </w:rPr>
      </w:pPr>
      <w:r w:rsidRPr="00BE2FAE">
        <w:rPr>
          <w:rFonts w:eastAsia="宋体" w:hint="eastAsia"/>
        </w:rPr>
        <w:t>干旱气候对植物群落的影响很大，</w:t>
      </w:r>
      <w:r w:rsidR="00055DEA" w:rsidRPr="00055DEA">
        <w:rPr>
          <w:rFonts w:eastAsia="宋体" w:hint="eastAsia"/>
        </w:rPr>
        <w:t>为了确保植物群落的长期生存能力，需要采取一些措施来增强植物群落的干旱适应能力。</w:t>
      </w:r>
    </w:p>
    <w:p w14:paraId="1F950DCC" w14:textId="77777777" w:rsidR="00055DEA" w:rsidRDefault="00055DEA" w:rsidP="00BE2FAE">
      <w:pPr>
        <w:spacing w:before="163"/>
        <w:ind w:firstLine="480"/>
        <w:rPr>
          <w:rFonts w:eastAsia="宋体"/>
        </w:rPr>
      </w:pPr>
      <w:r>
        <w:rPr>
          <w:rFonts w:eastAsia="宋体" w:hint="eastAsia"/>
        </w:rPr>
        <w:t>考</w:t>
      </w:r>
      <w:r w:rsidR="00BE2FAE" w:rsidRPr="00BE2FAE">
        <w:rPr>
          <w:rFonts w:eastAsia="宋体" w:hint="eastAsia"/>
        </w:rPr>
        <w:t>虑植物之间的相互作用关系。</w:t>
      </w:r>
    </w:p>
    <w:p w14:paraId="4D95E11D" w14:textId="18841E8F" w:rsidR="00BE2FAE" w:rsidRPr="00BE2FAE" w:rsidRDefault="00BE2FAE" w:rsidP="00BE2FAE">
      <w:pPr>
        <w:spacing w:before="163"/>
        <w:ind w:firstLine="480"/>
        <w:rPr>
          <w:rFonts w:eastAsia="宋体"/>
        </w:rPr>
      </w:pPr>
      <w:r w:rsidRPr="00BE2FAE">
        <w:rPr>
          <w:rFonts w:eastAsia="宋体" w:hint="eastAsia"/>
        </w:rPr>
        <w:t>在干旱情况下，植物之间的相互作用会变得更加重要，因为它们会影响植物的水分利用效率和生存能力。因此，可以采取措施，如适当调整植物种植密度，以增强植物之间的相互作用。</w:t>
      </w:r>
    </w:p>
    <w:p w14:paraId="351129F7" w14:textId="7FD85502" w:rsidR="00055DEA" w:rsidRDefault="00BE2FAE" w:rsidP="00BE2FAE">
      <w:pPr>
        <w:spacing w:before="163"/>
        <w:ind w:firstLine="480"/>
        <w:rPr>
          <w:rFonts w:eastAsia="宋体"/>
        </w:rPr>
      </w:pPr>
      <w:r w:rsidRPr="00BE2FAE">
        <w:rPr>
          <w:rFonts w:eastAsia="宋体" w:hint="eastAsia"/>
        </w:rPr>
        <w:t>提高植物的水分吸收能力。</w:t>
      </w:r>
    </w:p>
    <w:p w14:paraId="70237570" w14:textId="39C14617" w:rsidR="00BE2FAE" w:rsidRDefault="00BE2FAE" w:rsidP="00BE2FAE">
      <w:pPr>
        <w:spacing w:before="163"/>
        <w:ind w:firstLine="480"/>
        <w:rPr>
          <w:rFonts w:eastAsia="宋体"/>
        </w:rPr>
      </w:pPr>
      <w:r w:rsidRPr="00BE2FAE">
        <w:rPr>
          <w:rFonts w:eastAsia="宋体" w:hint="eastAsia"/>
        </w:rPr>
        <w:t>为了应对干旱条件，可以采用一些技术，如滴灌和喷灌，来提供额外的水分补给。此外，还可以种植具有较强的水分利用效率的植物，以减少水分的浪费。</w:t>
      </w:r>
    </w:p>
    <w:p w14:paraId="1CB918BB" w14:textId="77777777" w:rsidR="004F691C" w:rsidRDefault="004F691C" w:rsidP="004F691C">
      <w:pPr>
        <w:spacing w:before="163"/>
        <w:ind w:firstLine="480"/>
        <w:rPr>
          <w:rFonts w:eastAsia="宋体"/>
        </w:rPr>
      </w:pPr>
      <w:r w:rsidRPr="00055DEA">
        <w:rPr>
          <w:rFonts w:eastAsia="宋体" w:hint="eastAsia"/>
        </w:rPr>
        <w:t>保持植物群落的多样性</w:t>
      </w:r>
    </w:p>
    <w:p w14:paraId="46AAACEF" w14:textId="6779B9EA" w:rsidR="004F691C" w:rsidRPr="004F691C" w:rsidRDefault="004F691C" w:rsidP="004F691C">
      <w:pPr>
        <w:spacing w:before="163"/>
        <w:ind w:firstLine="480"/>
        <w:rPr>
          <w:rFonts w:eastAsia="宋体"/>
        </w:rPr>
      </w:pPr>
      <w:r w:rsidRPr="00055DEA">
        <w:rPr>
          <w:rFonts w:eastAsia="宋体" w:hint="eastAsia"/>
        </w:rPr>
        <w:t>植物群落的多样性可以增加其对环境变化的适应能力。因此，我们应该采取措施保持植物群落的多样性，例如尽可能减少人为破坏和对自然资源的过度开发。</w:t>
      </w:r>
      <w:r>
        <w:rPr>
          <w:rFonts w:eastAsia="宋体" w:hint="eastAsia"/>
        </w:rPr>
        <w:t>也</w:t>
      </w:r>
      <w:r w:rsidRPr="00BE2FAE">
        <w:rPr>
          <w:rFonts w:eastAsia="宋体" w:hint="eastAsia"/>
        </w:rPr>
        <w:t>可以通过人工种植植被，以帮助维持生态平衡。</w:t>
      </w:r>
    </w:p>
    <w:p w14:paraId="7048BBEB" w14:textId="77777777" w:rsidR="004F691C" w:rsidRDefault="004F691C" w:rsidP="004F691C">
      <w:pPr>
        <w:spacing w:before="163"/>
        <w:ind w:firstLine="480"/>
        <w:rPr>
          <w:rFonts w:eastAsia="宋体"/>
        </w:rPr>
      </w:pPr>
      <w:r w:rsidRPr="00055DEA">
        <w:rPr>
          <w:rFonts w:eastAsia="宋体" w:hint="eastAsia"/>
        </w:rPr>
        <w:t>调整植物群落的物种组成</w:t>
      </w:r>
    </w:p>
    <w:p w14:paraId="51D60AB6" w14:textId="4D83AE89" w:rsidR="00055DEA" w:rsidRDefault="00BE2FAE" w:rsidP="00055DEA">
      <w:pPr>
        <w:spacing w:before="163"/>
        <w:ind w:firstLine="480"/>
        <w:rPr>
          <w:rFonts w:eastAsia="宋体"/>
        </w:rPr>
      </w:pPr>
      <w:r w:rsidRPr="00BE2FAE">
        <w:rPr>
          <w:rFonts w:eastAsia="宋体" w:hint="eastAsia"/>
        </w:rPr>
        <w:t>在干旱情况下，某些植物可能会被逐渐淘汰，而另一些植物可能会逐渐取代它们。因此，需要及时对植物群落进行监测，并根据变化采取相应的措施，以维持植物群落的生态平衡。</w:t>
      </w:r>
    </w:p>
    <w:p w14:paraId="64894A91" w14:textId="01FE8D4C" w:rsidR="00055DEA" w:rsidRDefault="00055DEA" w:rsidP="00055DEA">
      <w:pPr>
        <w:spacing w:before="163"/>
        <w:ind w:firstLine="480"/>
        <w:rPr>
          <w:rFonts w:eastAsia="宋体"/>
        </w:rPr>
      </w:pPr>
      <w:r w:rsidRPr="00055DEA">
        <w:rPr>
          <w:rFonts w:eastAsia="宋体" w:hint="eastAsia"/>
        </w:rPr>
        <w:t>提前预警干旱</w:t>
      </w:r>
    </w:p>
    <w:p w14:paraId="4FCBA180" w14:textId="278E94B2" w:rsidR="00055DEA" w:rsidRDefault="00055DEA" w:rsidP="00055DEA">
      <w:pPr>
        <w:spacing w:before="163"/>
        <w:ind w:firstLine="480"/>
        <w:rPr>
          <w:rFonts w:eastAsia="宋体"/>
        </w:rPr>
      </w:pPr>
      <w:r w:rsidRPr="00055DEA">
        <w:rPr>
          <w:rFonts w:eastAsia="宋体" w:hint="eastAsia"/>
        </w:rPr>
        <w:t>在预测干旱的强度和出现的时间方面，气象预报系统是一个有用的工具。通过了解未来干旱的情况，我们可以采取相应的措施来增强植物群落的干旱适应能力。</w:t>
      </w:r>
    </w:p>
    <w:p w14:paraId="14A467E4" w14:textId="02325A9E" w:rsidR="00A962C8" w:rsidRDefault="00A962C8" w:rsidP="00A962C8">
      <w:pPr>
        <w:widowControl/>
        <w:spacing w:before="163" w:after="120"/>
        <w:ind w:firstLineChars="0" w:firstLine="420"/>
        <w:rPr>
          <w:rFonts w:eastAsia="宋体"/>
          <w:color w:val="000000" w:themeColor="text1"/>
        </w:rPr>
      </w:pPr>
      <w:r>
        <w:rPr>
          <w:rFonts w:ascii="宋体" w:eastAsia="宋体" w:hAnsi="宋体" w:cs="宋体" w:hint="eastAsia"/>
        </w:rPr>
        <w:t>我们需要采取措施来缓解气候变化和干旱的影响，例如减少温室气体排放、提高水资源利用效率、采用适应性耐旱作物、保护栖息地等。同时，我们还需要加强对植物适应性和进化机制的研究，以更好地理解和应对未来干旱气候的挑战。</w:t>
      </w:r>
    </w:p>
    <w:p w14:paraId="23EB4AE1" w14:textId="77777777" w:rsidR="00A962C8" w:rsidRPr="00A962C8" w:rsidRDefault="00A962C8" w:rsidP="00055DEA">
      <w:pPr>
        <w:spacing w:before="163"/>
        <w:ind w:firstLine="480"/>
        <w:rPr>
          <w:rFonts w:eastAsia="宋体" w:hint="eastAsia"/>
        </w:rPr>
      </w:pPr>
    </w:p>
    <w:p w14:paraId="0E30BEF9" w14:textId="77777777" w:rsidR="00055DEA" w:rsidRPr="004F691C" w:rsidRDefault="00055DEA" w:rsidP="00055DEA">
      <w:pPr>
        <w:spacing w:before="163"/>
        <w:ind w:firstLine="480"/>
        <w:rPr>
          <w:rFonts w:eastAsia="宋体"/>
        </w:rPr>
      </w:pPr>
      <w:r w:rsidRPr="004F691C">
        <w:rPr>
          <w:rFonts w:eastAsia="宋体" w:hint="eastAsia"/>
        </w:rPr>
        <w:t>提高土壤质量</w:t>
      </w:r>
    </w:p>
    <w:p w14:paraId="40126817" w14:textId="59DF5107" w:rsidR="00055DEA" w:rsidRPr="004F691C" w:rsidRDefault="00055DEA" w:rsidP="004F691C">
      <w:pPr>
        <w:spacing w:before="163"/>
        <w:ind w:firstLine="480"/>
        <w:rPr>
          <w:rFonts w:eastAsia="宋体"/>
        </w:rPr>
      </w:pPr>
      <w:r w:rsidRPr="00055DEA">
        <w:rPr>
          <w:rFonts w:eastAsia="宋体" w:hint="eastAsia"/>
        </w:rPr>
        <w:lastRenderedPageBreak/>
        <w:t>良好的土壤质量对于植物的生长和干旱适应性至关重要。因此，我们应该采取措施保持或提高土壤质量，例如加强土壤保水能力，减少污染物对土壤的影响等。</w:t>
      </w:r>
    </w:p>
    <w:p w14:paraId="65611961" w14:textId="3FBC90F9" w:rsidR="00055DEA" w:rsidRDefault="00055DEA" w:rsidP="00055DEA">
      <w:pPr>
        <w:spacing w:before="163"/>
        <w:ind w:firstLine="480"/>
        <w:rPr>
          <w:rFonts w:eastAsia="宋体"/>
        </w:rPr>
      </w:pPr>
      <w:r w:rsidRPr="00055DEA">
        <w:rPr>
          <w:rFonts w:eastAsia="宋体" w:hint="eastAsia"/>
        </w:rPr>
        <w:t>总之，保护植物群落需要采取多种措施，从不同方面入手。我们需要在保护栖息地的同时，提高植物的干旱适应性，使其更好地适应环境变化，从而保证植物群落的长期生存能力。</w:t>
      </w:r>
    </w:p>
    <w:p w14:paraId="74A2C638" w14:textId="4D20C11C" w:rsidR="00055DEA" w:rsidRPr="00BE2FAE" w:rsidRDefault="00AD756C" w:rsidP="00BE2FAE">
      <w:pPr>
        <w:spacing w:before="163"/>
        <w:ind w:firstLine="480"/>
        <w:rPr>
          <w:rFonts w:eastAsia="宋体"/>
        </w:rPr>
      </w:pPr>
      <w:r>
        <w:rPr>
          <w:rFonts w:eastAsia="宋体"/>
          <w:noProof/>
        </w:rPr>
        <w:drawing>
          <wp:inline distT="0" distB="0" distL="0" distR="0" wp14:anchorId="7583AA02" wp14:editId="254DE305">
            <wp:extent cx="3988752" cy="2395298"/>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04975" cy="2405040"/>
                    </a:xfrm>
                    <a:prstGeom prst="rect">
                      <a:avLst/>
                    </a:prstGeom>
                    <a:noFill/>
                  </pic:spPr>
                </pic:pic>
              </a:graphicData>
            </a:graphic>
          </wp:inline>
        </w:drawing>
      </w:r>
    </w:p>
    <w:p w14:paraId="6E949622" w14:textId="6D6017FD" w:rsidR="001C347B" w:rsidRDefault="001C347B" w:rsidP="001C347B">
      <w:pPr>
        <w:pStyle w:val="2"/>
        <w:spacing w:beforeLines="0" w:before="0" w:afterLines="20" w:after="65" w:line="276" w:lineRule="auto"/>
        <w:rPr>
          <w:rFonts w:eastAsia="宋体"/>
          <w:color w:val="000000" w:themeColor="text1"/>
        </w:rPr>
      </w:pPr>
      <w:r>
        <w:rPr>
          <w:rFonts w:eastAsia="宋体" w:hint="eastAsia"/>
          <w:color w:val="000000" w:themeColor="text1"/>
        </w:rPr>
        <w:t>7</w:t>
      </w:r>
      <w:r w:rsidRPr="00BE17DC">
        <w:rPr>
          <w:rFonts w:eastAsia="宋体" w:hint="eastAsia"/>
          <w:color w:val="000000" w:themeColor="text1"/>
        </w:rPr>
        <w:t>.</w:t>
      </w:r>
      <w:r>
        <w:rPr>
          <w:rFonts w:eastAsia="宋体" w:hint="eastAsia"/>
          <w:color w:val="000000" w:themeColor="text1"/>
        </w:rPr>
        <w:t>2</w:t>
      </w:r>
      <w:r>
        <w:rPr>
          <w:rFonts w:eastAsia="宋体"/>
          <w:color w:val="000000" w:themeColor="text1"/>
        </w:rPr>
        <w:t xml:space="preserve">  </w:t>
      </w:r>
      <w:r>
        <w:rPr>
          <w:rFonts w:eastAsia="宋体" w:hint="eastAsia"/>
          <w:color w:val="000000" w:themeColor="text1"/>
        </w:rPr>
        <w:t>生态系统范围的扩大</w:t>
      </w:r>
    </w:p>
    <w:p w14:paraId="5B962E7A" w14:textId="5797EA0E" w:rsidR="001C347B" w:rsidRDefault="00FE310A" w:rsidP="00FE310A">
      <w:pPr>
        <w:spacing w:before="163"/>
        <w:ind w:firstLineChars="83" w:firstLine="199"/>
        <w:rPr>
          <w:rFonts w:eastAsia="宋体"/>
        </w:rPr>
      </w:pPr>
      <w:r>
        <w:rPr>
          <w:rFonts w:eastAsia="宋体"/>
        </w:rPr>
        <w:tab/>
      </w:r>
      <w:r>
        <w:rPr>
          <w:rFonts w:eastAsia="宋体" w:hint="eastAsia"/>
        </w:rPr>
        <w:t>当</w:t>
      </w:r>
      <w:r w:rsidR="00CE4FFF">
        <w:rPr>
          <w:rFonts w:eastAsia="宋体" w:hint="eastAsia"/>
        </w:rPr>
        <w:t>生态系统范围变得更大时，即植物种群的范围和所包含的影响因素变的更大时，模型将会变得更加复杂，我们将上述模型运用到更大的植物群落当中，想要得到对于更大环境的影响。</w:t>
      </w:r>
    </w:p>
    <w:p w14:paraId="79FB03D5" w14:textId="77777777" w:rsidR="00CE4FFF" w:rsidRPr="001C347B" w:rsidRDefault="00CE4FFF" w:rsidP="00574B37">
      <w:pPr>
        <w:spacing w:before="163"/>
        <w:ind w:firstLineChars="0" w:firstLine="0"/>
        <w:rPr>
          <w:rFonts w:eastAsia="宋体" w:hint="eastAsia"/>
        </w:rPr>
      </w:pPr>
    </w:p>
    <w:p w14:paraId="4AC2283F" w14:textId="7AF4FC98" w:rsidR="001C347B" w:rsidRPr="004B7C52" w:rsidRDefault="001C347B" w:rsidP="001C347B">
      <w:pPr>
        <w:pStyle w:val="10"/>
        <w:spacing w:beforeLines="0" w:before="0" w:afterLines="20" w:after="65" w:line="276" w:lineRule="auto"/>
        <w:rPr>
          <w:rFonts w:eastAsia="宋体"/>
          <w:color w:val="000000" w:themeColor="text1"/>
          <w:sz w:val="36"/>
          <w:szCs w:val="40"/>
        </w:rPr>
      </w:pPr>
      <w:r>
        <w:rPr>
          <w:rFonts w:eastAsia="宋体" w:hint="eastAsia"/>
          <w:color w:val="000000" w:themeColor="text1"/>
        </w:rPr>
        <w:t>8</w:t>
      </w:r>
      <w:r w:rsidRPr="00BE17DC">
        <w:rPr>
          <w:rFonts w:eastAsia="宋体"/>
          <w:color w:val="000000" w:themeColor="text1"/>
        </w:rPr>
        <w:t xml:space="preserve">  </w:t>
      </w:r>
      <w:r w:rsidRPr="00BE17DC">
        <w:rPr>
          <w:rFonts w:eastAsia="宋体" w:hint="eastAsia"/>
          <w:color w:val="000000" w:themeColor="text1"/>
        </w:rPr>
        <w:t>模型的</w:t>
      </w:r>
      <w:r>
        <w:rPr>
          <w:rFonts w:eastAsia="宋体" w:hint="eastAsia"/>
          <w:color w:val="000000" w:themeColor="text1"/>
        </w:rPr>
        <w:t>总结</w:t>
      </w:r>
      <w:r w:rsidR="004B7C52" w:rsidRPr="004B7C52">
        <w:rPr>
          <w:rFonts w:eastAsia="宋体"/>
          <w:color w:val="000000" w:themeColor="text1"/>
          <w:sz w:val="36"/>
          <w:szCs w:val="40"/>
        </w:rPr>
        <w:t>Model Evaluation and Further Discussion</w:t>
      </w:r>
    </w:p>
    <w:p w14:paraId="5C4A82F9" w14:textId="5588F4C1" w:rsidR="00FE310A" w:rsidRPr="00CE4FFF" w:rsidRDefault="004A319E" w:rsidP="00CE4FFF">
      <w:pPr>
        <w:pStyle w:val="2"/>
        <w:spacing w:beforeLines="0" w:before="0" w:afterLines="20" w:after="65" w:line="276" w:lineRule="auto"/>
        <w:rPr>
          <w:rFonts w:eastAsia="宋体"/>
          <w:color w:val="000000" w:themeColor="text1"/>
        </w:rPr>
      </w:pPr>
      <w:proofErr w:type="gramStart"/>
      <w:r>
        <w:rPr>
          <w:rFonts w:eastAsia="宋体" w:hint="eastAsia"/>
          <w:color w:val="000000" w:themeColor="text1"/>
        </w:rPr>
        <w:t>8</w:t>
      </w:r>
      <w:r w:rsidR="001C347B" w:rsidRPr="00BE17DC">
        <w:rPr>
          <w:rFonts w:eastAsia="宋体" w:hint="eastAsia"/>
          <w:color w:val="000000" w:themeColor="text1"/>
        </w:rPr>
        <w:t>.1</w:t>
      </w:r>
      <w:r w:rsidR="001C347B">
        <w:rPr>
          <w:rFonts w:eastAsia="宋体"/>
          <w:color w:val="000000" w:themeColor="text1"/>
        </w:rPr>
        <w:t xml:space="preserve">  </w:t>
      </w:r>
      <w:r w:rsidR="004B7C52" w:rsidRPr="004B7C52">
        <w:rPr>
          <w:rFonts w:eastAsia="宋体"/>
          <w:color w:val="000000" w:themeColor="text1"/>
        </w:rPr>
        <w:t>Strengths</w:t>
      </w:r>
      <w:proofErr w:type="gramEnd"/>
    </w:p>
    <w:p w14:paraId="45C035D0" w14:textId="769513E4" w:rsidR="00567142" w:rsidRPr="00AE46E0" w:rsidRDefault="00567142" w:rsidP="00A2427B">
      <w:pPr>
        <w:widowControl/>
        <w:spacing w:beforeLines="0" w:before="0"/>
        <w:ind w:firstLineChars="0" w:firstLine="0"/>
        <w:jc w:val="left"/>
        <w:rPr>
          <w:rFonts w:eastAsia="宋体"/>
          <w:b/>
          <w:bCs/>
          <w:color w:val="000000"/>
          <w:kern w:val="0"/>
          <w:sz w:val="29"/>
          <w:szCs w:val="29"/>
        </w:rPr>
      </w:pPr>
      <w:r>
        <w:rPr>
          <w:color w:val="000000"/>
        </w:rPr>
        <w:t>Our model offers the following strengths:</w:t>
      </w:r>
    </w:p>
    <w:p w14:paraId="3315D4B4" w14:textId="34A703A3" w:rsidR="00995F9F" w:rsidRPr="00A2427B" w:rsidRDefault="00995F9F" w:rsidP="00A2427B">
      <w:pPr>
        <w:widowControl/>
        <w:spacing w:beforeLines="0" w:before="0"/>
        <w:ind w:firstLineChars="0" w:firstLine="0"/>
        <w:jc w:val="left"/>
        <w:rPr>
          <w:rFonts w:ascii="宋体" w:eastAsia="宋体" w:hAnsi="宋体" w:cs="宋体"/>
          <w:kern w:val="0"/>
          <w:sz w:val="21"/>
          <w:szCs w:val="21"/>
        </w:rPr>
      </w:pPr>
      <w:r w:rsidRPr="00A2427B">
        <w:rPr>
          <w:rFonts w:eastAsia="宋体"/>
          <w:color w:val="000000" w:themeColor="text1"/>
          <w:sz w:val="21"/>
          <w:szCs w:val="21"/>
        </w:rPr>
        <w:t>•</w:t>
      </w:r>
      <w:r w:rsidRPr="00995F9F">
        <w:rPr>
          <w:rFonts w:ascii="TeXGyreTermesX-Bold" w:eastAsia="宋体" w:hAnsi="TeXGyreTermesX-Bold" w:cs="宋体" w:hint="eastAsia"/>
          <w:b/>
          <w:bCs/>
          <w:color w:val="000000"/>
          <w:kern w:val="0"/>
        </w:rPr>
        <w:t>机理分析</w:t>
      </w:r>
      <w:r w:rsidRPr="00995F9F">
        <w:rPr>
          <w:rFonts w:ascii="TeXGyreTermesX-Bold" w:eastAsia="宋体" w:hAnsi="TeXGyreTermesX-Bold" w:cs="宋体" w:hint="eastAsia"/>
          <w:b/>
          <w:bCs/>
          <w:color w:val="000000"/>
          <w:kern w:val="0"/>
        </w:rPr>
        <w:t>.</w:t>
      </w:r>
      <w:r w:rsidRPr="00995F9F">
        <w:rPr>
          <w:rFonts w:ascii="TeXGyreTermesX-Bold" w:eastAsia="宋体" w:hAnsi="TeXGyreTermesX-Bold" w:cs="宋体" w:hint="eastAsia"/>
          <w:b/>
          <w:bCs/>
          <w:color w:val="000000"/>
          <w:kern w:val="0"/>
        </w:rPr>
        <w:t>对干旱对植物的影响进行了详细的机理分析，通过考虑植物相互作用，水分吸收和利用等因素影响，将生物过程转化为了细致的数学模型。</w:t>
      </w:r>
    </w:p>
    <w:p w14:paraId="21319286" w14:textId="064358D0" w:rsidR="001C347B" w:rsidRDefault="00A2427B" w:rsidP="00A2427B">
      <w:pPr>
        <w:widowControl/>
        <w:spacing w:before="163" w:after="120"/>
        <w:ind w:firstLineChars="0" w:firstLine="0"/>
        <w:rPr>
          <w:rFonts w:eastAsia="宋体"/>
          <w:color w:val="000000" w:themeColor="text1"/>
        </w:rPr>
      </w:pPr>
      <w:r w:rsidRPr="00A2427B">
        <w:rPr>
          <w:rFonts w:eastAsia="宋体"/>
          <w:color w:val="000000" w:themeColor="text1"/>
        </w:rPr>
        <w:t xml:space="preserve">• </w:t>
      </w:r>
      <w:r w:rsidRPr="00A2427B">
        <w:rPr>
          <w:rFonts w:eastAsia="宋体"/>
          <w:b/>
          <w:bCs/>
          <w:color w:val="000000" w:themeColor="text1"/>
        </w:rPr>
        <w:t>Efficient solutions</w:t>
      </w:r>
      <w:r w:rsidR="00995F9F">
        <w:rPr>
          <w:rFonts w:eastAsia="宋体"/>
          <w:color w:val="000000" w:themeColor="text1"/>
        </w:rPr>
        <w:t xml:space="preserve">. </w:t>
      </w:r>
      <w:r w:rsidRPr="00A2427B">
        <w:rPr>
          <w:rFonts w:eastAsia="宋体"/>
          <w:color w:val="000000" w:themeColor="text1"/>
        </w:rPr>
        <w:t>We exploit the linearity or near-linearity of the function when solving the optimal policy. The solution speed and convergence speed are greatly improved when performing integration and discrete approximations.</w:t>
      </w:r>
    </w:p>
    <w:p w14:paraId="53196473" w14:textId="18FB61C7" w:rsidR="00CE4FFF" w:rsidRDefault="00567142" w:rsidP="00A2427B">
      <w:pPr>
        <w:widowControl/>
        <w:spacing w:before="163" w:after="120"/>
        <w:ind w:firstLineChars="0" w:firstLine="0"/>
        <w:rPr>
          <w:rFonts w:eastAsia="宋体"/>
          <w:color w:val="000000" w:themeColor="text1"/>
        </w:rPr>
      </w:pPr>
      <w:r w:rsidRPr="00A2427B">
        <w:rPr>
          <w:rFonts w:eastAsia="宋体"/>
          <w:color w:val="000000" w:themeColor="text1"/>
          <w:sz w:val="21"/>
          <w:szCs w:val="21"/>
        </w:rPr>
        <w:t>•</w:t>
      </w:r>
      <w:r w:rsidR="00AE46E0" w:rsidRPr="00AE46E0">
        <w:rPr>
          <w:rFonts w:eastAsia="宋体" w:hint="eastAsia"/>
          <w:color w:val="000000" w:themeColor="text1"/>
        </w:rPr>
        <w:t>数据分析。采用真实数据和合理的分析方案对干旱适应性进行建模，并设置了合理的数据参数等，并展示了一些重要的种群发展特征。</w:t>
      </w:r>
    </w:p>
    <w:p w14:paraId="5D197D37" w14:textId="35E59128" w:rsidR="00995F9F" w:rsidRDefault="00995F9F" w:rsidP="004C6655">
      <w:pPr>
        <w:widowControl/>
        <w:spacing w:before="163" w:after="120"/>
        <w:ind w:firstLineChars="0" w:firstLine="0"/>
        <w:rPr>
          <w:rFonts w:ascii="TeXGyreTermesX-Regular" w:eastAsia="宋体" w:hAnsi="TeXGyreTermesX-Regular" w:cs="宋体" w:hint="eastAsia"/>
          <w:color w:val="000000"/>
          <w:kern w:val="0"/>
        </w:rPr>
      </w:pPr>
    </w:p>
    <w:p w14:paraId="42FE6DC5" w14:textId="0013471D" w:rsidR="00995F9F" w:rsidRPr="004B7C52" w:rsidRDefault="004A319E" w:rsidP="004B7C52">
      <w:pPr>
        <w:pStyle w:val="2"/>
        <w:spacing w:beforeLines="0" w:before="0" w:afterLines="20" w:after="65" w:line="276" w:lineRule="auto"/>
        <w:rPr>
          <w:rFonts w:eastAsia="宋体"/>
          <w:color w:val="000000" w:themeColor="text1"/>
        </w:rPr>
      </w:pPr>
      <w:proofErr w:type="gramStart"/>
      <w:r>
        <w:rPr>
          <w:rFonts w:eastAsia="宋体" w:hint="eastAsia"/>
          <w:color w:val="000000" w:themeColor="text1"/>
        </w:rPr>
        <w:t>8</w:t>
      </w:r>
      <w:r w:rsidR="004B7C52" w:rsidRPr="00BE17DC">
        <w:rPr>
          <w:rFonts w:eastAsia="宋体" w:hint="eastAsia"/>
          <w:color w:val="000000" w:themeColor="text1"/>
        </w:rPr>
        <w:t>.</w:t>
      </w:r>
      <w:r w:rsidR="004B7C52">
        <w:rPr>
          <w:rFonts w:eastAsia="宋体" w:hint="eastAsia"/>
          <w:color w:val="000000" w:themeColor="text1"/>
        </w:rPr>
        <w:t>2</w:t>
      </w:r>
      <w:r w:rsidR="004B7C52">
        <w:rPr>
          <w:rFonts w:eastAsia="宋体"/>
          <w:color w:val="000000" w:themeColor="text1"/>
        </w:rPr>
        <w:t xml:space="preserve">  </w:t>
      </w:r>
      <w:r w:rsidR="00AE46E0" w:rsidRPr="004B7C52">
        <w:rPr>
          <w:rFonts w:eastAsia="宋体"/>
          <w:color w:val="000000" w:themeColor="text1"/>
        </w:rPr>
        <w:t>Weaknesses</w:t>
      </w:r>
      <w:proofErr w:type="gramEnd"/>
    </w:p>
    <w:p w14:paraId="6403CF2E" w14:textId="031C6265" w:rsidR="004B7C52" w:rsidRPr="00AE46E0" w:rsidRDefault="004B7C52" w:rsidP="00AE46E0">
      <w:pPr>
        <w:widowControl/>
        <w:spacing w:beforeLines="0" w:before="0"/>
        <w:ind w:firstLineChars="0" w:firstLine="0"/>
        <w:jc w:val="left"/>
        <w:rPr>
          <w:rFonts w:eastAsia="宋体"/>
          <w:b/>
          <w:bCs/>
          <w:color w:val="000000"/>
          <w:kern w:val="0"/>
          <w:sz w:val="29"/>
          <w:szCs w:val="29"/>
        </w:rPr>
      </w:pPr>
      <w:r>
        <w:rPr>
          <w:color w:val="000000"/>
        </w:rPr>
        <w:lastRenderedPageBreak/>
        <w:t>Our model has the following limitations and related improvements:</w:t>
      </w:r>
    </w:p>
    <w:p w14:paraId="1BD61432" w14:textId="64B12355" w:rsidR="00AE46E0" w:rsidRDefault="00AE46E0" w:rsidP="00995F9F">
      <w:pPr>
        <w:spacing w:before="163" w:afterLines="20" w:after="65" w:line="264" w:lineRule="auto"/>
        <w:ind w:firstLineChars="0" w:firstLine="0"/>
        <w:rPr>
          <w:rFonts w:eastAsia="宋体"/>
          <w:szCs w:val="28"/>
        </w:rPr>
      </w:pPr>
      <w:r>
        <w:rPr>
          <w:rFonts w:eastAsia="宋体" w:hint="eastAsia"/>
          <w:szCs w:val="28"/>
        </w:rPr>
        <w:t>对与土壤对水分的吸收和储存作用，我们进行了</w:t>
      </w:r>
      <w:r w:rsidRPr="00AE46E0">
        <w:rPr>
          <w:rFonts w:eastAsia="宋体" w:hint="eastAsia"/>
          <w:szCs w:val="28"/>
        </w:rPr>
        <w:t>简化，</w:t>
      </w:r>
      <w:r>
        <w:rPr>
          <w:rFonts w:eastAsia="宋体" w:hint="eastAsia"/>
          <w:szCs w:val="28"/>
        </w:rPr>
        <w:t>这</w:t>
      </w:r>
      <w:r w:rsidRPr="00AE46E0">
        <w:rPr>
          <w:rFonts w:eastAsia="宋体" w:hint="eastAsia"/>
          <w:szCs w:val="28"/>
        </w:rPr>
        <w:t>在一定程度上降低了模型的真实性。事实上</w:t>
      </w:r>
      <w:r w:rsidRPr="00AE46E0">
        <w:rPr>
          <w:rFonts w:eastAsia="宋体"/>
          <w:szCs w:val="28"/>
        </w:rPr>
        <w:t>,</w:t>
      </w:r>
      <w:r w:rsidRPr="00AE46E0">
        <w:rPr>
          <w:rFonts w:eastAsia="宋体" w:hint="eastAsia"/>
          <w:szCs w:val="28"/>
        </w:rPr>
        <w:t>由于</w:t>
      </w:r>
      <w:r>
        <w:rPr>
          <w:rFonts w:eastAsia="宋体" w:hint="eastAsia"/>
          <w:szCs w:val="28"/>
        </w:rPr>
        <w:t>渗透</w:t>
      </w:r>
      <w:r w:rsidRPr="00AE46E0">
        <w:rPr>
          <w:rFonts w:eastAsia="宋体" w:hint="eastAsia"/>
          <w:szCs w:val="28"/>
        </w:rPr>
        <w:t>的损失，将</w:t>
      </w:r>
      <w:r>
        <w:rPr>
          <w:rFonts w:eastAsia="宋体" w:hint="eastAsia"/>
          <w:szCs w:val="28"/>
        </w:rPr>
        <w:t>其作用</w:t>
      </w:r>
      <w:r w:rsidRPr="00AE46E0">
        <w:rPr>
          <w:rFonts w:eastAsia="宋体" w:hint="eastAsia"/>
          <w:szCs w:val="28"/>
        </w:rPr>
        <w:t>描述为一个变量更为合适。</w:t>
      </w:r>
    </w:p>
    <w:p w14:paraId="0EDDCDDF" w14:textId="2B94087D" w:rsidR="00995F9F" w:rsidRDefault="00AE46E0" w:rsidP="00AE46E0">
      <w:pPr>
        <w:spacing w:before="163" w:afterLines="20" w:after="65" w:line="264" w:lineRule="auto"/>
        <w:ind w:firstLineChars="0" w:firstLine="0"/>
        <w:rPr>
          <w:rFonts w:eastAsia="宋体"/>
          <w:szCs w:val="28"/>
        </w:rPr>
      </w:pPr>
      <w:proofErr w:type="spellStart"/>
      <w:r>
        <w:rPr>
          <w:rFonts w:ascii="TeXGyreTermesX-Bold" w:hAnsi="TeXGyreTermesX-Bold"/>
          <w:b/>
          <w:bCs/>
          <w:color w:val="000000"/>
        </w:rPr>
        <w:t>Dificulty</w:t>
      </w:r>
      <w:proofErr w:type="spellEnd"/>
      <w:r>
        <w:rPr>
          <w:rFonts w:ascii="TeXGyreTermesX-Bold" w:hAnsi="TeXGyreTermesX-Bold"/>
          <w:b/>
          <w:bCs/>
          <w:color w:val="000000"/>
        </w:rPr>
        <w:t xml:space="preserve"> in further improving accuracy</w:t>
      </w:r>
      <w:r>
        <w:rPr>
          <w:rFonts w:eastAsia="宋体" w:hint="eastAsia"/>
          <w:szCs w:val="28"/>
        </w:rPr>
        <w:t>。我们</w:t>
      </w:r>
      <w:r w:rsidR="00995F9F">
        <w:rPr>
          <w:rFonts w:eastAsia="宋体" w:hint="eastAsia"/>
          <w:szCs w:val="28"/>
        </w:rPr>
        <w:t>对模型的部分参数通过实际</w:t>
      </w:r>
      <w:r>
        <w:rPr>
          <w:rFonts w:eastAsia="宋体" w:hint="eastAsia"/>
          <w:szCs w:val="28"/>
        </w:rPr>
        <w:t>的调查</w:t>
      </w:r>
      <w:r w:rsidR="00995F9F">
        <w:rPr>
          <w:rFonts w:eastAsia="宋体" w:hint="eastAsia"/>
          <w:szCs w:val="28"/>
        </w:rPr>
        <w:t>情况进行了估计</w:t>
      </w:r>
      <w:r>
        <w:rPr>
          <w:rFonts w:eastAsia="宋体" w:hint="eastAsia"/>
          <w:szCs w:val="28"/>
        </w:rPr>
        <w:t>与简化</w:t>
      </w:r>
      <w:r w:rsidR="00995F9F">
        <w:rPr>
          <w:rFonts w:eastAsia="宋体" w:hint="eastAsia"/>
          <w:szCs w:val="28"/>
        </w:rPr>
        <w:t>，对</w:t>
      </w:r>
      <w:r>
        <w:rPr>
          <w:rFonts w:eastAsia="宋体" w:hint="eastAsia"/>
          <w:szCs w:val="28"/>
        </w:rPr>
        <w:t>最终呈现的</w:t>
      </w:r>
      <w:r w:rsidR="00995F9F">
        <w:rPr>
          <w:rFonts w:eastAsia="宋体" w:hint="eastAsia"/>
          <w:szCs w:val="28"/>
        </w:rPr>
        <w:t>结果产生了一定误差。</w:t>
      </w:r>
    </w:p>
    <w:p w14:paraId="05CEDE99" w14:textId="3CF606DA" w:rsidR="001C347B" w:rsidRDefault="004A319E" w:rsidP="004B7C52">
      <w:pPr>
        <w:pStyle w:val="2"/>
        <w:spacing w:beforeLines="0" w:before="0" w:afterLines="20" w:after="65" w:line="276" w:lineRule="auto"/>
        <w:rPr>
          <w:rFonts w:eastAsia="宋体"/>
          <w:color w:val="000000" w:themeColor="text1"/>
        </w:rPr>
      </w:pPr>
      <w:proofErr w:type="gramStart"/>
      <w:r>
        <w:rPr>
          <w:rFonts w:eastAsia="宋体" w:hint="eastAsia"/>
          <w:color w:val="000000" w:themeColor="text1"/>
        </w:rPr>
        <w:t>8</w:t>
      </w:r>
      <w:r w:rsidR="001C347B" w:rsidRPr="00BE17DC">
        <w:rPr>
          <w:rFonts w:eastAsia="宋体" w:hint="eastAsia"/>
          <w:color w:val="000000" w:themeColor="text1"/>
        </w:rPr>
        <w:t>.</w:t>
      </w:r>
      <w:r w:rsidR="004B7C52">
        <w:rPr>
          <w:rFonts w:eastAsia="宋体" w:hint="eastAsia"/>
          <w:color w:val="000000" w:themeColor="text1"/>
        </w:rPr>
        <w:t>3</w:t>
      </w:r>
      <w:r w:rsidR="001C347B">
        <w:rPr>
          <w:rFonts w:eastAsia="宋体"/>
          <w:color w:val="000000" w:themeColor="text1"/>
        </w:rPr>
        <w:t xml:space="preserve">  </w:t>
      </w:r>
      <w:r w:rsidR="004B7C52" w:rsidRPr="004B7C52">
        <w:rPr>
          <w:rFonts w:eastAsia="宋体"/>
          <w:color w:val="000000" w:themeColor="text1"/>
        </w:rPr>
        <w:t>Conclusion</w:t>
      </w:r>
      <w:proofErr w:type="gramEnd"/>
    </w:p>
    <w:p w14:paraId="68A9D3CC" w14:textId="77777777" w:rsidR="004A319E" w:rsidRDefault="004A319E" w:rsidP="004A319E">
      <w:pPr>
        <w:spacing w:before="163"/>
        <w:ind w:firstLine="480"/>
      </w:pPr>
      <w:r>
        <w:rPr>
          <w:rFonts w:hint="eastAsia"/>
        </w:rPr>
        <w:t>本文详细分析了干旱情况与物种生存能力的关系曲线。在介绍我们的模型之前，我们分析了可能对物种的抗干旱能力产生影响的重要因素。然后建立了描述植物生长关于干旱的数学模型。</w:t>
      </w:r>
    </w:p>
    <w:p w14:paraId="562F314B" w14:textId="77777777" w:rsidR="004A319E" w:rsidRDefault="004A319E" w:rsidP="004A319E">
      <w:pPr>
        <w:spacing w:before="163"/>
        <w:ind w:firstLine="480"/>
      </w:pPr>
      <w:r>
        <w:rPr>
          <w:rFonts w:hint="eastAsia"/>
        </w:rPr>
        <w:t>接下来，为了衡量当不同因素变化时，模型将会产生怎样的波动，我们通过控制变量的方法求解了不同的曲线，我们分析了物种数量、物种类型、干旱频率等因素。得到了21种以上的植物就会使得种群之间产生相关联性。在此之后，我们分析了模型对天气因素和骑手偏差的敏感性。</w:t>
      </w:r>
    </w:p>
    <w:p w14:paraId="555077C2" w14:textId="20F4136D" w:rsidR="001C347B" w:rsidRDefault="004A319E" w:rsidP="004A319E">
      <w:pPr>
        <w:spacing w:beforeLines="0" w:before="0" w:afterLines="20" w:after="65" w:line="276" w:lineRule="auto"/>
        <w:ind w:firstLineChars="0" w:firstLine="420"/>
        <w:rPr>
          <w:rFonts w:eastAsia="宋体"/>
          <w:color w:val="000000" w:themeColor="text1"/>
        </w:rPr>
      </w:pPr>
      <w:r w:rsidRPr="004A319E">
        <w:rPr>
          <w:rFonts w:eastAsia="宋体" w:hint="eastAsia"/>
          <w:color w:val="000000" w:themeColor="text1"/>
        </w:rPr>
        <w:t>紧接着我们衡量了污染物存在和栖息地减少对于植物</w:t>
      </w:r>
      <w:proofErr w:type="gramStart"/>
      <w:r w:rsidRPr="004A319E">
        <w:rPr>
          <w:rFonts w:eastAsia="宋体" w:hint="eastAsia"/>
          <w:color w:val="000000" w:themeColor="text1"/>
        </w:rPr>
        <w:t>抗干含性能</w:t>
      </w:r>
      <w:proofErr w:type="gramEnd"/>
      <w:r w:rsidRPr="004A319E">
        <w:rPr>
          <w:rFonts w:eastAsia="宋体" w:hint="eastAsia"/>
          <w:color w:val="000000" w:themeColor="text1"/>
        </w:rPr>
        <w:t>的影响，并通过数值模拟的方法，得到了相关结论，</w:t>
      </w:r>
      <w:r>
        <w:rPr>
          <w:rFonts w:eastAsia="宋体" w:hint="eastAsia"/>
          <w:color w:val="000000" w:themeColor="text1"/>
        </w:rPr>
        <w:t>通过参数的改变，</w:t>
      </w:r>
      <w:r w:rsidRPr="004A319E">
        <w:rPr>
          <w:rFonts w:eastAsia="宋体" w:hint="eastAsia"/>
          <w:color w:val="000000" w:themeColor="text1"/>
        </w:rPr>
        <w:t>同时证明了我们模型的鲁棒性。</w:t>
      </w:r>
    </w:p>
    <w:p w14:paraId="4E99F77E" w14:textId="79D3D300" w:rsidR="004A319E" w:rsidRPr="004A319E" w:rsidRDefault="004A319E" w:rsidP="004A319E">
      <w:pPr>
        <w:spacing w:beforeLines="0" w:before="0" w:afterLines="20" w:after="65" w:line="276" w:lineRule="auto"/>
        <w:ind w:firstLineChars="0" w:firstLine="420"/>
        <w:rPr>
          <w:rFonts w:eastAsia="宋体"/>
          <w:color w:val="000000" w:themeColor="text1"/>
        </w:rPr>
      </w:pPr>
      <w:r>
        <w:rPr>
          <w:rFonts w:eastAsia="宋体" w:hint="eastAsia"/>
          <w:color w:val="000000" w:themeColor="text1"/>
        </w:rPr>
        <w:t>最后我们根据对数学模型的分析和仿真，得到了一些有利于提高生态系统长期存在和发展的有利举措，同时对模型进行了更大范围的推广。</w:t>
      </w:r>
    </w:p>
    <w:p w14:paraId="2DD8FAF4" w14:textId="78204146" w:rsidR="004B7C52" w:rsidRDefault="004B7C52" w:rsidP="001C347B">
      <w:pPr>
        <w:spacing w:beforeLines="0" w:before="0" w:afterLines="20" w:after="65" w:line="276" w:lineRule="auto"/>
        <w:ind w:firstLineChars="0" w:firstLine="0"/>
        <w:rPr>
          <w:rFonts w:eastAsia="宋体"/>
          <w:color w:val="000000" w:themeColor="text1"/>
        </w:rPr>
      </w:pPr>
    </w:p>
    <w:p w14:paraId="09DDFC6A" w14:textId="77777777" w:rsidR="00AD756C" w:rsidRPr="0010287E" w:rsidRDefault="00AD756C" w:rsidP="00AD756C">
      <w:pPr>
        <w:pStyle w:val="10"/>
        <w:spacing w:beforeLines="0" w:before="0" w:afterLines="20" w:after="65" w:line="276" w:lineRule="auto"/>
        <w:ind w:firstLineChars="200" w:firstLine="803"/>
        <w:rPr>
          <w:rFonts w:eastAsia="宋体"/>
          <w:color w:val="000000" w:themeColor="text1"/>
        </w:rPr>
      </w:pPr>
      <w:r w:rsidRPr="0010287E">
        <w:rPr>
          <w:rFonts w:eastAsia="宋体"/>
          <w:color w:val="000000" w:themeColor="text1"/>
        </w:rPr>
        <w:t>References</w:t>
      </w:r>
    </w:p>
    <w:p w14:paraId="2429346B" w14:textId="77777777" w:rsidR="00AD756C" w:rsidRPr="0010287E" w:rsidRDefault="00AD756C" w:rsidP="00AD756C">
      <w:pPr>
        <w:pStyle w:val="a7"/>
        <w:numPr>
          <w:ilvl w:val="0"/>
          <w:numId w:val="29"/>
        </w:numPr>
        <w:spacing w:beforeLines="0" w:before="0" w:afterLines="20" w:after="65" w:line="276" w:lineRule="auto"/>
        <w:ind w:left="0" w:firstLine="480"/>
        <w:rPr>
          <w:rFonts w:eastAsia="宋体"/>
          <w:color w:val="000000" w:themeColor="text1"/>
          <w:shd w:val="clear" w:color="auto" w:fill="FFFFFF"/>
        </w:rPr>
      </w:pPr>
      <w:proofErr w:type="spellStart"/>
      <w:r w:rsidRPr="0010287E">
        <w:rPr>
          <w:rFonts w:eastAsia="宋体"/>
          <w:color w:val="000000" w:themeColor="text1"/>
          <w:shd w:val="clear" w:color="auto" w:fill="FFFFFF"/>
        </w:rPr>
        <w:t>Galimberti</w:t>
      </w:r>
      <w:proofErr w:type="spellEnd"/>
      <w:r w:rsidRPr="0010287E">
        <w:rPr>
          <w:rFonts w:eastAsia="宋体"/>
          <w:color w:val="000000" w:themeColor="text1"/>
          <w:shd w:val="clear" w:color="auto" w:fill="FFFFFF"/>
        </w:rPr>
        <w:t xml:space="preserve">, A., Cena, H., </w:t>
      </w:r>
      <w:proofErr w:type="spellStart"/>
      <w:r w:rsidRPr="0010287E">
        <w:rPr>
          <w:rFonts w:eastAsia="宋体"/>
          <w:color w:val="000000" w:themeColor="text1"/>
          <w:shd w:val="clear" w:color="auto" w:fill="FFFFFF"/>
        </w:rPr>
        <w:t>Campone</w:t>
      </w:r>
      <w:proofErr w:type="spellEnd"/>
      <w:r w:rsidRPr="0010287E">
        <w:rPr>
          <w:rFonts w:eastAsia="宋体"/>
          <w:color w:val="000000" w:themeColor="text1"/>
          <w:shd w:val="clear" w:color="auto" w:fill="FFFFFF"/>
        </w:rPr>
        <w:t xml:space="preserve">, L., </w:t>
      </w:r>
      <w:proofErr w:type="spellStart"/>
      <w:r w:rsidRPr="0010287E">
        <w:rPr>
          <w:rFonts w:eastAsia="宋体"/>
          <w:color w:val="000000" w:themeColor="text1"/>
          <w:shd w:val="clear" w:color="auto" w:fill="FFFFFF"/>
        </w:rPr>
        <w:t>Ferri</w:t>
      </w:r>
      <w:proofErr w:type="spellEnd"/>
      <w:r w:rsidRPr="0010287E">
        <w:rPr>
          <w:rFonts w:eastAsia="宋体"/>
          <w:color w:val="000000" w:themeColor="text1"/>
          <w:shd w:val="clear" w:color="auto" w:fill="FFFFFF"/>
        </w:rPr>
        <w:t xml:space="preserve">, E., </w:t>
      </w:r>
      <w:proofErr w:type="spellStart"/>
      <w:r w:rsidRPr="0010287E">
        <w:rPr>
          <w:rFonts w:eastAsia="宋体"/>
          <w:color w:val="000000" w:themeColor="text1"/>
          <w:shd w:val="clear" w:color="auto" w:fill="FFFFFF"/>
        </w:rPr>
        <w:t>Dell'Agli</w:t>
      </w:r>
      <w:proofErr w:type="spellEnd"/>
      <w:r w:rsidRPr="0010287E">
        <w:rPr>
          <w:rFonts w:eastAsia="宋体"/>
          <w:color w:val="000000" w:themeColor="text1"/>
          <w:shd w:val="clear" w:color="auto" w:fill="FFFFFF"/>
        </w:rPr>
        <w:t xml:space="preserve">, M., </w:t>
      </w:r>
      <w:proofErr w:type="spellStart"/>
      <w:r w:rsidRPr="0010287E">
        <w:rPr>
          <w:rFonts w:eastAsia="宋体"/>
          <w:color w:val="000000" w:themeColor="text1"/>
          <w:shd w:val="clear" w:color="auto" w:fill="FFFFFF"/>
        </w:rPr>
        <w:t>Sangiovanni</w:t>
      </w:r>
      <w:proofErr w:type="spellEnd"/>
      <w:r w:rsidRPr="0010287E">
        <w:rPr>
          <w:rFonts w:eastAsia="宋体"/>
          <w:color w:val="000000" w:themeColor="text1"/>
          <w:shd w:val="clear" w:color="auto" w:fill="FFFFFF"/>
        </w:rPr>
        <w:t xml:space="preserve">, E., ... &amp; Labra, M. (2020). Rethinking urban and food policies to improve citizens safety after COVID-19 pandemic. Frontiers in </w:t>
      </w:r>
      <w:proofErr w:type="gramStart"/>
      <w:r w:rsidRPr="0010287E">
        <w:rPr>
          <w:rFonts w:eastAsia="宋体"/>
          <w:color w:val="000000" w:themeColor="text1"/>
          <w:shd w:val="clear" w:color="auto" w:fill="FFFFFF"/>
        </w:rPr>
        <w:t>Nutrition ,</w:t>
      </w:r>
      <w:proofErr w:type="gramEnd"/>
      <w:r w:rsidRPr="0010287E">
        <w:rPr>
          <w:rFonts w:eastAsia="宋体"/>
          <w:color w:val="000000" w:themeColor="text1"/>
          <w:shd w:val="clear" w:color="auto" w:fill="FFFFFF"/>
        </w:rPr>
        <w:t xml:space="preserve"> 7 , 181. </w:t>
      </w:r>
    </w:p>
    <w:p w14:paraId="5BCCB267" w14:textId="77777777" w:rsidR="00AD756C" w:rsidRPr="0010287E" w:rsidRDefault="00AD756C" w:rsidP="00AD756C">
      <w:pPr>
        <w:pStyle w:val="a7"/>
        <w:numPr>
          <w:ilvl w:val="0"/>
          <w:numId w:val="29"/>
        </w:numPr>
        <w:spacing w:beforeLines="0" w:before="0" w:afterLines="20" w:after="65" w:line="276" w:lineRule="auto"/>
        <w:ind w:left="0" w:firstLine="480"/>
        <w:rPr>
          <w:rFonts w:eastAsia="宋体"/>
          <w:color w:val="000000" w:themeColor="text1"/>
          <w:shd w:val="clear" w:color="auto" w:fill="FFFFFF"/>
        </w:rPr>
      </w:pPr>
      <w:r w:rsidRPr="0010287E">
        <w:rPr>
          <w:rFonts w:eastAsia="宋体"/>
          <w:color w:val="000000" w:themeColor="text1"/>
          <w:shd w:val="clear" w:color="auto" w:fill="FFFFFF"/>
        </w:rPr>
        <w:t xml:space="preserve">Horton, S. (2006). The economics of food fortification. The Journal of </w:t>
      </w:r>
      <w:proofErr w:type="gramStart"/>
      <w:r w:rsidRPr="0010287E">
        <w:rPr>
          <w:rFonts w:eastAsia="宋体"/>
          <w:color w:val="000000" w:themeColor="text1"/>
          <w:shd w:val="clear" w:color="auto" w:fill="FFFFFF"/>
        </w:rPr>
        <w:t>nutrition ,</w:t>
      </w:r>
      <w:proofErr w:type="gramEnd"/>
      <w:r w:rsidRPr="0010287E">
        <w:rPr>
          <w:rFonts w:eastAsia="宋体"/>
          <w:color w:val="000000" w:themeColor="text1"/>
          <w:shd w:val="clear" w:color="auto" w:fill="FFFFFF"/>
        </w:rPr>
        <w:t xml:space="preserve"> 136 (4), 1068-1071. </w:t>
      </w:r>
    </w:p>
    <w:p w14:paraId="56E508D6" w14:textId="77777777" w:rsidR="00AD756C" w:rsidRPr="0010287E" w:rsidRDefault="00AD756C" w:rsidP="00AD756C">
      <w:pPr>
        <w:pStyle w:val="a7"/>
        <w:numPr>
          <w:ilvl w:val="0"/>
          <w:numId w:val="29"/>
        </w:numPr>
        <w:spacing w:beforeLines="0" w:before="0" w:afterLines="20" w:after="65" w:line="276" w:lineRule="auto"/>
        <w:ind w:left="0" w:firstLine="480"/>
        <w:rPr>
          <w:rFonts w:eastAsia="宋体"/>
          <w:color w:val="000000" w:themeColor="text1"/>
          <w:shd w:val="clear" w:color="auto" w:fill="FFFFFF"/>
        </w:rPr>
      </w:pPr>
      <w:proofErr w:type="spellStart"/>
      <w:r w:rsidRPr="0010287E">
        <w:rPr>
          <w:rFonts w:eastAsia="宋体"/>
          <w:color w:val="000000" w:themeColor="text1"/>
          <w:shd w:val="clear" w:color="auto" w:fill="FFFFFF"/>
        </w:rPr>
        <w:t>Béné</w:t>
      </w:r>
      <w:proofErr w:type="spellEnd"/>
      <w:r w:rsidRPr="0010287E">
        <w:rPr>
          <w:rFonts w:eastAsia="宋体"/>
          <w:color w:val="000000" w:themeColor="text1"/>
          <w:shd w:val="clear" w:color="auto" w:fill="FFFFFF"/>
        </w:rPr>
        <w:t xml:space="preserve">, C., Prager, S.D., </w:t>
      </w:r>
      <w:proofErr w:type="spellStart"/>
      <w:r w:rsidRPr="0010287E">
        <w:rPr>
          <w:rFonts w:eastAsia="宋体"/>
          <w:color w:val="000000" w:themeColor="text1"/>
          <w:shd w:val="clear" w:color="auto" w:fill="FFFFFF"/>
        </w:rPr>
        <w:t>Achicanoy</w:t>
      </w:r>
      <w:proofErr w:type="spellEnd"/>
      <w:r w:rsidRPr="0010287E">
        <w:rPr>
          <w:rFonts w:eastAsia="宋体"/>
          <w:color w:val="000000" w:themeColor="text1"/>
          <w:shd w:val="clear" w:color="auto" w:fill="FFFFFF"/>
        </w:rPr>
        <w:t xml:space="preserve">, H.A.E. et al. Global map and indexes of food system sustainability. Sci Data 6, 279 (2019). </w:t>
      </w:r>
    </w:p>
    <w:p w14:paraId="2B90D767" w14:textId="77777777" w:rsidR="00AD756C" w:rsidRPr="0010287E" w:rsidRDefault="00AD756C" w:rsidP="00AD756C">
      <w:pPr>
        <w:pStyle w:val="a7"/>
        <w:numPr>
          <w:ilvl w:val="0"/>
          <w:numId w:val="29"/>
        </w:numPr>
        <w:spacing w:beforeLines="0" w:before="0" w:afterLines="20" w:after="65" w:line="276" w:lineRule="auto"/>
        <w:ind w:left="0" w:firstLine="480"/>
        <w:rPr>
          <w:rFonts w:eastAsia="宋体"/>
          <w:color w:val="000000" w:themeColor="text1"/>
          <w:shd w:val="clear" w:color="auto" w:fill="FFFFFF"/>
        </w:rPr>
      </w:pPr>
      <w:r w:rsidRPr="0010287E">
        <w:rPr>
          <w:rFonts w:eastAsia="宋体"/>
          <w:color w:val="000000" w:themeColor="text1"/>
          <w:shd w:val="clear" w:color="auto" w:fill="FFFFFF"/>
        </w:rPr>
        <w:t xml:space="preserve">Lee, Y. D. (2014). Global Food Systems: Diet, Production, and Climate Change Toward 2050 (Doctoral dissertation) </w:t>
      </w:r>
    </w:p>
    <w:p w14:paraId="6EA46634" w14:textId="77777777" w:rsidR="00AD756C" w:rsidRPr="0010287E" w:rsidRDefault="00AD756C" w:rsidP="00AD756C">
      <w:pPr>
        <w:pStyle w:val="a7"/>
        <w:numPr>
          <w:ilvl w:val="0"/>
          <w:numId w:val="29"/>
        </w:numPr>
        <w:spacing w:beforeLines="0" w:before="0" w:afterLines="20" w:after="65" w:line="276" w:lineRule="auto"/>
        <w:ind w:left="0" w:firstLine="480"/>
        <w:rPr>
          <w:rFonts w:eastAsia="宋体"/>
          <w:color w:val="000000" w:themeColor="text1"/>
          <w:shd w:val="clear" w:color="auto" w:fill="FFFFFF"/>
        </w:rPr>
      </w:pPr>
      <w:r w:rsidRPr="0010287E">
        <w:rPr>
          <w:rFonts w:eastAsia="宋体"/>
          <w:color w:val="000000" w:themeColor="text1"/>
          <w:shd w:val="clear" w:color="auto" w:fill="FFFFFF"/>
        </w:rPr>
        <w:t xml:space="preserve">Yang, X., Wu, Y., &amp; Dang, H. (2017). Urban land use efficiency and coordination in China. </w:t>
      </w:r>
      <w:proofErr w:type="gramStart"/>
      <w:r w:rsidRPr="0010287E">
        <w:rPr>
          <w:rFonts w:eastAsia="宋体"/>
          <w:color w:val="000000" w:themeColor="text1"/>
          <w:shd w:val="clear" w:color="auto" w:fill="FFFFFF"/>
        </w:rPr>
        <w:t>Sustainability ,</w:t>
      </w:r>
      <w:proofErr w:type="gramEnd"/>
      <w:r w:rsidRPr="0010287E">
        <w:rPr>
          <w:rFonts w:eastAsia="宋体"/>
          <w:color w:val="000000" w:themeColor="text1"/>
          <w:shd w:val="clear" w:color="auto" w:fill="FFFFFF"/>
        </w:rPr>
        <w:t xml:space="preserve"> 9 (3), 410. </w:t>
      </w:r>
    </w:p>
    <w:p w14:paraId="59F00570" w14:textId="77777777" w:rsidR="00DA424C" w:rsidRPr="0010287E" w:rsidRDefault="00DA424C" w:rsidP="0010287E">
      <w:pPr>
        <w:pStyle w:val="10"/>
        <w:spacing w:beforeLines="0" w:before="0" w:afterLines="20" w:after="65" w:line="276" w:lineRule="auto"/>
        <w:ind w:firstLineChars="200" w:firstLine="803"/>
        <w:rPr>
          <w:rFonts w:eastAsia="宋体"/>
          <w:color w:val="000000" w:themeColor="text1"/>
        </w:rPr>
        <w:sectPr w:rsidR="00DA424C" w:rsidRPr="0010287E" w:rsidSect="00681F12">
          <w:headerReference w:type="default" r:id="rId22"/>
          <w:pgSz w:w="11906" w:h="16838"/>
          <w:pgMar w:top="1588" w:right="1418" w:bottom="1418" w:left="1418" w:header="851" w:footer="0" w:gutter="0"/>
          <w:pgNumType w:start="1"/>
          <w:cols w:space="425"/>
          <w:docGrid w:type="lines" w:linePitch="326"/>
        </w:sectPr>
      </w:pPr>
    </w:p>
    <w:p w14:paraId="09C803E6" w14:textId="7D4EFA94" w:rsidR="00964CD9" w:rsidRPr="0010287E" w:rsidRDefault="00964CD9" w:rsidP="0010287E">
      <w:pPr>
        <w:pStyle w:val="10"/>
        <w:spacing w:beforeLines="0" w:before="0" w:afterLines="20" w:after="65" w:line="276" w:lineRule="auto"/>
        <w:ind w:firstLineChars="200" w:firstLine="803"/>
        <w:rPr>
          <w:rFonts w:eastAsia="宋体"/>
          <w:color w:val="000000" w:themeColor="text1"/>
        </w:rPr>
      </w:pPr>
      <w:bookmarkStart w:id="10" w:name="_Toc63689684"/>
      <w:r w:rsidRPr="0010287E">
        <w:rPr>
          <w:rFonts w:eastAsia="宋体"/>
          <w:color w:val="000000" w:themeColor="text1"/>
        </w:rPr>
        <w:lastRenderedPageBreak/>
        <w:t>References</w:t>
      </w:r>
      <w:bookmarkEnd w:id="10"/>
    </w:p>
    <w:p w14:paraId="7FD8D24A" w14:textId="77777777" w:rsidR="00F848C8" w:rsidRPr="0010287E" w:rsidRDefault="00F848C8" w:rsidP="0010287E">
      <w:pPr>
        <w:pStyle w:val="a7"/>
        <w:numPr>
          <w:ilvl w:val="0"/>
          <w:numId w:val="29"/>
        </w:numPr>
        <w:spacing w:beforeLines="0" w:before="0" w:afterLines="20" w:after="65" w:line="276" w:lineRule="auto"/>
        <w:ind w:left="0" w:firstLine="480"/>
        <w:rPr>
          <w:rFonts w:eastAsia="宋体"/>
          <w:color w:val="000000" w:themeColor="text1"/>
          <w:shd w:val="clear" w:color="auto" w:fill="FFFFFF"/>
        </w:rPr>
      </w:pPr>
      <w:bookmarkStart w:id="11" w:name="_Hlk32825321"/>
      <w:proofErr w:type="spellStart"/>
      <w:r w:rsidRPr="0010287E">
        <w:rPr>
          <w:rFonts w:eastAsia="宋体"/>
          <w:color w:val="000000" w:themeColor="text1"/>
          <w:shd w:val="clear" w:color="auto" w:fill="FFFFFF"/>
        </w:rPr>
        <w:t>Galimberti</w:t>
      </w:r>
      <w:proofErr w:type="spellEnd"/>
      <w:r w:rsidRPr="0010287E">
        <w:rPr>
          <w:rFonts w:eastAsia="宋体"/>
          <w:color w:val="000000" w:themeColor="text1"/>
          <w:shd w:val="clear" w:color="auto" w:fill="FFFFFF"/>
        </w:rPr>
        <w:t xml:space="preserve">, A., Cena, H., </w:t>
      </w:r>
      <w:proofErr w:type="spellStart"/>
      <w:r w:rsidRPr="0010287E">
        <w:rPr>
          <w:rFonts w:eastAsia="宋体"/>
          <w:color w:val="000000" w:themeColor="text1"/>
          <w:shd w:val="clear" w:color="auto" w:fill="FFFFFF"/>
        </w:rPr>
        <w:t>Campone</w:t>
      </w:r>
      <w:proofErr w:type="spellEnd"/>
      <w:r w:rsidRPr="0010287E">
        <w:rPr>
          <w:rFonts w:eastAsia="宋体"/>
          <w:color w:val="000000" w:themeColor="text1"/>
          <w:shd w:val="clear" w:color="auto" w:fill="FFFFFF"/>
        </w:rPr>
        <w:t xml:space="preserve">, L., </w:t>
      </w:r>
      <w:proofErr w:type="spellStart"/>
      <w:r w:rsidRPr="0010287E">
        <w:rPr>
          <w:rFonts w:eastAsia="宋体"/>
          <w:color w:val="000000" w:themeColor="text1"/>
          <w:shd w:val="clear" w:color="auto" w:fill="FFFFFF"/>
        </w:rPr>
        <w:t>Ferri</w:t>
      </w:r>
      <w:proofErr w:type="spellEnd"/>
      <w:r w:rsidRPr="0010287E">
        <w:rPr>
          <w:rFonts w:eastAsia="宋体"/>
          <w:color w:val="000000" w:themeColor="text1"/>
          <w:shd w:val="clear" w:color="auto" w:fill="FFFFFF"/>
        </w:rPr>
        <w:t xml:space="preserve">, E., </w:t>
      </w:r>
      <w:proofErr w:type="spellStart"/>
      <w:r w:rsidRPr="0010287E">
        <w:rPr>
          <w:rFonts w:eastAsia="宋体"/>
          <w:color w:val="000000" w:themeColor="text1"/>
          <w:shd w:val="clear" w:color="auto" w:fill="FFFFFF"/>
        </w:rPr>
        <w:t>Dell'Agli</w:t>
      </w:r>
      <w:proofErr w:type="spellEnd"/>
      <w:r w:rsidRPr="0010287E">
        <w:rPr>
          <w:rFonts w:eastAsia="宋体"/>
          <w:color w:val="000000" w:themeColor="text1"/>
          <w:shd w:val="clear" w:color="auto" w:fill="FFFFFF"/>
        </w:rPr>
        <w:t xml:space="preserve">, M., </w:t>
      </w:r>
      <w:proofErr w:type="spellStart"/>
      <w:r w:rsidRPr="0010287E">
        <w:rPr>
          <w:rFonts w:eastAsia="宋体"/>
          <w:color w:val="000000" w:themeColor="text1"/>
          <w:shd w:val="clear" w:color="auto" w:fill="FFFFFF"/>
        </w:rPr>
        <w:t>Sangiovanni</w:t>
      </w:r>
      <w:proofErr w:type="spellEnd"/>
      <w:r w:rsidRPr="0010287E">
        <w:rPr>
          <w:rFonts w:eastAsia="宋体"/>
          <w:color w:val="000000" w:themeColor="text1"/>
          <w:shd w:val="clear" w:color="auto" w:fill="FFFFFF"/>
        </w:rPr>
        <w:t xml:space="preserve">, E., ... &amp; Labra, M. (2020). Rethinking urban and food policies to improve citizens safety after COVID-19 pandemic. Frontiers in </w:t>
      </w:r>
      <w:proofErr w:type="gramStart"/>
      <w:r w:rsidRPr="0010287E">
        <w:rPr>
          <w:rFonts w:eastAsia="宋体"/>
          <w:color w:val="000000" w:themeColor="text1"/>
          <w:shd w:val="clear" w:color="auto" w:fill="FFFFFF"/>
        </w:rPr>
        <w:t>Nutrition ,</w:t>
      </w:r>
      <w:proofErr w:type="gramEnd"/>
      <w:r w:rsidRPr="0010287E">
        <w:rPr>
          <w:rFonts w:eastAsia="宋体"/>
          <w:color w:val="000000" w:themeColor="text1"/>
          <w:shd w:val="clear" w:color="auto" w:fill="FFFFFF"/>
        </w:rPr>
        <w:t xml:space="preserve"> 7 , 181. </w:t>
      </w:r>
    </w:p>
    <w:p w14:paraId="25660A1C" w14:textId="3C0863A2" w:rsidR="003E415A" w:rsidRPr="0010287E" w:rsidRDefault="006E6490" w:rsidP="0010287E">
      <w:pPr>
        <w:pStyle w:val="a7"/>
        <w:numPr>
          <w:ilvl w:val="0"/>
          <w:numId w:val="29"/>
        </w:numPr>
        <w:spacing w:beforeLines="0" w:before="0" w:afterLines="20" w:after="65" w:line="276" w:lineRule="auto"/>
        <w:ind w:left="0" w:firstLine="480"/>
        <w:rPr>
          <w:rFonts w:eastAsia="宋体"/>
          <w:color w:val="000000" w:themeColor="text1"/>
          <w:shd w:val="clear" w:color="auto" w:fill="FFFFFF"/>
        </w:rPr>
      </w:pPr>
      <w:r w:rsidRPr="0010287E">
        <w:rPr>
          <w:rFonts w:eastAsia="宋体"/>
          <w:color w:val="000000" w:themeColor="text1"/>
          <w:shd w:val="clear" w:color="auto" w:fill="FFFFFF"/>
        </w:rPr>
        <w:t xml:space="preserve">Horton, S. (2006). The economics of food fortification. The Journal of </w:t>
      </w:r>
      <w:proofErr w:type="gramStart"/>
      <w:r w:rsidRPr="0010287E">
        <w:rPr>
          <w:rFonts w:eastAsia="宋体"/>
          <w:color w:val="000000" w:themeColor="text1"/>
          <w:shd w:val="clear" w:color="auto" w:fill="FFFFFF"/>
        </w:rPr>
        <w:t>nutrition ,</w:t>
      </w:r>
      <w:proofErr w:type="gramEnd"/>
      <w:r w:rsidRPr="0010287E">
        <w:rPr>
          <w:rFonts w:eastAsia="宋体"/>
          <w:color w:val="000000" w:themeColor="text1"/>
          <w:shd w:val="clear" w:color="auto" w:fill="FFFFFF"/>
        </w:rPr>
        <w:t xml:space="preserve"> 136 (4), 1068-1071.</w:t>
      </w:r>
      <w:r w:rsidR="003E415A" w:rsidRPr="0010287E">
        <w:rPr>
          <w:rFonts w:eastAsia="宋体"/>
          <w:color w:val="000000" w:themeColor="text1"/>
          <w:shd w:val="clear" w:color="auto" w:fill="FFFFFF"/>
        </w:rPr>
        <w:t xml:space="preserve"> </w:t>
      </w:r>
    </w:p>
    <w:p w14:paraId="569E95CF" w14:textId="57262C6A" w:rsidR="003E415A" w:rsidRPr="0010287E" w:rsidRDefault="003E415A" w:rsidP="0010287E">
      <w:pPr>
        <w:pStyle w:val="a7"/>
        <w:numPr>
          <w:ilvl w:val="0"/>
          <w:numId w:val="29"/>
        </w:numPr>
        <w:spacing w:beforeLines="0" w:before="0" w:afterLines="20" w:after="65" w:line="276" w:lineRule="auto"/>
        <w:ind w:left="0" w:firstLine="480"/>
        <w:rPr>
          <w:rFonts w:eastAsia="宋体"/>
          <w:color w:val="000000" w:themeColor="text1"/>
          <w:shd w:val="clear" w:color="auto" w:fill="FFFFFF"/>
        </w:rPr>
      </w:pPr>
      <w:proofErr w:type="spellStart"/>
      <w:r w:rsidRPr="0010287E">
        <w:rPr>
          <w:rFonts w:eastAsia="宋体"/>
          <w:color w:val="000000" w:themeColor="text1"/>
          <w:shd w:val="clear" w:color="auto" w:fill="FFFFFF"/>
        </w:rPr>
        <w:t>Béné</w:t>
      </w:r>
      <w:proofErr w:type="spellEnd"/>
      <w:r w:rsidRPr="0010287E">
        <w:rPr>
          <w:rFonts w:eastAsia="宋体"/>
          <w:color w:val="000000" w:themeColor="text1"/>
          <w:shd w:val="clear" w:color="auto" w:fill="FFFFFF"/>
        </w:rPr>
        <w:t>, C., Prager, S.D.,</w:t>
      </w:r>
      <w:r w:rsidR="00707586" w:rsidRPr="0010287E">
        <w:rPr>
          <w:rFonts w:eastAsia="宋体"/>
          <w:color w:val="000000" w:themeColor="text1"/>
          <w:shd w:val="clear" w:color="auto" w:fill="FFFFFF"/>
        </w:rPr>
        <w:t xml:space="preserve"> </w:t>
      </w:r>
      <w:proofErr w:type="spellStart"/>
      <w:r w:rsidRPr="0010287E">
        <w:rPr>
          <w:rFonts w:eastAsia="宋体"/>
          <w:color w:val="000000" w:themeColor="text1"/>
          <w:shd w:val="clear" w:color="auto" w:fill="FFFFFF"/>
        </w:rPr>
        <w:t>Achicanoy</w:t>
      </w:r>
      <w:proofErr w:type="spellEnd"/>
      <w:r w:rsidRPr="0010287E">
        <w:rPr>
          <w:rFonts w:eastAsia="宋体"/>
          <w:color w:val="000000" w:themeColor="text1"/>
          <w:shd w:val="clear" w:color="auto" w:fill="FFFFFF"/>
        </w:rPr>
        <w:t xml:space="preserve">, H.A.E. et al. Global map and </w:t>
      </w:r>
      <w:r w:rsidR="0079593C" w:rsidRPr="0010287E">
        <w:rPr>
          <w:rFonts w:eastAsia="宋体"/>
          <w:color w:val="000000" w:themeColor="text1"/>
          <w:shd w:val="clear" w:color="auto" w:fill="FFFFFF"/>
        </w:rPr>
        <w:t>indexes</w:t>
      </w:r>
      <w:r w:rsidRPr="0010287E">
        <w:rPr>
          <w:rFonts w:eastAsia="宋体"/>
          <w:color w:val="000000" w:themeColor="text1"/>
          <w:shd w:val="clear" w:color="auto" w:fill="FFFFFF"/>
        </w:rPr>
        <w:t xml:space="preserve"> of food system sustainability. Sci Data 6, 279 (2019). </w:t>
      </w:r>
    </w:p>
    <w:p w14:paraId="1CE60489" w14:textId="50243D1B" w:rsidR="003E415A" w:rsidRPr="0010287E" w:rsidRDefault="00B85DAB" w:rsidP="0010287E">
      <w:pPr>
        <w:pStyle w:val="a7"/>
        <w:numPr>
          <w:ilvl w:val="0"/>
          <w:numId w:val="29"/>
        </w:numPr>
        <w:spacing w:beforeLines="0" w:before="0" w:afterLines="20" w:after="65" w:line="276" w:lineRule="auto"/>
        <w:ind w:left="0" w:firstLine="480"/>
        <w:rPr>
          <w:rFonts w:eastAsia="宋体"/>
          <w:color w:val="000000" w:themeColor="text1"/>
          <w:shd w:val="clear" w:color="auto" w:fill="FFFFFF"/>
        </w:rPr>
      </w:pPr>
      <w:r w:rsidRPr="0010287E">
        <w:rPr>
          <w:rFonts w:eastAsia="宋体"/>
          <w:color w:val="000000" w:themeColor="text1"/>
          <w:shd w:val="clear" w:color="auto" w:fill="FFFFFF"/>
        </w:rPr>
        <w:t>Lee, Y. D. (</w:t>
      </w:r>
      <w:r w:rsidR="003E415A" w:rsidRPr="0010287E">
        <w:rPr>
          <w:rFonts w:eastAsia="宋体"/>
          <w:color w:val="000000" w:themeColor="text1"/>
          <w:shd w:val="clear" w:color="auto" w:fill="FFFFFF"/>
        </w:rPr>
        <w:t xml:space="preserve">2014). Global Food Systems: Diet, Production, and Climate Change Toward 2050 (Doctoral dissertation) </w:t>
      </w:r>
    </w:p>
    <w:p w14:paraId="3F48C98C" w14:textId="101BED02" w:rsidR="003E415A" w:rsidRPr="0010287E" w:rsidRDefault="00F848C8" w:rsidP="0010287E">
      <w:pPr>
        <w:pStyle w:val="a7"/>
        <w:numPr>
          <w:ilvl w:val="0"/>
          <w:numId w:val="29"/>
        </w:numPr>
        <w:spacing w:beforeLines="0" w:before="0" w:afterLines="20" w:after="65" w:line="276" w:lineRule="auto"/>
        <w:ind w:left="0" w:firstLine="480"/>
        <w:rPr>
          <w:rFonts w:eastAsia="宋体"/>
          <w:color w:val="000000" w:themeColor="text1"/>
          <w:shd w:val="clear" w:color="auto" w:fill="FFFFFF"/>
        </w:rPr>
      </w:pPr>
      <w:r w:rsidRPr="0010287E">
        <w:rPr>
          <w:rFonts w:eastAsia="宋体"/>
          <w:color w:val="000000" w:themeColor="text1"/>
          <w:shd w:val="clear" w:color="auto" w:fill="FFFFFF"/>
        </w:rPr>
        <w:t xml:space="preserve">Yang, X., Wu, Y., &amp; Dang, H. (2017). Urban land use efficiency and coordination in China. </w:t>
      </w:r>
      <w:proofErr w:type="gramStart"/>
      <w:r w:rsidRPr="0010287E">
        <w:rPr>
          <w:rFonts w:eastAsia="宋体"/>
          <w:color w:val="000000" w:themeColor="text1"/>
          <w:shd w:val="clear" w:color="auto" w:fill="FFFFFF"/>
        </w:rPr>
        <w:t>Sustainability ,</w:t>
      </w:r>
      <w:proofErr w:type="gramEnd"/>
      <w:r w:rsidRPr="0010287E">
        <w:rPr>
          <w:rFonts w:eastAsia="宋体"/>
          <w:color w:val="000000" w:themeColor="text1"/>
          <w:shd w:val="clear" w:color="auto" w:fill="FFFFFF"/>
        </w:rPr>
        <w:t xml:space="preserve"> 9 (3), 410.</w:t>
      </w:r>
      <w:r w:rsidR="003E415A" w:rsidRPr="0010287E">
        <w:rPr>
          <w:rFonts w:eastAsia="宋体"/>
          <w:color w:val="000000" w:themeColor="text1"/>
          <w:shd w:val="clear" w:color="auto" w:fill="FFFFFF"/>
        </w:rPr>
        <w:t xml:space="preserve"> </w:t>
      </w:r>
    </w:p>
    <w:p w14:paraId="28E5F514" w14:textId="77777777" w:rsidR="006425E6" w:rsidRPr="0010287E" w:rsidRDefault="006425E6" w:rsidP="0010287E">
      <w:pPr>
        <w:pStyle w:val="a7"/>
        <w:spacing w:beforeLines="0" w:before="0" w:afterLines="20" w:after="65" w:line="276" w:lineRule="auto"/>
        <w:ind w:firstLine="480"/>
        <w:rPr>
          <w:rFonts w:eastAsia="宋体"/>
          <w:color w:val="000000" w:themeColor="text1"/>
          <w:shd w:val="clear" w:color="auto" w:fill="FFFFFF"/>
        </w:rPr>
      </w:pPr>
    </w:p>
    <w:p w14:paraId="644C8833" w14:textId="77777777" w:rsidR="00964710" w:rsidRPr="0010287E" w:rsidRDefault="00964710" w:rsidP="0010287E">
      <w:pPr>
        <w:pStyle w:val="a7"/>
        <w:spacing w:beforeLines="0" w:before="0" w:afterLines="20" w:after="65" w:line="276" w:lineRule="auto"/>
        <w:ind w:firstLine="480"/>
        <w:jc w:val="left"/>
        <w:rPr>
          <w:rFonts w:eastAsia="宋体"/>
          <w:color w:val="000000" w:themeColor="text1"/>
        </w:rPr>
      </w:pPr>
    </w:p>
    <w:p w14:paraId="30701283" w14:textId="77777777" w:rsidR="00E162CA" w:rsidRPr="0010287E" w:rsidRDefault="00E162CA" w:rsidP="0010287E">
      <w:pPr>
        <w:pStyle w:val="a7"/>
        <w:spacing w:beforeLines="0" w:before="0" w:afterLines="20" w:after="65" w:line="276" w:lineRule="auto"/>
        <w:ind w:firstLine="480"/>
        <w:jc w:val="left"/>
        <w:rPr>
          <w:rFonts w:eastAsia="宋体"/>
          <w:color w:val="000000" w:themeColor="text1"/>
        </w:rPr>
      </w:pPr>
    </w:p>
    <w:p w14:paraId="78D5A054" w14:textId="77777777" w:rsidR="00E162CA" w:rsidRPr="0010287E" w:rsidRDefault="00E162CA" w:rsidP="0010287E">
      <w:pPr>
        <w:pStyle w:val="a7"/>
        <w:spacing w:beforeLines="0" w:before="0" w:afterLines="20" w:after="65" w:line="276" w:lineRule="auto"/>
        <w:ind w:firstLine="480"/>
        <w:jc w:val="left"/>
        <w:rPr>
          <w:rFonts w:eastAsia="宋体"/>
          <w:color w:val="000000" w:themeColor="text1"/>
        </w:rPr>
      </w:pPr>
    </w:p>
    <w:p w14:paraId="4907A882" w14:textId="77777777" w:rsidR="00B00362" w:rsidRPr="0010287E" w:rsidRDefault="00B00362" w:rsidP="0010287E">
      <w:pPr>
        <w:spacing w:beforeLines="0" w:before="0" w:afterLines="20" w:after="65" w:line="276" w:lineRule="auto"/>
        <w:ind w:firstLine="480"/>
        <w:rPr>
          <w:rFonts w:eastAsia="宋体"/>
          <w:color w:val="000000" w:themeColor="text1"/>
        </w:rPr>
      </w:pPr>
    </w:p>
    <w:bookmarkEnd w:id="11"/>
    <w:p w14:paraId="6F58A0E6" w14:textId="77777777" w:rsidR="00964CD9" w:rsidRPr="0010287E" w:rsidRDefault="00964CD9" w:rsidP="0010287E">
      <w:pPr>
        <w:spacing w:beforeLines="0" w:before="0" w:afterLines="20" w:after="65" w:line="276" w:lineRule="auto"/>
        <w:ind w:firstLine="480"/>
        <w:rPr>
          <w:rFonts w:eastAsia="宋体"/>
          <w:color w:val="000000" w:themeColor="text1"/>
        </w:rPr>
      </w:pPr>
    </w:p>
    <w:p w14:paraId="6B2FCCB8" w14:textId="5C1CDD8B" w:rsidR="006319DD" w:rsidRPr="0010287E" w:rsidRDefault="006319DD" w:rsidP="0010287E">
      <w:pPr>
        <w:widowControl/>
        <w:spacing w:beforeLines="0" w:before="0" w:afterLines="20" w:after="65" w:line="276" w:lineRule="auto"/>
        <w:ind w:firstLine="480"/>
        <w:jc w:val="left"/>
        <w:rPr>
          <w:rFonts w:eastAsia="宋体"/>
          <w:color w:val="000000" w:themeColor="text1"/>
        </w:rPr>
      </w:pPr>
      <w:r w:rsidRPr="0010287E">
        <w:rPr>
          <w:rFonts w:eastAsia="宋体"/>
          <w:color w:val="000000" w:themeColor="text1"/>
        </w:rPr>
        <w:br w:type="page"/>
      </w:r>
    </w:p>
    <w:p w14:paraId="414D01A0" w14:textId="2978B1B3" w:rsidR="00BC5FA5" w:rsidRPr="0010287E" w:rsidRDefault="00BC5FA5" w:rsidP="0010287E">
      <w:pPr>
        <w:pStyle w:val="10"/>
        <w:spacing w:beforeLines="0" w:before="0" w:afterLines="20" w:after="65" w:line="276" w:lineRule="auto"/>
        <w:ind w:firstLineChars="200" w:firstLine="803"/>
        <w:rPr>
          <w:rFonts w:eastAsia="宋体"/>
          <w:color w:val="000000" w:themeColor="text1"/>
        </w:rPr>
      </w:pPr>
      <w:bookmarkStart w:id="12" w:name="_Toc63689685"/>
      <w:r w:rsidRPr="0010287E">
        <w:rPr>
          <w:rFonts w:eastAsia="宋体"/>
          <w:color w:val="000000" w:themeColor="text1"/>
        </w:rPr>
        <w:lastRenderedPageBreak/>
        <w:t>Appendix</w:t>
      </w:r>
      <w:bookmarkEnd w:id="12"/>
    </w:p>
    <w:p w14:paraId="2C68747A" w14:textId="77777777" w:rsidR="00BC5FA5" w:rsidRPr="0010287E" w:rsidRDefault="00BC5FA5" w:rsidP="0010287E">
      <w:pPr>
        <w:spacing w:beforeLines="0" w:before="0" w:afterLines="20" w:after="65" w:line="276" w:lineRule="auto"/>
        <w:ind w:firstLine="480"/>
        <w:rPr>
          <w:rFonts w:eastAsia="宋体"/>
          <w:color w:val="000000" w:themeColor="text1"/>
        </w:rPr>
      </w:pPr>
    </w:p>
    <w:sectPr w:rsidR="00BC5FA5" w:rsidRPr="0010287E" w:rsidSect="00681F12">
      <w:pgSz w:w="11906" w:h="16838"/>
      <w:pgMar w:top="1418" w:right="1418" w:bottom="1418" w:left="1418" w:header="851"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E57B5" w14:textId="77777777" w:rsidR="00A362ED" w:rsidRDefault="00A362ED" w:rsidP="00647E4F">
      <w:pPr>
        <w:spacing w:before="120" w:after="120"/>
        <w:ind w:firstLine="480"/>
      </w:pPr>
      <w:r>
        <w:separator/>
      </w:r>
    </w:p>
  </w:endnote>
  <w:endnote w:type="continuationSeparator" w:id="0">
    <w:p w14:paraId="7C5FA455" w14:textId="77777777" w:rsidR="00A362ED" w:rsidRDefault="00A362ED" w:rsidP="00647E4F">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alatia">
    <w:altName w:val="Calibri"/>
    <w:charset w:val="00"/>
    <w:family w:val="auto"/>
    <w:pitch w:val="variable"/>
    <w:sig w:usb0="00000083" w:usb1="00000000" w:usb2="00000000" w:usb3="00000000" w:csb0="00000009"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URW Palladio">
    <w:panose1 w:val="00000000000000000000"/>
    <w:charset w:val="00"/>
    <w:family w:val="roman"/>
    <w:notTrueType/>
    <w:pitch w:val="variable"/>
    <w:sig w:usb0="80000287" w:usb1="10003801"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eXGyreTermesX-Bold">
    <w:altName w:val="Cambria"/>
    <w:panose1 w:val="00000000000000000000"/>
    <w:charset w:val="00"/>
    <w:family w:val="roman"/>
    <w:notTrueType/>
    <w:pitch w:val="default"/>
  </w:font>
  <w:font w:name="TeXGyreTermesX-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815B8" w14:textId="77777777" w:rsidR="007A058C" w:rsidRDefault="007A058C" w:rsidP="000706B2">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C46F" w14:textId="77777777" w:rsidR="007A058C" w:rsidRDefault="007A058C" w:rsidP="00775A31">
    <w:pPr>
      <w:pStyle w:val="a5"/>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B172B" w14:textId="77777777" w:rsidR="007A058C" w:rsidRDefault="007A058C" w:rsidP="000706B2">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E945A" w14:textId="77777777" w:rsidR="00A362ED" w:rsidRDefault="00A362ED" w:rsidP="00647E4F">
      <w:pPr>
        <w:spacing w:before="120" w:after="120"/>
        <w:ind w:firstLine="480"/>
      </w:pPr>
      <w:r>
        <w:separator/>
      </w:r>
    </w:p>
  </w:footnote>
  <w:footnote w:type="continuationSeparator" w:id="0">
    <w:p w14:paraId="6D4A5765" w14:textId="77777777" w:rsidR="00A362ED" w:rsidRDefault="00A362ED" w:rsidP="00647E4F">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6ED8" w14:textId="77777777" w:rsidR="007A058C" w:rsidRDefault="007A058C" w:rsidP="000706B2">
    <w:pPr>
      <w:pStyle w:val="a3"/>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295CF" w14:textId="6D797A0A" w:rsidR="007A058C" w:rsidRDefault="007A058C" w:rsidP="00775A31">
    <w:pPr>
      <w:spacing w:before="120" w:after="120"/>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26613" w14:textId="77777777" w:rsidR="007A058C" w:rsidRDefault="007A058C" w:rsidP="000706B2">
    <w:pPr>
      <w:pStyle w:val="a3"/>
      <w:spacing w:before="120"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4DB72" w14:textId="6657C7A3" w:rsidR="007A058C" w:rsidRPr="007826B8" w:rsidRDefault="007A058C" w:rsidP="00D358B6">
    <w:pPr>
      <w:pBdr>
        <w:bottom w:val="single" w:sz="4" w:space="1" w:color="auto"/>
      </w:pBdr>
      <w:spacing w:before="120" w:after="120"/>
      <w:ind w:firstLineChars="0" w:firstLine="0"/>
      <w:rPr>
        <w:color w:val="0D0D0D" w:themeColor="text1" w:themeTint="F2"/>
      </w:rPr>
    </w:pPr>
    <w:r w:rsidRPr="007826B8">
      <w:rPr>
        <w:color w:val="0D0D0D" w:themeColor="text1" w:themeTint="F2"/>
      </w:rPr>
      <w:t xml:space="preserve">Team # </w:t>
    </w:r>
    <w:r w:rsidRPr="00610743">
      <w:rPr>
        <w:color w:val="0D0D0D" w:themeColor="text1" w:themeTint="F2"/>
      </w:rPr>
      <w:t>2104357</w:t>
    </w:r>
    <w:r>
      <w:ptab w:relativeTo="margin" w:alignment="center" w:leader="none"/>
    </w:r>
    <w:r>
      <w:ptab w:relativeTo="margin" w:alignment="right" w:leader="none"/>
    </w:r>
    <w:r w:rsidRPr="007826B8">
      <w:rPr>
        <w:color w:val="0D0D0D" w:themeColor="text1" w:themeTint="F2"/>
      </w:rPr>
      <w:t xml:space="preserve">Page </w:t>
    </w:r>
    <w:r w:rsidRPr="007826B8">
      <w:rPr>
        <w:color w:val="0D0D0D" w:themeColor="text1" w:themeTint="F2"/>
      </w:rPr>
      <w:fldChar w:fldCharType="begin"/>
    </w:r>
    <w:r w:rsidRPr="007826B8">
      <w:rPr>
        <w:color w:val="0D0D0D" w:themeColor="text1" w:themeTint="F2"/>
      </w:rPr>
      <w:instrText>PAGE   \* MERGEFORMAT</w:instrText>
    </w:r>
    <w:r w:rsidRPr="007826B8">
      <w:rPr>
        <w:color w:val="0D0D0D" w:themeColor="text1" w:themeTint="F2"/>
      </w:rPr>
      <w:fldChar w:fldCharType="separate"/>
    </w:r>
    <w:r w:rsidR="009E4A64" w:rsidRPr="009E4A64">
      <w:rPr>
        <w:noProof/>
        <w:color w:val="0D0D0D" w:themeColor="text1" w:themeTint="F2"/>
        <w:lang w:val="zh-CN"/>
      </w:rPr>
      <w:t>14</w:t>
    </w:r>
    <w:r w:rsidRPr="007826B8">
      <w:rPr>
        <w:color w:val="0D0D0D" w:themeColor="text1" w:themeTint="F2"/>
      </w:rPr>
      <w:fldChar w:fldCharType="end"/>
    </w:r>
    <w:r w:rsidRPr="007826B8">
      <w:rPr>
        <w:color w:val="0D0D0D" w:themeColor="text1" w:themeTint="F2"/>
      </w:rPr>
      <w:t xml:space="preserve"> </w:t>
    </w:r>
    <w:r>
      <w:rPr>
        <w:rFonts w:eastAsiaTheme="minorEastAsia" w:hint="eastAsia"/>
        <w:color w:val="0D0D0D" w:themeColor="text1" w:themeTint="F2"/>
        <w:kern w:val="0"/>
      </w:rPr>
      <w:t>of 21</w:t>
    </w:r>
    <w:r w:rsidRPr="007826B8">
      <w:rPr>
        <w:color w:val="0D0D0D" w:themeColor="text1" w:themeTint="F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D3C9E7"/>
    <w:multiLevelType w:val="singleLevel"/>
    <w:tmpl w:val="AED3C9E7"/>
    <w:lvl w:ilvl="0">
      <w:start w:val="1"/>
      <w:numFmt w:val="decimal"/>
      <w:lvlText w:val="%1."/>
      <w:lvlJc w:val="left"/>
      <w:pPr>
        <w:tabs>
          <w:tab w:val="left" w:pos="312"/>
        </w:tabs>
      </w:pPr>
    </w:lvl>
  </w:abstractNum>
  <w:abstractNum w:abstractNumId="1" w15:restartNumberingAfterBreak="0">
    <w:nsid w:val="C1DEAC59"/>
    <w:multiLevelType w:val="singleLevel"/>
    <w:tmpl w:val="C1DEAC59"/>
    <w:lvl w:ilvl="0">
      <w:start w:val="1"/>
      <w:numFmt w:val="decimal"/>
      <w:lvlText w:val="%1."/>
      <w:lvlJc w:val="left"/>
      <w:pPr>
        <w:tabs>
          <w:tab w:val="left" w:pos="312"/>
        </w:tabs>
      </w:pPr>
    </w:lvl>
  </w:abstractNum>
  <w:abstractNum w:abstractNumId="2" w15:restartNumberingAfterBreak="0">
    <w:nsid w:val="00CE0B40"/>
    <w:multiLevelType w:val="hybridMultilevel"/>
    <w:tmpl w:val="82C68C68"/>
    <w:lvl w:ilvl="0" w:tplc="DF78AC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7A4FAA"/>
    <w:multiLevelType w:val="hybridMultilevel"/>
    <w:tmpl w:val="96C20B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1B828FE"/>
    <w:multiLevelType w:val="hybridMultilevel"/>
    <w:tmpl w:val="A13625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20D6846"/>
    <w:multiLevelType w:val="hybridMultilevel"/>
    <w:tmpl w:val="461E7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3BC7878"/>
    <w:multiLevelType w:val="hybridMultilevel"/>
    <w:tmpl w:val="E82200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42C4ABA"/>
    <w:multiLevelType w:val="hybridMultilevel"/>
    <w:tmpl w:val="0C9035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4555331"/>
    <w:multiLevelType w:val="hybridMultilevel"/>
    <w:tmpl w:val="FCAACF9A"/>
    <w:lvl w:ilvl="0" w:tplc="A93A9D7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8276DB8"/>
    <w:multiLevelType w:val="hybridMultilevel"/>
    <w:tmpl w:val="ECAAFEBE"/>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10" w15:restartNumberingAfterBreak="0">
    <w:nsid w:val="0F2F2CCD"/>
    <w:multiLevelType w:val="hybridMultilevel"/>
    <w:tmpl w:val="628E3D62"/>
    <w:lvl w:ilvl="0" w:tplc="45FC52E6">
      <w:start w:val="1"/>
      <w:numFmt w:val="decimal"/>
      <w:lvlText w:val="%1."/>
      <w:lvlJc w:val="left"/>
      <w:pPr>
        <w:ind w:left="840" w:hanging="420"/>
      </w:pPr>
      <w:rPr>
        <w:rFonts w:ascii="Times New Roman" w:hAnsi="Times New Roman" w:cs="Times New Roman" w:hint="default"/>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F9043A2"/>
    <w:multiLevelType w:val="hybridMultilevel"/>
    <w:tmpl w:val="8AD6C448"/>
    <w:lvl w:ilvl="0" w:tplc="4E1E4EF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1A364A8E"/>
    <w:multiLevelType w:val="hybridMultilevel"/>
    <w:tmpl w:val="E306E3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C5767D1"/>
    <w:multiLevelType w:val="hybridMultilevel"/>
    <w:tmpl w:val="78ACEA30"/>
    <w:lvl w:ilvl="0" w:tplc="61C428EC">
      <w:start w:val="1"/>
      <w:numFmt w:val="decimal"/>
      <w:lvlText w:val="%1.2"/>
      <w:lvlJc w:val="left"/>
      <w:pPr>
        <w:ind w:left="420" w:hanging="420"/>
      </w:pPr>
      <w:rPr>
        <w:rFonts w:ascii="Times New Roman" w:hAnsi="Times New Roman" w:hint="default"/>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8A7A87"/>
    <w:multiLevelType w:val="hybridMultilevel"/>
    <w:tmpl w:val="8B2C9B88"/>
    <w:lvl w:ilvl="0" w:tplc="FFFFFFFF">
      <w:start w:val="1"/>
      <w:numFmt w:val="bullet"/>
      <w:lvlText w:val=""/>
      <w:lvlJc w:val="left"/>
      <w:pPr>
        <w:ind w:left="840" w:hanging="420"/>
      </w:pPr>
      <w:rPr>
        <w:rFonts w:ascii="Wingdings" w:hAnsi="Wingdings" w:hint="default"/>
      </w:rPr>
    </w:lvl>
    <w:lvl w:ilvl="1" w:tplc="F2A2E900">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5" w15:restartNumberingAfterBreak="0">
    <w:nsid w:val="2312202D"/>
    <w:multiLevelType w:val="hybridMultilevel"/>
    <w:tmpl w:val="0F6C2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1D3791"/>
    <w:multiLevelType w:val="multilevel"/>
    <w:tmpl w:val="231D379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2364740C"/>
    <w:multiLevelType w:val="hybridMultilevel"/>
    <w:tmpl w:val="6F0E0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3B0416F"/>
    <w:multiLevelType w:val="hybridMultilevel"/>
    <w:tmpl w:val="055E2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8A5A8E"/>
    <w:multiLevelType w:val="hybridMultilevel"/>
    <w:tmpl w:val="7DCEDE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9DF1C91"/>
    <w:multiLevelType w:val="hybridMultilevel"/>
    <w:tmpl w:val="543AB3A8"/>
    <w:lvl w:ilvl="0" w:tplc="8322176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A220823"/>
    <w:multiLevelType w:val="singleLevel"/>
    <w:tmpl w:val="C1DEAC59"/>
    <w:lvl w:ilvl="0">
      <w:start w:val="1"/>
      <w:numFmt w:val="decimal"/>
      <w:lvlText w:val="%1."/>
      <w:lvlJc w:val="left"/>
      <w:pPr>
        <w:tabs>
          <w:tab w:val="left" w:pos="312"/>
        </w:tabs>
      </w:pPr>
    </w:lvl>
  </w:abstractNum>
  <w:abstractNum w:abstractNumId="22" w15:restartNumberingAfterBreak="0">
    <w:nsid w:val="2A9D02DF"/>
    <w:multiLevelType w:val="multilevel"/>
    <w:tmpl w:val="B3B4B3C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CA209B6"/>
    <w:multiLevelType w:val="hybridMultilevel"/>
    <w:tmpl w:val="471A1820"/>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CAB477E"/>
    <w:multiLevelType w:val="hybridMultilevel"/>
    <w:tmpl w:val="CE08B2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A103EF3"/>
    <w:multiLevelType w:val="hybridMultilevel"/>
    <w:tmpl w:val="47C4A7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242F80"/>
    <w:multiLevelType w:val="multilevel"/>
    <w:tmpl w:val="0A28E1F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03212B9"/>
    <w:multiLevelType w:val="hybridMultilevel"/>
    <w:tmpl w:val="F8CAEC0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8" w15:restartNumberingAfterBreak="0">
    <w:nsid w:val="48CB6ACF"/>
    <w:multiLevelType w:val="hybridMultilevel"/>
    <w:tmpl w:val="657004F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F2E53B2"/>
    <w:multiLevelType w:val="hybridMultilevel"/>
    <w:tmpl w:val="CB0E558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60A12C8"/>
    <w:multiLevelType w:val="hybridMultilevel"/>
    <w:tmpl w:val="88F2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7220CA1"/>
    <w:multiLevelType w:val="hybridMultilevel"/>
    <w:tmpl w:val="3894D266"/>
    <w:lvl w:ilvl="0" w:tplc="04090001">
      <w:start w:val="1"/>
      <w:numFmt w:val="bullet"/>
      <w:lvlText w:val=""/>
      <w:lvlJc w:val="left"/>
      <w:pPr>
        <w:ind w:left="300" w:hanging="420"/>
      </w:pPr>
      <w:rPr>
        <w:rFonts w:ascii="Wingdings" w:hAnsi="Wingdings" w:hint="default"/>
      </w:rPr>
    </w:lvl>
    <w:lvl w:ilvl="1" w:tplc="04090003" w:tentative="1">
      <w:start w:val="1"/>
      <w:numFmt w:val="bullet"/>
      <w:lvlText w:val=""/>
      <w:lvlJc w:val="left"/>
      <w:pPr>
        <w:ind w:left="720" w:hanging="420"/>
      </w:pPr>
      <w:rPr>
        <w:rFonts w:ascii="Wingdings" w:hAnsi="Wingdings" w:hint="default"/>
      </w:rPr>
    </w:lvl>
    <w:lvl w:ilvl="2" w:tplc="04090005" w:tentative="1">
      <w:start w:val="1"/>
      <w:numFmt w:val="bullet"/>
      <w:lvlText w:val=""/>
      <w:lvlJc w:val="left"/>
      <w:pPr>
        <w:ind w:left="1140" w:hanging="420"/>
      </w:pPr>
      <w:rPr>
        <w:rFonts w:ascii="Wingdings" w:hAnsi="Wingdings" w:hint="default"/>
      </w:rPr>
    </w:lvl>
    <w:lvl w:ilvl="3" w:tplc="04090001" w:tentative="1">
      <w:start w:val="1"/>
      <w:numFmt w:val="bullet"/>
      <w:lvlText w:val=""/>
      <w:lvlJc w:val="left"/>
      <w:pPr>
        <w:ind w:left="1560" w:hanging="420"/>
      </w:pPr>
      <w:rPr>
        <w:rFonts w:ascii="Wingdings" w:hAnsi="Wingdings" w:hint="default"/>
      </w:rPr>
    </w:lvl>
    <w:lvl w:ilvl="4" w:tplc="04090003" w:tentative="1">
      <w:start w:val="1"/>
      <w:numFmt w:val="bullet"/>
      <w:lvlText w:val=""/>
      <w:lvlJc w:val="left"/>
      <w:pPr>
        <w:ind w:left="1980" w:hanging="420"/>
      </w:pPr>
      <w:rPr>
        <w:rFonts w:ascii="Wingdings" w:hAnsi="Wingdings" w:hint="default"/>
      </w:rPr>
    </w:lvl>
    <w:lvl w:ilvl="5" w:tplc="04090005" w:tentative="1">
      <w:start w:val="1"/>
      <w:numFmt w:val="bullet"/>
      <w:lvlText w:val=""/>
      <w:lvlJc w:val="left"/>
      <w:pPr>
        <w:ind w:left="2400" w:hanging="420"/>
      </w:pPr>
      <w:rPr>
        <w:rFonts w:ascii="Wingdings" w:hAnsi="Wingdings" w:hint="default"/>
      </w:rPr>
    </w:lvl>
    <w:lvl w:ilvl="6" w:tplc="04090001" w:tentative="1">
      <w:start w:val="1"/>
      <w:numFmt w:val="bullet"/>
      <w:lvlText w:val=""/>
      <w:lvlJc w:val="left"/>
      <w:pPr>
        <w:ind w:left="2820" w:hanging="420"/>
      </w:pPr>
      <w:rPr>
        <w:rFonts w:ascii="Wingdings" w:hAnsi="Wingdings" w:hint="default"/>
      </w:rPr>
    </w:lvl>
    <w:lvl w:ilvl="7" w:tplc="04090003" w:tentative="1">
      <w:start w:val="1"/>
      <w:numFmt w:val="bullet"/>
      <w:lvlText w:val=""/>
      <w:lvlJc w:val="left"/>
      <w:pPr>
        <w:ind w:left="3240" w:hanging="420"/>
      </w:pPr>
      <w:rPr>
        <w:rFonts w:ascii="Wingdings" w:hAnsi="Wingdings" w:hint="default"/>
      </w:rPr>
    </w:lvl>
    <w:lvl w:ilvl="8" w:tplc="04090005" w:tentative="1">
      <w:start w:val="1"/>
      <w:numFmt w:val="bullet"/>
      <w:lvlText w:val=""/>
      <w:lvlJc w:val="left"/>
      <w:pPr>
        <w:ind w:left="3660" w:hanging="420"/>
      </w:pPr>
      <w:rPr>
        <w:rFonts w:ascii="Wingdings" w:hAnsi="Wingdings" w:hint="default"/>
      </w:rPr>
    </w:lvl>
  </w:abstractNum>
  <w:abstractNum w:abstractNumId="32" w15:restartNumberingAfterBreak="0">
    <w:nsid w:val="58811AD5"/>
    <w:multiLevelType w:val="hybridMultilevel"/>
    <w:tmpl w:val="2C089962"/>
    <w:lvl w:ilvl="0" w:tplc="DF78AC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482E5B"/>
    <w:multiLevelType w:val="hybridMultilevel"/>
    <w:tmpl w:val="553AE7E8"/>
    <w:lvl w:ilvl="0" w:tplc="2758B140">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9C0B1F"/>
    <w:multiLevelType w:val="hybridMultilevel"/>
    <w:tmpl w:val="887693B2"/>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35" w15:restartNumberingAfterBreak="0">
    <w:nsid w:val="61640358"/>
    <w:multiLevelType w:val="hybridMultilevel"/>
    <w:tmpl w:val="FCD06F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62760518"/>
    <w:multiLevelType w:val="hybridMultilevel"/>
    <w:tmpl w:val="4D86953E"/>
    <w:lvl w:ilvl="0" w:tplc="FB14D926">
      <w:start w:val="1"/>
      <w:numFmt w:val="decimal"/>
      <w:pStyle w:val="1"/>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9F10B9D"/>
    <w:multiLevelType w:val="hybridMultilevel"/>
    <w:tmpl w:val="74D486A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8" w15:restartNumberingAfterBreak="0">
    <w:nsid w:val="75D13179"/>
    <w:multiLevelType w:val="hybridMultilevel"/>
    <w:tmpl w:val="4D3C77F0"/>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39" w15:restartNumberingAfterBreak="0">
    <w:nsid w:val="787C7E62"/>
    <w:multiLevelType w:val="hybridMultilevel"/>
    <w:tmpl w:val="A1D013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ADE5997"/>
    <w:multiLevelType w:val="hybridMultilevel"/>
    <w:tmpl w:val="72D4AC30"/>
    <w:lvl w:ilvl="0" w:tplc="04090001">
      <w:start w:val="1"/>
      <w:numFmt w:val="bullet"/>
      <w:lvlText w:val=""/>
      <w:lvlJc w:val="left"/>
      <w:pPr>
        <w:ind w:left="360" w:hanging="420"/>
      </w:pPr>
      <w:rPr>
        <w:rFonts w:ascii="Wingdings" w:hAnsi="Wingdings" w:hint="default"/>
      </w:rPr>
    </w:lvl>
    <w:lvl w:ilvl="1" w:tplc="04090003" w:tentative="1">
      <w:start w:val="1"/>
      <w:numFmt w:val="bullet"/>
      <w:lvlText w:val=""/>
      <w:lvlJc w:val="left"/>
      <w:pPr>
        <w:ind w:left="780" w:hanging="420"/>
      </w:pPr>
      <w:rPr>
        <w:rFonts w:ascii="Wingdings" w:hAnsi="Wingdings" w:hint="default"/>
      </w:rPr>
    </w:lvl>
    <w:lvl w:ilvl="2" w:tplc="04090005" w:tentative="1">
      <w:start w:val="1"/>
      <w:numFmt w:val="bullet"/>
      <w:lvlText w:val=""/>
      <w:lvlJc w:val="left"/>
      <w:pPr>
        <w:ind w:left="1200" w:hanging="420"/>
      </w:pPr>
      <w:rPr>
        <w:rFonts w:ascii="Wingdings" w:hAnsi="Wingdings" w:hint="default"/>
      </w:rPr>
    </w:lvl>
    <w:lvl w:ilvl="3" w:tplc="04090001" w:tentative="1">
      <w:start w:val="1"/>
      <w:numFmt w:val="bullet"/>
      <w:lvlText w:val=""/>
      <w:lvlJc w:val="left"/>
      <w:pPr>
        <w:ind w:left="1620" w:hanging="420"/>
      </w:pPr>
      <w:rPr>
        <w:rFonts w:ascii="Wingdings" w:hAnsi="Wingdings" w:hint="default"/>
      </w:rPr>
    </w:lvl>
    <w:lvl w:ilvl="4" w:tplc="04090003" w:tentative="1">
      <w:start w:val="1"/>
      <w:numFmt w:val="bullet"/>
      <w:lvlText w:val=""/>
      <w:lvlJc w:val="left"/>
      <w:pPr>
        <w:ind w:left="2040" w:hanging="420"/>
      </w:pPr>
      <w:rPr>
        <w:rFonts w:ascii="Wingdings" w:hAnsi="Wingdings" w:hint="default"/>
      </w:rPr>
    </w:lvl>
    <w:lvl w:ilvl="5" w:tplc="04090005" w:tentative="1">
      <w:start w:val="1"/>
      <w:numFmt w:val="bullet"/>
      <w:lvlText w:val=""/>
      <w:lvlJc w:val="left"/>
      <w:pPr>
        <w:ind w:left="2460" w:hanging="420"/>
      </w:pPr>
      <w:rPr>
        <w:rFonts w:ascii="Wingdings" w:hAnsi="Wingdings" w:hint="default"/>
      </w:rPr>
    </w:lvl>
    <w:lvl w:ilvl="6" w:tplc="04090001" w:tentative="1">
      <w:start w:val="1"/>
      <w:numFmt w:val="bullet"/>
      <w:lvlText w:val=""/>
      <w:lvlJc w:val="left"/>
      <w:pPr>
        <w:ind w:left="2880" w:hanging="420"/>
      </w:pPr>
      <w:rPr>
        <w:rFonts w:ascii="Wingdings" w:hAnsi="Wingdings" w:hint="default"/>
      </w:rPr>
    </w:lvl>
    <w:lvl w:ilvl="7" w:tplc="04090003" w:tentative="1">
      <w:start w:val="1"/>
      <w:numFmt w:val="bullet"/>
      <w:lvlText w:val=""/>
      <w:lvlJc w:val="left"/>
      <w:pPr>
        <w:ind w:left="3300" w:hanging="420"/>
      </w:pPr>
      <w:rPr>
        <w:rFonts w:ascii="Wingdings" w:hAnsi="Wingdings" w:hint="default"/>
      </w:rPr>
    </w:lvl>
    <w:lvl w:ilvl="8" w:tplc="04090005" w:tentative="1">
      <w:start w:val="1"/>
      <w:numFmt w:val="bullet"/>
      <w:lvlText w:val=""/>
      <w:lvlJc w:val="left"/>
      <w:pPr>
        <w:ind w:left="3720" w:hanging="420"/>
      </w:pPr>
      <w:rPr>
        <w:rFonts w:ascii="Wingdings" w:hAnsi="Wingdings" w:hint="default"/>
      </w:rPr>
    </w:lvl>
  </w:abstractNum>
  <w:abstractNum w:abstractNumId="41" w15:restartNumberingAfterBreak="0">
    <w:nsid w:val="7B251D91"/>
    <w:multiLevelType w:val="hybridMultilevel"/>
    <w:tmpl w:val="FD26328A"/>
    <w:lvl w:ilvl="0" w:tplc="52E21260">
      <w:start w:val="1"/>
      <w:numFmt w:val="decimal"/>
      <w:lvlText w:val="%1."/>
      <w:lvlJc w:val="left"/>
      <w:pPr>
        <w:ind w:left="840" w:hanging="420"/>
      </w:pPr>
      <w:rPr>
        <w:rFonts w:hint="default"/>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BC32FDC"/>
    <w:multiLevelType w:val="hybridMultilevel"/>
    <w:tmpl w:val="2508F8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F775327"/>
    <w:multiLevelType w:val="multilevel"/>
    <w:tmpl w:val="714E3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10785471">
    <w:abstractNumId w:val="43"/>
  </w:num>
  <w:num w:numId="2" w16cid:durableId="1403454587">
    <w:abstractNumId w:val="13"/>
  </w:num>
  <w:num w:numId="3" w16cid:durableId="1421486048">
    <w:abstractNumId w:val="40"/>
  </w:num>
  <w:num w:numId="4" w16cid:durableId="1015885486">
    <w:abstractNumId w:val="36"/>
  </w:num>
  <w:num w:numId="5" w16cid:durableId="676813737">
    <w:abstractNumId w:val="29"/>
  </w:num>
  <w:num w:numId="6" w16cid:durableId="1663191236">
    <w:abstractNumId w:val="28"/>
  </w:num>
  <w:num w:numId="7" w16cid:durableId="20978351">
    <w:abstractNumId w:val="23"/>
  </w:num>
  <w:num w:numId="8" w16cid:durableId="783378652">
    <w:abstractNumId w:val="24"/>
  </w:num>
  <w:num w:numId="9" w16cid:durableId="115102180">
    <w:abstractNumId w:val="39"/>
  </w:num>
  <w:num w:numId="10" w16cid:durableId="1387415006">
    <w:abstractNumId w:val="18"/>
  </w:num>
  <w:num w:numId="11" w16cid:durableId="1562061617">
    <w:abstractNumId w:val="26"/>
  </w:num>
  <w:num w:numId="12" w16cid:durableId="937324802">
    <w:abstractNumId w:val="7"/>
  </w:num>
  <w:num w:numId="13" w16cid:durableId="789208929">
    <w:abstractNumId w:val="41"/>
  </w:num>
  <w:num w:numId="14" w16cid:durableId="216550365">
    <w:abstractNumId w:val="34"/>
  </w:num>
  <w:num w:numId="15" w16cid:durableId="37749826">
    <w:abstractNumId w:val="25"/>
  </w:num>
  <w:num w:numId="16" w16cid:durableId="845170622">
    <w:abstractNumId w:val="38"/>
  </w:num>
  <w:num w:numId="17" w16cid:durableId="720980611">
    <w:abstractNumId w:val="9"/>
  </w:num>
  <w:num w:numId="18" w16cid:durableId="1357271921">
    <w:abstractNumId w:val="15"/>
  </w:num>
  <w:num w:numId="19" w16cid:durableId="1302538807">
    <w:abstractNumId w:val="10"/>
  </w:num>
  <w:num w:numId="20" w16cid:durableId="1029720485">
    <w:abstractNumId w:val="1"/>
  </w:num>
  <w:num w:numId="21" w16cid:durableId="957178788">
    <w:abstractNumId w:val="0"/>
  </w:num>
  <w:num w:numId="22" w16cid:durableId="2117557848">
    <w:abstractNumId w:val="31"/>
  </w:num>
  <w:num w:numId="23" w16cid:durableId="593247486">
    <w:abstractNumId w:val="21"/>
  </w:num>
  <w:num w:numId="24" w16cid:durableId="519122104">
    <w:abstractNumId w:val="30"/>
  </w:num>
  <w:num w:numId="25" w16cid:durableId="513230999">
    <w:abstractNumId w:val="12"/>
  </w:num>
  <w:num w:numId="26" w16cid:durableId="1392146822">
    <w:abstractNumId w:val="11"/>
  </w:num>
  <w:num w:numId="27" w16cid:durableId="38433705">
    <w:abstractNumId w:val="16"/>
  </w:num>
  <w:num w:numId="28" w16cid:durableId="1621842842">
    <w:abstractNumId w:val="2"/>
  </w:num>
  <w:num w:numId="29" w16cid:durableId="385103400">
    <w:abstractNumId w:val="32"/>
  </w:num>
  <w:num w:numId="30" w16cid:durableId="1393776847">
    <w:abstractNumId w:val="8"/>
  </w:num>
  <w:num w:numId="31" w16cid:durableId="1368141499">
    <w:abstractNumId w:val="5"/>
  </w:num>
  <w:num w:numId="32" w16cid:durableId="486169751">
    <w:abstractNumId w:val="17"/>
  </w:num>
  <w:num w:numId="33" w16cid:durableId="1090392404">
    <w:abstractNumId w:val="22"/>
  </w:num>
  <w:num w:numId="34" w16cid:durableId="106967671">
    <w:abstractNumId w:val="33"/>
  </w:num>
  <w:num w:numId="35" w16cid:durableId="1020624579">
    <w:abstractNumId w:val="20"/>
  </w:num>
  <w:num w:numId="36" w16cid:durableId="1960799170">
    <w:abstractNumId w:val="27"/>
  </w:num>
  <w:num w:numId="37" w16cid:durableId="1034422590">
    <w:abstractNumId w:val="14"/>
  </w:num>
  <w:num w:numId="38" w16cid:durableId="2024361578">
    <w:abstractNumId w:val="6"/>
  </w:num>
  <w:num w:numId="39" w16cid:durableId="1044790361">
    <w:abstractNumId w:val="42"/>
  </w:num>
  <w:num w:numId="40" w16cid:durableId="405611600">
    <w:abstractNumId w:val="3"/>
  </w:num>
  <w:num w:numId="41" w16cid:durableId="1144465973">
    <w:abstractNumId w:val="4"/>
  </w:num>
  <w:num w:numId="42" w16cid:durableId="1013534077">
    <w:abstractNumId w:val="19"/>
  </w:num>
  <w:num w:numId="43" w16cid:durableId="835997079">
    <w:abstractNumId w:val="35"/>
  </w:num>
  <w:num w:numId="44" w16cid:durableId="71736441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538B"/>
    <w:rsid w:val="0000437C"/>
    <w:rsid w:val="00004D87"/>
    <w:rsid w:val="000053B7"/>
    <w:rsid w:val="000070F9"/>
    <w:rsid w:val="000107F3"/>
    <w:rsid w:val="00011DAF"/>
    <w:rsid w:val="00023B3A"/>
    <w:rsid w:val="00036D56"/>
    <w:rsid w:val="00046F34"/>
    <w:rsid w:val="00050B43"/>
    <w:rsid w:val="00055CE0"/>
    <w:rsid w:val="00055DEA"/>
    <w:rsid w:val="00063947"/>
    <w:rsid w:val="000706B2"/>
    <w:rsid w:val="00074952"/>
    <w:rsid w:val="00082302"/>
    <w:rsid w:val="00082705"/>
    <w:rsid w:val="000838CF"/>
    <w:rsid w:val="0009621F"/>
    <w:rsid w:val="000A4328"/>
    <w:rsid w:val="000A70F5"/>
    <w:rsid w:val="000B106E"/>
    <w:rsid w:val="000B74D4"/>
    <w:rsid w:val="000B7B87"/>
    <w:rsid w:val="000C4EB5"/>
    <w:rsid w:val="000D403A"/>
    <w:rsid w:val="000E6B00"/>
    <w:rsid w:val="000F43A9"/>
    <w:rsid w:val="0010287E"/>
    <w:rsid w:val="00107280"/>
    <w:rsid w:val="00107D76"/>
    <w:rsid w:val="00110CE1"/>
    <w:rsid w:val="001124EA"/>
    <w:rsid w:val="00127B3E"/>
    <w:rsid w:val="0013034D"/>
    <w:rsid w:val="001315F6"/>
    <w:rsid w:val="001360FA"/>
    <w:rsid w:val="00140CB2"/>
    <w:rsid w:val="00140F78"/>
    <w:rsid w:val="00153E80"/>
    <w:rsid w:val="0017250E"/>
    <w:rsid w:val="001736BD"/>
    <w:rsid w:val="00177106"/>
    <w:rsid w:val="00193697"/>
    <w:rsid w:val="001A048A"/>
    <w:rsid w:val="001A25F1"/>
    <w:rsid w:val="001B586A"/>
    <w:rsid w:val="001C013C"/>
    <w:rsid w:val="001C347B"/>
    <w:rsid w:val="001C482F"/>
    <w:rsid w:val="001C5B70"/>
    <w:rsid w:val="001C6C70"/>
    <w:rsid w:val="001E5374"/>
    <w:rsid w:val="001E5901"/>
    <w:rsid w:val="001E5EB4"/>
    <w:rsid w:val="001E7259"/>
    <w:rsid w:val="001F749A"/>
    <w:rsid w:val="00200C36"/>
    <w:rsid w:val="00210C97"/>
    <w:rsid w:val="00210CA1"/>
    <w:rsid w:val="00216C77"/>
    <w:rsid w:val="002170E5"/>
    <w:rsid w:val="002208B8"/>
    <w:rsid w:val="00223067"/>
    <w:rsid w:val="002238EF"/>
    <w:rsid w:val="00225661"/>
    <w:rsid w:val="002275EA"/>
    <w:rsid w:val="002326D9"/>
    <w:rsid w:val="00241CA5"/>
    <w:rsid w:val="00241EBB"/>
    <w:rsid w:val="002463E0"/>
    <w:rsid w:val="0024649A"/>
    <w:rsid w:val="00246ACC"/>
    <w:rsid w:val="0024799C"/>
    <w:rsid w:val="00265FBE"/>
    <w:rsid w:val="002709DA"/>
    <w:rsid w:val="002719C5"/>
    <w:rsid w:val="00277722"/>
    <w:rsid w:val="00277854"/>
    <w:rsid w:val="00287DCB"/>
    <w:rsid w:val="00295ADB"/>
    <w:rsid w:val="00296341"/>
    <w:rsid w:val="002A707F"/>
    <w:rsid w:val="002B5EB3"/>
    <w:rsid w:val="002C7625"/>
    <w:rsid w:val="002C7F87"/>
    <w:rsid w:val="002D456B"/>
    <w:rsid w:val="002D607D"/>
    <w:rsid w:val="002E318E"/>
    <w:rsid w:val="002F1DD4"/>
    <w:rsid w:val="00305D9A"/>
    <w:rsid w:val="00314F98"/>
    <w:rsid w:val="003153C4"/>
    <w:rsid w:val="0032367D"/>
    <w:rsid w:val="0032785D"/>
    <w:rsid w:val="003567C3"/>
    <w:rsid w:val="00375788"/>
    <w:rsid w:val="0037623C"/>
    <w:rsid w:val="00377C18"/>
    <w:rsid w:val="00383362"/>
    <w:rsid w:val="0038370C"/>
    <w:rsid w:val="003905B1"/>
    <w:rsid w:val="003926D7"/>
    <w:rsid w:val="00392DE9"/>
    <w:rsid w:val="00393B65"/>
    <w:rsid w:val="003A3555"/>
    <w:rsid w:val="003A425D"/>
    <w:rsid w:val="003B0781"/>
    <w:rsid w:val="003B0C3B"/>
    <w:rsid w:val="003B1222"/>
    <w:rsid w:val="003B1757"/>
    <w:rsid w:val="003B2C63"/>
    <w:rsid w:val="003B3947"/>
    <w:rsid w:val="003B4BB0"/>
    <w:rsid w:val="003C7291"/>
    <w:rsid w:val="003D1F9C"/>
    <w:rsid w:val="003D3727"/>
    <w:rsid w:val="003E0E54"/>
    <w:rsid w:val="003E415A"/>
    <w:rsid w:val="003E72D8"/>
    <w:rsid w:val="003F0E35"/>
    <w:rsid w:val="003F53CD"/>
    <w:rsid w:val="003F5407"/>
    <w:rsid w:val="00400E75"/>
    <w:rsid w:val="004075E0"/>
    <w:rsid w:val="004175B9"/>
    <w:rsid w:val="00422A0E"/>
    <w:rsid w:val="00430138"/>
    <w:rsid w:val="004310DE"/>
    <w:rsid w:val="00441F79"/>
    <w:rsid w:val="004441F4"/>
    <w:rsid w:val="00450C18"/>
    <w:rsid w:val="004536CC"/>
    <w:rsid w:val="0047196E"/>
    <w:rsid w:val="004730FC"/>
    <w:rsid w:val="00482233"/>
    <w:rsid w:val="004823E4"/>
    <w:rsid w:val="0048579D"/>
    <w:rsid w:val="00490504"/>
    <w:rsid w:val="004943D4"/>
    <w:rsid w:val="00497B42"/>
    <w:rsid w:val="004A319E"/>
    <w:rsid w:val="004A7F0A"/>
    <w:rsid w:val="004B414E"/>
    <w:rsid w:val="004B7C52"/>
    <w:rsid w:val="004C0AFA"/>
    <w:rsid w:val="004C159E"/>
    <w:rsid w:val="004C6655"/>
    <w:rsid w:val="004F691C"/>
    <w:rsid w:val="00502FCD"/>
    <w:rsid w:val="00505F3F"/>
    <w:rsid w:val="00507481"/>
    <w:rsid w:val="00512FCA"/>
    <w:rsid w:val="0053222A"/>
    <w:rsid w:val="00535952"/>
    <w:rsid w:val="005400A4"/>
    <w:rsid w:val="00540CB3"/>
    <w:rsid w:val="0054235C"/>
    <w:rsid w:val="00547FC6"/>
    <w:rsid w:val="0056197C"/>
    <w:rsid w:val="00562CB5"/>
    <w:rsid w:val="00564245"/>
    <w:rsid w:val="00567142"/>
    <w:rsid w:val="00574A89"/>
    <w:rsid w:val="00574B37"/>
    <w:rsid w:val="00576215"/>
    <w:rsid w:val="00584F76"/>
    <w:rsid w:val="00587CC8"/>
    <w:rsid w:val="005900E1"/>
    <w:rsid w:val="00590842"/>
    <w:rsid w:val="00597D3B"/>
    <w:rsid w:val="005A31FC"/>
    <w:rsid w:val="005A45D0"/>
    <w:rsid w:val="005A6E71"/>
    <w:rsid w:val="005B6D46"/>
    <w:rsid w:val="005C14F7"/>
    <w:rsid w:val="005C4480"/>
    <w:rsid w:val="005C617F"/>
    <w:rsid w:val="005D1366"/>
    <w:rsid w:val="005D23DC"/>
    <w:rsid w:val="005E6C26"/>
    <w:rsid w:val="005F144B"/>
    <w:rsid w:val="006032F5"/>
    <w:rsid w:val="00610743"/>
    <w:rsid w:val="006125F4"/>
    <w:rsid w:val="00624521"/>
    <w:rsid w:val="00626DF5"/>
    <w:rsid w:val="00627177"/>
    <w:rsid w:val="006319DD"/>
    <w:rsid w:val="00634212"/>
    <w:rsid w:val="00634F3F"/>
    <w:rsid w:val="00640262"/>
    <w:rsid w:val="006425E6"/>
    <w:rsid w:val="00645853"/>
    <w:rsid w:val="00647DE7"/>
    <w:rsid w:val="00647E4F"/>
    <w:rsid w:val="0065445A"/>
    <w:rsid w:val="00655472"/>
    <w:rsid w:val="00656128"/>
    <w:rsid w:val="00667E00"/>
    <w:rsid w:val="006746F6"/>
    <w:rsid w:val="00681F12"/>
    <w:rsid w:val="006850F6"/>
    <w:rsid w:val="006904EF"/>
    <w:rsid w:val="00693B19"/>
    <w:rsid w:val="006A3A45"/>
    <w:rsid w:val="006A426E"/>
    <w:rsid w:val="006B10B8"/>
    <w:rsid w:val="006B265C"/>
    <w:rsid w:val="006B79E3"/>
    <w:rsid w:val="006D25B1"/>
    <w:rsid w:val="006D75F6"/>
    <w:rsid w:val="006E6490"/>
    <w:rsid w:val="006F3C74"/>
    <w:rsid w:val="006F59B0"/>
    <w:rsid w:val="0070017B"/>
    <w:rsid w:val="00704696"/>
    <w:rsid w:val="00707586"/>
    <w:rsid w:val="0071780A"/>
    <w:rsid w:val="007419E3"/>
    <w:rsid w:val="007422FF"/>
    <w:rsid w:val="0075133D"/>
    <w:rsid w:val="00763A7B"/>
    <w:rsid w:val="00764243"/>
    <w:rsid w:val="00772C59"/>
    <w:rsid w:val="00775A31"/>
    <w:rsid w:val="007826B8"/>
    <w:rsid w:val="00787719"/>
    <w:rsid w:val="007917CF"/>
    <w:rsid w:val="0079593C"/>
    <w:rsid w:val="007A058C"/>
    <w:rsid w:val="007B01A6"/>
    <w:rsid w:val="007B267B"/>
    <w:rsid w:val="007B2FCA"/>
    <w:rsid w:val="007B31AC"/>
    <w:rsid w:val="007C1127"/>
    <w:rsid w:val="007C445D"/>
    <w:rsid w:val="007D12DD"/>
    <w:rsid w:val="007E08B0"/>
    <w:rsid w:val="007E2E69"/>
    <w:rsid w:val="007F2AE0"/>
    <w:rsid w:val="00802D81"/>
    <w:rsid w:val="008122BE"/>
    <w:rsid w:val="008127D5"/>
    <w:rsid w:val="00831EC5"/>
    <w:rsid w:val="00835EF6"/>
    <w:rsid w:val="0084651B"/>
    <w:rsid w:val="00851651"/>
    <w:rsid w:val="008534F2"/>
    <w:rsid w:val="008541DD"/>
    <w:rsid w:val="00854C4B"/>
    <w:rsid w:val="008710AE"/>
    <w:rsid w:val="00892CC6"/>
    <w:rsid w:val="00893938"/>
    <w:rsid w:val="008966E0"/>
    <w:rsid w:val="008A0AF7"/>
    <w:rsid w:val="008A3BE1"/>
    <w:rsid w:val="008B1074"/>
    <w:rsid w:val="008B18EC"/>
    <w:rsid w:val="008B2B9A"/>
    <w:rsid w:val="008B46FD"/>
    <w:rsid w:val="008B50C9"/>
    <w:rsid w:val="008B6603"/>
    <w:rsid w:val="008C5CEE"/>
    <w:rsid w:val="008D07B7"/>
    <w:rsid w:val="008E2A8B"/>
    <w:rsid w:val="008F5A5E"/>
    <w:rsid w:val="0090151B"/>
    <w:rsid w:val="00902EA0"/>
    <w:rsid w:val="009031FF"/>
    <w:rsid w:val="00910D35"/>
    <w:rsid w:val="00917926"/>
    <w:rsid w:val="00927D05"/>
    <w:rsid w:val="00941484"/>
    <w:rsid w:val="009415D4"/>
    <w:rsid w:val="00941941"/>
    <w:rsid w:val="00945474"/>
    <w:rsid w:val="009541DC"/>
    <w:rsid w:val="00960B83"/>
    <w:rsid w:val="00962A34"/>
    <w:rsid w:val="00964710"/>
    <w:rsid w:val="00964CD9"/>
    <w:rsid w:val="0097361B"/>
    <w:rsid w:val="00981AF4"/>
    <w:rsid w:val="00983F5D"/>
    <w:rsid w:val="009843C3"/>
    <w:rsid w:val="00993A79"/>
    <w:rsid w:val="00995F9F"/>
    <w:rsid w:val="009B352F"/>
    <w:rsid w:val="009B5081"/>
    <w:rsid w:val="009B5097"/>
    <w:rsid w:val="009B538B"/>
    <w:rsid w:val="009C1BF7"/>
    <w:rsid w:val="009C50E0"/>
    <w:rsid w:val="009C5DDB"/>
    <w:rsid w:val="009D1E30"/>
    <w:rsid w:val="009D26F9"/>
    <w:rsid w:val="009E4A64"/>
    <w:rsid w:val="009E4E71"/>
    <w:rsid w:val="009E6B41"/>
    <w:rsid w:val="009E7F8B"/>
    <w:rsid w:val="009F3E29"/>
    <w:rsid w:val="00A02200"/>
    <w:rsid w:val="00A033B7"/>
    <w:rsid w:val="00A03F10"/>
    <w:rsid w:val="00A03F8E"/>
    <w:rsid w:val="00A10A49"/>
    <w:rsid w:val="00A144A8"/>
    <w:rsid w:val="00A2427B"/>
    <w:rsid w:val="00A3327A"/>
    <w:rsid w:val="00A3500E"/>
    <w:rsid w:val="00A362ED"/>
    <w:rsid w:val="00A40A45"/>
    <w:rsid w:val="00A42D30"/>
    <w:rsid w:val="00A45FBF"/>
    <w:rsid w:val="00A503CB"/>
    <w:rsid w:val="00A560AF"/>
    <w:rsid w:val="00A57CC3"/>
    <w:rsid w:val="00A61C1B"/>
    <w:rsid w:val="00A62684"/>
    <w:rsid w:val="00A71B97"/>
    <w:rsid w:val="00A75AA7"/>
    <w:rsid w:val="00A8020C"/>
    <w:rsid w:val="00A80732"/>
    <w:rsid w:val="00A82CA5"/>
    <w:rsid w:val="00A865BE"/>
    <w:rsid w:val="00A87496"/>
    <w:rsid w:val="00A90FB2"/>
    <w:rsid w:val="00A9156B"/>
    <w:rsid w:val="00A92513"/>
    <w:rsid w:val="00A92820"/>
    <w:rsid w:val="00A9382C"/>
    <w:rsid w:val="00A962C8"/>
    <w:rsid w:val="00AA2DB4"/>
    <w:rsid w:val="00AA3AFE"/>
    <w:rsid w:val="00AB04B3"/>
    <w:rsid w:val="00AB0A11"/>
    <w:rsid w:val="00AB71D1"/>
    <w:rsid w:val="00AB78B0"/>
    <w:rsid w:val="00AD756C"/>
    <w:rsid w:val="00AE1D01"/>
    <w:rsid w:val="00AE46E0"/>
    <w:rsid w:val="00AF5ED8"/>
    <w:rsid w:val="00B00362"/>
    <w:rsid w:val="00B07157"/>
    <w:rsid w:val="00B10B98"/>
    <w:rsid w:val="00B14E1A"/>
    <w:rsid w:val="00B17523"/>
    <w:rsid w:val="00B225EB"/>
    <w:rsid w:val="00B260EC"/>
    <w:rsid w:val="00B30708"/>
    <w:rsid w:val="00B447A0"/>
    <w:rsid w:val="00B44D3B"/>
    <w:rsid w:val="00B50465"/>
    <w:rsid w:val="00B56EAF"/>
    <w:rsid w:val="00B65E96"/>
    <w:rsid w:val="00B735B0"/>
    <w:rsid w:val="00B80E03"/>
    <w:rsid w:val="00B81D34"/>
    <w:rsid w:val="00B85DAB"/>
    <w:rsid w:val="00B919DA"/>
    <w:rsid w:val="00BC259E"/>
    <w:rsid w:val="00BC48ED"/>
    <w:rsid w:val="00BC5FA5"/>
    <w:rsid w:val="00BC72D9"/>
    <w:rsid w:val="00BD1243"/>
    <w:rsid w:val="00BD4939"/>
    <w:rsid w:val="00BD7264"/>
    <w:rsid w:val="00BE17DC"/>
    <w:rsid w:val="00BE2FAE"/>
    <w:rsid w:val="00BE3B50"/>
    <w:rsid w:val="00BE6DCF"/>
    <w:rsid w:val="00BE72EB"/>
    <w:rsid w:val="00BF087E"/>
    <w:rsid w:val="00BF5A31"/>
    <w:rsid w:val="00BF7B81"/>
    <w:rsid w:val="00C003A5"/>
    <w:rsid w:val="00C00F2E"/>
    <w:rsid w:val="00C05421"/>
    <w:rsid w:val="00C11C06"/>
    <w:rsid w:val="00C13A52"/>
    <w:rsid w:val="00C144DE"/>
    <w:rsid w:val="00C23171"/>
    <w:rsid w:val="00C308E9"/>
    <w:rsid w:val="00C3295F"/>
    <w:rsid w:val="00C33FC5"/>
    <w:rsid w:val="00C41260"/>
    <w:rsid w:val="00C503F5"/>
    <w:rsid w:val="00C5553E"/>
    <w:rsid w:val="00C63C81"/>
    <w:rsid w:val="00C67E1C"/>
    <w:rsid w:val="00C7378A"/>
    <w:rsid w:val="00C75BC2"/>
    <w:rsid w:val="00C75F03"/>
    <w:rsid w:val="00C85186"/>
    <w:rsid w:val="00C927A7"/>
    <w:rsid w:val="00C97763"/>
    <w:rsid w:val="00CA6BA8"/>
    <w:rsid w:val="00CB2719"/>
    <w:rsid w:val="00CB5CFA"/>
    <w:rsid w:val="00CC5FEF"/>
    <w:rsid w:val="00CD1071"/>
    <w:rsid w:val="00CD52DB"/>
    <w:rsid w:val="00CE4FFF"/>
    <w:rsid w:val="00CE6D09"/>
    <w:rsid w:val="00CF4A61"/>
    <w:rsid w:val="00CF6669"/>
    <w:rsid w:val="00D04C82"/>
    <w:rsid w:val="00D22BBA"/>
    <w:rsid w:val="00D31713"/>
    <w:rsid w:val="00D333A8"/>
    <w:rsid w:val="00D358B6"/>
    <w:rsid w:val="00D43A58"/>
    <w:rsid w:val="00D52776"/>
    <w:rsid w:val="00D66B8C"/>
    <w:rsid w:val="00D678D1"/>
    <w:rsid w:val="00D7195F"/>
    <w:rsid w:val="00D72D0C"/>
    <w:rsid w:val="00D818D5"/>
    <w:rsid w:val="00D830EA"/>
    <w:rsid w:val="00D83373"/>
    <w:rsid w:val="00D83C80"/>
    <w:rsid w:val="00D84EAC"/>
    <w:rsid w:val="00DA0B78"/>
    <w:rsid w:val="00DA424C"/>
    <w:rsid w:val="00DB1AE2"/>
    <w:rsid w:val="00DB2CDE"/>
    <w:rsid w:val="00DB3315"/>
    <w:rsid w:val="00DB7C09"/>
    <w:rsid w:val="00DD16EA"/>
    <w:rsid w:val="00DD3A19"/>
    <w:rsid w:val="00DE286F"/>
    <w:rsid w:val="00DF0CD3"/>
    <w:rsid w:val="00DF3B2D"/>
    <w:rsid w:val="00DF7599"/>
    <w:rsid w:val="00E023A4"/>
    <w:rsid w:val="00E14162"/>
    <w:rsid w:val="00E162CA"/>
    <w:rsid w:val="00E16846"/>
    <w:rsid w:val="00E25391"/>
    <w:rsid w:val="00E25639"/>
    <w:rsid w:val="00E3291B"/>
    <w:rsid w:val="00E32D94"/>
    <w:rsid w:val="00E41479"/>
    <w:rsid w:val="00E46FC7"/>
    <w:rsid w:val="00E52B67"/>
    <w:rsid w:val="00E66B54"/>
    <w:rsid w:val="00E7010C"/>
    <w:rsid w:val="00E74E14"/>
    <w:rsid w:val="00E776E3"/>
    <w:rsid w:val="00E81C62"/>
    <w:rsid w:val="00E81CB9"/>
    <w:rsid w:val="00E9700F"/>
    <w:rsid w:val="00EA022F"/>
    <w:rsid w:val="00EB24A0"/>
    <w:rsid w:val="00EB3FE7"/>
    <w:rsid w:val="00EB710E"/>
    <w:rsid w:val="00EC332A"/>
    <w:rsid w:val="00EC4B45"/>
    <w:rsid w:val="00EC4F5F"/>
    <w:rsid w:val="00EC6626"/>
    <w:rsid w:val="00ED393E"/>
    <w:rsid w:val="00EE28E0"/>
    <w:rsid w:val="00EE2DB6"/>
    <w:rsid w:val="00EF08E5"/>
    <w:rsid w:val="00EF2912"/>
    <w:rsid w:val="00EF7348"/>
    <w:rsid w:val="00F045D4"/>
    <w:rsid w:val="00F07E05"/>
    <w:rsid w:val="00F11A08"/>
    <w:rsid w:val="00F27D2C"/>
    <w:rsid w:val="00F30720"/>
    <w:rsid w:val="00F30B38"/>
    <w:rsid w:val="00F314FF"/>
    <w:rsid w:val="00F31798"/>
    <w:rsid w:val="00F345B7"/>
    <w:rsid w:val="00F411AD"/>
    <w:rsid w:val="00F52CD9"/>
    <w:rsid w:val="00F53FE8"/>
    <w:rsid w:val="00F61130"/>
    <w:rsid w:val="00F64E72"/>
    <w:rsid w:val="00F725DD"/>
    <w:rsid w:val="00F73306"/>
    <w:rsid w:val="00F7396C"/>
    <w:rsid w:val="00F848C8"/>
    <w:rsid w:val="00F94A3D"/>
    <w:rsid w:val="00FA2B58"/>
    <w:rsid w:val="00FC17B1"/>
    <w:rsid w:val="00FC6F55"/>
    <w:rsid w:val="00FD004F"/>
    <w:rsid w:val="00FD020D"/>
    <w:rsid w:val="00FD07C0"/>
    <w:rsid w:val="00FD09F1"/>
    <w:rsid w:val="00FD1460"/>
    <w:rsid w:val="00FD34DE"/>
    <w:rsid w:val="00FD4A0A"/>
    <w:rsid w:val="00FD4E78"/>
    <w:rsid w:val="00FD6302"/>
    <w:rsid w:val="00FE3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949D8"/>
  <w15:docId w15:val="{9FB686CC-3B2E-45D1-8F27-FCB95311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3A8"/>
    <w:pPr>
      <w:widowControl w:val="0"/>
      <w:spacing w:beforeLines="50" w:before="50"/>
      <w:ind w:firstLineChars="200" w:firstLine="200"/>
      <w:jc w:val="both"/>
    </w:pPr>
    <w:rPr>
      <w:rFonts w:ascii="Times New Roman" w:eastAsia="Times New Roman" w:hAnsi="Times New Roman" w:cs="Times New Roman"/>
      <w:sz w:val="24"/>
      <w:szCs w:val="24"/>
    </w:rPr>
  </w:style>
  <w:style w:type="paragraph" w:styleId="10">
    <w:name w:val="heading 1"/>
    <w:basedOn w:val="a"/>
    <w:next w:val="a"/>
    <w:link w:val="11"/>
    <w:uiPriority w:val="9"/>
    <w:qFormat/>
    <w:rsid w:val="00647E4F"/>
    <w:pPr>
      <w:kinsoku w:val="0"/>
      <w:overflowPunct w:val="0"/>
      <w:autoSpaceDE w:val="0"/>
      <w:autoSpaceDN w:val="0"/>
      <w:spacing w:line="578" w:lineRule="auto"/>
      <w:ind w:firstLineChars="0" w:firstLine="0"/>
      <w:textAlignment w:val="center"/>
      <w:outlineLvl w:val="0"/>
    </w:pPr>
    <w:rPr>
      <w:b/>
      <w:bCs/>
      <w:kern w:val="44"/>
      <w:sz w:val="40"/>
      <w:szCs w:val="44"/>
    </w:rPr>
  </w:style>
  <w:style w:type="paragraph" w:styleId="2">
    <w:name w:val="heading 2"/>
    <w:basedOn w:val="a"/>
    <w:next w:val="a"/>
    <w:link w:val="20"/>
    <w:uiPriority w:val="9"/>
    <w:unhideWhenUsed/>
    <w:qFormat/>
    <w:rsid w:val="00983F5D"/>
    <w:pPr>
      <w:spacing w:line="415" w:lineRule="auto"/>
      <w:ind w:firstLineChars="0" w:firstLine="0"/>
      <w:outlineLvl w:val="1"/>
    </w:pPr>
    <w:rPr>
      <w:rFonts w:eastAsiaTheme="majorEastAsia"/>
      <w:b/>
      <w:bCs/>
      <w:sz w:val="30"/>
      <w:szCs w:val="28"/>
    </w:rPr>
  </w:style>
  <w:style w:type="paragraph" w:styleId="3">
    <w:name w:val="heading 3"/>
    <w:basedOn w:val="a"/>
    <w:next w:val="a"/>
    <w:link w:val="30"/>
    <w:uiPriority w:val="9"/>
    <w:unhideWhenUsed/>
    <w:qFormat/>
    <w:rsid w:val="000706B2"/>
    <w:pPr>
      <w:ind w:firstLineChars="0" w:firstLine="0"/>
      <w:jc w:val="center"/>
      <w:outlineLvl w:val="2"/>
    </w:pPr>
    <w:rPr>
      <w:b/>
      <w:sz w:val="36"/>
      <w:szCs w:val="36"/>
    </w:rPr>
  </w:style>
  <w:style w:type="paragraph" w:styleId="4">
    <w:name w:val="heading 4"/>
    <w:basedOn w:val="a"/>
    <w:next w:val="a"/>
    <w:link w:val="40"/>
    <w:uiPriority w:val="9"/>
    <w:unhideWhenUsed/>
    <w:qFormat/>
    <w:rsid w:val="00AA3AFE"/>
    <w:pPr>
      <w:spacing w:beforeLines="0" w:before="0"/>
      <w:ind w:firstLineChars="0" w:firstLine="0"/>
      <w:jc w:val="center"/>
      <w:outlineLvl w:val="3"/>
    </w:pPr>
    <w:rPr>
      <w:rFonts w:ascii="Palatia" w:eastAsia="宋体" w:hAnsi="Palatia"/>
      <w:b/>
      <w:color w:val="000000" w:themeColor="text1"/>
      <w:sz w:val="20"/>
      <w:szCs w:val="20"/>
    </w:rPr>
  </w:style>
  <w:style w:type="paragraph" w:styleId="5">
    <w:name w:val="heading 5"/>
    <w:basedOn w:val="a"/>
    <w:next w:val="a"/>
    <w:link w:val="50"/>
    <w:uiPriority w:val="9"/>
    <w:unhideWhenUsed/>
    <w:qFormat/>
    <w:rsid w:val="00046F34"/>
    <w:pPr>
      <w:spacing w:beforeLines="0" w:before="0"/>
      <w:ind w:firstLineChars="0" w:firstLine="0"/>
      <w:jc w:val="center"/>
      <w:outlineLvl w:val="4"/>
    </w:pPr>
    <w:rPr>
      <w:rFonts w:ascii="Palatia" w:eastAsia="宋体" w:hAnsi="Palatia"/>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E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0E75"/>
    <w:rPr>
      <w:sz w:val="18"/>
      <w:szCs w:val="18"/>
    </w:rPr>
  </w:style>
  <w:style w:type="paragraph" w:styleId="a5">
    <w:name w:val="footer"/>
    <w:basedOn w:val="a"/>
    <w:link w:val="a6"/>
    <w:uiPriority w:val="99"/>
    <w:unhideWhenUsed/>
    <w:rsid w:val="00400E75"/>
    <w:pPr>
      <w:tabs>
        <w:tab w:val="center" w:pos="4153"/>
        <w:tab w:val="right" w:pos="8306"/>
      </w:tabs>
      <w:snapToGrid w:val="0"/>
      <w:jc w:val="left"/>
    </w:pPr>
    <w:rPr>
      <w:sz w:val="18"/>
      <w:szCs w:val="18"/>
    </w:rPr>
  </w:style>
  <w:style w:type="character" w:customStyle="1" w:styleId="a6">
    <w:name w:val="页脚 字符"/>
    <w:basedOn w:val="a0"/>
    <w:link w:val="a5"/>
    <w:uiPriority w:val="99"/>
    <w:rsid w:val="00400E75"/>
    <w:rPr>
      <w:sz w:val="18"/>
      <w:szCs w:val="18"/>
    </w:rPr>
  </w:style>
  <w:style w:type="paragraph" w:styleId="a7">
    <w:name w:val="List Paragraph"/>
    <w:basedOn w:val="a"/>
    <w:link w:val="a8"/>
    <w:uiPriority w:val="99"/>
    <w:qFormat/>
    <w:rsid w:val="00400E75"/>
    <w:pPr>
      <w:ind w:firstLine="420"/>
    </w:pPr>
  </w:style>
  <w:style w:type="character" w:customStyle="1" w:styleId="11">
    <w:name w:val="标题 1 字符"/>
    <w:basedOn w:val="a0"/>
    <w:link w:val="10"/>
    <w:uiPriority w:val="9"/>
    <w:rsid w:val="00647E4F"/>
    <w:rPr>
      <w:rFonts w:ascii="Times New Roman" w:eastAsia="Times New Roman" w:hAnsi="Times New Roman" w:cs="Times New Roman"/>
      <w:b/>
      <w:bCs/>
      <w:kern w:val="44"/>
      <w:sz w:val="40"/>
      <w:szCs w:val="44"/>
    </w:rPr>
  </w:style>
  <w:style w:type="paragraph" w:styleId="TOC">
    <w:name w:val="TOC Heading"/>
    <w:basedOn w:val="10"/>
    <w:next w:val="a"/>
    <w:uiPriority w:val="39"/>
    <w:unhideWhenUsed/>
    <w:qFormat/>
    <w:rsid w:val="00400E75"/>
    <w:pPr>
      <w:widowControl/>
      <w:spacing w:beforeLines="0"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83F5D"/>
    <w:rPr>
      <w:rFonts w:ascii="Times New Roman" w:eastAsiaTheme="majorEastAsia" w:hAnsi="Times New Roman" w:cs="Times New Roman"/>
      <w:b/>
      <w:bCs/>
      <w:sz w:val="30"/>
      <w:szCs w:val="28"/>
    </w:rPr>
  </w:style>
  <w:style w:type="paragraph" w:styleId="TOC1">
    <w:name w:val="toc 1"/>
    <w:basedOn w:val="a"/>
    <w:next w:val="a"/>
    <w:autoRedefine/>
    <w:uiPriority w:val="39"/>
    <w:unhideWhenUsed/>
    <w:rsid w:val="00D83373"/>
    <w:pPr>
      <w:tabs>
        <w:tab w:val="right" w:leader="dot" w:pos="8789"/>
      </w:tabs>
      <w:spacing w:beforeLines="0" w:before="0"/>
    </w:pPr>
    <w:rPr>
      <w:b/>
      <w:bCs/>
      <w:noProof/>
    </w:rPr>
  </w:style>
  <w:style w:type="paragraph" w:styleId="TOC2">
    <w:name w:val="toc 2"/>
    <w:basedOn w:val="a"/>
    <w:next w:val="a"/>
    <w:autoRedefine/>
    <w:uiPriority w:val="39"/>
    <w:unhideWhenUsed/>
    <w:rsid w:val="00A87496"/>
    <w:pPr>
      <w:tabs>
        <w:tab w:val="right" w:leader="dot" w:pos="8789"/>
      </w:tabs>
      <w:spacing w:before="163"/>
      <w:ind w:leftChars="100" w:left="240" w:rightChars="100" w:right="240"/>
    </w:pPr>
  </w:style>
  <w:style w:type="character" w:styleId="a9">
    <w:name w:val="Hyperlink"/>
    <w:basedOn w:val="a0"/>
    <w:uiPriority w:val="99"/>
    <w:unhideWhenUsed/>
    <w:qFormat/>
    <w:rsid w:val="00400E75"/>
    <w:rPr>
      <w:color w:val="0563C1" w:themeColor="hyperlink"/>
      <w:u w:val="single"/>
    </w:rPr>
  </w:style>
  <w:style w:type="paragraph" w:styleId="TOC3">
    <w:name w:val="toc 3"/>
    <w:basedOn w:val="a"/>
    <w:next w:val="a"/>
    <w:autoRedefine/>
    <w:uiPriority w:val="39"/>
    <w:unhideWhenUsed/>
    <w:rsid w:val="000706B2"/>
    <w:pPr>
      <w:widowControl/>
      <w:tabs>
        <w:tab w:val="right" w:leader="dot" w:pos="9060"/>
      </w:tabs>
      <w:spacing w:beforeLines="0" w:before="0"/>
      <w:ind w:firstLineChars="0" w:firstLine="0"/>
      <w:jc w:val="left"/>
    </w:pPr>
    <w:rPr>
      <w:rFonts w:asciiTheme="minorHAnsi" w:eastAsiaTheme="minorEastAsia" w:hAnsiTheme="minorHAnsi" w:cstheme="minorBidi"/>
      <w:noProof/>
      <w:sz w:val="10"/>
      <w:szCs w:val="10"/>
    </w:rPr>
  </w:style>
  <w:style w:type="table" w:customStyle="1" w:styleId="6-31">
    <w:name w:val="清单表 6 彩色 - 着色 31"/>
    <w:basedOn w:val="a1"/>
    <w:uiPriority w:val="51"/>
    <w:rsid w:val="00C00F2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1">
    <w:name w:val="样式1"/>
    <w:basedOn w:val="a7"/>
    <w:qFormat/>
    <w:rsid w:val="00964CD9"/>
    <w:pPr>
      <w:numPr>
        <w:numId w:val="4"/>
      </w:numPr>
      <w:spacing w:beforeLines="0" w:before="0"/>
      <w:ind w:firstLineChars="0" w:firstLine="0"/>
    </w:pPr>
  </w:style>
  <w:style w:type="character" w:customStyle="1" w:styleId="a8">
    <w:name w:val="列表段落 字符"/>
    <w:basedOn w:val="a0"/>
    <w:link w:val="a7"/>
    <w:uiPriority w:val="99"/>
    <w:rsid w:val="00964CD9"/>
    <w:rPr>
      <w:rFonts w:ascii="Times New Roman" w:eastAsia="宋体" w:hAnsi="Times New Roman" w:cs="Times New Roman"/>
      <w:sz w:val="24"/>
      <w:szCs w:val="24"/>
    </w:rPr>
  </w:style>
  <w:style w:type="character" w:styleId="aa">
    <w:name w:val="page number"/>
    <w:basedOn w:val="a0"/>
    <w:uiPriority w:val="99"/>
    <w:semiHidden/>
    <w:unhideWhenUsed/>
    <w:rsid w:val="007B2FCA"/>
  </w:style>
  <w:style w:type="table" w:styleId="ab">
    <w:name w:val="Table Grid"/>
    <w:basedOn w:val="a1"/>
    <w:uiPriority w:val="39"/>
    <w:rsid w:val="007B2FCA"/>
    <w:rPr>
      <w:rFonts w:ascii="Times New Roman" w:hAnsi="Times New Roman" w:cs="Times New Roman"/>
      <w:kern w:val="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7B2FCA"/>
    <w:rPr>
      <w:b/>
      <w:bCs/>
    </w:rPr>
  </w:style>
  <w:style w:type="table" w:customStyle="1" w:styleId="4-61">
    <w:name w:val="网格表 4 - 着色 61"/>
    <w:basedOn w:val="a1"/>
    <w:uiPriority w:val="49"/>
    <w:rsid w:val="00ED393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清单表 3 - 着色 61"/>
    <w:basedOn w:val="a1"/>
    <w:uiPriority w:val="48"/>
    <w:rsid w:val="003A3555"/>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ad">
    <w:name w:val="FollowedHyperlink"/>
    <w:basedOn w:val="a0"/>
    <w:uiPriority w:val="99"/>
    <w:semiHidden/>
    <w:unhideWhenUsed/>
    <w:rsid w:val="00A03F8E"/>
    <w:rPr>
      <w:color w:val="954F72" w:themeColor="followedHyperlink"/>
      <w:u w:val="single"/>
    </w:rPr>
  </w:style>
  <w:style w:type="character" w:styleId="ae">
    <w:name w:val="Placeholder Text"/>
    <w:basedOn w:val="a0"/>
    <w:uiPriority w:val="99"/>
    <w:semiHidden/>
    <w:rsid w:val="00A80732"/>
    <w:rPr>
      <w:color w:val="808080"/>
    </w:rPr>
  </w:style>
  <w:style w:type="character" w:customStyle="1" w:styleId="12">
    <w:name w:val="未处理的提及1"/>
    <w:basedOn w:val="a0"/>
    <w:uiPriority w:val="99"/>
    <w:semiHidden/>
    <w:unhideWhenUsed/>
    <w:rsid w:val="00E162CA"/>
    <w:rPr>
      <w:color w:val="605E5C"/>
      <w:shd w:val="clear" w:color="auto" w:fill="E1DFDD"/>
    </w:rPr>
  </w:style>
  <w:style w:type="paragraph" w:styleId="af">
    <w:name w:val="Balloon Text"/>
    <w:basedOn w:val="a"/>
    <w:link w:val="af0"/>
    <w:uiPriority w:val="99"/>
    <w:semiHidden/>
    <w:unhideWhenUsed/>
    <w:rsid w:val="00F411AD"/>
    <w:pPr>
      <w:spacing w:before="0"/>
    </w:pPr>
    <w:rPr>
      <w:sz w:val="18"/>
      <w:szCs w:val="18"/>
    </w:rPr>
  </w:style>
  <w:style w:type="character" w:customStyle="1" w:styleId="af0">
    <w:name w:val="批注框文本 字符"/>
    <w:basedOn w:val="a0"/>
    <w:link w:val="af"/>
    <w:uiPriority w:val="99"/>
    <w:semiHidden/>
    <w:rsid w:val="00F411AD"/>
    <w:rPr>
      <w:rFonts w:ascii="Times New Roman" w:eastAsia="Times New Roman" w:hAnsi="Times New Roman" w:cs="Times New Roman"/>
      <w:sz w:val="18"/>
      <w:szCs w:val="18"/>
    </w:rPr>
  </w:style>
  <w:style w:type="paragraph" w:styleId="af1">
    <w:name w:val="Body Text"/>
    <w:basedOn w:val="a"/>
    <w:link w:val="af2"/>
    <w:uiPriority w:val="99"/>
    <w:unhideWhenUsed/>
    <w:rsid w:val="00D66B8C"/>
    <w:pPr>
      <w:spacing w:before="163" w:after="163"/>
    </w:pPr>
    <w:rPr>
      <w:rFonts w:eastAsiaTheme="minorEastAsia"/>
      <w:color w:val="FF0000"/>
    </w:rPr>
  </w:style>
  <w:style w:type="character" w:customStyle="1" w:styleId="af2">
    <w:name w:val="正文文本 字符"/>
    <w:basedOn w:val="a0"/>
    <w:link w:val="af1"/>
    <w:uiPriority w:val="99"/>
    <w:rsid w:val="00D66B8C"/>
    <w:rPr>
      <w:rFonts w:ascii="Times New Roman" w:hAnsi="Times New Roman" w:cs="Times New Roman"/>
      <w:color w:val="FF0000"/>
      <w:sz w:val="24"/>
      <w:szCs w:val="24"/>
    </w:rPr>
  </w:style>
  <w:style w:type="paragraph" w:styleId="af3">
    <w:name w:val="caption"/>
    <w:basedOn w:val="a"/>
    <w:next w:val="a"/>
    <w:uiPriority w:val="35"/>
    <w:unhideWhenUsed/>
    <w:qFormat/>
    <w:rsid w:val="00647E4F"/>
    <w:pPr>
      <w:ind w:firstLineChars="0" w:firstLine="0"/>
      <w:jc w:val="center"/>
    </w:pPr>
    <w:rPr>
      <w:rFonts w:cstheme="majorBidi"/>
      <w:szCs w:val="20"/>
    </w:rPr>
  </w:style>
  <w:style w:type="character" w:customStyle="1" w:styleId="VerbatimChar">
    <w:name w:val="Verbatim Char"/>
    <w:basedOn w:val="a0"/>
    <w:link w:val="SourceCode"/>
    <w:rsid w:val="0065445A"/>
    <w:rPr>
      <w:rFonts w:ascii="Consolas" w:hAnsi="Consolas"/>
      <w:sz w:val="22"/>
    </w:rPr>
  </w:style>
  <w:style w:type="paragraph" w:customStyle="1" w:styleId="SourceCode">
    <w:name w:val="Source Code"/>
    <w:basedOn w:val="a"/>
    <w:link w:val="VerbatimChar"/>
    <w:rsid w:val="0065445A"/>
    <w:pPr>
      <w:widowControl/>
      <w:wordWrap w:val="0"/>
      <w:spacing w:beforeLines="0" w:before="0" w:after="200"/>
      <w:jc w:val="left"/>
    </w:pPr>
    <w:rPr>
      <w:rFonts w:ascii="Consolas" w:eastAsiaTheme="minorEastAsia" w:hAnsi="Consolas" w:cstheme="minorBidi"/>
      <w:sz w:val="22"/>
      <w:szCs w:val="22"/>
    </w:rPr>
  </w:style>
  <w:style w:type="character" w:customStyle="1" w:styleId="FloatTok">
    <w:name w:val="FloatTok"/>
    <w:basedOn w:val="VerbatimChar"/>
    <w:rsid w:val="0065445A"/>
    <w:rPr>
      <w:rFonts w:ascii="Consolas" w:hAnsi="Consolas"/>
      <w:color w:val="40A070"/>
      <w:sz w:val="22"/>
    </w:rPr>
  </w:style>
  <w:style w:type="character" w:customStyle="1" w:styleId="VariableTok">
    <w:name w:val="VariableTok"/>
    <w:basedOn w:val="VerbatimChar"/>
    <w:rsid w:val="0065445A"/>
    <w:rPr>
      <w:rFonts w:ascii="Consolas" w:hAnsi="Consolas"/>
      <w:color w:val="19177C"/>
      <w:sz w:val="22"/>
    </w:rPr>
  </w:style>
  <w:style w:type="character" w:customStyle="1" w:styleId="OperatorTok">
    <w:name w:val="OperatorTok"/>
    <w:basedOn w:val="VerbatimChar"/>
    <w:rsid w:val="0065445A"/>
    <w:rPr>
      <w:rFonts w:ascii="Consolas" w:hAnsi="Consolas"/>
      <w:color w:val="666666"/>
      <w:sz w:val="22"/>
    </w:rPr>
  </w:style>
  <w:style w:type="character" w:customStyle="1" w:styleId="NormalTok">
    <w:name w:val="NormalTok"/>
    <w:basedOn w:val="VerbatimChar"/>
    <w:rsid w:val="0065445A"/>
    <w:rPr>
      <w:rFonts w:ascii="Consolas" w:hAnsi="Consolas"/>
      <w:sz w:val="22"/>
    </w:rPr>
  </w:style>
  <w:style w:type="table" w:customStyle="1" w:styleId="13">
    <w:name w:val="网格型1"/>
    <w:basedOn w:val="a1"/>
    <w:next w:val="ab"/>
    <w:uiPriority w:val="39"/>
    <w:rsid w:val="00E1684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b"/>
    <w:uiPriority w:val="39"/>
    <w:rsid w:val="002463E0"/>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0706B2"/>
    <w:rPr>
      <w:rFonts w:ascii="Times New Roman" w:eastAsia="Times New Roman" w:hAnsi="Times New Roman" w:cs="Times New Roman"/>
      <w:b/>
      <w:sz w:val="36"/>
      <w:szCs w:val="36"/>
    </w:rPr>
  </w:style>
  <w:style w:type="paragraph" w:styleId="af4">
    <w:name w:val="Revision"/>
    <w:hidden/>
    <w:uiPriority w:val="99"/>
    <w:semiHidden/>
    <w:rsid w:val="00634F3F"/>
    <w:rPr>
      <w:rFonts w:ascii="Times New Roman" w:eastAsia="Times New Roman" w:hAnsi="Times New Roman" w:cs="Times New Roman"/>
      <w:sz w:val="24"/>
      <w:szCs w:val="24"/>
    </w:rPr>
  </w:style>
  <w:style w:type="paragraph" w:styleId="22">
    <w:name w:val="Body Text 2"/>
    <w:basedOn w:val="a"/>
    <w:link w:val="23"/>
    <w:uiPriority w:val="99"/>
    <w:unhideWhenUsed/>
    <w:rsid w:val="006E6490"/>
    <w:pPr>
      <w:spacing w:before="163" w:after="163"/>
      <w:ind w:firstLineChars="0" w:firstLine="0"/>
      <w:jc w:val="center"/>
    </w:pPr>
    <w:rPr>
      <w:b/>
      <w:sz w:val="40"/>
      <w:szCs w:val="40"/>
    </w:rPr>
  </w:style>
  <w:style w:type="character" w:customStyle="1" w:styleId="23">
    <w:name w:val="正文文本 2 字符"/>
    <w:basedOn w:val="a0"/>
    <w:link w:val="22"/>
    <w:uiPriority w:val="99"/>
    <w:rsid w:val="006E6490"/>
    <w:rPr>
      <w:rFonts w:ascii="Times New Roman" w:eastAsia="Times New Roman" w:hAnsi="Times New Roman" w:cs="Times New Roman"/>
      <w:b/>
      <w:sz w:val="40"/>
      <w:szCs w:val="40"/>
    </w:rPr>
  </w:style>
  <w:style w:type="paragraph" w:styleId="af5">
    <w:name w:val="Body Text Indent"/>
    <w:basedOn w:val="a"/>
    <w:link w:val="af6"/>
    <w:uiPriority w:val="99"/>
    <w:unhideWhenUsed/>
    <w:rsid w:val="00A92820"/>
    <w:pPr>
      <w:spacing w:before="163"/>
      <w:ind w:firstLine="480"/>
    </w:pPr>
    <w:rPr>
      <w:rFonts w:eastAsia="宋体"/>
      <w:color w:val="000000" w:themeColor="text1"/>
    </w:rPr>
  </w:style>
  <w:style w:type="character" w:customStyle="1" w:styleId="af6">
    <w:name w:val="正文文本缩进 字符"/>
    <w:basedOn w:val="a0"/>
    <w:link w:val="af5"/>
    <w:uiPriority w:val="99"/>
    <w:rsid w:val="00A92820"/>
    <w:rPr>
      <w:rFonts w:ascii="Times New Roman" w:eastAsia="宋体" w:hAnsi="Times New Roman" w:cs="Times New Roman"/>
      <w:color w:val="000000" w:themeColor="text1"/>
      <w:sz w:val="24"/>
      <w:szCs w:val="24"/>
    </w:rPr>
  </w:style>
  <w:style w:type="paragraph" w:styleId="24">
    <w:name w:val="Body Text Indent 2"/>
    <w:basedOn w:val="a"/>
    <w:link w:val="25"/>
    <w:uiPriority w:val="99"/>
    <w:unhideWhenUsed/>
    <w:rsid w:val="003D3727"/>
    <w:pPr>
      <w:spacing w:before="163" w:after="163"/>
      <w:ind w:firstLine="520"/>
    </w:pPr>
    <w:rPr>
      <w:rFonts w:ascii="URW Palladio" w:eastAsia="宋体" w:hAnsi="URW Palladio"/>
      <w:color w:val="000000" w:themeColor="text1"/>
      <w:sz w:val="26"/>
      <w:szCs w:val="26"/>
    </w:rPr>
  </w:style>
  <w:style w:type="character" w:customStyle="1" w:styleId="25">
    <w:name w:val="正文文本缩进 2 字符"/>
    <w:basedOn w:val="a0"/>
    <w:link w:val="24"/>
    <w:uiPriority w:val="99"/>
    <w:rsid w:val="003D3727"/>
    <w:rPr>
      <w:rFonts w:ascii="URW Palladio" w:eastAsia="宋体" w:hAnsi="URW Palladio" w:cs="Times New Roman"/>
      <w:color w:val="000000" w:themeColor="text1"/>
      <w:sz w:val="26"/>
      <w:szCs w:val="26"/>
    </w:rPr>
  </w:style>
  <w:style w:type="character" w:customStyle="1" w:styleId="40">
    <w:name w:val="标题 4 字符"/>
    <w:basedOn w:val="a0"/>
    <w:link w:val="4"/>
    <w:uiPriority w:val="9"/>
    <w:rsid w:val="00AA3AFE"/>
    <w:rPr>
      <w:rFonts w:ascii="Palatia" w:eastAsia="宋体" w:hAnsi="Palatia" w:cs="Times New Roman"/>
      <w:b/>
      <w:color w:val="000000" w:themeColor="text1"/>
      <w:sz w:val="20"/>
      <w:szCs w:val="20"/>
    </w:rPr>
  </w:style>
  <w:style w:type="character" w:customStyle="1" w:styleId="50">
    <w:name w:val="标题 5 字符"/>
    <w:basedOn w:val="a0"/>
    <w:link w:val="5"/>
    <w:uiPriority w:val="9"/>
    <w:rsid w:val="00046F34"/>
    <w:rPr>
      <w:rFonts w:ascii="Palatia" w:eastAsia="宋体" w:hAnsi="Palatia" w:cs="Times New Roman"/>
      <w:b/>
      <w:bCs/>
      <w:color w:val="000000" w:themeColor="text1"/>
      <w:sz w:val="24"/>
      <w:szCs w:val="24"/>
    </w:rPr>
  </w:style>
  <w:style w:type="paragraph" w:styleId="af7">
    <w:name w:val="Normal (Web)"/>
    <w:basedOn w:val="a"/>
    <w:uiPriority w:val="99"/>
    <w:semiHidden/>
    <w:unhideWhenUsed/>
    <w:rsid w:val="00E3291B"/>
    <w:pPr>
      <w:widowControl/>
      <w:spacing w:beforeLines="0" w:before="100" w:beforeAutospacing="1" w:after="100" w:afterAutospacing="1"/>
      <w:ind w:firstLineChars="0" w:firstLine="0"/>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6082">
      <w:bodyDiv w:val="1"/>
      <w:marLeft w:val="0"/>
      <w:marRight w:val="0"/>
      <w:marTop w:val="0"/>
      <w:marBottom w:val="0"/>
      <w:divBdr>
        <w:top w:val="none" w:sz="0" w:space="0" w:color="auto"/>
        <w:left w:val="none" w:sz="0" w:space="0" w:color="auto"/>
        <w:bottom w:val="none" w:sz="0" w:space="0" w:color="auto"/>
        <w:right w:val="none" w:sz="0" w:space="0" w:color="auto"/>
      </w:divBdr>
    </w:div>
    <w:div w:id="425882044">
      <w:bodyDiv w:val="1"/>
      <w:marLeft w:val="0"/>
      <w:marRight w:val="0"/>
      <w:marTop w:val="0"/>
      <w:marBottom w:val="0"/>
      <w:divBdr>
        <w:top w:val="none" w:sz="0" w:space="0" w:color="auto"/>
        <w:left w:val="none" w:sz="0" w:space="0" w:color="auto"/>
        <w:bottom w:val="none" w:sz="0" w:space="0" w:color="auto"/>
        <w:right w:val="none" w:sz="0" w:space="0" w:color="auto"/>
      </w:divBdr>
      <w:divsChild>
        <w:div w:id="929046584">
          <w:marLeft w:val="0"/>
          <w:marRight w:val="0"/>
          <w:marTop w:val="0"/>
          <w:marBottom w:val="0"/>
          <w:divBdr>
            <w:top w:val="none" w:sz="0" w:space="0" w:color="auto"/>
            <w:left w:val="none" w:sz="0" w:space="0" w:color="auto"/>
            <w:bottom w:val="none" w:sz="0" w:space="0" w:color="auto"/>
            <w:right w:val="none" w:sz="0" w:space="0" w:color="auto"/>
          </w:divBdr>
        </w:div>
      </w:divsChild>
    </w:div>
    <w:div w:id="734932007">
      <w:bodyDiv w:val="1"/>
      <w:marLeft w:val="0"/>
      <w:marRight w:val="0"/>
      <w:marTop w:val="0"/>
      <w:marBottom w:val="0"/>
      <w:divBdr>
        <w:top w:val="none" w:sz="0" w:space="0" w:color="auto"/>
        <w:left w:val="none" w:sz="0" w:space="0" w:color="auto"/>
        <w:bottom w:val="none" w:sz="0" w:space="0" w:color="auto"/>
        <w:right w:val="none" w:sz="0" w:space="0" w:color="auto"/>
      </w:divBdr>
      <w:divsChild>
        <w:div w:id="1151558898">
          <w:marLeft w:val="0"/>
          <w:marRight w:val="0"/>
          <w:marTop w:val="0"/>
          <w:marBottom w:val="0"/>
          <w:divBdr>
            <w:top w:val="none" w:sz="0" w:space="0" w:color="auto"/>
            <w:left w:val="none" w:sz="0" w:space="0" w:color="auto"/>
            <w:bottom w:val="none" w:sz="0" w:space="0" w:color="auto"/>
            <w:right w:val="none" w:sz="0" w:space="0" w:color="auto"/>
          </w:divBdr>
        </w:div>
        <w:div w:id="721369181">
          <w:marLeft w:val="0"/>
          <w:marRight w:val="0"/>
          <w:marTop w:val="0"/>
          <w:marBottom w:val="0"/>
          <w:divBdr>
            <w:top w:val="none" w:sz="0" w:space="0" w:color="auto"/>
            <w:left w:val="none" w:sz="0" w:space="0" w:color="auto"/>
            <w:bottom w:val="none" w:sz="0" w:space="0" w:color="auto"/>
            <w:right w:val="none" w:sz="0" w:space="0" w:color="auto"/>
          </w:divBdr>
        </w:div>
      </w:divsChild>
    </w:div>
    <w:div w:id="827985577">
      <w:bodyDiv w:val="1"/>
      <w:marLeft w:val="0"/>
      <w:marRight w:val="0"/>
      <w:marTop w:val="0"/>
      <w:marBottom w:val="0"/>
      <w:divBdr>
        <w:top w:val="none" w:sz="0" w:space="0" w:color="auto"/>
        <w:left w:val="none" w:sz="0" w:space="0" w:color="auto"/>
        <w:bottom w:val="none" w:sz="0" w:space="0" w:color="auto"/>
        <w:right w:val="none" w:sz="0" w:space="0" w:color="auto"/>
      </w:divBdr>
    </w:div>
    <w:div w:id="1147938115">
      <w:bodyDiv w:val="1"/>
      <w:marLeft w:val="0"/>
      <w:marRight w:val="0"/>
      <w:marTop w:val="0"/>
      <w:marBottom w:val="0"/>
      <w:divBdr>
        <w:top w:val="none" w:sz="0" w:space="0" w:color="auto"/>
        <w:left w:val="none" w:sz="0" w:space="0" w:color="auto"/>
        <w:bottom w:val="none" w:sz="0" w:space="0" w:color="auto"/>
        <w:right w:val="none" w:sz="0" w:space="0" w:color="auto"/>
      </w:divBdr>
      <w:divsChild>
        <w:div w:id="823938525">
          <w:marLeft w:val="0"/>
          <w:marRight w:val="0"/>
          <w:marTop w:val="0"/>
          <w:marBottom w:val="0"/>
          <w:divBdr>
            <w:top w:val="none" w:sz="0" w:space="0" w:color="auto"/>
            <w:left w:val="none" w:sz="0" w:space="0" w:color="auto"/>
            <w:bottom w:val="none" w:sz="0" w:space="0" w:color="auto"/>
            <w:right w:val="none" w:sz="0" w:space="0" w:color="auto"/>
          </w:divBdr>
        </w:div>
      </w:divsChild>
    </w:div>
    <w:div w:id="1194727805">
      <w:bodyDiv w:val="1"/>
      <w:marLeft w:val="0"/>
      <w:marRight w:val="0"/>
      <w:marTop w:val="0"/>
      <w:marBottom w:val="0"/>
      <w:divBdr>
        <w:top w:val="none" w:sz="0" w:space="0" w:color="auto"/>
        <w:left w:val="none" w:sz="0" w:space="0" w:color="auto"/>
        <w:bottom w:val="none" w:sz="0" w:space="0" w:color="auto"/>
        <w:right w:val="none" w:sz="0" w:space="0" w:color="auto"/>
      </w:divBdr>
      <w:divsChild>
        <w:div w:id="1646350227">
          <w:marLeft w:val="0"/>
          <w:marRight w:val="0"/>
          <w:marTop w:val="0"/>
          <w:marBottom w:val="0"/>
          <w:divBdr>
            <w:top w:val="none" w:sz="0" w:space="0" w:color="auto"/>
            <w:left w:val="none" w:sz="0" w:space="0" w:color="auto"/>
            <w:bottom w:val="none" w:sz="0" w:space="0" w:color="auto"/>
            <w:right w:val="none" w:sz="0" w:space="0" w:color="auto"/>
          </w:divBdr>
        </w:div>
      </w:divsChild>
    </w:div>
    <w:div w:id="1194996698">
      <w:bodyDiv w:val="1"/>
      <w:marLeft w:val="0"/>
      <w:marRight w:val="0"/>
      <w:marTop w:val="0"/>
      <w:marBottom w:val="0"/>
      <w:divBdr>
        <w:top w:val="none" w:sz="0" w:space="0" w:color="auto"/>
        <w:left w:val="none" w:sz="0" w:space="0" w:color="auto"/>
        <w:bottom w:val="none" w:sz="0" w:space="0" w:color="auto"/>
        <w:right w:val="none" w:sz="0" w:space="0" w:color="auto"/>
      </w:divBdr>
    </w:div>
    <w:div w:id="1395006330">
      <w:bodyDiv w:val="1"/>
      <w:marLeft w:val="0"/>
      <w:marRight w:val="0"/>
      <w:marTop w:val="0"/>
      <w:marBottom w:val="0"/>
      <w:divBdr>
        <w:top w:val="none" w:sz="0" w:space="0" w:color="auto"/>
        <w:left w:val="none" w:sz="0" w:space="0" w:color="auto"/>
        <w:bottom w:val="none" w:sz="0" w:space="0" w:color="auto"/>
        <w:right w:val="none" w:sz="0" w:space="0" w:color="auto"/>
      </w:divBdr>
    </w:div>
    <w:div w:id="1512257574">
      <w:bodyDiv w:val="1"/>
      <w:marLeft w:val="0"/>
      <w:marRight w:val="0"/>
      <w:marTop w:val="0"/>
      <w:marBottom w:val="0"/>
      <w:divBdr>
        <w:top w:val="none" w:sz="0" w:space="0" w:color="auto"/>
        <w:left w:val="none" w:sz="0" w:space="0" w:color="auto"/>
        <w:bottom w:val="none" w:sz="0" w:space="0" w:color="auto"/>
        <w:right w:val="none" w:sz="0" w:space="0" w:color="auto"/>
      </w:divBdr>
      <w:divsChild>
        <w:div w:id="1675181651">
          <w:marLeft w:val="0"/>
          <w:marRight w:val="0"/>
          <w:marTop w:val="0"/>
          <w:marBottom w:val="0"/>
          <w:divBdr>
            <w:top w:val="none" w:sz="0" w:space="0" w:color="auto"/>
            <w:left w:val="none" w:sz="0" w:space="0" w:color="auto"/>
            <w:bottom w:val="none" w:sz="0" w:space="0" w:color="auto"/>
            <w:right w:val="none" w:sz="0" w:space="0" w:color="auto"/>
          </w:divBdr>
        </w:div>
        <w:div w:id="2143617744">
          <w:marLeft w:val="0"/>
          <w:marRight w:val="0"/>
          <w:marTop w:val="0"/>
          <w:marBottom w:val="0"/>
          <w:divBdr>
            <w:top w:val="none" w:sz="0" w:space="0" w:color="auto"/>
            <w:left w:val="none" w:sz="0" w:space="0" w:color="auto"/>
            <w:bottom w:val="none" w:sz="0" w:space="0" w:color="auto"/>
            <w:right w:val="none" w:sz="0" w:space="0" w:color="auto"/>
          </w:divBdr>
        </w:div>
        <w:div w:id="1923951105">
          <w:marLeft w:val="0"/>
          <w:marRight w:val="0"/>
          <w:marTop w:val="0"/>
          <w:marBottom w:val="0"/>
          <w:divBdr>
            <w:top w:val="none" w:sz="0" w:space="0" w:color="auto"/>
            <w:left w:val="none" w:sz="0" w:space="0" w:color="auto"/>
            <w:bottom w:val="none" w:sz="0" w:space="0" w:color="auto"/>
            <w:right w:val="none" w:sz="0" w:space="0" w:color="auto"/>
          </w:divBdr>
        </w:div>
        <w:div w:id="18627560">
          <w:marLeft w:val="0"/>
          <w:marRight w:val="0"/>
          <w:marTop w:val="0"/>
          <w:marBottom w:val="0"/>
          <w:divBdr>
            <w:top w:val="none" w:sz="0" w:space="0" w:color="auto"/>
            <w:left w:val="none" w:sz="0" w:space="0" w:color="auto"/>
            <w:bottom w:val="none" w:sz="0" w:space="0" w:color="auto"/>
            <w:right w:val="none" w:sz="0" w:space="0" w:color="auto"/>
          </w:divBdr>
        </w:div>
      </w:divsChild>
    </w:div>
    <w:div w:id="1625890162">
      <w:bodyDiv w:val="1"/>
      <w:marLeft w:val="0"/>
      <w:marRight w:val="0"/>
      <w:marTop w:val="0"/>
      <w:marBottom w:val="0"/>
      <w:divBdr>
        <w:top w:val="none" w:sz="0" w:space="0" w:color="auto"/>
        <w:left w:val="none" w:sz="0" w:space="0" w:color="auto"/>
        <w:bottom w:val="none" w:sz="0" w:space="0" w:color="auto"/>
        <w:right w:val="none" w:sz="0" w:space="0" w:color="auto"/>
      </w:divBdr>
      <w:divsChild>
        <w:div w:id="1196382016">
          <w:marLeft w:val="0"/>
          <w:marRight w:val="0"/>
          <w:marTop w:val="0"/>
          <w:marBottom w:val="0"/>
          <w:divBdr>
            <w:top w:val="none" w:sz="0" w:space="0" w:color="auto"/>
            <w:left w:val="none" w:sz="0" w:space="0" w:color="auto"/>
            <w:bottom w:val="none" w:sz="0" w:space="0" w:color="auto"/>
            <w:right w:val="none" w:sz="0" w:space="0" w:color="auto"/>
          </w:divBdr>
        </w:div>
      </w:divsChild>
    </w:div>
    <w:div w:id="1641039178">
      <w:bodyDiv w:val="1"/>
      <w:marLeft w:val="0"/>
      <w:marRight w:val="0"/>
      <w:marTop w:val="0"/>
      <w:marBottom w:val="0"/>
      <w:divBdr>
        <w:top w:val="none" w:sz="0" w:space="0" w:color="auto"/>
        <w:left w:val="none" w:sz="0" w:space="0" w:color="auto"/>
        <w:bottom w:val="none" w:sz="0" w:space="0" w:color="auto"/>
        <w:right w:val="none" w:sz="0" w:space="0" w:color="auto"/>
      </w:divBdr>
      <w:divsChild>
        <w:div w:id="241456638">
          <w:marLeft w:val="0"/>
          <w:marRight w:val="0"/>
          <w:marTop w:val="0"/>
          <w:marBottom w:val="0"/>
          <w:divBdr>
            <w:top w:val="none" w:sz="0" w:space="0" w:color="auto"/>
            <w:left w:val="none" w:sz="0" w:space="0" w:color="auto"/>
            <w:bottom w:val="none" w:sz="0" w:space="0" w:color="auto"/>
            <w:right w:val="none" w:sz="0" w:space="0" w:color="auto"/>
          </w:divBdr>
        </w:div>
        <w:div w:id="566916199">
          <w:marLeft w:val="0"/>
          <w:marRight w:val="0"/>
          <w:marTop w:val="0"/>
          <w:marBottom w:val="0"/>
          <w:divBdr>
            <w:top w:val="none" w:sz="0" w:space="0" w:color="auto"/>
            <w:left w:val="none" w:sz="0" w:space="0" w:color="auto"/>
            <w:bottom w:val="none" w:sz="0" w:space="0" w:color="auto"/>
            <w:right w:val="none" w:sz="0" w:space="0" w:color="auto"/>
          </w:divBdr>
        </w:div>
        <w:div w:id="1091851758">
          <w:marLeft w:val="0"/>
          <w:marRight w:val="0"/>
          <w:marTop w:val="0"/>
          <w:marBottom w:val="0"/>
          <w:divBdr>
            <w:top w:val="none" w:sz="0" w:space="0" w:color="auto"/>
            <w:left w:val="none" w:sz="0" w:space="0" w:color="auto"/>
            <w:bottom w:val="none" w:sz="0" w:space="0" w:color="auto"/>
            <w:right w:val="none" w:sz="0" w:space="0" w:color="auto"/>
          </w:divBdr>
        </w:div>
        <w:div w:id="1028415425">
          <w:marLeft w:val="0"/>
          <w:marRight w:val="0"/>
          <w:marTop w:val="0"/>
          <w:marBottom w:val="0"/>
          <w:divBdr>
            <w:top w:val="none" w:sz="0" w:space="0" w:color="auto"/>
            <w:left w:val="none" w:sz="0" w:space="0" w:color="auto"/>
            <w:bottom w:val="none" w:sz="0" w:space="0" w:color="auto"/>
            <w:right w:val="none" w:sz="0" w:space="0" w:color="auto"/>
          </w:divBdr>
        </w:div>
      </w:divsChild>
    </w:div>
    <w:div w:id="1734616338">
      <w:bodyDiv w:val="1"/>
      <w:marLeft w:val="0"/>
      <w:marRight w:val="0"/>
      <w:marTop w:val="0"/>
      <w:marBottom w:val="0"/>
      <w:divBdr>
        <w:top w:val="none" w:sz="0" w:space="0" w:color="auto"/>
        <w:left w:val="none" w:sz="0" w:space="0" w:color="auto"/>
        <w:bottom w:val="none" w:sz="0" w:space="0" w:color="auto"/>
        <w:right w:val="none" w:sz="0" w:space="0" w:color="auto"/>
      </w:divBdr>
    </w:div>
    <w:div w:id="1828280419">
      <w:bodyDiv w:val="1"/>
      <w:marLeft w:val="0"/>
      <w:marRight w:val="0"/>
      <w:marTop w:val="0"/>
      <w:marBottom w:val="0"/>
      <w:divBdr>
        <w:top w:val="none" w:sz="0" w:space="0" w:color="auto"/>
        <w:left w:val="none" w:sz="0" w:space="0" w:color="auto"/>
        <w:bottom w:val="none" w:sz="0" w:space="0" w:color="auto"/>
        <w:right w:val="none" w:sz="0" w:space="0" w:color="auto"/>
      </w:divBdr>
    </w:div>
    <w:div w:id="1842087443">
      <w:bodyDiv w:val="1"/>
      <w:marLeft w:val="0"/>
      <w:marRight w:val="0"/>
      <w:marTop w:val="0"/>
      <w:marBottom w:val="0"/>
      <w:divBdr>
        <w:top w:val="none" w:sz="0" w:space="0" w:color="auto"/>
        <w:left w:val="none" w:sz="0" w:space="0" w:color="auto"/>
        <w:bottom w:val="none" w:sz="0" w:space="0" w:color="auto"/>
        <w:right w:val="none" w:sz="0" w:space="0" w:color="auto"/>
      </w:divBdr>
      <w:divsChild>
        <w:div w:id="1614433102">
          <w:marLeft w:val="0"/>
          <w:marRight w:val="150"/>
          <w:marTop w:val="0"/>
          <w:marBottom w:val="0"/>
          <w:divBdr>
            <w:top w:val="single" w:sz="6" w:space="14" w:color="auto"/>
            <w:left w:val="single" w:sz="6" w:space="14" w:color="auto"/>
            <w:bottom w:val="single" w:sz="6" w:space="14" w:color="auto"/>
            <w:right w:val="single" w:sz="6" w:space="31" w:color="auto"/>
          </w:divBdr>
          <w:divsChild>
            <w:div w:id="1657537735">
              <w:marLeft w:val="270"/>
              <w:marRight w:val="-750"/>
              <w:marTop w:val="0"/>
              <w:marBottom w:val="0"/>
              <w:divBdr>
                <w:top w:val="none" w:sz="0" w:space="0" w:color="auto"/>
                <w:left w:val="none" w:sz="0" w:space="0" w:color="auto"/>
                <w:bottom w:val="none" w:sz="0" w:space="0" w:color="auto"/>
                <w:right w:val="none" w:sz="0" w:space="0" w:color="auto"/>
              </w:divBdr>
              <w:divsChild>
                <w:div w:id="93011596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51157461">
          <w:marLeft w:val="150"/>
          <w:marRight w:val="0"/>
          <w:marTop w:val="0"/>
          <w:marBottom w:val="0"/>
          <w:divBdr>
            <w:top w:val="single" w:sz="6" w:space="0" w:color="auto"/>
            <w:left w:val="single" w:sz="6" w:space="0" w:color="auto"/>
            <w:bottom w:val="single" w:sz="6" w:space="0" w:color="auto"/>
            <w:right w:val="single" w:sz="6" w:space="0" w:color="auto"/>
          </w:divBdr>
          <w:divsChild>
            <w:div w:id="47638463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 w:id="1852719138">
      <w:bodyDiv w:val="1"/>
      <w:marLeft w:val="0"/>
      <w:marRight w:val="0"/>
      <w:marTop w:val="0"/>
      <w:marBottom w:val="0"/>
      <w:divBdr>
        <w:top w:val="none" w:sz="0" w:space="0" w:color="auto"/>
        <w:left w:val="none" w:sz="0" w:space="0" w:color="auto"/>
        <w:bottom w:val="none" w:sz="0" w:space="0" w:color="auto"/>
        <w:right w:val="none" w:sz="0" w:space="0" w:color="auto"/>
      </w:divBdr>
      <w:divsChild>
        <w:div w:id="1263075941">
          <w:marLeft w:val="0"/>
          <w:marRight w:val="0"/>
          <w:marTop w:val="0"/>
          <w:marBottom w:val="0"/>
          <w:divBdr>
            <w:top w:val="none" w:sz="0" w:space="0" w:color="auto"/>
            <w:left w:val="none" w:sz="0" w:space="0" w:color="auto"/>
            <w:bottom w:val="none" w:sz="0" w:space="0" w:color="auto"/>
            <w:right w:val="none" w:sz="0" w:space="0" w:color="auto"/>
          </w:divBdr>
        </w:div>
      </w:divsChild>
    </w:div>
    <w:div w:id="1914777459">
      <w:bodyDiv w:val="1"/>
      <w:marLeft w:val="0"/>
      <w:marRight w:val="0"/>
      <w:marTop w:val="0"/>
      <w:marBottom w:val="0"/>
      <w:divBdr>
        <w:top w:val="none" w:sz="0" w:space="0" w:color="auto"/>
        <w:left w:val="none" w:sz="0" w:space="0" w:color="auto"/>
        <w:bottom w:val="none" w:sz="0" w:space="0" w:color="auto"/>
        <w:right w:val="none" w:sz="0" w:space="0" w:color="auto"/>
      </w:divBdr>
    </w:div>
    <w:div w:id="1946768509">
      <w:bodyDiv w:val="1"/>
      <w:marLeft w:val="0"/>
      <w:marRight w:val="0"/>
      <w:marTop w:val="0"/>
      <w:marBottom w:val="0"/>
      <w:divBdr>
        <w:top w:val="none" w:sz="0" w:space="0" w:color="auto"/>
        <w:left w:val="none" w:sz="0" w:space="0" w:color="auto"/>
        <w:bottom w:val="none" w:sz="0" w:space="0" w:color="auto"/>
        <w:right w:val="none" w:sz="0" w:space="0" w:color="auto"/>
      </w:divBdr>
      <w:divsChild>
        <w:div w:id="601914500">
          <w:marLeft w:val="0"/>
          <w:marRight w:val="0"/>
          <w:marTop w:val="0"/>
          <w:marBottom w:val="0"/>
          <w:divBdr>
            <w:top w:val="none" w:sz="0" w:space="0" w:color="auto"/>
            <w:left w:val="none" w:sz="0" w:space="0" w:color="auto"/>
            <w:bottom w:val="none" w:sz="0" w:space="0" w:color="auto"/>
            <w:right w:val="none" w:sz="0" w:space="0" w:color="auto"/>
          </w:divBdr>
        </w:div>
      </w:divsChild>
    </w:div>
    <w:div w:id="195043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ighao\Desktop\&#38477;&#27700;&#37327;.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Sheet1!$M$1:$M$367</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2.9</c:v>
                </c:pt>
                <c:pt idx="28">
                  <c:v>1.3</c:v>
                </c:pt>
                <c:pt idx="29">
                  <c:v>0</c:v>
                </c:pt>
                <c:pt idx="30">
                  <c:v>0</c:v>
                </c:pt>
                <c:pt idx="31">
                  <c:v>0</c:v>
                </c:pt>
                <c:pt idx="32">
                  <c:v>0</c:v>
                </c:pt>
                <c:pt idx="33">
                  <c:v>1.8</c:v>
                </c:pt>
                <c:pt idx="34">
                  <c:v>1.7</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2.2000000000000002</c:v>
                </c:pt>
                <c:pt idx="119">
                  <c:v>0</c:v>
                </c:pt>
                <c:pt idx="120">
                  <c:v>0</c:v>
                </c:pt>
                <c:pt idx="121">
                  <c:v>0</c:v>
                </c:pt>
                <c:pt idx="122">
                  <c:v>0.3</c:v>
                </c:pt>
                <c:pt idx="123">
                  <c:v>0</c:v>
                </c:pt>
                <c:pt idx="124">
                  <c:v>0</c:v>
                </c:pt>
                <c:pt idx="125">
                  <c:v>0</c:v>
                </c:pt>
                <c:pt idx="126">
                  <c:v>0</c:v>
                </c:pt>
                <c:pt idx="127">
                  <c:v>0</c:v>
                </c:pt>
                <c:pt idx="128">
                  <c:v>0</c:v>
                </c:pt>
                <c:pt idx="129">
                  <c:v>0</c:v>
                </c:pt>
                <c:pt idx="130">
                  <c:v>0</c:v>
                </c:pt>
                <c:pt idx="131">
                  <c:v>0</c:v>
                </c:pt>
                <c:pt idx="132">
                  <c:v>0</c:v>
                </c:pt>
                <c:pt idx="133">
                  <c:v>0.2</c:v>
                </c:pt>
                <c:pt idx="134">
                  <c:v>0</c:v>
                </c:pt>
                <c:pt idx="135">
                  <c:v>0</c:v>
                </c:pt>
                <c:pt idx="136">
                  <c:v>0</c:v>
                </c:pt>
                <c:pt idx="137">
                  <c:v>1.8</c:v>
                </c:pt>
                <c:pt idx="138">
                  <c:v>0.1</c:v>
                </c:pt>
                <c:pt idx="139">
                  <c:v>0</c:v>
                </c:pt>
                <c:pt idx="140">
                  <c:v>0</c:v>
                </c:pt>
                <c:pt idx="141">
                  <c:v>0.3</c:v>
                </c:pt>
                <c:pt idx="142">
                  <c:v>0</c:v>
                </c:pt>
                <c:pt idx="143">
                  <c:v>0</c:v>
                </c:pt>
                <c:pt idx="144">
                  <c:v>6.7</c:v>
                </c:pt>
                <c:pt idx="145">
                  <c:v>0</c:v>
                </c:pt>
                <c:pt idx="146">
                  <c:v>0.3</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0.1</c:v>
                </c:pt>
                <c:pt idx="161">
                  <c:v>0</c:v>
                </c:pt>
                <c:pt idx="162">
                  <c:v>0</c:v>
                </c:pt>
                <c:pt idx="163">
                  <c:v>0</c:v>
                </c:pt>
                <c:pt idx="164">
                  <c:v>0</c:v>
                </c:pt>
                <c:pt idx="165">
                  <c:v>0</c:v>
                </c:pt>
                <c:pt idx="166">
                  <c:v>0</c:v>
                </c:pt>
                <c:pt idx="167">
                  <c:v>0</c:v>
                </c:pt>
                <c:pt idx="168">
                  <c:v>0</c:v>
                </c:pt>
                <c:pt idx="169">
                  <c:v>0</c:v>
                </c:pt>
                <c:pt idx="170">
                  <c:v>0</c:v>
                </c:pt>
                <c:pt idx="171">
                  <c:v>0</c:v>
                </c:pt>
                <c:pt idx="172">
                  <c:v>2.8</c:v>
                </c:pt>
                <c:pt idx="173">
                  <c:v>0</c:v>
                </c:pt>
                <c:pt idx="174">
                  <c:v>0</c:v>
                </c:pt>
                <c:pt idx="175">
                  <c:v>0.1</c:v>
                </c:pt>
                <c:pt idx="176">
                  <c:v>3.5</c:v>
                </c:pt>
                <c:pt idx="177">
                  <c:v>5</c:v>
                </c:pt>
                <c:pt idx="178">
                  <c:v>0.1</c:v>
                </c:pt>
                <c:pt idx="179">
                  <c:v>0</c:v>
                </c:pt>
                <c:pt idx="180">
                  <c:v>0</c:v>
                </c:pt>
                <c:pt idx="181">
                  <c:v>0</c:v>
                </c:pt>
                <c:pt idx="182">
                  <c:v>0</c:v>
                </c:pt>
                <c:pt idx="183">
                  <c:v>0.8</c:v>
                </c:pt>
                <c:pt idx="184">
                  <c:v>0</c:v>
                </c:pt>
                <c:pt idx="185">
                  <c:v>0</c:v>
                </c:pt>
                <c:pt idx="186">
                  <c:v>0</c:v>
                </c:pt>
                <c:pt idx="187">
                  <c:v>0</c:v>
                </c:pt>
                <c:pt idx="188">
                  <c:v>0</c:v>
                </c:pt>
                <c:pt idx="189">
                  <c:v>2</c:v>
                </c:pt>
                <c:pt idx="190">
                  <c:v>0</c:v>
                </c:pt>
                <c:pt idx="191">
                  <c:v>2.1</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3.5</c:v>
                </c:pt>
                <c:pt idx="219">
                  <c:v>0</c:v>
                </c:pt>
                <c:pt idx="220">
                  <c:v>0</c:v>
                </c:pt>
                <c:pt idx="221">
                  <c:v>1.3</c:v>
                </c:pt>
                <c:pt idx="222">
                  <c:v>0.5</c:v>
                </c:pt>
                <c:pt idx="223">
                  <c:v>0</c:v>
                </c:pt>
                <c:pt idx="224">
                  <c:v>2</c:v>
                </c:pt>
                <c:pt idx="225">
                  <c:v>1.5</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0.6</c:v>
                </c:pt>
                <c:pt idx="242">
                  <c:v>0</c:v>
                </c:pt>
                <c:pt idx="243">
                  <c:v>0.7</c:v>
                </c:pt>
                <c:pt idx="244">
                  <c:v>0</c:v>
                </c:pt>
                <c:pt idx="245">
                  <c:v>0</c:v>
                </c:pt>
                <c:pt idx="246">
                  <c:v>0</c:v>
                </c:pt>
                <c:pt idx="247">
                  <c:v>16.899999999999999</c:v>
                </c:pt>
                <c:pt idx="248">
                  <c:v>0</c:v>
                </c:pt>
                <c:pt idx="249">
                  <c:v>0.5</c:v>
                </c:pt>
                <c:pt idx="250">
                  <c:v>15.5</c:v>
                </c:pt>
                <c:pt idx="251">
                  <c:v>0</c:v>
                </c:pt>
                <c:pt idx="252">
                  <c:v>0</c:v>
                </c:pt>
                <c:pt idx="253">
                  <c:v>0.1</c:v>
                </c:pt>
                <c:pt idx="254">
                  <c:v>0</c:v>
                </c:pt>
                <c:pt idx="255">
                  <c:v>0</c:v>
                </c:pt>
                <c:pt idx="256">
                  <c:v>0</c:v>
                </c:pt>
                <c:pt idx="257">
                  <c:v>0</c:v>
                </c:pt>
                <c:pt idx="258">
                  <c:v>0</c:v>
                </c:pt>
                <c:pt idx="259">
                  <c:v>0</c:v>
                </c:pt>
                <c:pt idx="260">
                  <c:v>0</c:v>
                </c:pt>
                <c:pt idx="261">
                  <c:v>0</c:v>
                </c:pt>
                <c:pt idx="262">
                  <c:v>0.1</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0.6</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0.3</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11.2</c:v>
                </c:pt>
                <c:pt idx="345">
                  <c:v>5.9</c:v>
                </c:pt>
                <c:pt idx="346">
                  <c:v>0.8</c:v>
                </c:pt>
                <c:pt idx="347">
                  <c:v>0</c:v>
                </c:pt>
                <c:pt idx="348">
                  <c:v>0</c:v>
                </c:pt>
                <c:pt idx="349">
                  <c:v>0.2</c:v>
                </c:pt>
                <c:pt idx="350">
                  <c:v>0.2</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extLst>
            <c:ext xmlns:c16="http://schemas.microsoft.com/office/drawing/2014/chart" uri="{C3380CC4-5D6E-409C-BE32-E72D297353CC}">
              <c16:uniqueId val="{00000000-7ABE-4784-A28B-060EB68011BD}"/>
            </c:ext>
          </c:extLst>
        </c:ser>
        <c:dLbls>
          <c:showLegendKey val="0"/>
          <c:showVal val="0"/>
          <c:showCatName val="0"/>
          <c:showSerName val="0"/>
          <c:showPercent val="0"/>
          <c:showBubbleSize val="0"/>
        </c:dLbls>
        <c:smooth val="0"/>
        <c:axId val="1259431504"/>
        <c:axId val="1259421936"/>
      </c:lineChart>
      <c:catAx>
        <c:axId val="125943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9421936"/>
        <c:crosses val="autoZero"/>
        <c:auto val="1"/>
        <c:lblAlgn val="ctr"/>
        <c:lblOffset val="100"/>
        <c:noMultiLvlLbl val="0"/>
      </c:catAx>
      <c:valAx>
        <c:axId val="125942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9431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D2563-44C2-4427-9A7A-67C0D120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24</Pages>
  <Words>2995</Words>
  <Characters>17072</Characters>
  <Application>Microsoft Office Word</Application>
  <DocSecurity>0</DocSecurity>
  <Lines>142</Lines>
  <Paragraphs>40</Paragraphs>
  <ScaleCrop>false</ScaleCrop>
  <Company>China</Company>
  <LinksUpToDate>false</LinksUpToDate>
  <CharactersWithSpaces>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M10327</cp:lastModifiedBy>
  <cp:revision>339</cp:revision>
  <cp:lastPrinted>2021-02-08T17:41:00Z</cp:lastPrinted>
  <dcterms:created xsi:type="dcterms:W3CDTF">2020-02-17T07:12:00Z</dcterms:created>
  <dcterms:modified xsi:type="dcterms:W3CDTF">2023-02-20T11:07:00Z</dcterms:modified>
</cp:coreProperties>
</file>