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2BC2" w14:textId="7DE917A0" w:rsidR="00810E37" w:rsidRPr="0038412C" w:rsidRDefault="0038412C" w:rsidP="0038412C">
      <w:pPr>
        <w:jc w:val="center"/>
        <w:rPr>
          <w:sz w:val="32"/>
          <w:szCs w:val="32"/>
        </w:rPr>
      </w:pPr>
      <w:r w:rsidRPr="0038412C">
        <w:rPr>
          <w:rFonts w:hint="eastAsia"/>
          <w:sz w:val="32"/>
          <w:szCs w:val="32"/>
        </w:rPr>
        <w:t>网络金融交易</w:t>
      </w:r>
      <w:r w:rsidR="00AB3722">
        <w:rPr>
          <w:rFonts w:hint="eastAsia"/>
          <w:sz w:val="32"/>
          <w:szCs w:val="32"/>
        </w:rPr>
        <w:t>分配</w:t>
      </w:r>
      <w:r w:rsidRPr="0038412C">
        <w:rPr>
          <w:rFonts w:hint="eastAsia"/>
          <w:sz w:val="32"/>
          <w:szCs w:val="32"/>
        </w:rPr>
        <w:t>问题</w:t>
      </w:r>
    </w:p>
    <w:p w14:paraId="1E7CDA9C" w14:textId="36DB5D0A" w:rsidR="0038412C" w:rsidRDefault="0038412C" w:rsidP="0038412C">
      <w:pPr>
        <w:jc w:val="center"/>
      </w:pPr>
    </w:p>
    <w:p w14:paraId="188D19F8" w14:textId="43F5AB82" w:rsidR="0038412C" w:rsidRPr="001709AC" w:rsidRDefault="001925DE" w:rsidP="001E3E83">
      <w:pPr>
        <w:ind w:firstLineChars="200" w:firstLine="420"/>
        <w:rPr>
          <w:szCs w:val="21"/>
        </w:rPr>
      </w:pPr>
      <w:r w:rsidRPr="001709AC">
        <w:rPr>
          <w:rFonts w:hint="eastAsia"/>
          <w:szCs w:val="21"/>
        </w:rPr>
        <w:t>网络金融，是指在国际互联网</w:t>
      </w:r>
      <w:r w:rsidRPr="001709AC">
        <w:rPr>
          <w:szCs w:val="21"/>
        </w:rPr>
        <w:t>(Internet)上开展的金融业务</w:t>
      </w:r>
      <w:r w:rsidRPr="001709AC">
        <w:rPr>
          <w:rFonts w:hint="eastAsia"/>
          <w:szCs w:val="21"/>
        </w:rPr>
        <w:t>（</w:t>
      </w:r>
      <w:r w:rsidRPr="001709AC">
        <w:rPr>
          <w:szCs w:val="21"/>
        </w:rPr>
        <w:t>包括网络银行、网络证券、网络保险, 网络股票</w:t>
      </w:r>
      <w:r w:rsidR="00D64DCA" w:rsidRPr="001709AC">
        <w:rPr>
          <w:rFonts w:hint="eastAsia"/>
          <w:szCs w:val="21"/>
        </w:rPr>
        <w:t>、</w:t>
      </w:r>
      <w:r w:rsidRPr="001709AC">
        <w:rPr>
          <w:szCs w:val="21"/>
        </w:rPr>
        <w:t>期权等金融服务及相关内容</w:t>
      </w:r>
      <w:r w:rsidRPr="001709AC">
        <w:rPr>
          <w:rFonts w:hint="eastAsia"/>
          <w:szCs w:val="21"/>
        </w:rPr>
        <w:t>），它不同于传统的以物理形态存在的金融活动，是存在于电子空间中的金融活动，其存在形态是虚拟化的、运行方式是网络化的。它是信息技术特别是互联网技术飞速发展的产物，是适应电子商务</w:t>
      </w:r>
      <w:r w:rsidRPr="001709AC">
        <w:rPr>
          <w:szCs w:val="21"/>
        </w:rPr>
        <w:t>发展需要而产生的网络时代的金融运行模式。</w:t>
      </w:r>
      <w:r w:rsidR="002A0F33" w:rsidRPr="001709AC">
        <w:rPr>
          <w:rFonts w:hint="eastAsia"/>
          <w:szCs w:val="21"/>
        </w:rPr>
        <w:t>在此，</w:t>
      </w:r>
      <w:r w:rsidR="001E3E83" w:rsidRPr="001709AC">
        <w:rPr>
          <w:rFonts w:hint="eastAsia"/>
          <w:szCs w:val="21"/>
        </w:rPr>
        <w:t>我们</w:t>
      </w:r>
      <w:r w:rsidR="002A0F33" w:rsidRPr="001709AC">
        <w:rPr>
          <w:rFonts w:hint="eastAsia"/>
          <w:szCs w:val="21"/>
        </w:rPr>
        <w:t>探讨</w:t>
      </w:r>
      <w:r w:rsidR="001E3E83" w:rsidRPr="001709AC">
        <w:rPr>
          <w:rFonts w:hint="eastAsia"/>
          <w:szCs w:val="21"/>
        </w:rPr>
        <w:t>的网络金融交易问题场景</w:t>
      </w:r>
      <w:r w:rsidR="009F0C2F" w:rsidRPr="001709AC">
        <w:rPr>
          <w:rFonts w:hint="eastAsia"/>
          <w:szCs w:val="21"/>
        </w:rPr>
        <w:t>设定</w:t>
      </w:r>
      <w:r w:rsidR="001E3E83" w:rsidRPr="001709AC">
        <w:rPr>
          <w:rFonts w:hint="eastAsia"/>
          <w:szCs w:val="21"/>
        </w:rPr>
        <w:t>如下：某一</w:t>
      </w:r>
      <w:r w:rsidR="001E087C" w:rsidRPr="001709AC">
        <w:rPr>
          <w:rFonts w:hint="eastAsia"/>
          <w:szCs w:val="21"/>
        </w:rPr>
        <w:t>时间</w:t>
      </w:r>
      <w:r w:rsidR="001E3E83" w:rsidRPr="001709AC">
        <w:rPr>
          <w:rFonts w:hint="eastAsia"/>
          <w:szCs w:val="21"/>
        </w:rPr>
        <w:t>段</w:t>
      </w:r>
      <m:oMath>
        <m:r>
          <w:rPr>
            <w:rFonts w:ascii="Cambria Math" w:hAnsi="Cambria Math"/>
            <w:szCs w:val="21"/>
          </w:rPr>
          <m:t>t</m:t>
        </m:r>
      </m:oMath>
      <w:r w:rsidR="001E3E83" w:rsidRPr="001709AC">
        <w:rPr>
          <w:rFonts w:hint="eastAsia"/>
          <w:szCs w:val="21"/>
        </w:rPr>
        <w:t>内，共有</w:t>
      </w:r>
      <w:r w:rsidR="00735858" w:rsidRPr="001709AC">
        <w:rPr>
          <w:rFonts w:hint="eastAsia"/>
          <w:szCs w:val="21"/>
        </w:rPr>
        <w:t>m个网络支付平台（下简称平台）和</w:t>
      </w:r>
      <w:bookmarkStart w:id="0" w:name="_Hlk111041820"/>
      <w:r w:rsidR="001E3E83" w:rsidRPr="001709AC">
        <w:rPr>
          <w:rFonts w:hint="eastAsia"/>
          <w:szCs w:val="21"/>
        </w:rPr>
        <w:t>n笔可能要</w:t>
      </w:r>
      <w:r w:rsidR="002E6040" w:rsidRPr="001709AC">
        <w:rPr>
          <w:rFonts w:hint="eastAsia"/>
          <w:szCs w:val="21"/>
        </w:rPr>
        <w:t>发生</w:t>
      </w:r>
      <w:r w:rsidR="00735858" w:rsidRPr="001709AC">
        <w:rPr>
          <w:rFonts w:hint="eastAsia"/>
          <w:szCs w:val="21"/>
        </w:rPr>
        <w:t>的交易</w:t>
      </w:r>
      <w:bookmarkEnd w:id="0"/>
      <w:r w:rsidR="002E6040" w:rsidRPr="001709AC">
        <w:rPr>
          <w:rFonts w:hint="eastAsia"/>
          <w:szCs w:val="21"/>
        </w:rPr>
        <w:t>，每笔交易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(1≤i≤n)</m:t>
        </m:r>
      </m:oMath>
      <w:r w:rsidR="00735858" w:rsidRPr="001709AC">
        <w:rPr>
          <w:rFonts w:hint="eastAsia"/>
          <w:szCs w:val="21"/>
        </w:rPr>
        <w:t>都需经平台进行</w:t>
      </w:r>
      <w:r w:rsidR="002A0F33" w:rsidRPr="001709AC">
        <w:rPr>
          <w:rFonts w:hint="eastAsia"/>
          <w:szCs w:val="21"/>
        </w:rPr>
        <w:t>，每笔交易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(1≤i≤n)</m:t>
        </m:r>
      </m:oMath>
      <w:r w:rsidR="002A0F33" w:rsidRPr="001709AC">
        <w:rPr>
          <w:rFonts w:hint="eastAsia"/>
          <w:szCs w:val="21"/>
        </w:rPr>
        <w:t>都有其相应的交易量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0466A1" w:rsidRPr="001709AC">
        <w:rPr>
          <w:rFonts w:hint="eastAsia"/>
          <w:szCs w:val="21"/>
        </w:rPr>
        <w:t>和交易费用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0466A1" w:rsidRPr="001709AC">
        <w:rPr>
          <w:rFonts w:hint="eastAsia"/>
          <w:szCs w:val="21"/>
        </w:rPr>
        <w:t>（注：此项交易费用完全归处理交易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0466A1" w:rsidRPr="001709AC">
        <w:rPr>
          <w:rFonts w:hint="eastAsia"/>
          <w:szCs w:val="21"/>
        </w:rPr>
        <w:t>的平台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 w:rsidR="000466A1" w:rsidRPr="001709AC">
        <w:rPr>
          <w:rFonts w:hint="eastAsia"/>
          <w:szCs w:val="21"/>
        </w:rPr>
        <w:t>所有）</w:t>
      </w:r>
      <w:r w:rsidR="00B25BB6" w:rsidRPr="001709AC">
        <w:rPr>
          <w:rFonts w:hint="eastAsia"/>
          <w:szCs w:val="21"/>
        </w:rPr>
        <w:t>。为了降低金融风险和维护现有</w:t>
      </w:r>
      <w:r w:rsidR="00B25BB6" w:rsidRPr="001709AC">
        <w:rPr>
          <w:szCs w:val="21"/>
        </w:rPr>
        <w:t>m个平台的共同发展</w:t>
      </w:r>
      <w:r w:rsidR="00B25BB6" w:rsidRPr="001709AC">
        <w:rPr>
          <w:rFonts w:hint="eastAsia"/>
          <w:szCs w:val="21"/>
        </w:rPr>
        <w:t>，金融监管部门依据历史数据对于每个平台都设置其最大允许交易量，即平台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(1≤j≤m)</m:t>
        </m:r>
      </m:oMath>
      <w:r w:rsidR="00B25BB6" w:rsidRPr="001709AC">
        <w:rPr>
          <w:rFonts w:hint="eastAsia"/>
          <w:szCs w:val="21"/>
        </w:rPr>
        <w:t>的最大允许交易量为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 w:rsidR="00B25BB6" w:rsidRPr="001709AC">
        <w:rPr>
          <w:rFonts w:hint="eastAsia"/>
          <w:szCs w:val="21"/>
        </w:rPr>
        <w:t>，</w:t>
      </w:r>
      <w:r w:rsidR="00AB3722" w:rsidRPr="001709AC">
        <w:rPr>
          <w:rFonts w:hint="eastAsia"/>
          <w:szCs w:val="21"/>
        </w:rPr>
        <w:t>假设所有交易都</w:t>
      </w:r>
      <w:r w:rsidR="00A14C17" w:rsidRPr="001709AC">
        <w:rPr>
          <w:rFonts w:hint="eastAsia"/>
          <w:szCs w:val="21"/>
        </w:rPr>
        <w:t>必须</w:t>
      </w:r>
      <w:r w:rsidR="00AB3722" w:rsidRPr="001709AC">
        <w:rPr>
          <w:rFonts w:hint="eastAsia"/>
          <w:szCs w:val="21"/>
        </w:rPr>
        <w:t>由金融监管部门统一分配</w:t>
      </w:r>
      <w:r w:rsidR="002A0F33" w:rsidRPr="001709AC">
        <w:rPr>
          <w:rFonts w:hint="eastAsia"/>
          <w:szCs w:val="21"/>
        </w:rPr>
        <w:t>。</w:t>
      </w:r>
      <w:r w:rsidR="00D81D6E" w:rsidRPr="001709AC">
        <w:rPr>
          <w:rFonts w:hint="eastAsia"/>
          <w:szCs w:val="21"/>
        </w:rPr>
        <w:t>请解答</w:t>
      </w:r>
      <w:r w:rsidR="002A6022" w:rsidRPr="001709AC">
        <w:rPr>
          <w:rFonts w:hint="eastAsia"/>
          <w:szCs w:val="21"/>
        </w:rPr>
        <w:t>下面</w:t>
      </w:r>
      <w:r w:rsidR="008A1159" w:rsidRPr="001709AC">
        <w:rPr>
          <w:rFonts w:hint="eastAsia"/>
          <w:szCs w:val="21"/>
        </w:rPr>
        <w:t>两</w:t>
      </w:r>
      <w:r w:rsidR="00D81D6E" w:rsidRPr="001709AC">
        <w:rPr>
          <w:rFonts w:hint="eastAsia"/>
          <w:szCs w:val="21"/>
        </w:rPr>
        <w:t>个问题：</w:t>
      </w:r>
    </w:p>
    <w:p w14:paraId="42C164EE" w14:textId="77777777" w:rsidR="00C72D20" w:rsidRPr="001709AC" w:rsidRDefault="00C72D20" w:rsidP="001E3E83">
      <w:pPr>
        <w:ind w:firstLineChars="200" w:firstLine="420"/>
        <w:rPr>
          <w:szCs w:val="21"/>
        </w:rPr>
      </w:pPr>
    </w:p>
    <w:p w14:paraId="494624D3" w14:textId="0785D077" w:rsidR="00D81D6E" w:rsidRPr="001709AC" w:rsidRDefault="00065F40" w:rsidP="00065F40">
      <w:pPr>
        <w:rPr>
          <w:szCs w:val="21"/>
        </w:rPr>
      </w:pPr>
      <w:r w:rsidRPr="001709AC">
        <w:rPr>
          <w:rFonts w:hint="eastAsia"/>
          <w:szCs w:val="21"/>
        </w:rPr>
        <w:t>问题（1）：部分交易完成（最大化最小总交易费用）。</w:t>
      </w:r>
      <w:r w:rsidR="00404E7B" w:rsidRPr="001709AC">
        <w:rPr>
          <w:rFonts w:hint="eastAsia"/>
          <w:szCs w:val="21"/>
        </w:rPr>
        <w:t>由于</w:t>
      </w:r>
      <w:r w:rsidRPr="001709AC">
        <w:rPr>
          <w:rFonts w:hint="eastAsia"/>
          <w:szCs w:val="21"/>
        </w:rPr>
        <w:t>平台</w:t>
      </w:r>
      <w:r w:rsidR="00404E7B" w:rsidRPr="001709AC">
        <w:rPr>
          <w:rFonts w:hint="eastAsia"/>
          <w:szCs w:val="21"/>
        </w:rPr>
        <w:t>有最大允许交易量的限制，</w:t>
      </w:r>
      <w:r w:rsidR="00EB255C" w:rsidRPr="001709AC">
        <w:rPr>
          <w:rFonts w:hint="eastAsia"/>
          <w:szCs w:val="21"/>
        </w:rPr>
        <w:t>故此时不能保证每笔交易都能成功进行，平台为了追求自身利益</w:t>
      </w:r>
      <w:r w:rsidR="00AB3722" w:rsidRPr="001709AC">
        <w:rPr>
          <w:rFonts w:hint="eastAsia"/>
          <w:szCs w:val="21"/>
        </w:rPr>
        <w:t>将会有选择性的进行交易</w:t>
      </w:r>
      <w:r w:rsidR="006E42A2" w:rsidRPr="001709AC">
        <w:rPr>
          <w:rFonts w:hint="eastAsia"/>
          <w:szCs w:val="21"/>
        </w:rPr>
        <w:t>，但是每笔交易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6E42A2" w:rsidRPr="001709AC">
        <w:rPr>
          <w:rFonts w:hint="eastAsia"/>
          <w:szCs w:val="21"/>
        </w:rPr>
        <w:t>最多只能在其中某一个</w:t>
      </w:r>
      <w:r w:rsidR="006E42A2" w:rsidRPr="001709AC">
        <w:rPr>
          <w:szCs w:val="21"/>
        </w:rPr>
        <w:t>平台上进行</w:t>
      </w:r>
      <w:r w:rsidR="006E42A2" w:rsidRPr="001709AC">
        <w:rPr>
          <w:rFonts w:hint="eastAsia"/>
          <w:szCs w:val="21"/>
        </w:rPr>
        <w:t>（即单笔交易不能拆分）</w:t>
      </w:r>
      <w:r w:rsidR="00EB255C" w:rsidRPr="001709AC">
        <w:rPr>
          <w:rFonts w:hint="eastAsia"/>
          <w:szCs w:val="21"/>
        </w:rPr>
        <w:t>。</w:t>
      </w:r>
      <w:r w:rsidR="00FA1A05" w:rsidRPr="001709AC">
        <w:rPr>
          <w:rFonts w:hint="eastAsia"/>
          <w:szCs w:val="21"/>
        </w:rPr>
        <w:t>为了维护现有</w:t>
      </w:r>
      <w:r w:rsidR="00FA1A05" w:rsidRPr="001709AC">
        <w:rPr>
          <w:szCs w:val="21"/>
        </w:rPr>
        <w:t>m个平台的共同发展</w:t>
      </w:r>
      <w:r w:rsidR="00404E7B" w:rsidRPr="001709AC">
        <w:rPr>
          <w:rFonts w:hint="eastAsia"/>
          <w:szCs w:val="21"/>
        </w:rPr>
        <w:t>和</w:t>
      </w:r>
      <w:r w:rsidRPr="001709AC">
        <w:rPr>
          <w:rFonts w:hint="eastAsia"/>
          <w:szCs w:val="21"/>
        </w:rPr>
        <w:t>重点</w:t>
      </w:r>
      <w:r w:rsidR="00404E7B" w:rsidRPr="001709AC">
        <w:rPr>
          <w:rFonts w:hint="eastAsia"/>
          <w:szCs w:val="21"/>
        </w:rPr>
        <w:t>扶持小微平台</w:t>
      </w:r>
      <w:r w:rsidR="00FA1A05" w:rsidRPr="001709AC">
        <w:rPr>
          <w:szCs w:val="21"/>
        </w:rPr>
        <w:t>，</w:t>
      </w:r>
      <w:r w:rsidR="00A14C17" w:rsidRPr="001709AC">
        <w:rPr>
          <w:rFonts w:hint="eastAsia"/>
          <w:szCs w:val="21"/>
        </w:rPr>
        <w:t>请你们为金融监管部门设置</w:t>
      </w:r>
      <w:r w:rsidRPr="001709AC">
        <w:rPr>
          <w:rFonts w:hint="eastAsia"/>
          <w:szCs w:val="21"/>
        </w:rPr>
        <w:t>可行</w:t>
      </w:r>
      <w:r w:rsidR="00A14C17" w:rsidRPr="001709AC">
        <w:rPr>
          <w:rFonts w:hint="eastAsia"/>
          <w:szCs w:val="21"/>
        </w:rPr>
        <w:t>交易分配方案</w:t>
      </w:r>
      <w:r w:rsidR="00404E7B" w:rsidRPr="001709AC">
        <w:rPr>
          <w:rFonts w:hint="eastAsia"/>
          <w:szCs w:val="21"/>
        </w:rPr>
        <w:t>使得总</w:t>
      </w:r>
      <w:r w:rsidRPr="001709AC">
        <w:rPr>
          <w:rFonts w:hint="eastAsia"/>
          <w:szCs w:val="21"/>
        </w:rPr>
        <w:t>交易</w:t>
      </w:r>
      <w:r w:rsidR="00404E7B" w:rsidRPr="001709AC">
        <w:rPr>
          <w:rFonts w:hint="eastAsia"/>
          <w:szCs w:val="21"/>
        </w:rPr>
        <w:t>费用最少的平台其总</w:t>
      </w:r>
      <w:r w:rsidRPr="001709AC">
        <w:rPr>
          <w:rFonts w:hint="eastAsia"/>
          <w:szCs w:val="21"/>
        </w:rPr>
        <w:t>交易</w:t>
      </w:r>
      <w:r w:rsidR="00404E7B" w:rsidRPr="001709AC">
        <w:rPr>
          <w:rFonts w:hint="eastAsia"/>
          <w:szCs w:val="21"/>
        </w:rPr>
        <w:t>费用最大</w:t>
      </w:r>
      <w:r w:rsidR="00AB3722" w:rsidRPr="001709AC">
        <w:rPr>
          <w:rFonts w:hint="eastAsia"/>
          <w:szCs w:val="21"/>
        </w:rPr>
        <w:t>。</w:t>
      </w:r>
      <w:r w:rsidR="00633B78" w:rsidRPr="001709AC">
        <w:rPr>
          <w:rFonts w:hint="eastAsia"/>
          <w:szCs w:val="21"/>
        </w:rPr>
        <w:t>试</w:t>
      </w:r>
      <w:r w:rsidR="00A14C17" w:rsidRPr="001709AC">
        <w:rPr>
          <w:rFonts w:hint="eastAsia"/>
          <w:szCs w:val="21"/>
        </w:rPr>
        <w:t>建立此问题的一般数学模型并设计</w:t>
      </w:r>
      <w:r w:rsidR="00A3376A" w:rsidRPr="001709AC">
        <w:rPr>
          <w:rFonts w:hint="eastAsia"/>
          <w:szCs w:val="21"/>
        </w:rPr>
        <w:t>快速</w:t>
      </w:r>
      <w:r w:rsidR="00A14C17" w:rsidRPr="001709AC">
        <w:rPr>
          <w:rFonts w:hint="eastAsia"/>
          <w:szCs w:val="21"/>
        </w:rPr>
        <w:t>高效</w:t>
      </w:r>
      <w:r w:rsidR="00A3376A" w:rsidRPr="001709AC">
        <w:rPr>
          <w:rFonts w:hint="eastAsia"/>
          <w:szCs w:val="21"/>
        </w:rPr>
        <w:t>的求解算法，利用</w:t>
      </w:r>
      <w:r w:rsidR="002F65B8" w:rsidRPr="001709AC">
        <w:rPr>
          <w:rFonts w:hint="eastAsia"/>
          <w:szCs w:val="21"/>
        </w:rPr>
        <w:t>附件中的实例</w:t>
      </w:r>
      <w:r w:rsidR="00C72D20" w:rsidRPr="001709AC">
        <w:rPr>
          <w:rFonts w:hint="eastAsia"/>
          <w:szCs w:val="21"/>
        </w:rPr>
        <w:t>1</w:t>
      </w:r>
      <w:r w:rsidR="00C72D20" w:rsidRPr="001709AC">
        <w:rPr>
          <w:szCs w:val="21"/>
        </w:rPr>
        <w:t>-4</w:t>
      </w:r>
      <w:r w:rsidR="00A3376A" w:rsidRPr="001709AC">
        <w:rPr>
          <w:rFonts w:hint="eastAsia"/>
          <w:szCs w:val="21"/>
        </w:rPr>
        <w:t>进行检验</w:t>
      </w:r>
      <w:r w:rsidR="00C72D20" w:rsidRPr="001709AC">
        <w:rPr>
          <w:rFonts w:hint="eastAsia"/>
          <w:szCs w:val="21"/>
        </w:rPr>
        <w:t>，</w:t>
      </w:r>
      <w:r w:rsidR="00AE20D6" w:rsidRPr="001709AC">
        <w:rPr>
          <w:rFonts w:hint="eastAsia"/>
          <w:szCs w:val="21"/>
        </w:rPr>
        <w:t>将计算结果具体信息以附件形式提交，</w:t>
      </w:r>
      <w:r w:rsidR="007F3B55" w:rsidRPr="001709AC">
        <w:rPr>
          <w:rFonts w:hint="eastAsia"/>
          <w:szCs w:val="21"/>
        </w:rPr>
        <w:t>并对计算结果的优劣进行</w:t>
      </w:r>
      <w:r w:rsidR="00F9557D">
        <w:rPr>
          <w:rFonts w:hint="eastAsia"/>
          <w:szCs w:val="21"/>
        </w:rPr>
        <w:t>分析</w:t>
      </w:r>
      <w:r w:rsidR="00A3376A" w:rsidRPr="001709AC">
        <w:rPr>
          <w:rFonts w:hint="eastAsia"/>
          <w:szCs w:val="21"/>
        </w:rPr>
        <w:t>。</w:t>
      </w:r>
    </w:p>
    <w:p w14:paraId="6B7353FE" w14:textId="77777777" w:rsidR="008A1159" w:rsidRPr="001709AC" w:rsidRDefault="008A1159" w:rsidP="00065F40">
      <w:pPr>
        <w:rPr>
          <w:szCs w:val="21"/>
        </w:rPr>
      </w:pPr>
    </w:p>
    <w:p w14:paraId="62DCF06D" w14:textId="44306F6F" w:rsidR="009D0D0E" w:rsidRPr="001709AC" w:rsidRDefault="00065F40" w:rsidP="009D0D0E">
      <w:pPr>
        <w:rPr>
          <w:szCs w:val="21"/>
        </w:rPr>
      </w:pPr>
      <w:r w:rsidRPr="001709AC">
        <w:rPr>
          <w:rFonts w:hint="eastAsia"/>
          <w:szCs w:val="21"/>
        </w:rPr>
        <w:t>问题（2）：全部交易完成（最小化总交易费用）。</w:t>
      </w:r>
      <w:r w:rsidR="00D05829" w:rsidRPr="001709AC">
        <w:rPr>
          <w:rFonts w:hint="eastAsia"/>
          <w:szCs w:val="21"/>
        </w:rPr>
        <w:t>假设</w:t>
      </w:r>
      <w:r w:rsidR="002A6022" w:rsidRPr="001709AC">
        <w:rPr>
          <w:rFonts w:hint="eastAsia"/>
          <w:szCs w:val="21"/>
        </w:rPr>
        <w:t>必须要完成所有</w:t>
      </w:r>
      <w:r w:rsidR="002A6022" w:rsidRPr="001709AC">
        <w:rPr>
          <w:szCs w:val="21"/>
        </w:rPr>
        <w:t>n笔交易</w:t>
      </w:r>
      <w:r w:rsidR="004215BB" w:rsidRPr="001709AC">
        <w:rPr>
          <w:rFonts w:hint="eastAsia"/>
          <w:szCs w:val="21"/>
        </w:rPr>
        <w:t>且</w:t>
      </w:r>
      <w:r w:rsidR="00285663" w:rsidRPr="001709AC">
        <w:rPr>
          <w:rFonts w:hint="eastAsia"/>
          <w:szCs w:val="21"/>
        </w:rPr>
        <w:t>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j</m:t>
            </m:r>
            <m:r>
              <w:rPr>
                <w:rFonts w:ascii="Cambria Math" w:hAnsi="Cambria Math"/>
                <w:szCs w:val="21"/>
              </w:rPr>
              <m:t>=1</m:t>
            </m:r>
          </m:sub>
          <m:sup>
            <m:r>
              <w:rPr>
                <w:rFonts w:ascii="Cambria Math" w:hAnsi="Cambria Math"/>
                <w:szCs w:val="21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nary>
      </m:oMath>
      <w:r w:rsidR="004215BB" w:rsidRPr="001709AC">
        <w:rPr>
          <w:rFonts w:hint="eastAsia"/>
          <w:szCs w:val="21"/>
        </w:rPr>
        <w:t>成立</w:t>
      </w:r>
      <w:r w:rsidR="00E50FB5" w:rsidRPr="001709AC">
        <w:rPr>
          <w:rFonts w:hint="eastAsia"/>
          <w:szCs w:val="21"/>
        </w:rPr>
        <w:t>，即每个平台的最大允许交易量都要满足</w:t>
      </w:r>
      <w:r w:rsidR="004510A5" w:rsidRPr="001709AC">
        <w:rPr>
          <w:rFonts w:hint="eastAsia"/>
          <w:szCs w:val="21"/>
        </w:rPr>
        <w:t>。</w:t>
      </w:r>
      <w:r w:rsidR="006E42A2" w:rsidRPr="001709AC">
        <w:rPr>
          <w:rFonts w:hint="eastAsia"/>
          <w:szCs w:val="21"/>
        </w:rPr>
        <w:t>不同于问题（1），此时，</w:t>
      </w:r>
      <w:r w:rsidR="00234C16" w:rsidRPr="001709AC">
        <w:rPr>
          <w:rFonts w:hint="eastAsia"/>
          <w:szCs w:val="21"/>
        </w:rPr>
        <w:t>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6E42A2" w:rsidRPr="001709AC">
        <w:rPr>
          <w:rFonts w:hint="eastAsia"/>
          <w:szCs w:val="21"/>
        </w:rPr>
        <w:t>可能会</w:t>
      </w:r>
      <w:r w:rsidR="00234C16" w:rsidRPr="001709AC">
        <w:rPr>
          <w:szCs w:val="21"/>
        </w:rPr>
        <w:t>在</w:t>
      </w:r>
      <w:r w:rsidR="006E42A2" w:rsidRPr="001709AC">
        <w:rPr>
          <w:rFonts w:hint="eastAsia"/>
          <w:szCs w:val="21"/>
        </w:rPr>
        <w:t>多个</w:t>
      </w:r>
      <w:r w:rsidR="00234C16" w:rsidRPr="001709AC">
        <w:rPr>
          <w:szCs w:val="21"/>
        </w:rPr>
        <w:t>平台上进行</w:t>
      </w:r>
      <w:r w:rsidR="006E42A2" w:rsidRPr="001709AC">
        <w:rPr>
          <w:rFonts w:hint="eastAsia"/>
          <w:szCs w:val="21"/>
        </w:rPr>
        <w:t>（即单笔交易</w:t>
      </w:r>
      <w:r w:rsidR="009D0D0E" w:rsidRPr="001709AC">
        <w:rPr>
          <w:rFonts w:hint="eastAsia"/>
          <w:szCs w:val="21"/>
        </w:rPr>
        <w:t>可</w:t>
      </w:r>
      <w:r w:rsidR="006E42A2" w:rsidRPr="001709AC">
        <w:rPr>
          <w:rFonts w:hint="eastAsia"/>
          <w:szCs w:val="21"/>
        </w:rPr>
        <w:t>拆分）</w:t>
      </w:r>
      <w:r w:rsidR="004550E7" w:rsidRPr="001709AC">
        <w:rPr>
          <w:rFonts w:hint="eastAsia"/>
          <w:szCs w:val="21"/>
        </w:rPr>
        <w:t>，不管交易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4550E7" w:rsidRPr="001709AC">
        <w:rPr>
          <w:szCs w:val="21"/>
        </w:rPr>
        <w:t>在平台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 w:rsidR="004550E7" w:rsidRPr="001709AC">
        <w:rPr>
          <w:szCs w:val="21"/>
        </w:rPr>
        <w:t>上进行</w:t>
      </w:r>
      <w:r w:rsidR="004550E7" w:rsidRPr="001709AC">
        <w:rPr>
          <w:rFonts w:hint="eastAsia"/>
          <w:szCs w:val="21"/>
        </w:rPr>
        <w:t>交易的交易量大小</w:t>
      </w:r>
      <w:r w:rsidR="009D0D0E" w:rsidRPr="001709AC">
        <w:rPr>
          <w:rFonts w:hint="eastAsia"/>
          <w:szCs w:val="21"/>
        </w:rPr>
        <w:t>如何，只要交易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9D0D0E" w:rsidRPr="001709AC">
        <w:rPr>
          <w:szCs w:val="21"/>
        </w:rPr>
        <w:t>在平台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 w:rsidR="009D0D0E" w:rsidRPr="001709AC">
        <w:rPr>
          <w:szCs w:val="21"/>
        </w:rPr>
        <w:t>上进行</w:t>
      </w:r>
      <w:r w:rsidR="009D0D0E" w:rsidRPr="001709AC">
        <w:rPr>
          <w:rFonts w:hint="eastAsia"/>
          <w:szCs w:val="21"/>
        </w:rPr>
        <w:t>了交易或者部分交易，那么</w:t>
      </w:r>
      <w:r w:rsidR="009D0D0E" w:rsidRPr="001709AC">
        <w:rPr>
          <w:szCs w:val="21"/>
        </w:rPr>
        <w:t>平台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 w:rsidR="009D0D0E" w:rsidRPr="001709AC">
        <w:rPr>
          <w:rFonts w:hint="eastAsia"/>
          <w:szCs w:val="21"/>
        </w:rPr>
        <w:t>都会收取相应的交易费用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380833" w:rsidRPr="001709AC">
        <w:rPr>
          <w:rFonts w:hint="eastAsia"/>
          <w:szCs w:val="21"/>
        </w:rPr>
        <w:t>。</w:t>
      </w:r>
      <w:r w:rsidR="009D0D0E" w:rsidRPr="001709AC">
        <w:rPr>
          <w:rFonts w:hint="eastAsia"/>
          <w:szCs w:val="21"/>
        </w:rPr>
        <w:t>金融监管部门希望社会总成本最小，即总交易费用最小，也就是说尽量使得单笔交易不要拆分或者尽可能少的拆分，请你们为金融监管部门设置可行交易分配方案使得</w:t>
      </w:r>
      <w:r w:rsidR="009334FB" w:rsidRPr="001709AC">
        <w:rPr>
          <w:rFonts w:hint="eastAsia"/>
          <w:szCs w:val="21"/>
        </w:rPr>
        <w:t>总交易费用最小</w:t>
      </w:r>
      <w:r w:rsidR="009D0D0E" w:rsidRPr="001709AC">
        <w:rPr>
          <w:rFonts w:hint="eastAsia"/>
          <w:szCs w:val="21"/>
        </w:rPr>
        <w:t>。试建立此问题的一般数学模型并设计快速高效的求解算法，利用附件中的实例</w:t>
      </w:r>
      <w:r w:rsidR="00C72D20" w:rsidRPr="001709AC">
        <w:rPr>
          <w:rFonts w:hint="eastAsia"/>
          <w:szCs w:val="21"/>
        </w:rPr>
        <w:t>5</w:t>
      </w:r>
      <w:r w:rsidR="00C72D20" w:rsidRPr="001709AC">
        <w:rPr>
          <w:szCs w:val="21"/>
        </w:rPr>
        <w:t>-8</w:t>
      </w:r>
      <w:r w:rsidR="009D0D0E" w:rsidRPr="001709AC">
        <w:rPr>
          <w:rFonts w:hint="eastAsia"/>
          <w:szCs w:val="21"/>
        </w:rPr>
        <w:t>进行检验</w:t>
      </w:r>
      <w:r w:rsidR="00263FEF" w:rsidRPr="001709AC">
        <w:rPr>
          <w:rFonts w:hint="eastAsia"/>
          <w:szCs w:val="21"/>
        </w:rPr>
        <w:t>，</w:t>
      </w:r>
      <w:r w:rsidR="00AE20D6" w:rsidRPr="001709AC">
        <w:rPr>
          <w:rFonts w:hint="eastAsia"/>
          <w:szCs w:val="21"/>
        </w:rPr>
        <w:t>将计算结果具体信息以附件形式提交，</w:t>
      </w:r>
      <w:r w:rsidR="00263FEF" w:rsidRPr="001709AC">
        <w:rPr>
          <w:rFonts w:hint="eastAsia"/>
          <w:szCs w:val="21"/>
        </w:rPr>
        <w:t>并对计算结果的优劣进行</w:t>
      </w:r>
      <w:r w:rsidR="00F9557D">
        <w:rPr>
          <w:rFonts w:hint="eastAsia"/>
          <w:szCs w:val="21"/>
        </w:rPr>
        <w:t>分析</w:t>
      </w:r>
      <w:r w:rsidR="009D0D0E" w:rsidRPr="001709AC">
        <w:rPr>
          <w:rFonts w:hint="eastAsia"/>
          <w:szCs w:val="21"/>
        </w:rPr>
        <w:t>。</w:t>
      </w:r>
    </w:p>
    <w:p w14:paraId="7135611B" w14:textId="510080B4" w:rsidR="00633B78" w:rsidRPr="00570F2A" w:rsidRDefault="00633B78" w:rsidP="00065F40"/>
    <w:p w14:paraId="3A47388B" w14:textId="59510B81" w:rsidR="0083779B" w:rsidRPr="00F54C36" w:rsidRDefault="0083779B" w:rsidP="0083779B"/>
    <w:p w14:paraId="153339FE" w14:textId="69448EDA" w:rsidR="0083779B" w:rsidRDefault="0083779B" w:rsidP="0083779B"/>
    <w:p w14:paraId="06292946" w14:textId="7421215E" w:rsidR="0083779B" w:rsidRDefault="0083779B" w:rsidP="0083779B"/>
    <w:p w14:paraId="360A032B" w14:textId="39285161" w:rsidR="0083779B" w:rsidRDefault="0083779B" w:rsidP="0083779B"/>
    <w:p w14:paraId="5AC6B806" w14:textId="5FC23AEB" w:rsidR="0083779B" w:rsidRPr="00735858" w:rsidRDefault="0083779B" w:rsidP="0083779B">
      <w:r w:rsidRPr="0083779B">
        <w:rPr>
          <w:rFonts w:hint="eastAsia"/>
          <w:b/>
          <w:bCs/>
        </w:rPr>
        <w:t>注：建议大家优先自行设计算法进行计算求解，之后有条件的话再借助求解器进行对比验证。不要只是仅仅利用求解器进行计算</w:t>
      </w:r>
      <w:r>
        <w:rPr>
          <w:rFonts w:hint="eastAsia"/>
        </w:rPr>
        <w:t>。</w:t>
      </w:r>
    </w:p>
    <w:sectPr w:rsidR="0083779B" w:rsidRPr="0073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1B78"/>
    <w:multiLevelType w:val="hybridMultilevel"/>
    <w:tmpl w:val="854A0366"/>
    <w:lvl w:ilvl="0" w:tplc="81B21CC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3679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06"/>
    <w:rsid w:val="000466A1"/>
    <w:rsid w:val="00065F40"/>
    <w:rsid w:val="00127EB5"/>
    <w:rsid w:val="001709AC"/>
    <w:rsid w:val="001925DE"/>
    <w:rsid w:val="001E087C"/>
    <w:rsid w:val="001E3E83"/>
    <w:rsid w:val="001F3F71"/>
    <w:rsid w:val="00234C16"/>
    <w:rsid w:val="00263FEF"/>
    <w:rsid w:val="00285663"/>
    <w:rsid w:val="002A0F33"/>
    <w:rsid w:val="002A6022"/>
    <w:rsid w:val="002C19EC"/>
    <w:rsid w:val="002E6040"/>
    <w:rsid w:val="002F65B8"/>
    <w:rsid w:val="0035690A"/>
    <w:rsid w:val="00380833"/>
    <w:rsid w:val="0038412C"/>
    <w:rsid w:val="00404E7B"/>
    <w:rsid w:val="004215BB"/>
    <w:rsid w:val="004510A5"/>
    <w:rsid w:val="004550E7"/>
    <w:rsid w:val="00473406"/>
    <w:rsid w:val="00570F2A"/>
    <w:rsid w:val="00593095"/>
    <w:rsid w:val="005B3EA8"/>
    <w:rsid w:val="005E6329"/>
    <w:rsid w:val="00633B78"/>
    <w:rsid w:val="006E42A2"/>
    <w:rsid w:val="00735858"/>
    <w:rsid w:val="00794DAC"/>
    <w:rsid w:val="007F3B55"/>
    <w:rsid w:val="00810E37"/>
    <w:rsid w:val="0083779B"/>
    <w:rsid w:val="00893AC8"/>
    <w:rsid w:val="008A1159"/>
    <w:rsid w:val="008D029B"/>
    <w:rsid w:val="008D38B6"/>
    <w:rsid w:val="009334FB"/>
    <w:rsid w:val="009D0D0E"/>
    <w:rsid w:val="009F0C2F"/>
    <w:rsid w:val="00A01531"/>
    <w:rsid w:val="00A14C17"/>
    <w:rsid w:val="00A3376A"/>
    <w:rsid w:val="00AB3722"/>
    <w:rsid w:val="00AE20D6"/>
    <w:rsid w:val="00B25BB6"/>
    <w:rsid w:val="00B44A1A"/>
    <w:rsid w:val="00C72D20"/>
    <w:rsid w:val="00D05829"/>
    <w:rsid w:val="00D64DCA"/>
    <w:rsid w:val="00D81D6E"/>
    <w:rsid w:val="00E15D11"/>
    <w:rsid w:val="00E50FB5"/>
    <w:rsid w:val="00EB255C"/>
    <w:rsid w:val="00F54C36"/>
    <w:rsid w:val="00F9557D"/>
    <w:rsid w:val="00FA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17EF"/>
  <w15:chartTrackingRefBased/>
  <w15:docId w15:val="{D88EF32B-90C1-4E63-91D7-FF75A660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040"/>
    <w:rPr>
      <w:color w:val="808080"/>
    </w:rPr>
  </w:style>
  <w:style w:type="paragraph" w:styleId="a4">
    <w:name w:val="List Paragraph"/>
    <w:basedOn w:val="a"/>
    <w:uiPriority w:val="34"/>
    <w:qFormat/>
    <w:rsid w:val="00633B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2022-08-10T05:07:00Z</dcterms:created>
  <dcterms:modified xsi:type="dcterms:W3CDTF">2022-08-12T04:17:00Z</dcterms:modified>
</cp:coreProperties>
</file>