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900"/>
        <w:jc w:val="center"/>
        <w:rPr>
          <w:rFonts w:ascii="Arial" w:hAnsi="Arial" w:cs="Arial"/>
          <w:b/>
          <w:color w:val="000000"/>
          <w:sz w:val="20"/>
          <w:szCs w:val="20"/>
        </w:rPr>
      </w:pPr>
      <w:r>
        <w:rPr>
          <w:rFonts w:ascii="Arial" w:hAnsi="Arial" w:cs="Arial"/>
          <w:b/>
          <w:color w:val="000000"/>
          <w:sz w:val="20"/>
          <w:szCs w:val="20"/>
        </w:rPr>
        <w:br w:type="textWrapping"/>
      </w:r>
    </w:p>
    <w:p>
      <w:pPr>
        <w:spacing w:after="0"/>
        <w:ind w:right="-376"/>
        <w:jc w:val="center"/>
        <w:rPr>
          <w:rFonts w:ascii="Arial" w:hAnsi="Arial" w:cs="Arial"/>
          <w:b/>
          <w:color w:val="000000"/>
          <w:sz w:val="20"/>
          <w:szCs w:val="20"/>
        </w:rPr>
      </w:pPr>
    </w:p>
    <w:tbl>
      <w:tblPr>
        <w:tblStyle w:val="9"/>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9656"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Nombre de la 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656" w:type="dxa"/>
          </w:tcPr>
          <w:p>
            <w:pPr>
              <w:spacing w:after="0" w:line="240" w:lineRule="auto"/>
              <w:ind w:right="-376"/>
              <w:jc w:val="center"/>
              <w:rPr>
                <w:rFonts w:ascii="Arial" w:hAnsi="Arial" w:cs="Arial"/>
                <w:b/>
                <w:color w:val="000000"/>
                <w:sz w:val="20"/>
                <w:szCs w:val="20"/>
              </w:rPr>
            </w:pPr>
            <w:r>
              <w:rPr>
                <w:rFonts w:ascii="Arial" w:hAnsi="Arial" w:eastAsia="SimSun" w:cs="Arial"/>
                <w:b/>
                <w:bCs/>
                <w:i w:val="0"/>
                <w:iCs w:val="0"/>
                <w:color w:val="000000"/>
                <w:sz w:val="20"/>
                <w:szCs w:val="20"/>
                <w:u w:val="none"/>
                <w:vertAlign w:val="baseline"/>
              </w:rPr>
              <w:t>HU_</w:t>
            </w:r>
            <w:r>
              <w:rPr>
                <w:rFonts w:hint="default" w:ascii="Arial" w:hAnsi="Arial" w:eastAsia="SimSun" w:cs="Arial"/>
                <w:b/>
                <w:bCs/>
                <w:i w:val="0"/>
                <w:iCs w:val="0"/>
                <w:color w:val="000000"/>
                <w:sz w:val="20"/>
                <w:szCs w:val="20"/>
                <w:u w:val="none"/>
                <w:vertAlign w:val="baseline"/>
                <w:lang w:val="es-MX"/>
              </w:rPr>
              <w:t>6</w:t>
            </w:r>
            <w:r>
              <w:rPr>
                <w:rFonts w:ascii="Arial" w:hAnsi="Arial" w:eastAsia="SimSun" w:cs="Arial"/>
                <w:b/>
                <w:bCs/>
                <w:i w:val="0"/>
                <w:iCs w:val="0"/>
                <w:color w:val="000000"/>
                <w:sz w:val="20"/>
                <w:szCs w:val="20"/>
                <w:u w:val="none"/>
                <w:vertAlign w:val="baseline"/>
              </w:rPr>
              <w:t>6_SGDEA_</w:t>
            </w:r>
            <w:r>
              <w:rPr>
                <w:rFonts w:ascii="Arial" w:hAnsi="Arial" w:cs="Arial"/>
                <w:b/>
                <w:color w:val="000000"/>
                <w:sz w:val="20"/>
                <w:szCs w:val="20"/>
              </w:rPr>
              <w:t xml:space="preserve">Creación </w:t>
            </w:r>
            <w:r>
              <w:rPr>
                <w:rFonts w:hint="default" w:ascii="Arial" w:hAnsi="Arial" w:cs="Arial"/>
                <w:b/>
                <w:color w:val="000000"/>
                <w:sz w:val="20"/>
                <w:szCs w:val="20"/>
                <w:lang w:val="es-MX"/>
              </w:rPr>
              <w:t xml:space="preserve">y edición </w:t>
            </w:r>
            <w:r>
              <w:rPr>
                <w:rFonts w:ascii="Arial" w:hAnsi="Arial" w:cs="Arial"/>
                <w:b/>
                <w:color w:val="000000"/>
                <w:sz w:val="20"/>
                <w:szCs w:val="20"/>
              </w:rPr>
              <w:t xml:space="preserve">de Notificaciones </w:t>
            </w:r>
          </w:p>
        </w:tc>
      </w:tr>
    </w:tbl>
    <w:p>
      <w:pPr>
        <w:spacing w:after="0"/>
        <w:ind w:right="-376"/>
        <w:jc w:val="center"/>
        <w:rPr>
          <w:rFonts w:ascii="Arial" w:hAnsi="Arial" w:cs="Arial"/>
          <w:b/>
          <w:color w:val="000000"/>
          <w:sz w:val="20"/>
          <w:szCs w:val="20"/>
        </w:rPr>
      </w:pPr>
    </w:p>
    <w:tbl>
      <w:tblPr>
        <w:tblStyle w:val="9"/>
        <w:tblpPr w:leftFromText="141" w:rightFromText="141" w:vertAnchor="text" w:horzAnchor="margin" w:tblpY="152"/>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1"/>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 xml:space="preserve">Escenario de la HU </w:t>
            </w:r>
          </w:p>
        </w:tc>
        <w:tc>
          <w:tcPr>
            <w:tcW w:w="4833" w:type="dxa"/>
          </w:tcPr>
          <w:p>
            <w:pPr>
              <w:spacing w:after="0" w:line="240" w:lineRule="auto"/>
              <w:ind w:right="66"/>
              <w:jc w:val="center"/>
              <w:rPr>
                <w:rFonts w:ascii="Arial" w:hAnsi="Arial" w:cs="Arial"/>
                <w:bCs/>
                <w:color w:val="000000"/>
                <w:sz w:val="20"/>
                <w:szCs w:val="20"/>
              </w:rPr>
            </w:pPr>
            <w:r>
              <w:rPr>
                <w:rFonts w:ascii="Arial" w:hAnsi="Arial" w:cs="Arial"/>
                <w:bCs/>
                <w:color w:val="000000"/>
                <w:sz w:val="20"/>
                <w:szCs w:val="20"/>
              </w:rPr>
              <w:t xml:space="preserve">El administrador desea crear. modificar o inactivar una notificación general en el proceso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Como (Rol)</w:t>
            </w:r>
          </w:p>
        </w:tc>
        <w:tc>
          <w:tcPr>
            <w:tcW w:w="4833" w:type="dxa"/>
          </w:tcPr>
          <w:p>
            <w:pPr>
              <w:spacing w:after="0" w:line="240" w:lineRule="auto"/>
              <w:ind w:right="-376"/>
              <w:jc w:val="center"/>
              <w:rPr>
                <w:rFonts w:ascii="Arial" w:hAnsi="Arial" w:cs="Arial"/>
                <w:bCs/>
                <w:color w:val="000000"/>
                <w:sz w:val="20"/>
                <w:szCs w:val="20"/>
              </w:rPr>
            </w:pPr>
            <w:r>
              <w:rPr>
                <w:rFonts w:ascii="Arial" w:hAnsi="Arial" w:cs="Arial"/>
                <w:bCs/>
                <w:color w:val="000000"/>
                <w:sz w:val="20"/>
                <w:szCs w:val="20"/>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Quiero (Objetivo)</w:t>
            </w:r>
          </w:p>
        </w:tc>
        <w:tc>
          <w:tcPr>
            <w:tcW w:w="4833" w:type="dxa"/>
          </w:tcPr>
          <w:p>
            <w:pPr>
              <w:spacing w:after="0" w:line="240" w:lineRule="auto"/>
              <w:ind w:right="-79"/>
              <w:jc w:val="center"/>
              <w:rPr>
                <w:rFonts w:ascii="Arial" w:hAnsi="Arial" w:cs="Arial"/>
                <w:bCs/>
                <w:color w:val="000000"/>
                <w:sz w:val="20"/>
                <w:szCs w:val="20"/>
              </w:rPr>
            </w:pPr>
            <w:r>
              <w:rPr>
                <w:rFonts w:ascii="Arial" w:hAnsi="Arial" w:cs="Arial"/>
                <w:bCs/>
                <w:color w:val="000000"/>
                <w:sz w:val="20"/>
                <w:szCs w:val="20"/>
              </w:rPr>
              <w:t xml:space="preserve">Crear un módulo de notificaciones para el control y monitoreo de los tramites en los procesos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 xml:space="preserve">Para (benenficio) </w:t>
            </w:r>
          </w:p>
        </w:tc>
        <w:tc>
          <w:tcPr>
            <w:tcW w:w="4833" w:type="dxa"/>
          </w:tcPr>
          <w:p>
            <w:pPr>
              <w:spacing w:after="0" w:line="240" w:lineRule="auto"/>
              <w:ind w:right="208"/>
              <w:jc w:val="center"/>
              <w:rPr>
                <w:rFonts w:ascii="Arial" w:hAnsi="Arial" w:cs="Arial"/>
                <w:bCs/>
                <w:color w:val="000000"/>
                <w:sz w:val="20"/>
                <w:szCs w:val="20"/>
              </w:rPr>
            </w:pPr>
            <w:r>
              <w:rPr>
                <w:rFonts w:ascii="Arial" w:hAnsi="Arial" w:cs="Arial"/>
                <w:bCs/>
                <w:color w:val="000000"/>
                <w:sz w:val="20"/>
                <w:szCs w:val="20"/>
              </w:rPr>
              <w:t>Poder tener un control sobre los casos que llegan al gestor</w:t>
            </w:r>
          </w:p>
        </w:tc>
      </w:tr>
    </w:tbl>
    <w:p>
      <w:pPr>
        <w:spacing w:after="0"/>
        <w:ind w:right="-376"/>
        <w:jc w:val="center"/>
        <w:rPr>
          <w:rFonts w:ascii="Arial" w:hAnsi="Arial" w:cs="Arial"/>
          <w:b/>
          <w:color w:val="000000"/>
          <w:sz w:val="20"/>
          <w:szCs w:val="20"/>
        </w:rPr>
      </w:pPr>
    </w:p>
    <w:p>
      <w:pPr>
        <w:spacing w:after="0"/>
        <w:ind w:right="-376"/>
        <w:jc w:val="center"/>
        <w:rPr>
          <w:rFonts w:ascii="Arial" w:hAnsi="Arial" w:cs="Arial"/>
          <w:b/>
          <w:color w:val="000000"/>
          <w:sz w:val="20"/>
          <w:szCs w:val="20"/>
        </w:rPr>
      </w:pPr>
    </w:p>
    <w:p>
      <w:pPr>
        <w:pStyle w:val="2"/>
        <w:ind w:right="-376"/>
        <w:rPr>
          <w:sz w:val="20"/>
          <w:szCs w:val="20"/>
        </w:rPr>
      </w:pPr>
      <w:r>
        <w:rPr>
          <w:sz w:val="20"/>
          <w:szCs w:val="20"/>
        </w:rPr>
        <w:t xml:space="preserve">Control de versiones del documento </w:t>
      </w:r>
    </w:p>
    <w:tbl>
      <w:tblPr>
        <w:tblStyle w:val="4"/>
        <w:tblW w:w="97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0"/>
        <w:gridCol w:w="3339"/>
        <w:gridCol w:w="2240"/>
        <w:gridCol w:w="1552"/>
        <w:gridCol w:w="1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1030"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Versión</w:t>
            </w:r>
          </w:p>
        </w:tc>
        <w:tc>
          <w:tcPr>
            <w:tcW w:w="3339"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Descripción de cambios</w:t>
            </w:r>
          </w:p>
        </w:tc>
        <w:tc>
          <w:tcPr>
            <w:tcW w:w="2240"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Autor</w:t>
            </w:r>
          </w:p>
        </w:tc>
        <w:tc>
          <w:tcPr>
            <w:tcW w:w="1552"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Fecha creación</w:t>
            </w:r>
          </w:p>
        </w:tc>
        <w:tc>
          <w:tcPr>
            <w:tcW w:w="1552"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b/>
                <w:sz w:val="20"/>
                <w:szCs w:val="20"/>
              </w:rPr>
            </w:pPr>
            <w:r>
              <w:rPr>
                <w:rFonts w:ascii="Arial" w:hAnsi="Arial" w:eastAsia="Arial" w:cs="Arial"/>
                <w:b/>
                <w:sz w:val="20"/>
                <w:szCs w:val="20"/>
              </w:rPr>
              <w:t xml:space="preserve">Aprobador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trPr>
        <w:tc>
          <w:tcPr>
            <w:tcW w:w="1030"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V1.0</w:t>
            </w:r>
          </w:p>
        </w:tc>
        <w:tc>
          <w:tcPr>
            <w:tcW w:w="3339" w:type="dxa"/>
            <w:tcBorders>
              <w:top w:val="single" w:color="000000" w:sz="6" w:space="0"/>
              <w:left w:val="single" w:color="000000" w:sz="6" w:space="0"/>
              <w:bottom w:val="single" w:color="000000" w:sz="6" w:space="0"/>
              <w:right w:val="single" w:color="000000" w:sz="6" w:space="0"/>
            </w:tcBorders>
            <w:vAlign w:val="center"/>
          </w:tcPr>
          <w:p>
            <w:pPr>
              <w:spacing w:before="60" w:after="20"/>
              <w:rPr>
                <w:rFonts w:ascii="Arial" w:hAnsi="Arial" w:eastAsia="Arial" w:cs="Arial"/>
                <w:sz w:val="20"/>
                <w:szCs w:val="20"/>
              </w:rPr>
            </w:pPr>
            <w:r>
              <w:rPr>
                <w:rFonts w:ascii="Arial" w:hAnsi="Arial" w:eastAsia="Arial" w:cs="Arial"/>
                <w:sz w:val="20"/>
                <w:szCs w:val="20"/>
              </w:rPr>
              <w:t xml:space="preserve">Versión inicial del documento </w:t>
            </w:r>
          </w:p>
        </w:tc>
        <w:tc>
          <w:tcPr>
            <w:tcW w:w="2240"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Santiago Mendez</w:t>
            </w:r>
          </w:p>
        </w:tc>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18/07/2023</w:t>
            </w:r>
          </w:p>
        </w:tc>
        <w:tc>
          <w:tcPr>
            <w:tcW w:w="1552" w:type="dxa"/>
            <w:tcBorders>
              <w:top w:val="single" w:color="000000" w:sz="6" w:space="0"/>
              <w:left w:val="single" w:color="000000" w:sz="6" w:space="0"/>
              <w:bottom w:val="single" w:color="000000" w:sz="6" w:space="0"/>
              <w:right w:val="single" w:color="000000" w:sz="6" w:space="0"/>
            </w:tcBorders>
          </w:tcPr>
          <w:p>
            <w:pPr>
              <w:spacing w:before="60" w:after="20"/>
              <w:jc w:val="center"/>
              <w:rPr>
                <w:rFonts w:ascii="Arial" w:hAnsi="Arial" w:eastAsia="Arial" w:cs="Arial"/>
                <w:sz w:val="20"/>
                <w:szCs w:val="20"/>
              </w:rPr>
            </w:pPr>
          </w:p>
        </w:tc>
      </w:tr>
    </w:tbl>
    <w:p>
      <w:pPr>
        <w:spacing w:after="0"/>
        <w:ind w:right="-376"/>
        <w:jc w:val="center"/>
        <w:rPr>
          <w:rFonts w:ascii="Arial" w:hAnsi="Arial" w:cs="Arial"/>
          <w:b/>
          <w:color w:val="000000"/>
          <w:sz w:val="20"/>
          <w:szCs w:val="20"/>
        </w:rPr>
      </w:pPr>
    </w:p>
    <w:tbl>
      <w:tblPr>
        <w:tblStyle w:val="9"/>
        <w:tblpPr w:leftFromText="141" w:rightFromText="141" w:vertAnchor="text" w:horzAnchor="margin" w:tblpY="642"/>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trPr>
        <w:tc>
          <w:tcPr>
            <w:tcW w:w="9826" w:type="dxa"/>
            <w:shd w:val="clear" w:color="auto" w:fill="FFFFFF" w:themeFill="background1"/>
          </w:tcPr>
          <w:p>
            <w:pPr>
              <w:pStyle w:val="2"/>
              <w:ind w:right="-376"/>
              <w:rPr>
                <w:b w:val="0"/>
                <w:bCs w:val="0"/>
                <w:sz w:val="20"/>
                <w:szCs w:val="20"/>
              </w:rPr>
            </w:pPr>
            <w:r>
              <w:rPr>
                <w:b w:val="0"/>
                <w:bCs w:val="0"/>
                <w:sz w:val="20"/>
                <w:szCs w:val="20"/>
              </w:rPr>
              <w:t>Especificación del requerimiento: (Detalle del requerimiento</w:t>
            </w:r>
          </w:p>
          <w:p>
            <w:pPr>
              <w:pStyle w:val="2"/>
              <w:ind w:right="-376"/>
              <w:rPr>
                <w:b w:val="0"/>
                <w:bCs w:val="0"/>
                <w:sz w:val="20"/>
                <w:szCs w:val="20"/>
              </w:rPr>
            </w:pPr>
          </w:p>
          <w:p>
            <w:pPr>
              <w:pStyle w:val="2"/>
              <w:ind w:right="-376"/>
              <w:rPr>
                <w:b w:val="0"/>
                <w:bCs w:val="0"/>
                <w:color w:val="auto"/>
                <w:sz w:val="20"/>
                <w:szCs w:val="20"/>
              </w:rPr>
            </w:pPr>
            <w:r>
              <w:rPr>
                <w:b w:val="0"/>
                <w:bCs w:val="0"/>
                <w:color w:val="000000"/>
                <w:sz w:val="20"/>
                <w:szCs w:val="20"/>
              </w:rPr>
              <w:t xml:space="preserve">Crear un módulo de notificaciones para el control y monitoreo de los tramites en los procesos, debe ser administrable por parte del administrador y debe permitir controlarse por medio de los roles para generar los permisos de acuerdo al tramite existente </w:t>
            </w:r>
          </w:p>
          <w:p>
            <w:pPr>
              <w:pStyle w:val="2"/>
              <w:numPr>
                <w:ilvl w:val="0"/>
                <w:numId w:val="1"/>
              </w:numPr>
              <w:ind w:right="-376"/>
              <w:rPr>
                <w:b w:val="0"/>
                <w:bCs w:val="0"/>
                <w:color w:val="auto"/>
                <w:sz w:val="20"/>
                <w:szCs w:val="20"/>
              </w:rPr>
            </w:pPr>
            <w:r>
              <w:rPr>
                <w:b w:val="0"/>
                <w:bCs w:val="0"/>
                <w:color w:val="auto"/>
                <w:sz w:val="20"/>
                <w:szCs w:val="20"/>
              </w:rPr>
              <w:t>Cuando se ingrese en el perfil administrador  al gestor documental, debe existir en el panel izquierdo una opción que lleve por nombre “</w:t>
            </w:r>
            <w:r>
              <w:rPr>
                <w:color w:val="auto"/>
                <w:sz w:val="20"/>
                <w:szCs w:val="20"/>
              </w:rPr>
              <w:t xml:space="preserve">Notificaciones” </w:t>
            </w:r>
            <w:r>
              <w:rPr>
                <w:color w:val="auto"/>
                <w:sz w:val="20"/>
                <w:szCs w:val="20"/>
              </w:rPr>
              <w:br w:type="textWrapping"/>
            </w:r>
            <w:r>
              <w:rPr>
                <w:color w:val="auto"/>
                <w:sz w:val="20"/>
                <w:szCs w:val="20"/>
              </w:rPr>
              <w:br w:type="textWrapping"/>
            </w:r>
            <w:r>
              <mc:AlternateContent>
                <mc:Choice Requires="wps">
                  <w:drawing>
                    <wp:anchor distT="0" distB="0" distL="114300" distR="114300" simplePos="0" relativeHeight="251659264" behindDoc="0" locked="0" layoutInCell="1" allowOverlap="1">
                      <wp:simplePos x="0" y="0"/>
                      <wp:positionH relativeFrom="column">
                        <wp:posOffset>455930</wp:posOffset>
                      </wp:positionH>
                      <wp:positionV relativeFrom="paragraph">
                        <wp:posOffset>688975</wp:posOffset>
                      </wp:positionV>
                      <wp:extent cx="777240" cy="220980"/>
                      <wp:effectExtent l="0" t="0" r="22860" b="26670"/>
                      <wp:wrapNone/>
                      <wp:docPr id="1968338103" name="Rectángulo 1"/>
                      <wp:cNvGraphicFramePr/>
                      <a:graphic xmlns:a="http://schemas.openxmlformats.org/drawingml/2006/main">
                        <a:graphicData uri="http://schemas.microsoft.com/office/word/2010/wordprocessingShape">
                          <wps:wsp>
                            <wps:cNvSpPr/>
                            <wps:spPr>
                              <a:xfrm>
                                <a:off x="0" y="0"/>
                                <a:ext cx="777240" cy="2209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1" o:spid="_x0000_s1026" o:spt="1" style="position:absolute;left:0pt;margin-left:35.9pt;margin-top:54.25pt;height:17.4pt;width:61.2pt;z-index:251659264;v-text-anchor:middle;mso-width-relative:page;mso-height-relative:page;" filled="f" stroked="t" coordsize="21600,21600" o:gfxdata="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g3YKNcAAAAKAQAADwAAAAAAAAABACAAAAAiAAAAZHJzL2Rv&#10;d25yZXYueG1sUEsBAhQAFAAAAAgAh07iQIlgI1x0AgAA4wQAAA4AAAAAAAAAAQAgAAAAJgEAAGRy&#10;cy9lMm9Eb2MueG1sUEsFBgAAAAAGAAYAWQEAAAwGA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0" distR="0">
                  <wp:extent cx="5007610" cy="3096260"/>
                  <wp:effectExtent l="0" t="0" r="2540" b="8890"/>
                  <wp:docPr id="996322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2002" name="Imagen 1"/>
                          <pic:cNvPicPr>
                            <a:picLocks noChangeAspect="1"/>
                          </pic:cNvPicPr>
                        </pic:nvPicPr>
                        <pic:blipFill>
                          <a:blip r:embed="rId7"/>
                          <a:stretch>
                            <a:fillRect/>
                          </a:stretch>
                        </pic:blipFill>
                        <pic:spPr>
                          <a:xfrm>
                            <a:off x="0" y="0"/>
                            <a:ext cx="5012287" cy="3098764"/>
                          </a:xfrm>
                          <a:prstGeom prst="rect">
                            <a:avLst/>
                          </a:prstGeom>
                        </pic:spPr>
                      </pic:pic>
                    </a:graphicData>
                  </a:graphic>
                </wp:inline>
              </w:drawing>
            </w:r>
          </w:p>
          <w:p>
            <w:pPr>
              <w:pStyle w:val="2"/>
              <w:numPr>
                <w:ilvl w:val="0"/>
                <w:numId w:val="1"/>
              </w:numPr>
              <w:ind w:right="-376"/>
              <w:rPr>
                <w:b w:val="0"/>
                <w:bCs w:val="0"/>
                <w:color w:val="auto"/>
                <w:sz w:val="20"/>
                <w:szCs w:val="20"/>
              </w:rPr>
            </w:pPr>
            <w:r>
              <w:rPr>
                <w:b w:val="0"/>
                <w:bCs w:val="0"/>
                <w:color w:val="auto"/>
                <w:sz w:val="20"/>
                <w:szCs w:val="20"/>
              </w:rPr>
              <w:t>Cuando se haga clic en este se debe mostrar una pagina con las notificaciones, debe contener una grilla con las notificaciones creadas</w:t>
            </w:r>
          </w:p>
          <w:p>
            <w:pPr>
              <w:pStyle w:val="2"/>
              <w:ind w:right="-376"/>
              <w:rPr>
                <w:b w:val="0"/>
                <w:bCs w:val="0"/>
                <w:color w:val="auto"/>
                <w:sz w:val="20"/>
                <w:szCs w:val="20"/>
              </w:rPr>
            </w:pPr>
          </w:p>
          <w:p>
            <w:pPr>
              <w:pStyle w:val="2"/>
              <w:numPr>
                <w:ilvl w:val="0"/>
                <w:numId w:val="2"/>
              </w:numPr>
              <w:ind w:right="-376"/>
              <w:rPr>
                <w:b w:val="0"/>
                <w:bCs w:val="0"/>
                <w:color w:val="auto"/>
                <w:sz w:val="20"/>
                <w:szCs w:val="20"/>
              </w:rPr>
            </w:pPr>
            <w:r>
              <w:rPr>
                <w:b w:val="0"/>
                <w:bCs w:val="0"/>
                <w:color w:val="auto"/>
                <w:sz w:val="20"/>
                <w:szCs w:val="20"/>
              </w:rPr>
              <w:t>Modulo:</w:t>
            </w:r>
          </w:p>
          <w:p>
            <w:pPr>
              <w:pStyle w:val="2"/>
              <w:numPr>
                <w:ilvl w:val="0"/>
                <w:numId w:val="2"/>
              </w:numPr>
              <w:ind w:right="-376"/>
              <w:rPr>
                <w:b w:val="0"/>
                <w:bCs w:val="0"/>
                <w:color w:val="auto"/>
                <w:sz w:val="20"/>
                <w:szCs w:val="20"/>
              </w:rPr>
            </w:pPr>
            <w:r>
              <w:rPr>
                <w:b w:val="0"/>
                <w:bCs w:val="0"/>
                <w:color w:val="auto"/>
                <w:sz w:val="20"/>
                <w:szCs w:val="20"/>
              </w:rPr>
              <w:t xml:space="preserve">Perfil: Perfil de usuario que se debe modificar </w:t>
            </w:r>
          </w:p>
          <w:p>
            <w:pPr>
              <w:pStyle w:val="2"/>
              <w:numPr>
                <w:ilvl w:val="0"/>
                <w:numId w:val="2"/>
              </w:numPr>
              <w:ind w:right="-376"/>
              <w:rPr>
                <w:b w:val="0"/>
                <w:bCs w:val="0"/>
                <w:color w:val="auto"/>
                <w:sz w:val="20"/>
                <w:szCs w:val="20"/>
              </w:rPr>
            </w:pPr>
            <w:r>
              <w:rPr>
                <w:b w:val="0"/>
                <w:bCs w:val="0"/>
                <w:color w:val="auto"/>
                <w:sz w:val="20"/>
                <w:szCs w:val="20"/>
              </w:rPr>
              <w:t>Asunto: Motivo por el cual se genera la alerta</w:t>
            </w:r>
          </w:p>
          <w:p>
            <w:pPr>
              <w:pStyle w:val="2"/>
              <w:numPr>
                <w:ilvl w:val="0"/>
                <w:numId w:val="2"/>
              </w:numPr>
              <w:ind w:right="-376"/>
              <w:rPr>
                <w:b w:val="0"/>
                <w:bCs w:val="0"/>
                <w:color w:val="auto"/>
                <w:sz w:val="20"/>
                <w:szCs w:val="20"/>
              </w:rPr>
            </w:pPr>
            <w:r>
              <w:rPr>
                <w:b w:val="0"/>
                <w:bCs w:val="0"/>
                <w:color w:val="auto"/>
                <w:sz w:val="20"/>
                <w:szCs w:val="20"/>
              </w:rPr>
              <w:t xml:space="preserve">Tipologia PQRD: Listado de tipologías creada (Igual a las generadas en el formulario de radicación) </w:t>
            </w:r>
          </w:p>
          <w:p>
            <w:pPr>
              <w:pStyle w:val="2"/>
              <w:numPr>
                <w:ilvl w:val="0"/>
                <w:numId w:val="2"/>
              </w:numPr>
              <w:ind w:right="-376"/>
              <w:rPr>
                <w:b w:val="0"/>
                <w:bCs w:val="0"/>
                <w:color w:val="auto"/>
                <w:sz w:val="20"/>
                <w:szCs w:val="20"/>
              </w:rPr>
            </w:pPr>
            <w:r>
              <w:rPr>
                <w:b w:val="0"/>
                <w:bCs w:val="0"/>
                <w:color w:val="auto"/>
                <w:sz w:val="20"/>
                <w:szCs w:val="20"/>
              </w:rPr>
              <w:t xml:space="preserve">Tipo de notificación: Tipo de notificación </w:t>
            </w:r>
          </w:p>
          <w:p>
            <w:pPr>
              <w:pStyle w:val="2"/>
              <w:numPr>
                <w:ilvl w:val="0"/>
                <w:numId w:val="2"/>
              </w:numPr>
              <w:ind w:right="-376"/>
              <w:rPr>
                <w:b w:val="0"/>
                <w:bCs w:val="0"/>
                <w:color w:val="auto"/>
                <w:sz w:val="20"/>
                <w:szCs w:val="20"/>
              </w:rPr>
            </w:pPr>
            <w:r>
              <w:rPr>
                <w:b w:val="0"/>
                <w:bCs w:val="0"/>
                <w:color w:val="auto"/>
                <w:sz w:val="20"/>
                <w:szCs w:val="20"/>
              </w:rPr>
              <w:t xml:space="preserve">Días de notificación: Días para realizar la notificación </w:t>
            </w:r>
          </w:p>
          <w:p>
            <w:pPr>
              <w:pStyle w:val="2"/>
              <w:numPr>
                <w:ilvl w:val="0"/>
                <w:numId w:val="2"/>
              </w:numPr>
              <w:ind w:right="-376"/>
              <w:rPr>
                <w:b w:val="0"/>
                <w:bCs w:val="0"/>
                <w:color w:val="auto"/>
                <w:sz w:val="20"/>
                <w:szCs w:val="20"/>
              </w:rPr>
            </w:pPr>
            <w:r>
              <w:rPr>
                <w:b w:val="0"/>
                <w:bCs w:val="0"/>
                <w:color w:val="auto"/>
                <w:sz w:val="20"/>
                <w:szCs w:val="20"/>
              </w:rPr>
              <w:t xml:space="preserve">Estado: Debe ser un botón Switch que permita activar e inactivar la notificación </w:t>
            </w:r>
          </w:p>
          <w:p>
            <w:pPr>
              <w:pStyle w:val="2"/>
              <w:numPr>
                <w:ilvl w:val="0"/>
                <w:numId w:val="2"/>
              </w:numPr>
              <w:ind w:right="-376"/>
              <w:rPr>
                <w:b w:val="0"/>
                <w:bCs w:val="0"/>
                <w:color w:val="auto"/>
                <w:sz w:val="20"/>
                <w:szCs w:val="20"/>
              </w:rPr>
            </w:pPr>
            <w:r>
              <w:rPr>
                <w:b w:val="0"/>
                <w:bCs w:val="0"/>
                <w:color w:val="auto"/>
                <w:sz w:val="20"/>
                <w:szCs w:val="20"/>
              </w:rPr>
              <w:t xml:space="preserve">Acciones: Debe tener un lápiz para poder editar la notificación ( Ver punto EDITAR) </w:t>
            </w:r>
            <w:r>
              <w:rPr>
                <w:b w:val="0"/>
                <w:bCs w:val="0"/>
                <w:color w:val="auto"/>
                <w:sz w:val="20"/>
                <w:szCs w:val="20"/>
              </w:rPr>
              <w:br w:type="textWrapping"/>
            </w:r>
            <w:r>
              <w:rPr>
                <w:b w:val="0"/>
                <w:bCs w:val="0"/>
                <w:color w:val="auto"/>
                <w:sz w:val="20"/>
                <w:szCs w:val="20"/>
              </w:rPr>
              <w:br w:type="textWrapping"/>
            </w:r>
            <w:r>
              <w:rPr>
                <w:b w:val="0"/>
                <w:bCs w:val="0"/>
                <w:color w:val="auto"/>
                <w:sz w:val="20"/>
                <w:szCs w:val="20"/>
              </w:rPr>
              <mc:AlternateContent>
                <mc:Choice Requires="wps">
                  <w:drawing>
                    <wp:anchor distT="0" distB="0" distL="114300" distR="114300" simplePos="0" relativeHeight="251660288" behindDoc="0" locked="0" layoutInCell="1" allowOverlap="1">
                      <wp:simplePos x="0" y="0"/>
                      <wp:positionH relativeFrom="column">
                        <wp:posOffset>1327150</wp:posOffset>
                      </wp:positionH>
                      <wp:positionV relativeFrom="paragraph">
                        <wp:posOffset>833120</wp:posOffset>
                      </wp:positionV>
                      <wp:extent cx="4038600" cy="2339340"/>
                      <wp:effectExtent l="0" t="0" r="19050" b="22860"/>
                      <wp:wrapNone/>
                      <wp:docPr id="751675106" name="Rectángulo 2"/>
                      <wp:cNvGraphicFramePr/>
                      <a:graphic xmlns:a="http://schemas.openxmlformats.org/drawingml/2006/main">
                        <a:graphicData uri="http://schemas.microsoft.com/office/word/2010/wordprocessingShape">
                          <wps:wsp>
                            <wps:cNvSpPr/>
                            <wps:spPr>
                              <a:xfrm>
                                <a:off x="0" y="0"/>
                                <a:ext cx="4038600" cy="23393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2" o:spid="_x0000_s1026" o:spt="1" style="position:absolute;left:0pt;margin-left:104.5pt;margin-top:65.6pt;height:184.2pt;width:318pt;z-index:251660288;v-text-anchor:middle;mso-width-relative:page;mso-height-relative:page;" filled="f" stroked="t" coordsize="21600,21600" o:gfxdata="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7m99z2AAAAAsBAAAPAAAAAAAAAAEAIAAAACIAAABkcnMv&#10;ZG93bnJldi54bWxQSwECFAAUAAAACACHTuJAgHR4H3UCAADkBAAADgAAAAAAAAABACAAAAAnAQAA&#10;ZHJzL2Uyb0RvYy54bWxQSwUGAAAAAAYABgBZAQAADgY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0" distR="0">
                  <wp:extent cx="5241925" cy="3241040"/>
                  <wp:effectExtent l="0" t="0" r="0" b="0"/>
                  <wp:docPr id="1195976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76314" name="Imagen 1"/>
                          <pic:cNvPicPr>
                            <a:picLocks noChangeAspect="1"/>
                          </pic:cNvPicPr>
                        </pic:nvPicPr>
                        <pic:blipFill>
                          <a:blip r:embed="rId7"/>
                          <a:stretch>
                            <a:fillRect/>
                          </a:stretch>
                        </pic:blipFill>
                        <pic:spPr>
                          <a:xfrm>
                            <a:off x="0" y="0"/>
                            <a:ext cx="5247989" cy="3244483"/>
                          </a:xfrm>
                          <a:prstGeom prst="rect">
                            <a:avLst/>
                          </a:prstGeom>
                        </pic:spPr>
                      </pic:pic>
                    </a:graphicData>
                  </a:graphic>
                </wp:inline>
              </w:drawing>
            </w:r>
          </w:p>
          <w:p>
            <w:pPr>
              <w:pStyle w:val="2"/>
              <w:numPr>
                <w:ilvl w:val="0"/>
                <w:numId w:val="1"/>
              </w:numPr>
              <w:ind w:right="-61"/>
              <w:rPr>
                <w:b w:val="0"/>
                <w:bCs w:val="0"/>
                <w:color w:val="auto"/>
                <w:sz w:val="20"/>
                <w:szCs w:val="20"/>
              </w:rPr>
            </w:pPr>
            <w:r>
              <w:rPr>
                <w:b w:val="0"/>
                <w:bCs w:val="0"/>
                <w:color w:val="auto"/>
                <w:sz w:val="20"/>
                <w:szCs w:val="20"/>
              </w:rPr>
              <mc:AlternateContent>
                <mc:Choice Requires="wps">
                  <w:drawing>
                    <wp:anchor distT="0" distB="0" distL="114300" distR="114300" simplePos="0" relativeHeight="251661312" behindDoc="0" locked="0" layoutInCell="1" allowOverlap="1">
                      <wp:simplePos x="0" y="0"/>
                      <wp:positionH relativeFrom="column">
                        <wp:posOffset>4502150</wp:posOffset>
                      </wp:positionH>
                      <wp:positionV relativeFrom="paragraph">
                        <wp:posOffset>635000</wp:posOffset>
                      </wp:positionV>
                      <wp:extent cx="1066800" cy="457200"/>
                      <wp:effectExtent l="0" t="0" r="19050" b="19050"/>
                      <wp:wrapNone/>
                      <wp:docPr id="851963926" name="Rectángulo 3"/>
                      <wp:cNvGraphicFramePr/>
                      <a:graphic xmlns:a="http://schemas.openxmlformats.org/drawingml/2006/main">
                        <a:graphicData uri="http://schemas.microsoft.com/office/word/2010/wordprocessingShape">
                          <wps:wsp>
                            <wps:cNvSpPr/>
                            <wps:spPr>
                              <a:xfrm>
                                <a:off x="0" y="0"/>
                                <a:ext cx="1066800" cy="4572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3" o:spid="_x0000_s1026" o:spt="1" style="position:absolute;left:0pt;margin-left:354.5pt;margin-top:50pt;height:36pt;width:84pt;z-index:251661312;v-text-anchor:middle;mso-width-relative:page;mso-height-relative:page;" filled="f" stroked="t" coordsize="21600,21600" o:gfxdata="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jewndQAAAALAQAADwAAAAAAAAABACAAAAAiAAAAZHJzL2Rvd25yZXYu&#10;eG1sUEsBAhQAFAAAAAgAh07iQIb/CmtxAgAA4wQAAA4AAAAAAAAAAQAgAAAAIwEAAGRycy9lMm9E&#10;b2MueG1sUEsFBgAAAAAGAAYAWQEAAAYGAAAAAA==&#10;">
                      <v:fill on="f" focussize="0,0"/>
                      <v:stroke weight="1pt" color="#FF0000 [3204]" miterlimit="8" joinstyle="miter"/>
                      <v:imagedata o:title=""/>
                      <o:lock v:ext="edit" aspectratio="f"/>
                      <v:textbox>
                        <w:txbxContent>
                          <w:p>
                            <w:pPr>
                              <w:jc w:val="center"/>
                            </w:pPr>
                          </w:p>
                        </w:txbxContent>
                      </v:textbox>
                    </v:rect>
                  </w:pict>
                </mc:Fallback>
              </mc:AlternateContent>
            </w:r>
            <w:r>
              <w:rPr>
                <w:b w:val="0"/>
                <w:bCs w:val="0"/>
                <w:color w:val="auto"/>
                <w:sz w:val="20"/>
                <w:szCs w:val="20"/>
              </w:rPr>
              <w:t xml:space="preserve">En la parte superior derecha debe tener un botón que lleve por nombre “Crear notificación” cuando se haga clic en este botón debe generar un formulario para capturar la información de la nueva notificación </w:t>
            </w:r>
            <w:r>
              <w:rPr>
                <w:b w:val="0"/>
                <w:bCs w:val="0"/>
                <w:color w:val="auto"/>
                <w:sz w:val="20"/>
                <w:szCs w:val="20"/>
              </w:rPr>
              <w:br w:type="textWrapping"/>
            </w:r>
            <w:r>
              <w:rPr>
                <w:b w:val="0"/>
                <w:bCs w:val="0"/>
                <w:color w:val="auto"/>
                <w:sz w:val="20"/>
                <w:szCs w:val="20"/>
              </w:rPr>
              <w:br w:type="textWrapping"/>
            </w:r>
            <w:r>
              <w:drawing>
                <wp:inline distT="0" distB="0" distL="0" distR="0">
                  <wp:extent cx="5166360" cy="2004060"/>
                  <wp:effectExtent l="0" t="0" r="0" b="0"/>
                  <wp:docPr id="1831002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2814" name="Imagen 1"/>
                          <pic:cNvPicPr>
                            <a:picLocks noChangeAspect="1"/>
                          </pic:cNvPicPr>
                        </pic:nvPicPr>
                        <pic:blipFill>
                          <a:blip r:embed="rId8"/>
                          <a:stretch>
                            <a:fillRect/>
                          </a:stretch>
                        </pic:blipFill>
                        <pic:spPr>
                          <a:xfrm>
                            <a:off x="0" y="0"/>
                            <a:ext cx="5181905" cy="2010440"/>
                          </a:xfrm>
                          <a:prstGeom prst="rect">
                            <a:avLst/>
                          </a:prstGeom>
                        </pic:spPr>
                      </pic:pic>
                    </a:graphicData>
                  </a:graphic>
                </wp:inline>
              </w:drawing>
            </w:r>
            <w:r>
              <w:rPr>
                <w:b w:val="0"/>
                <w:bCs w:val="0"/>
                <w:color w:val="auto"/>
                <w:sz w:val="20"/>
                <w:szCs w:val="20"/>
              </w:rPr>
              <w:br w:type="textWrapping"/>
            </w:r>
          </w:p>
          <w:p>
            <w:pPr>
              <w:pStyle w:val="2"/>
              <w:numPr>
                <w:ilvl w:val="0"/>
                <w:numId w:val="1"/>
              </w:numPr>
              <w:ind w:right="-61"/>
              <w:rPr>
                <w:b w:val="0"/>
                <w:bCs w:val="0"/>
                <w:color w:val="auto"/>
                <w:sz w:val="20"/>
                <w:szCs w:val="20"/>
              </w:rPr>
            </w:pPr>
            <w:r>
              <w:rPr>
                <w:b w:val="0"/>
                <w:bCs w:val="0"/>
                <w:color w:val="auto"/>
                <w:sz w:val="20"/>
                <w:szCs w:val="20"/>
              </w:rPr>
              <w:t xml:space="preserve">El formulario debe contener los siguientes campos </w:t>
            </w:r>
          </w:p>
          <w:p>
            <w:pPr>
              <w:pStyle w:val="2"/>
              <w:ind w:right="-61"/>
              <w:rPr>
                <w:b w:val="0"/>
                <w:bCs w:val="0"/>
                <w:color w:val="FFFFFF" w:themeColor="background1"/>
                <w:sz w:val="20"/>
                <w:szCs w:val="20"/>
                <w14:textFill>
                  <w14:solidFill>
                    <w14:schemeClr w14:val="bg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489"/>
              <w:gridCol w:w="1649"/>
              <w:gridCol w:w="1221"/>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Nombre del campo </w:t>
                  </w:r>
                </w:p>
              </w:tc>
              <w:tc>
                <w:tcPr>
                  <w:tcW w:w="189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Tipo del campo </w:t>
                  </w:r>
                </w:p>
              </w:tc>
              <w:tc>
                <w:tcPr>
                  <w:tcW w:w="211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Obligatoriedad </w:t>
                  </w:r>
                </w:p>
              </w:tc>
              <w:tc>
                <w:tcPr>
                  <w:tcW w:w="194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Longitud </w:t>
                  </w:r>
                </w:p>
              </w:tc>
              <w:tc>
                <w:tcPr>
                  <w:tcW w:w="170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Modulo </w:t>
                  </w:r>
                </w:p>
              </w:tc>
              <w:tc>
                <w:tcPr>
                  <w:tcW w:w="1896" w:type="dxa"/>
                </w:tcPr>
                <w:p>
                  <w:pPr>
                    <w:pStyle w:val="2"/>
                    <w:ind w:right="-61"/>
                    <w:rPr>
                      <w:b w:val="0"/>
                      <w:bCs w:val="0"/>
                      <w:color w:val="auto"/>
                      <w:sz w:val="20"/>
                      <w:szCs w:val="20"/>
                    </w:rPr>
                  </w:pPr>
                  <w:r>
                    <w:rPr>
                      <w:b w:val="0"/>
                      <w:bCs w:val="0"/>
                      <w:color w:val="auto"/>
                      <w:sz w:val="20"/>
                      <w:szCs w:val="20"/>
                    </w:rPr>
                    <w:t>Lista desplegable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opciones:</w:t>
                  </w:r>
                </w:p>
                <w:p>
                  <w:pPr>
                    <w:pStyle w:val="2"/>
                    <w:ind w:right="-61"/>
                    <w:rPr>
                      <w:b w:val="0"/>
                      <w:bCs w:val="0"/>
                      <w:color w:val="auto"/>
                      <w:sz w:val="20"/>
                      <w:szCs w:val="20"/>
                    </w:rPr>
                  </w:pPr>
                  <w:r>
                    <w:rPr>
                      <w:b w:val="0"/>
                      <w:bCs w:val="0"/>
                      <w:color w:val="auto"/>
                      <w:sz w:val="20"/>
                      <w:szCs w:val="20"/>
                    </w:rPr>
                    <w:t>-PQRD</w:t>
                  </w:r>
                </w:p>
                <w:p>
                  <w:pPr>
                    <w:pStyle w:val="2"/>
                    <w:ind w:right="-61"/>
                    <w:rPr>
                      <w:b w:val="0"/>
                      <w:bCs w:val="0"/>
                      <w:color w:val="auto"/>
                      <w:sz w:val="20"/>
                      <w:szCs w:val="20"/>
                    </w:rPr>
                  </w:pPr>
                  <w:r>
                    <w:rPr>
                      <w:b w:val="0"/>
                      <w:bCs w:val="0"/>
                      <w:color w:val="auto"/>
                      <w:sz w:val="20"/>
                      <w:szCs w:val="20"/>
                    </w:rPr>
                    <w:t>-Medicina laboral</w:t>
                  </w:r>
                </w:p>
                <w:p>
                  <w:pPr>
                    <w:pStyle w:val="2"/>
                    <w:ind w:right="-61"/>
                    <w:rPr>
                      <w:b w:val="0"/>
                      <w:bCs w:val="0"/>
                      <w:color w:val="auto"/>
                      <w:sz w:val="20"/>
                      <w:szCs w:val="20"/>
                    </w:rPr>
                  </w:pPr>
                  <w:r>
                    <w:rPr>
                      <w:b w:val="0"/>
                      <w:bCs w:val="0"/>
                      <w:color w:val="auto"/>
                      <w:sz w:val="20"/>
                      <w:szCs w:val="20"/>
                    </w:rPr>
                    <w:t xml:space="preserve">-Entes de control </w:t>
                  </w:r>
                </w:p>
                <w:p>
                  <w:pPr>
                    <w:pStyle w:val="2"/>
                    <w:ind w:right="-61"/>
                    <w:rPr>
                      <w:b w:val="0"/>
                      <w:bCs w:val="0"/>
                      <w:color w:val="auto"/>
                      <w:sz w:val="20"/>
                      <w:szCs w:val="20"/>
                    </w:rPr>
                  </w:pPr>
                  <w:r>
                    <w:rPr>
                      <w:b w:val="0"/>
                      <w:bCs w:val="0"/>
                      <w:color w:val="auto"/>
                      <w:sz w:val="20"/>
                      <w:szCs w:val="20"/>
                    </w:rPr>
                    <w:t xml:space="preserve">-Tutelas </w:t>
                  </w:r>
                </w:p>
                <w:p>
                  <w:pPr>
                    <w:pStyle w:val="2"/>
                    <w:ind w:right="-61"/>
                    <w:rPr>
                      <w:b w:val="0"/>
                      <w:bCs w:val="0"/>
                      <w:color w:val="auto"/>
                      <w:sz w:val="20"/>
                      <w:szCs w:val="20"/>
                    </w:rPr>
                  </w:pPr>
                </w:p>
                <w:p>
                  <w:pPr>
                    <w:pStyle w:val="2"/>
                    <w:ind w:right="-61"/>
                    <w:rPr>
                      <w:b w:val="0"/>
                      <w:bCs w:val="0"/>
                      <w:color w:val="auto"/>
                      <w:sz w:val="20"/>
                      <w:szCs w:val="20"/>
                    </w:rPr>
                  </w:pPr>
                  <w:r>
                    <w:rPr>
                      <w:b w:val="0"/>
                      <w:bCs w:val="0"/>
                      <w:color w:val="auto"/>
                      <w:sz w:val="20"/>
                      <w:szCs w:val="20"/>
                    </w:rPr>
                    <w:t xml:space="preserve">El listado de opciones se debe limitar de acuerdo a los permisos que se entreguen por medio del modulo de roles mostrando únicamente la información del modulo entregado </w:t>
                  </w:r>
                </w:p>
                <w:p>
                  <w:pPr>
                    <w:pStyle w:val="2"/>
                    <w:ind w:right="-61"/>
                    <w:rPr>
                      <w:b w:val="0"/>
                      <w:bCs w:val="0"/>
                      <w:color w:val="auto"/>
                      <w:sz w:val="20"/>
                      <w:szCs w:val="20"/>
                    </w:rPr>
                  </w:pPr>
                  <w:r>
                    <w:rPr>
                      <w:b w:val="0"/>
                      <w:bCs w:val="0"/>
                      <w:color w:val="auto"/>
                      <w:sz w:val="20"/>
                      <w:szCs w:val="20"/>
                    </w:rPr>
                    <w:t xml:space="preserve">El listado debe ser administrable por medio del modulo de de parametrización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Correo electrónico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Debe mostrar el listado de los correos que se encuentra asociado en el gestor </w:t>
                  </w:r>
                </w:p>
                <w:p>
                  <w:pPr>
                    <w:pStyle w:val="2"/>
                    <w:ind w:right="-61"/>
                    <w:rPr>
                      <w:b w:val="0"/>
                      <w:bCs w:val="0"/>
                      <w:color w:val="auto"/>
                      <w:sz w:val="20"/>
                      <w:szCs w:val="20"/>
                    </w:rPr>
                  </w:pPr>
                  <w:r>
                    <w:rPr>
                      <w:b w:val="0"/>
                      <w:bCs w:val="0"/>
                      <w:color w:val="auto"/>
                      <w:sz w:val="20"/>
                      <w:szCs w:val="20"/>
                    </w:rPr>
                    <w:t xml:space="preserve">Para PQRD se debe usar el correo </w:t>
                  </w:r>
                  <w:r>
                    <w:t xml:space="preserve"> </w:t>
                  </w:r>
                  <w:r>
                    <w:rPr>
                      <w:b w:val="0"/>
                      <w:bCs w:val="0"/>
                      <w:color w:val="auto"/>
                      <w:sz w:val="20"/>
                      <w:szCs w:val="20"/>
                    </w:rPr>
                    <w:t>alertastramitesengestion@positiva.gov.co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Nombre de la alerta</w:t>
                  </w:r>
                </w:p>
              </w:tc>
              <w:tc>
                <w:tcPr>
                  <w:tcW w:w="1896" w:type="dxa"/>
                </w:tcPr>
                <w:p>
                  <w:pPr>
                    <w:pStyle w:val="2"/>
                    <w:ind w:right="-61"/>
                    <w:rPr>
                      <w:b w:val="0"/>
                      <w:bCs w:val="0"/>
                      <w:color w:val="auto"/>
                      <w:sz w:val="20"/>
                      <w:szCs w:val="20"/>
                    </w:rPr>
                  </w:pPr>
                  <w:r>
                    <w:rPr>
                      <w:b w:val="0"/>
                      <w:bCs w:val="0"/>
                      <w:color w:val="auto"/>
                      <w:sz w:val="20"/>
                      <w:szCs w:val="20"/>
                    </w:rPr>
                    <w:t>Alfanumerico</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100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Tipo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 xml:space="preserve">-Informativa </w:t>
                  </w:r>
                </w:p>
                <w:p>
                  <w:pPr>
                    <w:pStyle w:val="2"/>
                    <w:ind w:right="-61"/>
                    <w:rPr>
                      <w:b w:val="0"/>
                      <w:bCs w:val="0"/>
                      <w:color w:val="auto"/>
                      <w:sz w:val="20"/>
                      <w:szCs w:val="20"/>
                    </w:rPr>
                  </w:pPr>
                  <w:r>
                    <w:rPr>
                      <w:b w:val="0"/>
                      <w:bCs w:val="0"/>
                      <w:color w:val="auto"/>
                      <w:sz w:val="20"/>
                      <w:szCs w:val="20"/>
                    </w:rPr>
                    <w:t>-Preventiva</w:t>
                  </w:r>
                </w:p>
                <w:p>
                  <w:pPr>
                    <w:pStyle w:val="2"/>
                    <w:ind w:right="-61"/>
                    <w:rPr>
                      <w:b w:val="0"/>
                      <w:bCs w:val="0"/>
                      <w:color w:val="auto"/>
                      <w:sz w:val="20"/>
                      <w:szCs w:val="20"/>
                    </w:rPr>
                  </w:pPr>
                  <w:r>
                    <w:rPr>
                      <w:b w:val="0"/>
                      <w:bCs w:val="0"/>
                      <w:color w:val="auto"/>
                      <w:sz w:val="20"/>
                      <w:szCs w:val="20"/>
                    </w:rPr>
                    <w:t>-Correctiva</w:t>
                  </w:r>
                </w:p>
                <w:p>
                  <w:pPr>
                    <w:pStyle w:val="2"/>
                    <w:ind w:right="-61"/>
                    <w:rPr>
                      <w:b w:val="0"/>
                      <w:bCs w:val="0"/>
                      <w:color w:val="auto"/>
                      <w:sz w:val="20"/>
                      <w:szCs w:val="20"/>
                    </w:rPr>
                  </w:pPr>
                  <w:r>
                    <w:rPr>
                      <w:b w:val="0"/>
                      <w:bCs w:val="0"/>
                      <w:color w:val="auto"/>
                      <w:sz w:val="20"/>
                      <w:szCs w:val="20"/>
                    </w:rPr>
                    <w:t xml:space="preserve">-Control disciplinario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Cantidad de días del proceso </w:t>
                  </w:r>
                </w:p>
              </w:tc>
              <w:tc>
                <w:tcPr>
                  <w:tcW w:w="1896" w:type="dxa"/>
                </w:tcPr>
                <w:p>
                  <w:pPr>
                    <w:pStyle w:val="2"/>
                    <w:ind w:right="-61"/>
                    <w:rPr>
                      <w:b w:val="0"/>
                      <w:bCs w:val="0"/>
                      <w:color w:val="auto"/>
                      <w:sz w:val="20"/>
                      <w:szCs w:val="20"/>
                    </w:rPr>
                  </w:pPr>
                  <w:r>
                    <w:rPr>
                      <w:b w:val="0"/>
                      <w:bCs w:val="0"/>
                      <w:color w:val="auto"/>
                      <w:sz w:val="20"/>
                      <w:szCs w:val="20"/>
                    </w:rPr>
                    <w:t xml:space="preserve">Contador numérico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w:t>
                  </w:r>
                </w:p>
              </w:tc>
              <w:tc>
                <w:tcPr>
                  <w:tcW w:w="1706" w:type="dxa"/>
                </w:tcPr>
                <w:p>
                  <w:pPr>
                    <w:pStyle w:val="2"/>
                    <w:ind w:right="-61"/>
                    <w:rPr>
                      <w:b w:val="0"/>
                      <w:bCs w:val="0"/>
                      <w:color w:val="auto"/>
                      <w:sz w:val="20"/>
                      <w:szCs w:val="20"/>
                    </w:rPr>
                  </w:pPr>
                  <w:r>
                    <w:rPr>
                      <w:b w:val="0"/>
                      <w:bCs w:val="0"/>
                      <w:color w:val="auto"/>
                      <w:sz w:val="20"/>
                      <w:szCs w:val="20"/>
                    </w:rPr>
                    <w:t xml:space="preserve">Los días que se escojan deben oscilar en 01 y 99 dias. Este tiempo se debe contar en días hábiles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Perfil para notificar </w:t>
                  </w:r>
                </w:p>
              </w:tc>
              <w:tc>
                <w:tcPr>
                  <w:tcW w:w="1896" w:type="dxa"/>
                </w:tcPr>
                <w:p>
                  <w:pPr>
                    <w:pStyle w:val="2"/>
                    <w:ind w:right="-61"/>
                    <w:rPr>
                      <w:b w:val="0"/>
                      <w:bCs w:val="0"/>
                      <w:color w:val="auto"/>
                      <w:sz w:val="20"/>
                      <w:szCs w:val="20"/>
                    </w:rPr>
                  </w:pPr>
                  <w:r>
                    <w:rPr>
                      <w:b w:val="0"/>
                      <w:bCs w:val="0"/>
                      <w:color w:val="auto"/>
                      <w:sz w:val="20"/>
                      <w:szCs w:val="20"/>
                    </w:rPr>
                    <w:t>Selección multiple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-Aprobador</w:t>
                  </w:r>
                </w:p>
                <w:p>
                  <w:pPr>
                    <w:pStyle w:val="2"/>
                    <w:ind w:right="-61"/>
                    <w:rPr>
                      <w:b w:val="0"/>
                      <w:bCs w:val="0"/>
                      <w:color w:val="auto"/>
                      <w:sz w:val="20"/>
                      <w:szCs w:val="20"/>
                    </w:rPr>
                  </w:pPr>
                  <w:r>
                    <w:rPr>
                      <w:b w:val="0"/>
                      <w:bCs w:val="0"/>
                      <w:color w:val="auto"/>
                      <w:sz w:val="20"/>
                      <w:szCs w:val="20"/>
                    </w:rPr>
                    <w:t xml:space="preserve">-Gestionador </w:t>
                  </w:r>
                </w:p>
                <w:p>
                  <w:pPr>
                    <w:pStyle w:val="2"/>
                    <w:ind w:right="-61"/>
                    <w:rPr>
                      <w:b w:val="0"/>
                      <w:bCs w:val="0"/>
                      <w:color w:val="auto"/>
                      <w:sz w:val="20"/>
                      <w:szCs w:val="20"/>
                    </w:rPr>
                  </w:pPr>
                  <w:r>
                    <w:rPr>
                      <w:b w:val="0"/>
                      <w:bCs w:val="0"/>
                      <w:color w:val="auto"/>
                      <w:sz w:val="20"/>
                      <w:szCs w:val="20"/>
                    </w:rPr>
                    <w:t>-Asignador</w:t>
                  </w:r>
                </w:p>
                <w:p>
                  <w:pPr>
                    <w:pStyle w:val="2"/>
                    <w:ind w:right="-61"/>
                    <w:rPr>
                      <w:b w:val="0"/>
                      <w:bCs w:val="0"/>
                      <w:color w:val="auto"/>
                      <w:sz w:val="20"/>
                      <w:szCs w:val="20"/>
                    </w:rPr>
                  </w:pPr>
                  <w:r>
                    <w:rPr>
                      <w:b w:val="0"/>
                      <w:bCs w:val="0"/>
                      <w:color w:val="auto"/>
                      <w:sz w:val="20"/>
                      <w:szCs w:val="20"/>
                    </w:rPr>
                    <w:t>-Gerente</w:t>
                  </w:r>
                </w:p>
                <w:p>
                  <w:pPr>
                    <w:pStyle w:val="2"/>
                    <w:ind w:right="-61"/>
                    <w:rPr>
                      <w:b w:val="0"/>
                      <w:bCs w:val="0"/>
                      <w:color w:val="auto"/>
                      <w:sz w:val="20"/>
                      <w:szCs w:val="20"/>
                    </w:rPr>
                  </w:pPr>
                  <w:r>
                    <w:rPr>
                      <w:b w:val="0"/>
                      <w:bCs w:val="0"/>
                      <w:color w:val="auto"/>
                      <w:sz w:val="20"/>
                      <w:szCs w:val="20"/>
                    </w:rPr>
                    <w:t>-jefe de oficina</w:t>
                  </w:r>
                </w:p>
                <w:p>
                  <w:pPr>
                    <w:pStyle w:val="2"/>
                    <w:ind w:right="-61"/>
                    <w:rPr>
                      <w:b w:val="0"/>
                      <w:bCs w:val="0"/>
                      <w:color w:val="auto"/>
                      <w:sz w:val="20"/>
                      <w:szCs w:val="20"/>
                    </w:rPr>
                  </w:pPr>
                  <w:r>
                    <w:rPr>
                      <w:b w:val="0"/>
                      <w:bCs w:val="0"/>
                      <w:color w:val="auto"/>
                      <w:sz w:val="20"/>
                      <w:szCs w:val="20"/>
                    </w:rPr>
                    <w:t>-vicepresidente</w:t>
                  </w:r>
                </w:p>
                <w:p>
                  <w:pPr>
                    <w:pStyle w:val="2"/>
                    <w:ind w:right="-61"/>
                    <w:rPr>
                      <w:b w:val="0"/>
                      <w:bCs w:val="0"/>
                      <w:color w:val="auto"/>
                      <w:sz w:val="20"/>
                      <w:szCs w:val="20"/>
                    </w:rPr>
                  </w:pPr>
                  <w:r>
                    <w:rPr>
                      <w:b w:val="0"/>
                      <w:bCs w:val="0"/>
                      <w:color w:val="auto"/>
                      <w:sz w:val="20"/>
                      <w:szCs w:val="20"/>
                    </w:rPr>
                    <w:t>-Consolidador</w:t>
                  </w:r>
                </w:p>
                <w:p>
                  <w:pPr>
                    <w:pStyle w:val="2"/>
                    <w:ind w:right="-61"/>
                    <w:rPr>
                      <w:b w:val="0"/>
                      <w:bCs w:val="0"/>
                      <w:color w:val="auto"/>
                      <w:sz w:val="20"/>
                      <w:szCs w:val="20"/>
                    </w:rPr>
                  </w:pPr>
                  <w:r>
                    <w:rPr>
                      <w:b w:val="0"/>
                      <w:bCs w:val="0"/>
                      <w:color w:val="auto"/>
                      <w:sz w:val="20"/>
                      <w:szCs w:val="20"/>
                    </w:rPr>
                    <w:t xml:space="preserve">-jefe de control disciplinario </w:t>
                  </w:r>
                </w:p>
                <w:p>
                  <w:pPr>
                    <w:pStyle w:val="2"/>
                    <w:ind w:right="-61"/>
                    <w:rPr>
                      <w:b w:val="0"/>
                      <w:bCs w:val="0"/>
                      <w:color w:val="auto"/>
                      <w:sz w:val="20"/>
                      <w:szCs w:val="20"/>
                    </w:rPr>
                  </w:pPr>
                  <w:r>
                    <w:rPr>
                      <w:b w:val="0"/>
                      <w:bCs w:val="0"/>
                      <w:color w:val="auto"/>
                      <w:sz w:val="20"/>
                      <w:szCs w:val="20"/>
                    </w:rPr>
                    <w:t xml:space="preserve">En caso de que se cree un nuevo rol debería aparecer en este listado de gestión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Mensajes</w:t>
                  </w: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5000</w:t>
                  </w:r>
                </w:p>
              </w:tc>
              <w:tc>
                <w:tcPr>
                  <w:tcW w:w="1706" w:type="dxa"/>
                </w:tcPr>
                <w:p>
                  <w:pPr>
                    <w:pStyle w:val="2"/>
                    <w:ind w:right="-61"/>
                    <w:rPr>
                      <w:b w:val="0"/>
                      <w:bCs w:val="0"/>
                      <w:color w:val="auto"/>
                      <w:sz w:val="20"/>
                      <w:szCs w:val="20"/>
                    </w:rPr>
                  </w:pPr>
                  <w:r>
                    <w:rPr>
                      <w:b w:val="0"/>
                      <w:bCs w:val="0"/>
                      <w:color w:val="auto"/>
                      <w:sz w:val="20"/>
                      <w:szCs w:val="20"/>
                    </w:rPr>
                    <w:t xml:space="preserve">Debe permitir agregar imágenes para mantener la imagen corporativa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Asunto</w:t>
                  </w:r>
                </w:p>
                <w:p>
                  <w:pPr>
                    <w:pStyle w:val="2"/>
                    <w:ind w:right="-61"/>
                    <w:rPr>
                      <w:b w:val="0"/>
                      <w:bCs w:val="0"/>
                      <w:color w:val="auto"/>
                      <w:sz w:val="20"/>
                      <w:szCs w:val="20"/>
                    </w:rPr>
                  </w:pP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Tipologia PQRD</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tipologia pqrd del formulario de radicación</w:t>
                  </w:r>
                </w:p>
              </w:tc>
            </w:tr>
          </w:tbl>
          <w:p>
            <w:pPr>
              <w:pStyle w:val="2"/>
              <w:ind w:left="720" w:right="-61"/>
              <w:rPr>
                <w:b w:val="0"/>
                <w:bCs w:val="0"/>
                <w:color w:val="auto"/>
                <w:sz w:val="20"/>
                <w:szCs w:val="20"/>
              </w:rPr>
            </w:pPr>
            <w:r>
              <w:drawing>
                <wp:inline distT="0" distB="0" distL="0" distR="0">
                  <wp:extent cx="5326380" cy="3422015"/>
                  <wp:effectExtent l="0" t="0" r="7620" b="6985"/>
                  <wp:docPr id="35267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8813" name="Imagen 1"/>
                          <pic:cNvPicPr>
                            <a:picLocks noChangeAspect="1"/>
                          </pic:cNvPicPr>
                        </pic:nvPicPr>
                        <pic:blipFill>
                          <a:blip r:embed="rId9"/>
                          <a:stretch>
                            <a:fillRect/>
                          </a:stretch>
                        </pic:blipFill>
                        <pic:spPr>
                          <a:xfrm>
                            <a:off x="0" y="0"/>
                            <a:ext cx="5334164" cy="3427478"/>
                          </a:xfrm>
                          <a:prstGeom prst="rect">
                            <a:avLst/>
                          </a:prstGeom>
                        </pic:spPr>
                      </pic:pic>
                    </a:graphicData>
                  </a:graphic>
                </wp:inline>
              </w:drawing>
            </w:r>
          </w:p>
          <w:p>
            <w:pPr>
              <w:pStyle w:val="2"/>
              <w:numPr>
                <w:ilvl w:val="0"/>
                <w:numId w:val="1"/>
              </w:numPr>
              <w:ind w:right="745"/>
              <w:rPr>
                <w:b w:val="0"/>
                <w:bCs w:val="0"/>
                <w:color w:val="auto"/>
                <w:sz w:val="20"/>
                <w:szCs w:val="20"/>
              </w:rPr>
            </w:pPr>
            <w:r>
              <w:rPr>
                <w:b w:val="0"/>
                <w:bCs w:val="0"/>
                <w:color w:val="auto"/>
                <w:sz w:val="20"/>
                <w:szCs w:val="20"/>
              </w:rPr>
              <w:t xml:space="preserve">Debe tener un botón que lleve por nombre “Crear notificación” cuando se haga clic en este debe generar un mensaje de confirmación “ Esta seguro que desea crear la notificación” debe tener dos botones “Aceptar” debe crear la notificación “Cancelar” debe volver a la pagina anterior </w:t>
            </w:r>
          </w:p>
          <w:p>
            <w:pPr>
              <w:pStyle w:val="2"/>
              <w:numPr>
                <w:ilvl w:val="0"/>
                <w:numId w:val="1"/>
              </w:numPr>
              <w:ind w:right="-61"/>
              <w:rPr>
                <w:b w:val="0"/>
                <w:bCs w:val="0"/>
                <w:color w:val="auto"/>
                <w:sz w:val="20"/>
                <w:szCs w:val="20"/>
              </w:rPr>
            </w:pPr>
            <w:r>
              <w:rPr>
                <w:b w:val="0"/>
                <w:bCs w:val="0"/>
                <w:color w:val="auto"/>
                <w:sz w:val="20"/>
                <w:szCs w:val="20"/>
              </w:rPr>
              <w:t xml:space="preserve">Cuando se escoja a los gerentes, jefes de oficina, vicepresidentes y control de disciplinario, se debe buscar al cargo que este asociado al proceso </w:t>
            </w:r>
          </w:p>
          <w:p>
            <w:pPr>
              <w:pStyle w:val="2"/>
              <w:numPr>
                <w:ilvl w:val="0"/>
                <w:numId w:val="1"/>
              </w:numPr>
              <w:ind w:right="-61"/>
              <w:rPr>
                <w:b w:val="0"/>
                <w:bCs w:val="0"/>
                <w:color w:val="auto"/>
                <w:sz w:val="20"/>
                <w:szCs w:val="20"/>
              </w:rPr>
            </w:pPr>
            <w:r>
              <w:rPr>
                <w:b w:val="0"/>
                <w:bCs w:val="0"/>
                <w:color w:val="auto"/>
                <w:sz w:val="20"/>
                <w:szCs w:val="20"/>
              </w:rPr>
              <w:t xml:space="preserve">Las notificaciones se deben enviar al correo electrónico que se encuentra registrado en el gestor documental al momento de la creación del usuario </w:t>
            </w:r>
          </w:p>
          <w:p>
            <w:pPr>
              <w:pStyle w:val="2"/>
              <w:numPr>
                <w:ilvl w:val="0"/>
                <w:numId w:val="1"/>
              </w:numPr>
              <w:ind w:right="-61"/>
              <w:rPr>
                <w:b w:val="0"/>
                <w:bCs w:val="0"/>
                <w:color w:val="auto"/>
                <w:sz w:val="20"/>
                <w:szCs w:val="20"/>
              </w:rPr>
            </w:pPr>
            <w:r>
              <w:rPr>
                <w:b w:val="0"/>
                <w:bCs w:val="0"/>
                <w:color w:val="auto"/>
                <w:sz w:val="20"/>
                <w:szCs w:val="20"/>
              </w:rPr>
              <w:t xml:space="preserve">La notificación debe llegar consolidadas en una tabla con base en el estado y las reglas de notificación que se encuentran </w:t>
            </w:r>
          </w:p>
          <w:p>
            <w:pPr>
              <w:pStyle w:val="2"/>
              <w:numPr>
                <w:ilvl w:val="0"/>
                <w:numId w:val="1"/>
              </w:numPr>
              <w:ind w:right="-61"/>
              <w:rPr>
                <w:b w:val="0"/>
                <w:bCs w:val="0"/>
                <w:color w:val="auto"/>
                <w:sz w:val="20"/>
                <w:szCs w:val="20"/>
              </w:rPr>
            </w:pPr>
            <w:r>
              <w:rPr>
                <w:b w:val="0"/>
                <w:bCs w:val="0"/>
                <w:color w:val="auto"/>
                <w:sz w:val="20"/>
                <w:szCs w:val="20"/>
              </w:rPr>
              <w:t xml:space="preserve">Las notificaciones se deben continuar enviando hasta cuando se cierre el caso con radicado de salida (SAL) – Estado (Radicado) </w:t>
            </w:r>
          </w:p>
          <w:p>
            <w:pPr>
              <w:pStyle w:val="14"/>
              <w:numPr>
                <w:ilvl w:val="0"/>
                <w:numId w:val="1"/>
              </w:numPr>
              <w:spacing w:after="0" w:line="240" w:lineRule="auto"/>
              <w:rPr>
                <w:rFonts w:ascii="Arial" w:hAnsi="Arial" w:eastAsia="Times New Roman" w:cs="Arial"/>
                <w:kern w:val="36"/>
                <w:sz w:val="20"/>
                <w:szCs w:val="20"/>
                <w:lang w:val="es-MX"/>
              </w:rPr>
            </w:pPr>
            <w:r>
              <w:rPr>
                <w:rFonts w:ascii="Arial" w:hAnsi="Arial" w:eastAsia="Times New Roman" w:cs="Arial"/>
                <w:kern w:val="36"/>
                <w:sz w:val="20"/>
                <w:szCs w:val="20"/>
                <w:lang w:val="es-MX"/>
              </w:rPr>
              <w:t>Las notificaciones se deberán realizar una vez por día antes de las 6:59 a.m., a los involucrados según reglas y tiempos.</w:t>
            </w:r>
          </w:p>
          <w:p>
            <w:pPr>
              <w:pStyle w:val="2"/>
              <w:numPr>
                <w:ilvl w:val="0"/>
                <w:numId w:val="1"/>
              </w:numPr>
              <w:ind w:right="-61"/>
              <w:rPr>
                <w:b w:val="0"/>
                <w:bCs w:val="0"/>
                <w:color w:val="auto"/>
                <w:sz w:val="20"/>
                <w:szCs w:val="20"/>
              </w:rPr>
            </w:pPr>
            <w:r>
              <w:rPr>
                <w:b w:val="0"/>
                <w:bCs w:val="0"/>
                <w:color w:val="auto"/>
                <w:sz w:val="20"/>
                <w:szCs w:val="20"/>
              </w:rPr>
              <w:t>Debe tener los siguientes campos dinámicos que se encuentren en el gestor para que sean reemplazados en los cuerpos del correo:</w:t>
            </w:r>
          </w:p>
          <w:p>
            <w:pPr>
              <w:pStyle w:val="2"/>
              <w:numPr>
                <w:ilvl w:val="0"/>
                <w:numId w:val="3"/>
              </w:numPr>
              <w:ind w:right="-61"/>
              <w:rPr>
                <w:b w:val="0"/>
                <w:bCs w:val="0"/>
                <w:color w:val="auto"/>
                <w:sz w:val="20"/>
                <w:szCs w:val="20"/>
              </w:rPr>
            </w:pPr>
            <w:r>
              <w:rPr>
                <w:b w:val="0"/>
                <w:bCs w:val="0"/>
                <w:color w:val="auto"/>
                <w:sz w:val="20"/>
                <w:szCs w:val="20"/>
              </w:rPr>
              <w:t xml:space="preserve">Numero de radicado </w:t>
            </w:r>
          </w:p>
          <w:p>
            <w:pPr>
              <w:pStyle w:val="2"/>
              <w:numPr>
                <w:ilvl w:val="0"/>
                <w:numId w:val="3"/>
              </w:numPr>
              <w:ind w:right="-61"/>
              <w:rPr>
                <w:b w:val="0"/>
                <w:bCs w:val="0"/>
                <w:color w:val="auto"/>
                <w:sz w:val="20"/>
                <w:szCs w:val="20"/>
              </w:rPr>
            </w:pPr>
            <w:r>
              <w:rPr>
                <w:b w:val="0"/>
                <w:bCs w:val="0"/>
                <w:color w:val="auto"/>
                <w:sz w:val="20"/>
                <w:szCs w:val="20"/>
              </w:rPr>
              <w:t xml:space="preserve">Días de gestión </w:t>
            </w:r>
          </w:p>
          <w:p>
            <w:pPr>
              <w:pStyle w:val="2"/>
              <w:numPr>
                <w:ilvl w:val="0"/>
                <w:numId w:val="3"/>
              </w:numPr>
              <w:ind w:right="-61"/>
              <w:rPr>
                <w:b w:val="0"/>
                <w:bCs w:val="0"/>
                <w:color w:val="auto"/>
                <w:sz w:val="20"/>
                <w:szCs w:val="20"/>
              </w:rPr>
            </w:pPr>
            <w:r>
              <w:rPr>
                <w:b w:val="0"/>
                <w:bCs w:val="0"/>
                <w:color w:val="auto"/>
                <w:sz w:val="20"/>
                <w:szCs w:val="20"/>
              </w:rPr>
              <w:t>Tipologia PQRD</w:t>
            </w:r>
          </w:p>
          <w:p>
            <w:pPr>
              <w:pStyle w:val="2"/>
              <w:numPr>
                <w:ilvl w:val="0"/>
                <w:numId w:val="3"/>
              </w:numPr>
              <w:ind w:right="-61"/>
              <w:rPr>
                <w:b w:val="0"/>
                <w:bCs w:val="0"/>
                <w:color w:val="auto"/>
                <w:sz w:val="20"/>
                <w:szCs w:val="20"/>
              </w:rPr>
            </w:pPr>
            <w:r>
              <w:rPr>
                <w:b w:val="0"/>
                <w:bCs w:val="0"/>
                <w:color w:val="auto"/>
                <w:sz w:val="20"/>
                <w:szCs w:val="20"/>
              </w:rPr>
              <w:t>Responsable</w:t>
            </w:r>
          </w:p>
          <w:p>
            <w:pPr>
              <w:pStyle w:val="2"/>
              <w:numPr>
                <w:ilvl w:val="0"/>
                <w:numId w:val="3"/>
              </w:numPr>
              <w:ind w:right="-61"/>
              <w:rPr>
                <w:b w:val="0"/>
                <w:bCs w:val="0"/>
                <w:color w:val="auto"/>
                <w:sz w:val="20"/>
                <w:szCs w:val="20"/>
              </w:rPr>
            </w:pPr>
            <w:r>
              <w:rPr>
                <w:b w:val="0"/>
                <w:bCs w:val="0"/>
                <w:color w:val="auto"/>
                <w:sz w:val="20"/>
                <w:szCs w:val="20"/>
              </w:rPr>
              <w:t xml:space="preserve">Tipo de notificación </w:t>
            </w:r>
          </w:p>
          <w:p>
            <w:pPr>
              <w:pStyle w:val="2"/>
              <w:numPr>
                <w:ilvl w:val="0"/>
                <w:numId w:val="3"/>
              </w:numPr>
              <w:ind w:right="-61"/>
              <w:rPr>
                <w:b w:val="0"/>
                <w:bCs w:val="0"/>
                <w:color w:val="auto"/>
                <w:sz w:val="20"/>
                <w:szCs w:val="20"/>
              </w:rPr>
            </w:pPr>
            <w:r>
              <w:rPr>
                <w:b w:val="0"/>
                <w:bCs w:val="0"/>
                <w:color w:val="auto"/>
                <w:sz w:val="20"/>
                <w:szCs w:val="20"/>
              </w:rPr>
              <w:t xml:space="preserve">Fecha </w:t>
            </w:r>
          </w:p>
          <w:p>
            <w:pPr>
              <w:pStyle w:val="2"/>
              <w:numPr>
                <w:ilvl w:val="0"/>
                <w:numId w:val="3"/>
              </w:numPr>
              <w:ind w:right="-61"/>
              <w:rPr>
                <w:b w:val="0"/>
                <w:bCs w:val="0"/>
                <w:color w:val="auto"/>
                <w:sz w:val="20"/>
                <w:szCs w:val="20"/>
              </w:rPr>
            </w:pPr>
            <w:r>
              <w:rPr>
                <w:b w:val="0"/>
                <w:bCs w:val="0"/>
                <w:color w:val="auto"/>
                <w:sz w:val="20"/>
                <w:szCs w:val="20"/>
              </w:rPr>
              <w:t>Hora</w:t>
            </w:r>
          </w:p>
          <w:p>
            <w:pPr>
              <w:pStyle w:val="2"/>
              <w:ind w:right="-61"/>
              <w:rPr>
                <w:i/>
                <w:iCs/>
                <w:color w:val="auto"/>
                <w:sz w:val="20"/>
                <w:szCs w:val="20"/>
              </w:rPr>
            </w:pPr>
            <w:r>
              <w:rPr>
                <w:i/>
                <w:iCs/>
                <w:color w:val="auto"/>
                <w:sz w:val="20"/>
                <w:szCs w:val="20"/>
              </w:rPr>
              <w:t>Edición de notificaciones</w:t>
            </w:r>
          </w:p>
          <w:p>
            <w:pPr>
              <w:pStyle w:val="2"/>
              <w:ind w:right="-61"/>
              <w:rPr>
                <w:i/>
                <w:iCs/>
                <w:color w:val="auto"/>
                <w:sz w:val="20"/>
                <w:szCs w:val="20"/>
              </w:rPr>
            </w:pPr>
          </w:p>
          <w:p>
            <w:pPr>
              <w:pStyle w:val="2"/>
              <w:numPr>
                <w:ilvl w:val="0"/>
                <w:numId w:val="4"/>
              </w:numPr>
              <w:ind w:right="-61"/>
              <w:rPr>
                <w:b w:val="0"/>
                <w:bCs w:val="0"/>
                <w:color w:val="auto"/>
                <w:sz w:val="20"/>
                <w:szCs w:val="20"/>
              </w:rPr>
            </w:pPr>
            <w:r>
              <w:rPr>
                <w:b w:val="0"/>
                <w:bCs w:val="0"/>
                <w:color w:val="auto"/>
                <w:sz w:val="20"/>
                <w:szCs w:val="20"/>
              </w:rPr>
              <w:t xml:space="preserve">Cuando en la grilla de notificaciones en la columna “Acciones” se presione el botón de editar, debe mostrar el formulario de notificaciones que fue creado.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0"/>
              <w:gridCol w:w="1896"/>
              <w:gridCol w:w="2119"/>
              <w:gridCol w:w="194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Nombre del campo </w:t>
                  </w:r>
                </w:p>
              </w:tc>
              <w:tc>
                <w:tcPr>
                  <w:tcW w:w="189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Tipo del campo </w:t>
                  </w:r>
                </w:p>
              </w:tc>
              <w:tc>
                <w:tcPr>
                  <w:tcW w:w="211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Obligatoriedad </w:t>
                  </w:r>
                </w:p>
              </w:tc>
              <w:tc>
                <w:tcPr>
                  <w:tcW w:w="194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Longitud </w:t>
                  </w:r>
                </w:p>
              </w:tc>
              <w:tc>
                <w:tcPr>
                  <w:tcW w:w="170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Modulo </w:t>
                  </w:r>
                </w:p>
              </w:tc>
              <w:tc>
                <w:tcPr>
                  <w:tcW w:w="1896" w:type="dxa"/>
                </w:tcPr>
                <w:p>
                  <w:pPr>
                    <w:pStyle w:val="2"/>
                    <w:ind w:right="-61"/>
                    <w:rPr>
                      <w:b w:val="0"/>
                      <w:bCs w:val="0"/>
                      <w:color w:val="auto"/>
                      <w:sz w:val="20"/>
                      <w:szCs w:val="20"/>
                    </w:rPr>
                  </w:pPr>
                  <w:r>
                    <w:rPr>
                      <w:b w:val="0"/>
                      <w:bCs w:val="0"/>
                      <w:color w:val="auto"/>
                      <w:sz w:val="20"/>
                      <w:szCs w:val="20"/>
                    </w:rPr>
                    <w:t>Lista desplegable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opciones:</w:t>
                  </w:r>
                </w:p>
                <w:p>
                  <w:pPr>
                    <w:pStyle w:val="2"/>
                    <w:ind w:right="-61"/>
                    <w:rPr>
                      <w:b w:val="0"/>
                      <w:bCs w:val="0"/>
                      <w:color w:val="auto"/>
                      <w:sz w:val="20"/>
                      <w:szCs w:val="20"/>
                    </w:rPr>
                  </w:pPr>
                  <w:r>
                    <w:rPr>
                      <w:b w:val="0"/>
                      <w:bCs w:val="0"/>
                      <w:color w:val="auto"/>
                      <w:sz w:val="20"/>
                      <w:szCs w:val="20"/>
                    </w:rPr>
                    <w:t>-PQRD</w:t>
                  </w:r>
                </w:p>
                <w:p>
                  <w:pPr>
                    <w:pStyle w:val="2"/>
                    <w:ind w:right="-61"/>
                    <w:rPr>
                      <w:b w:val="0"/>
                      <w:bCs w:val="0"/>
                      <w:color w:val="auto"/>
                      <w:sz w:val="20"/>
                      <w:szCs w:val="20"/>
                    </w:rPr>
                  </w:pPr>
                  <w:r>
                    <w:rPr>
                      <w:b w:val="0"/>
                      <w:bCs w:val="0"/>
                      <w:color w:val="auto"/>
                      <w:sz w:val="20"/>
                      <w:szCs w:val="20"/>
                    </w:rPr>
                    <w:t>-Medicina laboral</w:t>
                  </w:r>
                </w:p>
                <w:p>
                  <w:pPr>
                    <w:pStyle w:val="2"/>
                    <w:ind w:right="-61"/>
                    <w:rPr>
                      <w:b w:val="0"/>
                      <w:bCs w:val="0"/>
                      <w:color w:val="auto"/>
                      <w:sz w:val="20"/>
                      <w:szCs w:val="20"/>
                    </w:rPr>
                  </w:pPr>
                  <w:r>
                    <w:rPr>
                      <w:b w:val="0"/>
                      <w:bCs w:val="0"/>
                      <w:color w:val="auto"/>
                      <w:sz w:val="20"/>
                      <w:szCs w:val="20"/>
                    </w:rPr>
                    <w:t xml:space="preserve">-Entes de control </w:t>
                  </w:r>
                </w:p>
                <w:p>
                  <w:pPr>
                    <w:pStyle w:val="2"/>
                    <w:ind w:right="-61"/>
                    <w:rPr>
                      <w:b w:val="0"/>
                      <w:bCs w:val="0"/>
                      <w:color w:val="auto"/>
                      <w:sz w:val="20"/>
                      <w:szCs w:val="20"/>
                    </w:rPr>
                  </w:pPr>
                  <w:r>
                    <w:rPr>
                      <w:b w:val="0"/>
                      <w:bCs w:val="0"/>
                      <w:color w:val="auto"/>
                      <w:sz w:val="20"/>
                      <w:szCs w:val="20"/>
                    </w:rPr>
                    <w:t xml:space="preserve">-Tutelas </w:t>
                  </w:r>
                </w:p>
                <w:p>
                  <w:pPr>
                    <w:pStyle w:val="2"/>
                    <w:ind w:right="-61"/>
                    <w:rPr>
                      <w:b w:val="0"/>
                      <w:bCs w:val="0"/>
                      <w:color w:val="auto"/>
                      <w:sz w:val="20"/>
                      <w:szCs w:val="20"/>
                    </w:rPr>
                  </w:pPr>
                </w:p>
                <w:p>
                  <w:pPr>
                    <w:pStyle w:val="2"/>
                    <w:ind w:right="-61"/>
                    <w:rPr>
                      <w:b w:val="0"/>
                      <w:bCs w:val="0"/>
                      <w:color w:val="auto"/>
                      <w:sz w:val="20"/>
                      <w:szCs w:val="20"/>
                    </w:rPr>
                  </w:pPr>
                  <w:r>
                    <w:rPr>
                      <w:b w:val="0"/>
                      <w:bCs w:val="0"/>
                      <w:color w:val="auto"/>
                      <w:sz w:val="20"/>
                      <w:szCs w:val="20"/>
                    </w:rPr>
                    <w:t xml:space="preserve">El listado de opciones se debe limitar de acuerdo a los permisos que se entreguen por medio del modulo de roles mostrando únicamente la información del modulo entregado </w:t>
                  </w:r>
                </w:p>
                <w:p>
                  <w:pPr>
                    <w:pStyle w:val="2"/>
                    <w:ind w:right="-61"/>
                    <w:rPr>
                      <w:b w:val="0"/>
                      <w:bCs w:val="0"/>
                      <w:color w:val="auto"/>
                      <w:sz w:val="20"/>
                      <w:szCs w:val="20"/>
                    </w:rPr>
                  </w:pPr>
                  <w:r>
                    <w:rPr>
                      <w:b w:val="0"/>
                      <w:bCs w:val="0"/>
                      <w:color w:val="auto"/>
                      <w:sz w:val="20"/>
                      <w:szCs w:val="20"/>
                    </w:rPr>
                    <w:t xml:space="preserve">El listado debe ser administrable por medio del modulo de de parametrización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Correo electrónico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Debe mostrar el listado de los correos que se encuentra asociado en el gestor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Nombre de la alerta</w:t>
                  </w:r>
                </w:p>
              </w:tc>
              <w:tc>
                <w:tcPr>
                  <w:tcW w:w="1896" w:type="dxa"/>
                </w:tcPr>
                <w:p>
                  <w:pPr>
                    <w:pStyle w:val="2"/>
                    <w:ind w:right="-61"/>
                    <w:rPr>
                      <w:b w:val="0"/>
                      <w:bCs w:val="0"/>
                      <w:color w:val="auto"/>
                      <w:sz w:val="20"/>
                      <w:szCs w:val="20"/>
                    </w:rPr>
                  </w:pPr>
                  <w:r>
                    <w:rPr>
                      <w:b w:val="0"/>
                      <w:bCs w:val="0"/>
                      <w:color w:val="auto"/>
                      <w:sz w:val="20"/>
                      <w:szCs w:val="20"/>
                    </w:rPr>
                    <w:t>Alfanumerico</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100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Tipo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 xml:space="preserve">-Informativa </w:t>
                  </w:r>
                </w:p>
                <w:p>
                  <w:pPr>
                    <w:pStyle w:val="2"/>
                    <w:ind w:right="-61"/>
                    <w:rPr>
                      <w:b w:val="0"/>
                      <w:bCs w:val="0"/>
                      <w:color w:val="auto"/>
                      <w:sz w:val="20"/>
                      <w:szCs w:val="20"/>
                    </w:rPr>
                  </w:pPr>
                  <w:r>
                    <w:rPr>
                      <w:b w:val="0"/>
                      <w:bCs w:val="0"/>
                      <w:color w:val="auto"/>
                      <w:sz w:val="20"/>
                      <w:szCs w:val="20"/>
                    </w:rPr>
                    <w:t>-Preventiva</w:t>
                  </w:r>
                </w:p>
                <w:p>
                  <w:pPr>
                    <w:pStyle w:val="2"/>
                    <w:ind w:right="-61"/>
                    <w:rPr>
                      <w:b w:val="0"/>
                      <w:bCs w:val="0"/>
                      <w:color w:val="auto"/>
                      <w:sz w:val="20"/>
                      <w:szCs w:val="20"/>
                    </w:rPr>
                  </w:pPr>
                  <w:r>
                    <w:rPr>
                      <w:b w:val="0"/>
                      <w:bCs w:val="0"/>
                      <w:color w:val="auto"/>
                      <w:sz w:val="20"/>
                      <w:szCs w:val="20"/>
                    </w:rPr>
                    <w:t>-Correctiva</w:t>
                  </w:r>
                </w:p>
                <w:p>
                  <w:pPr>
                    <w:pStyle w:val="2"/>
                    <w:ind w:right="-61"/>
                    <w:rPr>
                      <w:b w:val="0"/>
                      <w:bCs w:val="0"/>
                      <w:color w:val="auto"/>
                      <w:sz w:val="20"/>
                      <w:szCs w:val="20"/>
                    </w:rPr>
                  </w:pPr>
                  <w:r>
                    <w:rPr>
                      <w:b w:val="0"/>
                      <w:bCs w:val="0"/>
                      <w:color w:val="auto"/>
                      <w:sz w:val="20"/>
                      <w:szCs w:val="20"/>
                    </w:rPr>
                    <w:t xml:space="preserve">-Control disciplinario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Cantidad de días del proceso </w:t>
                  </w:r>
                </w:p>
              </w:tc>
              <w:tc>
                <w:tcPr>
                  <w:tcW w:w="1896" w:type="dxa"/>
                </w:tcPr>
                <w:p>
                  <w:pPr>
                    <w:pStyle w:val="2"/>
                    <w:ind w:right="-61"/>
                    <w:rPr>
                      <w:b w:val="0"/>
                      <w:bCs w:val="0"/>
                      <w:color w:val="auto"/>
                      <w:sz w:val="20"/>
                      <w:szCs w:val="20"/>
                    </w:rPr>
                  </w:pPr>
                  <w:r>
                    <w:rPr>
                      <w:b w:val="0"/>
                      <w:bCs w:val="0"/>
                      <w:color w:val="auto"/>
                      <w:sz w:val="20"/>
                      <w:szCs w:val="20"/>
                    </w:rPr>
                    <w:t xml:space="preserve">Contador numérico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w:t>
                  </w:r>
                </w:p>
              </w:tc>
              <w:tc>
                <w:tcPr>
                  <w:tcW w:w="1706" w:type="dxa"/>
                </w:tcPr>
                <w:p>
                  <w:pPr>
                    <w:pStyle w:val="2"/>
                    <w:ind w:right="-61"/>
                    <w:rPr>
                      <w:b w:val="0"/>
                      <w:bCs w:val="0"/>
                      <w:color w:val="auto"/>
                      <w:sz w:val="20"/>
                      <w:szCs w:val="20"/>
                    </w:rPr>
                  </w:pPr>
                  <w:r>
                    <w:rPr>
                      <w:b w:val="0"/>
                      <w:bCs w:val="0"/>
                      <w:color w:val="auto"/>
                      <w:sz w:val="20"/>
                      <w:szCs w:val="20"/>
                    </w:rPr>
                    <w:t xml:space="preserve">Los días que se escojan deben oscilar en 01 y 99 dias. Este tiempo se debe contar en días hábiles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Perfil para notificar </w:t>
                  </w:r>
                </w:p>
              </w:tc>
              <w:tc>
                <w:tcPr>
                  <w:tcW w:w="1896" w:type="dxa"/>
                </w:tcPr>
                <w:p>
                  <w:pPr>
                    <w:pStyle w:val="2"/>
                    <w:ind w:right="-61"/>
                    <w:rPr>
                      <w:b w:val="0"/>
                      <w:bCs w:val="0"/>
                      <w:color w:val="auto"/>
                      <w:sz w:val="20"/>
                      <w:szCs w:val="20"/>
                    </w:rPr>
                  </w:pPr>
                  <w:r>
                    <w:rPr>
                      <w:b w:val="0"/>
                      <w:bCs w:val="0"/>
                      <w:color w:val="auto"/>
                      <w:sz w:val="20"/>
                      <w:szCs w:val="20"/>
                    </w:rPr>
                    <w:t>Selección multiple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-Aprobador</w:t>
                  </w:r>
                </w:p>
                <w:p>
                  <w:pPr>
                    <w:pStyle w:val="2"/>
                    <w:ind w:right="-61"/>
                    <w:rPr>
                      <w:b w:val="0"/>
                      <w:bCs w:val="0"/>
                      <w:color w:val="auto"/>
                      <w:sz w:val="20"/>
                      <w:szCs w:val="20"/>
                    </w:rPr>
                  </w:pPr>
                  <w:r>
                    <w:rPr>
                      <w:b w:val="0"/>
                      <w:bCs w:val="0"/>
                      <w:color w:val="auto"/>
                      <w:sz w:val="20"/>
                      <w:szCs w:val="20"/>
                    </w:rPr>
                    <w:t xml:space="preserve">-Gestionador </w:t>
                  </w:r>
                </w:p>
                <w:p>
                  <w:pPr>
                    <w:pStyle w:val="2"/>
                    <w:ind w:right="-61"/>
                    <w:rPr>
                      <w:b w:val="0"/>
                      <w:bCs w:val="0"/>
                      <w:color w:val="auto"/>
                      <w:sz w:val="20"/>
                      <w:szCs w:val="20"/>
                    </w:rPr>
                  </w:pPr>
                  <w:r>
                    <w:rPr>
                      <w:b w:val="0"/>
                      <w:bCs w:val="0"/>
                      <w:color w:val="auto"/>
                      <w:sz w:val="20"/>
                      <w:szCs w:val="20"/>
                    </w:rPr>
                    <w:t>-Asignador</w:t>
                  </w:r>
                </w:p>
                <w:p>
                  <w:pPr>
                    <w:pStyle w:val="2"/>
                    <w:ind w:right="-61"/>
                    <w:rPr>
                      <w:b w:val="0"/>
                      <w:bCs w:val="0"/>
                      <w:color w:val="auto"/>
                      <w:sz w:val="20"/>
                      <w:szCs w:val="20"/>
                    </w:rPr>
                  </w:pPr>
                  <w:r>
                    <w:rPr>
                      <w:b w:val="0"/>
                      <w:bCs w:val="0"/>
                      <w:color w:val="auto"/>
                      <w:sz w:val="20"/>
                      <w:szCs w:val="20"/>
                    </w:rPr>
                    <w:t>-Gerente</w:t>
                  </w:r>
                </w:p>
                <w:p>
                  <w:pPr>
                    <w:pStyle w:val="2"/>
                    <w:ind w:right="-61"/>
                    <w:rPr>
                      <w:b w:val="0"/>
                      <w:bCs w:val="0"/>
                      <w:color w:val="auto"/>
                      <w:sz w:val="20"/>
                      <w:szCs w:val="20"/>
                    </w:rPr>
                  </w:pPr>
                  <w:r>
                    <w:rPr>
                      <w:b w:val="0"/>
                      <w:bCs w:val="0"/>
                      <w:color w:val="auto"/>
                      <w:sz w:val="20"/>
                      <w:szCs w:val="20"/>
                    </w:rPr>
                    <w:t>-jefe de oficina</w:t>
                  </w:r>
                </w:p>
                <w:p>
                  <w:pPr>
                    <w:pStyle w:val="2"/>
                    <w:ind w:right="-61"/>
                    <w:rPr>
                      <w:b w:val="0"/>
                      <w:bCs w:val="0"/>
                      <w:color w:val="auto"/>
                      <w:sz w:val="20"/>
                      <w:szCs w:val="20"/>
                    </w:rPr>
                  </w:pPr>
                  <w:r>
                    <w:rPr>
                      <w:b w:val="0"/>
                      <w:bCs w:val="0"/>
                      <w:color w:val="auto"/>
                      <w:sz w:val="20"/>
                      <w:szCs w:val="20"/>
                    </w:rPr>
                    <w:t>-vicepresidente</w:t>
                  </w:r>
                </w:p>
                <w:p>
                  <w:pPr>
                    <w:pStyle w:val="2"/>
                    <w:ind w:right="-61"/>
                    <w:rPr>
                      <w:b w:val="0"/>
                      <w:bCs w:val="0"/>
                      <w:color w:val="auto"/>
                      <w:sz w:val="20"/>
                      <w:szCs w:val="20"/>
                    </w:rPr>
                  </w:pPr>
                  <w:r>
                    <w:rPr>
                      <w:b w:val="0"/>
                      <w:bCs w:val="0"/>
                      <w:color w:val="auto"/>
                      <w:sz w:val="20"/>
                      <w:szCs w:val="20"/>
                    </w:rPr>
                    <w:t>-Consolidador</w:t>
                  </w:r>
                </w:p>
                <w:p>
                  <w:pPr>
                    <w:pStyle w:val="2"/>
                    <w:ind w:right="-61"/>
                    <w:rPr>
                      <w:b w:val="0"/>
                      <w:bCs w:val="0"/>
                      <w:color w:val="auto"/>
                      <w:sz w:val="20"/>
                      <w:szCs w:val="20"/>
                    </w:rPr>
                  </w:pPr>
                  <w:r>
                    <w:rPr>
                      <w:b w:val="0"/>
                      <w:bCs w:val="0"/>
                      <w:color w:val="auto"/>
                      <w:sz w:val="20"/>
                      <w:szCs w:val="20"/>
                    </w:rPr>
                    <w:t xml:space="preserve">-jefe de control disciplinario </w:t>
                  </w:r>
                </w:p>
                <w:p>
                  <w:pPr>
                    <w:pStyle w:val="2"/>
                    <w:ind w:right="-61"/>
                    <w:rPr>
                      <w:b w:val="0"/>
                      <w:bCs w:val="0"/>
                      <w:color w:val="auto"/>
                      <w:sz w:val="20"/>
                      <w:szCs w:val="20"/>
                    </w:rPr>
                  </w:pPr>
                  <w:r>
                    <w:rPr>
                      <w:b w:val="0"/>
                      <w:bCs w:val="0"/>
                      <w:color w:val="auto"/>
                      <w:sz w:val="20"/>
                      <w:szCs w:val="20"/>
                    </w:rPr>
                    <w:t xml:space="preserve">En caso de que se cree un nuevo rol debería aparecer en este listado de gestión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Mensajes</w:t>
                  </w: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5000</w:t>
                  </w:r>
                </w:p>
              </w:tc>
              <w:tc>
                <w:tcPr>
                  <w:tcW w:w="1706" w:type="dxa"/>
                </w:tcPr>
                <w:p>
                  <w:pPr>
                    <w:pStyle w:val="2"/>
                    <w:ind w:right="-61"/>
                    <w:rPr>
                      <w:b w:val="0"/>
                      <w:bCs w:val="0"/>
                      <w:color w:val="auto"/>
                      <w:sz w:val="20"/>
                      <w:szCs w:val="20"/>
                    </w:rPr>
                  </w:pPr>
                  <w:r>
                    <w:rPr>
                      <w:b w:val="0"/>
                      <w:bCs w:val="0"/>
                      <w:color w:val="auto"/>
                      <w:sz w:val="20"/>
                      <w:szCs w:val="20"/>
                    </w:rPr>
                    <w:t xml:space="preserve">Debe permitir agregar imágenes para mantener la imagen corporativa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Asunto</w:t>
                  </w:r>
                </w:p>
                <w:p>
                  <w:pPr>
                    <w:pStyle w:val="2"/>
                    <w:ind w:right="-61"/>
                    <w:rPr>
                      <w:b w:val="0"/>
                      <w:bCs w:val="0"/>
                      <w:color w:val="auto"/>
                      <w:sz w:val="20"/>
                      <w:szCs w:val="20"/>
                    </w:rPr>
                  </w:pP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Tipologia PQRD</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tipologia pqrd del formulario de radicación</w:t>
                  </w:r>
                </w:p>
              </w:tc>
            </w:tr>
          </w:tbl>
          <w:p>
            <w:pPr>
              <w:pStyle w:val="2"/>
              <w:numPr>
                <w:ilvl w:val="0"/>
                <w:numId w:val="4"/>
              </w:numPr>
              <w:ind w:right="-61"/>
              <w:rPr>
                <w:b w:val="0"/>
                <w:bCs w:val="0"/>
                <w:color w:val="auto"/>
                <w:sz w:val="20"/>
                <w:szCs w:val="20"/>
              </w:rPr>
            </w:pPr>
            <w:r>
              <w:rPr>
                <w:b w:val="0"/>
                <w:bCs w:val="0"/>
                <w:color w:val="auto"/>
                <w:sz w:val="20"/>
                <w:szCs w:val="20"/>
              </w:rPr>
              <w:t xml:space="preserve">Debe tener un botón que lleve por nombre “Guardar” cuando se haga clic en este debe generar un mensaje de confirmación “ Esta seguro que desea crear la notificación” debe tener dos botones “Aceptar ” debe crear la notificación “Cancelar” debe volver a la página anterior </w:t>
            </w:r>
          </w:p>
          <w:p>
            <w:pPr>
              <w:pStyle w:val="2"/>
              <w:ind w:right="-61"/>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spacing w:after="0" w:line="240" w:lineRule="auto"/>
              <w:rPr>
                <w:rFonts w:ascii="Arial" w:hAnsi="Arial" w:cs="Arial"/>
                <w:b/>
                <w:bCs/>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trPr>
        <w:tc>
          <w:tcPr>
            <w:tcW w:w="9826" w:type="dxa"/>
            <w:shd w:val="clear" w:color="auto" w:fill="FFFFFF" w:themeFill="background1"/>
          </w:tcPr>
          <w:p>
            <w:pPr>
              <w:pStyle w:val="2"/>
              <w:ind w:right="-376"/>
              <w:rPr>
                <w:b w:val="0"/>
                <w:bCs w:val="0"/>
                <w:sz w:val="20"/>
                <w:szCs w:val="20"/>
              </w:rPr>
            </w:pPr>
          </w:p>
        </w:tc>
      </w:tr>
    </w:tbl>
    <w:p>
      <w:pPr>
        <w:pStyle w:val="2"/>
        <w:ind w:right="-376"/>
        <w:rPr>
          <w:b w:val="0"/>
          <w:bCs w:val="0"/>
          <w:sz w:val="20"/>
          <w:szCs w:val="20"/>
        </w:rPr>
      </w:pPr>
      <w:r>
        <w:rPr>
          <w:b w:val="0"/>
          <w:bCs w:val="0"/>
          <w:sz w:val="20"/>
          <w:szCs w:val="20"/>
        </w:rPr>
        <w:t xml:space="preserve">Reglas de negocio del requerimiento </w:t>
      </w:r>
    </w:p>
    <w:tbl>
      <w:tblPr>
        <w:tblStyle w:val="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0"/>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shd w:val="clear" w:color="auto" w:fill="1F3864" w:themeFill="accent1" w:themeFillShade="80"/>
          </w:tcPr>
          <w:p>
            <w:pPr>
              <w:pStyle w:val="2"/>
              <w:ind w:right="-376"/>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Regla de negocio </w:t>
            </w:r>
          </w:p>
        </w:tc>
        <w:tc>
          <w:tcPr>
            <w:tcW w:w="4550" w:type="dxa"/>
            <w:shd w:val="clear" w:color="auto" w:fill="1F3864" w:themeFill="accent1" w:themeFillShade="80"/>
          </w:tcPr>
          <w:p>
            <w:pPr>
              <w:pStyle w:val="2"/>
              <w:ind w:right="-376"/>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 xml:space="preserve">Creación de notificaciones </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La creación de notificaciones debe ser administrada por los roles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Modulos de notificaciones</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Las notificaciones se deben poder administrar por cada modulo para que los permisos se entreguen directamente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 xml:space="preserve">Edición notificaciones </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El modulo de edición de notificaciones debe ser administrable por parte del modulo de roles </w:t>
            </w:r>
          </w:p>
        </w:tc>
      </w:tr>
    </w:tbl>
    <w:p>
      <w:pPr>
        <w:pStyle w:val="2"/>
        <w:ind w:right="-376"/>
        <w:rPr>
          <w:b w:val="0"/>
          <w:bCs w:val="0"/>
          <w:sz w:val="20"/>
          <w:szCs w:val="20"/>
        </w:rPr>
      </w:pPr>
      <w:r>
        <w:rPr>
          <w:b w:val="0"/>
          <w:bCs w:val="0"/>
          <w:sz w:val="20"/>
          <w:szCs w:val="20"/>
        </w:rPr>
        <w:br w:type="textWrapping"/>
      </w:r>
      <w:r>
        <w:rPr>
          <w:b w:val="0"/>
          <w:bCs w:val="0"/>
          <w:sz w:val="20"/>
          <w:szCs w:val="20"/>
        </w:rPr>
        <w:br w:type="textWrapping"/>
      </w:r>
      <w:r>
        <w:rPr>
          <w:b w:val="0"/>
          <w:bCs w:val="0"/>
          <w:sz w:val="20"/>
          <w:szCs w:val="20"/>
        </w:rPr>
        <w:br w:type="textWrapping"/>
      </w:r>
      <w:r>
        <w:rPr>
          <w:b w:val="0"/>
          <w:bCs w:val="0"/>
          <w:sz w:val="20"/>
          <w:szCs w:val="20"/>
        </w:rPr>
        <w:br w:type="textWrapping"/>
      </w:r>
    </w:p>
    <w:tbl>
      <w:tblPr>
        <w:tblStyle w:val="9"/>
        <w:tblW w:w="9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9510"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Criterios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9510" w:type="dxa"/>
          </w:tcPr>
          <w:p>
            <w:pPr>
              <w:pStyle w:val="14"/>
              <w:numPr>
                <w:ilvl w:val="0"/>
                <w:numId w:val="5"/>
              </w:numPr>
              <w:spacing w:after="0" w:line="240" w:lineRule="auto"/>
              <w:ind w:right="-376"/>
              <w:rPr>
                <w:rFonts w:ascii="Arial" w:hAnsi="Arial" w:cs="Arial"/>
                <w:b/>
                <w:color w:val="000000"/>
                <w:sz w:val="20"/>
                <w:szCs w:val="20"/>
              </w:rPr>
            </w:pPr>
            <w:r>
              <w:rPr>
                <w:rFonts w:ascii="Arial" w:hAnsi="Arial" w:cs="Arial"/>
                <w:bCs/>
                <w:color w:val="000000"/>
                <w:sz w:val="20"/>
                <w:szCs w:val="20"/>
              </w:rPr>
              <w:t xml:space="preserve"> </w:t>
            </w:r>
            <w:r>
              <w:rPr>
                <w:rFonts w:hint="default" w:ascii="Arial" w:hAnsi="Arial" w:cs="Arial"/>
                <w:bCs/>
                <w:color w:val="000000"/>
                <w:sz w:val="20"/>
                <w:szCs w:val="20"/>
                <w:lang w:val="es-MX"/>
              </w:rPr>
              <w:t xml:space="preserve">Grilla de visualización de las notificacion se debe visualizar segun lo solicitado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botones switch debe permitir activar e inactivar las notificaciones de acuerdo a la necesidad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campos que se encuentren en el formulario se deben validar antes de poder crear una notificación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tiempos asignados dentro de la notificación se deben cumplir y enviar a las 6:59 am </w:t>
            </w:r>
            <w:bookmarkStart w:id="0" w:name="_GoBack"/>
            <w:bookmarkEnd w:id="0"/>
          </w:p>
          <w:p>
            <w:pPr>
              <w:pStyle w:val="14"/>
              <w:spacing w:after="0" w:line="240" w:lineRule="auto"/>
              <w:ind w:right="-376"/>
              <w:rPr>
                <w:rFonts w:ascii="Arial" w:hAnsi="Arial" w:cs="Arial"/>
                <w:b/>
                <w:color w:val="000000"/>
                <w:sz w:val="20"/>
                <w:szCs w:val="20"/>
              </w:rPr>
            </w:pPr>
          </w:p>
        </w:tc>
      </w:tr>
    </w:tbl>
    <w:p>
      <w:pPr>
        <w:spacing w:after="0" w:line="240" w:lineRule="auto"/>
        <w:rPr>
          <w:rFonts w:ascii="Arial" w:hAnsi="Arial" w:eastAsia="Times New Roman" w:cs="Arial"/>
          <w:b/>
          <w:bCs/>
          <w:color w:val="365F91"/>
          <w:kern w:val="36"/>
          <w:sz w:val="20"/>
          <w:szCs w:val="20"/>
          <w:lang w:val="es-MX"/>
        </w:rPr>
      </w:pPr>
    </w:p>
    <w:p>
      <w:pPr>
        <w:spacing w:after="0" w:line="240" w:lineRule="auto"/>
        <w:rPr>
          <w:rFonts w:ascii="Arial" w:hAnsi="Arial" w:eastAsia="Times New Roman" w:cs="Arial"/>
          <w:b/>
          <w:bCs/>
          <w:color w:val="365F91"/>
          <w:kern w:val="36"/>
          <w:sz w:val="20"/>
          <w:szCs w:val="20"/>
          <w:lang w:val="es-MX"/>
        </w:rPr>
      </w:pPr>
      <w:r>
        <w:rPr>
          <w:rFonts w:ascii="Arial" w:hAnsi="Arial" w:eastAsia="Times New Roman" w:cs="Arial"/>
          <w:b/>
          <w:bCs/>
          <w:color w:val="365F91"/>
          <w:kern w:val="36"/>
          <w:sz w:val="20"/>
          <w:szCs w:val="20"/>
          <w:lang w:val="es-MX"/>
        </w:rPr>
        <w:t>Aprobaciones de los usuarios funcionales</w:t>
      </w:r>
    </w:p>
    <w:p>
      <w:pPr>
        <w:spacing w:after="0" w:line="240" w:lineRule="auto"/>
        <w:rPr>
          <w:rFonts w:ascii="Arial" w:hAnsi="Arial" w:cs="Arial"/>
          <w:b/>
          <w:sz w:val="20"/>
          <w:szCs w:val="20"/>
        </w:rPr>
      </w:pPr>
    </w:p>
    <w:tbl>
      <w:tblPr>
        <w:tblStyle w:val="4"/>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56"/>
        <w:gridCol w:w="2256"/>
        <w:gridCol w:w="2257"/>
        <w:gridCol w:w="27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Nombre de quien aprueba</w:t>
            </w: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Cargo/Rol de quien aprueba</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Fecha de aprobación</w:t>
            </w: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Firma de quien aprueba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bl>
    <w:p>
      <w:pPr>
        <w:pStyle w:val="2"/>
        <w:ind w:right="-376"/>
        <w:rPr>
          <w:sz w:val="20"/>
          <w:szCs w:val="20"/>
          <w:lang w:val="es-ES"/>
        </w:rPr>
      </w:pPr>
    </w:p>
    <w:sectPr>
      <w:headerReference r:id="rId5" w:type="default"/>
      <w:pgSz w:w="12240" w:h="15840"/>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4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660"/>
      <w:gridCol w:w="460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vMerge w:val="restart"/>
        </w:tcPr>
        <w:p>
          <w:pPr>
            <w:pStyle w:val="6"/>
            <w:rPr>
              <w:rFonts w:ascii="Arial" w:hAnsi="Arial" w:cs="Arial"/>
              <w:sz w:val="16"/>
              <w:szCs w:val="16"/>
            </w:rPr>
          </w:pPr>
          <w:r>
            <w:rPr>
              <w:rFonts w:ascii="Arial" w:hAnsi="Arial" w:cs="Arial"/>
              <w:sz w:val="16"/>
              <w:szCs w:val="16"/>
            </w:rPr>
            <w:drawing>
              <wp:inline distT="0" distB="0" distL="0" distR="0">
                <wp:extent cx="1397000" cy="829945"/>
                <wp:effectExtent l="0" t="0" r="0" b="8255"/>
                <wp:docPr id="1358875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7535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000" cy="829945"/>
                        </a:xfrm>
                        <a:prstGeom prst="rect">
                          <a:avLst/>
                        </a:prstGeom>
                        <a:noFill/>
                        <a:ln>
                          <a:noFill/>
                        </a:ln>
                      </pic:spPr>
                    </pic:pic>
                  </a:graphicData>
                </a:graphic>
              </wp:inline>
            </w:drawing>
          </w:r>
        </w:p>
      </w:tc>
      <w:tc>
        <w:tcPr>
          <w:tcW w:w="4600" w:type="dxa"/>
        </w:tcPr>
        <w:p>
          <w:pPr>
            <w:pStyle w:val="6"/>
            <w:jc w:val="center"/>
            <w:rPr>
              <w:rFonts w:ascii="Arial" w:hAnsi="Arial" w:cs="Arial"/>
              <w:sz w:val="16"/>
              <w:szCs w:val="16"/>
            </w:rPr>
          </w:pPr>
          <w:r>
            <w:rPr>
              <w:rFonts w:ascii="Arial" w:hAnsi="Arial" w:cs="Arial"/>
              <w:b/>
              <w:bCs/>
              <w:sz w:val="16"/>
              <w:szCs w:val="16"/>
            </w:rPr>
            <w:t>Proceso PQRS</w:t>
          </w:r>
        </w:p>
      </w:tc>
      <w:tc>
        <w:tcPr>
          <w:tcW w:w="2220" w:type="dxa"/>
        </w:tcPr>
        <w:p>
          <w:pPr>
            <w:pStyle w:val="6"/>
            <w:rPr>
              <w:rFonts w:ascii="Arial" w:hAnsi="Arial" w:cs="Arial"/>
              <w:b/>
              <w:bCs/>
              <w:sz w:val="16"/>
              <w:szCs w:val="16"/>
            </w:rPr>
          </w:pPr>
          <w:r>
            <w:rPr>
              <w:rFonts w:ascii="Arial" w:hAnsi="Arial" w:cs="Arial"/>
              <w:b/>
              <w:bCs/>
              <w:sz w:val="16"/>
              <w:szCs w:val="16"/>
            </w:rPr>
            <w:t>Código del Documento</w:t>
          </w:r>
        </w:p>
        <w:p>
          <w:pPr>
            <w:pStyle w:val="6"/>
            <w:rPr>
              <w:rFonts w:ascii="Arial" w:hAnsi="Arial" w:cs="Arial"/>
              <w:sz w:val="16"/>
              <w:szCs w:val="16"/>
            </w:rPr>
          </w:pPr>
          <w:r>
            <w:rPr>
              <w:rFonts w:ascii="Arial" w:hAnsi="Arial" w:cs="Arial"/>
              <w:sz w:val="16"/>
              <w:szCs w:val="16"/>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vMerge w:val="continue"/>
        </w:tcPr>
        <w:p>
          <w:pPr>
            <w:pStyle w:val="6"/>
            <w:rPr>
              <w:rFonts w:ascii="Arial" w:hAnsi="Arial" w:cs="Arial"/>
              <w:sz w:val="16"/>
              <w:szCs w:val="16"/>
            </w:rPr>
          </w:pPr>
        </w:p>
      </w:tc>
      <w:tc>
        <w:tcPr>
          <w:tcW w:w="4600" w:type="dxa"/>
        </w:tcPr>
        <w:p>
          <w:pPr>
            <w:pStyle w:val="6"/>
            <w:jc w:val="center"/>
            <w:rPr>
              <w:rFonts w:ascii="Arial" w:hAnsi="Arial" w:cs="Arial"/>
              <w:b/>
              <w:bCs/>
              <w:sz w:val="16"/>
              <w:szCs w:val="16"/>
            </w:rPr>
          </w:pPr>
          <w:r>
            <w:rPr>
              <w:rFonts w:ascii="Arial" w:hAnsi="Arial" w:cs="Arial"/>
              <w:b/>
              <w:bCs/>
              <w:sz w:val="16"/>
              <w:szCs w:val="16"/>
            </w:rPr>
            <w:t>Formato de Requerimientos</w:t>
          </w:r>
        </w:p>
      </w:tc>
      <w:tc>
        <w:tcPr>
          <w:tcW w:w="2220" w:type="dxa"/>
        </w:tcPr>
        <w:p>
          <w:pPr>
            <w:pStyle w:val="6"/>
            <w:rPr>
              <w:rFonts w:ascii="Arial" w:hAnsi="Arial" w:cs="Arial"/>
              <w:b/>
              <w:bCs/>
              <w:sz w:val="16"/>
              <w:szCs w:val="16"/>
            </w:rPr>
          </w:pPr>
          <w:r>
            <w:rPr>
              <w:rFonts w:ascii="Arial" w:hAnsi="Arial" w:cs="Arial"/>
              <w:b/>
              <w:bCs/>
              <w:sz w:val="16"/>
              <w:szCs w:val="16"/>
            </w:rPr>
            <w:t>Versión No.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tcPr>
        <w:p>
          <w:pPr>
            <w:pStyle w:val="6"/>
            <w:rPr>
              <w:rFonts w:ascii="Arial" w:hAnsi="Arial" w:cs="Arial"/>
              <w:sz w:val="16"/>
              <w:szCs w:val="16"/>
            </w:rPr>
          </w:pPr>
        </w:p>
      </w:tc>
      <w:tc>
        <w:tcPr>
          <w:tcW w:w="4600" w:type="dxa"/>
        </w:tcPr>
        <w:p>
          <w:pPr>
            <w:pStyle w:val="6"/>
            <w:jc w:val="center"/>
            <w:rPr>
              <w:rFonts w:ascii="Arial" w:hAnsi="Arial" w:cs="Arial"/>
              <w:b/>
              <w:bCs/>
              <w:sz w:val="16"/>
              <w:szCs w:val="16"/>
            </w:rPr>
          </w:pPr>
          <w:r>
            <w:rPr>
              <w:rFonts w:ascii="Arial" w:hAnsi="Arial" w:cs="Arial"/>
              <w:sz w:val="16"/>
              <w:szCs w:val="16"/>
            </w:rPr>
            <w:t>Código del proyecto</w:t>
          </w:r>
        </w:p>
      </w:tc>
      <w:tc>
        <w:tcPr>
          <w:tcW w:w="2220" w:type="dxa"/>
        </w:tcPr>
        <w:p>
          <w:pPr>
            <w:pStyle w:val="6"/>
            <w:rPr>
              <w:rFonts w:ascii="Arial" w:hAnsi="Arial" w:cs="Arial"/>
              <w:b/>
              <w:bCs/>
              <w:sz w:val="16"/>
              <w:szCs w:val="16"/>
            </w:rPr>
          </w:pPr>
          <w:r>
            <w:rPr>
              <w:rFonts w:ascii="Arial" w:hAnsi="Arial" w:cs="Arial"/>
              <w:b/>
              <w:bCs/>
              <w:sz w:val="16"/>
              <w:szCs w:val="16"/>
            </w:rPr>
            <w:t>12-04-2023</w:t>
          </w:r>
        </w:p>
      </w:tc>
    </w:tr>
  </w:tbl>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E2787"/>
    <w:multiLevelType w:val="multilevel"/>
    <w:tmpl w:val="04FE27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A56ADA"/>
    <w:multiLevelType w:val="multilevel"/>
    <w:tmpl w:val="07A56A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A753CC9"/>
    <w:multiLevelType w:val="multilevel"/>
    <w:tmpl w:val="4A753C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5B2E"/>
    <w:multiLevelType w:val="multilevel"/>
    <w:tmpl w:val="55FC5B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125780"/>
    <w:multiLevelType w:val="multilevel"/>
    <w:tmpl w:val="731257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F7"/>
    <w:rsid w:val="0004065A"/>
    <w:rsid w:val="0005045E"/>
    <w:rsid w:val="00054288"/>
    <w:rsid w:val="000543CF"/>
    <w:rsid w:val="0006183D"/>
    <w:rsid w:val="00090F98"/>
    <w:rsid w:val="00094443"/>
    <w:rsid w:val="0009582D"/>
    <w:rsid w:val="000A29B7"/>
    <w:rsid w:val="000B68B4"/>
    <w:rsid w:val="000D0A41"/>
    <w:rsid w:val="000E20B5"/>
    <w:rsid w:val="000E40B0"/>
    <w:rsid w:val="000E4238"/>
    <w:rsid w:val="000F1497"/>
    <w:rsid w:val="00146441"/>
    <w:rsid w:val="001A70EF"/>
    <w:rsid w:val="001D2E06"/>
    <w:rsid w:val="001D35CD"/>
    <w:rsid w:val="001F7F54"/>
    <w:rsid w:val="0020245D"/>
    <w:rsid w:val="002552E8"/>
    <w:rsid w:val="00267E26"/>
    <w:rsid w:val="00272D77"/>
    <w:rsid w:val="00284F91"/>
    <w:rsid w:val="002D6E29"/>
    <w:rsid w:val="002F72DB"/>
    <w:rsid w:val="002F7AD9"/>
    <w:rsid w:val="0030605A"/>
    <w:rsid w:val="00316650"/>
    <w:rsid w:val="003856F9"/>
    <w:rsid w:val="003C24B7"/>
    <w:rsid w:val="003D7675"/>
    <w:rsid w:val="0040071F"/>
    <w:rsid w:val="004039DF"/>
    <w:rsid w:val="00422756"/>
    <w:rsid w:val="00423A8B"/>
    <w:rsid w:val="00437626"/>
    <w:rsid w:val="00456D7C"/>
    <w:rsid w:val="004733FC"/>
    <w:rsid w:val="00492C00"/>
    <w:rsid w:val="00493F3C"/>
    <w:rsid w:val="004A623A"/>
    <w:rsid w:val="004E0722"/>
    <w:rsid w:val="004F76BD"/>
    <w:rsid w:val="0050275C"/>
    <w:rsid w:val="00510803"/>
    <w:rsid w:val="00522397"/>
    <w:rsid w:val="00536936"/>
    <w:rsid w:val="00537ACB"/>
    <w:rsid w:val="00591FFD"/>
    <w:rsid w:val="005930A8"/>
    <w:rsid w:val="00595753"/>
    <w:rsid w:val="005B246F"/>
    <w:rsid w:val="005C352B"/>
    <w:rsid w:val="005E5D99"/>
    <w:rsid w:val="006104D0"/>
    <w:rsid w:val="00611BF2"/>
    <w:rsid w:val="00612BD3"/>
    <w:rsid w:val="0063336A"/>
    <w:rsid w:val="006449FF"/>
    <w:rsid w:val="00674390"/>
    <w:rsid w:val="00677B06"/>
    <w:rsid w:val="006D404A"/>
    <w:rsid w:val="00740DD5"/>
    <w:rsid w:val="00781F14"/>
    <w:rsid w:val="00793213"/>
    <w:rsid w:val="007970B1"/>
    <w:rsid w:val="007B7D51"/>
    <w:rsid w:val="007C6A74"/>
    <w:rsid w:val="007D0B12"/>
    <w:rsid w:val="007F33AA"/>
    <w:rsid w:val="00805C96"/>
    <w:rsid w:val="00814BA2"/>
    <w:rsid w:val="00850C77"/>
    <w:rsid w:val="008614A1"/>
    <w:rsid w:val="00870D86"/>
    <w:rsid w:val="00874C4C"/>
    <w:rsid w:val="00886FFF"/>
    <w:rsid w:val="00897F4D"/>
    <w:rsid w:val="008D2A4C"/>
    <w:rsid w:val="008D7C8F"/>
    <w:rsid w:val="008E1AC8"/>
    <w:rsid w:val="00914E64"/>
    <w:rsid w:val="009427E6"/>
    <w:rsid w:val="00951BAF"/>
    <w:rsid w:val="00953052"/>
    <w:rsid w:val="009616A8"/>
    <w:rsid w:val="0098158C"/>
    <w:rsid w:val="009A0EA6"/>
    <w:rsid w:val="009D2D48"/>
    <w:rsid w:val="009E79C6"/>
    <w:rsid w:val="00A01D2D"/>
    <w:rsid w:val="00A11698"/>
    <w:rsid w:val="00A141C6"/>
    <w:rsid w:val="00A20E42"/>
    <w:rsid w:val="00A33EF7"/>
    <w:rsid w:val="00A42534"/>
    <w:rsid w:val="00A5786D"/>
    <w:rsid w:val="00AA1ADA"/>
    <w:rsid w:val="00AD2AF3"/>
    <w:rsid w:val="00AD43A0"/>
    <w:rsid w:val="00AF5A61"/>
    <w:rsid w:val="00B01906"/>
    <w:rsid w:val="00B06A1F"/>
    <w:rsid w:val="00B169FE"/>
    <w:rsid w:val="00B2166F"/>
    <w:rsid w:val="00B60CA7"/>
    <w:rsid w:val="00B7390E"/>
    <w:rsid w:val="00B77A7A"/>
    <w:rsid w:val="00B82BA2"/>
    <w:rsid w:val="00B956FA"/>
    <w:rsid w:val="00BC218B"/>
    <w:rsid w:val="00BC768A"/>
    <w:rsid w:val="00C125FB"/>
    <w:rsid w:val="00C35C61"/>
    <w:rsid w:val="00C472C9"/>
    <w:rsid w:val="00C76DF1"/>
    <w:rsid w:val="00C82F31"/>
    <w:rsid w:val="00D14F14"/>
    <w:rsid w:val="00D25EA4"/>
    <w:rsid w:val="00D45B51"/>
    <w:rsid w:val="00D5341C"/>
    <w:rsid w:val="00D537B8"/>
    <w:rsid w:val="00D5619F"/>
    <w:rsid w:val="00D617DC"/>
    <w:rsid w:val="00D74929"/>
    <w:rsid w:val="00DA3AD4"/>
    <w:rsid w:val="00DB67F0"/>
    <w:rsid w:val="00DD29AF"/>
    <w:rsid w:val="00DD6468"/>
    <w:rsid w:val="00DE717A"/>
    <w:rsid w:val="00DF743C"/>
    <w:rsid w:val="00E06586"/>
    <w:rsid w:val="00E3060C"/>
    <w:rsid w:val="00E31E96"/>
    <w:rsid w:val="00EB6C4F"/>
    <w:rsid w:val="00EC50B2"/>
    <w:rsid w:val="00ED21F1"/>
    <w:rsid w:val="00EE019D"/>
    <w:rsid w:val="00EF43FD"/>
    <w:rsid w:val="00EF6238"/>
    <w:rsid w:val="00F11A9D"/>
    <w:rsid w:val="00F15AD5"/>
    <w:rsid w:val="00F31A5D"/>
    <w:rsid w:val="00F44D61"/>
    <w:rsid w:val="00F52CB9"/>
    <w:rsid w:val="00F8050E"/>
    <w:rsid w:val="00F82142"/>
    <w:rsid w:val="00F920B9"/>
    <w:rsid w:val="00FB09BE"/>
    <w:rsid w:val="00FE30A6"/>
    <w:rsid w:val="00FF5A31"/>
    <w:rsid w:val="20877EEC"/>
    <w:rsid w:val="63B3768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s-ES" w:eastAsia="es-MX" w:bidi="ar-SA"/>
    </w:rPr>
  </w:style>
  <w:style w:type="paragraph" w:styleId="2">
    <w:name w:val="heading 1"/>
    <w:basedOn w:val="1"/>
    <w:link w:val="12"/>
    <w:qFormat/>
    <w:uiPriority w:val="99"/>
    <w:pPr>
      <w:spacing w:before="100" w:beforeAutospacing="1" w:after="100" w:afterAutospacing="1" w:line="240" w:lineRule="auto"/>
      <w:outlineLvl w:val="0"/>
    </w:pPr>
    <w:rPr>
      <w:rFonts w:ascii="Arial" w:hAnsi="Arial" w:eastAsia="Times New Roman" w:cs="Arial"/>
      <w:b/>
      <w:bCs/>
      <w:color w:val="365F91"/>
      <w:kern w:val="36"/>
      <w:sz w:val="32"/>
      <w:szCs w:val="32"/>
      <w:lang w:val="es-MX"/>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419"/>
        <w:tab w:val="right" w:pos="8838"/>
      </w:tabs>
      <w:spacing w:after="0" w:line="240" w:lineRule="auto"/>
    </w:pPr>
  </w:style>
  <w:style w:type="paragraph" w:styleId="6">
    <w:name w:val="header"/>
    <w:basedOn w:val="1"/>
    <w:link w:val="10"/>
    <w:unhideWhenUsed/>
    <w:uiPriority w:val="99"/>
    <w:pPr>
      <w:tabs>
        <w:tab w:val="center" w:pos="4419"/>
        <w:tab w:val="right" w:pos="8838"/>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s-MX"/>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uiPriority w:val="99"/>
    <w:rPr>
      <w:rFonts w:ascii="Calibri" w:hAnsi="Calibri" w:eastAsia="Calibri" w:cs="Calibri"/>
      <w:lang w:val="es-ES" w:eastAsia="es-MX"/>
    </w:rPr>
  </w:style>
  <w:style w:type="character" w:customStyle="1" w:styleId="11">
    <w:name w:val="Pie de página Car"/>
    <w:basedOn w:val="3"/>
    <w:link w:val="5"/>
    <w:uiPriority w:val="99"/>
    <w:rPr>
      <w:rFonts w:ascii="Calibri" w:hAnsi="Calibri" w:eastAsia="Calibri" w:cs="Calibri"/>
      <w:lang w:val="es-ES" w:eastAsia="es-MX"/>
    </w:rPr>
  </w:style>
  <w:style w:type="character" w:customStyle="1" w:styleId="12">
    <w:name w:val="Título 1 Car"/>
    <w:basedOn w:val="3"/>
    <w:link w:val="2"/>
    <w:qFormat/>
    <w:uiPriority w:val="99"/>
    <w:rPr>
      <w:rFonts w:ascii="Arial" w:hAnsi="Arial" w:eastAsia="Times New Roman" w:cs="Arial"/>
      <w:b/>
      <w:bCs/>
      <w:color w:val="365F91"/>
      <w:kern w:val="36"/>
      <w:sz w:val="32"/>
      <w:szCs w:val="32"/>
      <w:lang w:eastAsia="es-MX"/>
    </w:rPr>
  </w:style>
  <w:style w:type="paragraph" w:styleId="13">
    <w:name w:val="No Spacing"/>
    <w:basedOn w:val="1"/>
    <w:qFormat/>
    <w:uiPriority w:val="99"/>
    <w:pPr>
      <w:spacing w:after="0" w:line="240" w:lineRule="auto"/>
    </w:pPr>
    <w:rPr>
      <w:rFonts w:ascii="Arial" w:hAnsi="Arial" w:eastAsia="Times New Roman" w:cs="Arial"/>
      <w:sz w:val="24"/>
      <w:szCs w:val="24"/>
      <w:lang w:val="es-MX"/>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6BF27-9990-4E45-906A-59414BD07212}">
  <ds:schemaRefs/>
</ds:datastoreItem>
</file>

<file path=docProps/app.xml><?xml version="1.0" encoding="utf-8"?>
<Properties xmlns="http://schemas.openxmlformats.org/officeDocument/2006/extended-properties" xmlns:vt="http://schemas.openxmlformats.org/officeDocument/2006/docPropsVTypes">
  <Template>Normal</Template>
  <Pages>11</Pages>
  <Words>1031</Words>
  <Characters>5674</Characters>
  <Lines>47</Lines>
  <Paragraphs>13</Paragraphs>
  <TotalTime>704</TotalTime>
  <ScaleCrop>false</ScaleCrop>
  <LinksUpToDate>false</LinksUpToDate>
  <CharactersWithSpaces>6692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2023-08-01T16:33:00Z</dcterms:created>
  <dc:creator>335 SED</dc:creator>
  <cp:lastModifiedBy>Usuario</cp:lastModifiedBy>
  <dcterms:modified xsi:type="dcterms:W3CDTF">2023-09-06T15:24:33Z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A221B0DCD43B4B82B182E87BEAE7735E_12</vt:lpwstr>
  </property>
</Properties>
</file>