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3432" w14:textId="6363A39E" w:rsidR="007F0745" w:rsidRPr="001E1A54" w:rsidRDefault="007F0745" w:rsidP="007F0745">
      <w:pPr>
        <w:tabs>
          <w:tab w:val="left" w:pos="4551"/>
          <w:tab w:val="center" w:pos="5375"/>
        </w:tabs>
        <w:autoSpaceDE w:val="0"/>
        <w:autoSpaceDN w:val="0"/>
        <w:spacing w:after="0" w:line="240" w:lineRule="auto"/>
        <w:jc w:val="center"/>
        <w:outlineLvl w:val="0"/>
        <w:rPr>
          <w:rFonts w:asciiTheme="minorBidi" w:eastAsia="Times New Roman" w:hAnsiTheme="minorBidi"/>
          <w:b/>
          <w:bCs/>
          <w:sz w:val="18"/>
          <w:szCs w:val="18"/>
          <w:lang w:eastAsia="en-GB"/>
        </w:rPr>
      </w:pPr>
      <w:r>
        <w:rPr>
          <w:rFonts w:asciiTheme="minorBidi" w:eastAsia="Times New Roman" w:hAnsiTheme="minorBidi"/>
          <w:bCs/>
          <w:sz w:val="18"/>
          <w:szCs w:val="18"/>
          <w:lang w:eastAsia="en-GB"/>
        </w:rPr>
        <w:t>“</w:t>
      </w:r>
      <w:r>
        <w:rPr>
          <w:rFonts w:asciiTheme="minorBidi" w:eastAsia="Times New Roman" w:hAnsiTheme="minorBidi"/>
          <w:b/>
          <w:sz w:val="18"/>
          <w:szCs w:val="18"/>
          <w:lang w:eastAsia="en-GB"/>
        </w:rPr>
        <w:t>MOLEPEOPLE</w:t>
      </w:r>
      <w:r>
        <w:rPr>
          <w:rFonts w:asciiTheme="minorBidi" w:eastAsia="Times New Roman" w:hAnsiTheme="minorBidi"/>
          <w:bCs/>
          <w:sz w:val="18"/>
          <w:szCs w:val="18"/>
          <w:lang w:eastAsia="en-GB"/>
        </w:rPr>
        <w:t>”</w:t>
      </w:r>
      <w:r>
        <w:rPr>
          <w:rFonts w:asciiTheme="minorBidi" w:eastAsia="Times New Roman" w:hAnsiTheme="minorBidi"/>
          <w:b/>
          <w:bCs/>
          <w:sz w:val="18"/>
          <w:szCs w:val="18"/>
          <w:lang w:eastAsia="en-GB"/>
        </w:rPr>
        <w:t xml:space="preserve"> (</w:t>
      </w:r>
      <w:r>
        <w:rPr>
          <w:rFonts w:asciiTheme="minorBidi" w:eastAsia="Times New Roman" w:hAnsiTheme="minorBidi"/>
          <w:bCs/>
          <w:sz w:val="18"/>
          <w:szCs w:val="18"/>
          <w:lang w:eastAsia="en-GB"/>
        </w:rPr>
        <w:t>“</w:t>
      </w:r>
      <w:r>
        <w:rPr>
          <w:rFonts w:asciiTheme="minorBidi" w:eastAsia="Times New Roman" w:hAnsiTheme="minorBidi"/>
          <w:b/>
          <w:bCs/>
          <w:sz w:val="18"/>
          <w:szCs w:val="18"/>
          <w:lang w:eastAsia="en-GB"/>
        </w:rPr>
        <w:t>Film</w:t>
      </w:r>
      <w:r>
        <w:rPr>
          <w:rFonts w:asciiTheme="minorBidi" w:eastAsia="Times New Roman" w:hAnsiTheme="minorBidi"/>
          <w:bCs/>
          <w:sz w:val="18"/>
          <w:szCs w:val="18"/>
          <w:lang w:eastAsia="en-GB"/>
        </w:rPr>
        <w:t>”</w:t>
      </w:r>
      <w:r>
        <w:rPr>
          <w:rFonts w:asciiTheme="minorBidi" w:eastAsia="Times New Roman" w:hAnsiTheme="minorBidi"/>
          <w:b/>
          <w:bCs/>
          <w:sz w:val="18"/>
          <w:szCs w:val="18"/>
          <w:lang w:eastAsia="en-GB"/>
        </w:rPr>
        <w:t>)</w:t>
      </w:r>
    </w:p>
    <w:p w14:paraId="70B03D33" w14:textId="63B66A6E" w:rsidR="007F0745" w:rsidRPr="00F837FB" w:rsidRDefault="00BA7818" w:rsidP="007F0745">
      <w:pPr>
        <w:tabs>
          <w:tab w:val="left" w:pos="4551"/>
          <w:tab w:val="center" w:pos="5375"/>
        </w:tabs>
        <w:autoSpaceDE w:val="0"/>
        <w:autoSpaceDN w:val="0"/>
        <w:spacing w:after="0" w:line="240" w:lineRule="auto"/>
        <w:jc w:val="center"/>
        <w:outlineLvl w:val="0"/>
        <w:rPr>
          <w:rFonts w:ascii="Arial" w:eastAsia="Times New Roman" w:hAnsi="Arial" w:cs="Arial"/>
          <w:b/>
          <w:bCs/>
          <w:iCs/>
          <w:sz w:val="18"/>
          <w:szCs w:val="18"/>
          <w:lang w:eastAsia="en-GB"/>
        </w:rPr>
      </w:pPr>
      <w:r>
        <w:rPr>
          <w:rFonts w:ascii="Arial" w:eastAsia="Times New Roman" w:hAnsi="Arial" w:cs="Arial"/>
          <w:b/>
          <w:bCs/>
          <w:iCs/>
          <w:sz w:val="18"/>
          <w:szCs w:val="18"/>
          <w:lang w:eastAsia="en-GB"/>
        </w:rPr>
        <w:t xml:space="preserve">DODGY GEEZER FILMS UK LTD (Company number 17310365) (</w:t>
      </w:r>
      <w:r>
        <w:rPr>
          <w:rFonts w:ascii="Arial" w:eastAsia="Times New Roman" w:hAnsi="Arial" w:cs="Arial"/>
          <w:bCs/>
          <w:iCs/>
          <w:sz w:val="18"/>
          <w:szCs w:val="18"/>
          <w:lang w:eastAsia="en-GB"/>
        </w:rPr>
        <w:t>“</w:t>
      </w:r>
      <w:r>
        <w:rPr>
          <w:rFonts w:ascii="Arial" w:eastAsia="Times New Roman" w:hAnsi="Arial" w:cs="Arial"/>
          <w:b/>
          <w:bCs/>
          <w:iCs/>
          <w:sz w:val="18"/>
          <w:szCs w:val="18"/>
          <w:lang w:eastAsia="en-GB"/>
        </w:rPr>
        <w:t>Company</w:t>
      </w:r>
      <w:r>
        <w:rPr>
          <w:rFonts w:ascii="Arial" w:eastAsia="Times New Roman" w:hAnsi="Arial" w:cs="Arial"/>
          <w:bCs/>
          <w:iCs/>
          <w:sz w:val="18"/>
          <w:szCs w:val="18"/>
          <w:lang w:eastAsia="en-GB"/>
        </w:rPr>
        <w:t>”</w:t>
      </w:r>
      <w:r>
        <w:rPr>
          <w:rFonts w:ascii="Arial" w:eastAsia="Times New Roman" w:hAnsi="Arial" w:cs="Arial"/>
          <w:b/>
          <w:bCs/>
          <w:iCs/>
          <w:sz w:val="18"/>
          <w:szCs w:val="18"/>
          <w:lang w:eastAsia="en-GB"/>
        </w:rPr>
        <w:t>)</w:t>
      </w:r>
    </w:p>
    <w:p w14:paraId="3428C1F8" w14:textId="6A6BB087" w:rsidR="007F0745" w:rsidRPr="00F837FB" w:rsidRDefault="007F0745" w:rsidP="007F0745">
      <w:pPr>
        <w:tabs>
          <w:tab w:val="left" w:pos="4551"/>
          <w:tab w:val="center" w:pos="5375"/>
        </w:tabs>
        <w:autoSpaceDE w:val="0"/>
        <w:autoSpaceDN w:val="0"/>
        <w:spacing w:after="0" w:line="240" w:lineRule="auto"/>
        <w:jc w:val="center"/>
        <w:outlineLvl w:val="0"/>
        <w:rPr>
          <w:rFonts w:ascii="Arial" w:eastAsia="Times New Roman" w:hAnsi="Arial" w:cs="Arial"/>
          <w:sz w:val="18"/>
          <w:szCs w:val="18"/>
          <w:lang w:eastAsia="en-GB"/>
        </w:rPr>
      </w:pPr>
      <w:r>
        <w:rPr>
          <w:rFonts w:ascii="Arial" w:eastAsia="Times New Roman" w:hAnsi="Arial" w:cs="Arial"/>
          <w:sz w:val="18"/>
          <w:szCs w:val="18"/>
          <w:lang w:eastAsia="en-GB"/>
        </w:rPr>
        <w:t xml:space="preserve">Registered Address: 71 Queen Victoria Street, London EC4V 4BE, United Kingdom </w:t>
      </w:r>
    </w:p>
    <w:p w14:paraId="1AA60510" w14:textId="77777777" w:rsidR="007F0745" w:rsidRPr="00560F68" w:rsidRDefault="007F0745" w:rsidP="007F0745">
      <w:pPr>
        <w:autoSpaceDE w:val="0"/>
        <w:autoSpaceDN w:val="0"/>
        <w:spacing w:after="0" w:line="240" w:lineRule="auto"/>
        <w:jc w:val="center"/>
        <w:outlineLvl w:val="0"/>
        <w:rPr>
          <w:rFonts w:asciiTheme="minorBidi" w:eastAsia="Times New Roman" w:hAnsiTheme="minorBidi"/>
          <w:b/>
          <w:sz w:val="18"/>
          <w:szCs w:val="18"/>
          <w:u w:val="single"/>
          <w:lang w:eastAsia="en-GB"/>
        </w:rPr>
      </w:pPr>
    </w:p>
    <w:p w14:paraId="6E1CF29A" w14:textId="77777777" w:rsidR="007F0745" w:rsidRDefault="007F0745" w:rsidP="007F0745">
      <w:pPr>
        <w:autoSpaceDE w:val="0"/>
        <w:autoSpaceDN w:val="0"/>
        <w:spacing w:after="0" w:line="240" w:lineRule="auto"/>
        <w:jc w:val="center"/>
        <w:outlineLvl w:val="0"/>
        <w:rPr>
          <w:rFonts w:asciiTheme="minorBidi" w:eastAsia="Times New Roman" w:hAnsiTheme="minorBidi"/>
          <w:b/>
          <w:sz w:val="28"/>
          <w:szCs w:val="28"/>
          <w:u w:val="single"/>
          <w:lang w:eastAsia="en-GB"/>
        </w:rPr>
      </w:pPr>
      <w:r>
        <w:rPr>
          <w:rFonts w:asciiTheme="minorBidi" w:eastAsia="Times New Roman" w:hAnsiTheme="minorBidi"/>
          <w:b/>
          <w:sz w:val="28"/>
          <w:szCs w:val="28"/>
          <w:u w:val="single"/>
          <w:lang w:eastAsia="en-GB"/>
        </w:rPr>
        <w:t>CREW DEAL MEMO – DIRECT HIRE</w:t>
      </w:r>
    </w:p>
    <w:p w14:paraId="6793FC33" w14:textId="77777777" w:rsidR="007F0745" w:rsidRPr="00560F68" w:rsidRDefault="007F0745" w:rsidP="007F0745">
      <w:pPr>
        <w:autoSpaceDE w:val="0"/>
        <w:autoSpaceDN w:val="0"/>
        <w:spacing w:after="0" w:line="240" w:lineRule="auto"/>
        <w:jc w:val="center"/>
        <w:outlineLvl w:val="0"/>
        <w:rPr>
          <w:rFonts w:asciiTheme="minorBidi" w:eastAsia="Times New Roman" w:hAnsiTheme="minorBidi"/>
          <w:b/>
          <w:sz w:val="18"/>
          <w:szCs w:val="18"/>
          <w:u w:val="single"/>
          <w:lang w:eastAsia="en-GB"/>
        </w:rPr>
      </w:pPr>
    </w:p>
    <w:p w14:paraId="333F0CEA" w14:textId="77777777" w:rsidR="007F0745" w:rsidRDefault="007F0745" w:rsidP="007F0745">
      <w:pPr>
        <w:autoSpaceDE w:val="0"/>
        <w:autoSpaceDN w:val="0"/>
        <w:spacing w:after="0" w:line="240" w:lineRule="auto"/>
        <w:jc w:val="center"/>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PLEASE SIGN CLEARLY IN BLACK AND RETURN TO PRODUCTION OFFICE</w:t>
      </w:r>
    </w:p>
    <w:p w14:paraId="14DF456D" w14:textId="77777777" w:rsidR="007F0745" w:rsidRPr="00850215" w:rsidRDefault="007F0745" w:rsidP="007F0745">
      <w:pPr>
        <w:autoSpaceDE w:val="0"/>
        <w:autoSpaceDN w:val="0"/>
        <w:spacing w:after="0" w:line="240" w:lineRule="auto"/>
        <w:jc w:val="center"/>
        <w:outlineLvl w:val="0"/>
        <w:rPr>
          <w:rFonts w:asciiTheme="minorBidi" w:eastAsia="Times New Roman" w:hAnsiTheme="minorBidi"/>
          <w:b/>
          <w:sz w:val="18"/>
          <w:szCs w:val="18"/>
          <w:u w:val="single"/>
          <w:lang w:eastAsia="en-GB"/>
        </w:rPr>
      </w:pPr>
    </w:p>
    <w:p w14:paraId="547726F6" w14:textId="77777777" w:rsidR="007F0745" w:rsidRDefault="007F0745" w:rsidP="007F0745">
      <w:pPr>
        <w:keepNext/>
        <w:autoSpaceDE w:val="0"/>
        <w:autoSpaceDN w:val="0"/>
        <w:spacing w:after="0" w:line="240" w:lineRule="auto"/>
        <w:jc w:val="right"/>
        <w:outlineLvl w:val="4"/>
        <w:rPr>
          <w:rFonts w:asciiTheme="minorBidi" w:eastAsia="Times New Roman" w:hAnsiTheme="minorBidi"/>
          <w:bCs/>
          <w:sz w:val="18"/>
          <w:szCs w:val="18"/>
          <w:lang w:eastAsia="en-GB"/>
        </w:rPr>
      </w:pPr>
      <w:r>
        <w:rPr>
          <w:rFonts w:asciiTheme="minorBidi" w:eastAsia="Times New Roman" w:hAnsiTheme="minorBidi"/>
          <w:b/>
          <w:bCs/>
          <w:sz w:val="18"/>
          <w:szCs w:val="18"/>
          <w:lang w:eastAsia="en-GB"/>
        </w:rPr>
        <w:tab/>
        <w:tab/>
        <w:tab/>
        <w:tab/>
        <w:t xml:space="preserve">     </w:t>
        <w:tab/>
        <w:tab/>
        <w:tab/>
        <w:t xml:space="preserve"> DISTRIBUTION: </w:t>
      </w:r>
      <w:r>
        <w:rPr>
          <w:rFonts w:asciiTheme="minorBidi" w:eastAsia="Times New Roman" w:hAnsiTheme="minorBidi"/>
          <w:bCs/>
          <w:sz w:val="18"/>
          <w:szCs w:val="18"/>
          <w:lang w:eastAsia="en-GB"/>
        </w:rPr>
        <w:t xml:space="preserve">Orig: Accounts; c: x 1 Production Office x 1 Crew </w:t>
      </w:r>
    </w:p>
    <w:p w14:paraId="7A1E8654" w14:textId="77777777" w:rsidR="007F0745" w:rsidRDefault="007F0745" w:rsidP="007F0745">
      <w:pPr>
        <w:keepNext/>
        <w:autoSpaceDE w:val="0"/>
        <w:autoSpaceDN w:val="0"/>
        <w:spacing w:after="0" w:line="240" w:lineRule="auto"/>
        <w:jc w:val="right"/>
        <w:outlineLvl w:val="4"/>
        <w:rPr>
          <w:rFonts w:asciiTheme="minorBidi" w:eastAsia="Times New Roman" w:hAnsiTheme="minorBidi"/>
          <w:bCs/>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957"/>
        <w:gridCol w:w="8640"/>
      </w:tblGrid>
      <w:tr w:rsidR="007F0745" w:rsidRPr="009C1733" w14:paraId="21CE78ED" w14:textId="77777777" w:rsidTr="00991081">
        <w:trPr>
          <w:trHeight w:val="425"/>
          <w:jc w:val="center"/>
        </w:trPr>
        <w:tc>
          <w:tcPr>
            <w:tcW w:w="10597" w:type="dxa"/>
            <w:gridSpan w:val="2"/>
            <w:tcBorders>
              <w:top w:val="single" w:sz="4" w:space="0" w:color="auto"/>
            </w:tcBorders>
            <w:shd w:val="clear" w:color="auto" w:fill="BFBFBF" w:themeFill="background1" w:themeFillShade="BF"/>
          </w:tcPr>
          <w:p w14:paraId="001431FD"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Crew Member Details</w:t>
            </w:r>
          </w:p>
        </w:tc>
      </w:tr>
      <w:tr w:rsidR="007F0745" w:rsidRPr="009C1733" w14:paraId="78797C34" w14:textId="77777777" w:rsidTr="00991081">
        <w:trPr>
          <w:jc w:val="center"/>
        </w:trPr>
        <w:tc>
          <w:tcPr>
            <w:tcW w:w="1957" w:type="dxa"/>
            <w:shd w:val="clear" w:color="auto" w:fill="E6E6E6"/>
          </w:tcPr>
          <w:p w14:paraId="0901D08D" w14:textId="77777777" w:rsidR="007F0745" w:rsidRPr="009C1733"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Surname</w:t>
            </w:r>
          </w:p>
        </w:tc>
        <w:tc>
          <w:tcPr>
            <w:tcW w:w="8640" w:type="dxa"/>
            <w:vAlign w:val="center"/>
          </w:tcPr>
          <w:p w14:paraId="25AA7808"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{surname} (“</w:t>
            </w:r>
            <w:r>
              <w:rPr>
                <w:rFonts w:asciiTheme="minorBidi" w:eastAsia="Times New Roman" w:hAnsiTheme="minorBidi"/>
                <w:b/>
                <w:bCs/>
                <w:sz w:val="18"/>
                <w:szCs w:val="18"/>
                <w:lang w:val="en-GB" w:eastAsia="en-GB"/>
              </w:rPr>
              <w:t>Crew Member</w:t>
            </w:r>
            <w:r>
              <w:rPr>
                <w:rFonts w:asciiTheme="minorBidi" w:eastAsia="Times New Roman" w:hAnsiTheme="minorBidi"/>
                <w:sz w:val="18"/>
                <w:szCs w:val="18"/>
                <w:lang w:val="en-GB" w:eastAsia="en-GB"/>
              </w:rPr>
              <w:t xml:space="preserve">”, “</w:t>
            </w:r>
            <w:r>
              <w:rPr>
                <w:rFonts w:asciiTheme="minorBidi" w:eastAsia="Times New Roman" w:hAnsiTheme="minorBidi"/>
                <w:b/>
                <w:bCs/>
                <w:sz w:val="18"/>
                <w:szCs w:val="18"/>
                <w:lang w:val="en-GB" w:eastAsia="en-GB"/>
              </w:rPr>
              <w:t>you</w:t>
            </w:r>
            <w:r>
              <w:rPr>
                <w:rFonts w:asciiTheme="minorBidi" w:eastAsia="Times New Roman" w:hAnsiTheme="minorBidi"/>
                <w:sz w:val="18"/>
                <w:szCs w:val="18"/>
                <w:lang w:val="en-GB" w:eastAsia="en-GB"/>
              </w:rPr>
              <w:t>”)</w:t>
            </w:r>
          </w:p>
          <w:p w14:paraId="17CB9756"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27BDC95C" w14:textId="77777777" w:rsidTr="00991081">
        <w:trPr>
          <w:jc w:val="center"/>
        </w:trPr>
        <w:tc>
          <w:tcPr>
            <w:tcW w:w="1957" w:type="dxa"/>
            <w:shd w:val="clear" w:color="auto" w:fill="E6E6E6"/>
          </w:tcPr>
          <w:p w14:paraId="679EDF68"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First Name</w:t>
            </w:r>
          </w:p>
        </w:tc>
        <w:tc>
          <w:tcPr>
            <w:tcW w:w="8640" w:type="dxa"/>
          </w:tcPr>
          <w:p w14:paraId="54ED972F"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{first_name}</w:t>
            </w:r>
          </w:p>
          <w:p w14:paraId="39CDD053"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444DB526" w14:textId="77777777" w:rsidTr="00991081">
        <w:trPr>
          <w:jc w:val="center"/>
        </w:trPr>
        <w:tc>
          <w:tcPr>
            <w:tcW w:w="1957" w:type="dxa"/>
            <w:vMerge w:val="restart"/>
            <w:shd w:val="clear" w:color="auto" w:fill="E6E6E6"/>
          </w:tcPr>
          <w:p w14:paraId="36E293A8"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Preferred Credit Name*</w:t>
            </w:r>
          </w:p>
        </w:tc>
        <w:tc>
          <w:tcPr>
            <w:tcW w:w="8640" w:type="dxa"/>
          </w:tcPr>
          <w:p w14:paraId="2D476794"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275D608C" w14:textId="77777777" w:rsidR="007F0745" w:rsidRPr="00D80B98"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48307C63" w14:textId="77777777" w:rsidTr="00991081">
        <w:trPr>
          <w:jc w:val="center"/>
        </w:trPr>
        <w:tc>
          <w:tcPr>
            <w:tcW w:w="1957" w:type="dxa"/>
            <w:vMerge/>
            <w:shd w:val="clear" w:color="auto" w:fill="E6E6E6"/>
          </w:tcPr>
          <w:p w14:paraId="742B47EC"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8640" w:type="dxa"/>
          </w:tcPr>
          <w:p w14:paraId="3B730FC3" w14:textId="33B0E3D3" w:rsidR="007F0745" w:rsidRPr="002E22B8" w:rsidRDefault="007F0745" w:rsidP="000D43E9">
            <w:pPr>
              <w:jc w:val="both"/>
              <w:rPr>
                <w:rFonts w:asciiTheme="minorBidi" w:hAnsiTheme="minorBidi"/>
                <w:sz w:val="18"/>
                <w:szCs w:val="18"/>
                <w:lang w:val="en-GB"/>
              </w:rPr>
            </w:pPr>
            <w:r>
              <w:rPr>
                <w:rFonts w:asciiTheme="minorBidi" w:hAnsiTheme="minorBidi"/>
                <w:sz w:val="18"/>
                <w:szCs w:val="18"/>
                <w:lang w:val="en-GB"/>
              </w:rPr>
              <w:t xml:space="preserve">*For the avoidance of doubt, </w:t>
            </w:r>
            <w:r>
              <w:rPr>
                <w:rFonts w:asciiTheme="minorBidi" w:hAnsiTheme="minorBidi"/>
                <w:sz w:val="18"/>
                <w:szCs w:val="18"/>
              </w:rPr>
              <w:t xml:space="preserve">Crew Member’s entitlement to a credit and all aspects of such credit (if applicable) will be at Company’s sole discretion.</w:t>
            </w:r>
          </w:p>
        </w:tc>
      </w:tr>
      <w:tr w:rsidR="007F0745" w:rsidRPr="009C1733" w14:paraId="3C9221FF" w14:textId="77777777" w:rsidTr="00991081">
        <w:trPr>
          <w:jc w:val="center"/>
        </w:trPr>
        <w:tc>
          <w:tcPr>
            <w:tcW w:w="1957" w:type="dxa"/>
            <w:shd w:val="clear" w:color="auto" w:fill="E6E6E6"/>
          </w:tcPr>
          <w:p w14:paraId="0720C5EC"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Department</w:t>
            </w:r>
          </w:p>
        </w:tc>
        <w:tc>
          <w:tcPr>
            <w:tcW w:w="8640" w:type="dxa"/>
          </w:tcPr>
          <w:p w14:paraId="0F55AE0D"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{department}</w:t>
            </w:r>
          </w:p>
          <w:p w14:paraId="6502EEDB"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03D857ED" w14:textId="77777777" w:rsidTr="00991081">
        <w:trPr>
          <w:jc w:val="center"/>
        </w:trPr>
        <w:tc>
          <w:tcPr>
            <w:tcW w:w="1957" w:type="dxa"/>
            <w:shd w:val="clear" w:color="auto" w:fill="E6E6E6"/>
          </w:tcPr>
          <w:p w14:paraId="4D2F16B1"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Unit</w:t>
            </w:r>
          </w:p>
        </w:tc>
        <w:tc>
          <w:tcPr>
            <w:tcW w:w="8640" w:type="dxa"/>
          </w:tcPr>
          <w:p w14:paraId="22866316"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18941438" w14:textId="77777777" w:rsidR="007F0745" w:rsidRPr="00D80B98"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0B7D03F5" w14:textId="77777777" w:rsidTr="00991081">
        <w:trPr>
          <w:jc w:val="center"/>
        </w:trPr>
        <w:tc>
          <w:tcPr>
            <w:tcW w:w="1957" w:type="dxa"/>
            <w:shd w:val="clear" w:color="auto" w:fill="E6E6E6"/>
          </w:tcPr>
          <w:p w14:paraId="1DB1DFB0"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Capacity / Job Title</w:t>
            </w:r>
          </w:p>
        </w:tc>
        <w:tc>
          <w:tcPr>
            <w:tcW w:w="8640" w:type="dxa"/>
          </w:tcPr>
          <w:p w14:paraId="4BDF2C71"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{job_title}</w:t>
            </w:r>
          </w:p>
          <w:p w14:paraId="4BB8CC28"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4DB90602" w14:textId="77777777" w:rsidTr="00991081">
        <w:trPr>
          <w:jc w:val="center"/>
        </w:trPr>
        <w:tc>
          <w:tcPr>
            <w:tcW w:w="1957" w:type="dxa"/>
            <w:shd w:val="clear" w:color="auto" w:fill="E6E6E6"/>
          </w:tcPr>
          <w:p w14:paraId="560D9748"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Address</w:t>
            </w:r>
          </w:p>
        </w:tc>
        <w:tc>
          <w:tcPr>
            <w:tcW w:w="8640" w:type="dxa"/>
          </w:tcPr>
          <w:p w14:paraId="627197B8"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3AD663A2"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5752521E" w14:textId="77777777" w:rsidTr="00991081">
        <w:trPr>
          <w:jc w:val="center"/>
        </w:trPr>
        <w:tc>
          <w:tcPr>
            <w:tcW w:w="1957" w:type="dxa"/>
            <w:shd w:val="clear" w:color="auto" w:fill="E6E6E6"/>
          </w:tcPr>
          <w:p w14:paraId="4E28517E"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Postcode</w:t>
            </w:r>
          </w:p>
        </w:tc>
        <w:tc>
          <w:tcPr>
            <w:tcW w:w="8640" w:type="dxa"/>
          </w:tcPr>
          <w:p w14:paraId="7BCB35A6"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3DD60A34"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31552A74" w14:textId="77777777" w:rsidTr="00991081">
        <w:trPr>
          <w:jc w:val="center"/>
        </w:trPr>
        <w:tc>
          <w:tcPr>
            <w:tcW w:w="1957" w:type="dxa"/>
            <w:shd w:val="clear" w:color="auto" w:fill="E6E6E6"/>
          </w:tcPr>
          <w:p w14:paraId="0C2531F4"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Mobile</w:t>
            </w:r>
          </w:p>
        </w:tc>
        <w:tc>
          <w:tcPr>
            <w:tcW w:w="8640" w:type="dxa"/>
          </w:tcPr>
          <w:p w14:paraId="09FA0415"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{mobile}</w:t>
            </w:r>
          </w:p>
          <w:p w14:paraId="577B5412"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77A2794C" w14:textId="77777777" w:rsidTr="00991081">
        <w:trPr>
          <w:jc w:val="center"/>
        </w:trPr>
        <w:tc>
          <w:tcPr>
            <w:tcW w:w="1957" w:type="dxa"/>
            <w:shd w:val="clear" w:color="auto" w:fill="E6E6E6"/>
          </w:tcPr>
          <w:p w14:paraId="2B4A7DE8"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Email</w:t>
            </w:r>
          </w:p>
        </w:tc>
        <w:tc>
          <w:tcPr>
            <w:tcW w:w="8640" w:type="dxa"/>
          </w:tcPr>
          <w:p w14:paraId="63CCF7FC"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{email}</w:t>
            </w:r>
          </w:p>
          <w:p w14:paraId="49525C0F"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68CD4558" w14:textId="77777777" w:rsidTr="00991081">
        <w:trPr>
          <w:trHeight w:val="427"/>
          <w:jc w:val="center"/>
        </w:trPr>
        <w:tc>
          <w:tcPr>
            <w:tcW w:w="1957" w:type="dxa"/>
            <w:shd w:val="clear" w:color="auto" w:fill="E6E6E6"/>
          </w:tcPr>
          <w:p w14:paraId="2F144E40"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 xml:space="preserve">Schedule Status: </w:t>
            </w:r>
          </w:p>
        </w:tc>
        <w:tc>
          <w:tcPr>
            <w:tcW w:w="8640" w:type="dxa"/>
          </w:tcPr>
          <w:p w14:paraId="390AA79F" w14:textId="77777777" w:rsidR="007F0745" w:rsidRPr="00D80B98"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highlight w:val="yellow"/>
                <w:lang w:val="en-GB" w:eastAsia="en-GB"/>
              </w:rPr>
              <w:t>{schedule_status}</w:t>
            </w:r>
          </w:p>
        </w:tc>
      </w:tr>
    </w:tbl>
    <w:p w14:paraId="25EA1EDB" w14:textId="77777777" w:rsidR="007F0745" w:rsidRDefault="007F0745" w:rsidP="007F0745">
      <w:pPr>
        <w:autoSpaceDE w:val="0"/>
        <w:autoSpaceDN w:val="0"/>
        <w:spacing w:after="0" w:line="240" w:lineRule="auto"/>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957"/>
        <w:gridCol w:w="2880"/>
        <w:gridCol w:w="2880"/>
        <w:gridCol w:w="2880"/>
      </w:tblGrid>
      <w:tr w:rsidR="007F0745" w:rsidRPr="009C1733" w14:paraId="3EB9C27F" w14:textId="77777777" w:rsidTr="00991081">
        <w:trPr>
          <w:trHeight w:val="425"/>
          <w:jc w:val="center"/>
        </w:trPr>
        <w:tc>
          <w:tcPr>
            <w:tcW w:w="10597" w:type="dxa"/>
            <w:gridSpan w:val="4"/>
            <w:tcBorders>
              <w:top w:val="single" w:sz="4" w:space="0" w:color="auto"/>
            </w:tcBorders>
            <w:shd w:val="clear" w:color="auto" w:fill="BFBFBF" w:themeFill="background1" w:themeFillShade="BF"/>
          </w:tcPr>
          <w:p w14:paraId="21AE81E4"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Engagement Details</w:t>
            </w:r>
          </w:p>
        </w:tc>
      </w:tr>
      <w:tr w:rsidR="007F0745" w:rsidRPr="009C1733" w14:paraId="6D663EAB" w14:textId="77777777" w:rsidTr="00991081">
        <w:trPr>
          <w:jc w:val="center"/>
        </w:trPr>
        <w:tc>
          <w:tcPr>
            <w:tcW w:w="1957" w:type="dxa"/>
            <w:shd w:val="clear" w:color="auto" w:fill="E6E6E6"/>
          </w:tcPr>
          <w:p w14:paraId="77676497" w14:textId="77777777" w:rsidR="007F0745" w:rsidRPr="009C1733"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Start Date</w:t>
            </w:r>
          </w:p>
        </w:tc>
        <w:tc>
          <w:tcPr>
            <w:tcW w:w="8640" w:type="dxa"/>
            <w:gridSpan w:val="3"/>
          </w:tcPr>
          <w:p w14:paraId="548AE89E"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{start_date}</w:t>
            </w:r>
          </w:p>
          <w:p w14:paraId="700AE7A9"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008439DF" w14:textId="77777777" w:rsidTr="00991081">
        <w:trPr>
          <w:trHeight w:val="81"/>
          <w:jc w:val="center"/>
        </w:trPr>
        <w:tc>
          <w:tcPr>
            <w:tcW w:w="1957" w:type="dxa"/>
            <w:vMerge w:val="restart"/>
            <w:shd w:val="clear" w:color="auto" w:fill="E6E6E6"/>
          </w:tcPr>
          <w:p w14:paraId="067F2521"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End Date*</w:t>
            </w:r>
          </w:p>
        </w:tc>
        <w:tc>
          <w:tcPr>
            <w:tcW w:w="8640" w:type="dxa"/>
            <w:gridSpan w:val="3"/>
          </w:tcPr>
          <w:p w14:paraId="56C011F8"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{end_date}</w:t>
            </w:r>
          </w:p>
          <w:p w14:paraId="217E2CAA"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5F896C8D" w14:textId="77777777" w:rsidTr="00991081">
        <w:trPr>
          <w:trHeight w:val="80"/>
          <w:jc w:val="center"/>
        </w:trPr>
        <w:tc>
          <w:tcPr>
            <w:tcW w:w="1957" w:type="dxa"/>
            <w:vMerge/>
            <w:shd w:val="clear" w:color="auto" w:fill="E6E6E6"/>
          </w:tcPr>
          <w:p w14:paraId="6BACD7C2"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8640" w:type="dxa"/>
            <w:gridSpan w:val="3"/>
            <w:vAlign w:val="center"/>
          </w:tcPr>
          <w:p w14:paraId="60DE0CB6" w14:textId="77777777" w:rsidR="007F0745" w:rsidRDefault="007F0745" w:rsidP="002B4B76">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*unless Crew Member’s engagement hereunder is either terminated by Company in accordance with Paragraph 9 of the Standard Terms or extended by notice in writing.</w:t>
            </w:r>
          </w:p>
          <w:p w14:paraId="419A8266"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54491CC6" w14:textId="77777777" w:rsidTr="00991081">
        <w:trPr>
          <w:jc w:val="center"/>
        </w:trPr>
        <w:tc>
          <w:tcPr>
            <w:tcW w:w="1957" w:type="dxa"/>
            <w:shd w:val="clear" w:color="auto" w:fill="E6E6E6"/>
          </w:tcPr>
          <w:p w14:paraId="361653D6"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Type of Engagement</w:t>
            </w:r>
          </w:p>
        </w:tc>
        <w:tc>
          <w:tcPr>
            <w:tcW w:w="8640" w:type="dxa"/>
            <w:gridSpan w:val="3"/>
            <w:vAlign w:val="center"/>
          </w:tcPr>
          <w:p w14:paraId="119B00D4"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Segoe UI Symbol" w:eastAsia="Times New Roman" w:hAnsi="Segoe UI Symbol" w:cs="Segoe UI Symbol"/>
                <w:sz w:val="18"/>
                <w:szCs w:val="18"/>
                <w:lang w:val="en-GB" w:eastAsia="en-GB"/>
              </w:rPr>
              <w:t>{chk_daily} Daily Hire {chk_weekly} Weekly Hire</w:t>
            </w:r>
            <w:r>
              <w:rPr>
                <w:rFonts w:asciiTheme="minorBidi" w:eastAsia="Times New Roman" w:hAnsiTheme="minorBidi"/>
                <w:sz w:val="18"/>
                <w:szCs w:val="18"/>
                <w:lang w:val="en-GB" w:eastAsia="en-GB"/>
              </w:rPr>
              <w:t xml:space="preserve"/>
            </w:r>
            <w:r>
              <w:rPr>
                <w:rFonts w:ascii="Segoe UI Symbol" w:eastAsia="Times New Roman" w:hAnsi="Segoe UI Symbol" w:cs="Segoe UI Symbol"/>
                <w:sz w:val="18"/>
                <w:szCs w:val="18"/>
                <w:lang w:val="en-GB" w:eastAsia="en-GB"/>
              </w:rPr>
              <w:t/>
            </w:r>
            <w:r>
              <w:rPr>
                <w:rFonts w:asciiTheme="minorBidi" w:eastAsia="Times New Roman" w:hAnsiTheme="minorBidi"/>
                <w:sz w:val="18"/>
                <w:szCs w:val="18"/>
                <w:lang w:val="en-GB" w:eastAsia="en-GB"/>
              </w:rPr>
              <w:t xml:space="preserve"/>
            </w:r>
          </w:p>
          <w:p w14:paraId="027B6E74"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6F6D3F" w:rsidRPr="009C1733" w14:paraId="25FEB21E" w14:textId="77777777" w:rsidTr="00991081">
        <w:trPr>
          <w:trHeight w:val="236"/>
          <w:jc w:val="center"/>
        </w:trPr>
        <w:tc>
          <w:tcPr>
            <w:tcW w:w="1957" w:type="dxa"/>
            <w:vMerge w:val="restart"/>
            <w:shd w:val="clear" w:color="auto" w:fill="E6E6E6"/>
          </w:tcPr>
          <w:p w14:paraId="13E1C076" w14:textId="77777777" w:rsidR="006F6D3F" w:rsidRDefault="006F6D3F" w:rsidP="006F6D3F">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Estimated Production Dates*</w:t>
            </w:r>
          </w:p>
        </w:tc>
        <w:tc>
          <w:tcPr>
            <w:tcW w:w="2880" w:type="dxa"/>
            <w:vAlign w:val="center"/>
          </w:tcPr>
          <w:p w14:paraId="26CA57A6" w14:textId="77777777" w:rsidR="006F6D3F" w:rsidRPr="006F6D3F" w:rsidRDefault="006F6D3F" w:rsidP="006F6D3F">
            <w:pPr>
              <w:spacing w:after="0" w:line="240" w:lineRule="auto"/>
              <w:rPr>
                <w:rFonts w:ascii="Arial" w:hAnsi="Arial" w:cs="Arial"/>
                <w:sz w:val="18"/>
                <w:szCs w:val="18"/>
              </w:rPr>
            </w:pPr>
            <w:sdt>
              <w:sdtPr>
                <w:rPr>
                  <w:rFonts w:ascii="Arial" w:hAnsi="Arial" w:cs="Arial"/>
                </w:rPr>
                <w:tag w:val="goog_rdk_3"/>
                <w:id w:val="939382702"/>
              </w:sdtPr>
              <w:sdtContent/>
            </w:sdt>
            <w:r>
              <w:rPr>
                <w:rFonts w:ascii="Arial" w:hAnsi="Arial" w:cs="Arial"/>
                <w:sz w:val="18"/>
                <w:szCs w:val="18"/>
              </w:rPr>
              <w:t>Prep Period: {prep_period}</w:t>
            </w:r>
          </w:p>
          <w:p w14:paraId="7E9E1C6A" w14:textId="77777777" w:rsidR="006F6D3F" w:rsidRPr="006F6D3F" w:rsidRDefault="006F6D3F" w:rsidP="006F6D3F">
            <w:pPr>
              <w:autoSpaceDE w:val="0"/>
              <w:autoSpaceDN w:val="0"/>
              <w:spacing w:after="0" w:line="240" w:lineRule="auto"/>
              <w:rPr>
                <w:rFonts w:ascii="Arial" w:eastAsia="Times New Roman" w:hAnsi="Arial" w:cs="Arial"/>
                <w:sz w:val="18"/>
                <w:szCs w:val="18"/>
                <w:lang w:val="en-GB" w:eastAsia="en-GB"/>
              </w:rPr>
            </w:pPr>
          </w:p>
        </w:tc>
        <w:tc>
          <w:tcPr>
            <w:tcW w:w="2880" w:type="dxa"/>
            <w:vAlign w:val="center"/>
          </w:tcPr>
          <w:p w14:paraId="44E5C62D" w14:textId="3B9133E0" w:rsidR="006F6D3F" w:rsidRPr="006F6D3F" w:rsidRDefault="006F6D3F" w:rsidP="006F6D3F">
            <w:pPr>
              <w:autoSpaceDE w:val="0"/>
              <w:autoSpaceDN w:val="0"/>
              <w:spacing w:after="0" w:line="240" w:lineRule="auto"/>
              <w:rPr>
                <w:rFonts w:ascii="Arial" w:eastAsia="Times New Roman" w:hAnsi="Arial" w:cs="Arial"/>
                <w:sz w:val="18"/>
                <w:szCs w:val="18"/>
                <w:lang w:val="en-GB" w:eastAsia="en-GB"/>
              </w:rPr>
            </w:pPr>
            <w:r>
              <w:rPr>
                <w:rFonts w:ascii="Arial" w:hAnsi="Arial" w:cs="Arial"/>
                <w:sz w:val="18"/>
                <w:szCs w:val="18"/>
              </w:rPr>
              <w:t>Production Period: {production_period} (hiatus dates at least from 23 December 2026 to and including 3 January 2027)</w:t>
            </w:r>
          </w:p>
        </w:tc>
        <w:tc>
          <w:tcPr>
            <w:tcW w:w="2880" w:type="dxa"/>
            <w:vAlign w:val="center"/>
          </w:tcPr>
          <w:p w14:paraId="4C7FF789" w14:textId="77777777" w:rsidR="006F6D3F" w:rsidRPr="006F6D3F" w:rsidRDefault="006F6D3F" w:rsidP="006F6D3F">
            <w:pPr>
              <w:spacing w:after="0" w:line="240" w:lineRule="auto"/>
              <w:rPr>
                <w:rFonts w:ascii="Arial" w:hAnsi="Arial" w:cs="Arial"/>
                <w:sz w:val="18"/>
                <w:szCs w:val="18"/>
              </w:rPr>
            </w:pPr>
            <w:r>
              <w:rPr>
                <w:rFonts w:ascii="Arial" w:hAnsi="Arial" w:cs="Arial"/>
                <w:sz w:val="18"/>
                <w:szCs w:val="18"/>
              </w:rPr>
              <w:t xml:space="preserve">Wrap Period: {wrap_period} </w:t>
            </w:r>
          </w:p>
          <w:p w14:paraId="517238ED" w14:textId="77777777" w:rsidR="006F6D3F" w:rsidRPr="006F6D3F" w:rsidRDefault="006F6D3F" w:rsidP="006F6D3F">
            <w:pPr>
              <w:autoSpaceDE w:val="0"/>
              <w:autoSpaceDN w:val="0"/>
              <w:spacing w:after="0" w:line="240" w:lineRule="auto"/>
              <w:rPr>
                <w:rFonts w:ascii="Arial" w:eastAsia="Times New Roman" w:hAnsi="Arial" w:cs="Arial"/>
                <w:sz w:val="18"/>
                <w:szCs w:val="18"/>
                <w:lang w:val="en-GB" w:eastAsia="en-GB"/>
              </w:rPr>
            </w:pPr>
          </w:p>
        </w:tc>
      </w:tr>
      <w:tr w:rsidR="007F0745" w:rsidRPr="009C1733" w14:paraId="046F7FD2" w14:textId="77777777" w:rsidTr="00991081">
        <w:trPr>
          <w:trHeight w:val="236"/>
          <w:jc w:val="center"/>
        </w:trPr>
        <w:tc>
          <w:tcPr>
            <w:tcW w:w="1957" w:type="dxa"/>
            <w:vMerge/>
            <w:shd w:val="clear" w:color="auto" w:fill="E6E6E6"/>
          </w:tcPr>
          <w:p w14:paraId="3703F075"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8640" w:type="dxa"/>
            <w:gridSpan w:val="3"/>
            <w:vAlign w:val="center"/>
          </w:tcPr>
          <w:p w14:paraId="2D2C7DE4"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*each as amended by Company in its sole discretion and subject to any hiatus or suspension in accordance with Paragraph 9 of the Standard Terms.</w:t>
            </w:r>
          </w:p>
          <w:p w14:paraId="1EE64EF3" w14:textId="77777777" w:rsidR="007F0745" w:rsidRPr="00267A6D"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32ABE8AC" w14:textId="77777777" w:rsidTr="00991081">
        <w:trPr>
          <w:jc w:val="center"/>
        </w:trPr>
        <w:tc>
          <w:tcPr>
            <w:tcW w:w="1957" w:type="dxa"/>
            <w:shd w:val="clear" w:color="auto" w:fill="E6E6E6"/>
          </w:tcPr>
          <w:p w14:paraId="44874FF7"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No Guarantee</w:t>
            </w:r>
          </w:p>
        </w:tc>
        <w:tc>
          <w:tcPr>
            <w:tcW w:w="8640" w:type="dxa"/>
            <w:gridSpan w:val="3"/>
            <w:vAlign w:val="center"/>
          </w:tcPr>
          <w:p w14:paraId="161384CF" w14:textId="77777777" w:rsidR="007F0745" w:rsidRDefault="007F0745" w:rsidP="002B4B76">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The Estimated Production Dates are given for information purposes only and do not indicate any guaranteed period of engagement. See Paragraph 2 of the Standard Terms.</w:t>
            </w:r>
          </w:p>
          <w:p w14:paraId="05DAB705"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9C1733" w14:paraId="3152EE42" w14:textId="77777777" w:rsidTr="00991081">
        <w:trPr>
          <w:jc w:val="center"/>
        </w:trPr>
        <w:tc>
          <w:tcPr>
            <w:tcW w:w="1957" w:type="dxa"/>
            <w:shd w:val="clear" w:color="auto" w:fill="E6E6E6"/>
          </w:tcPr>
          <w:p w14:paraId="0809EE9F"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Production Base</w:t>
            </w:r>
          </w:p>
        </w:tc>
        <w:tc>
          <w:tcPr>
            <w:tcW w:w="8640" w:type="dxa"/>
            <w:gridSpan w:val="3"/>
            <w:vAlign w:val="center"/>
          </w:tcPr>
          <w:p w14:paraId="0013FEF7" w14:textId="4C9F23F9" w:rsidR="007F0745" w:rsidRDefault="005D5934"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3 Mills Studios, </w:t>
            </w:r>
            <w:r>
              <w:rPr>
                <w:rFonts w:asciiTheme="minorBidi" w:eastAsia="Times New Roman" w:hAnsiTheme="minorBidi"/>
                <w:sz w:val="18"/>
                <w:szCs w:val="18"/>
                <w:lang w:eastAsia="en-GB"/>
              </w:rPr>
              <w:t>Three Mill Lane, London E3 3DU</w:t>
            </w:r>
          </w:p>
          <w:p w14:paraId="1A28FBDC"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tc>
      </w:tr>
    </w:tbl>
    <w:p w14:paraId="558B181C" w14:textId="77777777" w:rsidR="007F0745" w:rsidRDefault="007F0745" w:rsidP="007F0745">
      <w:pPr>
        <w:autoSpaceDE w:val="0"/>
        <w:autoSpaceDN w:val="0"/>
        <w:spacing w:after="0" w:line="240" w:lineRule="auto"/>
        <w:outlineLvl w:val="0"/>
        <w:rPr>
          <w:rFonts w:asciiTheme="minorBidi" w:eastAsia="Times New Roman" w:hAnsiTheme="minorBidi"/>
          <w:sz w:val="18"/>
          <w:szCs w:val="18"/>
          <w:lang w:val="en-GB" w:eastAsia="en-GB"/>
        </w:rPr>
      </w:pPr>
    </w:p>
    <w:tbl>
      <w:tblPr>
        <w:tblW w:w="10620"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2119"/>
        <w:gridCol w:w="2119"/>
        <w:gridCol w:w="2120"/>
        <w:gridCol w:w="1832"/>
        <w:gridCol w:w="2430"/>
      </w:tblGrid>
      <w:tr w:rsidR="007F0745" w:rsidRPr="009C1733" w14:paraId="3D1C5FEE" w14:textId="77777777" w:rsidTr="00991081">
        <w:trPr>
          <w:trHeight w:val="425"/>
          <w:jc w:val="center"/>
        </w:trPr>
        <w:tc>
          <w:tcPr>
            <w:tcW w:w="10620" w:type="dxa"/>
            <w:gridSpan w:val="5"/>
            <w:tcBorders>
              <w:top w:val="single" w:sz="4" w:space="0" w:color="auto"/>
              <w:bottom w:val="dotted" w:sz="4" w:space="0" w:color="auto"/>
            </w:tcBorders>
            <w:shd w:val="clear" w:color="auto" w:fill="BFBFBF" w:themeFill="background1" w:themeFillShade="BF"/>
          </w:tcPr>
          <w:p w14:paraId="5428D265"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 xml:space="preserve">Fees and Holiday Pay: </w:t>
            </w:r>
            <w:r>
              <w:rPr>
                <w:rFonts w:asciiTheme="minorBidi" w:eastAsia="Times New Roman" w:hAnsiTheme="minorBidi"/>
                <w:bCs/>
                <w:sz w:val="18"/>
                <w:szCs w:val="18"/>
                <w:lang w:val="en-GB" w:eastAsia="en-GB"/>
              </w:rPr>
              <w:t xml:space="preserve">The relevant fees stated herein are exclusive of holiday pay, unless otherwise stated. Holiday pay will be calculated and paid at 12.07% of the Net Rate of the applicable fee, in accordance with statutory requirements. </w:t>
            </w:r>
          </w:p>
        </w:tc>
      </w:tr>
      <w:tr w:rsidR="007F0745" w:rsidRPr="009C1733" w14:paraId="0C5029A7" w14:textId="77777777" w:rsidTr="00991081">
        <w:trPr>
          <w:trHeight w:val="425"/>
          <w:jc w:val="center"/>
        </w:trPr>
        <w:tc>
          <w:tcPr>
            <w:tcW w:w="2119" w:type="dxa"/>
            <w:tcBorders>
              <w:top w:val="dotted" w:sz="4" w:space="0" w:color="auto"/>
            </w:tcBorders>
            <w:shd w:val="clear" w:color="auto" w:fill="EDEDED" w:themeFill="accent3" w:themeFillTint="33"/>
          </w:tcPr>
          <w:p w14:paraId="0499153E"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2119" w:type="dxa"/>
            <w:tcBorders>
              <w:top w:val="dotted" w:sz="4" w:space="0" w:color="auto"/>
            </w:tcBorders>
            <w:shd w:val="clear" w:color="auto" w:fill="E6E6E6"/>
          </w:tcPr>
          <w:p w14:paraId="7FD08E96"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Net Rate</w:t>
            </w:r>
          </w:p>
        </w:tc>
        <w:tc>
          <w:tcPr>
            <w:tcW w:w="2120" w:type="dxa"/>
            <w:tcBorders>
              <w:top w:val="dotted" w:sz="4" w:space="0" w:color="auto"/>
            </w:tcBorders>
            <w:shd w:val="clear" w:color="auto" w:fill="E6E6E6"/>
          </w:tcPr>
          <w:p w14:paraId="7EFB10FE"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Holiday Pay amount thereon</w:t>
            </w:r>
          </w:p>
        </w:tc>
        <w:tc>
          <w:tcPr>
            <w:tcW w:w="1832" w:type="dxa"/>
            <w:tcBorders>
              <w:top w:val="dotted" w:sz="4" w:space="0" w:color="auto"/>
            </w:tcBorders>
            <w:shd w:val="clear" w:color="auto" w:fill="E6E6E6"/>
          </w:tcPr>
          <w:p w14:paraId="00C7CDE6"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Gross Rate</w:t>
            </w:r>
          </w:p>
        </w:tc>
        <w:tc>
          <w:tcPr>
            <w:tcW w:w="2430" w:type="dxa"/>
            <w:tcBorders>
              <w:top w:val="dotted" w:sz="4" w:space="0" w:color="auto"/>
            </w:tcBorders>
            <w:shd w:val="clear" w:color="auto" w:fill="E6E6E6"/>
          </w:tcPr>
          <w:p w14:paraId="0C329A25"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Notes</w:t>
            </w:r>
          </w:p>
        </w:tc>
      </w:tr>
      <w:tr w:rsidR="007F0745" w:rsidRPr="009C1733" w14:paraId="77590EF9" w14:textId="77777777" w:rsidTr="00991081">
        <w:trPr>
          <w:trHeight w:val="425"/>
          <w:jc w:val="center"/>
        </w:trPr>
        <w:tc>
          <w:tcPr>
            <w:tcW w:w="2119" w:type="dxa"/>
            <w:tcBorders>
              <w:top w:val="dotted" w:sz="4" w:space="0" w:color="auto"/>
            </w:tcBorders>
            <w:shd w:val="clear" w:color="auto" w:fill="EDEDED" w:themeFill="accent3" w:themeFillTint="33"/>
          </w:tcPr>
          <w:p w14:paraId="7A5AB116"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Daily Fee</w:t>
            </w:r>
          </w:p>
        </w:tc>
        <w:tc>
          <w:tcPr>
            <w:tcW w:w="2119" w:type="dxa"/>
            <w:tcBorders>
              <w:top w:val="dotted" w:sz="4" w:space="0" w:color="auto"/>
            </w:tcBorders>
          </w:tcPr>
          <w:p w14:paraId="04489125"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{d_net} per day</w:t>
            </w:r>
          </w:p>
          <w:p w14:paraId="6EF4E2C6"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2120" w:type="dxa"/>
            <w:tcBorders>
              <w:top w:val="dotted" w:sz="4" w:space="0" w:color="auto"/>
            </w:tcBorders>
          </w:tcPr>
          <w:p w14:paraId="43ACB7D2"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{d_hol} per day</w:t>
            </w:r>
          </w:p>
        </w:tc>
        <w:tc>
          <w:tcPr>
            <w:tcW w:w="1832" w:type="dxa"/>
            <w:tcBorders>
              <w:top w:val="dotted" w:sz="4" w:space="0" w:color="auto"/>
            </w:tcBorders>
          </w:tcPr>
          <w:p w14:paraId="5414D0B9"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{d_gross}</w:t>
            </w:r>
            <w:r>
              <w:rPr>
                <w:rFonts w:asciiTheme="minorBidi" w:eastAsia="Times New Roman" w:hAnsiTheme="minorBidi"/>
                <w:sz w:val="18"/>
                <w:szCs w:val="18"/>
                <w:highlight w:val="yellow"/>
                <w:lang w:val="en-GB" w:eastAsia="en-GB"/>
              </w:rPr>
              <w:t xml:space="preserve"/>
            </w:r>
            <w:r>
              <w:rPr>
                <w:rFonts w:asciiTheme="minorBidi" w:eastAsia="Times New Roman" w:hAnsiTheme="minorBidi"/>
                <w:sz w:val="18"/>
                <w:szCs w:val="18"/>
                <w:lang w:val="en-GB" w:eastAsia="en-GB"/>
              </w:rPr>
              <w:t xml:space="preserve"> per day</w:t>
            </w:r>
          </w:p>
          <w:p w14:paraId="3D983674"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2430" w:type="dxa"/>
            <w:tcBorders>
              <w:top w:val="dotted" w:sz="4" w:space="0" w:color="auto"/>
            </w:tcBorders>
          </w:tcPr>
          <w:p w14:paraId="136DD38A"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r>
      <w:tr w:rsidR="007F0745" w:rsidRPr="009C1733" w14:paraId="1075DB82" w14:textId="77777777" w:rsidTr="00991081">
        <w:trPr>
          <w:trHeight w:val="425"/>
          <w:jc w:val="center"/>
        </w:trPr>
        <w:tc>
          <w:tcPr>
            <w:tcW w:w="2119" w:type="dxa"/>
            <w:tcBorders>
              <w:top w:val="dotted" w:sz="4" w:space="0" w:color="auto"/>
            </w:tcBorders>
            <w:shd w:val="clear" w:color="auto" w:fill="EDEDED" w:themeFill="accent3" w:themeFillTint="33"/>
          </w:tcPr>
          <w:p w14:paraId="2EA06F5A"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lastRenderedPageBreak/>
              <w:t>Weekly Fee</w:t>
            </w:r>
          </w:p>
        </w:tc>
        <w:tc>
          <w:tcPr>
            <w:tcW w:w="2119" w:type="dxa"/>
            <w:tcBorders>
              <w:top w:val="dotted" w:sz="4" w:space="0" w:color="auto"/>
            </w:tcBorders>
          </w:tcPr>
          <w:p w14:paraId="5BDCA423"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{w_net} per week</w:t>
            </w:r>
          </w:p>
          <w:p w14:paraId="3A91C7C1"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2120" w:type="dxa"/>
            <w:tcBorders>
              <w:top w:val="dotted" w:sz="4" w:space="0" w:color="auto"/>
            </w:tcBorders>
          </w:tcPr>
          <w:p w14:paraId="05A90651"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{w_hol} per week</w:t>
            </w:r>
          </w:p>
        </w:tc>
        <w:tc>
          <w:tcPr>
            <w:tcW w:w="1832" w:type="dxa"/>
            <w:tcBorders>
              <w:top w:val="dotted" w:sz="4" w:space="0" w:color="auto"/>
            </w:tcBorders>
          </w:tcPr>
          <w:p w14:paraId="406404AD" w14:textId="45A1D2E5"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{w_gross}</w:t>
            </w:r>
            <w:r>
              <w:rPr>
                <w:rFonts w:asciiTheme="minorBidi" w:eastAsia="Times New Roman" w:hAnsiTheme="minorBidi"/>
                <w:sz w:val="18"/>
                <w:szCs w:val="18"/>
                <w:highlight w:val="yellow"/>
                <w:lang w:val="en-GB" w:eastAsia="en-GB"/>
              </w:rPr>
              <w:t xml:space="preserve"/>
            </w:r>
            <w:r>
              <w:rPr>
                <w:rFonts w:asciiTheme="minorBidi" w:eastAsia="Times New Roman" w:hAnsiTheme="minorBidi"/>
                <w:sz w:val="18"/>
                <w:szCs w:val="18"/>
                <w:lang w:val="en-GB" w:eastAsia="en-GB"/>
              </w:rPr>
              <w:t xml:space="preserve"> per week</w:t>
            </w:r>
          </w:p>
          <w:p w14:paraId="581443FA"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c>
          <w:tcPr>
            <w:tcW w:w="2430" w:type="dxa"/>
            <w:tcBorders>
              <w:top w:val="dotted" w:sz="4" w:space="0" w:color="auto"/>
            </w:tcBorders>
          </w:tcPr>
          <w:p w14:paraId="1C80B393"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p>
        </w:tc>
      </w:tr>
      <w:tr w:rsidR="007F0745" w:rsidRPr="009C1733" w14:paraId="37294B39" w14:textId="77777777" w:rsidTr="00991081">
        <w:trPr>
          <w:trHeight w:val="425"/>
          <w:jc w:val="center"/>
        </w:trPr>
        <w:tc>
          <w:tcPr>
            <w:tcW w:w="2119" w:type="dxa"/>
            <w:tcBorders>
              <w:top w:val="dotted" w:sz="4" w:space="0" w:color="auto"/>
            </w:tcBorders>
            <w:shd w:val="clear" w:color="auto" w:fill="EDEDED" w:themeFill="accent3" w:themeFillTint="33"/>
          </w:tcPr>
          <w:p w14:paraId="1472BA2F"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Hourly Rate</w:t>
            </w:r>
          </w:p>
        </w:tc>
        <w:tc>
          <w:tcPr>
            <w:tcW w:w="2119" w:type="dxa"/>
            <w:tcBorders>
              <w:top w:val="dotted" w:sz="4" w:space="0" w:color="auto"/>
            </w:tcBorders>
          </w:tcPr>
          <w:p w14:paraId="105D5A25"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{h_net} per hour</w:t>
            </w:r>
          </w:p>
        </w:tc>
        <w:tc>
          <w:tcPr>
            <w:tcW w:w="2120" w:type="dxa"/>
            <w:tcBorders>
              <w:top w:val="dotted" w:sz="4" w:space="0" w:color="auto"/>
            </w:tcBorders>
          </w:tcPr>
          <w:p w14:paraId="6857F257"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{h_hol} per hour</w:t>
            </w:r>
          </w:p>
        </w:tc>
        <w:tc>
          <w:tcPr>
            <w:tcW w:w="1832" w:type="dxa"/>
            <w:tcBorders>
              <w:top w:val="dotted" w:sz="4" w:space="0" w:color="auto"/>
            </w:tcBorders>
          </w:tcPr>
          <w:p w14:paraId="10F8D697" w14:textId="75CF1703"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{h_gross}</w:t>
            </w:r>
            <w:r>
              <w:rPr>
                <w:rFonts w:asciiTheme="minorBidi" w:eastAsia="Times New Roman" w:hAnsiTheme="minorBidi"/>
                <w:sz w:val="18"/>
                <w:szCs w:val="18"/>
                <w:highlight w:val="yellow"/>
                <w:lang w:val="en-GB" w:eastAsia="en-GB"/>
              </w:rPr>
              <w:t xml:space="preserve"/>
            </w:r>
            <w:r>
              <w:rPr>
                <w:rFonts w:asciiTheme="minorBidi" w:eastAsia="Times New Roman" w:hAnsiTheme="minorBidi"/>
                <w:sz w:val="18"/>
                <w:szCs w:val="18"/>
                <w:lang w:val="en-GB" w:eastAsia="en-GB"/>
              </w:rPr>
              <w:t xml:space="preserve"> per hour</w:t>
            </w:r>
          </w:p>
          <w:p w14:paraId="354D104F" w14:textId="77777777" w:rsidR="007F0745"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430" w:type="dxa"/>
            <w:tcBorders>
              <w:top w:val="dotted" w:sz="4" w:space="0" w:color="auto"/>
            </w:tcBorders>
          </w:tcPr>
          <w:p w14:paraId="68777C0A" w14:textId="77777777" w:rsidR="007F0745"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 xml:space="preserve">Daily crew members: Daily Fee ÷ 11</w:t>
            </w:r>
          </w:p>
          <w:p w14:paraId="60C9C221" w14:textId="16531963" w:rsidR="007F0745" w:rsidRPr="003D6F8B" w:rsidRDefault="002856B7"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sz w:val="18"/>
                <w:szCs w:val="18"/>
                <w:lang w:val="en-GB" w:eastAsia="en-GB"/>
              </w:rPr>
              <w:t xml:space="preserve">Weekly crew members: Weekly Fee ÷ 55</w:t>
            </w:r>
          </w:p>
        </w:tc>
      </w:tr>
      <w:tr w:rsidR="007F0745" w:rsidRPr="009C1733" w14:paraId="3EBF3032" w14:textId="77777777" w:rsidTr="00991081">
        <w:trPr>
          <w:trHeight w:val="425"/>
          <w:jc w:val="center"/>
        </w:trPr>
        <w:tc>
          <w:tcPr>
            <w:tcW w:w="2119" w:type="dxa"/>
            <w:tcBorders>
              <w:top w:val="dotted" w:sz="4" w:space="0" w:color="auto"/>
            </w:tcBorders>
            <w:shd w:val="clear" w:color="auto" w:fill="EDEDED" w:themeFill="accent3" w:themeFillTint="33"/>
          </w:tcPr>
          <w:p w14:paraId="46379E60"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6</w:t>
            </w:r>
            <w:r>
              <w:rPr>
                <w:rFonts w:asciiTheme="minorBidi" w:eastAsia="Times New Roman" w:hAnsiTheme="minorBidi"/>
                <w:b/>
                <w:sz w:val="18"/>
                <w:szCs w:val="18"/>
                <w:vertAlign w:val="superscript"/>
                <w:lang w:val="en-GB" w:eastAsia="en-GB"/>
              </w:rPr>
              <w:t>th</w:t>
            </w:r>
            <w:r>
              <w:rPr>
                <w:rFonts w:asciiTheme="minorBidi" w:eastAsia="Times New Roman" w:hAnsiTheme="minorBidi"/>
                <w:b/>
                <w:sz w:val="18"/>
                <w:szCs w:val="18"/>
                <w:lang w:val="en-GB" w:eastAsia="en-GB"/>
              </w:rPr>
              <w:t xml:space="preserve"> Day Rate</w:t>
            </w:r>
          </w:p>
        </w:tc>
        <w:tc>
          <w:tcPr>
            <w:tcW w:w="2119" w:type="dxa"/>
            <w:tcBorders>
              <w:top w:val="dotted" w:sz="4" w:space="0" w:color="auto"/>
            </w:tcBorders>
          </w:tcPr>
          <w:p w14:paraId="5EC3AC74" w14:textId="109775F8"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{s6_net} per day</w:t>
            </w:r>
          </w:p>
          <w:p w14:paraId="13BBC758"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120" w:type="dxa"/>
            <w:tcBorders>
              <w:top w:val="dotted" w:sz="4" w:space="0" w:color="auto"/>
            </w:tcBorders>
          </w:tcPr>
          <w:p w14:paraId="25DB2F58" w14:textId="3B44D92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{s6_hol} per day</w:t>
            </w:r>
          </w:p>
        </w:tc>
        <w:tc>
          <w:tcPr>
            <w:tcW w:w="1832" w:type="dxa"/>
            <w:tcBorders>
              <w:top w:val="dotted" w:sz="4" w:space="0" w:color="auto"/>
            </w:tcBorders>
          </w:tcPr>
          <w:p w14:paraId="64B41B88" w14:textId="1C75409E"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{s6_gross}</w:t>
            </w:r>
            <w:r>
              <w:rPr>
                <w:rFonts w:asciiTheme="minorBidi" w:eastAsia="Times New Roman" w:hAnsiTheme="minorBidi"/>
                <w:sz w:val="18"/>
                <w:szCs w:val="18"/>
                <w:highlight w:val="yellow"/>
                <w:lang w:val="en-GB" w:eastAsia="en-GB"/>
              </w:rPr>
              <w:t xml:space="preserve"/>
            </w:r>
            <w:r>
              <w:rPr>
                <w:rFonts w:asciiTheme="minorBidi" w:eastAsia="Times New Roman" w:hAnsiTheme="minorBidi"/>
                <w:sz w:val="18"/>
                <w:szCs w:val="18"/>
                <w:lang w:val="en-GB" w:eastAsia="en-GB"/>
              </w:rPr>
              <w:t xml:space="preserve"> per day</w:t>
            </w:r>
          </w:p>
          <w:p w14:paraId="6C912511" w14:textId="77777777"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430" w:type="dxa"/>
            <w:tcBorders>
              <w:top w:val="dotted" w:sz="4" w:space="0" w:color="auto"/>
            </w:tcBorders>
          </w:tcPr>
          <w:p w14:paraId="1747F643" w14:textId="1330F55D"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1.5T</w:t>
            </w:r>
          </w:p>
        </w:tc>
      </w:tr>
      <w:tr w:rsidR="007F0745" w:rsidRPr="009C1733" w14:paraId="0110C3E1" w14:textId="77777777" w:rsidTr="00991081">
        <w:trPr>
          <w:trHeight w:val="425"/>
          <w:jc w:val="center"/>
        </w:trPr>
        <w:tc>
          <w:tcPr>
            <w:tcW w:w="2119" w:type="dxa"/>
            <w:tcBorders>
              <w:top w:val="dotted" w:sz="4" w:space="0" w:color="auto"/>
            </w:tcBorders>
            <w:shd w:val="clear" w:color="auto" w:fill="EDEDED" w:themeFill="accent3" w:themeFillTint="33"/>
          </w:tcPr>
          <w:p w14:paraId="47A8CF6C"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7</w:t>
            </w:r>
            <w:r>
              <w:rPr>
                <w:rFonts w:asciiTheme="minorBidi" w:eastAsia="Times New Roman" w:hAnsiTheme="minorBidi"/>
                <w:b/>
                <w:sz w:val="18"/>
                <w:szCs w:val="18"/>
                <w:vertAlign w:val="superscript"/>
                <w:lang w:val="en-GB" w:eastAsia="en-GB"/>
              </w:rPr>
              <w:t>th</w:t>
            </w:r>
            <w:r>
              <w:rPr>
                <w:rFonts w:asciiTheme="minorBidi" w:eastAsia="Times New Roman" w:hAnsiTheme="minorBidi"/>
                <w:b/>
                <w:sz w:val="18"/>
                <w:szCs w:val="18"/>
                <w:lang w:val="en-GB" w:eastAsia="en-GB"/>
              </w:rPr>
              <w:t xml:space="preserve"> Day Rate</w:t>
            </w:r>
          </w:p>
        </w:tc>
        <w:tc>
          <w:tcPr>
            <w:tcW w:w="2119" w:type="dxa"/>
            <w:tcBorders>
              <w:top w:val="dotted" w:sz="4" w:space="0" w:color="auto"/>
            </w:tcBorders>
          </w:tcPr>
          <w:p w14:paraId="322A333C" w14:textId="2CE6F1D2"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{s7_net} per day</w:t>
            </w:r>
          </w:p>
          <w:p w14:paraId="17FC45D6"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120" w:type="dxa"/>
            <w:tcBorders>
              <w:top w:val="dotted" w:sz="4" w:space="0" w:color="auto"/>
            </w:tcBorders>
          </w:tcPr>
          <w:p w14:paraId="440FEFB2" w14:textId="7EF1F103"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{s7_hol} per day</w:t>
            </w:r>
          </w:p>
        </w:tc>
        <w:tc>
          <w:tcPr>
            <w:tcW w:w="1832" w:type="dxa"/>
            <w:tcBorders>
              <w:top w:val="dotted" w:sz="4" w:space="0" w:color="auto"/>
            </w:tcBorders>
          </w:tcPr>
          <w:p w14:paraId="326B480C"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{s7_gross}</w:t>
            </w:r>
            <w:r>
              <w:rPr>
                <w:rFonts w:asciiTheme="minorBidi" w:eastAsia="Times New Roman" w:hAnsiTheme="minorBidi"/>
                <w:sz w:val="18"/>
                <w:szCs w:val="18"/>
                <w:highlight w:val="yellow"/>
                <w:lang w:val="en-GB" w:eastAsia="en-GB"/>
              </w:rPr>
              <w:t xml:space="preserve"/>
            </w:r>
            <w:r>
              <w:rPr>
                <w:rFonts w:asciiTheme="minorBidi" w:eastAsia="Times New Roman" w:hAnsiTheme="minorBidi"/>
                <w:sz w:val="18"/>
                <w:szCs w:val="18"/>
                <w:lang w:val="en-GB" w:eastAsia="en-GB"/>
              </w:rPr>
              <w:t xml:space="preserve"> per day</w:t>
            </w:r>
          </w:p>
          <w:p w14:paraId="58B7B9AB" w14:textId="77777777"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430" w:type="dxa"/>
            <w:tcBorders>
              <w:top w:val="dotted" w:sz="4" w:space="0" w:color="auto"/>
            </w:tcBorders>
          </w:tcPr>
          <w:p w14:paraId="1B5AAFA3" w14:textId="783EE9C3"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2T</w:t>
            </w:r>
          </w:p>
        </w:tc>
      </w:tr>
      <w:tr w:rsidR="007F0745" w:rsidRPr="009C1733" w14:paraId="0C0D4774" w14:textId="77777777" w:rsidTr="005B3484">
        <w:trPr>
          <w:trHeight w:val="1105"/>
          <w:jc w:val="center"/>
        </w:trPr>
        <w:tc>
          <w:tcPr>
            <w:tcW w:w="2119" w:type="dxa"/>
            <w:tcBorders>
              <w:top w:val="dotted" w:sz="4" w:space="0" w:color="auto"/>
            </w:tcBorders>
            <w:shd w:val="clear" w:color="auto" w:fill="EDEDED" w:themeFill="accent3" w:themeFillTint="33"/>
          </w:tcPr>
          <w:p w14:paraId="4B5708BB"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 xml:space="preserve">Overtime Rate </w:t>
            </w:r>
          </w:p>
        </w:tc>
        <w:tc>
          <w:tcPr>
            <w:tcW w:w="2119" w:type="dxa"/>
            <w:tcBorders>
              <w:top w:val="dotted" w:sz="4" w:space="0" w:color="auto"/>
            </w:tcBorders>
          </w:tcPr>
          <w:p w14:paraId="64F6CDEA"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{ot_net} per hour</w:t>
            </w:r>
          </w:p>
          <w:p w14:paraId="6B467DFF"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120" w:type="dxa"/>
            <w:tcBorders>
              <w:top w:val="dotted" w:sz="4" w:space="0" w:color="auto"/>
            </w:tcBorders>
          </w:tcPr>
          <w:p w14:paraId="0A5C805F"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{ot_hol} per hour</w:t>
            </w:r>
          </w:p>
        </w:tc>
        <w:tc>
          <w:tcPr>
            <w:tcW w:w="1832" w:type="dxa"/>
            <w:tcBorders>
              <w:top w:val="dotted" w:sz="4" w:space="0" w:color="auto"/>
            </w:tcBorders>
          </w:tcPr>
          <w:p w14:paraId="19B5832C" w14:textId="0BF24CE2"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{ot_gross}</w:t>
            </w:r>
            <w:r>
              <w:rPr>
                <w:rFonts w:asciiTheme="minorBidi" w:eastAsia="Times New Roman" w:hAnsiTheme="minorBidi"/>
                <w:sz w:val="18"/>
                <w:szCs w:val="18"/>
                <w:highlight w:val="yellow"/>
                <w:lang w:val="en-GB" w:eastAsia="en-GB"/>
              </w:rPr>
              <w:t xml:space="preserve"/>
            </w:r>
            <w:r>
              <w:rPr>
                <w:rFonts w:asciiTheme="minorBidi" w:eastAsia="Times New Roman" w:hAnsiTheme="minorBidi"/>
                <w:sz w:val="18"/>
                <w:szCs w:val="18"/>
                <w:lang w:val="en-GB" w:eastAsia="en-GB"/>
              </w:rPr>
              <w:t xml:space="preserve"> per hour</w:t>
            </w:r>
          </w:p>
          <w:p w14:paraId="6375ED79" w14:textId="77777777"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430" w:type="dxa"/>
            <w:tcBorders>
              <w:top w:val="dotted" w:sz="4" w:space="0" w:color="auto"/>
            </w:tcBorders>
          </w:tcPr>
          <w:p w14:paraId="3E242787" w14:textId="2D6D359C"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 xml:space="preserve">1.5T, 15-minute increments (</w:t>
            </w:r>
            <w:r>
              <w:rPr>
                <w:rFonts w:asciiTheme="minorBidi" w:eastAsia="Times New Roman" w:hAnsiTheme="minorBidi"/>
                <w:sz w:val="18"/>
                <w:szCs w:val="18"/>
                <w:lang w:val="en-GB" w:eastAsia="en-GB"/>
              </w:rPr>
              <w:t>pro-rated for partial hours accordingly</w:t>
            </w:r>
            <w:r>
              <w:rPr>
                <w:rFonts w:asciiTheme="minorBidi" w:eastAsia="Times New Roman" w:hAnsiTheme="minorBidi"/>
                <w:bCs/>
                <w:sz w:val="18"/>
                <w:szCs w:val="18"/>
                <w:lang w:val="en-GB" w:eastAsia="en-GB"/>
              </w:rPr>
              <w:t xml:space="preserve">), see Paragraph 4.3 of the Standard Terms </w:t>
            </w:r>
          </w:p>
        </w:tc>
      </w:tr>
      <w:tr w:rsidR="007F0745" w:rsidRPr="009C1733" w14:paraId="7B3E150F" w14:textId="77777777" w:rsidTr="005B3484">
        <w:trPr>
          <w:trHeight w:val="425"/>
          <w:jc w:val="center"/>
        </w:trPr>
        <w:tc>
          <w:tcPr>
            <w:tcW w:w="2119" w:type="dxa"/>
            <w:tcBorders>
              <w:top w:val="dotted" w:sz="4" w:space="0" w:color="auto"/>
            </w:tcBorders>
            <w:shd w:val="clear" w:color="auto" w:fill="EDEDED" w:themeFill="accent3" w:themeFillTint="33"/>
          </w:tcPr>
          <w:p w14:paraId="747AE5B5"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Minimum Overtime Rate</w:t>
            </w:r>
          </w:p>
        </w:tc>
        <w:tc>
          <w:tcPr>
            <w:tcW w:w="2119" w:type="dxa"/>
            <w:tcBorders>
              <w:top w:val="dotted" w:sz="4" w:space="0" w:color="auto"/>
            </w:tcBorders>
          </w:tcPr>
          <w:p w14:paraId="29CB5647" w14:textId="1DEF8F20"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31.23 </w:t>
            </w:r>
            <w:r>
              <w:rPr>
                <w:rFonts w:asciiTheme="minorBidi" w:eastAsia="Times New Roman" w:hAnsiTheme="minorBidi"/>
                <w:bCs/>
                <w:sz w:val="18"/>
                <w:szCs w:val="18"/>
                <w:lang w:val="en-GB" w:eastAsia="en-GB"/>
              </w:rPr>
              <w:t>per hour</w:t>
            </w:r>
          </w:p>
        </w:tc>
        <w:tc>
          <w:tcPr>
            <w:tcW w:w="2120" w:type="dxa"/>
            <w:tcBorders>
              <w:top w:val="dotted" w:sz="4" w:space="0" w:color="auto"/>
            </w:tcBorders>
          </w:tcPr>
          <w:p w14:paraId="78B9AFA4" w14:textId="3BB87673"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£3.77</w:t>
            </w:r>
            <w:r>
              <w:rPr>
                <w:rFonts w:asciiTheme="minorBidi" w:eastAsia="Times New Roman" w:hAnsiTheme="minorBidi"/>
                <w:sz w:val="18"/>
                <w:szCs w:val="18"/>
                <w:lang w:val="en-GB" w:eastAsia="en-GB"/>
              </w:rPr>
              <w:t xml:space="preserve"> </w:t>
            </w:r>
            <w:r>
              <w:rPr>
                <w:rFonts w:asciiTheme="minorBidi" w:eastAsia="Times New Roman" w:hAnsiTheme="minorBidi"/>
                <w:bCs/>
                <w:sz w:val="18"/>
                <w:szCs w:val="18"/>
                <w:lang w:val="en-GB" w:eastAsia="en-GB"/>
              </w:rPr>
              <w:t>per hour</w:t>
            </w:r>
          </w:p>
        </w:tc>
        <w:tc>
          <w:tcPr>
            <w:tcW w:w="1832" w:type="dxa"/>
            <w:tcBorders>
              <w:top w:val="dotted" w:sz="4" w:space="0" w:color="auto"/>
            </w:tcBorders>
          </w:tcPr>
          <w:p w14:paraId="06941C38" w14:textId="072E39F4" w:rsidR="007F0745" w:rsidRDefault="00AD12F9"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£35 per hour</w:t>
            </w:r>
          </w:p>
        </w:tc>
        <w:tc>
          <w:tcPr>
            <w:tcW w:w="2430" w:type="dxa"/>
            <w:tcBorders>
              <w:top w:val="dotted" w:sz="4" w:space="0" w:color="auto"/>
            </w:tcBorders>
          </w:tcPr>
          <w:p w14:paraId="7B0B4AB6" w14:textId="77777777"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See Paragraph 4.3 of the Standard Terms</w:t>
            </w:r>
          </w:p>
        </w:tc>
      </w:tr>
      <w:tr w:rsidR="007F0745" w:rsidRPr="009C1733" w14:paraId="6469C177" w14:textId="77777777" w:rsidTr="005B3484">
        <w:trPr>
          <w:trHeight w:val="425"/>
          <w:jc w:val="center"/>
        </w:trPr>
        <w:tc>
          <w:tcPr>
            <w:tcW w:w="2119" w:type="dxa"/>
            <w:tcBorders>
              <w:top w:val="dotted" w:sz="4" w:space="0" w:color="auto"/>
            </w:tcBorders>
            <w:shd w:val="clear" w:color="auto" w:fill="EDEDED" w:themeFill="accent3" w:themeFillTint="33"/>
          </w:tcPr>
          <w:p w14:paraId="17BAE4DA"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Maximum Overtime Rate</w:t>
            </w:r>
          </w:p>
        </w:tc>
        <w:tc>
          <w:tcPr>
            <w:tcW w:w="2119" w:type="dxa"/>
            <w:tcBorders>
              <w:top w:val="dotted" w:sz="4" w:space="0" w:color="auto"/>
            </w:tcBorders>
          </w:tcPr>
          <w:p w14:paraId="77EA312B" w14:textId="7A3B414B"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49.08 </w:t>
            </w:r>
            <w:r>
              <w:rPr>
                <w:rFonts w:asciiTheme="minorBidi" w:eastAsia="Times New Roman" w:hAnsiTheme="minorBidi"/>
                <w:bCs/>
                <w:sz w:val="18"/>
                <w:szCs w:val="18"/>
                <w:lang w:val="en-GB" w:eastAsia="en-GB"/>
              </w:rPr>
              <w:t>per hour</w:t>
            </w:r>
          </w:p>
        </w:tc>
        <w:tc>
          <w:tcPr>
            <w:tcW w:w="2120" w:type="dxa"/>
            <w:tcBorders>
              <w:top w:val="dotted" w:sz="4" w:space="0" w:color="auto"/>
            </w:tcBorders>
          </w:tcPr>
          <w:p w14:paraId="6E6D44BE" w14:textId="251145A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£5.92</w:t>
            </w:r>
            <w:r>
              <w:rPr>
                <w:rFonts w:asciiTheme="minorBidi" w:eastAsia="Times New Roman" w:hAnsiTheme="minorBidi"/>
                <w:sz w:val="18"/>
                <w:szCs w:val="18"/>
                <w:lang w:val="en-GB" w:eastAsia="en-GB"/>
              </w:rPr>
              <w:t xml:space="preserve"> </w:t>
            </w:r>
            <w:r>
              <w:rPr>
                <w:rFonts w:asciiTheme="minorBidi" w:eastAsia="Times New Roman" w:hAnsiTheme="minorBidi"/>
                <w:bCs/>
                <w:sz w:val="18"/>
                <w:szCs w:val="18"/>
                <w:lang w:val="en-GB" w:eastAsia="en-GB"/>
              </w:rPr>
              <w:t>per hour</w:t>
            </w:r>
          </w:p>
        </w:tc>
        <w:tc>
          <w:tcPr>
            <w:tcW w:w="1832" w:type="dxa"/>
            <w:tcBorders>
              <w:top w:val="dotted" w:sz="4" w:space="0" w:color="auto"/>
            </w:tcBorders>
          </w:tcPr>
          <w:p w14:paraId="70F30C41" w14:textId="30A70402" w:rsidR="007F0745" w:rsidRDefault="00AD12F9"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 xml:space="preserve">£55 per hour </w:t>
            </w:r>
          </w:p>
        </w:tc>
        <w:tc>
          <w:tcPr>
            <w:tcW w:w="2430" w:type="dxa"/>
            <w:tcBorders>
              <w:top w:val="dotted" w:sz="4" w:space="0" w:color="auto"/>
            </w:tcBorders>
          </w:tcPr>
          <w:p w14:paraId="372A14B9" w14:textId="77777777" w:rsidR="007F0745" w:rsidRPr="00A1101D" w:rsidRDefault="007F0745"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See Paragraph 4.3 of the Standard Terms</w:t>
            </w:r>
          </w:p>
        </w:tc>
      </w:tr>
    </w:tbl>
    <w:p w14:paraId="482FDE47" w14:textId="77777777" w:rsidR="007F0745" w:rsidRDefault="007F0745" w:rsidP="007F0745">
      <w:pPr>
        <w:autoSpaceDE w:val="0"/>
        <w:autoSpaceDN w:val="0"/>
        <w:spacing w:after="0" w:line="240" w:lineRule="auto"/>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7F0745" w:rsidRPr="00097F7C" w14:paraId="42D06939" w14:textId="77777777" w:rsidTr="00991081">
        <w:trPr>
          <w:jc w:val="center"/>
        </w:trPr>
        <w:tc>
          <w:tcPr>
            <w:tcW w:w="10597" w:type="dxa"/>
            <w:shd w:val="clear" w:color="auto" w:fill="BFBFBF" w:themeFill="background1" w:themeFillShade="BF"/>
          </w:tcPr>
          <w:p w14:paraId="6F6F20C8" w14:textId="432253FA" w:rsidR="007F0745" w:rsidRPr="00FA3068" w:rsidRDefault="00D61E63" w:rsidP="00991081">
            <w:pPr>
              <w:autoSpaceDE w:val="0"/>
              <w:autoSpaceDN w:val="0"/>
              <w:spacing w:after="0" w:line="240" w:lineRule="auto"/>
              <w:jc w:val="both"/>
              <w:rPr>
                <w:rFonts w:asciiTheme="minorBidi" w:eastAsia="Times New Roman" w:hAnsiTheme="minorBidi"/>
                <w:b/>
                <w:bCs/>
                <w:sz w:val="18"/>
                <w:szCs w:val="18"/>
                <w:lang w:val="en-GB" w:eastAsia="en-GB"/>
              </w:rPr>
            </w:pPr>
            <w:r>
              <w:rPr>
                <w:rFonts w:asciiTheme="minorBidi" w:eastAsia="Times New Roman" w:hAnsiTheme="minorBidi"/>
                <w:b/>
                <w:bCs/>
                <w:sz w:val="18"/>
                <w:szCs w:val="18"/>
                <w:lang w:val="en-GB" w:eastAsia="en-GB"/>
              </w:rPr>
              <w:t xml:space="preserve">Customary Prep/Wrap</w:t>
            </w:r>
          </w:p>
          <w:p w14:paraId="15499471" w14:textId="77777777" w:rsidR="007F0745" w:rsidRPr="00097F7C" w:rsidRDefault="007F0745" w:rsidP="00991081">
            <w:pPr>
              <w:autoSpaceDE w:val="0"/>
              <w:autoSpaceDN w:val="0"/>
              <w:spacing w:after="0" w:line="240" w:lineRule="auto"/>
              <w:rPr>
                <w:rFonts w:asciiTheme="minorBidi" w:eastAsia="Times New Roman" w:hAnsiTheme="minorBidi"/>
                <w:sz w:val="18"/>
                <w:szCs w:val="18"/>
                <w:lang w:val="en-GB" w:eastAsia="en-GB"/>
              </w:rPr>
            </w:pPr>
          </w:p>
        </w:tc>
      </w:tr>
      <w:tr w:rsidR="007F0745" w:rsidRPr="00AE2D29" w14:paraId="4058FB89" w14:textId="77777777" w:rsidTr="00991081">
        <w:trPr>
          <w:jc w:val="center"/>
        </w:trPr>
        <w:tc>
          <w:tcPr>
            <w:tcW w:w="10597" w:type="dxa"/>
            <w:shd w:val="clear" w:color="auto" w:fill="FFFFFF" w:themeFill="background1"/>
          </w:tcPr>
          <w:p w14:paraId="4AC69BEF" w14:textId="500384DF" w:rsidR="007F0745" w:rsidRPr="003C11DC" w:rsidRDefault="007F0745" w:rsidP="00991081">
            <w:pPr>
              <w:autoSpaceDE w:val="0"/>
              <w:autoSpaceDN w:val="0"/>
              <w:spacing w:after="0" w:line="240" w:lineRule="auto"/>
              <w:rPr>
                <w:rFonts w:ascii="Arial" w:eastAsia="Times New Roman" w:hAnsi="Arial" w:cs="Arial"/>
                <w:sz w:val="18"/>
                <w:szCs w:val="18"/>
                <w:lang w:eastAsia="en-GB"/>
              </w:rPr>
            </w:pPr>
            <w:r>
              <w:rPr>
                <w:rFonts w:ascii="Arial" w:hAnsi="Arial" w:cs="Arial"/>
                <w:sz w:val="18"/>
                <w:szCs w:val="18"/>
              </w:rPr>
              <w:t xml:space="preserve">The relevant Fee includes Customary Prep/Wrap in accordance with Paragraph 4.2 of the Standard Terms. Any Customary Prep/Wrap undertaken within Crew Member’s contracted hours is included in the Hourly Rate and does not constitute a Pre-Dawn Call nor attract any Night Work Premium or Overtime payments. </w:t>
            </w:r>
          </w:p>
        </w:tc>
      </w:tr>
    </w:tbl>
    <w:p w14:paraId="30B69D33" w14:textId="77777777" w:rsidR="007F0745" w:rsidRDefault="007F0745" w:rsidP="007F0745">
      <w:pPr>
        <w:autoSpaceDE w:val="0"/>
        <w:autoSpaceDN w:val="0"/>
        <w:spacing w:after="0" w:line="240" w:lineRule="auto"/>
        <w:outlineLvl w:val="0"/>
        <w:rPr>
          <w:rFonts w:asciiTheme="minorBidi" w:eastAsia="Times New Roman" w:hAnsiTheme="minorBidi"/>
          <w:sz w:val="18"/>
          <w:szCs w:val="18"/>
          <w:lang w:val="en-GB" w:eastAsia="en-GB"/>
        </w:rPr>
      </w:pPr>
    </w:p>
    <w:tbl>
      <w:tblPr>
        <w:tblW w:w="10620"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957"/>
        <w:gridCol w:w="2539"/>
        <w:gridCol w:w="2126"/>
        <w:gridCol w:w="3998"/>
      </w:tblGrid>
      <w:tr w:rsidR="007F0745" w:rsidRPr="009C1733" w14:paraId="2C88C0FE" w14:textId="77777777" w:rsidTr="00991081">
        <w:trPr>
          <w:trHeight w:val="425"/>
          <w:jc w:val="center"/>
        </w:trPr>
        <w:tc>
          <w:tcPr>
            <w:tcW w:w="10620" w:type="dxa"/>
            <w:gridSpan w:val="4"/>
            <w:tcBorders>
              <w:top w:val="single" w:sz="4" w:space="0" w:color="auto"/>
            </w:tcBorders>
            <w:shd w:val="clear" w:color="auto" w:fill="BFBFBF" w:themeFill="background1" w:themeFillShade="BF"/>
          </w:tcPr>
          <w:p w14:paraId="68B96C9D"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Allowances &amp; Additional Payments</w:t>
            </w:r>
          </w:p>
        </w:tc>
      </w:tr>
      <w:tr w:rsidR="007F0745" w:rsidRPr="009C1733" w14:paraId="42150484" w14:textId="77777777" w:rsidTr="00991081">
        <w:trPr>
          <w:jc w:val="center"/>
        </w:trPr>
        <w:tc>
          <w:tcPr>
            <w:tcW w:w="1957" w:type="dxa"/>
            <w:shd w:val="clear" w:color="auto" w:fill="E6E6E6"/>
          </w:tcPr>
          <w:p w14:paraId="156090B7" w14:textId="77777777" w:rsidR="007F0745" w:rsidRPr="009C1733"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Car Allowance</w:t>
            </w:r>
          </w:p>
        </w:tc>
        <w:tc>
          <w:tcPr>
            <w:tcW w:w="2539" w:type="dxa"/>
            <w:vAlign w:val="center"/>
          </w:tcPr>
          <w:p w14:paraId="349C780D"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{car_allowance} per week/day</w:t>
            </w:r>
          </w:p>
          <w:p w14:paraId="71B64DB5"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c>
          <w:tcPr>
            <w:tcW w:w="2126" w:type="dxa"/>
            <w:vAlign w:val="center"/>
          </w:tcPr>
          <w:p w14:paraId="79D0016D"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Cap: </w:t>
            </w:r>
          </w:p>
        </w:tc>
        <w:tc>
          <w:tcPr>
            <w:tcW w:w="3998" w:type="dxa"/>
            <w:vAlign w:val="center"/>
          </w:tcPr>
          <w:p w14:paraId="3BD3A95C"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see Paragraph 10.5 </w:t>
            </w:r>
            <w:r>
              <w:rPr>
                <w:rFonts w:asciiTheme="minorBidi" w:eastAsia="Times New Roman" w:hAnsiTheme="minorBidi"/>
                <w:bCs/>
                <w:sz w:val="18"/>
                <w:szCs w:val="18"/>
                <w:lang w:val="en-GB" w:eastAsia="en-GB"/>
              </w:rPr>
              <w:t>of the Standard Terms</w:t>
            </w:r>
          </w:p>
        </w:tc>
      </w:tr>
      <w:tr w:rsidR="007F0745" w:rsidRPr="009C1733" w14:paraId="5B58BF10" w14:textId="77777777" w:rsidTr="00991081">
        <w:trPr>
          <w:trHeight w:val="424"/>
          <w:jc w:val="center"/>
        </w:trPr>
        <w:tc>
          <w:tcPr>
            <w:tcW w:w="1957" w:type="dxa"/>
            <w:shd w:val="clear" w:color="auto" w:fill="E6E6E6"/>
          </w:tcPr>
          <w:p w14:paraId="3B5B0A7B"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Computer Rental</w:t>
            </w:r>
          </w:p>
        </w:tc>
        <w:tc>
          <w:tcPr>
            <w:tcW w:w="2539" w:type="dxa"/>
            <w:vAlign w:val="center"/>
          </w:tcPr>
          <w:p w14:paraId="2EADD1F3"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5D5C12C5"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126" w:type="dxa"/>
          </w:tcPr>
          <w:p w14:paraId="3048F1F3"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Cap: </w:t>
            </w:r>
          </w:p>
        </w:tc>
        <w:tc>
          <w:tcPr>
            <w:tcW w:w="3998" w:type="dxa"/>
            <w:vAlign w:val="center"/>
          </w:tcPr>
          <w:p w14:paraId="7976BDB5"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inventory required, see Paragraph 10.5 </w:t>
            </w:r>
            <w:r>
              <w:rPr>
                <w:rFonts w:asciiTheme="minorBidi" w:eastAsia="Times New Roman" w:hAnsiTheme="minorBidi"/>
                <w:bCs/>
                <w:sz w:val="18"/>
                <w:szCs w:val="18"/>
                <w:lang w:val="en-GB" w:eastAsia="en-GB"/>
              </w:rPr>
              <w:t>of the Standard Terms</w:t>
            </w:r>
          </w:p>
        </w:tc>
      </w:tr>
      <w:tr w:rsidR="007F0745" w:rsidRPr="009C1733" w14:paraId="24A0F0FD" w14:textId="77777777" w:rsidTr="00991081">
        <w:trPr>
          <w:trHeight w:val="424"/>
          <w:jc w:val="center"/>
        </w:trPr>
        <w:tc>
          <w:tcPr>
            <w:tcW w:w="1957" w:type="dxa"/>
            <w:shd w:val="clear" w:color="auto" w:fill="E6E6E6"/>
          </w:tcPr>
          <w:p w14:paraId="76A6C1D2"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Box Rental</w:t>
            </w:r>
          </w:p>
        </w:tc>
        <w:tc>
          <w:tcPr>
            <w:tcW w:w="2539" w:type="dxa"/>
            <w:vAlign w:val="center"/>
          </w:tcPr>
          <w:p w14:paraId="76667C8A"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{box_rental} per week/day</w:t>
            </w:r>
          </w:p>
          <w:p w14:paraId="54C49FA9"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126" w:type="dxa"/>
          </w:tcPr>
          <w:p w14:paraId="162DF508"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Cap: </w:t>
            </w:r>
          </w:p>
        </w:tc>
        <w:tc>
          <w:tcPr>
            <w:tcW w:w="3998" w:type="dxa"/>
            <w:vAlign w:val="center"/>
          </w:tcPr>
          <w:p w14:paraId="7C1DF730"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inventory required, see Paragraph 10.5 </w:t>
            </w:r>
            <w:r>
              <w:rPr>
                <w:rFonts w:asciiTheme="minorBidi" w:eastAsia="Times New Roman" w:hAnsiTheme="minorBidi"/>
                <w:bCs/>
                <w:sz w:val="18"/>
                <w:szCs w:val="18"/>
                <w:lang w:val="en-GB" w:eastAsia="en-GB"/>
              </w:rPr>
              <w:t>of the Standard Terms</w:t>
            </w:r>
          </w:p>
        </w:tc>
      </w:tr>
      <w:tr w:rsidR="007F0745" w:rsidRPr="009C1733" w14:paraId="4C1D3020" w14:textId="77777777" w:rsidTr="00991081">
        <w:trPr>
          <w:trHeight w:val="424"/>
          <w:jc w:val="center"/>
        </w:trPr>
        <w:tc>
          <w:tcPr>
            <w:tcW w:w="1957" w:type="dxa"/>
            <w:shd w:val="clear" w:color="auto" w:fill="E6E6E6"/>
          </w:tcPr>
          <w:p w14:paraId="4D49D9D3"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Equipment Rental</w:t>
            </w:r>
          </w:p>
        </w:tc>
        <w:tc>
          <w:tcPr>
            <w:tcW w:w="2539" w:type="dxa"/>
            <w:vAlign w:val="center"/>
          </w:tcPr>
          <w:p w14:paraId="25364B2C"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2EEE9075"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c>
          <w:tcPr>
            <w:tcW w:w="2126" w:type="dxa"/>
          </w:tcPr>
          <w:p w14:paraId="11289832"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Cap: </w:t>
            </w:r>
          </w:p>
        </w:tc>
        <w:tc>
          <w:tcPr>
            <w:tcW w:w="3998" w:type="dxa"/>
            <w:vAlign w:val="center"/>
          </w:tcPr>
          <w:p w14:paraId="5D6378C6"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inventory required, see Paragraph 10.5 </w:t>
            </w:r>
            <w:r>
              <w:rPr>
                <w:rFonts w:asciiTheme="minorBidi" w:eastAsia="Times New Roman" w:hAnsiTheme="minorBidi"/>
                <w:bCs/>
                <w:sz w:val="18"/>
                <w:szCs w:val="18"/>
                <w:lang w:val="en-GB" w:eastAsia="en-GB"/>
              </w:rPr>
              <w:t>of the Standard Terms</w:t>
            </w:r>
          </w:p>
        </w:tc>
      </w:tr>
      <w:tr w:rsidR="007F0745" w:rsidRPr="009C1733" w14:paraId="010FE654" w14:textId="77777777" w:rsidTr="00991081">
        <w:trPr>
          <w:jc w:val="center"/>
        </w:trPr>
        <w:tc>
          <w:tcPr>
            <w:tcW w:w="1957" w:type="dxa"/>
            <w:shd w:val="clear" w:color="auto" w:fill="E6E6E6"/>
          </w:tcPr>
          <w:p w14:paraId="16CC208E" w14:textId="77777777" w:rsidR="007F0745" w:rsidRPr="009C1733"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Mobile Phone Rental</w:t>
            </w:r>
          </w:p>
        </w:tc>
        <w:tc>
          <w:tcPr>
            <w:tcW w:w="2539" w:type="dxa"/>
            <w:vAlign w:val="center"/>
          </w:tcPr>
          <w:p w14:paraId="3009B4C3"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7F687A1F"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p>
        </w:tc>
        <w:tc>
          <w:tcPr>
            <w:tcW w:w="2126" w:type="dxa"/>
          </w:tcPr>
          <w:p w14:paraId="6621FCEF" w14:textId="7777777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Cap: </w:t>
            </w:r>
          </w:p>
        </w:tc>
        <w:tc>
          <w:tcPr>
            <w:tcW w:w="3998" w:type="dxa"/>
            <w:vAlign w:val="center"/>
          </w:tcPr>
          <w:p w14:paraId="40F13876"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See Paragraph 10.4 </w:t>
            </w:r>
            <w:r>
              <w:rPr>
                <w:rFonts w:asciiTheme="minorBidi" w:eastAsia="Times New Roman" w:hAnsiTheme="minorBidi"/>
                <w:bCs/>
                <w:sz w:val="18"/>
                <w:szCs w:val="18"/>
                <w:lang w:val="en-GB" w:eastAsia="en-GB"/>
              </w:rPr>
              <w:t>of the Standard Terms</w:t>
            </w:r>
            <w:r>
              <w:rPr>
                <w:rFonts w:asciiTheme="minorBidi" w:eastAsia="Times New Roman" w:hAnsiTheme="minorBidi"/>
                <w:sz w:val="18"/>
                <w:szCs w:val="18"/>
                <w:lang w:val="en-GB" w:eastAsia="en-GB"/>
              </w:rPr>
              <w:t xml:space="preserve"> </w:t>
            </w:r>
          </w:p>
        </w:tc>
      </w:tr>
      <w:tr w:rsidR="007F0745" w:rsidRPr="009C1733" w14:paraId="2EAF2467" w14:textId="77777777" w:rsidTr="00991081">
        <w:trPr>
          <w:trHeight w:val="251"/>
          <w:jc w:val="center"/>
        </w:trPr>
        <w:tc>
          <w:tcPr>
            <w:tcW w:w="1957" w:type="dxa"/>
            <w:shd w:val="clear" w:color="auto" w:fill="E6E6E6"/>
          </w:tcPr>
          <w:p w14:paraId="5A03E7BA"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Software Allowance</w:t>
            </w:r>
          </w:p>
        </w:tc>
        <w:tc>
          <w:tcPr>
            <w:tcW w:w="2539" w:type="dxa"/>
            <w:vAlign w:val="center"/>
          </w:tcPr>
          <w:p w14:paraId="62DDA1C9"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6B9491CE"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126" w:type="dxa"/>
          </w:tcPr>
          <w:p w14:paraId="3DAA7A5B" w14:textId="77777777" w:rsidR="007F0745" w:rsidRPr="00341934"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98" w:type="dxa"/>
            <w:vAlign w:val="center"/>
          </w:tcPr>
          <w:p w14:paraId="5024CBE6"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See Paragraph 10.5 </w:t>
            </w:r>
            <w:r>
              <w:rPr>
                <w:rFonts w:asciiTheme="minorBidi" w:eastAsia="Times New Roman" w:hAnsiTheme="minorBidi"/>
                <w:bCs/>
                <w:sz w:val="18"/>
                <w:szCs w:val="18"/>
                <w:lang w:val="en-GB" w:eastAsia="en-GB"/>
              </w:rPr>
              <w:t>of the Standard Terms</w:t>
            </w:r>
          </w:p>
        </w:tc>
      </w:tr>
      <w:tr w:rsidR="007F0745" w:rsidRPr="009C1733" w14:paraId="45A1853D" w14:textId="77777777" w:rsidTr="00991081">
        <w:trPr>
          <w:trHeight w:val="251"/>
          <w:jc w:val="center"/>
        </w:trPr>
        <w:tc>
          <w:tcPr>
            <w:tcW w:w="1957" w:type="dxa"/>
            <w:shd w:val="clear" w:color="auto" w:fill="E6E6E6"/>
          </w:tcPr>
          <w:p w14:paraId="101441D6"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Living Allowance</w:t>
            </w:r>
          </w:p>
        </w:tc>
        <w:tc>
          <w:tcPr>
            <w:tcW w:w="2539" w:type="dxa"/>
            <w:vAlign w:val="center"/>
          </w:tcPr>
          <w:p w14:paraId="742E6DFB"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343E1BB6" w14:textId="77777777" w:rsidR="007F0745" w:rsidRPr="006E5CA9" w:rsidRDefault="007F0745" w:rsidP="00991081">
            <w:pPr>
              <w:autoSpaceDE w:val="0"/>
              <w:autoSpaceDN w:val="0"/>
              <w:spacing w:after="0" w:line="240" w:lineRule="auto"/>
              <w:rPr>
                <w:rFonts w:asciiTheme="minorBidi" w:eastAsia="Times New Roman" w:hAnsiTheme="minorBidi"/>
                <w:bCs/>
                <w:sz w:val="18"/>
                <w:szCs w:val="18"/>
                <w:lang w:val="en-GB" w:eastAsia="en-GB"/>
              </w:rPr>
            </w:pPr>
          </w:p>
        </w:tc>
        <w:tc>
          <w:tcPr>
            <w:tcW w:w="2126" w:type="dxa"/>
          </w:tcPr>
          <w:p w14:paraId="4DB9F3C0" w14:textId="77777777" w:rsidR="007F0745" w:rsidRPr="00341934"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98" w:type="dxa"/>
            <w:vAlign w:val="center"/>
          </w:tcPr>
          <w:p w14:paraId="71C8F665"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See Paragraph 10.5 </w:t>
            </w:r>
            <w:r>
              <w:rPr>
                <w:rFonts w:asciiTheme="minorBidi" w:eastAsia="Times New Roman" w:hAnsiTheme="minorBidi"/>
                <w:bCs/>
                <w:sz w:val="18"/>
                <w:szCs w:val="18"/>
                <w:lang w:val="en-GB" w:eastAsia="en-GB"/>
              </w:rPr>
              <w:t>of the Standard Terms</w:t>
            </w:r>
          </w:p>
        </w:tc>
      </w:tr>
      <w:tr w:rsidR="007F0745" w:rsidRPr="009C1733" w14:paraId="7EE7C841" w14:textId="77777777" w:rsidTr="00991081">
        <w:trPr>
          <w:trHeight w:val="251"/>
          <w:jc w:val="center"/>
        </w:trPr>
        <w:tc>
          <w:tcPr>
            <w:tcW w:w="1957" w:type="dxa"/>
            <w:shd w:val="clear" w:color="auto" w:fill="E6E6E6"/>
          </w:tcPr>
          <w:p w14:paraId="60815B70"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Per Diem</w:t>
            </w:r>
          </w:p>
        </w:tc>
        <w:tc>
          <w:tcPr>
            <w:tcW w:w="8663" w:type="dxa"/>
            <w:gridSpan w:val="3"/>
            <w:vAlign w:val="center"/>
          </w:tcPr>
          <w:p w14:paraId="5D9DAF34" w14:textId="77777777" w:rsidR="007F0745" w:rsidRDefault="007F0745"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 </w:t>
            </w: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lang w:eastAsia="en-GB"/>
              </w:rPr>
              <w:t xml:space="preserve">per shooting day; and (ii) </w:t>
            </w: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lang w:eastAsia="en-GB"/>
              </w:rPr>
              <w:t>per non-shooting day, if applicable in accordance with Paragraph 10.2 of the Standard Terms.</w:t>
            </w:r>
          </w:p>
          <w:p w14:paraId="05573DBA" w14:textId="77777777" w:rsidR="007F0745" w:rsidRPr="004E7161" w:rsidRDefault="007F0745" w:rsidP="00991081">
            <w:pPr>
              <w:autoSpaceDE w:val="0"/>
              <w:autoSpaceDN w:val="0"/>
              <w:spacing w:after="0" w:line="240" w:lineRule="auto"/>
              <w:rPr>
                <w:rFonts w:asciiTheme="minorBidi" w:eastAsia="Times New Roman" w:hAnsiTheme="minorBidi"/>
                <w:sz w:val="18"/>
                <w:szCs w:val="18"/>
                <w:lang w:eastAsia="en-GB"/>
              </w:rPr>
            </w:pPr>
          </w:p>
        </w:tc>
      </w:tr>
    </w:tbl>
    <w:p w14:paraId="1CFA74F4" w14:textId="77777777" w:rsidR="007F0745" w:rsidRDefault="007F0745" w:rsidP="007F0745">
      <w:pPr>
        <w:autoSpaceDE w:val="0"/>
        <w:autoSpaceDN w:val="0"/>
        <w:spacing w:after="0" w:line="240" w:lineRule="auto"/>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7F0745" w:rsidRPr="009C1733" w14:paraId="031B38C3" w14:textId="77777777" w:rsidTr="00991081">
        <w:trPr>
          <w:trHeight w:val="425"/>
          <w:jc w:val="center"/>
        </w:trPr>
        <w:tc>
          <w:tcPr>
            <w:tcW w:w="10597" w:type="dxa"/>
            <w:tcBorders>
              <w:top w:val="single" w:sz="4" w:space="0" w:color="auto"/>
            </w:tcBorders>
            <w:shd w:val="clear" w:color="auto" w:fill="BFBFBF" w:themeFill="background1" w:themeFillShade="BF"/>
          </w:tcPr>
          <w:p w14:paraId="4F657A8C"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Payment &amp; Approvals</w:t>
            </w:r>
          </w:p>
        </w:tc>
      </w:tr>
      <w:tr w:rsidR="007F0745" w:rsidRPr="009C1733" w14:paraId="00516CF8" w14:textId="77777777" w:rsidTr="00991081">
        <w:trPr>
          <w:jc w:val="center"/>
        </w:trPr>
        <w:tc>
          <w:tcPr>
            <w:tcW w:w="10597" w:type="dxa"/>
          </w:tcPr>
          <w:p w14:paraId="008EC613" w14:textId="48A21E25" w:rsidR="007F0745" w:rsidRPr="009C1733" w:rsidRDefault="007F0745" w:rsidP="00991081">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Overtime, 6th/7th day rates, overages, penalty payments and travel time payments can only be accrued with the required prior written approval from the Line Producer, unless the services that incur any such rate or payment have been specifically requested by the Line Producer. All rates and payments are subject to statutory deductions as required by law.</w:t>
            </w:r>
          </w:p>
        </w:tc>
      </w:tr>
    </w:tbl>
    <w:p w14:paraId="4ECE240F" w14:textId="77777777" w:rsidR="007F0745" w:rsidRDefault="007F0745" w:rsidP="007F0745">
      <w:pPr>
        <w:autoSpaceDE w:val="0"/>
        <w:autoSpaceDN w:val="0"/>
        <w:spacing w:after="0" w:line="240" w:lineRule="auto"/>
        <w:jc w:val="both"/>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7F0745" w:rsidRPr="009C1733" w14:paraId="1CB07B3B" w14:textId="77777777" w:rsidTr="00991081">
        <w:trPr>
          <w:trHeight w:val="425"/>
          <w:jc w:val="center"/>
        </w:trPr>
        <w:tc>
          <w:tcPr>
            <w:tcW w:w="10597" w:type="dxa"/>
            <w:tcBorders>
              <w:top w:val="single" w:sz="4" w:space="0" w:color="auto"/>
            </w:tcBorders>
            <w:shd w:val="clear" w:color="auto" w:fill="BFBFBF" w:themeFill="background1" w:themeFillShade="BF"/>
          </w:tcPr>
          <w:p w14:paraId="554A411B" w14:textId="77777777" w:rsidR="007F0745" w:rsidRDefault="007F0745" w:rsidP="00991081">
            <w:pPr>
              <w:autoSpaceDE w:val="0"/>
              <w:autoSpaceDN w:val="0"/>
              <w:spacing w:after="0" w:line="240" w:lineRule="auto"/>
              <w:jc w:val="both"/>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Subsequent Engagement</w:t>
            </w:r>
          </w:p>
        </w:tc>
      </w:tr>
      <w:tr w:rsidR="007F0745" w:rsidRPr="009C1733" w14:paraId="7C0074C4" w14:textId="77777777" w:rsidTr="00991081">
        <w:trPr>
          <w:jc w:val="center"/>
        </w:trPr>
        <w:tc>
          <w:tcPr>
            <w:tcW w:w="10597" w:type="dxa"/>
          </w:tcPr>
          <w:p w14:paraId="397458C8" w14:textId="5388F63A" w:rsidR="007F0745" w:rsidRDefault="005258B3" w:rsidP="00991081">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after completion of Crew Member’s initial engagement under this Agreement, Crew Member is subsequently engaged by Company for further periods of work on the Film (each a “</w:t>
            </w:r>
            <w:r>
              <w:rPr>
                <w:rFonts w:asciiTheme="minorBidi" w:eastAsia="Times New Roman" w:hAnsiTheme="minorBidi"/>
                <w:b/>
                <w:bCs/>
                <w:sz w:val="18"/>
                <w:szCs w:val="18"/>
                <w:lang w:val="en-GB" w:eastAsia="en-GB"/>
              </w:rPr>
              <w:t>Subsequent Engagement</w:t>
            </w:r>
            <w:r>
              <w:rPr>
                <w:rFonts w:asciiTheme="minorBidi" w:eastAsia="Times New Roman" w:hAnsiTheme="minorBidi"/>
                <w:sz w:val="18"/>
                <w:szCs w:val="18"/>
                <w:lang w:val="en-GB" w:eastAsia="en-GB"/>
              </w:rPr>
              <w:t xml:space="preserve">”), Crew Member agrees that, unless otherwise notified in writing by Company, the terms and conditions of this Agreement (including all rights, obligations, and policies set out herein) shall continue to apply in full to each Subsequent Engagement. For each Subsequent Engagement, Crew Member will be required to submit a digital or paper timecard as requested by Company, which shall confirm Crew Member’s acceptance of the continued application of these terms and conditions for the Subsequent Engagement (with any necessary amendments to the Start Date, End Date, or Capacity), notwithstanding that these terms and conditions may not be re-issued.</w:t>
            </w:r>
          </w:p>
          <w:p w14:paraId="3F7EBC09" w14:textId="77777777" w:rsidR="007F0745" w:rsidRPr="009C1733" w:rsidRDefault="007F0745" w:rsidP="00991081">
            <w:pPr>
              <w:autoSpaceDE w:val="0"/>
              <w:autoSpaceDN w:val="0"/>
              <w:spacing w:after="0" w:line="240" w:lineRule="auto"/>
              <w:jc w:val="both"/>
              <w:rPr>
                <w:rFonts w:asciiTheme="minorBidi" w:eastAsia="Times New Roman" w:hAnsiTheme="minorBidi"/>
                <w:sz w:val="18"/>
                <w:szCs w:val="18"/>
                <w:lang w:val="en-GB" w:eastAsia="en-GB"/>
              </w:rPr>
            </w:pPr>
          </w:p>
        </w:tc>
      </w:tr>
    </w:tbl>
    <w:p w14:paraId="388C78B1" w14:textId="77777777" w:rsidR="007F0745" w:rsidRDefault="007F0745" w:rsidP="007F0745">
      <w:pPr>
        <w:autoSpaceDE w:val="0"/>
        <w:autoSpaceDN w:val="0"/>
        <w:spacing w:after="0" w:line="240" w:lineRule="auto"/>
        <w:jc w:val="both"/>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7F0745" w:rsidRPr="009C1733" w14:paraId="726E5B2A" w14:textId="77777777" w:rsidTr="00991081">
        <w:trPr>
          <w:trHeight w:val="425"/>
          <w:jc w:val="center"/>
        </w:trPr>
        <w:tc>
          <w:tcPr>
            <w:tcW w:w="10597" w:type="dxa"/>
            <w:tcBorders>
              <w:top w:val="single" w:sz="4" w:space="0" w:color="auto"/>
            </w:tcBorders>
            <w:shd w:val="clear" w:color="auto" w:fill="BFBFBF" w:themeFill="background1" w:themeFillShade="BF"/>
          </w:tcPr>
          <w:p w14:paraId="7FFEF0F1" w14:textId="77777777" w:rsidR="007F0745" w:rsidRDefault="007F0745" w:rsidP="00991081">
            <w:pPr>
              <w:autoSpaceDE w:val="0"/>
              <w:autoSpaceDN w:val="0"/>
              <w:spacing w:after="0" w:line="240" w:lineRule="auto"/>
              <w:jc w:val="both"/>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lastRenderedPageBreak/>
              <w:t>Citizenship, Residency, and Right to Work</w:t>
            </w:r>
          </w:p>
        </w:tc>
      </w:tr>
      <w:tr w:rsidR="007F0745" w:rsidRPr="009C1733" w14:paraId="0C125052" w14:textId="77777777" w:rsidTr="00991081">
        <w:trPr>
          <w:jc w:val="center"/>
        </w:trPr>
        <w:tc>
          <w:tcPr>
            <w:tcW w:w="10597" w:type="dxa"/>
          </w:tcPr>
          <w:p w14:paraId="0EAC3FCA" w14:textId="12648403" w:rsidR="007F0745" w:rsidRDefault="005258B3" w:rsidP="00991081">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You warrant that you are a [</w:t>
            </w:r>
            <w:r>
              <w:rPr>
                <w:rFonts w:asciiTheme="minorBidi" w:eastAsia="Times New Roman" w:hAnsiTheme="minorBidi"/>
                <w:sz w:val="18"/>
                <w:szCs w:val="18"/>
                <w:highlight w:val="yellow"/>
                <w:lang w:val="en-GB" w:eastAsia="en-GB"/>
              </w:rPr>
              <w:t>●</w:t>
            </w:r>
            <w:r>
              <w:rPr>
                <w:rFonts w:asciiTheme="minorBidi" w:eastAsia="Times New Roman" w:hAnsiTheme="minorBidi"/>
                <w:sz w:val="18"/>
                <w:szCs w:val="18"/>
                <w:lang w:val="en-GB" w:eastAsia="en-GB"/>
              </w:rPr>
              <w:t>] national and that you are ordinarily resident in [</w:t>
            </w:r>
            <w:r>
              <w:rPr>
                <w:rFonts w:asciiTheme="minorBidi" w:eastAsia="Times New Roman" w:hAnsiTheme="minorBidi"/>
                <w:sz w:val="18"/>
                <w:szCs w:val="18"/>
                <w:highlight w:val="yellow"/>
                <w:lang w:val="en-GB" w:eastAsia="en-GB"/>
              </w:rPr>
              <w:t>●</w:t>
            </w:r>
            <w:r>
              <w:rPr>
                <w:rFonts w:asciiTheme="minorBidi" w:eastAsia="Times New Roman" w:hAnsiTheme="minorBidi"/>
                <w:sz w:val="18"/>
                <w:szCs w:val="18"/>
                <w:lang w:val="en-GB" w:eastAsia="en-GB"/>
              </w:rPr>
              <w:t xml:space="preserve">]. You further confirm that you have the appropriate right to live and work in the United Kingdom and will provide all necessary documentation (including your passport and, if applicable, any visa or immigration paperwork) as required by Company to comply with the Immigration, Asylum and Nationality Act 2006, the Immigration Act 2014 and the Immigration Act 2016, and any other applicable legislation. Company is under a duty to prevent illegal working and must carry out checks to ensure crew have the appropriate right to live and work in the United Kingdom. Your engagement is conditional upon Company’s receipt of satisfactory evidence of your right to work in the United Kingdom. </w:t>
            </w:r>
          </w:p>
          <w:p w14:paraId="0117E0A8" w14:textId="77777777" w:rsidR="007F0745" w:rsidRPr="009C1733" w:rsidRDefault="007F0745" w:rsidP="00991081">
            <w:pPr>
              <w:autoSpaceDE w:val="0"/>
              <w:autoSpaceDN w:val="0"/>
              <w:spacing w:after="0" w:line="240" w:lineRule="auto"/>
              <w:jc w:val="both"/>
              <w:rPr>
                <w:rFonts w:asciiTheme="minorBidi" w:eastAsia="Times New Roman" w:hAnsiTheme="minorBidi"/>
                <w:sz w:val="18"/>
                <w:szCs w:val="18"/>
                <w:lang w:val="en-GB" w:eastAsia="en-GB"/>
              </w:rPr>
            </w:pPr>
          </w:p>
        </w:tc>
      </w:tr>
    </w:tbl>
    <w:p w14:paraId="35A0119D" w14:textId="77777777" w:rsidR="007F0745" w:rsidRPr="003D6F8B" w:rsidRDefault="007F0745" w:rsidP="007F0745">
      <w:pPr>
        <w:autoSpaceDE w:val="0"/>
        <w:autoSpaceDN w:val="0"/>
        <w:spacing w:after="0" w:line="240" w:lineRule="auto"/>
        <w:jc w:val="both"/>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7F0745" w:rsidRPr="009C1733" w14:paraId="51B36508" w14:textId="77777777" w:rsidTr="00991081">
        <w:trPr>
          <w:trHeight w:val="425"/>
          <w:jc w:val="center"/>
        </w:trPr>
        <w:tc>
          <w:tcPr>
            <w:tcW w:w="10597" w:type="dxa"/>
            <w:tcBorders>
              <w:top w:val="single" w:sz="4" w:space="0" w:color="auto"/>
            </w:tcBorders>
            <w:shd w:val="clear" w:color="auto" w:fill="BFBFBF" w:themeFill="background1" w:themeFillShade="BF"/>
          </w:tcPr>
          <w:p w14:paraId="58D07F60" w14:textId="77777777" w:rsidR="007F0745" w:rsidRDefault="007F0745" w:rsidP="00991081">
            <w:pPr>
              <w:autoSpaceDE w:val="0"/>
              <w:autoSpaceDN w:val="0"/>
              <w:spacing w:after="0" w:line="240" w:lineRule="auto"/>
              <w:jc w:val="both"/>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Other Deal Provisions (if any)</w:t>
            </w:r>
          </w:p>
        </w:tc>
      </w:tr>
      <w:tr w:rsidR="007F0745" w:rsidRPr="009C1733" w14:paraId="7B652CCB" w14:textId="77777777" w:rsidTr="00991081">
        <w:trPr>
          <w:jc w:val="center"/>
        </w:trPr>
        <w:tc>
          <w:tcPr>
            <w:tcW w:w="10597" w:type="dxa"/>
          </w:tcPr>
          <w:p w14:paraId="6A37D7F8" w14:textId="77777777" w:rsidR="007F0745" w:rsidRPr="009C1733" w:rsidRDefault="007F0745"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Crew Member’s entitlement to an on-screen or any other credit shall be decided at Company’s sole discretion.</w:t>
            </w:r>
          </w:p>
        </w:tc>
      </w:tr>
    </w:tbl>
    <w:p w14:paraId="73745091" w14:textId="77777777" w:rsidR="007F0745" w:rsidRPr="003D6F8B" w:rsidRDefault="007F0745" w:rsidP="007F0745">
      <w:pPr>
        <w:autoSpaceDE w:val="0"/>
        <w:autoSpaceDN w:val="0"/>
        <w:spacing w:after="0" w:line="240" w:lineRule="auto"/>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957"/>
        <w:gridCol w:w="4320"/>
        <w:gridCol w:w="4320"/>
      </w:tblGrid>
      <w:tr w:rsidR="007F0745" w:rsidRPr="009C1733" w14:paraId="547763B9" w14:textId="77777777" w:rsidTr="00991081">
        <w:trPr>
          <w:trHeight w:val="425"/>
          <w:jc w:val="center"/>
        </w:trPr>
        <w:tc>
          <w:tcPr>
            <w:tcW w:w="10597" w:type="dxa"/>
            <w:gridSpan w:val="3"/>
            <w:tcBorders>
              <w:top w:val="single" w:sz="4" w:space="0" w:color="auto"/>
            </w:tcBorders>
            <w:shd w:val="clear" w:color="auto" w:fill="BFBFBF" w:themeFill="background1" w:themeFillShade="BF"/>
          </w:tcPr>
          <w:p w14:paraId="5043CF60"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Misc.</w:t>
            </w:r>
          </w:p>
        </w:tc>
      </w:tr>
      <w:tr w:rsidR="007F0745" w:rsidRPr="009C1733" w14:paraId="79A2A010" w14:textId="77777777" w:rsidTr="00991081">
        <w:trPr>
          <w:jc w:val="center"/>
        </w:trPr>
        <w:tc>
          <w:tcPr>
            <w:tcW w:w="1957" w:type="dxa"/>
            <w:shd w:val="clear" w:color="auto" w:fill="E6E6E6"/>
          </w:tcPr>
          <w:p w14:paraId="0339A5D9" w14:textId="77777777" w:rsidR="007F0745" w:rsidRPr="009C1733"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Name of Agent and Agency, if applicable</w:t>
            </w:r>
          </w:p>
        </w:tc>
        <w:tc>
          <w:tcPr>
            <w:tcW w:w="4320" w:type="dxa"/>
            <w:vAlign w:val="center"/>
          </w:tcPr>
          <w:p w14:paraId="559C300D" w14:textId="7BA6DBE8"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Agent: {agent}</w:t>
            </w:r>
            <w:r>
              <w:rPr>
                <w:rFonts w:asciiTheme="minorBidi" w:eastAsia="Times New Roman" w:hAnsiTheme="minorBidi"/>
                <w:sz w:val="18"/>
                <w:szCs w:val="18"/>
                <w:highlight w:val="yellow"/>
                <w:lang w:val="en-GB" w:eastAsia="en-GB"/>
              </w:rPr>
              <w:t/>
            </w:r>
            <w:r>
              <w:rPr>
                <w:rFonts w:asciiTheme="minorBidi" w:eastAsia="Times New Roman" w:hAnsiTheme="minorBidi"/>
                <w:sz w:val="18"/>
                <w:szCs w:val="18"/>
                <w:lang w:val="en-GB" w:eastAsia="en-GB"/>
              </w:rPr>
              <w:t xml:space="preserve"/>
            </w:r>
            <w:r>
              <w:rPr>
                <w:rFonts w:asciiTheme="minorBidi" w:eastAsia="Times New Roman" w:hAnsiTheme="minorBidi"/>
                <w:b/>
                <w:bCs/>
                <w:sz w:val="18"/>
                <w:szCs w:val="18"/>
                <w:u w:val="single"/>
                <w:lang w:val="en-GB" w:eastAsia="en-GB"/>
              </w:rPr>
              <w:t/>
            </w:r>
            <w:r>
              <w:rPr>
                <w:rFonts w:asciiTheme="minorBidi" w:eastAsia="Times New Roman" w:hAnsiTheme="minorBidi"/>
                <w:sz w:val="18"/>
                <w:szCs w:val="18"/>
                <w:lang w:val="en-GB" w:eastAsia="en-GB"/>
              </w:rPr>
              <w:t xml:space="preserve"/>
            </w:r>
            <w:r>
              <w:rPr>
                <w:rFonts w:asciiTheme="minorBidi" w:eastAsia="Times New Roman" w:hAnsiTheme="minorBidi"/>
                <w:sz w:val="18"/>
                <w:szCs w:val="18"/>
                <w:highlight w:val="yellow"/>
                <w:lang w:val="en-GB" w:eastAsia="en-GB"/>
              </w:rPr>
              <w:t/>
            </w:r>
            <w:r>
              <w:rPr>
                <w:rFonts w:asciiTheme="minorBidi" w:eastAsia="Times New Roman" w:hAnsiTheme="minorBidi"/>
                <w:sz w:val="18"/>
                <w:szCs w:val="18"/>
                <w:lang w:val="en-GB" w:eastAsia="en-GB"/>
              </w:rPr>
              <w:t/>
            </w:r>
          </w:p>
        </w:tc>
        <w:tc>
          <w:tcPr>
            <w:tcW w:w="4320" w:type="dxa"/>
            <w:vAlign w:val="center"/>
          </w:tcPr>
          <w:p w14:paraId="63EC41BB" w14:textId="48F63457" w:rsidR="007F0745" w:rsidRPr="009C1733"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Agency: [</w:t>
            </w:r>
            <w:r>
              <w:rPr>
                <w:rFonts w:asciiTheme="minorBidi" w:eastAsia="Times New Roman" w:hAnsiTheme="minorBidi"/>
                <w:sz w:val="18"/>
                <w:szCs w:val="18"/>
                <w:highlight w:val="yellow"/>
                <w:lang w:val="en-GB" w:eastAsia="en-GB"/>
              </w:rPr>
              <w:t>insert details</w:t>
            </w:r>
            <w:r>
              <w:rPr>
                <w:rFonts w:asciiTheme="minorBidi" w:eastAsia="Times New Roman" w:hAnsiTheme="minorBidi"/>
                <w:sz w:val="18"/>
                <w:szCs w:val="18"/>
                <w:lang w:val="en-GB" w:eastAsia="en-GB"/>
              </w:rPr>
              <w:t xml:space="preserve">] </w:t>
            </w:r>
            <w:r>
              <w:rPr>
                <w:rFonts w:asciiTheme="minorBidi" w:eastAsia="Times New Roman" w:hAnsiTheme="minorBidi"/>
                <w:b/>
                <w:bCs/>
                <w:sz w:val="18"/>
                <w:szCs w:val="18"/>
                <w:u w:val="single"/>
                <w:lang w:val="en-GB" w:eastAsia="en-GB"/>
              </w:rPr>
              <w:t>OR</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highlight w:val="yellow"/>
                <w:lang w:val="en-GB" w:eastAsia="en-GB"/>
              </w:rPr>
              <w:t>N/A</w:t>
            </w:r>
            <w:r>
              <w:rPr>
                <w:rFonts w:asciiTheme="minorBidi" w:eastAsia="Times New Roman" w:hAnsiTheme="minorBidi"/>
                <w:sz w:val="18"/>
                <w:szCs w:val="18"/>
                <w:lang w:val="en-GB" w:eastAsia="en-GB"/>
              </w:rPr>
              <w:t>]</w:t>
            </w:r>
          </w:p>
        </w:tc>
      </w:tr>
    </w:tbl>
    <w:p w14:paraId="6EE36CB0" w14:textId="77777777" w:rsidR="007F0745" w:rsidRDefault="007F0745" w:rsidP="007F0745">
      <w:pPr>
        <w:autoSpaceDE w:val="0"/>
        <w:autoSpaceDN w:val="0"/>
        <w:spacing w:after="0" w:line="240" w:lineRule="auto"/>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7F0745" w:rsidRPr="009C1733" w14:paraId="5870CAEA" w14:textId="77777777" w:rsidTr="00991081">
        <w:trPr>
          <w:trHeight w:val="425"/>
          <w:jc w:val="center"/>
        </w:trPr>
        <w:tc>
          <w:tcPr>
            <w:tcW w:w="10597" w:type="dxa"/>
            <w:tcBorders>
              <w:top w:val="single" w:sz="4" w:space="0" w:color="auto"/>
            </w:tcBorders>
            <w:shd w:val="clear" w:color="auto" w:fill="BFBFBF" w:themeFill="background1" w:themeFillShade="BF"/>
          </w:tcPr>
          <w:p w14:paraId="25CD84EA"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Entire Agreement</w:t>
            </w:r>
          </w:p>
        </w:tc>
      </w:tr>
      <w:tr w:rsidR="007F0745" w:rsidRPr="009C1733" w14:paraId="2A0AC7FB" w14:textId="77777777" w:rsidTr="00991081">
        <w:trPr>
          <w:jc w:val="center"/>
        </w:trPr>
        <w:tc>
          <w:tcPr>
            <w:tcW w:w="10597" w:type="dxa"/>
          </w:tcPr>
          <w:p w14:paraId="7A255EE7" w14:textId="77777777" w:rsidR="007F0745" w:rsidRDefault="007F0745" w:rsidP="009F107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This Agreement comprises this Deal Memo (“</w:t>
            </w:r>
            <w:r>
              <w:rPr>
                <w:rFonts w:asciiTheme="minorBidi" w:eastAsia="Times New Roman" w:hAnsiTheme="minorBidi"/>
                <w:b/>
                <w:sz w:val="18"/>
                <w:szCs w:val="18"/>
                <w:lang w:val="en-GB" w:eastAsia="en-GB"/>
              </w:rPr>
              <w:t>Deal Memo</w:t>
            </w:r>
            <w:r>
              <w:rPr>
                <w:rFonts w:asciiTheme="minorBidi" w:eastAsia="Times New Roman" w:hAnsiTheme="minorBidi"/>
                <w:sz w:val="18"/>
                <w:szCs w:val="18"/>
                <w:lang w:val="en-GB" w:eastAsia="en-GB"/>
              </w:rPr>
              <w:t xml:space="preserve">”) and the attached Standard Terms, and together they constitute the entire agreement between you and Company in relation to your engagement on the Film. This Agreement supersedes all prior arrangements or understandings, whether written or oral, relating to your engagement. Each party acknowledges that it does not rely on (or have any remedy in respect of) any statement, representation or warranty not expressly set out in this Agreement, except in the case of fraud. </w:t>
            </w:r>
          </w:p>
          <w:p w14:paraId="06B6B357" w14:textId="77777777" w:rsidR="007F0745" w:rsidRPr="003D6F8B" w:rsidRDefault="007F0745"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b/>
                <w:sz w:val="18"/>
                <w:szCs w:val="18"/>
                <w:lang w:val="en-GB" w:eastAsia="en-GB"/>
              </w:rPr>
            </w:pPr>
          </w:p>
        </w:tc>
      </w:tr>
    </w:tbl>
    <w:p w14:paraId="7AA6A493" w14:textId="77777777" w:rsidR="007F0745" w:rsidRPr="003D6F8B" w:rsidRDefault="007F0745" w:rsidP="007F0745">
      <w:pPr>
        <w:autoSpaceDE w:val="0"/>
        <w:autoSpaceDN w:val="0"/>
        <w:spacing w:after="0" w:line="240" w:lineRule="auto"/>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7F0745" w:rsidRPr="009C1733" w14:paraId="5662C2A1" w14:textId="77777777" w:rsidTr="00991081">
        <w:trPr>
          <w:trHeight w:val="425"/>
          <w:jc w:val="center"/>
        </w:trPr>
        <w:tc>
          <w:tcPr>
            <w:tcW w:w="10597" w:type="dxa"/>
            <w:tcBorders>
              <w:top w:val="single" w:sz="4" w:space="0" w:color="auto"/>
            </w:tcBorders>
            <w:shd w:val="clear" w:color="auto" w:fill="BFBFBF" w:themeFill="background1" w:themeFillShade="BF"/>
          </w:tcPr>
          <w:p w14:paraId="660484AD"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Declaration by Crew Member</w:t>
            </w:r>
          </w:p>
        </w:tc>
      </w:tr>
      <w:tr w:rsidR="007F0745" w:rsidRPr="009C1733" w14:paraId="249D9688" w14:textId="77777777" w:rsidTr="00991081">
        <w:trPr>
          <w:trHeight w:val="314"/>
          <w:jc w:val="center"/>
        </w:trPr>
        <w:tc>
          <w:tcPr>
            <w:tcW w:w="10597" w:type="dxa"/>
          </w:tcPr>
          <w:p w14:paraId="25D175E7" w14:textId="77777777" w:rsidR="007F0745" w:rsidRDefault="007F0745" w:rsidP="009F107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 xml:space="preserve">I confirm that I have read this Agreement and that I fully understand and agree to all of its terms and have had sufficient opportunity to discuss any questions, concerns or other issues in connection with this Agreement with Company.</w:t>
            </w:r>
          </w:p>
          <w:p w14:paraId="6FA4E978" w14:textId="77777777" w:rsidR="007F0745" w:rsidRPr="003D6F8B" w:rsidRDefault="007F0745"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bCs/>
                <w:sz w:val="18"/>
                <w:szCs w:val="18"/>
                <w:lang w:val="en-GB" w:eastAsia="en-GB"/>
              </w:rPr>
            </w:pPr>
          </w:p>
        </w:tc>
      </w:tr>
    </w:tbl>
    <w:p w14:paraId="4CA4B5A6" w14:textId="77777777" w:rsidR="007F0745" w:rsidRDefault="007F0745" w:rsidP="007F07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b/>
          <w: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5298"/>
        <w:gridCol w:w="5299"/>
      </w:tblGrid>
      <w:tr w:rsidR="007F0745" w:rsidRPr="009C1733" w14:paraId="63BAA796" w14:textId="77777777" w:rsidTr="00991081">
        <w:trPr>
          <w:trHeight w:val="425"/>
          <w:jc w:val="center"/>
        </w:trPr>
        <w:tc>
          <w:tcPr>
            <w:tcW w:w="10597" w:type="dxa"/>
            <w:gridSpan w:val="2"/>
            <w:tcBorders>
              <w:top w:val="single" w:sz="4" w:space="0" w:color="auto"/>
            </w:tcBorders>
            <w:shd w:val="clear" w:color="auto" w:fill="BFBFBF" w:themeFill="background1" w:themeFillShade="BF"/>
          </w:tcPr>
          <w:p w14:paraId="65D97DC4" w14:textId="77777777" w:rsidR="007F0745" w:rsidRDefault="007F0745"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SIGNED</w:t>
            </w:r>
          </w:p>
        </w:tc>
      </w:tr>
      <w:tr w:rsidR="007F0745" w:rsidRPr="009C1733" w14:paraId="7C847D42" w14:textId="77777777" w:rsidTr="00991081">
        <w:trPr>
          <w:jc w:val="center"/>
        </w:trPr>
        <w:tc>
          <w:tcPr>
            <w:tcW w:w="5298" w:type="dxa"/>
          </w:tcPr>
          <w:p w14:paraId="0ABC081A"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noProof/>
                <w:sz w:val="18"/>
                <w:szCs w:val="18"/>
              </w:rPr>
              <mc:AlternateContent>
                <mc:Choice Requires="wpg">
                  <w:drawing>
                    <wp:anchor distT="0" distB="0" distL="114300" distR="114300" simplePos="0" relativeHeight="251659264" behindDoc="0" locked="0" layoutInCell="1" allowOverlap="1" wp14:anchorId="2AB2FB89" wp14:editId="2F687137">
                      <wp:simplePos x="0" y="0"/>
                      <wp:positionH relativeFrom="column">
                        <wp:posOffset>1995529</wp:posOffset>
                      </wp:positionH>
                      <wp:positionV relativeFrom="paragraph">
                        <wp:posOffset>39945</wp:posOffset>
                      </wp:positionV>
                      <wp:extent cx="760730" cy="372110"/>
                      <wp:effectExtent l="19050" t="19050" r="1270" b="4699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0730" cy="372110"/>
                                <a:chOff x="7847" y="4137"/>
                                <a:chExt cx="1198" cy="586"/>
                              </a:xfrm>
                            </wpg:grpSpPr>
                            <wps:wsp>
                              <wps:cNvPr id="5" name="AutoShape 17"/>
                              <wps:cNvSpPr>
                                <a:spLocks noChangeArrowheads="1"/>
                              </wps:cNvSpPr>
                              <wps:spPr bwMode="auto">
                                <a:xfrm rot="10800000">
                                  <a:off x="7847" y="4137"/>
                                  <a:ext cx="1021" cy="586"/>
                                </a:xfrm>
                                <a:prstGeom prst="stripedRightArrow">
                                  <a:avLst>
                                    <a:gd name="adj1" fmla="val 49731"/>
                                    <a:gd name="adj2" fmla="val 49172"/>
                                  </a:avLst>
                                </a:prstGeom>
                                <a:solidFill>
                                  <a:srgbClr val="FFFF00"/>
                                </a:solidFill>
                                <a:ln w="9525">
                                  <a:solidFill>
                                    <a:srgbClr val="BFBFBF"/>
                                  </a:solidFill>
                                  <a:miter lim="800000"/>
                                  <a:headEnd/>
                                  <a:tailEnd/>
                                </a:ln>
                              </wps:spPr>
                              <wps:bodyPr rot="0" vert="horz" wrap="square" lIns="91440" tIns="45720" rIns="91440" bIns="45720" anchor="t" anchorCtr="0" upright="1">
                                <a:noAutofit/>
                              </wps:bodyPr>
                            </wps:wsp>
                            <wps:wsp>
                              <wps:cNvPr id="6" name="Text Box 18"/>
                              <wps:cNvSpPr txBox="1">
                                <a:spLocks noChangeArrowheads="1"/>
                              </wps:cNvSpPr>
                              <wps:spPr bwMode="auto">
                                <a:xfrm>
                                  <a:off x="8112" y="4149"/>
                                  <a:ext cx="933" cy="574"/>
                                </a:xfrm>
                                <a:prstGeom prst="rect">
                                  <a:avLst/>
                                </a:prstGeom>
                                <a:noFill/>
                                <a:ln>
                                  <a:noFill/>
                                </a:ln>
                              </wps:spPr>
                              <wps:txbx>
                                <w:txbxContent>
                                  <w:p w14:paraId="08122BBD" w14:textId="77777777" w:rsidR="007F0745" w:rsidRPr="004234F3" w:rsidRDefault="007F0745" w:rsidP="007F0745">
                                    <w:pPr>
                                      <w:rPr>
                                        <w:rFonts w:ascii="Verdana" w:hAnsi="Verdana"/>
                                        <w:b/>
                                        <w:sz w:val="10"/>
                                        <w:szCs w:val="10"/>
                                      </w:rPr>
                                    </w:pPr>
                                    <w:r>
                                      <w:rPr>
                                        <w:rFonts w:ascii="Verdana" w:hAnsi="Verdana"/>
                                        <w:b/>
                                        <w:sz w:val="10"/>
                                        <w:szCs w:val="10"/>
                                      </w:rPr>
                                      <w:t>SIGN</w:t>
                                    </w:r>
                                  </w:p>
                                  <w:p w14:paraId="3C24ACC7" w14:textId="77777777" w:rsidR="007F0745" w:rsidRPr="004234F3" w:rsidRDefault="007F0745" w:rsidP="007F0745">
                                    <w:pPr>
                                      <w:rPr>
                                        <w:rFonts w:ascii="Verdana" w:hAnsi="Verdana"/>
                                        <w:b/>
                                        <w:sz w:val="10"/>
                                        <w:szCs w:val="10"/>
                                      </w:rPr>
                                    </w:pPr>
                                    <w:r>
                                      <w:rPr>
                                        <w:rFonts w:ascii="Verdana" w:hAnsi="Verdana"/>
                                        <w:b/>
                                        <w:sz w:val="10"/>
                                        <w:szCs w:val="10"/>
                                      </w:rPr>
                                      <w:t>HERE…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B2FB89" id="Group 4" o:spid="_x0000_s1026" style="position:absolute;margin-left:157.15pt;margin-top:3.15pt;width:59.9pt;height:29.3pt;z-index:251659264" coordorigin="7847,4137" coordsize="1198,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60YFwMAABgIAAAOAAAAZHJzL2Uyb0RvYy54bWzUVW1v2yAQ/j5p/wHxfbVxnDix6lR9SzVp&#10;L9Xa/QBi45cNgwekdvfrd2DcJl0+ddOkJZIFHBx3z/PccXo2tBw9MKUbKTJMTkKMmMhl0Ygqw1/v&#10;N++WGGlDRUG5FCzDj0zjs/XbN6d9l7JI1pIXTCFwInTadxmujenSINB5zVqqT2THBBhLqVpqYKqq&#10;oFC0B+8tD6IwXAS9VEWnZM60htWr0YjXzn9Zstx8LkvNDOIZhtiM+yr33dpvsD6laaVoVze5D4O+&#10;IoqWNgIufXJ1RQ1FO9X85qptciW1LM1JLttAlmWTM5cDZEPCF9ncKLnrXC5V2lfdE0wA7QucXu02&#10;//Rwo7q77laN0cPwg8y/a8Al6Lsq3bfbeTVuRtv+oyyAT7oz0iU+lKq1LiAlNDh8H5/wZYNBOSwm&#10;izCZAQs5mGZJRIjHP6+BJHsqWcYJRmCNySwZucnra3+akBWIyZ6dLxfWGNB0vNVF6iOzzIOU9DNa&#10;+s/QuqtpxxwJ2qJxq1BTQAgYCdoCAOcAgNuCiIvY3g7bJkT1CCcS8rKmomLnSsm+ZrSAqIhL4uCA&#10;nWgg4zi+SEkQMAmXof052D3cR4CbQCdhRI7DRtNOaXPDZIvsIMPaqKZjxZemqo0L1F1BHz5o49RR&#10;+Jxp8Q1cli2HUnmgHMWrZOaSAf3v7YkO95Ak8qx5j8DfFIB1ryVvik3DuZuoanvJFQL3Gd7AD/Id&#10;KT/YxgXqM7yaR3MX6oFN77u42Nj/MRdtY6AD8abNsMfV9QTL0bUo3NjQho9jCJkLVxojT6PatrJ4&#10;BM4cOyBvaIcAZi3VT4x6aC0A7I8dVQwj/l4A7ysSx7YXuUk8TyKYqH3Ldt9CRQ6uMmwwGoeXZuxf&#10;u05ZoqyOLGJCWimWjbEwWR2NUfkJFMQ/qozFVBn3VoEXckBkaXHf0zkyA6xPgf/VErFI+JpYEgIK&#10;dM0kXtkIaDrVxGo28yWRxF4TU/+aFOlLQsEL8lwFFtpD0QppFeucW2FYGvzCcamYYTt4MP4X1bju&#10;Cs+Py90/lfZ92587lT0/6OtfAAAA//8DAFBLAwQUAAYACAAAACEA5N3fUd4AAAAIAQAADwAAAGRy&#10;cy9kb3ducmV2LnhtbEyPQUvDQBCF74L/YRnBm92siUVjNqUU9VQEW0G8bbPTJDQ7G7LbJP33jic9&#10;DY/3ePO9YjW7Tow4hNaTBrVIQCBV3rZUa/jcv949ggjRkDWdJ9RwwQCr8vqqMLn1E33guIu14BIK&#10;udHQxNjnUoaqQWfCwvdI7B394ExkOdTSDmbictfJ+yRZSmda4g+N6XHTYHXanZ2Gt8lM61S9jNvT&#10;cXP53j+8f20Van17M6+fQUSc418YfvEZHUpmOvgz2SA6DanKUo5qWPJhP0szBeLAOnsCWRby/4Dy&#10;BwAA//8DAFBLAQItABQABgAIAAAAIQC2gziS/gAAAOEBAAATAAAAAAAAAAAAAAAAAAAAAABbQ29u&#10;dGVudF9UeXBlc10ueG1sUEsBAi0AFAAGAAgAAAAhADj9If/WAAAAlAEAAAsAAAAAAAAAAAAAAAAA&#10;LwEAAF9yZWxzLy5yZWxzUEsBAi0AFAAGAAgAAAAhAGFrrRgXAwAAGAgAAA4AAAAAAAAAAAAAAAAA&#10;LgIAAGRycy9lMm9Eb2MueG1sUEsBAi0AFAAGAAgAAAAhAOTd31HeAAAACAEAAA8AAAAAAAAAAAAA&#10;AAAAcQUAAGRycy9kb3ducmV2LnhtbFBLBQYAAAAABAAEAPMAAAB8BgAAAAA=&#10;">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17" o:spid="_x0000_s1027" type="#_x0000_t93" style="position:absolute;left:7847;top:4137;width:1021;height:58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N2wwAAANoAAAAPAAAAZHJzL2Rvd25yZXYueG1sRI9BawIx&#10;FITvBf9DeIKXolmlXcvWKFKo9OChrv6Ax+a52XbzsiTR3f77RhA8DjPzDbPaDLYVV/KhcaxgPstA&#10;EFdON1wrOB0/p28gQkTW2DomBX8UYLMePa2w0K7nA13LWIsE4VCgAhNjV0gZKkMWw8x1xMk7O28x&#10;JulrqT32CW5buciyXFpsOC0Y7OjDUPVbXqyCY/huz9Gbl33+PJTLvN/9LC8LpSbjYfsOItIQH+F7&#10;+0sreIXblXQD5PofAAD//wMAUEsBAi0AFAAGAAgAAAAhANvh9svuAAAAhQEAABMAAAAAAAAAAAAA&#10;AAAAAAAAAFtDb250ZW50X1R5cGVzXS54bWxQSwECLQAUAAYACAAAACEAWvQsW78AAAAVAQAACwAA&#10;AAAAAAAAAAAAAAAfAQAAX3JlbHMvLnJlbHNQSwECLQAUAAYACAAAACEAVWMjdsMAAADaAAAADwAA&#10;AAAAAAAAAAAAAAAHAgAAZHJzL2Rvd25yZXYueG1sUEsFBgAAAAADAAMAtwAAAPcCAAAAAA==&#10;" adj="15504,5429" fillcolor="yellow" strokecolor="#bfbfbf"/>
                      <v:shapetype id="_x0000_t202" coordsize="21600,21600" o:spt="202" path="m,l,21600r21600,l21600,xe">
                        <v:stroke joinstyle="miter"/>
                        <v:path gradientshapeok="t" o:connecttype="rect"/>
                      </v:shapetype>
                      <v:shape id="Text Box 18" o:spid="_x0000_s1028" type="#_x0000_t202" style="position:absolute;left:8112;top:4149;width:933;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08122BBD" w14:textId="77777777" w:rsidR="007F0745" w:rsidRPr="004234F3" w:rsidRDefault="007F0745" w:rsidP="007F0745">
                              <w:pPr>
                                <w:rPr>
                                  <w:rFonts w:ascii="Verdana" w:hAnsi="Verdana"/>
                                  <w:b/>
                                  <w:sz w:val="10"/>
                                  <w:szCs w:val="10"/>
                                </w:rPr>
                              </w:pPr>
                              <w:r>
                                <w:rPr>
                                  <w:rFonts w:ascii="Verdana" w:hAnsi="Verdana"/>
                                  <w:b/>
                                  <w:sz w:val="10"/>
                                  <w:szCs w:val="10"/>
                                </w:rPr>
                                <w:t>SIGN</w:t>
                              </w:r>
                            </w:p>
                            <w:p w14:paraId="3C24ACC7" w14:textId="77777777" w:rsidR="007F0745" w:rsidRPr="004234F3" w:rsidRDefault="007F0745" w:rsidP="007F0745">
                              <w:pPr>
                                <w:rPr>
                                  <w:rFonts w:ascii="Verdana" w:hAnsi="Verdana"/>
                                  <w:b/>
                                  <w:sz w:val="10"/>
                                  <w:szCs w:val="10"/>
                                </w:rPr>
                              </w:pPr>
                              <w:r>
                                <w:rPr>
                                  <w:rFonts w:ascii="Verdana" w:hAnsi="Verdana"/>
                                  <w:b/>
                                  <w:sz w:val="10"/>
                                  <w:szCs w:val="10"/>
                                </w:rPr>
                                <w:t>HERE…</w:t>
                              </w:r>
                            </w:p>
                          </w:txbxContent>
                        </v:textbox>
                      </v:shape>
                    </v:group>
                  </w:pict>
                </mc:Fallback>
              </mc:AlternateContent>
            </w:r>
          </w:p>
          <w:p w14:paraId="6A8F826B"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p w14:paraId="1E8B2CD2"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Signed: ________________________________</w:t>
            </w:r>
          </w:p>
          <w:p w14:paraId="5C4347FC"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
                <w:sz w:val="18"/>
                <w:szCs w:val="18"/>
                <w:lang w:eastAsia="en-GB"/>
              </w:rPr>
              <w:t>CREW MEMBER</w:t>
            </w:r>
          </w:p>
          <w:p w14:paraId="1C2D6444"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p w14:paraId="146C56C1"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p w14:paraId="1B48D99F"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Dated: ________________________________</w:t>
            </w:r>
          </w:p>
          <w:p w14:paraId="54D16261"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tc>
        <w:tc>
          <w:tcPr>
            <w:tcW w:w="5299" w:type="dxa"/>
          </w:tcPr>
          <w:p w14:paraId="7FB81739"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p w14:paraId="545FECCD"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p w14:paraId="7F0C617D"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Signed: ________________________________</w:t>
            </w:r>
          </w:p>
          <w:p w14:paraId="190503A1" w14:textId="604DD2CA" w:rsidR="007F0745" w:rsidRDefault="009F107C"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For and on behalf of </w:t>
            </w:r>
          </w:p>
          <w:p w14:paraId="7068FDD8" w14:textId="06AD5F8C" w:rsidR="007F0745" w:rsidRDefault="00BA7818"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
                <w:bCs/>
                <w:sz w:val="18"/>
                <w:szCs w:val="18"/>
                <w:lang w:eastAsia="en-GB"/>
              </w:rPr>
              <w:t>DODGY GEEZER FILMS UK LTD</w:t>
            </w:r>
          </w:p>
          <w:p w14:paraId="06DF36D1"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p>
          <w:p w14:paraId="3C46A068" w14:textId="77777777" w:rsidR="007F0745" w:rsidRDefault="007F0745"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Dated: ________________________________</w:t>
            </w:r>
          </w:p>
        </w:tc>
      </w:tr>
    </w:tbl>
    <w:p w14:paraId="01C6581F" w14:textId="77777777" w:rsidR="007F0745" w:rsidRPr="001E1A54" w:rsidRDefault="007F0745" w:rsidP="007F0745">
      <w:pPr>
        <w:keepNext/>
        <w:autoSpaceDE w:val="0"/>
        <w:autoSpaceDN w:val="0"/>
        <w:spacing w:after="0" w:line="240" w:lineRule="auto"/>
        <w:outlineLvl w:val="4"/>
        <w:rPr>
          <w:rFonts w:asciiTheme="minorBidi" w:eastAsia="Times New Roman" w:hAnsiTheme="minorBidi"/>
          <w:bCs/>
          <w:sz w:val="18"/>
          <w:szCs w:val="18"/>
          <w:lang w:eastAsia="en-GB"/>
        </w:rPr>
      </w:pPr>
    </w:p>
    <w:p w14:paraId="312F5C94" w14:textId="77777777" w:rsidR="007F0745" w:rsidRPr="001E1A54" w:rsidRDefault="007F0745" w:rsidP="007F0745">
      <w:pPr>
        <w:autoSpaceDE w:val="0"/>
        <w:autoSpaceDN w:val="0"/>
        <w:spacing w:after="0" w:line="240" w:lineRule="auto"/>
        <w:outlineLvl w:val="0"/>
        <w:rPr>
          <w:rFonts w:asciiTheme="minorBidi" w:eastAsia="Times New Roman" w:hAnsiTheme="minorBidi"/>
          <w:sz w:val="18"/>
          <w:szCs w:val="18"/>
          <w:lang w:eastAsia="en-GB"/>
        </w:rPr>
      </w:pPr>
    </w:p>
    <w:p w14:paraId="00FF5FE8" w14:textId="77777777" w:rsidR="007F0745" w:rsidRPr="001E1A54" w:rsidRDefault="007F0745" w:rsidP="007F0745">
      <w:pPr>
        <w:autoSpaceDE w:val="0"/>
        <w:autoSpaceDN w:val="0"/>
        <w:spacing w:after="0" w:line="240" w:lineRule="auto"/>
        <w:ind w:hanging="1276"/>
        <w:rPr>
          <w:rFonts w:asciiTheme="minorBidi" w:eastAsia="Times New Roman" w:hAnsiTheme="minorBidi"/>
          <w:b/>
          <w:bCs/>
          <w:sz w:val="18"/>
          <w:szCs w:val="18"/>
          <w:u w:val="single"/>
          <w:lang w:eastAsia="en-GB"/>
        </w:rPr>
      </w:pPr>
      <w:r>
        <w:rPr>
          <w:rFonts w:asciiTheme="minorBidi" w:eastAsia="Times New Roman" w:hAnsiTheme="minorBidi"/>
          <w:b/>
          <w:bCs/>
          <w:sz w:val="18"/>
          <w:szCs w:val="18"/>
          <w:u w:val="single"/>
          <w:lang w:eastAsia="en-GB"/>
        </w:rPr>
        <w:t>OTHER</w:t>
      </w:r>
    </w:p>
    <w:p w14:paraId="600EEBFF" w14:textId="77777777" w:rsidR="007F0745" w:rsidRPr="001E1A54" w:rsidRDefault="007F0745" w:rsidP="007F0745">
      <w:pPr>
        <w:tabs>
          <w:tab w:val="left" w:pos="1620"/>
          <w:tab w:val="left" w:pos="5040"/>
          <w:tab w:val="left" w:pos="6120"/>
          <w:tab w:val="left" w:pos="8550"/>
          <w:tab w:val="left" w:pos="10065"/>
        </w:tabs>
        <w:autoSpaceDE w:val="0"/>
        <w:autoSpaceDN w:val="0"/>
        <w:spacing w:after="0" w:line="240" w:lineRule="auto"/>
        <w:rPr>
          <w:rFonts w:asciiTheme="minorBidi" w:eastAsia="Times New Roman" w:hAnsiTheme="minorBidi"/>
          <w:b/>
          <w:sz w:val="18"/>
          <w:szCs w:val="18"/>
          <w:lang w:eastAsia="en-GB"/>
        </w:rPr>
      </w:pPr>
    </w:p>
    <w:p w14:paraId="37806FA1" w14:textId="77777777" w:rsidR="007F0745" w:rsidRPr="001E1A54" w:rsidRDefault="007F0745" w:rsidP="007F0745">
      <w:pPr>
        <w:tabs>
          <w:tab w:val="left" w:pos="1620"/>
          <w:tab w:val="left" w:pos="5040"/>
          <w:tab w:val="left" w:pos="6120"/>
          <w:tab w:val="left" w:pos="8550"/>
          <w:tab w:val="left" w:pos="10065"/>
        </w:tabs>
        <w:autoSpaceDE w:val="0"/>
        <w:autoSpaceDN w:val="0"/>
        <w:spacing w:after="0" w:line="240" w:lineRule="auto"/>
        <w:rPr>
          <w:rFonts w:asciiTheme="minorBidi" w:eastAsia="Times New Roman" w:hAnsiTheme="minorBidi"/>
          <w:b/>
          <w:sz w:val="18"/>
          <w:szCs w:val="18"/>
          <w:lang w:eastAsia="en-GB"/>
        </w:rPr>
      </w:pPr>
      <w:r>
        <w:rPr>
          <w:rFonts w:asciiTheme="minorBidi" w:eastAsia="Times New Roman" w:hAnsiTheme="minorBidi"/>
          <w:b/>
          <w:sz w:val="18"/>
          <w:szCs w:val="18"/>
          <w:lang w:eastAsia="en-GB"/>
        </w:rPr>
        <w:br w:type="page"/>
      </w:r>
    </w:p>
    <w:p w14:paraId="55473832" w14:textId="77777777" w:rsidR="007F0745" w:rsidRPr="001E1A54" w:rsidRDefault="007F0745" w:rsidP="007F0745">
      <w:pPr>
        <w:pBdr>
          <w:top w:val="single" w:sz="4" w:space="1" w:color="auto"/>
          <w:left w:val="single" w:sz="4" w:space="4" w:color="auto"/>
          <w:bottom w:val="single" w:sz="4" w:space="1" w:color="auto"/>
          <w:right w:val="single" w:sz="4" w:space="4" w:color="auto"/>
        </w:pBdr>
        <w:tabs>
          <w:tab w:val="left" w:pos="1620"/>
          <w:tab w:val="left" w:pos="5040"/>
          <w:tab w:val="left" w:pos="6120"/>
          <w:tab w:val="left" w:pos="8550"/>
          <w:tab w:val="left" w:pos="10065"/>
        </w:tabs>
        <w:autoSpaceDE w:val="0"/>
        <w:autoSpaceDN w:val="0"/>
        <w:spacing w:after="0" w:line="240" w:lineRule="auto"/>
        <w:jc w:val="center"/>
        <w:rPr>
          <w:rFonts w:asciiTheme="minorBidi" w:eastAsia="Times New Roman" w:hAnsiTheme="minorBidi"/>
          <w:b/>
          <w:sz w:val="18"/>
          <w:szCs w:val="18"/>
          <w:lang w:eastAsia="en-GB"/>
        </w:rPr>
      </w:pPr>
      <w:r>
        <w:rPr>
          <w:rFonts w:asciiTheme="minorBidi" w:eastAsia="Times New Roman" w:hAnsiTheme="minorBidi"/>
          <w:b/>
          <w:sz w:val="18"/>
          <w:szCs w:val="18"/>
          <w:lang w:eastAsia="en-GB"/>
        </w:rPr>
        <w:lastRenderedPageBreak/>
        <w:t xml:space="preserve">STANDARD TERMS </w:t>
      </w:r>
    </w:p>
    <w:p w14:paraId="2843C5A9" w14:textId="77777777" w:rsidR="007F0745" w:rsidRPr="001E1A54" w:rsidRDefault="007F0745" w:rsidP="007F0745">
      <w:pPr>
        <w:tabs>
          <w:tab w:val="left" w:pos="1620"/>
          <w:tab w:val="left" w:pos="5040"/>
          <w:tab w:val="left" w:pos="6120"/>
          <w:tab w:val="left" w:pos="8550"/>
          <w:tab w:val="left" w:pos="10065"/>
        </w:tabs>
        <w:autoSpaceDE w:val="0"/>
        <w:autoSpaceDN w:val="0"/>
        <w:spacing w:after="0" w:line="240" w:lineRule="auto"/>
        <w:rPr>
          <w:rFonts w:asciiTheme="minorBidi" w:eastAsia="Times New Roman" w:hAnsiTheme="minorBidi"/>
          <w:b/>
          <w:sz w:val="18"/>
          <w:szCs w:val="18"/>
          <w:lang w:eastAsia="en-GB"/>
        </w:rPr>
      </w:pPr>
    </w:p>
    <w:p w14:paraId="4B02A2A9" w14:textId="77777777" w:rsidR="007F0745" w:rsidRPr="001E1A54" w:rsidRDefault="007F0745" w:rsidP="007F0745">
      <w:pPr>
        <w:tabs>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sz w:val="18"/>
          <w:szCs w:val="18"/>
          <w:lang w:eastAsia="en-GB"/>
        </w:rPr>
      </w:pPr>
    </w:p>
    <w:p w14:paraId="20AA518C" w14:textId="4256EE9E" w:rsidR="002856B7" w:rsidRPr="001E1A54" w:rsidRDefault="002856B7" w:rsidP="007F0745">
      <w:pPr>
        <w:numPr>
          <w:ilvl w:val="0"/>
          <w:numId w:val="4"/>
        </w:num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Conditions Precedent</w:t>
      </w:r>
      <w:r>
        <w:rPr>
          <w:rFonts w:asciiTheme="minorBidi" w:eastAsia="Times New Roman" w:hAnsiTheme="minorBidi"/>
          <w:sz w:val="18"/>
          <w:szCs w:val="18"/>
          <w:lang w:eastAsia="en-GB"/>
        </w:rPr>
        <w:t xml:space="preserve">: </w:t>
      </w:r>
      <w:r>
        <w:rPr>
          <w:rFonts w:asciiTheme="minorBidi" w:hAnsiTheme="minorBidi"/>
          <w:sz w:val="18"/>
          <w:szCs w:val="18"/>
        </w:rPr>
        <w:t xml:space="preserve">Company’s obligations to Crew Member in connection with the feature-length motion picture provisionally entitled “MOLEPEOPLE” (the “</w:t>
      </w:r>
      <w:r>
        <w:rPr>
          <w:rFonts w:asciiTheme="minorBidi" w:hAnsiTheme="minorBidi"/>
          <w:b/>
          <w:bCs/>
          <w:sz w:val="18"/>
          <w:szCs w:val="18"/>
        </w:rPr>
        <w:t>Film</w:t>
      </w:r>
      <w:r>
        <w:rPr>
          <w:rFonts w:asciiTheme="minorBidi" w:hAnsiTheme="minorBidi"/>
          <w:sz w:val="18"/>
          <w:szCs w:val="18"/>
        </w:rPr>
        <w:t xml:space="preserve">”, which such expression shall include all material filmed, recorded or produced in connection therewith) are subject to: (a) Crew Member having the right to work in the United Kingdom and the securing of any certificate of sponsorship, work permit, passport, visa and/or other relevant immigration paperwork as may be required by any governmental agency to permit Crew Member to render services where required by Company and receipt by Company of any other documentation Company may require in order to satisfy the requirements of the Immigration, Asylum and Nationality Act 2006, the Immigration Act 2014 and the Immigration Act 2016, in each case as amended from time to time, and any other applicable legislation; (b) if on PAYE, a copy of Crew Member’s P45; (c) if Crew Member is using Crew Member’s own car for Company business, a copy of Crew Member’s driving licence and insurance certificate confirming Crew Member’s vehicle is covered for business use; (d) Crew Member successfully completing all online training modules required by Company from time to time; </w:t>
      </w:r>
      <w:r>
        <w:rPr>
          <w:rFonts w:asciiTheme="minorBidi" w:hAnsiTheme="minorBidi"/>
          <w:sz w:val="18"/>
          <w:szCs w:val="18"/>
          <w:shd w:val="clear" w:color="auto" w:fill="FFFFFF"/>
        </w:rPr>
        <w:t>and (e) receipt of a fully executed copy of this Agreement</w:t>
      </w:r>
      <w:r>
        <w:rPr>
          <w:rFonts w:asciiTheme="minorBidi" w:hAnsiTheme="minorBidi"/>
          <w:sz w:val="18"/>
          <w:szCs w:val="18"/>
        </w:rPr>
        <w:t xml:space="preserve"> </w:t>
      </w:r>
      <w:r>
        <w:rPr>
          <w:rFonts w:asciiTheme="minorBidi" w:hAnsiTheme="minorBidi"/>
          <w:sz w:val="18"/>
          <w:szCs w:val="18"/>
          <w:shd w:val="clear" w:color="auto" w:fill="FFFFFF"/>
        </w:rPr>
        <w:t>in the final form issued to Crew Member by Company for signing</w:t>
      </w:r>
      <w:r>
        <w:rPr>
          <w:rFonts w:asciiTheme="minorBidi" w:eastAsia="Times New Roman" w:hAnsiTheme="minorBidi"/>
          <w:sz w:val="18"/>
          <w:szCs w:val="18"/>
          <w:shd w:val="clear" w:color="auto" w:fill="FFFFFF"/>
          <w:lang w:eastAsia="en-GB"/>
        </w:rPr>
        <w:t>.</w:t>
      </w:r>
    </w:p>
    <w:p w14:paraId="56F9FE38" w14:textId="77777777" w:rsidR="007F0745" w:rsidRPr="001E1A54" w:rsidRDefault="007F0745" w:rsidP="007F0745">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4F9A8827" w14:textId="4C83A8D4" w:rsidR="007F0745" w:rsidRPr="001E1A54" w:rsidRDefault="007F0745" w:rsidP="007F0745">
      <w:pPr>
        <w:numPr>
          <w:ilvl w:val="0"/>
          <w:numId w:val="4"/>
        </w:num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Term of Engagement</w:t>
      </w:r>
      <w:r>
        <w:rPr>
          <w:rFonts w:asciiTheme="minorBidi" w:eastAsia="Times New Roman" w:hAnsiTheme="minorBidi"/>
          <w:sz w:val="18"/>
          <w:szCs w:val="18"/>
          <w:lang w:eastAsia="en-GB"/>
        </w:rPr>
        <w:t>:</w:t>
      </w:r>
    </w:p>
    <w:p w14:paraId="766629E4" w14:textId="77777777" w:rsidR="007F0745" w:rsidRPr="001E1A54" w:rsidRDefault="007F0745" w:rsidP="007F0745">
      <w:pPr>
        <w:autoSpaceDE w:val="0"/>
        <w:autoSpaceDN w:val="0"/>
        <w:spacing w:after="0" w:line="240" w:lineRule="auto"/>
        <w:ind w:left="720" w:hanging="720"/>
        <w:rPr>
          <w:rFonts w:asciiTheme="minorBidi" w:eastAsia="Times New Roman" w:hAnsiTheme="minorBidi"/>
          <w:sz w:val="18"/>
          <w:szCs w:val="18"/>
          <w:lang w:eastAsia="en-GB"/>
        </w:rPr>
      </w:pPr>
    </w:p>
    <w:p w14:paraId="07275946" w14:textId="77777777" w:rsidR="002856B7" w:rsidRPr="001E1A54" w:rsidRDefault="002856B7" w:rsidP="007F0745">
      <w:pPr>
        <w:numPr>
          <w:ilvl w:val="1"/>
          <w:numId w:val="4"/>
        </w:num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Crew Member’s engagement will commence on the Start Date specified in the Deal Memo and shall continue until the End Date unless terminated by Company in accordance with Paragraph 9 or extended by notice in writing. If Crew Member is hired on a daily basis, Crew Member is guaranteed one day of work and thereafter Crew Member’s engagement will continue on a day-to-day basis. If Crew Member is hired on a weekly basis, Crew Member is guaranteed one week of work and thereafter Crew Member’s engagement will continue on a week-to-week basis. Crew Member’s engagement may be suspended or terminated at any time in accordance with the provisions of Paragraph 9. Subject to such earlier suspension and/or termination, Crew Member’s engagement will automatically terminate, without notice, on the End Date.</w:t>
      </w:r>
    </w:p>
    <w:p w14:paraId="71002369" w14:textId="77777777" w:rsidR="007F0745" w:rsidRPr="001E1A54" w:rsidRDefault="007F0745" w:rsidP="007F0745">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2D5B785E" w14:textId="77777777" w:rsidR="007F0745" w:rsidRPr="001E1A54" w:rsidRDefault="007F0745" w:rsidP="007F0745">
      <w:pPr>
        <w:numPr>
          <w:ilvl w:val="1"/>
          <w:numId w:val="4"/>
        </w:num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No probationary period applies to Crew Member’s engagement.</w:t>
      </w:r>
    </w:p>
    <w:p w14:paraId="2925867E" w14:textId="77777777" w:rsidR="007F0745" w:rsidRPr="001E1A54" w:rsidRDefault="007F0745" w:rsidP="007F0745">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1FA5492C" w14:textId="344A27A3" w:rsidR="007F0745" w:rsidRPr="001E1A54" w:rsidRDefault="007F0745" w:rsidP="007F0745">
      <w:pPr>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Services</w:t>
      </w:r>
      <w:r>
        <w:rPr>
          <w:rFonts w:asciiTheme="minorBidi" w:eastAsia="Times New Roman" w:hAnsiTheme="minorBidi"/>
          <w:sz w:val="18"/>
          <w:szCs w:val="18"/>
          <w:lang w:eastAsia="en-GB"/>
        </w:rPr>
        <w:t xml:space="preserve">: Crew Member undertakes to render Crew Member’s services exclusively to Company during the period of Crew Member’s engagement in connection with the Film as, where and when Company may direct (whether alone or in collaboration with others). Crew Member will render all such services as are customarily rendered by a crew member acting in the Capacity specified in the Deal Memo promptly and professionally to the best of Crew Member’s skill and ability. Company’s judgment shall be final and controlling in all matters. Unless advised by Company, Crew Member shall not be required to work outside the United Kingdom for a continuous period of more than one month during Crew Member’s engagement.</w:t>
      </w:r>
    </w:p>
    <w:p w14:paraId="22F4D5B5"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25B7477D" w14:textId="77777777" w:rsidR="007F0745" w:rsidRPr="001E1A54" w:rsidRDefault="007F0745" w:rsidP="007F0745">
      <w:pPr>
        <w:widowControl w:val="0"/>
        <w:numPr>
          <w:ilvl w:val="0"/>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Payments/Working Time</w:t>
      </w:r>
      <w:r>
        <w:rPr>
          <w:rFonts w:asciiTheme="minorBidi" w:eastAsia="Times New Roman" w:hAnsiTheme="minorBidi"/>
          <w:sz w:val="18"/>
          <w:szCs w:val="18"/>
          <w:lang w:eastAsia="en-GB"/>
        </w:rPr>
        <w:t>:</w:t>
      </w:r>
    </w:p>
    <w:p w14:paraId="033E4BDF"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07F16C1A" w14:textId="79F4AC43"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Payments</w:t>
      </w:r>
      <w:r>
        <w:rPr>
          <w:rFonts w:asciiTheme="minorBidi" w:eastAsia="Times New Roman" w:hAnsiTheme="minorBidi"/>
          <w:sz w:val="18"/>
          <w:szCs w:val="18"/>
          <w:lang w:eastAsia="en-GB"/>
        </w:rPr>
        <w:t xml:space="preserve">: In consideration for all services rendered by Crew Member and for all rights granted to Company pursuant to this Agreement, Company shall pay Crew Member the Fee and Holiday Pay specified in the Deal Memo and (subject to the provisions of Paragraphs 4.2, 4.3 and 4.5 below) any overtime payable, if and when applicable. The Fee (plus any overtime payable, if and when applicable) will be payable on Company’s usual pay day in accordance with its customary payroll practices. The Fee shall, if weekly, be pro-rated for any partial weeks worked in accordance with the Deal Memo. Holiday Pay will be payable in accordance with Paragraph 4.11. In the event of a Deemed Employee Determination (as defined in Paragraph 17.9.2), the provisions of Paragraph 17.9.2 shall apply to payments under this Agreement.</w:t>
      </w:r>
    </w:p>
    <w:p w14:paraId="53CCDCDD"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585E217F" w14:textId="77777777" w:rsidR="005258B3" w:rsidRPr="001E1A54" w:rsidRDefault="005258B3"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Buy-Out</w:t>
      </w:r>
      <w:r>
        <w:rPr>
          <w:rFonts w:asciiTheme="minorBidi" w:eastAsia="Times New Roman" w:hAnsiTheme="minorBidi"/>
          <w:sz w:val="18"/>
          <w:szCs w:val="18"/>
          <w:lang w:eastAsia="en-GB"/>
        </w:rPr>
        <w:t xml:space="preserve">: The consideration payable to Crew Member under this Agreement constitutes a complete “buy-out” of all rights in the products of Crew Member’s services in connection with the Film </w:t>
      </w:r>
      <w:r>
        <w:rPr>
          <w:rFonts w:asciiTheme="minorBidi" w:eastAsia="Times New Roman" w:hAnsiTheme="minorBidi"/>
          <w:sz w:val="18"/>
          <w:szCs w:val="18"/>
          <w:lang w:val="en-GB" w:eastAsia="en-GB"/>
        </w:rPr>
        <w:t>(including, for the avoidance of doubt and without limitation, in connection with this initial engagement and any Subsequent Engagement)</w:t>
      </w:r>
      <w:r>
        <w:rPr>
          <w:rFonts w:asciiTheme="minorBidi" w:eastAsia="Times New Roman" w:hAnsiTheme="minorBidi"/>
          <w:sz w:val="18"/>
          <w:szCs w:val="18"/>
          <w:lang w:eastAsia="en-GB"/>
        </w:rPr>
        <w:t xml:space="preserve"> (“</w:t>
      </w:r>
      <w:r>
        <w:rPr>
          <w:rFonts w:asciiTheme="minorBidi" w:eastAsia="Times New Roman" w:hAnsiTheme="minorBidi"/>
          <w:b/>
          <w:bCs/>
          <w:sz w:val="18"/>
          <w:szCs w:val="18"/>
          <w:lang w:eastAsia="en-GB"/>
        </w:rPr>
        <w:t>Products</w:t>
      </w:r>
      <w:r>
        <w:rPr>
          <w:rFonts w:asciiTheme="minorBidi" w:eastAsia="Times New Roman" w:hAnsiTheme="minorBidi"/>
          <w:sz w:val="18"/>
          <w:szCs w:val="18"/>
          <w:lang w:eastAsia="en-GB"/>
        </w:rPr>
        <w:t xml:space="preserve">”) granted pursuant to this Agreement and no further sums whatsoever shall be payable to Crew Member by reason of the production and/or exploitation of the Film and/or the Products and/or any rights in and/or deriving from the Film and/or the Products. The Fee is agreed to cover the following, as applicable: (a) a “</w:t>
      </w:r>
      <w:r>
        <w:rPr>
          <w:rFonts w:asciiTheme="minorBidi" w:eastAsia="Times New Roman" w:hAnsiTheme="minorBidi"/>
          <w:b/>
          <w:bCs/>
          <w:sz w:val="18"/>
          <w:szCs w:val="18"/>
          <w:lang w:eastAsia="en-GB"/>
        </w:rPr>
        <w:t>Standard Working Day</w:t>
      </w:r>
      <w:r>
        <w:rPr>
          <w:rFonts w:asciiTheme="minorBidi" w:eastAsia="Times New Roman" w:hAnsiTheme="minorBidi"/>
          <w:sz w:val="18"/>
          <w:szCs w:val="18"/>
          <w:lang w:eastAsia="en-GB"/>
        </w:rPr>
        <w:t xml:space="preserve">” or “</w:t>
      </w:r>
      <w:r>
        <w:rPr>
          <w:rFonts w:asciiTheme="minorBidi" w:eastAsia="Times New Roman" w:hAnsiTheme="minorBidi"/>
          <w:b/>
          <w:bCs/>
          <w:sz w:val="18"/>
          <w:szCs w:val="18"/>
          <w:lang w:eastAsia="en-GB"/>
        </w:rPr>
        <w:t>SWD</w:t>
      </w:r>
      <w:r>
        <w:rPr>
          <w:rFonts w:asciiTheme="minorBidi" w:eastAsia="Times New Roman" w:hAnsiTheme="minorBidi"/>
          <w:sz w:val="18"/>
          <w:szCs w:val="18"/>
          <w:lang w:eastAsia="en-GB"/>
        </w:rPr>
        <w:t xml:space="preserve">” comprising eleven (11) hours worked plus a one (1) hour meal break; (b) a “</w:t>
      </w:r>
      <w:r>
        <w:rPr>
          <w:rFonts w:asciiTheme="minorBidi" w:eastAsia="Times New Roman" w:hAnsiTheme="minorBidi"/>
          <w:b/>
          <w:bCs/>
          <w:sz w:val="18"/>
          <w:szCs w:val="18"/>
          <w:lang w:eastAsia="en-GB"/>
        </w:rPr>
        <w:t>Continuous Working Day</w:t>
      </w:r>
      <w:r>
        <w:rPr>
          <w:rFonts w:asciiTheme="minorBidi" w:eastAsia="Times New Roman" w:hAnsiTheme="minorBidi"/>
          <w:sz w:val="18"/>
          <w:szCs w:val="18"/>
          <w:lang w:eastAsia="en-GB"/>
        </w:rPr>
        <w:t xml:space="preserve">” or “</w:t>
      </w:r>
      <w:r>
        <w:rPr>
          <w:rFonts w:asciiTheme="minorBidi" w:eastAsia="Times New Roman" w:hAnsiTheme="minorBidi"/>
          <w:b/>
          <w:bCs/>
          <w:sz w:val="18"/>
          <w:szCs w:val="18"/>
          <w:lang w:eastAsia="en-GB"/>
        </w:rPr>
        <w:t>CWD</w:t>
      </w:r>
      <w:r>
        <w:rPr>
          <w:rFonts w:asciiTheme="minorBidi" w:eastAsia="Times New Roman" w:hAnsiTheme="minorBidi"/>
          <w:sz w:val="18"/>
          <w:szCs w:val="18"/>
          <w:lang w:eastAsia="en-GB"/>
        </w:rPr>
        <w:t xml:space="preserve">” comprising ten (10) hours worked with no meal break but a “running meal”; or (c) a “</w:t>
      </w:r>
      <w:r>
        <w:rPr>
          <w:rFonts w:asciiTheme="minorBidi" w:eastAsia="Times New Roman" w:hAnsiTheme="minorBidi"/>
          <w:b/>
          <w:bCs/>
          <w:sz w:val="18"/>
          <w:szCs w:val="18"/>
          <w:lang w:eastAsia="en-GB"/>
        </w:rPr>
        <w:t>Semi-Continuous Working Day</w:t>
      </w:r>
      <w:r>
        <w:rPr>
          <w:rFonts w:asciiTheme="minorBidi" w:eastAsia="Times New Roman" w:hAnsiTheme="minorBidi"/>
          <w:sz w:val="18"/>
          <w:szCs w:val="18"/>
          <w:lang w:eastAsia="en-GB"/>
        </w:rPr>
        <w:t xml:space="preserve">” or “</w:t>
      </w:r>
      <w:r>
        <w:rPr>
          <w:rFonts w:asciiTheme="minorBidi" w:eastAsia="Times New Roman" w:hAnsiTheme="minorBidi"/>
          <w:b/>
          <w:bCs/>
          <w:sz w:val="18"/>
          <w:szCs w:val="18"/>
          <w:lang w:eastAsia="en-GB"/>
        </w:rPr>
        <w:t>SCWD</w:t>
      </w:r>
      <w:r>
        <w:rPr>
          <w:rFonts w:asciiTheme="minorBidi" w:eastAsia="Times New Roman" w:hAnsiTheme="minorBidi"/>
          <w:sz w:val="18"/>
          <w:szCs w:val="18"/>
          <w:lang w:eastAsia="en-GB"/>
        </w:rPr>
        <w:t xml:space="preserve">” comprising ten (10) hours worked plus a thirty (30) minute meal break. For: (a) the following departments, the Fee includes up to thirty (30) minutes of prep time at the beginning of each working day and up to thirty (30) minutes of wrap time at the end of each working day without any overtime being payable: ADs, Costume, Hair and Make-up, Locations, Script Supervisor and VFX; and (b) all other departments, the Fee includes an amount of prep and wrap time that is customary to that department to ensure that the crew member is ready to start the working day at unit call (“</w:t>
      </w:r>
      <w:r>
        <w:rPr>
          <w:rFonts w:asciiTheme="minorBidi" w:eastAsia="Times New Roman" w:hAnsiTheme="minorBidi"/>
          <w:b/>
          <w:bCs/>
          <w:sz w:val="18"/>
          <w:szCs w:val="18"/>
          <w:lang w:eastAsia="en-GB"/>
        </w:rPr>
        <w:t>Customary Prep/Wrap</w:t>
      </w:r>
      <w:r>
        <w:rPr>
          <w:rFonts w:asciiTheme="minorBidi" w:eastAsia="Times New Roman" w:hAnsiTheme="minorBidi"/>
          <w:sz w:val="18"/>
          <w:szCs w:val="18"/>
          <w:lang w:eastAsia="en-GB"/>
        </w:rPr>
        <w:t xml:space="preserve">”). Such Customary Prep/Wrap shall not be aggregated across the day. The Fee also includes all travel time between Crew Member’s home and the Production Base or a “Recognised Studio” (being West London, Shepperton, Pinewood, Leavesden, Elstree, Twickenham, Gillette, Longcross and 3 Mills), it being acknowledged that Company may elect to have more than one Production Base and/or to re-locate from the Production Base specified in the Deal Memo to another location, in which case it will be deemed to have more than one base, and also includes provision for up to thirty (30) road miles travel at the beginning and up to thirty (30) road miles travel at the end of the working day for travel to/from a filming location. For any United Kingdom official public holiday or foreign official public holiday where work takes place abroad (“</w:t>
      </w:r>
      <w:r>
        <w:rPr>
          <w:rFonts w:asciiTheme="minorBidi" w:eastAsia="Times New Roman" w:hAnsiTheme="minorBidi"/>
          <w:b/>
          <w:bCs/>
          <w:sz w:val="18"/>
          <w:szCs w:val="18"/>
          <w:lang w:eastAsia="en-GB"/>
        </w:rPr>
        <w:t>Bank Holiday</w:t>
      </w:r>
      <w:r>
        <w:rPr>
          <w:rFonts w:asciiTheme="minorBidi" w:eastAsia="Times New Roman" w:hAnsiTheme="minorBidi"/>
          <w:sz w:val="18"/>
          <w:szCs w:val="18"/>
          <w:lang w:eastAsia="en-GB"/>
        </w:rPr>
        <w:t xml:space="preserve">”) on which Crew Member is contracted to work but not actually required by Company to work, then Crew Member shall be paid at straight time. For any Bank Holiday on which Crew Member is required by Company to work, then Crew Member shall be paid at 2T (as defined in Paragraph 4.3 below). Save as otherwise provided in this Agreement, no payments will be made for travel, prep and wrap times, split days (late starts/late finishes), turnaround days, early starts, extended days, night work, meal allowances, meal penalties, unsocial hours, any idle days on resident locations and any Bank Holiday. The consideration includes full, equitable and adequate consideration for the rental and lending rights assigned to Company pursuant to this Agreement and the exploitation of such rights by Company. </w:t>
      </w:r>
    </w:p>
    <w:p w14:paraId="7F87EADD" w14:textId="77777777" w:rsidR="007F0745" w:rsidRPr="001E1A54" w:rsidRDefault="007F0745" w:rsidP="007F0745">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682DE44E" w14:textId="1D2123DA" w:rsidR="002856B7" w:rsidRPr="001E1A54" w:rsidRDefault="002856B7"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Overtime</w:t>
      </w:r>
      <w:r>
        <w:rPr>
          <w:rFonts w:asciiTheme="minorBidi" w:eastAsia="Times New Roman" w:hAnsiTheme="minorBidi"/>
          <w:sz w:val="18"/>
          <w:szCs w:val="18"/>
          <w:lang w:eastAsia="en-GB"/>
        </w:rPr>
        <w:t xml:space="preserve">: Overtime, including any “pre-calls” or “de-rigs”, will be paid at the relevant Hourly Rate multiplied by 1.5 (“</w:t>
      </w:r>
      <w:r>
        <w:rPr>
          <w:rFonts w:asciiTheme="minorBidi" w:eastAsia="Times New Roman" w:hAnsiTheme="minorBidi"/>
          <w:b/>
          <w:bCs/>
          <w:sz w:val="18"/>
          <w:szCs w:val="18"/>
          <w:lang w:eastAsia="en-GB"/>
        </w:rPr>
        <w:t>1.5T</w:t>
      </w:r>
      <w:r>
        <w:rPr>
          <w:rFonts w:asciiTheme="minorBidi" w:eastAsia="Times New Roman" w:hAnsiTheme="minorBidi"/>
          <w:sz w:val="18"/>
          <w:szCs w:val="18"/>
          <w:lang w:eastAsia="en-GB"/>
        </w:rPr>
        <w:t xml:space="preserve">”), </w:t>
      </w:r>
      <w:bookmarkStart w:id="0" w:name="OLE_LINK1"/>
      <w:r>
        <w:rPr>
          <w:rFonts w:asciiTheme="minorBidi" w:eastAsia="Times New Roman" w:hAnsiTheme="minorBidi"/>
          <w:sz w:val="18"/>
          <w:szCs w:val="18"/>
          <w:lang w:eastAsia="en-GB"/>
        </w:rPr>
        <w:t>payable in fifteen (15) minute increments</w:t>
      </w:r>
      <w:bookmarkEnd w:id="0"/>
      <w:r>
        <w:rPr>
          <w:rFonts w:asciiTheme="minorBidi" w:eastAsia="Times New Roman" w:hAnsiTheme="minorBidi"/>
          <w:sz w:val="18"/>
          <w:szCs w:val="18"/>
          <w:lang w:eastAsia="en-GB"/>
        </w:rPr>
        <w:t xml:space="preserve"> (and pro-rated accordingly for partial hours), subject always to a “</w:t>
      </w:r>
      <w:r>
        <w:rPr>
          <w:rFonts w:asciiTheme="minorBidi" w:eastAsia="Times New Roman" w:hAnsiTheme="minorBidi"/>
          <w:b/>
          <w:bCs/>
          <w:sz w:val="18"/>
          <w:szCs w:val="18"/>
          <w:lang w:eastAsia="en-GB"/>
        </w:rPr>
        <w:t xml:space="preserve">Minimum Overtime </w:t>
        <w:lastRenderedPageBreak/>
        <w:t>Rate</w:t>
      </w:r>
      <w:r>
        <w:rPr>
          <w:rFonts w:asciiTheme="minorBidi" w:eastAsia="Times New Roman" w:hAnsiTheme="minorBidi"/>
          <w:sz w:val="18"/>
          <w:szCs w:val="18"/>
          <w:lang w:eastAsia="en-GB"/>
        </w:rPr>
        <w:t>” (inclusive of Holiday Pay thereon) of £35 per hour and to a “</w:t>
      </w:r>
      <w:r>
        <w:rPr>
          <w:rFonts w:asciiTheme="minorBidi" w:eastAsia="Times New Roman" w:hAnsiTheme="minorBidi"/>
          <w:b/>
          <w:bCs/>
          <w:sz w:val="18"/>
          <w:szCs w:val="18"/>
          <w:lang w:eastAsia="en-GB"/>
        </w:rPr>
        <w:t>Maximum Overtime Rate</w:t>
      </w:r>
      <w:r>
        <w:rPr>
          <w:rFonts w:asciiTheme="minorBidi" w:eastAsia="Times New Roman" w:hAnsiTheme="minorBidi"/>
          <w:sz w:val="18"/>
          <w:szCs w:val="18"/>
          <w:lang w:eastAsia="en-GB"/>
        </w:rPr>
        <w:t xml:space="preserve">” (inclusive of Holiday Pay thereon) of £55 per hour and to the Customary Prep/Wrap applicable to Crew Member’s role. Where this Agreement provides for payment at “</w:t>
      </w:r>
      <w:r>
        <w:rPr>
          <w:rFonts w:asciiTheme="minorBidi" w:eastAsia="Times New Roman" w:hAnsiTheme="minorBidi"/>
          <w:b/>
          <w:bCs/>
          <w:sz w:val="18"/>
          <w:szCs w:val="18"/>
          <w:lang w:eastAsia="en-GB"/>
        </w:rPr>
        <w:t>2T</w:t>
      </w:r>
      <w:r>
        <w:rPr>
          <w:rFonts w:asciiTheme="minorBidi" w:eastAsia="Times New Roman" w:hAnsiTheme="minorBidi"/>
          <w:sz w:val="18"/>
          <w:szCs w:val="18"/>
          <w:lang w:eastAsia="en-GB"/>
        </w:rPr>
        <w:t xml:space="preserve">”, such payment shall be at the relevant Hourly Rate multiplied by 2. All overtime must be expressly pre-approved by the Line Producer. The Maximum Overtime Rate shall apply to all hourly rates uplifted under this Agreement, </w:t>
      </w:r>
      <w:r>
        <w:rPr>
          <w:rFonts w:asciiTheme="minorBidi" w:eastAsia="Times New Roman" w:hAnsiTheme="minorBidi"/>
          <w:sz w:val="18"/>
          <w:szCs w:val="18"/>
          <w:lang w:val="en-GB" w:eastAsia="en-GB"/>
        </w:rPr>
        <w:t>including in relation to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Days and 7th Days (each as defined in Paragraph 4.5 </w:t>
      </w:r>
      <w:r>
        <w:rPr>
          <w:rFonts w:asciiTheme="minorBidi" w:eastAsia="Times New Roman" w:hAnsiTheme="minorBidi"/>
          <w:sz w:val="18"/>
          <w:szCs w:val="18"/>
          <w:lang w:eastAsia="en-GB"/>
        </w:rPr>
        <w:t>below</w:t>
      </w:r>
      <w:r>
        <w:rPr>
          <w:rFonts w:asciiTheme="minorBidi" w:eastAsia="Times New Roman" w:hAnsiTheme="minorBidi"/>
          <w:sz w:val="18"/>
          <w:szCs w:val="18"/>
          <w:lang w:val="en-GB" w:eastAsia="en-GB"/>
        </w:rPr>
        <w:t>)</w:t>
      </w:r>
      <w:r>
        <w:rPr>
          <w:rFonts w:asciiTheme="minorBidi" w:eastAsia="Times New Roman" w:hAnsiTheme="minorBidi"/>
          <w:sz w:val="18"/>
          <w:szCs w:val="18"/>
          <w:lang w:eastAsia="en-GB"/>
        </w:rPr>
        <w:t>, Bank Holidays, Pre-Dawn Calls (as defined in Paragraph 4.6 below) and Broken Turnaround (as defined in Paragraph 4.8 below). For the avoidance of doubt, Crew Member’s working day and hours worked shall be specific to Crew Member alone and any overtime due to Crew Member shall be calculated according to the hours actually worked by Crew Member themselves without reference to any SWD, CWD or SCWD applicable to, or hours worked by, any other crew member(s) or department(s).</w:t>
      </w:r>
    </w:p>
    <w:p w14:paraId="611840D0" w14:textId="77777777" w:rsidR="007F0745" w:rsidRPr="001E1A54" w:rsidRDefault="007F0745" w:rsidP="007F0745">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7A7B5881" w14:textId="0F37CAB4" w:rsidR="007F0745" w:rsidRPr="001E1A54" w:rsidRDefault="007F0745"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Working Day</w:t>
      </w:r>
      <w:r>
        <w:rPr>
          <w:rFonts w:asciiTheme="minorBidi" w:eastAsia="Times New Roman" w:hAnsiTheme="minorBidi"/>
          <w:sz w:val="18"/>
          <w:szCs w:val="18"/>
          <w:lang w:eastAsia="en-GB"/>
        </w:rPr>
        <w:t>: The working day is flexible and during shooting, unit call time is flexible. Outside the period of principal photography/reshoots and/or for non-shooting crew members (including post-production crew members), the SWD</w:t>
      </w:r>
      <w:r>
        <w:rPr>
          <w:rFonts w:asciiTheme="minorBidi" w:eastAsia="Times New Roman" w:hAnsiTheme="minorBidi"/>
          <w:b/>
          <w:sz w:val="18"/>
          <w:szCs w:val="18"/>
          <w:lang w:eastAsia="en-GB"/>
        </w:rPr>
        <w:t xml:space="preserve"> </w:t>
      </w:r>
      <w:r>
        <w:rPr>
          <w:rFonts w:asciiTheme="minorBidi" w:eastAsia="Times New Roman" w:hAnsiTheme="minorBidi"/>
          <w:sz w:val="18"/>
          <w:szCs w:val="18"/>
          <w:lang w:eastAsia="en-GB"/>
        </w:rPr>
        <w:t xml:space="preserve">shall apply. For shooting crew members, the working day may comprise, at Company’s discretion, any of the following (and each of the below variations of the working day shall be paid as eleven (11) worked hours): (a) the SWD; (b) the CWD; or (c) where there are constraints resulting from a particular location, the director’s requirements, actors’ availability or other exceptional circumstances, the SCWD. If Crew Member works in excess of twelve (12) hours on a CWD or SCWD, then Crew Member will be entitled to an additional twenty (20) minutes of compensatory rest.</w:t>
      </w:r>
    </w:p>
    <w:p w14:paraId="68FF511C" w14:textId="77777777" w:rsidR="007F0745" w:rsidRPr="001E1A54" w:rsidRDefault="007F0745" w:rsidP="007F0745">
      <w:pPr>
        <w:autoSpaceDE w:val="0"/>
        <w:autoSpaceDN w:val="0"/>
        <w:spacing w:after="0" w:line="240" w:lineRule="auto"/>
        <w:ind w:left="720" w:hanging="720"/>
        <w:rPr>
          <w:rFonts w:asciiTheme="minorBidi" w:eastAsia="Times New Roman" w:hAnsiTheme="minorBidi"/>
          <w:sz w:val="18"/>
          <w:szCs w:val="18"/>
          <w:u w:val="single"/>
          <w:lang w:eastAsia="en-GB"/>
        </w:rPr>
      </w:pPr>
    </w:p>
    <w:p w14:paraId="717103FA" w14:textId="37201486" w:rsidR="002856B7" w:rsidRPr="00A901EC" w:rsidRDefault="002856B7"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Working Week</w:t>
      </w:r>
      <w:r>
        <w:rPr>
          <w:rFonts w:asciiTheme="minorBidi" w:eastAsia="Times New Roman" w:hAnsiTheme="minorBidi"/>
          <w:sz w:val="18"/>
          <w:szCs w:val="18"/>
          <w:lang w:eastAsia="en-GB"/>
        </w:rPr>
        <w:t xml:space="preserve">: </w:t>
      </w:r>
      <w:r>
        <w:rPr>
          <w:rFonts w:asciiTheme="minorBidi" w:eastAsia="Times New Roman" w:hAnsiTheme="minorBidi"/>
          <w:sz w:val="18"/>
          <w:szCs w:val="18"/>
          <w:lang w:val="en-GB" w:eastAsia="en-GB"/>
        </w:rPr>
        <w:t>The “</w:t>
      </w:r>
      <w:r>
        <w:rPr>
          <w:rFonts w:asciiTheme="minorBidi" w:eastAsia="Times New Roman" w:hAnsiTheme="minorBidi"/>
          <w:b/>
          <w:bCs/>
          <w:sz w:val="18"/>
          <w:szCs w:val="18"/>
          <w:lang w:val="en-GB" w:eastAsia="en-GB"/>
        </w:rPr>
        <w:t>Standard Working Week</w:t>
      </w:r>
      <w:r>
        <w:rPr>
          <w:rFonts w:asciiTheme="minorBidi" w:eastAsia="Times New Roman" w:hAnsiTheme="minorBidi"/>
          <w:sz w:val="18"/>
          <w:szCs w:val="18"/>
          <w:lang w:val="en-GB" w:eastAsia="en-GB"/>
        </w:rPr>
        <w:t xml:space="preserve">” shall be a fifty-five (55) hour, five (5)-day working week</w:t>
      </w:r>
      <w:bookmarkStart w:id="1" w:name="_9kMI2I6ZWu8GD78G"/>
      <w:r>
        <w:rPr>
          <w:rFonts w:asciiTheme="minorBidi" w:eastAsia="Times New Roman" w:hAnsiTheme="minorBidi"/>
          <w:sz w:val="18"/>
          <w:szCs w:val="18"/>
          <w:lang w:val="en-GB" w:eastAsia="en-GB"/>
        </w:rPr>
        <w:t>.</w:t>
      </w:r>
      <w:bookmarkEnd w:id="1"/>
      <w:r>
        <w:rPr>
          <w:rFonts w:asciiTheme="minorBidi" w:eastAsia="Times New Roman" w:hAnsiTheme="minorBidi"/>
          <w:sz w:val="18"/>
          <w:szCs w:val="18"/>
          <w:lang w:val="en-GB" w:eastAsia="en-GB"/>
        </w:rPr>
        <w:t xml:space="preserve"> Each working week is flexible and Company shall be entitled to nominate such days in any week (including Saturdays, Sundays and Bank Holidays). No consecutive sixth and/or seventh days shall be worked or paid for without the prior written approval of the Line Producer. Company reserves the right to require Crew Member to work on the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day (“</w:t>
      </w:r>
      <w:r>
        <w:rPr>
          <w:rFonts w:asciiTheme="minorBidi" w:eastAsia="Times New Roman" w:hAnsiTheme="minorBidi"/>
          <w:b/>
          <w:bCs/>
          <w:sz w:val="18"/>
          <w:szCs w:val="18"/>
          <w:lang w:val="en-GB" w:eastAsia="en-GB"/>
        </w:rPr>
        <w:t>6th Day</w:t>
      </w:r>
      <w:r>
        <w:rPr>
          <w:rFonts w:asciiTheme="minorBidi" w:eastAsia="Times New Roman" w:hAnsiTheme="minorBidi"/>
          <w:sz w:val="18"/>
          <w:szCs w:val="18"/>
          <w:lang w:val="en-GB" w:eastAsia="en-GB"/>
        </w:rPr>
        <w:t>”) and/or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day (“</w:t>
      </w:r>
      <w:r>
        <w:rPr>
          <w:rFonts w:asciiTheme="minorBidi" w:eastAsia="Times New Roman" w:hAnsiTheme="minorBidi"/>
          <w:b/>
          <w:bCs/>
          <w:sz w:val="18"/>
          <w:szCs w:val="18"/>
          <w:lang w:val="en-GB" w:eastAsia="en-GB"/>
        </w:rPr>
        <w:t>7</w:t>
      </w:r>
      <w:r>
        <w:rPr>
          <w:rFonts w:asciiTheme="minorBidi" w:eastAsia="Times New Roman" w:hAnsiTheme="minorBidi"/>
          <w:b/>
          <w:bCs/>
          <w:sz w:val="18"/>
          <w:szCs w:val="18"/>
          <w:vertAlign w:val="superscript"/>
          <w:lang w:val="en-GB" w:eastAsia="en-GB"/>
        </w:rPr>
        <w:t>th</w:t>
      </w:r>
      <w:r>
        <w:rPr>
          <w:rFonts w:asciiTheme="minorBidi" w:eastAsia="Times New Roman" w:hAnsiTheme="minorBidi"/>
          <w:b/>
          <w:bCs/>
          <w:sz w:val="18"/>
          <w:szCs w:val="18"/>
          <w:lang w:val="en-GB" w:eastAsia="en-GB"/>
        </w:rPr>
        <w:t xml:space="preserve"> Day</w:t>
      </w:r>
      <w:r>
        <w:rPr>
          <w:rFonts w:asciiTheme="minorBidi" w:eastAsia="Times New Roman" w:hAnsiTheme="minorBidi"/>
          <w:sz w:val="18"/>
          <w:szCs w:val="18"/>
          <w:lang w:val="en-GB" w:eastAsia="en-GB"/>
        </w:rPr>
        <w:t>”) of any given week</w:t>
      </w:r>
      <w:bookmarkStart w:id="2" w:name="_9kMI3J6ZWu8GD78G"/>
      <w:r>
        <w:rPr>
          <w:rFonts w:asciiTheme="minorBidi" w:eastAsia="Times New Roman" w:hAnsiTheme="minorBidi"/>
          <w:sz w:val="18"/>
          <w:szCs w:val="18"/>
          <w:lang w:val="en-GB" w:eastAsia="en-GB"/>
        </w:rPr>
        <w:t>.</w:t>
      </w:r>
      <w:bookmarkEnd w:id="2"/>
      <w:r>
        <w:rPr>
          <w:rFonts w:asciiTheme="minorBidi" w:eastAsia="Times New Roman" w:hAnsiTheme="minorBidi"/>
          <w:sz w:val="18"/>
          <w:szCs w:val="18"/>
          <w:lang w:val="en-GB" w:eastAsia="en-GB"/>
        </w:rPr>
        <w:t xml:space="preserve"> </w:t>
      </w:r>
      <w:bookmarkStart w:id="3" w:name="_Hlk188261104"/>
      <w:r>
        <w:rPr>
          <w:rFonts w:asciiTheme="minorBidi" w:eastAsia="Times New Roman" w:hAnsiTheme="minorBidi"/>
          <w:sz w:val="18"/>
          <w:szCs w:val="18"/>
          <w:lang w:val="en-GB" w:eastAsia="en-GB"/>
        </w:rPr>
        <w:t>Any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or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night worked will be paid at 1.5T (capped at the Maximum Overtime Rate) for actual hours worked, with a minimum guarantee of six (6) hours for non-shooting crew and eight (8) hours for shooting crew</w:t>
      </w:r>
      <w:bookmarkStart w:id="4" w:name="_9kMI4K6ZWu8GD78G"/>
      <w:r>
        <w:rPr>
          <w:rFonts w:asciiTheme="minorBidi" w:eastAsia="Times New Roman" w:hAnsiTheme="minorBidi"/>
          <w:sz w:val="18"/>
          <w:szCs w:val="18"/>
          <w:lang w:val="en-GB" w:eastAsia="en-GB"/>
        </w:rPr>
        <w:t>.</w:t>
      </w:r>
      <w:bookmarkEnd w:id="4"/>
      <w:r>
        <w:rPr>
          <w:rFonts w:asciiTheme="minorBidi" w:eastAsia="Times New Roman" w:hAnsiTheme="minorBidi"/>
          <w:sz w:val="18"/>
          <w:szCs w:val="18"/>
          <w:lang w:val="en-GB" w:eastAsia="en-GB"/>
        </w:rPr>
        <w:t xml:space="preserve"> </w:t>
      </w:r>
      <w:bookmarkEnd w:id="3"/>
      <w:r>
        <w:rPr>
          <w:rFonts w:asciiTheme="minorBidi" w:eastAsia="Times New Roman" w:hAnsiTheme="minorBidi"/>
          <w:sz w:val="18"/>
          <w:szCs w:val="18"/>
          <w:lang w:val="en-GB" w:eastAsia="en-GB"/>
        </w:rPr>
        <w:t>Any overtime worked on a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will be paid in accordance with Paragraph 4.3 above</w:t>
      </w:r>
      <w:bookmarkStart w:id="5" w:name="_9kMI5L6ZWu8GD78G"/>
      <w:r>
        <w:rPr>
          <w:rFonts w:asciiTheme="minorBidi" w:eastAsia="Times New Roman" w:hAnsiTheme="minorBidi"/>
          <w:sz w:val="18"/>
          <w:szCs w:val="18"/>
          <w:lang w:val="en-GB" w:eastAsia="en-GB"/>
        </w:rPr>
        <w:t>.</w:t>
      </w:r>
      <w:bookmarkEnd w:id="5"/>
      <w:r>
        <w:rPr>
          <w:rFonts w:asciiTheme="minorBidi" w:eastAsia="Times New Roman" w:hAnsiTheme="minorBidi"/>
          <w:sz w:val="18"/>
          <w:szCs w:val="18"/>
          <w:lang w:val="en-GB" w:eastAsia="en-GB"/>
        </w:rPr>
        <w:t xml:space="preserve"> Any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or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night worked will be paid at 2T (capped at the Maximum Overtime Rate) for actual hours worked</w:t>
      </w:r>
      <w:bookmarkStart w:id="6" w:name="_9kMI6M6ZWu8GD78G"/>
      <w:r>
        <w:rPr>
          <w:rFonts w:asciiTheme="minorBidi" w:eastAsia="Times New Roman" w:hAnsiTheme="minorBidi"/>
          <w:sz w:val="18"/>
          <w:szCs w:val="18"/>
          <w:lang w:val="en-GB" w:eastAsia="en-GB"/>
        </w:rPr>
        <w:t>.</w:t>
      </w:r>
      <w:bookmarkEnd w:id="6"/>
      <w:r>
        <w:rPr>
          <w:rFonts w:asciiTheme="minorBidi" w:eastAsia="Times New Roman" w:hAnsiTheme="minorBidi"/>
          <w:sz w:val="18"/>
          <w:szCs w:val="18"/>
          <w:lang w:val="en-GB" w:eastAsia="en-GB"/>
        </w:rPr>
        <w:t xml:space="preserve"> Any overtime worked on a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will be paid at 2T and in accordance with Paragraph 4.3 above</w:t>
      </w:r>
      <w:bookmarkStart w:id="7" w:name="_9kMI7N6ZWu8GD78G"/>
      <w:r>
        <w:rPr>
          <w:rFonts w:asciiTheme="minorBidi" w:eastAsia="Times New Roman" w:hAnsiTheme="minorBidi"/>
          <w:sz w:val="18"/>
          <w:szCs w:val="18"/>
          <w:lang w:val="en-GB" w:eastAsia="en-GB"/>
        </w:rPr>
        <w:t>.</w:t>
      </w:r>
      <w:bookmarkEnd w:id="7"/>
      <w:r>
        <w:rPr>
          <w:rFonts w:asciiTheme="minorBidi" w:eastAsia="Times New Roman" w:hAnsiTheme="minorBidi"/>
          <w:sz w:val="18"/>
          <w:szCs w:val="18"/>
          <w:lang w:val="en-GB" w:eastAsia="en-GB"/>
        </w:rPr>
        <w:t xml:space="preserve"> Saturdays and Sundays shall not be paid as a premium day unless they are a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or a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worked</w:t>
      </w:r>
      <w:bookmarkStart w:id="8" w:name="_9kMI8O6ZWu8GD78G"/>
      <w:r>
        <w:rPr>
          <w:rFonts w:asciiTheme="minorBidi" w:eastAsia="Times New Roman" w:hAnsiTheme="minorBidi"/>
          <w:sz w:val="18"/>
          <w:szCs w:val="18"/>
          <w:lang w:val="en-GB" w:eastAsia="en-GB"/>
        </w:rPr>
        <w:t>.</w:t>
      </w:r>
      <w:bookmarkEnd w:id="8"/>
      <w:r>
        <w:rPr>
          <w:rFonts w:asciiTheme="minorBidi" w:eastAsia="Times New Roman" w:hAnsiTheme="minorBidi"/>
          <w:sz w:val="18"/>
          <w:szCs w:val="18"/>
          <w:lang w:val="en-GB" w:eastAsia="en-GB"/>
        </w:rPr>
        <w:t xml:space="preserve"> Post-production crew members will follow the Standard Working Week and the SWD, and overtime will, if applicable, be paid in accordance with Paragraph 4.3 above subject always to the Maximum Overtime Rate </w:t>
      </w:r>
      <w:r>
        <w:rPr>
          <w:rFonts w:asciiTheme="minorBidi" w:eastAsia="Times New Roman" w:hAnsiTheme="minorBidi"/>
          <w:sz w:val="18"/>
          <w:szCs w:val="18"/>
          <w:lang w:eastAsia="en-GB"/>
        </w:rPr>
        <w:t>and to the Customary Prep/Wrap applicable to Crew Member’s role.</w:t>
      </w:r>
    </w:p>
    <w:p w14:paraId="59B9D230" w14:textId="77777777" w:rsidR="007F0745" w:rsidRPr="00A901EC" w:rsidRDefault="007F0745" w:rsidP="007F0745">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54828A10" w14:textId="6EAA9B7E" w:rsidR="002856B7" w:rsidRPr="00A901EC" w:rsidRDefault="002856B7"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Pre-Dawn Calls</w:t>
      </w:r>
      <w:r>
        <w:rPr>
          <w:rFonts w:asciiTheme="minorBidi" w:eastAsia="Times New Roman" w:hAnsiTheme="minorBidi"/>
          <w:sz w:val="18"/>
          <w:szCs w:val="18"/>
          <w:lang w:eastAsia="en-GB"/>
        </w:rPr>
        <w:t>: If Crew Member is called before 05:00 (“</w:t>
      </w:r>
      <w:r>
        <w:rPr>
          <w:rFonts w:asciiTheme="minorBidi" w:eastAsia="Times New Roman" w:hAnsiTheme="minorBidi"/>
          <w:b/>
          <w:bCs/>
          <w:sz w:val="18"/>
          <w:szCs w:val="18"/>
          <w:lang w:eastAsia="en-GB"/>
        </w:rPr>
        <w:t>Pre-Dawn Call</w:t>
      </w:r>
      <w:r>
        <w:rPr>
          <w:rFonts w:asciiTheme="minorBidi" w:eastAsia="Times New Roman" w:hAnsiTheme="minorBidi"/>
          <w:sz w:val="18"/>
          <w:szCs w:val="18"/>
          <w:lang w:eastAsia="en-GB"/>
        </w:rPr>
        <w:t xml:space="preserve">”), overtime will be paid at the Overtime Rate up until 05:00. Any hours worked from 05:00 will be paid at the normal relevant Hourly Rate and any call from 05:00 will be treated as a normal working day. A Pre-Dawn Call will not be treated as “Night Work” and will not attract “Night Work Premium” (each as defined in Paragraph 4.7 below).</w:t>
      </w:r>
    </w:p>
    <w:p w14:paraId="3C9DCEB5" w14:textId="77777777" w:rsidR="007F0745" w:rsidRPr="00A901EC" w:rsidRDefault="007F0745" w:rsidP="007F0745">
      <w:pPr>
        <w:autoSpaceDE w:val="0"/>
        <w:autoSpaceDN w:val="0"/>
        <w:spacing w:after="0" w:line="240" w:lineRule="auto"/>
        <w:ind w:left="720" w:hanging="720"/>
        <w:rPr>
          <w:rFonts w:asciiTheme="minorBidi" w:eastAsia="Times New Roman" w:hAnsiTheme="minorBidi"/>
          <w:sz w:val="18"/>
          <w:szCs w:val="18"/>
          <w:u w:val="single"/>
          <w:lang w:eastAsia="en-GB"/>
        </w:rPr>
      </w:pPr>
    </w:p>
    <w:p w14:paraId="7663659E" w14:textId="64C03B0F" w:rsidR="005258B3" w:rsidRPr="00A901EC" w:rsidRDefault="005258B3"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Night Work</w:t>
      </w:r>
      <w:r>
        <w:rPr>
          <w:rFonts w:asciiTheme="minorBidi" w:eastAsia="Times New Roman" w:hAnsiTheme="minorBidi"/>
          <w:sz w:val="18"/>
          <w:szCs w:val="18"/>
          <w:lang w:eastAsia="en-GB"/>
        </w:rPr>
        <w:t>: “</w:t>
      </w:r>
      <w:r>
        <w:rPr>
          <w:rFonts w:asciiTheme="minorBidi" w:eastAsia="Times New Roman" w:hAnsiTheme="minorBidi"/>
          <w:b/>
          <w:bCs/>
          <w:sz w:val="18"/>
          <w:szCs w:val="18"/>
          <w:lang w:eastAsia="en-GB"/>
        </w:rPr>
        <w:t>Night Work</w:t>
      </w:r>
      <w:r>
        <w:rPr>
          <w:rFonts w:asciiTheme="minorBidi" w:eastAsia="Times New Roman" w:hAnsiTheme="minorBidi"/>
          <w:sz w:val="18"/>
          <w:szCs w:val="18"/>
          <w:lang w:eastAsia="en-GB"/>
        </w:rPr>
        <w:t xml:space="preserve">” means those </w:t>
      </w:r>
      <w:r>
        <w:rPr>
          <w:rFonts w:asciiTheme="minorBidi" w:eastAsia="Times New Roman" w:hAnsiTheme="minorBidi"/>
          <w:sz w:val="18"/>
          <w:szCs w:val="18"/>
          <w:u w:val="single"/>
          <w:lang w:eastAsia="en-GB"/>
        </w:rPr>
        <w:t>shooting hours</w:t>
      </w:r>
      <w:r>
        <w:rPr>
          <w:rFonts w:asciiTheme="minorBidi" w:eastAsia="Times New Roman" w:hAnsiTheme="minorBidi"/>
          <w:sz w:val="18"/>
          <w:szCs w:val="18"/>
          <w:lang w:eastAsia="en-GB"/>
        </w:rPr>
        <w:t xml:space="preserve"> which continue after midnight or any unit call between midnight and 03:00. Provided camera wrap occurs prior to midnight, the applicable wrap period set forth in Paragraph 4.2 undertaken after midnight shall not be considered Night Work. Crew Member will be paid a “</w:t>
      </w:r>
      <w:r>
        <w:rPr>
          <w:rFonts w:asciiTheme="minorBidi" w:eastAsia="Times New Roman" w:hAnsiTheme="minorBidi"/>
          <w:b/>
          <w:bCs/>
          <w:sz w:val="18"/>
          <w:szCs w:val="18"/>
          <w:lang w:eastAsia="en-GB"/>
        </w:rPr>
        <w:t>Night Work Premium</w:t>
      </w:r>
      <w:r>
        <w:rPr>
          <w:rFonts w:asciiTheme="minorBidi" w:eastAsia="Times New Roman" w:hAnsiTheme="minorBidi"/>
          <w:sz w:val="18"/>
          <w:szCs w:val="18"/>
          <w:lang w:eastAsia="en-GB"/>
        </w:rPr>
        <w:t xml:space="preserve">” of £20 for each night of Night Work actually worked by Crew Member. The Night Work Premium will also be payable if Crew Member works overnight for reasons other than shooting. Company may schedule blocks of five (5) consecutive nights (each a “</w:t>
      </w:r>
      <w:r>
        <w:rPr>
          <w:rFonts w:asciiTheme="minorBidi" w:eastAsia="Times New Roman" w:hAnsiTheme="minorBidi"/>
          <w:b/>
          <w:bCs/>
          <w:sz w:val="18"/>
          <w:szCs w:val="18"/>
          <w:lang w:eastAsia="en-GB"/>
        </w:rPr>
        <w:t>5 Night Block</w:t>
      </w:r>
      <w:r>
        <w:rPr>
          <w:rFonts w:asciiTheme="minorBidi" w:eastAsia="Times New Roman" w:hAnsiTheme="minorBidi"/>
          <w:sz w:val="18"/>
          <w:szCs w:val="18"/>
          <w:lang w:eastAsia="en-GB"/>
        </w:rPr>
        <w:t xml:space="preserve">”) and may schedule consecutive 5 Night Blocks. Crew Member will be entitled to a minimum rest period of fifty-nine (59) hours (inclusive of the Turnaround Period specified in Paragraph 4.8 below) between two (2) successive 5 Night Blocks. If the schedule moves from a 5 Night Block to day work, Crew Member should be given a minimum rest period of forty-eight (48) hours.</w:t>
      </w:r>
    </w:p>
    <w:p w14:paraId="2FFB2A27" w14:textId="77777777" w:rsidR="007F0745" w:rsidRPr="00A901EC" w:rsidRDefault="007F0745" w:rsidP="007F0745">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5C375234" w14:textId="60A4ADB4" w:rsidR="00C12AC5" w:rsidRPr="00A901EC" w:rsidRDefault="00C12AC5"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Turnaround</w:t>
      </w:r>
      <w:r>
        <w:rPr>
          <w:rFonts w:asciiTheme="minorBidi" w:eastAsia="Times New Roman" w:hAnsiTheme="minorBidi"/>
          <w:sz w:val="18"/>
          <w:szCs w:val="18"/>
          <w:lang w:eastAsia="en-GB"/>
        </w:rPr>
        <w:t xml:space="preserve">: Company shall endeavour to give Crew Member eleven (11) hours’ turnaround between Crew Member’s wrap at the end of one working day and their call on the following working day (“</w:t>
      </w:r>
      <w:r>
        <w:rPr>
          <w:rFonts w:asciiTheme="minorBidi" w:eastAsia="Times New Roman" w:hAnsiTheme="minorBidi"/>
          <w:b/>
          <w:bCs/>
          <w:sz w:val="18"/>
          <w:szCs w:val="18"/>
          <w:lang w:eastAsia="en-GB"/>
        </w:rPr>
        <w:t>Turnaround Period</w:t>
      </w:r>
      <w:r>
        <w:rPr>
          <w:rFonts w:asciiTheme="minorBidi" w:eastAsia="Times New Roman" w:hAnsiTheme="minorBidi"/>
          <w:sz w:val="18"/>
          <w:szCs w:val="18"/>
          <w:lang w:eastAsia="en-GB"/>
        </w:rPr>
        <w:t>”). In the event of any shorter period of turnaround: (a) Company should wherever possible allow Crew Member to take an equivalent period of compensatory rest, and shall in any event afford Crew Member such protection as may be appropriate in order to safeguard Crew Member’s health and safety; and (b) if Crew Member is required to work during the Turnaround Period (“</w:t>
      </w:r>
      <w:r>
        <w:rPr>
          <w:rFonts w:asciiTheme="minorBidi" w:eastAsia="Times New Roman" w:hAnsiTheme="minorBidi"/>
          <w:b/>
          <w:bCs/>
          <w:sz w:val="18"/>
          <w:szCs w:val="18"/>
          <w:lang w:eastAsia="en-GB"/>
        </w:rPr>
        <w:t>Broken Turnaround</w:t>
      </w:r>
      <w:r>
        <w:rPr>
          <w:rFonts w:asciiTheme="minorBidi" w:eastAsia="Times New Roman" w:hAnsiTheme="minorBidi"/>
          <w:sz w:val="18"/>
          <w:szCs w:val="18"/>
          <w:lang w:eastAsia="en-GB"/>
        </w:rPr>
        <w:t>”), Crew Member shall be paid at 1.5T for any such time, which payment shall accrue in thirty (30) minute increments (and shall be pro-rated for partial hours accordingly), subject to an overall cap (inclusive of Holiday Pay thereon) of £45 per hour (or £22.50 (inclusive of Holiday Pay thereon) per thirty (30) minute increment).</w:t>
      </w:r>
    </w:p>
    <w:p w14:paraId="2831BA20" w14:textId="77777777" w:rsidR="007F0745" w:rsidRPr="00A901EC" w:rsidRDefault="007F0745" w:rsidP="007F0745">
      <w:pPr>
        <w:autoSpaceDE w:val="0"/>
        <w:autoSpaceDN w:val="0"/>
        <w:spacing w:after="0" w:line="240" w:lineRule="auto"/>
        <w:ind w:left="720" w:hanging="720"/>
        <w:rPr>
          <w:rFonts w:asciiTheme="minorBidi" w:eastAsia="Times New Roman" w:hAnsiTheme="minorBidi"/>
          <w:sz w:val="18"/>
          <w:szCs w:val="18"/>
          <w:u w:val="single"/>
          <w:lang w:eastAsia="en-GB"/>
        </w:rPr>
      </w:pPr>
    </w:p>
    <w:p w14:paraId="6EE51F00" w14:textId="045F20E7" w:rsidR="002856B7" w:rsidRPr="00B42068" w:rsidRDefault="002856B7" w:rsidP="007F0745">
      <w:pPr>
        <w:widowControl w:val="0"/>
        <w:numPr>
          <w:ilvl w:val="1"/>
          <w:numId w:val="4"/>
        </w:numPr>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Meal Penalties</w:t>
      </w:r>
      <w:r>
        <w:rPr>
          <w:rFonts w:asciiTheme="minorBidi" w:eastAsia="Times New Roman" w:hAnsiTheme="minorBidi"/>
          <w:sz w:val="18"/>
          <w:szCs w:val="18"/>
          <w:lang w:eastAsia="en-GB"/>
        </w:rPr>
        <w:t>: If Crew Member is a shooting crew member and: (a) Company delays Crew Member’s lunch break, then Crew Member will be paid a penalty at the relevant Hourly Rate, which penalty shall accrue in fifteen (15) minute increments (and shall be pro-rated for partial hours accordingly); or (b) Company curtails Crew Member’s lunch break, then Crew Member will be paid a penalty at the Overtime Rate set forth in Paragraph 4.3 above, which penalty shall accrue in fifteen (15) minute increments (and shall be pro-rated for partial hours accordingly) but in any event capped at one (1) hour where Crew Member is working a SWD and capped at thirty (30) minutes where Crew Member is working a SCWD. If Crew Member is a non-shooting crew member and Company shortens the lunch break from one (1) hour, then Crew Member will be paid a penalty at 1.5T, which penalty shall accrue in thirty (30) minute increments (and shall be pro-rated for partial hours accordingly). Meal Penalties shall not apply where Crew Member is working a CWD in which case Crew Member will be required to take a “running meal”.</w:t>
      </w:r>
    </w:p>
    <w:p w14:paraId="15499C9F" w14:textId="77777777" w:rsidR="007F0745" w:rsidRPr="00B42068"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440A29F2" w14:textId="33A16B80" w:rsidR="007F0745" w:rsidRPr="00B42068"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Working Time</w:t>
      </w:r>
      <w:r>
        <w:rPr>
          <w:rFonts w:asciiTheme="minorBidi" w:eastAsia="Times New Roman" w:hAnsiTheme="minorBidi"/>
          <w:sz w:val="18"/>
          <w:szCs w:val="18"/>
          <w:lang w:eastAsia="en-GB"/>
        </w:rPr>
        <w:t>: For the duration of Crew Member’s engagement under this Agreement and save as set out in this Agreement, Crew Member will work such hours as are necessary to fulfil Crew Member’s obligations. To the extent that Crew Member’s engagement is subject to the provisions of the Working Time Regulations 1998, as amended from time to time (“</w:t>
      </w:r>
      <w:r>
        <w:rPr>
          <w:rFonts w:asciiTheme="minorBidi" w:eastAsia="Times New Roman" w:hAnsiTheme="minorBidi"/>
          <w:b/>
          <w:sz w:val="18"/>
          <w:szCs w:val="18"/>
          <w:lang w:eastAsia="en-GB"/>
        </w:rPr>
        <w:t>Regulations</w:t>
      </w:r>
      <w:r>
        <w:rPr>
          <w:rFonts w:asciiTheme="minorBidi" w:eastAsia="Times New Roman" w:hAnsiTheme="minorBidi"/>
          <w:sz w:val="18"/>
          <w:szCs w:val="18"/>
          <w:lang w:eastAsia="en-GB"/>
        </w:rPr>
        <w:t>”), Crew Member agrees that such hours worked may exceed the maximum weekly working time under the Regulations, provided however, that Crew Member may withdraw from such agreement by three (3) months’ (or the period of Crew Member’s engagement, if shorter) written notice to Company at any time during the engagement. Crew Member will comply with any requests made or measures imposed to enable Company to monitor Crew Member’s working time and failure to do so will be a material breach of this Agreement by Crew Member.</w:t>
      </w:r>
    </w:p>
    <w:p w14:paraId="54F80CDE"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1602A624" w14:textId="3B9E8FD6" w:rsidR="005258B3" w:rsidRPr="001E1A54" w:rsidRDefault="005258B3"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lastRenderedPageBreak/>
        <w:t>Holiday Pay</w:t>
      </w:r>
      <w:r>
        <w:rPr>
          <w:rFonts w:asciiTheme="minorBidi" w:eastAsia="Times New Roman" w:hAnsiTheme="minorBidi"/>
          <w:sz w:val="18"/>
          <w:szCs w:val="18"/>
          <w:lang w:eastAsia="en-GB"/>
        </w:rPr>
        <w:t>: If the Regulations apply to this engagement, Crew Member’s holiday year will commence on the first day of Crew Member’s engagement (“</w:t>
      </w:r>
      <w:r>
        <w:rPr>
          <w:rFonts w:asciiTheme="minorBidi" w:eastAsia="Times New Roman" w:hAnsiTheme="minorBidi"/>
          <w:b/>
          <w:bCs/>
          <w:sz w:val="18"/>
          <w:szCs w:val="18"/>
          <w:lang w:eastAsia="en-GB"/>
        </w:rPr>
        <w:t>Holiday Year</w:t>
      </w:r>
      <w:r>
        <w:rPr>
          <w:rFonts w:asciiTheme="minorBidi" w:eastAsia="Times New Roman" w:hAnsiTheme="minorBidi"/>
          <w:sz w:val="18"/>
          <w:szCs w:val="18"/>
          <w:lang w:eastAsia="en-GB"/>
        </w:rPr>
        <w:t>”). Crew Member’s paid holiday entitlement will be 28 days (or 5.6 weeks if working less than a 5-day week) per Holiday Year (pro rata to the length of Crew Member’s engagement) which shall accrue at the rate of 1/12</w:t>
      </w:r>
      <w:r>
        <w:rPr>
          <w:rFonts w:asciiTheme="minorBidi" w:eastAsia="Times New Roman" w:hAnsiTheme="minorBidi"/>
          <w:sz w:val="18"/>
          <w:szCs w:val="18"/>
          <w:vertAlign w:val="superscript"/>
          <w:lang w:eastAsia="en-GB"/>
        </w:rPr>
        <w:t>th</w:t>
      </w:r>
      <w:r>
        <w:rPr>
          <w:rFonts w:asciiTheme="minorBidi" w:eastAsia="Times New Roman" w:hAnsiTheme="minorBidi"/>
          <w:sz w:val="18"/>
          <w:szCs w:val="18"/>
          <w:lang w:eastAsia="en-GB"/>
        </w:rPr>
        <w:t xml:space="preserve"> of such entitlement per month worked and any holiday taken in excess of such entitlement shall be unpaid. Holiday Pay will be paid at the time holiday is taken on Company’s usual pay day one week in arrears and any Holiday Pay for any accrued untaken holiday will be paid as a lump sum upon completion of Crew Member’s services hereunder or termination of this Agreement (whichever is the earlier). Crew Member agrees to take holiday only on dates notified to Crew Member by Company (for which Company is not obliged to give Crew Member any minimum notice and which may include, in particular, hiatus periods, Bank Holidays or other industry recognised holidays or other days that Crew Member is not required to work (other than </w:t>
      </w:r>
      <w:r>
        <w:rPr>
          <w:rFonts w:asciiTheme="minorBidi" w:eastAsia="Times New Roman" w:hAnsiTheme="minorBidi"/>
          <w:sz w:val="18"/>
          <w:szCs w:val="18"/>
          <w:lang w:val="en-GB" w:eastAsia="en-GB"/>
        </w:rPr>
        <w:t>consecutive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Days and/or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Days</w:t>
      </w:r>
      <w:r>
        <w:rPr>
          <w:rFonts w:asciiTheme="minorBidi" w:eastAsia="Times New Roman" w:hAnsiTheme="minorBidi"/>
          <w:sz w:val="18"/>
          <w:szCs w:val="18"/>
          <w:lang w:eastAsia="en-GB"/>
        </w:rPr>
        <w:t xml:space="preserve">, as appropriate, or travel days)) or at times agreed in advance between Crew Member and Company. Company reserves the right to withhold its agreement to Crew Member taking holiday on particular dates where necessary in Company’s reasonable opinion to meet the requirements of the production schedule for the Film. If applicable, Crew Member may also be entitled to other paid leave in accordance with statutory minimum entitlements from time to time.</w:t>
      </w:r>
    </w:p>
    <w:p w14:paraId="20B80AA7"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p w14:paraId="4F7D5CBE" w14:textId="77777777"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Rest Breaks and Rest Periods</w:t>
      </w:r>
      <w:r>
        <w:rPr>
          <w:rFonts w:asciiTheme="minorBidi" w:eastAsia="Times New Roman" w:hAnsiTheme="minorBidi"/>
          <w:sz w:val="18"/>
          <w:szCs w:val="18"/>
          <w:lang w:eastAsia="en-GB"/>
        </w:rPr>
        <w:t xml:space="preserve">: Subject to any exigencies of production where Crew Member’s activities involve the need for continuity of services, Crew Member shall be entitled to all rest periods and rest breaks required under the Regulations. If Company requires Crew Member to interrupt or not to take any particular rest period or rest breaks for the reasons of such production exigencies, Crew Member will be provided with a period of compensatory rest whenever practicable.</w:t>
      </w:r>
    </w:p>
    <w:p w14:paraId="175BC815"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p w14:paraId="3717860D" w14:textId="2E286D63"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Tax/National Insurance</w:t>
      </w:r>
      <w:r>
        <w:rPr>
          <w:rFonts w:asciiTheme="minorBidi" w:eastAsia="Times New Roman" w:hAnsiTheme="minorBidi"/>
          <w:sz w:val="18"/>
          <w:szCs w:val="18"/>
          <w:lang w:eastAsia="en-GB"/>
        </w:rPr>
        <w:t xml:space="preserve">: If Crew Member is engaged by Company on a Part 2 basis pursuant to the Income Tax (Trading and Other Income) Act 2005 (previously known as Schedule D), or any successor provision under which Crew Member accounts for Crew Member’s own taxation, Crew Member shall be responsible for all Tax due in respect of Crew Member’s services and Crew Member indemnifies Company for any sum which Company is required to pay to a relevant authority by way of Tax to the fullest extent permitted by law and which arises as a result of the services provided by Crew Member under this Agreement. Employer’s National Insurance contributions will only be paid at the appropriate rates to crew members on PAYE. If Crew Member is engaged by Company on a Part 2 basis pursuant to the Income Tax (Trading and Other Income) Act 2005, no National Insurance contributions will be paid (as ruled by the Department for Work and Pensions). If Crew Member is registered for VAT, Crew Member shall promptly (and, in any event, within 14 days) submit appropriate valid VAT invoices and Company will pay any such invoices in accordance with its customary accounting procedures.</w:t>
      </w:r>
    </w:p>
    <w:p w14:paraId="1C7E71F3"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39E626DC" w14:textId="47994406"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Withholding</w:t>
      </w:r>
      <w:r>
        <w:rPr>
          <w:rFonts w:asciiTheme="minorBidi" w:eastAsia="Times New Roman" w:hAnsiTheme="minorBidi"/>
          <w:sz w:val="18"/>
          <w:szCs w:val="18"/>
          <w:lang w:eastAsia="en-GB"/>
        </w:rPr>
        <w:t>: Company shall have the right to deduct and withhold from any payments due to Crew Member all withholding and/or other Tax or other payments required to be deducted, withheld or paid by Company pursuant to any applicable present or future law or governmental rule or regulation. In the event that Company does not deduct or withhold such Tax or other payments, Crew Member shall immediately pay any and all such Tax or other payments, together with all penalties, charges and interest relating to the foregoing and Crew Member indemnifies Company and shall keep Company fully and effectually indemnified from and against any liability or expense in connection with such Tax or other payments (save to the extent that such recovery is prohibited by law).</w:t>
      </w:r>
    </w:p>
    <w:p w14:paraId="4D6D8682"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7DCE1917" w14:textId="51CD4D3A" w:rsidR="007F0745" w:rsidRPr="001E1A54" w:rsidRDefault="007F0745" w:rsidP="007F0745">
      <w:pPr>
        <w:widowControl w:val="0"/>
        <w:numPr>
          <w:ilvl w:val="1"/>
          <w:numId w:val="4"/>
        </w:numPr>
        <w:tabs>
          <w:tab w:val="left" w:pos="0"/>
          <w:tab w:val="left" w:pos="8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Recoupment/Deductions</w:t>
      </w:r>
      <w:r>
        <w:rPr>
          <w:rFonts w:asciiTheme="minorBidi" w:eastAsia="Times New Roman" w:hAnsiTheme="minorBidi"/>
          <w:sz w:val="18"/>
          <w:szCs w:val="18"/>
          <w:lang w:eastAsia="en-GB"/>
        </w:rPr>
        <w:t>: If Company makes any payment or incurs any charge at Crew Member’s request for Crew Member’s account (which Company is not obliged to do), or Crew Member incurs any charges with Company, Company shall have the right to recoup any and all such payments or charges by deducting them from any compensation payable to Crew Member pursuant to this Agreement. Any petty cash advances not repaid or correctly accounted for will be deducted from Crew Member’s Fee and/or any other payments due to Crew Member.</w:t>
      </w:r>
    </w:p>
    <w:p w14:paraId="66A58ED3" w14:textId="77777777" w:rsidR="007F0745" w:rsidRPr="001E1A54" w:rsidRDefault="007F0745" w:rsidP="007F0745">
      <w:pPr>
        <w:autoSpaceDE w:val="0"/>
        <w:autoSpaceDN w:val="0"/>
        <w:spacing w:after="0" w:line="240" w:lineRule="auto"/>
        <w:ind w:left="720" w:hanging="720"/>
        <w:rPr>
          <w:rFonts w:asciiTheme="minorBidi" w:eastAsia="Times New Roman" w:hAnsiTheme="minorBidi"/>
          <w:sz w:val="18"/>
          <w:szCs w:val="18"/>
          <w:lang w:eastAsia="en-GB"/>
        </w:rPr>
      </w:pPr>
    </w:p>
    <w:p w14:paraId="4FD4E602" w14:textId="4225F886" w:rsidR="003C11DC" w:rsidRPr="001E1A54" w:rsidRDefault="003C11DC" w:rsidP="007F0745">
      <w:pPr>
        <w:widowControl w:val="0"/>
        <w:numPr>
          <w:ilvl w:val="1"/>
          <w:numId w:val="4"/>
        </w:numPr>
        <w:tabs>
          <w:tab w:val="left" w:pos="0"/>
          <w:tab w:val="left" w:pos="8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Pension</w:t>
      </w:r>
      <w:r>
        <w:rPr>
          <w:rFonts w:asciiTheme="minorBidi" w:eastAsia="Times New Roman" w:hAnsiTheme="minorBidi"/>
          <w:sz w:val="18"/>
          <w:szCs w:val="18"/>
          <w:lang w:eastAsia="en-GB"/>
        </w:rPr>
        <w:t>: To the extent that Crew Member’s engagement is subject to and eligible for auto enrolment in accordance with the provisions of the Pensions Act 2008 and associated legislation, as amended from time to time (“</w:t>
      </w:r>
      <w:r>
        <w:rPr>
          <w:rFonts w:asciiTheme="minorBidi" w:eastAsia="Times New Roman" w:hAnsiTheme="minorBidi"/>
          <w:b/>
          <w:bCs/>
          <w:sz w:val="18"/>
          <w:szCs w:val="18"/>
          <w:lang w:eastAsia="en-GB"/>
        </w:rPr>
        <w:t>Pensions Legislation</w:t>
      </w:r>
      <w:r>
        <w:rPr>
          <w:rFonts w:asciiTheme="minorBidi" w:eastAsia="Times New Roman" w:hAnsiTheme="minorBidi"/>
          <w:sz w:val="18"/>
          <w:szCs w:val="18"/>
          <w:lang w:eastAsia="en-GB"/>
        </w:rPr>
        <w:t xml:space="preserve">”), unless Crew Member decides to opt out, Crew Member will at the appropriate time be automatically enrolled in a pension scheme designated by Company for the purposes of the Pensions Legislation. Company may, to the extent permitted by the Pensions Legislation, postpone Crew Member’s automatic enrolment for a period of up to three (3) months from the Start Date (or such other date as is permitted under the Pensions Legislation) by giving Crew Member written notice in accordance with the Pensions Legislation. During any such postponement period Crew Member may give Company written notice requiring Company to enrol Crew Member in such pension scheme (or to arrange for Crew Member to join a pension scheme, as applicable), and Company will comply with any such notice in accordance with the Pensions Legislation. At such time as Crew Member is enrolled, both Crew Member and Company will contribute to Crew Member’s pension. The rate of contributions will be those notified to Crew Member at the appropriate time. Any such Crew Member contributions will be taken directly from Crew Member’s Fee.</w:t>
      </w:r>
    </w:p>
    <w:p w14:paraId="5A3FAE8B"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5817FD36" w14:textId="77777777" w:rsidR="007F0745" w:rsidRPr="001E1A54" w:rsidRDefault="007F0745" w:rsidP="007F0745">
      <w:pPr>
        <w:widowControl w:val="0"/>
        <w:numPr>
          <w:ilvl w:val="0"/>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Rights and Consents</w:t>
      </w:r>
      <w:r>
        <w:rPr>
          <w:rFonts w:asciiTheme="minorBidi" w:eastAsia="Times New Roman" w:hAnsiTheme="minorBidi"/>
          <w:sz w:val="18"/>
          <w:szCs w:val="18"/>
          <w:lang w:eastAsia="en-GB"/>
        </w:rPr>
        <w:t>:</w:t>
        <w:tab/>
      </w:r>
    </w:p>
    <w:p w14:paraId="2B59DDFB"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31A5A619" w14:textId="462FD67A"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Owner of the Film</w:t>
      </w:r>
      <w:r>
        <w:rPr>
          <w:rFonts w:asciiTheme="minorBidi" w:eastAsia="Times New Roman" w:hAnsiTheme="minorBidi"/>
          <w:sz w:val="18"/>
          <w:szCs w:val="18"/>
          <w:lang w:eastAsia="en-GB"/>
        </w:rPr>
        <w:t xml:space="preserve">: Crew Member acknowledges that Company shall be the sole owner of the entire copyright in the Film throughout the universe with the full and unfettered right to make such use of the Film and all subsidiary and ancillary rights relating to the Film as it shall think fit. Insofar as is relevant for the purposes of United States copyright law, Crew Member acknowledges that the Products are being created as a “work made for hire” specifically commissioned by Company.</w:t>
      </w:r>
    </w:p>
    <w:p w14:paraId="3AE1E499"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070BA16B" w14:textId="66883D7C"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Assignment</w:t>
      </w:r>
      <w:r>
        <w:rPr>
          <w:rFonts w:asciiTheme="minorBidi" w:eastAsia="Times New Roman" w:hAnsiTheme="minorBidi"/>
          <w:sz w:val="18"/>
          <w:szCs w:val="18"/>
          <w:lang w:eastAsia="en-GB"/>
        </w:rPr>
        <w:t xml:space="preserve">: Crew Member irrevocably and unconditionally assigns to Company free of all third party rights, claims and encumbrances and, without prejudice to the foregoing, with full title guarantee and where the assignment is of copyright by way of assignment of present and future copyright, all of Crew Member’s right, title and interest of whatsoever nature (whether now or hereafter known or created and whether vested or contingent) in and to the Products and the Film (including all rights in the nature of copyright, including all related rights and neighbouring rights and all other rights of whatever nature relating to the Film) for Company to hold the same absolutely, and to exploit and communicate the same to the public, in any and all languages and in any and all media (whether now known or hereafter invented) throughout the universe, for the full period of such rights wherever subsisting or acquired and all renewals, reversions, revivals and extensions of such rights and thereafter (insofar as is or may become possible) in perpetuity. </w:t>
      </w:r>
    </w:p>
    <w:p w14:paraId="643C458F"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774567EC" w14:textId="63F4F548" w:rsidR="007F0745"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Moral Rights</w:t>
      </w:r>
      <w:r>
        <w:rPr>
          <w:rFonts w:asciiTheme="minorBidi" w:eastAsia="Times New Roman" w:hAnsiTheme="minorBidi"/>
          <w:sz w:val="18"/>
          <w:szCs w:val="18"/>
          <w:lang w:eastAsia="en-GB"/>
        </w:rPr>
        <w:t xml:space="preserve">: To the fullest extent permitted under any applicable law, Crew Member irrevocably and unconditionally waives in perpetuity, in connection with the Film and the Products, the benefits of any provision of law known as moral rights or “droit moral” or any similar rights whether now existing or hereafter conferred under the laws of any jurisdiction. </w:t>
      </w:r>
      <w:bookmarkStart w:id="9" w:name="_Hlk41905665"/>
      <w:r>
        <w:rPr>
          <w:rFonts w:asciiTheme="minorBidi" w:eastAsia="Times New Roman" w:hAnsiTheme="minorBidi"/>
          <w:sz w:val="18"/>
          <w:szCs w:val="18"/>
          <w:lang w:eastAsia="en-GB"/>
        </w:rPr>
        <w:t xml:space="preserve">If and to the extent that all or any part of such waiver of “moral rights” and/or a transfer of “moral rights” is not permitted or effective under any applicable law, Crew Member hereby agrees and undertakes to the fullest extent permitted by applicable law (if any) to exercise such “moral rights” reasonably and in a way that will not have an adverse effect upon Company</w:t>
      </w:r>
      <w:bookmarkEnd w:id="9"/>
      <w:r>
        <w:rPr>
          <w:rFonts w:asciiTheme="minorBidi" w:eastAsia="Times New Roman" w:hAnsiTheme="minorBidi"/>
          <w:sz w:val="18"/>
          <w:szCs w:val="18"/>
          <w:lang w:eastAsia="en-GB"/>
        </w:rPr>
        <w:t xml:space="preserve">. As a separate undertaking, Crew Member agrees not to take any legal action in any jurisdiction on the ground that the Film (or any version of the Film) or the use of the Products in any way constitutes an infringement of any such rights. </w:t>
      </w:r>
    </w:p>
    <w:p w14:paraId="0BE5B12E" w14:textId="77777777" w:rsidR="00EC39CD" w:rsidRDefault="00EC39CD" w:rsidP="00A901EC">
      <w:pPr>
        <w:pStyle w:val="ListParagraph"/>
        <w:rPr>
          <w:rFonts w:asciiTheme="minorBidi" w:hAnsiTheme="minorBidi"/>
          <w:sz w:val="18"/>
          <w:szCs w:val="18"/>
        </w:rPr>
      </w:pPr>
    </w:p>
    <w:p w14:paraId="78CDD808" w14:textId="3D65818A" w:rsidR="00EC39CD" w:rsidRPr="00EC39CD" w:rsidRDefault="00EC39CD"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Arial" w:eastAsia="Times New Roman" w:hAnsi="Arial" w:cs="Arial"/>
          <w:sz w:val="18"/>
          <w:szCs w:val="18"/>
          <w:lang w:eastAsia="en-GB"/>
        </w:rPr>
      </w:pPr>
      <w:r>
        <w:rPr>
          <w:rFonts w:ascii="Arial" w:hAnsi="Arial" w:cs="Arial"/>
          <w:sz w:val="18"/>
          <w:szCs w:val="18"/>
          <w:u w:val="single"/>
        </w:rPr>
        <w:t xml:space="preserve">Irrevocable Licence</w:t>
      </w:r>
      <w:r>
        <w:rPr>
          <w:rFonts w:ascii="Arial" w:hAnsi="Arial" w:cs="Arial"/>
          <w:sz w:val="18"/>
          <w:szCs w:val="18"/>
        </w:rPr>
        <w:t xml:space="preserve">: In the event Crew Member has any rights that cannot be assigned or waived, Crew Member hereby grants to Company an exclusive, irrevocable, perpetual licence to use, reproduce, distribute, create derivative works from, publicly perform and publicly display the Products or any portion thereof in any and all languages and in any and all media, medium or format (whether now known or hereafter invented) throughout the universe.</w:t>
      </w:r>
    </w:p>
    <w:p w14:paraId="3CB0B4EE"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6219F363" w14:textId="435D78FB"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Name/Likeness</w:t>
      </w:r>
      <w:r>
        <w:rPr>
          <w:rFonts w:asciiTheme="minorBidi" w:eastAsia="Times New Roman" w:hAnsiTheme="minorBidi"/>
          <w:sz w:val="18"/>
          <w:szCs w:val="18"/>
          <w:lang w:eastAsia="en-GB"/>
        </w:rPr>
        <w:t xml:space="preserve">: Crew Member irrevocably grants to Company the right to use Crew Member’s name, voice, likeness and/or biographical material in any and all media (whether now or hereafter known or created) throughout the universe in perpetuity in connection with promoting and exploiting the Film and all subsidiary and ancillary rights relating to the Film (including any products, merchandise, “behind-the-scenes” or “bonus” or other material relating to the Film) and Crew Member irrevocably and unconditionally grants to Company all consents required under Part II of the Copyright, Designs and Patents Act 1988 to enable Company to make fullest use of the rights granted under this Agreement. </w:t>
      </w:r>
    </w:p>
    <w:p w14:paraId="189B1082"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0FD50227" w14:textId="228C1503"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Further Documentation</w:t>
      </w:r>
      <w:r>
        <w:rPr>
          <w:rFonts w:asciiTheme="minorBidi" w:eastAsia="Times New Roman" w:hAnsiTheme="minorBidi"/>
          <w:sz w:val="18"/>
          <w:szCs w:val="18"/>
          <w:lang w:eastAsia="en-GB"/>
        </w:rPr>
        <w:t xml:space="preserve">: Crew Member shall sign such additional documentation and do such further acts as Company may reasonably require in order to effect the purpose and intent of this Agreement.</w:t>
      </w:r>
    </w:p>
    <w:p w14:paraId="79C04B1C"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p w14:paraId="7B2991BD" w14:textId="3450F859" w:rsidR="005258B3" w:rsidRPr="001E1A54" w:rsidRDefault="005258B3" w:rsidP="007F0745">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Warranties</w:t>
      </w:r>
      <w:r>
        <w:rPr>
          <w:rFonts w:asciiTheme="minorBidi" w:eastAsia="Times New Roman" w:hAnsiTheme="minorBidi"/>
          <w:sz w:val="18"/>
          <w:szCs w:val="18"/>
          <w:lang w:eastAsia="en-GB"/>
        </w:rPr>
        <w:t xml:space="preserve">: Crew Member represents, warrants and undertakes that: (a) any material created, added and/or submitted by Crew Member for the Film (other than material provided by or alterations made by Company for use by Crew Member) shall be wholly original to Crew Member and, to the best of Crew Member’s knowledge (including that which Crew Member should have known, in the exercise of reasonable prudence), is not the subject of any actual or threatened litigation or claim, and shall not infringe or violate the rights of privacy of, or constitute defamation of any party, or violate any common law, statutory rights or any other rights of any party; (b) Crew Member is entitled to enter into this Agreement (and give all assurances, confirmations, waivers and agreements set out in this Agreement) and is not under any obligation which will in any manner prevent or restrict Crew Member (and is not otherwise prevented or restricted) from entering into and freely performing Crew Member’s obligations or granting all rights granted or purported to be granted under this Agreement to enable Company to exploit the Film and the Products without making any further payment other than as expressly set out in this Agreement; (c) Crew Member shall not engage any person to serve in any capacity or incur any charge, expense, liability or obligation on behalf of Company or order goods or pledge Company’s credit without the prior consent of Company; (d) Crew Member will comply with all of Company’s instructions, policies and procedures as notified to Crew Member (including, without limitation, those provided to Crew Member) and with any rules or regulations in force at any place where Crew Member is required to render services in connection with the Film including, without limitation, undertaking any training sessions required of cast and/or crew engaged in connection with the Film; (e) Crew Member will not enter (and/or authorise the entering into of) any product placement agreement for on-screen exposure of any product, item and/or logo in connection with the Film, it being understood and agreed that any such agreement or arrangement shall be made solely by Company; (f</w:t>
      </w:r>
      <w:bookmarkStart w:id="10" w:name="_Hlk43384119"/>
      <w:r>
        <w:rPr>
          <w:rFonts w:asciiTheme="minorBidi" w:eastAsia="Times New Roman" w:hAnsiTheme="minorBidi"/>
          <w:sz w:val="18"/>
          <w:szCs w:val="18"/>
          <w:lang w:eastAsia="en-GB"/>
        </w:rPr>
        <w:t>) Crew Member will keep Company reasonably informed of their whereabouts and provide their telephone number throughout the term of this Agreement</w:t>
      </w:r>
      <w:bookmarkEnd w:id="10"/>
      <w:r>
        <w:rPr>
          <w:rFonts w:asciiTheme="minorBidi" w:eastAsia="Times New Roman" w:hAnsiTheme="minorBidi"/>
          <w:sz w:val="18"/>
          <w:szCs w:val="18"/>
          <w:lang w:eastAsia="en-GB"/>
        </w:rPr>
        <w:t xml:space="preserve">; and (g) Crew Member </w:t>
      </w:r>
      <w:bookmarkStart w:id="11" w:name="_Hlk43404222"/>
      <w:r>
        <w:rPr>
          <w:rFonts w:asciiTheme="minorBidi" w:eastAsia="Times New Roman" w:hAnsiTheme="minorBidi"/>
          <w:sz w:val="18"/>
          <w:szCs w:val="18"/>
          <w:lang w:eastAsia="en-GB"/>
        </w:rPr>
        <w:t>will use all reasonable endeavours to attain and maintain a state of health as will enable Crew Member to render the services effectively under this Agreemen</w:t>
      </w:r>
      <w:bookmarkEnd w:id="11"/>
      <w:r>
        <w:rPr>
          <w:rFonts w:asciiTheme="minorBidi" w:eastAsia="Times New Roman" w:hAnsiTheme="minorBidi"/>
          <w:sz w:val="18"/>
          <w:szCs w:val="18"/>
          <w:lang w:eastAsia="en-GB"/>
        </w:rPr>
        <w:t>t and</w:t>
      </w:r>
      <w:bookmarkStart w:id="12" w:name="_Hlk43384284"/>
      <w:r>
        <w:rPr>
          <w:rFonts w:asciiTheme="minorBidi" w:eastAsia="Times New Roman" w:hAnsiTheme="minorBidi"/>
          <w:sz w:val="18"/>
          <w:szCs w:val="18"/>
          <w:lang w:eastAsia="en-GB"/>
        </w:rPr>
        <w:t>, should Company wish to do so in its absolute discretion</w:t>
      </w:r>
      <w:bookmarkEnd w:id="12"/>
      <w:r>
        <w:rPr>
          <w:rFonts w:asciiTheme="minorBidi" w:eastAsia="Times New Roman" w:hAnsiTheme="minorBidi"/>
          <w:sz w:val="18"/>
          <w:szCs w:val="18"/>
          <w:lang w:eastAsia="en-GB"/>
        </w:rPr>
        <w:t xml:space="preserve">, enable Company to effect insurance on Crew Member on normal and reasonable terms for </w:t>
      </w:r>
      <w:bookmarkStart w:id="13" w:name="_9kMKJ5YVt89567C"/>
      <w:r>
        <w:rPr>
          <w:rFonts w:asciiTheme="minorBidi" w:eastAsia="Times New Roman" w:hAnsiTheme="minorBidi"/>
          <w:sz w:val="18"/>
          <w:szCs w:val="18"/>
          <w:lang w:eastAsia="en-GB"/>
        </w:rPr>
        <w:t>Company’s</w:t>
      </w:r>
      <w:bookmarkEnd w:id="13"/>
      <w:r>
        <w:rPr>
          <w:rFonts w:asciiTheme="minorBidi" w:eastAsia="Times New Roman" w:hAnsiTheme="minorBidi"/>
          <w:sz w:val="18"/>
          <w:szCs w:val="18"/>
          <w:lang w:eastAsia="en-GB"/>
        </w:rPr>
        <w:t xml:space="preserve"> own benefit against losses arising from Crew </w:t>
      </w:r>
      <w:bookmarkStart w:id="14" w:name="_9kMLK5YVt89567C"/>
      <w:r>
        <w:rPr>
          <w:rFonts w:asciiTheme="minorBidi" w:eastAsia="Times New Roman" w:hAnsiTheme="minorBidi"/>
          <w:sz w:val="18"/>
          <w:szCs w:val="18"/>
          <w:lang w:eastAsia="en-GB"/>
        </w:rPr>
        <w:t>Member’s</w:t>
      </w:r>
      <w:bookmarkEnd w:id="14"/>
      <w:r>
        <w:rPr>
          <w:rFonts w:asciiTheme="minorBidi" w:eastAsia="Times New Roman" w:hAnsiTheme="minorBidi"/>
          <w:sz w:val="18"/>
          <w:szCs w:val="18"/>
          <w:lang w:eastAsia="en-GB"/>
        </w:rPr>
        <w:t xml:space="preserve"> inability to perform the services. </w:t>
      </w:r>
    </w:p>
    <w:p w14:paraId="02653E86"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011C3E80" w14:textId="6ACB98AD" w:rsidR="007F0745" w:rsidRPr="001E1A54" w:rsidRDefault="007F0745" w:rsidP="007F0745">
      <w:pPr>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Confidentiality</w:t>
      </w:r>
      <w:r>
        <w:rPr>
          <w:rFonts w:asciiTheme="minorBidi" w:eastAsia="Times New Roman" w:hAnsiTheme="minorBidi"/>
          <w:sz w:val="18"/>
          <w:szCs w:val="18"/>
          <w:lang w:eastAsia="en-GB"/>
        </w:rPr>
        <w:t>:</w:t>
        <w:tab/>
        <w:t>Crew Member shall keep confidential and shall not at any time disclose, publish or otherwise disseminate, to the public or to any third party without Company’s prior written consent, any information, photographs, news articles or publicity of any kind relating directly or indirectly to the Film, the services rendered by Crew Member or any third party in connection with the Film, or Company’s affairs generally (“</w:t>
      </w:r>
      <w:r>
        <w:rPr>
          <w:rFonts w:asciiTheme="minorBidi" w:eastAsia="Times New Roman" w:hAnsiTheme="minorBidi"/>
          <w:b/>
          <w:bCs/>
          <w:sz w:val="18"/>
          <w:szCs w:val="18"/>
          <w:lang w:eastAsia="en-GB"/>
        </w:rPr>
        <w:t>Confidential Information</w:t>
      </w:r>
      <w:r>
        <w:rPr>
          <w:rFonts w:asciiTheme="minorBidi" w:eastAsia="Times New Roman" w:hAnsiTheme="minorBidi"/>
          <w:sz w:val="18"/>
          <w:szCs w:val="18"/>
          <w:lang w:eastAsia="en-GB"/>
        </w:rPr>
        <w:t xml:space="preserve">”) in any manner whatsoever, whether to a single or multiple recipient(s). Crew Member shall have a continuing duty, which shall survive the termination of this Agreement, not to disclose any Confidential Information to any person or entity in any manner, except as expressly authorised by Company or required by law, to the extent Crew Member is legally compelled to disclose such Confidential Information by the valid final order of a court of competent jurisdiction, in which event Crew Member shall so notify Company as promptly as practicable (and, if possible, prior to making any disclosure) and shall seek confidential treatment of such information, it being understood that Crew Member will co-operate in protecting against any such disclosure and/or obtaining a protective order narrowing the scope of such disclosure and/or use of the Confidential Information. Crew Member’s confidentiality obligations hereunder shall apply to any and all media whatsoever, including, without limitation, any social networking site; micro-blogging service; user-generated or user-uploaded content website; online forum, discussion thread or comment section; personal website or blog; user-modified website; or any other website, service, platform, program, application or other form or method of communication, whether now known or hereafter devised (e.g., Facebook, X, YouTube, etc.). Notwithstanding the foregoing, Crew Member agrees to notify Company immediately upon Crew Member’s discovery or suspicion of any unauthorised disclosure of Confidential Information, in any form, including that which may result in the Confidential Information being released or otherwise duplicated or transferred outside the control of Crew Member (including without limitation, through an electronic hack). Upon Crew Member’s discovery of any such unauthorised disclosure of Confidential Information, Crew Member agrees to co-operate with Company to regain possession of the Confidential Information and prevent its further unauthorised use and/or dissemination. Without limiting the generality of the foregoing, Crew Member shall not take any unauthorised photographs, audio or video recordings nor give to any third party any information, photographs or other items or material coming into their possession or control by reason of Crew Member’s engagement in connection with the Film. The provisions of this Paragraph will survive the expiration and/or termination of this Agreement in due course or otherwise. </w:t>
        <w:tab/>
      </w:r>
    </w:p>
    <w:p w14:paraId="3396613C"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2B1D1621" w14:textId="77777777" w:rsidR="007F0745" w:rsidRPr="001E1A54" w:rsidRDefault="007F0745" w:rsidP="007F0745">
      <w:pPr>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Remedies</w:t>
      </w:r>
      <w:r>
        <w:rPr>
          <w:rFonts w:asciiTheme="minorBidi" w:eastAsia="Times New Roman" w:hAnsiTheme="minorBidi"/>
          <w:sz w:val="18"/>
          <w:szCs w:val="18"/>
          <w:lang w:eastAsia="en-GB"/>
        </w:rPr>
        <w:t xml:space="preserve">: </w:t>
      </w:r>
    </w:p>
    <w:p w14:paraId="15E6C6CC"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516530ED" w14:textId="0266186E" w:rsidR="007F0745" w:rsidRPr="001E1A54" w:rsidRDefault="007F0745"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Crew Member’s Remedies</w:t>
      </w:r>
      <w:r>
        <w:rPr>
          <w:rFonts w:asciiTheme="minorBidi" w:eastAsia="Times New Roman" w:hAnsiTheme="minorBidi"/>
          <w:sz w:val="18"/>
          <w:szCs w:val="18"/>
          <w:lang w:eastAsia="en-GB"/>
        </w:rPr>
        <w:t xml:space="preserve">: Company shall have no obligation to produce or exploit the Film nor to make any use of Crew Member’s services or the Products, and Crew Member shall not be entitled to any damages or other relief by reason thereof. No action or omission by Company shall constitute a breach of this Agreement unless Crew Member first notifies Company in writing specifying the alleged breach and Company does not cure the same within 14 days of receipt of such notice. If Company breaches its obligations under this Agreement, Crew Member’s rights and remedies shall be limited to the right, if any, to seek to obtain damages at law and Crew Member shall not have any right in such event to terminate or rescind this Agreement or any of the rights granted to Company pursuant to this Agreement or to enjoin or restrain the development, production, promotion, or exploitation of the Film and/or any subsidiary or ancillary rights relating to the Film. </w:t>
      </w:r>
    </w:p>
    <w:p w14:paraId="3212C7C2"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15861C92" w14:textId="77777777" w:rsidR="007F0745" w:rsidRPr="001E1A54" w:rsidRDefault="007F0745"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Company’s Remedies</w:t>
      </w:r>
      <w:r>
        <w:rPr>
          <w:rFonts w:asciiTheme="minorBidi" w:eastAsia="Times New Roman" w:hAnsiTheme="minorBidi"/>
          <w:sz w:val="18"/>
          <w:szCs w:val="18"/>
          <w:lang w:eastAsia="en-GB"/>
        </w:rPr>
        <w:t>: Crew Member accepts that a breach by Crew Member of any of the material provisions of this Agreement will or may cause Company irreparable damage and Crew Member agrees that Company shall be entitled to injunctive or other equitable relief to prevent a breach of this Agreement by Crew Member.</w:t>
      </w:r>
    </w:p>
    <w:p w14:paraId="5502BE44"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654A1D81" w14:textId="23DFA900" w:rsidR="007F0745" w:rsidRPr="001E1A54" w:rsidRDefault="007F0745"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Remedies Cumulative/No Waiver</w:t>
      </w:r>
      <w:r>
        <w:rPr>
          <w:rFonts w:asciiTheme="minorBidi" w:eastAsia="Times New Roman" w:hAnsiTheme="minorBidi"/>
          <w:sz w:val="18"/>
          <w:szCs w:val="18"/>
          <w:lang w:eastAsia="en-GB"/>
        </w:rPr>
        <w:t>: Except as set out in Paragraph 8.1, all remedies available to either party to this Agreement shall be cumulative, and no one such remedy shall be exclusive of, nor shall it be considered a waiver of, any other. Company’s payment of any compensation or performance of any obligation under this Agreement or failure to enforce, or delay the enforcement of, any provision of this Agreement shall not constitute a waiver by Company of any breach by Crew Member or of any rights or remedies which Company may have as a result of such breach by Crew Member.</w:t>
      </w:r>
    </w:p>
    <w:p w14:paraId="675ABFCB"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1F7CB819" w14:textId="77777777" w:rsidR="007F0745" w:rsidRPr="001E1A54" w:rsidRDefault="007F0745" w:rsidP="007F0745">
      <w:pPr>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Termination/Suspension</w:t>
      </w:r>
      <w:r>
        <w:rPr>
          <w:rFonts w:asciiTheme="minorBidi" w:eastAsia="Times New Roman" w:hAnsiTheme="minorBidi"/>
          <w:sz w:val="18"/>
          <w:szCs w:val="18"/>
          <w:lang w:eastAsia="en-GB"/>
        </w:rPr>
        <w:t>:</w:t>
        <w:tab/>
      </w:r>
    </w:p>
    <w:p w14:paraId="0EAF5966"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78054803" w14:textId="1B9A8F8D" w:rsidR="007F0745" w:rsidRPr="001E1A54" w:rsidRDefault="007F0745" w:rsidP="007F0745">
      <w:pPr>
        <w:numPr>
          <w:ilvl w:val="1"/>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Termination Without Cause</w:t>
      </w:r>
      <w:r>
        <w:rPr>
          <w:rFonts w:asciiTheme="minorBidi" w:eastAsia="Times New Roman" w:hAnsiTheme="minorBidi"/>
          <w:sz w:val="18"/>
          <w:szCs w:val="18"/>
          <w:lang w:eastAsia="en-GB"/>
        </w:rPr>
        <w:t xml:space="preserve">: Without prejudice to Paragraph 9.2, this Agreement may be terminated by Company on written notice with immediate effect, save in the case of a Crew Member hired on a weekly basis and engaged for 1 calendar month or more, where Company shall be required to give 1 week’s notice of termination in writing. Company reserves the right to pay 1 week’s pay in lieu of any such notice.</w:t>
      </w:r>
    </w:p>
    <w:p w14:paraId="7DA89080"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46BC709E" w14:textId="5D0C0F09" w:rsidR="007F0745" w:rsidRPr="001E1A54" w:rsidRDefault="007F0745" w:rsidP="007F0745">
      <w:pPr>
        <w:numPr>
          <w:ilvl w:val="1"/>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 xml:space="preserve">Suspension/Termination With Cause</w:t>
      </w:r>
      <w:r>
        <w:rPr>
          <w:rFonts w:asciiTheme="minorBidi" w:eastAsia="Times New Roman" w:hAnsiTheme="minorBidi"/>
          <w:sz w:val="18"/>
          <w:szCs w:val="18"/>
          <w:lang w:eastAsia="en-GB"/>
        </w:rPr>
        <w:t xml:space="preserve">: Company shall be entitled to suspend and/or terminate this Agreement (in its sole discretion) with immediate effect if Crew Member is in breach of any obligation contained in this Agreement or is unwilling or unable to perform Crew Member’s services in accordance with this Agreement (for whatever cause) or in the case of any event of force majeure (which term shall be interpreted in accordance with Paragraph 17.7). </w:t>
      </w:r>
    </w:p>
    <w:p w14:paraId="46392973"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19F808A1" w14:textId="10AD58A2" w:rsidR="007F0745" w:rsidRPr="001E1A54" w:rsidRDefault="007F0745" w:rsidP="007F0745">
      <w:pPr>
        <w:numPr>
          <w:ilvl w:val="1"/>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Effect of Suspension</w:t>
      </w:r>
      <w:r>
        <w:rPr>
          <w:rFonts w:asciiTheme="minorBidi" w:eastAsia="Times New Roman" w:hAnsiTheme="minorBidi"/>
          <w:sz w:val="18"/>
          <w:szCs w:val="18"/>
          <w:lang w:eastAsia="en-GB"/>
        </w:rPr>
        <w:t xml:space="preserve">: During any suspension, payment of Crew Member’s Fee shall be suspended and no compensation or other benefits shall accrue, become payable or be provided to Crew Member. Crew Member shall, during any period of suspension, continue to comply with all obligations hereunder not affected by such suspension and shall not, without the prior written consent of Company (such consent not to be unreasonably withheld), render services to any third party. Company shall have the right (exercisable at any time) to extend the period of Crew Member’s engagement and the running of all periods of time under this Agreement for a period equal to the period of such suspension together with a reasonable amount of time to allow Company to resume production activities.</w:t>
      </w:r>
      <w:r>
        <w:rPr>
          <w:rFonts w:asciiTheme="minorBidi" w:eastAsia="Times New Roman" w:hAnsiTheme="minorBidi"/>
          <w:iCs/>
          <w:sz w:val="18"/>
          <w:szCs w:val="18"/>
          <w:lang w:eastAsia="en-GB"/>
        </w:rPr>
        <w:t xml:space="preserve"> </w:t>
      </w:r>
    </w:p>
    <w:p w14:paraId="5B6FD8E3"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6CE0527B" w14:textId="3B17B877" w:rsidR="007F0745" w:rsidRPr="001E1A54" w:rsidRDefault="007F0745" w:rsidP="007F0745">
      <w:pPr>
        <w:numPr>
          <w:ilvl w:val="1"/>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Effect of Termination</w:t>
      </w:r>
      <w:r>
        <w:rPr>
          <w:rFonts w:asciiTheme="minorBidi" w:eastAsia="Times New Roman" w:hAnsiTheme="minorBidi"/>
          <w:sz w:val="18"/>
          <w:szCs w:val="18"/>
          <w:lang w:eastAsia="en-GB"/>
        </w:rPr>
        <w:t>: On termination of this Agreement, Crew Member shall be entitled to Crew Member’s accrued unpaid fees up to the date of termination (or the date of any suspension preceding the termination, as applicable) unless such termination is due to a breach of this Agreement by Crew Member. On termination or expiration of this Agreement, Crew Member shall promptly return any items or material of any kind whatsoever received or produced by Crew Member in connection with Crew Member’s engagement which are still in Crew Member’s possession or control. Paragraphs 5, 6, 7, 8, 13 and 17 of these Standard Terms shall survive expiration or termination of this Agreement.</w:t>
      </w:r>
    </w:p>
    <w:p w14:paraId="74C9269A" w14:textId="77777777" w:rsidR="007F0745" w:rsidRPr="001E1A54" w:rsidRDefault="007F0745" w:rsidP="007F0745">
      <w:pPr>
        <w:autoSpaceDE w:val="0"/>
        <w:autoSpaceDN w:val="0"/>
        <w:spacing w:after="0" w:line="240" w:lineRule="auto"/>
        <w:ind w:left="720" w:hanging="720"/>
        <w:rPr>
          <w:rFonts w:asciiTheme="minorBidi" w:eastAsia="Times New Roman" w:hAnsiTheme="minorBidi"/>
          <w:bCs/>
          <w:sz w:val="18"/>
          <w:szCs w:val="18"/>
          <w:u w:val="single"/>
          <w:lang w:eastAsia="en-GB"/>
        </w:rPr>
      </w:pPr>
    </w:p>
    <w:p w14:paraId="63DACDC4" w14:textId="77777777" w:rsidR="007F0745" w:rsidRPr="001E1A54" w:rsidRDefault="007F0745" w:rsidP="007F0745">
      <w:pPr>
        <w:numPr>
          <w:ilvl w:val="1"/>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bookmarkStart w:id="15" w:name="_Ref521061264"/>
      <w:r>
        <w:rPr>
          <w:rFonts w:asciiTheme="minorBidi" w:eastAsia="Times New Roman" w:hAnsiTheme="minorBidi"/>
          <w:sz w:val="18"/>
          <w:szCs w:val="18"/>
          <w:u w:val="single"/>
          <w:lang w:eastAsia="en-GB"/>
        </w:rPr>
        <w:t>Hiatus/Shutdown</w:t>
      </w:r>
      <w:r>
        <w:rPr>
          <w:rFonts w:asciiTheme="minorBidi" w:eastAsia="Times New Roman" w:hAnsiTheme="minorBidi"/>
          <w:sz w:val="18"/>
          <w:szCs w:val="18"/>
          <w:lang w:eastAsia="en-GB"/>
        </w:rPr>
        <w:t xml:space="preserve">: Company, in its sole discretion, may elect to schedule a shutdown during one </w:t>
      </w:r>
      <w:r>
        <w:rPr>
          <w:rFonts w:asciiTheme="minorBidi" w:eastAsia="Times New Roman" w:hAnsiTheme="minorBidi"/>
          <w:iCs/>
          <w:sz w:val="18"/>
          <w:szCs w:val="18"/>
          <w:lang w:eastAsia="en-GB"/>
        </w:rPr>
        <w:t xml:space="preserve">(1) </w:t>
      </w:r>
      <w:r>
        <w:rPr>
          <w:rFonts w:asciiTheme="minorBidi" w:eastAsia="Times New Roman" w:hAnsiTheme="minorBidi"/>
          <w:sz w:val="18"/>
          <w:szCs w:val="18"/>
          <w:lang w:eastAsia="en-GB"/>
        </w:rPr>
        <w:t xml:space="preserve">or more hiatus period(s) during Crew Member’s engagement hereunder, which will include, but shall not be limited to, an extended hiatus over the customary December holiday period for a length of time to be determined by Company at its sole discretion. Crew Member recognises, acknowledges and agrees that compensation, holiday pay, equipment rental payments or any other fees or benefits during such hiatus period(s) will not accrue or be payable to Crew Member.</w:t>
      </w:r>
      <w:bookmarkEnd w:id="15"/>
    </w:p>
    <w:p w14:paraId="5C14C0BA"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23328852" w14:textId="77777777" w:rsidR="007F0745" w:rsidRPr="00B42068" w:rsidRDefault="007F0745" w:rsidP="007F0745">
      <w:pPr>
        <w:widowControl w:val="0"/>
        <w:numPr>
          <w:ilvl w:val="0"/>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Expenses/Benefits</w:t>
      </w:r>
      <w:r>
        <w:rPr>
          <w:rFonts w:asciiTheme="minorBidi" w:eastAsia="Times New Roman" w:hAnsiTheme="minorBidi"/>
          <w:sz w:val="18"/>
          <w:szCs w:val="18"/>
          <w:lang w:eastAsia="en-GB"/>
        </w:rPr>
        <w:t>:</w:t>
      </w:r>
    </w:p>
    <w:p w14:paraId="64A48914" w14:textId="77777777" w:rsidR="007F0745" w:rsidRPr="00B42068"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0CECC9A0" w14:textId="21543178" w:rsidR="005258B3" w:rsidRPr="00B42068" w:rsidRDefault="005258B3"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Travel:</w:t>
      </w:r>
      <w:r>
        <w:rPr>
          <w:rFonts w:asciiTheme="minorBidi" w:eastAsia="Times New Roman" w:hAnsiTheme="minorBidi"/>
          <w:sz w:val="18"/>
          <w:szCs w:val="18"/>
          <w:lang w:eastAsia="en-GB"/>
        </w:rPr>
        <w:t xml:space="preserve"> No payments will be made for any travel between Crew Member’s home and the Production Base or a Recognised Studio. Where Company requires Crew Member to travel between Recognised Studios on a single working day, travel mileage will be paid as set forth in Paragraph 10.3 below. No travel time payments will be made for the first thirty (30) road miles of any travel. For travel time beyond thirty (30) road miles (either way) to/from a Location (as defined below), the Production Base or Recognised Studio, Company shall (at its sole election): (a) pay Crew Member at the relevant Hourly Rate which payment shall accrue in thirty (30) minute increments (and shall be pro-rated for partial hours accordingly), subject to an overall cap (inclusive of Holiday Pay thereon) of £45 per hour (or £22.50 (inclusive of Holiday Pay thereon) per thirty (30) minute increment), or (b) reduce the length of Crew Member’s working day (either on that day or any subsequent day on which Crew Member is scheduled to work) by an amount of time equal to the length of time Crew Member spent travelling beyond the first thirty (30) road miles of such travel. For the purposes hereof, “</w:t>
      </w:r>
      <w:r>
        <w:rPr>
          <w:rFonts w:asciiTheme="minorBidi" w:eastAsia="Times New Roman" w:hAnsiTheme="minorBidi"/>
          <w:b/>
          <w:bCs/>
          <w:sz w:val="18"/>
          <w:szCs w:val="18"/>
          <w:lang w:eastAsia="en-GB"/>
        </w:rPr>
        <w:t>Location</w:t>
      </w:r>
      <w:r>
        <w:rPr>
          <w:rFonts w:asciiTheme="minorBidi" w:eastAsia="Times New Roman" w:hAnsiTheme="minorBidi"/>
          <w:sz w:val="18"/>
          <w:szCs w:val="18"/>
          <w:lang w:eastAsia="en-GB"/>
        </w:rPr>
        <w:t>” shall mean one of: (a) a place of work where Crew Member can be expected to travel to and from the Production Base each day (“</w:t>
      </w:r>
      <w:r>
        <w:rPr>
          <w:rFonts w:asciiTheme="minorBidi" w:eastAsia="Times New Roman" w:hAnsiTheme="minorBidi"/>
          <w:b/>
          <w:bCs/>
          <w:sz w:val="18"/>
          <w:szCs w:val="18"/>
          <w:lang w:eastAsia="en-GB"/>
        </w:rPr>
        <w:t>Non-Resident Location</w:t>
      </w:r>
      <w:r>
        <w:rPr>
          <w:rFonts w:asciiTheme="minorBidi" w:eastAsia="Times New Roman" w:hAnsiTheme="minorBidi"/>
          <w:sz w:val="18"/>
          <w:szCs w:val="18"/>
          <w:lang w:eastAsia="en-GB"/>
        </w:rPr>
        <w:t>”); (b) a place of work which is more than fifty (50) road miles from a Production Base (“</w:t>
      </w:r>
      <w:r>
        <w:rPr>
          <w:rFonts w:asciiTheme="minorBidi" w:eastAsia="Times New Roman" w:hAnsiTheme="minorBidi"/>
          <w:b/>
          <w:bCs/>
          <w:sz w:val="18"/>
          <w:szCs w:val="18"/>
          <w:lang w:eastAsia="en-GB"/>
        </w:rPr>
        <w:t>Resident Location</w:t>
      </w:r>
      <w:r>
        <w:rPr>
          <w:rFonts w:asciiTheme="minorBidi" w:eastAsia="Times New Roman" w:hAnsiTheme="minorBidi"/>
          <w:sz w:val="18"/>
          <w:szCs w:val="18"/>
          <w:lang w:eastAsia="en-GB"/>
        </w:rPr>
        <w:t>”); or (c) a place of work situated outside the United Kingdom (“</w:t>
      </w:r>
      <w:r>
        <w:rPr>
          <w:rFonts w:asciiTheme="minorBidi" w:eastAsia="Times New Roman" w:hAnsiTheme="minorBidi"/>
          <w:b/>
          <w:bCs/>
          <w:sz w:val="18"/>
          <w:szCs w:val="18"/>
          <w:lang w:eastAsia="en-GB"/>
        </w:rPr>
        <w:t>Overseas Location</w:t>
      </w:r>
      <w:r>
        <w:rPr>
          <w:rFonts w:asciiTheme="minorBidi" w:eastAsia="Times New Roman" w:hAnsiTheme="minorBidi"/>
          <w:sz w:val="18"/>
          <w:szCs w:val="18"/>
          <w:lang w:eastAsia="en-GB"/>
        </w:rPr>
        <w:t xml:space="preserve">”). Travel time, where payable, shall be paid at the relevant Hourly Rate and shall not be subject to any uplifts or premiums that may otherwise be payable. For the avoidance of doubt, travel time shall not: (i) re-set the count of consecutive days or nights worked; nor (ii) count towards the calculation of consecutive days or nights worked; nor (iii) </w:t>
      </w:r>
      <w:r>
        <w:rPr>
          <w:rFonts w:asciiTheme="minorBidi" w:eastAsia="Times New Roman" w:hAnsiTheme="minorBidi"/>
          <w:sz w:val="18"/>
          <w:szCs w:val="18"/>
          <w:lang w:val="en-GB" w:eastAsia="en-GB"/>
        </w:rPr>
        <w:t>be paid as a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or 7th Day or night or Bank Holiday worked</w:t>
      </w:r>
      <w:r>
        <w:rPr>
          <w:rFonts w:asciiTheme="minorBidi" w:eastAsia="Times New Roman" w:hAnsiTheme="minorBidi"/>
          <w:sz w:val="18"/>
          <w:szCs w:val="18"/>
          <w:lang w:eastAsia="en-GB"/>
        </w:rPr>
        <w:t xml:space="preserve">. If Company requires Crew Member to travel to any UK location or </w:t>
        <w:lastRenderedPageBreak/>
        <w:t xml:space="preserve">Overseas Location on a day outside Crew Member’s contracted working week, payment will be made at the contractual flat daily rate regardless of any changes to time zones and regardless of the day of travel. Rest days while at a Resident Location or Overseas Location will not be paid unless actually worked with the express pre-approval of the Line Producer. If Crew Member decides in their own discretion to travel home on a rest day from a Resident Location or Overseas Location no payment will be made for such travel. Notwithstanding anything to the contrary herein, in relation to all off-set prep crew members, any time spent travelling to and from the Production Base and any Location will be deemed to form part of the normal working day and will not be compensated. Any overtime worked at a Location must be expressly pre-approved by the Line Producer. If such overtime is travel, Crew Member shall be paid at the relevant Hourly Rate, which payment shall accrue in thirty (30) minute increments (and shall be pro-rated for partial hours accordingly), subject to an overall cap (inclusive of Holiday Pay thereon) of £45 per hour (or £22.50 (inclusive of Holiday Pay thereon) per thirty (30) minute increment).</w:t>
      </w:r>
    </w:p>
    <w:p w14:paraId="02E0FB01"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0C0A16DB" w14:textId="3AD919DA"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Resident / Overseas Locations:</w:t>
      </w:r>
      <w:r>
        <w:rPr>
          <w:rFonts w:asciiTheme="minorBidi" w:eastAsia="Times New Roman" w:hAnsiTheme="minorBidi"/>
          <w:sz w:val="18"/>
          <w:szCs w:val="18"/>
          <w:lang w:eastAsia="en-GB"/>
        </w:rPr>
        <w:t xml:space="preserve"> If Company requires Crew Member to provide services at an overnight location from Crew Member’s residence, Company will provide roundtrip transportation. If Company requires Crew Member to provide services at an overnight location, Company will provide hotel accommodation and a daily per diem and/or meal allowance as appropriate and in accordance with Company’s standard policies and procedures. All other costs and expenses will be Crew Member’s own responsibility. </w:t>
      </w:r>
    </w:p>
    <w:p w14:paraId="7A1B7998" w14:textId="77777777" w:rsidR="007F0745" w:rsidRPr="001E1A54" w:rsidRDefault="007F0745" w:rsidP="007F0745">
      <w:pPr>
        <w:autoSpaceDE w:val="0"/>
        <w:autoSpaceDN w:val="0"/>
        <w:spacing w:after="0" w:line="240" w:lineRule="auto"/>
        <w:ind w:left="720" w:hanging="720"/>
        <w:rPr>
          <w:rFonts w:asciiTheme="minorBidi" w:eastAsia="Times New Roman" w:hAnsiTheme="minorBidi"/>
          <w:sz w:val="18"/>
          <w:szCs w:val="18"/>
          <w:u w:val="single"/>
          <w:lang w:eastAsia="en-GB"/>
        </w:rPr>
      </w:pPr>
    </w:p>
    <w:p w14:paraId="0B14A93C" w14:textId="765C2558"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Mileage:</w:t>
      </w:r>
      <w:r>
        <w:rPr>
          <w:rFonts w:asciiTheme="minorBidi" w:eastAsia="Times New Roman" w:hAnsiTheme="minorBidi"/>
          <w:sz w:val="18"/>
          <w:szCs w:val="18"/>
          <w:lang w:eastAsia="en-GB"/>
        </w:rPr>
        <w:t xml:space="preserve"> Mileage, where approved, will only be reimbursed at the then-applicable HMRC rate when travelling between a Production Base and a Non-Resident Location or a Resident Location. Mileage will not be paid where Company provides transport between any base and a location. </w:t>
      </w:r>
      <w:bookmarkStart w:id="16" w:name="_cp_change_104"/>
      <w:bookmarkEnd w:id="16"/>
      <w:r>
        <w:rPr>
          <w:rFonts w:asciiTheme="minorBidi" w:eastAsia="Times New Roman" w:hAnsiTheme="minorBidi"/>
          <w:sz w:val="18"/>
          <w:szCs w:val="18"/>
          <w:lang w:eastAsia="en-GB"/>
        </w:rPr>
        <w:t xml:space="preserve">Where Company does not provide such transport, mileage will only be paid where Crew Member does not receive a car allowance; if Crew Member receives a car allowance, Crew Member may submit original fuel receipts for reimbursement of seventy per cent. (70%) of such fuel costs. </w:t>
      </w:r>
    </w:p>
    <w:p w14:paraId="32AD1214"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349B5458" w14:textId="5EDE5422"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Mobile Phones:</w:t>
      </w:r>
      <w:r>
        <w:rPr>
          <w:rFonts w:asciiTheme="minorBidi" w:eastAsia="Times New Roman" w:hAnsiTheme="minorBidi"/>
          <w:sz w:val="18"/>
          <w:szCs w:val="18"/>
          <w:lang w:eastAsia="en-GB"/>
        </w:rPr>
        <w:t xml:space="preserve"> No mobile phone purchase, line rental, service or maintenance charges can be billed to Company. If </w:t>
      </w:r>
      <w:bookmarkStart w:id="17" w:name="_cp_change_107"/>
      <w:bookmarkEnd w:id="17"/>
      <w:r>
        <w:rPr>
          <w:rFonts w:asciiTheme="minorBidi" w:eastAsia="Times New Roman" w:hAnsiTheme="minorBidi"/>
          <w:sz w:val="18"/>
          <w:szCs w:val="18"/>
          <w:lang w:eastAsia="en-GB"/>
        </w:rPr>
        <w:t xml:space="preserve">Crew Member receives a mobile phone allowance, no receipts are required for receipt of such allowance. If Crew Member does not receive a phone allowance and</w:t>
      </w:r>
      <w:bookmarkStart w:id="18" w:name="_cp_change_109"/>
      <w:bookmarkEnd w:id="18"/>
      <w:r>
        <w:rPr>
          <w:rFonts w:asciiTheme="minorBidi" w:eastAsia="Times New Roman" w:hAnsiTheme="minorBidi"/>
          <w:sz w:val="18"/>
          <w:szCs w:val="18"/>
          <w:lang w:eastAsia="en-GB"/>
        </w:rPr>
        <w:t xml:space="preserve"> prior approval has been given by the Line Producer, Company will reimburse work-related mobile phone calls on presentation of a fully itemised mobile phone bill. Company will reimburse the VAT element of work-related calls only to those not registered for VAT. Company will not pay for any data roaming charges in the UK or overseas.</w:t>
      </w:r>
    </w:p>
    <w:p w14:paraId="45FF8DF5"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77F5CF9C" w14:textId="6D02A533"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val="en-GB" w:eastAsia="en-GB"/>
        </w:rPr>
        <w:t>Box Rental/Computer Rental/Equipment Rental/Software Allowance/Living Allowance/Car Allowance:</w:t>
      </w:r>
      <w:r>
        <w:rPr>
          <w:rFonts w:asciiTheme="minorBidi" w:eastAsia="Times New Roman" w:hAnsiTheme="minorBidi"/>
          <w:sz w:val="18"/>
          <w:szCs w:val="18"/>
          <w:lang w:val="en-GB" w:eastAsia="en-GB"/>
        </w:rPr>
        <w:t xml:space="preserve"> Any Box Rental, Computer Rental, Equipment Rental, Software Allowance, Living Allowance or Car Allowance specified in the Deal Memo will be pro-rated at the rate of 1/5 for partial weeks worked and will be paid for a maximum of 5 days per 7-day week. A full and detailed inventory must be supplied to the Production Office for all box/computer/equipment/car rentals</w:t>
      </w:r>
      <w:bookmarkStart w:id="19" w:name="_9kMMBN6ZWu8GD78G"/>
      <w:r>
        <w:rPr>
          <w:rFonts w:asciiTheme="minorBidi" w:eastAsia="Times New Roman" w:hAnsiTheme="minorBidi"/>
          <w:sz w:val="18"/>
          <w:szCs w:val="18"/>
          <w:lang w:val="en-GB" w:eastAsia="en-GB"/>
        </w:rPr>
        <w:t>.</w:t>
      </w:r>
      <w:bookmarkEnd w:id="19"/>
      <w:r>
        <w:rPr>
          <w:rFonts w:asciiTheme="minorBidi" w:eastAsia="Times New Roman" w:hAnsiTheme="minorBidi"/>
          <w:sz w:val="18"/>
          <w:szCs w:val="18"/>
          <w:lang w:val="en-GB" w:eastAsia="en-GB"/>
        </w:rPr>
        <w:t xml:space="preserve"> No Box Rental, Computer Rental, Equipment Rental or Car Allowance will be payable in respect of any Turnaround Period or Broken Turnaround</w:t>
      </w:r>
      <w:r>
        <w:rPr>
          <w:rFonts w:asciiTheme="minorBidi" w:eastAsia="Times New Roman" w:hAnsiTheme="minorBidi"/>
          <w:sz w:val="18"/>
          <w:szCs w:val="18"/>
          <w:lang w:eastAsia="en-GB"/>
        </w:rPr>
        <w:t>.</w:t>
      </w:r>
    </w:p>
    <w:p w14:paraId="2C2A8B2F" w14:textId="77777777" w:rsidR="007F0745" w:rsidRPr="001E1A54" w:rsidRDefault="007F0745" w:rsidP="007F0745">
      <w:pPr>
        <w:autoSpaceDE w:val="0"/>
        <w:autoSpaceDN w:val="0"/>
        <w:spacing w:after="0" w:line="240" w:lineRule="auto"/>
        <w:ind w:left="720" w:hanging="720"/>
        <w:rPr>
          <w:rFonts w:asciiTheme="minorBidi" w:eastAsia="Times New Roman" w:hAnsiTheme="minorBidi"/>
          <w:sz w:val="18"/>
          <w:szCs w:val="18"/>
          <w:lang w:eastAsia="en-GB"/>
        </w:rPr>
      </w:pPr>
    </w:p>
    <w:p w14:paraId="772A591F" w14:textId="77777777" w:rsidR="007F0745" w:rsidRPr="001E1A54" w:rsidRDefault="007F0745" w:rsidP="007F0745">
      <w:pPr>
        <w:widowControl w:val="0"/>
        <w:numPr>
          <w:ilvl w:val="1"/>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Company Transport:</w:t>
      </w:r>
      <w:r>
        <w:rPr>
          <w:rFonts w:asciiTheme="minorBidi" w:eastAsia="Times New Roman" w:hAnsiTheme="minorBidi"/>
          <w:sz w:val="18"/>
          <w:szCs w:val="18"/>
          <w:lang w:eastAsia="en-GB"/>
        </w:rPr>
        <w:t xml:space="preserve"> Where Company provides transportation to or from any location and Crew Member decides in their own discretion to travel to or from such location via an alternative means of transport, Crew Member hereby acknowledges and agrees that: (i) Crew Member does so at their own risk and, to the full extent permitted by law, Company shall have no liability in relation thereto; and (ii) Company shall not be liable to reimburse Crew Member for any related expenses including, without limitation, Mileage, Car Allowance, train tickets or bus fares.</w:t>
      </w:r>
    </w:p>
    <w:p w14:paraId="2EA9EC4E" w14:textId="77777777" w:rsidR="007F0745" w:rsidRPr="001E1A54"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47DB317F" w14:textId="77777777" w:rsidR="007F0745" w:rsidRPr="001E1A54" w:rsidRDefault="007F0745" w:rsidP="007F0745">
      <w:pPr>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Production Policies and Procedures</w:t>
      </w:r>
      <w:r>
        <w:rPr>
          <w:rFonts w:asciiTheme="minorBidi" w:eastAsia="Times New Roman" w:hAnsiTheme="minorBidi"/>
          <w:sz w:val="18"/>
          <w:szCs w:val="18"/>
          <w:lang w:eastAsia="en-GB"/>
        </w:rPr>
        <w:t xml:space="preserve">: </w:t>
      </w:r>
    </w:p>
    <w:p w14:paraId="3F06A1B7"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7C76B561" w14:textId="77777777" w:rsidR="007F0745" w:rsidRPr="001E1A54" w:rsidRDefault="007F0745"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Disciplinary and Grievance</w:t>
      </w:r>
      <w:r>
        <w:rPr>
          <w:rFonts w:asciiTheme="minorBidi" w:eastAsia="Times New Roman" w:hAnsiTheme="minorBidi"/>
          <w:sz w:val="18"/>
          <w:szCs w:val="18"/>
          <w:lang w:eastAsia="en-GB"/>
        </w:rPr>
        <w:t>: There are no disciplinary and grievance procedures applicable to Crew Member’s engagement and Company reserves the right to deal with such matters in such manner as it determines in its discretion. Any issues relating to Crew Member’s engagement should be notified in writing to Crew Member’s head of department or such other person as Company may specify from time to time.</w:t>
      </w:r>
    </w:p>
    <w:p w14:paraId="71194A83"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724C8297" w14:textId="7A261705" w:rsidR="007F0745" w:rsidRPr="001E1A54" w:rsidRDefault="007F0745"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Absence</w:t>
      </w:r>
      <w:r>
        <w:rPr>
          <w:rFonts w:asciiTheme="minorBidi" w:eastAsia="Times New Roman" w:hAnsiTheme="minorBidi"/>
          <w:sz w:val="18"/>
          <w:szCs w:val="18"/>
          <w:lang w:eastAsia="en-GB"/>
        </w:rPr>
        <w:t xml:space="preserve">: </w:t>
      </w:r>
      <w:r>
        <w:rPr>
          <w:rFonts w:asciiTheme="minorBidi" w:eastAsia="Times New Roman" w:hAnsiTheme="minorBidi"/>
          <w:sz w:val="18"/>
          <w:szCs w:val="18"/>
          <w:lang w:val="en-GB" w:eastAsia="en-GB"/>
        </w:rPr>
        <w:t>If Crew Member is engaged on a PAYE basis and subject to complying with Company’s absence and sickness policies in place from time to time and any other statutory requirements, Crew Member may be entitled to statutory sick pay</w:t>
      </w:r>
      <w:r>
        <w:rPr>
          <w:rFonts w:asciiTheme="minorBidi" w:eastAsia="Times New Roman" w:hAnsiTheme="minorBidi"/>
          <w:sz w:val="18"/>
          <w:szCs w:val="18"/>
          <w:lang w:eastAsia="en-GB"/>
        </w:rPr>
        <w:t>.</w:t>
      </w:r>
    </w:p>
    <w:p w14:paraId="7C3AD68F"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78410823" w14:textId="2641E517" w:rsidR="005258B3" w:rsidRPr="001E1A54" w:rsidRDefault="005258B3"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Training</w:t>
      </w:r>
      <w:r>
        <w:rPr>
          <w:rFonts w:asciiTheme="minorBidi" w:eastAsia="Times New Roman" w:hAnsiTheme="minorBidi"/>
          <w:sz w:val="18"/>
          <w:szCs w:val="18"/>
          <w:lang w:eastAsia="en-GB"/>
        </w:rPr>
        <w:t xml:space="preserve">: Crew Member will be required to complete any induction training that Company may require from time to time. Crew Member will not be required to bear the cost of any mandatory training. Details of other training provided by Company are available on request from the Production Office. </w:t>
      </w:r>
    </w:p>
    <w:p w14:paraId="3677AD28"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582A0447" w14:textId="243F8F0B" w:rsidR="002856B7" w:rsidRPr="001E1A54" w:rsidRDefault="002856B7"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Health and Safety:</w:t>
      </w:r>
      <w:r>
        <w:rPr>
          <w:rFonts w:asciiTheme="minorBidi" w:eastAsia="Times New Roman" w:hAnsiTheme="minorBidi"/>
          <w:sz w:val="18"/>
          <w:szCs w:val="18"/>
          <w:lang w:eastAsia="en-GB"/>
        </w:rPr>
        <w:t xml:space="preserve"> Crew Member is required to familiarise themselves with Company’s Health and Safety Policy, a full copy of which is available in the Production Office. It shall be Crew Member’s duty to take reasonable care whilst at work for the health and safety of Crew Member and others who may be affected by Crew Member’s acts or omissions at work. It is essential that safe working practices are maintained at all times. A failure to comply with Company’s Health and Safety Policy shall constitute a material irremediable breach of this Agreement entitling Company to terminate this Agreement pursuant to Paragraph 9.2 above. </w:t>
      </w:r>
    </w:p>
    <w:p w14:paraId="6FC74EC4" w14:textId="77777777" w:rsidR="007F0745" w:rsidRPr="001E1A54"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4C25A8F8" w14:textId="3EF0FA57" w:rsidR="007F0745" w:rsidRPr="001E1A54" w:rsidRDefault="007F0745" w:rsidP="007F0745">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Conduct:</w:t>
      </w:r>
      <w:r>
        <w:rPr>
          <w:rFonts w:asciiTheme="minorBidi" w:eastAsia="Times New Roman" w:hAnsiTheme="minorBidi"/>
          <w:sz w:val="18"/>
          <w:szCs w:val="18"/>
          <w:lang w:eastAsia="en-GB"/>
        </w:rPr>
        <w:t xml:space="preserve"> It is strict Company policy that Crew Member must not consume, possess or supply alcoholic beverages, drugs and/or illegal or controlled substances whilst Crew Member is actually rendering services in connection with the Film (including during breaks). If Crew Member does not observe this provision, then such failure shall constitute a breach of this Agreement. </w:t>
      </w:r>
    </w:p>
    <w:p w14:paraId="5BCFFDFF" w14:textId="77777777" w:rsidR="007F0745" w:rsidRPr="001E1A54" w:rsidRDefault="007F0745" w:rsidP="007F0745">
      <w:pPr>
        <w:autoSpaceDE w:val="0"/>
        <w:autoSpaceDN w:val="0"/>
        <w:spacing w:after="0" w:line="240" w:lineRule="auto"/>
        <w:ind w:left="720" w:hanging="720"/>
        <w:rPr>
          <w:rFonts w:asciiTheme="minorBidi" w:eastAsia="Times New Roman" w:hAnsiTheme="minorBidi"/>
          <w:sz w:val="18"/>
          <w:szCs w:val="18"/>
          <w:lang w:eastAsia="en-GB"/>
        </w:rPr>
      </w:pPr>
    </w:p>
    <w:p w14:paraId="0A5F5D2F" w14:textId="5F509418" w:rsidR="00791A27" w:rsidRPr="009048D3" w:rsidRDefault="007F0745" w:rsidP="009048D3">
      <w:pPr>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Arial" w:eastAsia="Times New Roman" w:hAnsi="Arial" w:cs="Arial"/>
          <w:sz w:val="18"/>
          <w:szCs w:val="18"/>
          <w:lang w:eastAsia="en-GB"/>
        </w:rPr>
      </w:pPr>
      <w:r>
        <w:rPr>
          <w:rFonts w:asciiTheme="minorBidi" w:eastAsia="Times New Roman" w:hAnsiTheme="minorBidi"/>
          <w:sz w:val="18"/>
          <w:szCs w:val="18"/>
          <w:u w:val="single"/>
          <w:lang w:eastAsia="en-GB"/>
        </w:rPr>
        <w:t>Anti-Tax Evasion</w:t>
      </w:r>
      <w:r>
        <w:rPr>
          <w:rFonts w:asciiTheme="minorBidi" w:eastAsia="Times New Roman" w:hAnsiTheme="minorBidi"/>
          <w:sz w:val="18"/>
          <w:szCs w:val="18"/>
          <w:lang w:eastAsia="en-GB"/>
        </w:rPr>
        <w:t>: Crew Member shall not engage in any activity, practice or conduct which could constitute Tax evasion (whether in the UK or in any other jurisdiction) and shall comply fully with all applicable Tax anti-avoidance laws, including those under Part 3 of the Criminal Finances Act 2017 (and all codes and ordinances issued in relation to such Act), and shall have in place reasonable prevention procedures. Crew Member shall promptly report to Company any request or demand from a third party to facilitate the evasion of Tax.</w:t>
      </w:r>
    </w:p>
    <w:p w14:paraId="78256EDC" w14:textId="77777777" w:rsidR="007F0745" w:rsidRPr="00791A27" w:rsidRDefault="007F0745" w:rsidP="007F0745">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Arial" w:eastAsia="Times New Roman" w:hAnsi="Arial" w:cs="Arial"/>
          <w:sz w:val="18"/>
          <w:szCs w:val="18"/>
          <w:lang w:eastAsia="en-GB"/>
        </w:rPr>
      </w:pPr>
    </w:p>
    <w:p w14:paraId="4F1AE98E" w14:textId="77777777" w:rsidR="007F0745" w:rsidRPr="001E1A54" w:rsidRDefault="007F0745" w:rsidP="007F0745">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lastRenderedPageBreak/>
        <w:t>Liability/Insurances</w:t>
      </w:r>
      <w:r>
        <w:rPr>
          <w:rFonts w:asciiTheme="minorBidi" w:eastAsia="Times New Roman" w:hAnsiTheme="minorBidi"/>
          <w:sz w:val="18"/>
          <w:szCs w:val="18"/>
          <w:lang w:eastAsia="en-GB"/>
        </w:rPr>
        <w:t>:</w:t>
      </w:r>
    </w:p>
    <w:p w14:paraId="567EBB56"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5" w:hanging="720"/>
        <w:jc w:val="both"/>
        <w:rPr>
          <w:rFonts w:asciiTheme="minorBidi" w:eastAsia="Times New Roman" w:hAnsiTheme="minorBidi"/>
          <w:sz w:val="18"/>
          <w:szCs w:val="18"/>
          <w:lang w:eastAsia="en-GB"/>
        </w:rPr>
      </w:pPr>
    </w:p>
    <w:p w14:paraId="56E5A869" w14:textId="54A5FFC5"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General</w:t>
      </w:r>
      <w:r>
        <w:rPr>
          <w:rFonts w:asciiTheme="minorBidi" w:eastAsia="Times New Roman" w:hAnsiTheme="minorBidi"/>
          <w:sz w:val="18"/>
          <w:szCs w:val="18"/>
          <w:lang w:eastAsia="en-GB"/>
        </w:rPr>
        <w:t xml:space="preserve">: Company confirms that, provided Crew Member uses best efforts to maintain good health, submits to medical examination as required by Company and does nothing voluntarily that voids Company’s insurance policies, Crew Member will be insured as is customary in the film and television industry. Any benefits provided under any such insurance policy will be subject to Crew Member meeting the insurers’ eligibility criteria, the rules and any limitations of the relevant policy from time to time and Company being able to obtain cover at reasonable rates. Company reserves the right, in its absolute discretion, to change any such policies and/or the level or scale of benefits provided under the policy. If any scheme provider refuses for any reason to provide benefits to Crew Member, Company shall not be liable to provide such benefits itself or compensation in lieu. </w:t>
      </w:r>
    </w:p>
    <w:p w14:paraId="437A99A3"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5" w:hanging="720"/>
        <w:jc w:val="both"/>
        <w:rPr>
          <w:rFonts w:asciiTheme="minorBidi" w:eastAsia="Times New Roman" w:hAnsiTheme="minorBidi"/>
          <w:sz w:val="18"/>
          <w:szCs w:val="18"/>
          <w:lang w:eastAsia="en-GB"/>
        </w:rPr>
      </w:pPr>
    </w:p>
    <w:p w14:paraId="5164E5B8" w14:textId="3BD4E502"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Personal Property</w:t>
      </w:r>
      <w:r>
        <w:rPr>
          <w:rFonts w:asciiTheme="minorBidi" w:eastAsia="Times New Roman" w:hAnsiTheme="minorBidi"/>
          <w:sz w:val="18"/>
          <w:szCs w:val="18"/>
          <w:lang w:eastAsia="en-GB"/>
        </w:rPr>
        <w:t xml:space="preserve">: Company will not reimburse Crew Member for any personal property or cash advances lost or stolen while working on the production. Crew Member will be responsible for taking care of Crew Member’s own belongings.</w:t>
      </w:r>
    </w:p>
    <w:p w14:paraId="26CDA614"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p w14:paraId="3A6905C3" w14:textId="5B001F43"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Car:</w:t>
      </w:r>
      <w:r>
        <w:rPr>
          <w:rFonts w:asciiTheme="minorBidi" w:eastAsia="Times New Roman" w:hAnsiTheme="minorBidi"/>
          <w:sz w:val="18"/>
          <w:szCs w:val="18"/>
          <w:lang w:eastAsia="en-GB"/>
        </w:rPr>
        <w:t xml:space="preserve"> Proof of adequate vehicle insurance satisfactory to Company must be provided if Crew Member uses Crew Member’s own car for Company business. </w:t>
      </w:r>
    </w:p>
    <w:p w14:paraId="6A0EE207"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3FDD256E" w14:textId="355F52FE" w:rsidR="002856B7" w:rsidRPr="001E1A54" w:rsidRDefault="002856B7"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Box/Equipment/Kit Rental</w:t>
      </w:r>
      <w:r>
        <w:rPr>
          <w:rFonts w:asciiTheme="minorBidi" w:eastAsia="Times New Roman" w:hAnsiTheme="minorBidi"/>
          <w:sz w:val="18"/>
          <w:szCs w:val="18"/>
          <w:lang w:eastAsia="en-GB"/>
        </w:rPr>
        <w:t xml:space="preserve">: Company’s insurance policy does not cover box/equipment/kit rental items or any other personal equipment and Company will not be responsible for or have any liability in respect of any theft, loss of or damage to such items or equipment. Such items must be covered by Crew Member’s own insurance policy.     </w:t>
      </w:r>
    </w:p>
    <w:p w14:paraId="6461ACE5"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20C4B95B" w14:textId="67EFA8C1" w:rsidR="006C3005" w:rsidRPr="001E1A54" w:rsidRDefault="006C3005" w:rsidP="007F0745">
      <w:pPr>
        <w:widowControl w:val="0"/>
        <w:numPr>
          <w:ilvl w:val="0"/>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bCs/>
          <w:sz w:val="18"/>
          <w:szCs w:val="18"/>
          <w:lang w:eastAsia="en-GB"/>
        </w:rPr>
      </w:pPr>
      <w:bookmarkStart w:id="20" w:name="_Hlk123655636"/>
      <w:r>
        <w:rPr>
          <w:rFonts w:asciiTheme="minorBidi" w:eastAsia="Times New Roman" w:hAnsiTheme="minorBidi"/>
          <w:sz w:val="18"/>
          <w:szCs w:val="18"/>
          <w:u w:val="single"/>
          <w:lang w:eastAsia="en-GB"/>
        </w:rPr>
        <w:t>Data Protection</w:t>
      </w:r>
      <w:r>
        <w:rPr>
          <w:rFonts w:asciiTheme="minorBidi" w:eastAsia="Times New Roman" w:hAnsiTheme="minorBidi"/>
          <w:sz w:val="18"/>
          <w:szCs w:val="18"/>
          <w:lang w:eastAsia="en-GB"/>
        </w:rPr>
        <w:t>:</w:t>
        <w:tab/>
      </w:r>
      <w:r>
        <w:rPr>
          <w:rFonts w:ascii="Arial" w:hAnsi="Arial" w:cs="Arial"/>
          <w:sz w:val="18"/>
          <w:szCs w:val="18"/>
        </w:rPr>
        <w:t xml:space="preserve">Crew Member hereby acknowledges that Company shall collect, use and otherwise process certain personal data relating to Crew Member for purposes connected with the relationship under this Agreement, including Company fulfilling its obligations under the Agreement and complying with legal and regulatory obligations. Company wishes to ensure that the information it holds remains as accurate as possible and may therefore request Crew Member to update Crew Member's personal data at any time. Crew Member shall, in any event, inform Company as soon as reasonably practicable of any changes to Crew Member's personal data and may review and update the data on reasonable notice to Company. Company shall, from time to time, need to make some of Crew Member's data available to legal and regulatory authorities, future employers and potential purchasers of Company (or any of its assets or business), affiliates, group companies, professional advisors and other parties which provide products or services to Company. If such recipient is located, or has relevant operations located, in a jurisdiction where data protection and privacy regulations do not offer the same level of protection as within the United Kingdom and the European Union (such as the United States of America), Company shall take reasonable steps to ensure the security and confidentiality of Crew Member's data. Crew Member also acknowledges that sensitive personal data (also known as special categories of personal data and personal data relating to criminal convictions and offences) is processed by Company for the purposes connected with the relationship under this Agreement, including where permitted under employment legislation or to determine occupational suitability. Company may also process personal data relating to Crew Member, such as travel history, and special categories of personal data, such as medical history, in order to manage its ability to operate during any pandemic, epidemic or spread of infectious disease. Company hereby informs Crew Member that Crew Member has certain rights in respect of their personal data (such as access, rectification and portability) and that further information about these rights and Company's processing of personal data generally can be obtained upon request from Company.</w:t>
      </w:r>
    </w:p>
    <w:bookmarkEnd w:id="20"/>
    <w:p w14:paraId="3F04AFA3"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31D2C526" w14:textId="5BFC34A4" w:rsidR="007F0745" w:rsidRPr="001E1A54" w:rsidRDefault="007F0745" w:rsidP="007F0745">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Disclosure and Barring Service</w:t>
      </w:r>
      <w:r>
        <w:rPr>
          <w:rFonts w:asciiTheme="minorBidi" w:eastAsia="Times New Roman" w:hAnsiTheme="minorBidi"/>
          <w:sz w:val="18"/>
          <w:szCs w:val="18"/>
          <w:lang w:eastAsia="en-GB"/>
        </w:rPr>
        <w:t xml:space="preserve">: </w:t>
      </w:r>
    </w:p>
    <w:p w14:paraId="7DE220D6"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6712B05E" w14:textId="3139F48B" w:rsidR="007F0745" w:rsidRPr="00B42068" w:rsidRDefault="007F0745" w:rsidP="00A901EC">
      <w:pPr>
        <w:widowControl w:val="0"/>
        <w:numPr>
          <w:ilvl w:val="1"/>
          <w:numId w:val="4"/>
        </w:numPr>
        <w:tabs>
          <w:tab w:val="clear"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Company is committed to safeguarding and child protection, and the physical and emotional welfare of every child involved in the Film is of the absolute highest importance. In addition to complying with Company’s policies and procedures, Crew Member warrants and represents that Crew Member does not have any unspent convictions for sexual offences pursuant to the Sexual Offences Act 2003 or otherwise and Crew Member has never been subject to any investigation, disciplinary action or sanction relating to any involvement with children or vulnerable groups. Convictions or cautions normally considered “spent” should nevertheless be disclosed to Company if Crew Member is involved in the driving, supervision or training of children, or if Crew Member is in sole charge of children, young people or vulnerable adults.</w:t>
      </w:r>
    </w:p>
    <w:p w14:paraId="53050573"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02AEFDEC" w14:textId="1592B7FD"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 acknowledges that Crew Member’s services in connection with the Film may involve working with children. At Company’s discretion (or as required by law in force from time to time, including for the prevention of unlawful acts), Crew Member’s engagement may be subject to the obtaining by, or on behalf of Company, of a disclosure from the Disclosure and Barring Service (“</w:t>
      </w:r>
      <w:r>
        <w:rPr>
          <w:rFonts w:asciiTheme="minorBidi" w:eastAsia="Times New Roman" w:hAnsiTheme="minorBidi"/>
          <w:b/>
          <w:sz w:val="18"/>
          <w:szCs w:val="18"/>
          <w:lang w:eastAsia="en-GB"/>
        </w:rPr>
        <w:t>DBS</w:t>
      </w:r>
      <w:r>
        <w:rPr>
          <w:rFonts w:asciiTheme="minorBidi" w:eastAsia="Times New Roman" w:hAnsiTheme="minorBidi"/>
          <w:sz w:val="18"/>
          <w:szCs w:val="18"/>
          <w:lang w:eastAsia="en-GB"/>
        </w:rPr>
        <w:t>”) or, if applicable, any similar organisation (“</w:t>
      </w:r>
      <w:r>
        <w:rPr>
          <w:rFonts w:asciiTheme="minorBidi" w:eastAsia="Times New Roman" w:hAnsiTheme="minorBidi"/>
          <w:b/>
          <w:sz w:val="18"/>
          <w:szCs w:val="18"/>
          <w:lang w:eastAsia="en-GB"/>
        </w:rPr>
        <w:t>Disclosure</w:t>
      </w:r>
      <w:r>
        <w:rPr>
          <w:rFonts w:asciiTheme="minorBidi" w:eastAsia="Times New Roman" w:hAnsiTheme="minorBidi"/>
          <w:sz w:val="18"/>
          <w:szCs w:val="18"/>
          <w:lang w:eastAsia="en-GB"/>
        </w:rPr>
        <w:t xml:space="preserve">”). If Crew Member’s engagement is subject to the obtaining of a Disclosure, Paragraphs 14.3 to 14.5 (inclusive) below will apply to this Agreement. </w:t>
      </w:r>
    </w:p>
    <w:p w14:paraId="0E5004DA"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2ED6E8EE" w14:textId="10B49EFA"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 agrees to co-operate fully with the DBS (or any other applicable organisation) and any reasonable requests from Company or its designee and to use Crew Member’s best endeavours to ensure that a Disclosure is obtained as soon as reasonably possible. Company considers any failure to comply fully with this Paragraph 14.3 to be a material irremediable breach of this Agreement and Company may therefore immediately terminate this Agreement in accordance with Paragraph 9.2.</w:t>
      </w:r>
    </w:p>
    <w:p w14:paraId="05B2B2C1"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338043BF" w14:textId="77777777"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lang w:eastAsia="en-GB"/>
        </w:rPr>
        <w:t xml:space="preserve">If Company does not receive a Disclosure within a reasonable period of time from the commencement of Crew Member’s engagement in connection with the Film, Company reserves the right to immediately terminate this Agreement in accordance with Paragraph 9.2.</w:t>
      </w:r>
    </w:p>
    <w:p w14:paraId="5AB3C19D"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u w:val="single"/>
          <w:lang w:eastAsia="en-GB"/>
        </w:rPr>
      </w:pPr>
    </w:p>
    <w:p w14:paraId="3D178BF6" w14:textId="77777777"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lang w:eastAsia="en-GB"/>
        </w:rPr>
        <w:t>If a Disclosure is obtained and the contents of the Disclosure are not acceptable to Company, Company reserves the right, in its sole discretion, to terminate Crew Member’s engagement with immediate effect in accordance with Paragraph 9.2.</w:t>
      </w:r>
    </w:p>
    <w:p w14:paraId="11896EB8" w14:textId="77777777" w:rsidR="009048D3" w:rsidRPr="00A901EC" w:rsidRDefault="009048D3" w:rsidP="00A901EC">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kern w:val="36"/>
          <w:sz w:val="18"/>
          <w:szCs w:val="18"/>
          <w:lang w:eastAsia="en-GB"/>
        </w:rPr>
      </w:pPr>
    </w:p>
    <w:p w14:paraId="1E945630" w14:textId="3A59A62F" w:rsidR="002856B7" w:rsidRPr="001E1A54" w:rsidRDefault="002856B7" w:rsidP="007F0745">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kern w:val="36"/>
          <w:sz w:val="18"/>
          <w:szCs w:val="18"/>
          <w:lang w:eastAsia="en-GB"/>
        </w:rPr>
      </w:pPr>
      <w:r>
        <w:rPr>
          <w:rFonts w:asciiTheme="minorBidi" w:eastAsia="Times New Roman" w:hAnsiTheme="minorBidi"/>
          <w:sz w:val="18"/>
          <w:szCs w:val="18"/>
          <w:u w:val="single"/>
          <w:lang w:eastAsia="en-GB"/>
        </w:rPr>
        <w:t>Compliance with the Foreign Corrupt Practices Act</w:t>
      </w:r>
      <w:r>
        <w:rPr>
          <w:rFonts w:asciiTheme="minorBidi" w:eastAsia="Times New Roman" w:hAnsiTheme="minorBidi"/>
          <w:sz w:val="18"/>
          <w:szCs w:val="18"/>
          <w:lang w:eastAsia="en-GB"/>
        </w:rPr>
        <w:t xml:space="preserve">: </w:t>
      </w:r>
      <w:r>
        <w:rPr>
          <w:rFonts w:asciiTheme="minorBidi" w:eastAsia="Times New Roman" w:hAnsiTheme="minorBidi"/>
          <w:kern w:val="36"/>
          <w:sz w:val="18"/>
          <w:szCs w:val="18"/>
          <w:lang w:eastAsia="en-GB"/>
        </w:rPr>
        <w:t xml:space="preserve">It is the policy of Company to comply fully with the anti-corruption laws of the US (including, without limitation, the US Foreign Corrupt Practices Act, 15 U.S.C. Sections 78dd-1 and 78dd-2, as amended from time to time (“</w:t>
      </w:r>
      <w:r>
        <w:rPr>
          <w:rFonts w:asciiTheme="minorBidi" w:eastAsia="Times New Roman" w:hAnsiTheme="minorBidi"/>
          <w:b/>
          <w:bCs/>
          <w:kern w:val="36"/>
          <w:sz w:val="18"/>
          <w:szCs w:val="18"/>
          <w:lang w:eastAsia="en-GB"/>
        </w:rPr>
        <w:t>FCPA</w:t>
      </w:r>
      <w:r>
        <w:rPr>
          <w:rFonts w:asciiTheme="minorBidi" w:eastAsia="Times New Roman" w:hAnsiTheme="minorBidi"/>
          <w:kern w:val="36"/>
          <w:sz w:val="18"/>
          <w:szCs w:val="18"/>
          <w:lang w:eastAsia="en-GB"/>
        </w:rPr>
        <w:t>”)), the UK (including without limitation, the Bribery Act 2010, as amended from time to time (“</w:t>
      </w:r>
      <w:r>
        <w:rPr>
          <w:rFonts w:asciiTheme="minorBidi" w:eastAsia="Times New Roman" w:hAnsiTheme="minorBidi"/>
          <w:b/>
          <w:bCs/>
          <w:kern w:val="36"/>
          <w:sz w:val="18"/>
          <w:szCs w:val="18"/>
          <w:lang w:eastAsia="en-GB"/>
        </w:rPr>
        <w:t>Bribery Act</w:t>
      </w:r>
      <w:r>
        <w:rPr>
          <w:rFonts w:asciiTheme="minorBidi" w:eastAsia="Times New Roman" w:hAnsiTheme="minorBidi"/>
          <w:kern w:val="36"/>
          <w:sz w:val="18"/>
          <w:szCs w:val="18"/>
          <w:lang w:eastAsia="en-GB"/>
        </w:rPr>
        <w:t xml:space="preserve">”)) and any other applicable anti-corruption laws and legislation anywhere in the world (collectively and individually, the </w:t>
        <w:lastRenderedPageBreak/>
        <w:t>“</w:t>
      </w:r>
      <w:r>
        <w:rPr>
          <w:rFonts w:asciiTheme="minorBidi" w:eastAsia="Times New Roman" w:hAnsiTheme="minorBidi"/>
          <w:b/>
          <w:bCs/>
          <w:kern w:val="36"/>
          <w:sz w:val="18"/>
          <w:szCs w:val="18"/>
          <w:lang w:eastAsia="en-GB"/>
        </w:rPr>
        <w:t>Anti-Corruption Policy</w:t>
      </w:r>
      <w:r>
        <w:rPr>
          <w:rFonts w:asciiTheme="minorBidi" w:eastAsia="Times New Roman" w:hAnsiTheme="minorBidi"/>
          <w:kern w:val="36"/>
          <w:sz w:val="18"/>
          <w:szCs w:val="18"/>
          <w:lang w:eastAsia="en-GB"/>
        </w:rPr>
        <w:t xml:space="preserve">”). Without prejudice to the generality of Paragraph 6(d) above, Crew Member hereby represents and warrants that Crew Member is aware of the FCPA and the Bribery Act, which prohibit the bribery of public officials of any nation, and has taken no action and will take no action which would be in violation of the FCPA and/or the Bribery Act, nor will Crew Member cause Company, its subsidiaries, assignees and/or affiliates to be in violation of the FCPA and/or the Bribery Act. Without limiting the generality of the foregoing, Crew Member represents and warrants that (i) Crew Member has not and will not directly or indirectly make any payment(s) or give anything of value to any government employee or official with respect to the Film, or any activity related thereto for the purpose of influencing any decision and/or action of such government employee or official in their official capacity; (ii) Crew Member shall immediately notify </w:t>
      </w:r>
      <w:r>
        <w:rPr>
          <w:rFonts w:asciiTheme="minorBidi" w:eastAsia="Times New Roman" w:hAnsiTheme="minorBidi"/>
          <w:color w:val="000000"/>
          <w:kern w:val="36"/>
          <w:sz w:val="18"/>
          <w:szCs w:val="18"/>
          <w:lang w:eastAsia="en-GB"/>
        </w:rPr>
        <w:t xml:space="preserve">Company </w:t>
      </w:r>
      <w:r>
        <w:rPr>
          <w:rFonts w:asciiTheme="minorBidi" w:eastAsia="Times New Roman" w:hAnsiTheme="minorBidi"/>
          <w:kern w:val="36"/>
          <w:sz w:val="18"/>
          <w:szCs w:val="18"/>
          <w:lang w:eastAsia="en-GB"/>
        </w:rPr>
        <w:t>if a foreign public official (as that expression is defined in the Bribery Act) becomes an officer or employee of, or other person authorised to bind, Crew Member or acquires a direct or indirect interest in Crew Member; and (iii) as at the date of this Agreement, Crew Member has no foreign public officials as officers, employees, authorised representatives or direct or indirect owners. Any violation of the Anti-Corruption Policy by Crew Member will entitle Company to immediately terminate this Agreement. The determination of whether Crew Member has violated the Anti-Corruption Policy will be made by Company in its sole discretion. </w:t>
      </w:r>
    </w:p>
    <w:p w14:paraId="0DA49719"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02307F68" w14:textId="5712306E" w:rsidR="00C12AC5" w:rsidRPr="001E1A54" w:rsidRDefault="00C12AC5" w:rsidP="007F0745">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Notices</w:t>
      </w:r>
      <w:r>
        <w:rPr>
          <w:rFonts w:asciiTheme="minorBidi" w:eastAsia="Times New Roman" w:hAnsiTheme="minorBidi"/>
          <w:sz w:val="18"/>
          <w:szCs w:val="18"/>
          <w:lang w:eastAsia="en-GB"/>
        </w:rPr>
        <w:t xml:space="preserve">: Unless otherwise stated, all notices shall be given in writing by post (provided that postage is prepaid and documentary evidence of posting is obtained), by courier or by email to, in the case of Crew Member, the address or email address specified in the Deal Memo and in the case of Company to the address or email address specified at the head of the Deal Memo. The earlier of: (a) actual receipt; (b) the date of dispatch by courier, or of personal delivery; (c) the time of email transmission, or, if this time falls outside business hours in the place of receipt, when business hours resume (with “business hours” meaning 9.00am to 5.00pm Monday to Friday on a day that is not a Bank Holiday in the place of receipt); or (d) 3 business days (or, if posted outside the United Kingdom, 7 business days) after the date of posting (with “business days” meaning the days the principal business offices of Company are open), shall be deemed to be the date of service. Company does not accept service by email of proceedings or other documents in a legal action to which the Civil Procedure Rules apply.</w:t>
      </w:r>
    </w:p>
    <w:p w14:paraId="45E51FCA" w14:textId="77777777" w:rsidR="007F0745" w:rsidRPr="001E1A54" w:rsidRDefault="007F0745" w:rsidP="007F0745">
      <w:pPr>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02017050" w14:textId="77777777" w:rsidR="007F0745" w:rsidRPr="001E1A54" w:rsidRDefault="007F0745" w:rsidP="007F0745">
      <w:pPr>
        <w:keepNext/>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Miscellaneous</w:t>
      </w:r>
      <w:r>
        <w:rPr>
          <w:rFonts w:asciiTheme="minorBidi" w:eastAsia="Times New Roman" w:hAnsiTheme="minorBidi"/>
          <w:sz w:val="18"/>
          <w:szCs w:val="18"/>
          <w:lang w:eastAsia="en-GB"/>
        </w:rPr>
        <w:t>:</w:t>
      </w:r>
    </w:p>
    <w:p w14:paraId="0C3E5E12" w14:textId="77777777" w:rsidR="007F0745" w:rsidRPr="001E1A54" w:rsidRDefault="007F0745" w:rsidP="007F0745">
      <w:pPr>
        <w:keepNext/>
        <w:autoSpaceDE w:val="0"/>
        <w:autoSpaceDN w:val="0"/>
        <w:spacing w:after="0" w:line="240" w:lineRule="auto"/>
        <w:ind w:left="720" w:hanging="720"/>
        <w:rPr>
          <w:rFonts w:asciiTheme="minorBidi" w:eastAsia="Times New Roman" w:hAnsiTheme="minorBidi"/>
          <w:sz w:val="18"/>
          <w:szCs w:val="18"/>
          <w:u w:val="single"/>
          <w:lang w:eastAsia="en-GB"/>
        </w:rPr>
      </w:pPr>
    </w:p>
    <w:p w14:paraId="4FAB8413" w14:textId="77777777"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val="en-GB" w:eastAsia="en-GB"/>
        </w:rPr>
        <w:t>Governing Law &amp; Jurisdiction</w:t>
      </w:r>
      <w:r>
        <w:rPr>
          <w:rFonts w:asciiTheme="minorBidi" w:eastAsia="Times New Roman" w:hAnsiTheme="minorBidi"/>
          <w:sz w:val="18"/>
          <w:szCs w:val="18"/>
          <w:lang w:val="en-GB" w:eastAsia="en-GB"/>
        </w:rPr>
        <w:t xml:space="preserve">: This Agreement (together with any non-contractual matter arising out of or in relation to it) shall be governed by and construed in accordance with the laws of England and Wales </w:t>
      </w:r>
      <w:r>
        <w:rPr>
          <w:rFonts w:ascii="Arial" w:hAnsi="Arial" w:cs="Arial"/>
          <w:sz w:val="18"/>
          <w:szCs w:val="18"/>
          <w:lang w:val="en-GB"/>
        </w:rPr>
        <w:t>and each party irrevocably submits to the non-exclusive jurisdiction of the courts of England and Wales</w:t>
      </w:r>
      <w:r>
        <w:rPr>
          <w:rFonts w:asciiTheme="minorBidi" w:eastAsia="Times New Roman" w:hAnsiTheme="minorBidi"/>
          <w:sz w:val="18"/>
          <w:szCs w:val="18"/>
          <w:lang w:eastAsia="en-GB"/>
        </w:rPr>
        <w:t>. </w:t>
      </w:r>
    </w:p>
    <w:p w14:paraId="01F6ABD5"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5" w:hanging="720"/>
        <w:jc w:val="both"/>
        <w:rPr>
          <w:rFonts w:asciiTheme="minorBidi" w:eastAsia="Times New Roman" w:hAnsiTheme="minorBidi"/>
          <w:sz w:val="18"/>
          <w:szCs w:val="18"/>
          <w:lang w:eastAsia="en-GB"/>
        </w:rPr>
      </w:pPr>
    </w:p>
    <w:p w14:paraId="6F2AB3E3" w14:textId="59A94547"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Assignability</w:t>
      </w:r>
      <w:r>
        <w:rPr>
          <w:rFonts w:asciiTheme="minorBidi" w:eastAsia="Times New Roman" w:hAnsiTheme="minorBidi"/>
          <w:sz w:val="18"/>
          <w:szCs w:val="18"/>
          <w:lang w:eastAsia="en-GB"/>
        </w:rPr>
        <w:t xml:space="preserve">: Company has the right to assign the benefit of this Agreement in whole or in part to any other person, firm or company or to lend out Crew Member’s services to a third party or parties if it so desires in connection with the production and distribution of the Film. This Agreement and Crew Member’s rights and obligations under this Agreement may not be assigned by Crew Member.</w:t>
      </w:r>
    </w:p>
    <w:p w14:paraId="5443FD6F"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4F5E605E" w14:textId="74E718CD"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Amendments</w:t>
      </w:r>
      <w:r>
        <w:rPr>
          <w:rFonts w:asciiTheme="minorBidi" w:eastAsia="Times New Roman" w:hAnsiTheme="minorBidi"/>
          <w:sz w:val="18"/>
          <w:szCs w:val="18"/>
          <w:lang w:eastAsia="en-GB"/>
        </w:rPr>
        <w:t xml:space="preserve">: This Agreement may be amended or varied only by the written agreement of Crew Member and Company. </w:t>
      </w:r>
    </w:p>
    <w:p w14:paraId="72A3D634"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125D83DA" w14:textId="77777777"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Severance</w:t>
      </w:r>
      <w:r>
        <w:rPr>
          <w:rFonts w:asciiTheme="minorBidi" w:eastAsia="Times New Roman" w:hAnsiTheme="minorBidi"/>
          <w:sz w:val="18"/>
          <w:szCs w:val="18"/>
          <w:lang w:eastAsia="en-GB"/>
        </w:rPr>
        <w:t xml:space="preserve">: If any provision of this Agreement or the application of any provision of this Agreement to either party shall be found by any court or administrative body of competent jurisdiction to be invalid or unenforceable, such invalidity or unenforceability shall not affect the other provisions of this Agreement which shall remain in full force and effect.</w:t>
      </w:r>
    </w:p>
    <w:p w14:paraId="2897F885" w14:textId="77777777" w:rsidR="007F0745" w:rsidRPr="001E1A54" w:rsidRDefault="007F0745" w:rsidP="007F0745">
      <w:pPr>
        <w:autoSpaceDE w:val="0"/>
        <w:autoSpaceDN w:val="0"/>
        <w:spacing w:after="0" w:line="240" w:lineRule="auto"/>
        <w:ind w:left="720" w:hanging="720"/>
        <w:rPr>
          <w:rFonts w:asciiTheme="minorBidi" w:eastAsia="Times New Roman" w:hAnsiTheme="minorBidi"/>
          <w:sz w:val="18"/>
          <w:szCs w:val="18"/>
          <w:lang w:eastAsia="en-GB"/>
        </w:rPr>
      </w:pPr>
    </w:p>
    <w:p w14:paraId="6925D43D" w14:textId="77777777"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Counterparts</w:t>
      </w:r>
      <w:r>
        <w:rPr>
          <w:rFonts w:asciiTheme="minorBidi" w:eastAsia="Times New Roman" w:hAnsiTheme="minorBidi"/>
          <w:sz w:val="18"/>
          <w:szCs w:val="18"/>
          <w:lang w:eastAsia="en-GB"/>
        </w:rPr>
        <w:t xml:space="preserve">: </w:t>
      </w:r>
    </w:p>
    <w:p w14:paraId="6B4C24C3" w14:textId="77777777" w:rsidR="007F0745" w:rsidRPr="001E1A54" w:rsidRDefault="007F0745" w:rsidP="007F0745">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1080"/>
        <w:jc w:val="both"/>
        <w:rPr>
          <w:rFonts w:asciiTheme="minorBidi" w:eastAsia="Times New Roman" w:hAnsiTheme="minorBidi"/>
          <w:sz w:val="18"/>
          <w:szCs w:val="18"/>
          <w:lang w:eastAsia="en-GB"/>
        </w:rPr>
      </w:pPr>
      <w:bookmarkStart w:id="21" w:name="_Hlk43404731"/>
    </w:p>
    <w:p w14:paraId="632B4FAA" w14:textId="77777777" w:rsidR="007F0745" w:rsidRPr="001E1A54" w:rsidRDefault="007F0745" w:rsidP="007F0745">
      <w:pPr>
        <w:numPr>
          <w:ilvl w:val="2"/>
          <w:numId w:val="4"/>
        </w:numPr>
        <w:tabs>
          <w:tab w:val="clear" w:pos="1080"/>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This Agreement may be executed in one or more counterparts but shall not be effective until each party has executed at least one counterpart. Each such counterpart shall constitute an original of this Agreement, but all the counterparts shall together constitute one and the same instrument.</w:t>
      </w:r>
    </w:p>
    <w:p w14:paraId="0F9C0C4B" w14:textId="77777777" w:rsidR="007F0745" w:rsidRPr="001E1A54" w:rsidRDefault="007F0745" w:rsidP="007F0745">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lang w:eastAsia="en-GB"/>
        </w:rPr>
      </w:pPr>
    </w:p>
    <w:p w14:paraId="7090636C" w14:textId="6B84EB7E" w:rsidR="007F0745" w:rsidRPr="001E1A54" w:rsidRDefault="007F0745" w:rsidP="007F0745">
      <w:pPr>
        <w:numPr>
          <w:ilvl w:val="2"/>
          <w:numId w:val="4"/>
        </w:numPr>
        <w:tabs>
          <w:tab w:val="clear" w:pos="1080"/>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Executed counterparts of this Agreement submitted electronically via an online platform approved by Company or sent by email in either Tagged Image File Format (TIFF) or Portable Document Format (PDF) shall be treated as originals, fully binding and with full legal force and effect, and the parties waive any rights they may have to object to such treatment. </w:t>
      </w:r>
      <w:bookmarkEnd w:id="21"/>
    </w:p>
    <w:p w14:paraId="6E431FB1"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p>
    <w:p w14:paraId="2023B413" w14:textId="5244AD5F"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Third Party Beneficiaries</w:t>
      </w:r>
      <w:r>
        <w:rPr>
          <w:rFonts w:asciiTheme="minorBidi" w:eastAsia="Times New Roman" w:hAnsiTheme="minorBidi"/>
          <w:sz w:val="18"/>
          <w:szCs w:val="18"/>
          <w:lang w:eastAsia="en-GB"/>
        </w:rPr>
        <w:t xml:space="preserve">: Except insofar as this Agreement expressly provides that a third party may in their own right enforce a term of this Agreement, a person who is not a party to this Agreement (other than Company’s ultimate holding company (as defined in s1159 Companies Act 2006, as amended) and Company’s associates (as defined in s435 Insolvency Act 1986, as amended)) has no right under the Contracts (Rights of Third Parties) Act 1999 to rely on or enforce any term of this Agreement but this does not affect any right or remedy of a third party which exists or is available apart from that Act. </w:t>
      </w:r>
    </w:p>
    <w:p w14:paraId="14C0109A"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p w14:paraId="2749934D" w14:textId="3CDA43E6"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val="en-GB" w:eastAsia="en-GB"/>
        </w:rPr>
        <w:t>Interpretation</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lang w:eastAsia="en-GB"/>
        </w:rPr>
        <w:t xml:space="preserve">(i) </w:t>
      </w:r>
      <w:r>
        <w:rPr>
          <w:rFonts w:asciiTheme="minorBidi" w:hAnsiTheme="minorBidi"/>
          <w:sz w:val="18"/>
          <w:szCs w:val="18"/>
        </w:rPr>
        <w:t xml:space="preserve">Unless the context otherwise requires, words and expressions used in this Agreement shall have the same meaning as in the Copyright, Designs and Patents Act 1988. (ii) The covenants implied for a disposition with full title guarantee by the Law of Property (Miscellaneous Provisions) Act 1994 shall apply to the grants and assignments by Crew Member in this Agreement throughout the universe. (iii) </w:t>
      </w:r>
      <w:r>
        <w:rPr>
          <w:rFonts w:asciiTheme="minorBidi" w:eastAsia="Times New Roman" w:hAnsiTheme="minorBidi"/>
          <w:sz w:val="18"/>
          <w:szCs w:val="18"/>
          <w:lang w:eastAsia="en-GB"/>
        </w:rPr>
        <w:t xml:space="preserve">Any reference to the word “including” (or any derivative of it) </w:t>
      </w:r>
      <w:r>
        <w:rPr>
          <w:rFonts w:asciiTheme="minorBidi" w:hAnsiTheme="minorBidi"/>
          <w:sz w:val="18"/>
          <w:szCs w:val="18"/>
        </w:rPr>
        <w:t xml:space="preserve">shall not be construed to limit the general interpretation of the words accompanying the word “including”. (iv) An “event of force majeure” shall mean the interruption of or material interference with the preparation, production, completion or distribution of the Film by any event beyond the reasonable control of Company or Crew Member. For the avoidance of doubt, the inability to secure or provide necessary labour (including as a result of any act of God (such as an environmental disaster or public health incident), government action as a result of such act of God, strike or action which Company reasonably believes will result in a strike), power, commodities, equipment, transportation or transmission or technical facilities or the death, breach, mental or physical incapacity, disfigurement or unavoidable absence of key personnel rendering services on the Film (other than Crew Member) </w:t>
      </w:r>
      <w:r>
        <w:rPr>
          <w:rFonts w:ascii="Arial" w:hAnsi="Arial" w:cs="Arial"/>
          <w:sz w:val="18"/>
          <w:szCs w:val="18"/>
        </w:rPr>
        <w:t>or any acts of terrorism, wars or riots</w:t>
      </w:r>
      <w:r>
        <w:rPr>
          <w:rFonts w:asciiTheme="minorBidi" w:hAnsiTheme="minorBidi"/>
          <w:sz w:val="18"/>
          <w:szCs w:val="18"/>
        </w:rPr>
        <w:t xml:space="preserve"> shall be deemed to be beyond Company’s reasonable control. (v) Any reference to the “Film” shall be deemed to include all material filmed, recorded or produced in connection with such Film. (vi) The following terms shall mean as follows: (“</w:t>
      </w:r>
      <w:r>
        <w:rPr>
          <w:rFonts w:asciiTheme="minorBidi" w:hAnsiTheme="minorBidi"/>
          <w:b/>
          <w:bCs/>
          <w:sz w:val="18"/>
          <w:szCs w:val="18"/>
        </w:rPr>
        <w:t>HMRC</w:t>
      </w:r>
      <w:r>
        <w:rPr>
          <w:rFonts w:asciiTheme="minorBidi" w:hAnsiTheme="minorBidi"/>
          <w:sz w:val="18"/>
          <w:szCs w:val="18"/>
        </w:rPr>
        <w:t xml:space="preserve">”) means His Majesty’s Revenue and Customs; (“</w:t>
      </w:r>
      <w:r>
        <w:rPr>
          <w:rFonts w:asciiTheme="minorBidi" w:hAnsiTheme="minorBidi"/>
          <w:b/>
          <w:bCs/>
          <w:sz w:val="18"/>
          <w:szCs w:val="18"/>
        </w:rPr>
        <w:t>Tax</w:t>
      </w:r>
      <w:r>
        <w:rPr>
          <w:rFonts w:asciiTheme="minorBidi" w:hAnsiTheme="minorBidi"/>
          <w:sz w:val="18"/>
          <w:szCs w:val="18"/>
        </w:rPr>
        <w:t xml:space="preserve">”) means any and all forms of taxation, levy, social security contributions, withholding or deduction or governmental charge in relation to tax (whether national or local) </w:t>
        <w:lastRenderedPageBreak/>
        <w:t>or other amount payable to HMRC or any other Tax authority in any jurisdiction, together with all penalties, charges, surcharges, fines and interest regardless of whether these are directly or indirectly or primarily chargeable or attributable to Company or Crew Member (as applicable); (“</w:t>
      </w:r>
      <w:r>
        <w:rPr>
          <w:rFonts w:asciiTheme="minorBidi" w:hAnsiTheme="minorBidi"/>
          <w:b/>
          <w:sz w:val="18"/>
          <w:szCs w:val="18"/>
        </w:rPr>
        <w:t>Tax Liability</w:t>
      </w:r>
      <w:r>
        <w:rPr>
          <w:rFonts w:asciiTheme="minorBidi" w:hAnsiTheme="minorBidi"/>
          <w:sz w:val="18"/>
          <w:szCs w:val="18"/>
        </w:rPr>
        <w:t xml:space="preserve">”) means any requirement to account for any Tax or any Tax which Company considers should have been or will be accountable in connection with any payment made or due to Crew Member in connection with Crew </w:t>
      </w:r>
      <w:bookmarkStart w:id="22" w:name="_9kMH3K6ZWu9A678D"/>
      <w:r>
        <w:rPr>
          <w:rFonts w:asciiTheme="minorBidi" w:hAnsiTheme="minorBidi"/>
          <w:sz w:val="18"/>
          <w:szCs w:val="18"/>
        </w:rPr>
        <w:t>Member’s</w:t>
      </w:r>
      <w:bookmarkEnd w:id="22"/>
      <w:r>
        <w:rPr>
          <w:rFonts w:asciiTheme="minorBidi" w:hAnsiTheme="minorBidi"/>
          <w:sz w:val="18"/>
          <w:szCs w:val="18"/>
        </w:rPr>
        <w:t xml:space="preserve"> services pursuant to this Agreement; and (“</w:t>
      </w:r>
      <w:r>
        <w:rPr>
          <w:rFonts w:asciiTheme="minorBidi" w:hAnsiTheme="minorBidi"/>
          <w:b/>
          <w:bCs/>
          <w:sz w:val="18"/>
          <w:szCs w:val="18"/>
        </w:rPr>
        <w:t>VAT</w:t>
      </w:r>
      <w:r>
        <w:rPr>
          <w:rFonts w:asciiTheme="minorBidi" w:hAnsiTheme="minorBidi"/>
          <w:sz w:val="18"/>
          <w:szCs w:val="18"/>
        </w:rPr>
        <w:t>”) means value added tax and any equivalent tax on the sale of goods and supply of services</w:t>
      </w:r>
      <w:r>
        <w:rPr>
          <w:rFonts w:asciiTheme="minorBidi" w:eastAsia="Times New Roman" w:hAnsiTheme="minorBidi"/>
          <w:sz w:val="18"/>
          <w:szCs w:val="18"/>
          <w:lang w:eastAsia="en-GB"/>
        </w:rPr>
        <w:t>.</w:t>
      </w:r>
    </w:p>
    <w:p w14:paraId="4CA4C305"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p w14:paraId="67DA6CAF" w14:textId="77777777"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Guild/Union:</w:t>
      </w:r>
      <w:r>
        <w:rPr>
          <w:rFonts w:asciiTheme="minorBidi" w:eastAsia="Times New Roman" w:hAnsiTheme="minorBidi"/>
          <w:sz w:val="18"/>
          <w:szCs w:val="18"/>
          <w:lang w:eastAsia="en-GB"/>
        </w:rPr>
        <w:t xml:space="preserve"> </w:t>
      </w:r>
      <w:bookmarkStart w:id="23" w:name="_Hlk72169314"/>
      <w:r>
        <w:rPr>
          <w:rFonts w:asciiTheme="minorBidi" w:eastAsia="Times New Roman" w:hAnsiTheme="minorBidi"/>
          <w:sz w:val="18"/>
          <w:szCs w:val="18"/>
          <w:lang w:eastAsia="en-GB"/>
        </w:rPr>
        <w:t>For the avoidance of doubt, no guild or trade union agreement or other collective agreement shall apply to Crew Member’s engagement and this Agreement</w:t>
      </w:r>
      <w:bookmarkEnd w:id="23"/>
      <w:r>
        <w:rPr>
          <w:rFonts w:asciiTheme="minorBidi" w:eastAsia="Times New Roman" w:hAnsiTheme="minorBidi"/>
          <w:sz w:val="18"/>
          <w:szCs w:val="18"/>
          <w:lang w:eastAsia="en-GB"/>
        </w:rPr>
        <w:t>.</w:t>
      </w:r>
    </w:p>
    <w:p w14:paraId="4188558F" w14:textId="77777777" w:rsidR="007F0745" w:rsidRPr="001E1A54"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u w:val="single"/>
          <w:lang w:eastAsia="en-GB"/>
        </w:rPr>
      </w:pPr>
    </w:p>
    <w:p w14:paraId="26471C94" w14:textId="629A8053" w:rsidR="007F0745" w:rsidRPr="001E1A54" w:rsidRDefault="007F0745" w:rsidP="007F0745">
      <w:pPr>
        <w:widowControl w:val="0"/>
        <w:numPr>
          <w:ilvl w:val="1"/>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val="en-GB" w:eastAsia="en-GB"/>
        </w:rPr>
        <w:t xml:space="preserve">Parties’ Relationship</w:t>
      </w:r>
      <w:r>
        <w:rPr>
          <w:rFonts w:asciiTheme="minorBidi" w:eastAsia="Times New Roman" w:hAnsiTheme="minorBidi"/>
          <w:sz w:val="18"/>
          <w:szCs w:val="18"/>
          <w:lang w:val="en-GB" w:eastAsia="en-GB"/>
        </w:rPr>
        <w:t>:</w:t>
      </w:r>
    </w:p>
    <w:p w14:paraId="11201423" w14:textId="77777777" w:rsidR="007F0745" w:rsidRDefault="007F0745" w:rsidP="007F0745">
      <w:pPr>
        <w:pStyle w:val="ListParagraph"/>
        <w:rPr>
          <w:rFonts w:asciiTheme="minorBidi" w:hAnsiTheme="minorBidi"/>
          <w:sz w:val="18"/>
          <w:szCs w:val="18"/>
          <w:lang w:val="en-GB"/>
        </w:rPr>
      </w:pPr>
    </w:p>
    <w:p w14:paraId="16B1494D" w14:textId="77777777" w:rsidR="007F0745" w:rsidRDefault="007F0745" w:rsidP="007F0745">
      <w:pPr>
        <w:widowControl w:val="0"/>
        <w:numPr>
          <w:ilvl w:val="2"/>
          <w:numId w:val="4"/>
        </w:numPr>
        <w:tabs>
          <w:tab w:val="clear" w:pos="108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u w:val="single"/>
          <w:lang w:eastAsia="en-GB"/>
        </w:rPr>
      </w:pPr>
      <w:r>
        <w:rPr>
          <w:rFonts w:asciiTheme="minorBidi" w:eastAsia="Times New Roman" w:hAnsiTheme="minorBidi"/>
          <w:sz w:val="18"/>
          <w:szCs w:val="18"/>
          <w:lang w:val="en-GB"/>
        </w:rPr>
        <w:t xml:space="preserve">The relationship of Crew Member to Company will be that of a worker from an employment law perspective and nothing in this Agreement will render Crew Member an employee, agent or partner of Company and Crew Member will not hold themselves out as such. </w:t>
      </w:r>
      <w:r>
        <w:rPr>
          <w:rFonts w:asciiTheme="minorBidi" w:eastAsia="Times New Roman" w:hAnsiTheme="minorBidi"/>
          <w:sz w:val="18"/>
          <w:szCs w:val="18"/>
          <w:lang w:eastAsia="en-GB"/>
        </w:rPr>
        <w:t xml:space="preserve">Save where there has been a Deemed Employee Determination pursuant to Paragraph 17.9.2 below, the relationship of Crew Member to Company will be that of an independent contractor from a Tax perspective</w:t>
      </w:r>
      <w:r>
        <w:rPr>
          <w:rFonts w:asciiTheme="minorBidi" w:eastAsia="Times New Roman" w:hAnsiTheme="minorBidi"/>
          <w:sz w:val="18"/>
          <w:szCs w:val="18"/>
        </w:rPr>
        <w:t>.</w:t>
      </w:r>
      <w:r>
        <w:rPr>
          <w:rFonts w:asciiTheme="minorBidi" w:eastAsia="Times New Roman" w:hAnsiTheme="minorBidi"/>
          <w:sz w:val="18"/>
          <w:szCs w:val="18"/>
          <w:lang w:val="en-GB"/>
        </w:rPr>
        <w:t xml:space="preserve"> This Agreement constitutes a contract for the provision of services and not a contract of employment and accordingly Crew Member will be fully responsible for and agrees to indemnify Company against all costs, claims, damages or expenses incurred by Company, or for which Company may become liable, with respect to (a) any Tax Liability (save to the extent that such recovery is prohibited by law); and (b) any liability for any employment-related claim or any claim based on employee status brought by or on behalf of Crew Member against Company in connection with this Agreement</w:t>
      </w:r>
      <w:r>
        <w:rPr>
          <w:rFonts w:asciiTheme="minorBidi" w:eastAsia="Times New Roman" w:hAnsiTheme="minorBidi"/>
          <w:sz w:val="18"/>
          <w:szCs w:val="18"/>
          <w:lang w:eastAsia="en-GB"/>
        </w:rPr>
        <w:t>.</w:t>
      </w:r>
    </w:p>
    <w:p w14:paraId="2A55C67F" w14:textId="77777777" w:rsidR="007F0745" w:rsidRDefault="007F0745" w:rsidP="007F0745">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u w:val="single"/>
          <w:lang w:eastAsia="en-GB"/>
        </w:rPr>
      </w:pPr>
    </w:p>
    <w:p w14:paraId="37ACC077" w14:textId="77777777" w:rsidR="007F0745" w:rsidRPr="001E1A54" w:rsidRDefault="007F0745" w:rsidP="007F0745">
      <w:pPr>
        <w:widowControl w:val="0"/>
        <w:numPr>
          <w:ilvl w:val="2"/>
          <w:numId w:val="4"/>
        </w:numPr>
        <w:tabs>
          <w:tab w:val="clear" w:pos="108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u w:val="single"/>
          <w:lang w:eastAsia="en-GB"/>
        </w:rPr>
      </w:pPr>
      <w:r>
        <w:rPr>
          <w:rFonts w:asciiTheme="minorBidi" w:hAnsiTheme="minorBidi"/>
          <w:sz w:val="18"/>
          <w:szCs w:val="18"/>
        </w:rPr>
        <w:t xml:space="preserve">In the event that Company, HMRC or any other Tax authority determines at any time that Crew Member should be regarded as an employee of Company for Tax purposes (a “</w:t>
      </w:r>
      <w:r>
        <w:rPr>
          <w:rFonts w:asciiTheme="minorBidi" w:hAnsiTheme="minorBidi"/>
          <w:b/>
          <w:bCs/>
          <w:sz w:val="18"/>
          <w:szCs w:val="18"/>
        </w:rPr>
        <w:t>Deemed Employee Determination</w:t>
      </w:r>
      <w:r>
        <w:rPr>
          <w:rFonts w:asciiTheme="minorBidi" w:hAnsiTheme="minorBidi"/>
          <w:sz w:val="18"/>
          <w:szCs w:val="18"/>
        </w:rPr>
        <w:t xml:space="preserve">”), the parties agree that: (a) Company may, to the extent permitted by law: (1) deduct an amount equal to any Tax Liability from any payment due to Crew Member under this Agreement; and (2) reduce the gross amount of any fees or any other payments that may be due to Crew Member pursuant to this Agreement by an amount such that the overall cost of engaging Crew Member (to be reasonably determined by Company) is no greater than it would be if Crew Member were deemed to be self-employed for Tax purposes; (b) to the extent that Company becomes liable for any Tax Liability arising in the period prior to the date of the Deemed Employee Determination, Company may require that Crew Member pay to Company an amount equal to any such Tax Liability (save to the extent that such payment is prohibited by law), such payment to be made by the earlier of the payment date to HMRC or the relevant Tax authority or 15 business days after such demand is made by Company (the “</w:t>
      </w:r>
      <w:r>
        <w:rPr>
          <w:rFonts w:asciiTheme="minorBidi" w:hAnsiTheme="minorBidi"/>
          <w:b/>
          <w:sz w:val="18"/>
          <w:szCs w:val="18"/>
        </w:rPr>
        <w:t>Due Date</w:t>
      </w:r>
      <w:r>
        <w:rPr>
          <w:rFonts w:asciiTheme="minorBidi" w:hAnsiTheme="minorBidi"/>
          <w:sz w:val="18"/>
          <w:szCs w:val="18"/>
        </w:rPr>
        <w:t xml:space="preserve">”); (c) to the extent that Company does not receive the payment required by Paragraph 17.9.2(b) by the Due Date, Company shall be entitled to offset any outstanding sum from any outstanding fees that are otherwise unpaid or may be due to Crew Member pursuant to this Agreement; (d) Crew Member shall agree to any changes to this Agreement that Company may reasonably require to procure that the Tax status of Crew Member can be legitimately deemed to be self-employed; and (e) it is acknowledged that a Deemed Employee Determination shall have no effect on Crew </w:t>
      </w:r>
      <w:bookmarkStart w:id="24" w:name="_9kMH4L6ZWu9A678D"/>
      <w:r>
        <w:rPr>
          <w:rFonts w:asciiTheme="minorBidi" w:hAnsiTheme="minorBidi"/>
          <w:sz w:val="18"/>
          <w:szCs w:val="18"/>
        </w:rPr>
        <w:t>Member’s</w:t>
      </w:r>
      <w:bookmarkEnd w:id="24"/>
      <w:r>
        <w:rPr>
          <w:rFonts w:asciiTheme="minorBidi" w:hAnsiTheme="minorBidi"/>
          <w:sz w:val="18"/>
          <w:szCs w:val="18"/>
        </w:rPr>
        <w:t xml:space="preserve"> rights for employment law purposes and will not entitle Crew Member to any additional employment rights or benefits</w:t>
      </w:r>
      <w:r>
        <w:rPr>
          <w:rFonts w:asciiTheme="minorBidi" w:eastAsia="Times New Roman" w:hAnsiTheme="minorBidi"/>
          <w:sz w:val="18"/>
          <w:szCs w:val="18"/>
          <w:lang w:eastAsia="en-GB"/>
        </w:rPr>
        <w:t>.</w:t>
      </w:r>
    </w:p>
    <w:p w14:paraId="79607642" w14:textId="77777777" w:rsidR="007F0745" w:rsidRPr="001E1A54" w:rsidRDefault="007F0745" w:rsidP="007F07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p>
    <w:p w14:paraId="04A5CACD" w14:textId="77777777" w:rsidR="007F0745" w:rsidRPr="005A2C74" w:rsidRDefault="007F0745" w:rsidP="007F07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b/>
          <w:bCs/>
          <w:sz w:val="18"/>
          <w:szCs w:val="18"/>
          <w:lang w:eastAsia="en-GB"/>
        </w:rPr>
      </w:pPr>
    </w:p>
    <w:p w14:paraId="6761C1A8" w14:textId="77777777" w:rsidR="007F0745" w:rsidRPr="005A2C74" w:rsidRDefault="007F0745" w:rsidP="007F0745">
      <w:pPr>
        <w:suppressAutoHyphens/>
        <w:autoSpaceDE w:val="0"/>
        <w:autoSpaceDN w:val="0"/>
        <w:spacing w:after="0" w:line="240" w:lineRule="auto"/>
        <w:jc w:val="center"/>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t>END OF STANDARD TERMS</w:t>
      </w:r>
    </w:p>
    <w:p w14:paraId="2C4F4A29" w14:textId="77777777" w:rsidR="007F0745" w:rsidRPr="005A2C74" w:rsidRDefault="007F0745" w:rsidP="007F0745">
      <w:pPr>
        <w:suppressAutoHyphens/>
        <w:autoSpaceDE w:val="0"/>
        <w:autoSpaceDN w:val="0"/>
        <w:spacing w:after="0" w:line="240" w:lineRule="auto"/>
        <w:jc w:val="center"/>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br w:type="page"/>
      </w:r>
    </w:p>
    <w:p w14:paraId="78DCD198" w14:textId="77777777" w:rsidR="007F0745" w:rsidRPr="001E1A54" w:rsidRDefault="007F0745" w:rsidP="007F0745">
      <w:pPr>
        <w:pBdr>
          <w:top w:val="single" w:sz="4" w:space="1" w:color="auto"/>
          <w:left w:val="single" w:sz="4" w:space="4" w:color="auto"/>
          <w:bottom w:val="single" w:sz="4" w:space="1" w:color="auto"/>
          <w:right w:val="single" w:sz="4" w:space="4" w:color="auto"/>
        </w:pBdr>
        <w:autoSpaceDE w:val="0"/>
        <w:autoSpaceDN w:val="0"/>
        <w:spacing w:after="120" w:line="240" w:lineRule="auto"/>
        <w:jc w:val="center"/>
        <w:rPr>
          <w:rFonts w:asciiTheme="minorBidi" w:eastAsia="Times New Roman" w:hAnsiTheme="minorBidi"/>
          <w:b/>
          <w:sz w:val="18"/>
          <w:szCs w:val="18"/>
          <w:lang w:eastAsia="en-GB"/>
        </w:rPr>
      </w:pPr>
      <w:r>
        <w:rPr>
          <w:rFonts w:asciiTheme="minorBidi" w:eastAsia="Times New Roman" w:hAnsiTheme="minorBidi"/>
          <w:b/>
          <w:sz w:val="18"/>
          <w:szCs w:val="18"/>
          <w:lang w:eastAsia="en-GB"/>
        </w:rPr>
        <w:lastRenderedPageBreak/>
        <w:t>POLICY GUIDELINES</w:t>
      </w:r>
    </w:p>
    <w:p w14:paraId="4A61B818" w14:textId="77777777" w:rsidR="007F0745" w:rsidRPr="001E1A54" w:rsidRDefault="007F0745" w:rsidP="007F0745">
      <w:pPr>
        <w:autoSpaceDE w:val="0"/>
        <w:autoSpaceDN w:val="0"/>
        <w:spacing w:after="0" w:line="240" w:lineRule="auto"/>
        <w:jc w:val="both"/>
        <w:outlineLvl w:val="0"/>
        <w:rPr>
          <w:rFonts w:asciiTheme="minorBidi" w:eastAsia="Times New Roman" w:hAnsiTheme="minorBidi"/>
          <w:sz w:val="18"/>
          <w:szCs w:val="18"/>
          <w:lang w:eastAsia="en-GB"/>
        </w:rPr>
      </w:pPr>
    </w:p>
    <w:p w14:paraId="21E03E92" w14:textId="77777777" w:rsidR="007F0745" w:rsidRPr="001E1A54" w:rsidRDefault="007F0745" w:rsidP="007F0745">
      <w:pPr>
        <w:autoSpaceDE w:val="0"/>
        <w:autoSpaceDN w:val="0"/>
        <w:spacing w:after="0" w:line="240" w:lineRule="auto"/>
        <w:jc w:val="both"/>
        <w:outlineLvl w:val="0"/>
        <w:rPr>
          <w:rFonts w:asciiTheme="minorBidi" w:eastAsia="Times New Roman" w:hAnsiTheme="minorBidi"/>
          <w:sz w:val="18"/>
          <w:szCs w:val="18"/>
          <w:lang w:eastAsia="en-GB"/>
        </w:rPr>
      </w:pPr>
      <w:r>
        <w:rPr>
          <w:rFonts w:asciiTheme="minorBidi" w:eastAsia="Times New Roman" w:hAnsiTheme="minorBidi"/>
          <w:sz w:val="18"/>
          <w:szCs w:val="18"/>
          <w:lang w:eastAsia="en-GB"/>
        </w:rPr>
        <w:t>In conjunction with the Deal Memo and the Standard Terms, the following policy guidelines must be read and implemented by all members of the crew:</w:t>
      </w:r>
    </w:p>
    <w:p w14:paraId="32CD3650"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05A97BA6" w14:textId="682A066C" w:rsidR="007F0745" w:rsidRPr="001E1A54"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u w:val="single"/>
          <w:lang w:eastAsia="en-GB"/>
        </w:rPr>
      </w:pPr>
      <w:r>
        <w:rPr>
          <w:rFonts w:asciiTheme="minorBidi" w:eastAsia="Times New Roman" w:hAnsiTheme="minorBidi"/>
          <w:b/>
          <w:sz w:val="18"/>
          <w:szCs w:val="18"/>
          <w:lang w:eastAsia="en-GB"/>
        </w:rPr>
        <w:t>1.</w:t>
        <w:tab/>
      </w:r>
      <w:r>
        <w:rPr>
          <w:rFonts w:asciiTheme="minorBidi" w:eastAsia="Times New Roman" w:hAnsiTheme="minorBidi"/>
          <w:b/>
          <w:sz w:val="18"/>
          <w:szCs w:val="18"/>
          <w:u w:val="single"/>
          <w:lang w:eastAsia="en-GB"/>
        </w:rPr>
        <w:t>Company Purchase/Rental Orders</w:t>
      </w:r>
    </w:p>
    <w:p w14:paraId="4D060581" w14:textId="10525B79" w:rsidR="00C12AC5" w:rsidRPr="001E1A54" w:rsidRDefault="00C12AC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As stated in the Standard Terms, Crew Member must not pledge Company’s credit or order goods, or incur liabilities without prior approval of the Line Producer. In practical terms, this means that only approved crew members may use order forms, order goods and open accounts with any potential suppliers. Subject to this approval, if Crew Member intends to begin trading with a supplier, Crew Member must immediately notify the Accounts department who will open a trading account on Company’s behalf.</w:t>
      </w:r>
    </w:p>
    <w:p w14:paraId="634A1B67"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D0A2E5D"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Company will only deal with suppliers through an account (unless otherwise agreed with the approval of the Line Producer if exigencies require), and no invoice will be paid unless it is properly supported by an official Company purchase/rental order, signed by a Head of Department and countersigned by the Line Producer.</w:t>
      </w:r>
    </w:p>
    <w:p w14:paraId="7AA1677E"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D0C5871" w14:textId="2F45483C"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2.</w:t>
        <w:tab/>
      </w:r>
      <w:r>
        <w:rPr>
          <w:rFonts w:asciiTheme="minorBidi" w:eastAsia="Times New Roman" w:hAnsiTheme="minorBidi"/>
          <w:b/>
          <w:sz w:val="18"/>
          <w:szCs w:val="18"/>
          <w:u w:val="single"/>
          <w:lang w:eastAsia="en-GB"/>
        </w:rPr>
        <w:t>Competitive Bids</w:t>
      </w:r>
    </w:p>
    <w:p w14:paraId="7DA9B0B4" w14:textId="46650D32" w:rsidR="007F0745" w:rsidRPr="00B42068" w:rsidRDefault="00B42068"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If specifically requested by the Line Producer, certain purchases or rentals may require up to three (3) written bids from competing vendors and must be approved by the Line Producer or Production Manager/Production Accountant.</w:t>
      </w:r>
    </w:p>
    <w:p w14:paraId="71ECD86F"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637FBA8"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processing of invoices will be held up if competitive bids are not on file.</w:t>
      </w:r>
    </w:p>
    <w:p w14:paraId="4CBE3412"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7E080CA" w14:textId="0FF0E7F6"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3.</w:t>
        <w:tab/>
      </w:r>
      <w:r>
        <w:rPr>
          <w:rFonts w:asciiTheme="minorBidi" w:eastAsia="Times New Roman" w:hAnsiTheme="minorBidi"/>
          <w:b/>
          <w:sz w:val="18"/>
          <w:szCs w:val="18"/>
          <w:u w:val="single"/>
          <w:lang w:eastAsia="en-GB"/>
        </w:rPr>
        <w:t>Petty Cash</w:t>
      </w:r>
    </w:p>
    <w:p w14:paraId="3AB98E97" w14:textId="48DFB525"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For reasons of safety and security, it is Company policy to keep the use of petty cash to an absolute operating minimum. All expenditure must be supported by a receipt, and any single purchases of £200.00 (two hundred pounds) or over must be </w:t>
      </w:r>
      <w:r>
        <w:rPr>
          <w:rFonts w:asciiTheme="minorBidi" w:eastAsia="Times New Roman" w:hAnsiTheme="minorBidi"/>
          <w:sz w:val="18"/>
          <w:szCs w:val="18"/>
          <w:u w:val="single"/>
          <w:lang w:eastAsia="en-GB"/>
        </w:rPr>
        <w:t>pre-approved</w:t>
      </w:r>
      <w:r>
        <w:rPr>
          <w:rFonts w:asciiTheme="minorBidi" w:eastAsia="Times New Roman" w:hAnsiTheme="minorBidi"/>
          <w:sz w:val="18"/>
          <w:szCs w:val="18"/>
          <w:lang w:eastAsia="en-GB"/>
        </w:rPr>
        <w:t xml:space="preserve"> by the Line Producer. Petty cash cannot be used for large expenditures (i.e. £500 plus); these should be paid for by Company BACS unless otherwise agreed with the approval of the Line Producer or Production Manager/Production Accountant.</w:t>
      </w:r>
    </w:p>
    <w:p w14:paraId="7B9FFC16"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396D1E7" w14:textId="1E799851" w:rsidR="007F0745" w:rsidRPr="00B42068" w:rsidRDefault="007F0745" w:rsidP="007F0745">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Reimbursements of approved expenses will only be made from original receipts, not photocopies. </w:t>
      </w:r>
      <w:r>
        <w:rPr>
          <w:rFonts w:asciiTheme="minorBidi" w:eastAsia="Times New Roman" w:hAnsiTheme="minorBidi"/>
          <w:sz w:val="18"/>
          <w:szCs w:val="18"/>
          <w:u w:val="single"/>
          <w:lang w:val="en-GB" w:eastAsia="en-GB"/>
        </w:rPr>
        <w:t>Credit card receipts will not be accepted unless accompanied by the original receipt.</w:t>
      </w:r>
    </w:p>
    <w:p w14:paraId="0BFF52C7"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5D17572F" w14:textId="000F71A9" w:rsidR="007F0745" w:rsidRPr="001E1A54" w:rsidRDefault="007F0745" w:rsidP="007F0745">
      <w:pPr>
        <w:tabs>
          <w:tab w:val="left" w:pos="1620"/>
          <w:tab w:val="left" w:pos="5040"/>
          <w:tab w:val="left" w:pos="8550"/>
          <w:tab w:val="left" w:pos="10065"/>
        </w:tabs>
        <w:autoSpaceDE w:val="0"/>
        <w:autoSpaceDN w:val="0"/>
        <w:spacing w:after="0" w:line="240" w:lineRule="auto"/>
        <w:jc w:val="both"/>
        <w:outlineLvl w:val="0"/>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Float accounting and reconciliations must take place regularly at the end of each working week. Heads of Department are required to approve petty cash floats before being submitted to the Line Producer and the Accounts department. Any unaccounted advances will be deducted at the termination of Crew Member’s contract. </w:t>
      </w:r>
    </w:p>
    <w:p w14:paraId="63789D6F"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53C92BA" w14:textId="5C50F8F4"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Please take particular note that if Crew Member does carry petty cash, Crew Member will be held fully responsible if it is lost or stolen as a result of Crew Member’s negligence whilst it is under Crew Member’s control. Any such incident must be immediately notified to the Accounts department and to the local police.</w:t>
      </w:r>
    </w:p>
    <w:p w14:paraId="1FD5B686"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4C7FB0F" w14:textId="299AC2A6"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If Crew Member needs to make a purchase or rental that can only be paid using petty cash, then Crew Member should remember that the Accounts department will only accept legible, legitimate receipts from reputable business concerns. Scraps of paper and/or adding machine tape will not be acceptable. Petty cash vouchers should be completed digitally and emailed to the Accounts department. All petty cash expenses must be approved by the Line Producer.</w:t>
      </w:r>
    </w:p>
    <w:p w14:paraId="66F75A1E"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A4931C7" w14:textId="20CBAE7E"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Approved box rentals, car allowances and vehicle mileage will not be paid in cash under any circumstances. The normal wear/tear/repair and/or maintenance and insurance of all box/kit rental items and/or vehicles provided under a car allowance are the sole responsibility of Crew Member. If Crew Member is loaned out from a company or if Crew Member is recognised by Company as being a Schedule ‘D’ engagement, reimbursement of any approved expenses or box rentals will only be paid if Crew Member submits an invoice. If Crew Member is on PAYE then Crew Member will be reimbursed through the payroll system. Any petty cash paid to a Crew Member who is loaned out from a company shall be deemed to be income of the loan out company.</w:t>
      </w:r>
    </w:p>
    <w:p w14:paraId="250762F5"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0E026F9" w14:textId="1870B804" w:rsidR="00C12AC5" w:rsidRPr="00B42068" w:rsidRDefault="00C12AC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Crew Member should also remember that all expenses and allowances paid in excess of HMRC guidelines will be automatically reported to HMRC as taxable income and taxes will be withheld where applicable.</w:t>
      </w:r>
    </w:p>
    <w:p w14:paraId="761452EE"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04BE6D40" w14:textId="5EF0B95E" w:rsidR="007F0745" w:rsidRPr="00B42068" w:rsidRDefault="007F0745" w:rsidP="007F0745">
      <w:pPr>
        <w:autoSpaceDE w:val="0"/>
        <w:autoSpaceDN w:val="0"/>
        <w:spacing w:after="0" w:line="240" w:lineRule="auto"/>
        <w:jc w:val="both"/>
        <w:rPr>
          <w:rFonts w:asciiTheme="minorBidi" w:eastAsia="Times New Roman" w:hAnsiTheme="minorBidi"/>
          <w:sz w:val="18"/>
          <w:szCs w:val="18"/>
          <w:u w:val="single"/>
          <w:lang w:eastAsia="en-GB"/>
        </w:rPr>
      </w:pPr>
      <w:r>
        <w:rPr>
          <w:rFonts w:asciiTheme="minorBidi" w:eastAsia="Times New Roman" w:hAnsiTheme="minorBidi"/>
          <w:sz w:val="18"/>
          <w:szCs w:val="18"/>
          <w:lang w:eastAsia="en-GB"/>
        </w:rPr>
        <w:t xml:space="preserve">Petrol receipts must include the name of the driver, vehicle type, department and vehicle registration number and be approved by the relevant Head of Department prior to submission to the Production Office. Fuel reimbursement claims must be accompanied by proof of business travel (Journey Log). </w:t>
      </w:r>
      <w:r>
        <w:rPr>
          <w:rFonts w:asciiTheme="minorBidi" w:eastAsia="Times New Roman" w:hAnsiTheme="minorBidi"/>
          <w:sz w:val="18"/>
          <w:szCs w:val="18"/>
          <w:u w:val="single"/>
          <w:lang w:eastAsia="en-GB"/>
        </w:rPr>
        <w:t>Only printed petrol receipts will be accepted.</w:t>
      </w:r>
    </w:p>
    <w:p w14:paraId="1871DC3C"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31AB52C" w14:textId="77777777" w:rsidR="007F0745" w:rsidRPr="00B42068" w:rsidRDefault="007F0745" w:rsidP="007F0745">
      <w:pPr>
        <w:autoSpaceDE w:val="0"/>
        <w:autoSpaceDN w:val="0"/>
        <w:spacing w:after="0" w:line="240" w:lineRule="auto"/>
        <w:jc w:val="both"/>
        <w:outlineLvl w:val="0"/>
        <w:rPr>
          <w:rFonts w:asciiTheme="minorBidi" w:eastAsia="Times New Roman" w:hAnsiTheme="minorBidi"/>
          <w:sz w:val="18"/>
          <w:szCs w:val="18"/>
          <w:lang w:eastAsia="en-GB"/>
        </w:rPr>
      </w:pPr>
      <w:r>
        <w:rPr>
          <w:rFonts w:asciiTheme="minorBidi" w:eastAsia="Times New Roman" w:hAnsiTheme="minorBidi"/>
          <w:sz w:val="18"/>
          <w:szCs w:val="18"/>
          <w:lang w:eastAsia="en-GB"/>
        </w:rPr>
        <w:t>There will be no cash advances against fee and Company will not permit the cashing of personal cheques.</w:t>
      </w:r>
    </w:p>
    <w:p w14:paraId="12A54EDA"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u w:val="single"/>
          <w:lang w:eastAsia="en-GB"/>
        </w:rPr>
      </w:pPr>
    </w:p>
    <w:p w14:paraId="6ACEA9F4" w14:textId="27FF8AC1"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4.</w:t>
        <w:tab/>
      </w:r>
      <w:r>
        <w:rPr>
          <w:rFonts w:asciiTheme="minorBidi" w:eastAsia="Times New Roman" w:hAnsiTheme="minorBidi"/>
          <w:b/>
          <w:sz w:val="18"/>
          <w:szCs w:val="18"/>
          <w:u w:val="single"/>
          <w:lang w:eastAsia="en-GB"/>
        </w:rPr>
        <w:t>Company Assets</w:t>
      </w:r>
    </w:p>
    <w:p w14:paraId="155AEEA7" w14:textId="77777777" w:rsidR="007F0745" w:rsidRPr="00B42068"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p>
    <w:p w14:paraId="5C823DA1" w14:textId="7B6789EF" w:rsidR="007F0745" w:rsidRPr="00B42068"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 is solely responsible for all recoverable assets purchased by Crew Member on behalf of the production. Such items must be safeguarded, inventoried and reconciled with accounting at wrap. No asset may be sold, traded or given away without Company’s written approval.</w:t>
      </w:r>
    </w:p>
    <w:p w14:paraId="0B8335D7" w14:textId="77777777" w:rsidR="007F0745" w:rsidRPr="00B42068" w:rsidRDefault="007F0745" w:rsidP="007F07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43B51F3E" w14:textId="57735B56"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If Crew Member purchases any item on behalf of Company that costs more than £200 (two hundred pounds) then Crew Member must notify the Accounts department as soon as possible as it is required by Company to maintain an up-to-date assets list.</w:t>
      </w:r>
    </w:p>
    <w:p w14:paraId="167C78D3"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033EE53" w14:textId="36F5B45F" w:rsidR="007F0745" w:rsidRPr="00B42068" w:rsidRDefault="007F0745" w:rsidP="007F0745">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sz w:val="18"/>
          <w:szCs w:val="18"/>
          <w:lang w:eastAsia="en-GB"/>
        </w:rPr>
        <w:t>All Heads of Department will be considered responsible for any Company assets under their control. At various stages throughout production the disposition of these assets may be checked by Company’s appointed auditors.</w:t>
      </w:r>
    </w:p>
    <w:p w14:paraId="234ABE6C" w14:textId="77777777"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p>
    <w:p w14:paraId="0577E7AA" w14:textId="117AE568"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5.</w:t>
        <w:tab/>
      </w:r>
      <w:r>
        <w:rPr>
          <w:rFonts w:asciiTheme="minorBidi" w:eastAsia="Times New Roman" w:hAnsiTheme="minorBidi"/>
          <w:b/>
          <w:sz w:val="18"/>
          <w:szCs w:val="18"/>
          <w:u w:val="single"/>
          <w:lang w:eastAsia="en-GB"/>
        </w:rPr>
        <w:t>Company Phones</w:t>
      </w:r>
    </w:p>
    <w:p w14:paraId="63FF2199"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 should note that any non-production use of Company telephones will not be permitted except in an emergency.</w:t>
      </w:r>
    </w:p>
    <w:p w14:paraId="4DB8D74D" w14:textId="77777777" w:rsidR="007F0745" w:rsidRPr="00B42068" w:rsidRDefault="007F0745" w:rsidP="007F0745">
      <w:pPr>
        <w:autoSpaceDE w:val="0"/>
        <w:autoSpaceDN w:val="0"/>
        <w:spacing w:after="0" w:line="240" w:lineRule="auto"/>
        <w:jc w:val="both"/>
        <w:outlineLvl w:val="0"/>
        <w:rPr>
          <w:rFonts w:asciiTheme="minorBidi" w:eastAsia="Times New Roman" w:hAnsiTheme="minorBidi"/>
          <w:b/>
          <w:sz w:val="18"/>
          <w:szCs w:val="18"/>
          <w:lang w:eastAsia="en-GB"/>
        </w:rPr>
      </w:pPr>
    </w:p>
    <w:p w14:paraId="02CD44EF" w14:textId="41EDAD5E" w:rsidR="002856B7" w:rsidRPr="00B42068" w:rsidRDefault="002856B7"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bCs/>
          <w:sz w:val="18"/>
          <w:szCs w:val="18"/>
          <w:lang w:eastAsia="en-GB"/>
        </w:rPr>
        <w:t>6.</w:t>
        <w:tab/>
      </w:r>
      <w:r>
        <w:rPr>
          <w:rFonts w:asciiTheme="minorBidi" w:eastAsia="Times New Roman" w:hAnsiTheme="minorBidi"/>
          <w:b/>
          <w:sz w:val="18"/>
          <w:szCs w:val="18"/>
          <w:u w:val="single"/>
          <w:lang w:eastAsia="en-GB"/>
        </w:rPr>
        <w:t>Conflicts of Interest</w:t>
      </w:r>
    </w:p>
    <w:p w14:paraId="7ACEBE1D"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86064CE"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If Crew Member owns, controls or has an interest in any supplier who might sell or rent goods or provide services to the production, then Crew Member must disclose the connection in writing at the earliest opportunity to the Line Producer who will be obliged to seek the approval of Company.</w:t>
      </w:r>
    </w:p>
    <w:p w14:paraId="55081FDB"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3BAF96A"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Approval will only be given if Crew Member and the supplier concerned accept that any purchase, rental or service must be competitive on an open bid basis.</w:t>
      </w:r>
    </w:p>
    <w:p w14:paraId="26FF1DB8"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423D6E4" w14:textId="7A45BF2B" w:rsidR="007F0745" w:rsidRPr="00B42068" w:rsidRDefault="007F0745" w:rsidP="007F07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 xml:space="preserve">7.   </w:t>
      </w:r>
      <w:r>
        <w:rPr>
          <w:rFonts w:asciiTheme="minorBidi" w:eastAsia="Times New Roman" w:hAnsiTheme="minorBidi"/>
          <w:b/>
          <w:sz w:val="18"/>
          <w:szCs w:val="18"/>
          <w:u w:val="single"/>
          <w:lang w:eastAsia="en-GB"/>
        </w:rPr>
        <w:t>Attendance and Absenteeism</w:t>
      </w:r>
    </w:p>
    <w:p w14:paraId="0DF7A167" w14:textId="77777777" w:rsidR="007F0745" w:rsidRPr="00B42068" w:rsidRDefault="007F0745" w:rsidP="007F07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6FF7A536" w14:textId="23FC0333" w:rsidR="007F0745" w:rsidRPr="00B42068"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Attendance is a key factor in Crew Member’s job performance. Company expects Crew Member to be present and punctual each day, in accordance with standards defined by Crew Member’s Head of Department, the Line Producer or Production Manager. Excessive absences (whether excused or unexcused), lateness and leaving early are all unacceptable and may lead to action being taken against Crew Member. If Crew Member is absent for any reason or arrives late or plans to leave early, Crew Member must notify Crew Member’s Head of Department as early as possible.  </w:t>
      </w:r>
    </w:p>
    <w:p w14:paraId="0A89FCAF" w14:textId="77777777" w:rsidR="007F0745" w:rsidRPr="00B42068" w:rsidRDefault="007F0745" w:rsidP="007F0745">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p>
    <w:p w14:paraId="6AAF86FC" w14:textId="33ACAA98" w:rsidR="007F0745" w:rsidRPr="00B42068" w:rsidRDefault="007F0745" w:rsidP="007F0745">
      <w:pPr>
        <w:autoSpaceDE w:val="0"/>
        <w:autoSpaceDN w:val="0"/>
        <w:spacing w:after="0" w:line="240" w:lineRule="auto"/>
        <w:jc w:val="both"/>
        <w:outlineLvl w:val="0"/>
        <w:rPr>
          <w:rFonts w:asciiTheme="minorBidi" w:eastAsia="Times New Roman" w:hAnsiTheme="minorBidi"/>
          <w:b/>
          <w:sz w:val="18"/>
          <w:szCs w:val="18"/>
          <w:lang w:eastAsia="en-GB"/>
        </w:rPr>
      </w:pPr>
      <w:r>
        <w:rPr>
          <w:rFonts w:asciiTheme="minorBidi" w:eastAsia="Times New Roman" w:hAnsiTheme="minorBidi"/>
          <w:sz w:val="18"/>
          <w:szCs w:val="18"/>
          <w:lang w:eastAsia="en-GB"/>
        </w:rPr>
        <w:t xml:space="preserve">Company reserves the right to request a doctor’s statement for any illness regardless of the length of the absence. If Crew Member does not report to work for two (2) consecutive working days and fails to notify Crew Member’s immediate manager of the reason for and the anticipated length of such absence, Company may consider taking disciplinary action against Crew Member upon Crew Member’s return.</w:t>
      </w:r>
    </w:p>
    <w:p w14:paraId="6ADA6156" w14:textId="77777777"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p>
    <w:p w14:paraId="56D520BE" w14:textId="60C3BC78"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8.</w:t>
        <w:tab/>
      </w:r>
      <w:r>
        <w:rPr>
          <w:rFonts w:asciiTheme="minorBidi" w:eastAsia="Times New Roman" w:hAnsiTheme="minorBidi"/>
          <w:b/>
          <w:sz w:val="18"/>
          <w:szCs w:val="18"/>
          <w:u w:val="single"/>
          <w:lang w:eastAsia="en-GB"/>
        </w:rPr>
        <w:t>Insurance</w:t>
      </w:r>
    </w:p>
    <w:p w14:paraId="495606A5"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If Crew Member becomes involved in or witnesses an injury or accident, illness, disability, theft, property damage or loss, then Crew Member must immediately notify the Line Producer who will assist Crew Member in drawing up a detailed report.</w:t>
      </w:r>
    </w:p>
    <w:p w14:paraId="0449B7D2"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B1D9888"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If Crew Member witnesses or becomes aware of any illegal activity then Crew Member must also inform the Production Office, who will bring it to the attention of the local Police.</w:t>
      </w:r>
    </w:p>
    <w:p w14:paraId="59715772"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DC7D27E" w14:textId="5620D3DA" w:rsidR="002856B7" w:rsidRPr="00B42068" w:rsidRDefault="002856B7"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Please also be aware that Company’s insurance does not cover loss of or damage to Company property if such property is discovered or is reported lost or damaged significantly after the fact.</w:t>
      </w:r>
    </w:p>
    <w:p w14:paraId="38F316E7"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0C278C1" w14:textId="50223E81"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9.</w:t>
        <w:tab/>
      </w:r>
      <w:r>
        <w:rPr>
          <w:rFonts w:asciiTheme="minorBidi" w:eastAsia="Times New Roman" w:hAnsiTheme="minorBidi"/>
          <w:b/>
          <w:sz w:val="18"/>
          <w:szCs w:val="18"/>
          <w:u w:val="single"/>
          <w:lang w:eastAsia="en-GB"/>
        </w:rPr>
        <w:t>Lost or Stolen Property on Foreign Locations</w:t>
      </w:r>
    </w:p>
    <w:p w14:paraId="1F9F5FFA" w14:textId="5513E718"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While working on overseas locations, Crew Member’s personal property and any specified tools and/or equipment are covered to the extent specified in Company’s insurance proposal that Crew Member must complete before travelling. It is Crew Member’s responsibility to complete this form as fully as possible.</w:t>
      </w:r>
    </w:p>
    <w:p w14:paraId="4031C7D2"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50CBA080" w14:textId="4CC4BED1" w:rsidR="007F0745" w:rsidRPr="00B42068" w:rsidRDefault="007F0745" w:rsidP="007F0745">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 xml:space="preserve">10.   </w:t>
      </w:r>
      <w:r>
        <w:rPr>
          <w:rFonts w:asciiTheme="minorBidi" w:eastAsia="Times New Roman" w:hAnsiTheme="minorBidi"/>
          <w:b/>
          <w:sz w:val="18"/>
          <w:szCs w:val="18"/>
          <w:u w:val="single"/>
          <w:lang w:eastAsia="en-GB"/>
        </w:rPr>
        <w:t xml:space="preserve">Wire </w:t>
      </w:r>
      <w:r>
        <w:rPr>
          <w:rFonts w:asciiTheme="minorBidi" w:eastAsia="Times New Roman" w:hAnsiTheme="minorBidi"/>
          <w:b/>
          <w:bCs/>
          <w:sz w:val="18"/>
          <w:szCs w:val="18"/>
          <w:u w:val="single"/>
          <w:lang w:eastAsia="en-GB"/>
        </w:rPr>
        <w:t>Request</w:t>
      </w:r>
    </w:p>
    <w:p w14:paraId="2ED926D8" w14:textId="6AEE8CE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To request an immediate payment to a vendor, a requisition with proper approval from both Crew Member’s Head of Department and the Line Producer needs to be submitted to the Accounts department. To generate a request for such a payment, an invoice or pro forma invoice must accompany the request with the following information:</w:t>
      </w:r>
    </w:p>
    <w:p w14:paraId="5BB3E5DD"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F862E5F" w14:textId="77777777" w:rsidR="007F0745" w:rsidRPr="00B42068" w:rsidRDefault="007F0745" w:rsidP="007F0745">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w:t>
        <w:tab/>
        <w:t>Vendor Name</w:t>
      </w:r>
    </w:p>
    <w:p w14:paraId="79ADB93E" w14:textId="77777777" w:rsidR="007F0745" w:rsidRPr="00B42068" w:rsidRDefault="007F0745" w:rsidP="007F0745">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(ii)</w:t>
        <w:tab/>
        <w:t>Address/Phone/Contact Name</w:t>
      </w:r>
    </w:p>
    <w:p w14:paraId="18A86B59" w14:textId="28DB1C98" w:rsidR="007F0745" w:rsidRPr="00B42068" w:rsidRDefault="007F0745" w:rsidP="007F0745">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(iii)</w:t>
        <w:tab/>
        <w:t xml:space="preserve">Itemised list of purchases or brief description of</w:t>
      </w:r>
    </w:p>
    <w:p w14:paraId="102AF77F" w14:textId="77777777" w:rsidR="007F0745" w:rsidRPr="00B42068" w:rsidRDefault="007F0745" w:rsidP="007F0745">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b/>
        <w:t>service/rental/purchase</w:t>
      </w:r>
    </w:p>
    <w:p w14:paraId="5B658586" w14:textId="77777777" w:rsidR="007F0745" w:rsidRPr="00B42068" w:rsidRDefault="007F0745" w:rsidP="007F0745">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(iv)</w:t>
        <w:tab/>
        <w:t>Signed Purchase Order</w:t>
      </w:r>
    </w:p>
    <w:p w14:paraId="60C03CF8"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9EFE763" w14:textId="32D93D9B"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u w:val="single"/>
          <w:lang w:eastAsia="en-GB"/>
        </w:rPr>
      </w:pPr>
      <w:r>
        <w:rPr>
          <w:rFonts w:asciiTheme="minorBidi" w:eastAsia="Times New Roman" w:hAnsiTheme="minorBidi"/>
          <w:b/>
          <w:sz w:val="18"/>
          <w:szCs w:val="18"/>
          <w:lang w:eastAsia="en-GB"/>
        </w:rPr>
        <w:t>11.</w:t>
        <w:tab/>
      </w:r>
      <w:r>
        <w:rPr>
          <w:rFonts w:asciiTheme="minorBidi" w:eastAsia="Times New Roman" w:hAnsiTheme="minorBidi"/>
          <w:b/>
          <w:sz w:val="18"/>
          <w:szCs w:val="18"/>
          <w:u w:val="single"/>
          <w:lang w:eastAsia="en-GB"/>
        </w:rPr>
        <w:t>Cash Payments</w:t>
      </w:r>
    </w:p>
    <w:p w14:paraId="138C8D05" w14:textId="7EBA60C1"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Cash payments to individuals or casual labour are not permitted and must be paid through the payroll service. In the case of an emergency, for last-minute site rental fees etc., please remember to get the individual(s)’ names, NI number or date of birth, telephone numbers and signature for the receipt of cash. Cash payments must be approved by the Line Producer.</w:t>
      </w:r>
    </w:p>
    <w:p w14:paraId="120ABA4F"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09A12BC" w14:textId="531D2971" w:rsidR="007F0745" w:rsidRPr="00B42068" w:rsidRDefault="007F0745" w:rsidP="007F0745">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12.</w:t>
        <w:tab/>
      </w:r>
      <w:r>
        <w:rPr>
          <w:rFonts w:asciiTheme="minorBidi" w:eastAsia="Times New Roman" w:hAnsiTheme="minorBidi"/>
          <w:b/>
          <w:sz w:val="18"/>
          <w:szCs w:val="18"/>
          <w:u w:val="single"/>
          <w:lang w:eastAsia="en-GB"/>
        </w:rPr>
        <w:t>Health &amp; Safety</w:t>
      </w:r>
    </w:p>
    <w:p w14:paraId="71CD8C50" w14:textId="3337747F" w:rsidR="007F0745" w:rsidRPr="00B42068"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Every employer is required by law to provide a safe and healthy workplace. In addition, recent legislation has added an additional level of criminal liability in cases where known, dangerous conditions were concealed. If Crew Member learns of an unsafe situation during employment with Company, please bring it to the attention of the Line Producer. A copy of the Health and Safety Policy is available for inspection.</w:t>
        <w:br w:type="page"/>
      </w:r>
    </w:p>
    <w:p w14:paraId="758CC6FB" w14:textId="77777777" w:rsidR="007F0745" w:rsidRPr="00B42068" w:rsidRDefault="007F0745" w:rsidP="007F0745">
      <w:pPr>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heme="minorBidi" w:eastAsia="Times New Roman" w:hAnsiTheme="minorBidi"/>
          <w:sz w:val="18"/>
          <w:szCs w:val="18"/>
          <w:lang w:eastAsia="en-GB"/>
        </w:rPr>
      </w:pPr>
      <w:r>
        <w:rPr>
          <w:rFonts w:asciiTheme="minorBidi" w:eastAsia="Times New Roman" w:hAnsiTheme="minorBidi"/>
          <w:b/>
          <w:sz w:val="18"/>
          <w:szCs w:val="18"/>
          <w:lang w:eastAsia="en-GB"/>
        </w:rPr>
        <w:lastRenderedPageBreak/>
        <w:t>COMPANY</w:t>
      </w:r>
      <w:r>
        <w:rPr>
          <w:rFonts w:asciiTheme="minorBidi" w:eastAsia="Times New Roman" w:hAnsiTheme="minorBidi"/>
          <w:sz w:val="18"/>
          <w:szCs w:val="18"/>
          <w:lang w:eastAsia="en-GB"/>
        </w:rPr>
        <w:t>’</w:t>
      </w:r>
      <w:r>
        <w:rPr>
          <w:rFonts w:asciiTheme="minorBidi" w:eastAsia="Times New Roman" w:hAnsiTheme="minorBidi"/>
          <w:b/>
          <w:sz w:val="18"/>
          <w:szCs w:val="18"/>
          <w:lang w:eastAsia="en-GB"/>
        </w:rPr>
        <w:t>S POLICY REGARDING EQUAL OPPORTUNITIES AND HARASSMENT AND BULLYING</w:t>
      </w:r>
    </w:p>
    <w:p w14:paraId="34BA7702" w14:textId="77777777" w:rsidR="007F0745" w:rsidRPr="00B42068" w:rsidRDefault="007F0745" w:rsidP="007F0745">
      <w:pPr>
        <w:autoSpaceDE w:val="0"/>
        <w:autoSpaceDN w:val="0"/>
        <w:spacing w:after="0" w:line="240" w:lineRule="auto"/>
        <w:jc w:val="both"/>
        <w:rPr>
          <w:rFonts w:asciiTheme="minorBidi" w:eastAsia="Times New Roman" w:hAnsiTheme="minorBidi"/>
          <w:sz w:val="18"/>
          <w:szCs w:val="18"/>
          <w:u w:val="single"/>
          <w:lang w:eastAsia="en-GB"/>
        </w:rPr>
      </w:pPr>
    </w:p>
    <w:p w14:paraId="707449E3" w14:textId="77777777"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b/>
          <w:sz w:val="18"/>
          <w:szCs w:val="18"/>
          <w:u w:val="single"/>
          <w:lang w:eastAsia="en-GB"/>
        </w:rPr>
      </w:pPr>
      <w:r>
        <w:rPr>
          <w:rFonts w:asciiTheme="minorBidi" w:eastAsia="Times New Roman" w:hAnsiTheme="minorBidi"/>
          <w:b/>
          <w:sz w:val="18"/>
          <w:szCs w:val="18"/>
          <w:u w:val="single"/>
          <w:lang w:eastAsia="en-GB"/>
        </w:rPr>
        <w:t>In conjunction with the Deal Memo and the Standard Terms</w:t>
      </w:r>
      <w:r>
        <w:rPr>
          <w:rFonts w:asciiTheme="minorBidi" w:eastAsia="Times New Roman" w:hAnsiTheme="minorBidi"/>
          <w:b/>
          <w:bCs/>
          <w:sz w:val="18"/>
          <w:szCs w:val="18"/>
          <w:u w:val="single"/>
          <w:lang w:eastAsia="en-GB"/>
        </w:rPr>
        <w:t>,</w:t>
      </w:r>
      <w:r>
        <w:rPr>
          <w:rFonts w:asciiTheme="minorBidi" w:eastAsia="Times New Roman" w:hAnsiTheme="minorBidi"/>
          <w:b/>
          <w:sz w:val="18"/>
          <w:szCs w:val="18"/>
          <w:u w:val="single"/>
          <w:lang w:eastAsia="en-GB"/>
        </w:rPr>
        <w:t xml:space="preserve"> the following must be read and implemented by all members of the crew:</w:t>
      </w:r>
    </w:p>
    <w:p w14:paraId="38437237" w14:textId="77777777"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b/>
          <w:sz w:val="18"/>
          <w:szCs w:val="18"/>
          <w:u w:val="single"/>
          <w:lang w:eastAsia="en-GB"/>
        </w:rPr>
      </w:pPr>
      <w:r>
        <w:rPr>
          <w:rFonts w:asciiTheme="minorBidi" w:eastAsia="Times New Roman" w:hAnsiTheme="minorBidi"/>
          <w:b/>
          <w:sz w:val="18"/>
          <w:szCs w:val="18"/>
          <w:u w:val="single"/>
          <w:lang w:eastAsia="en-GB"/>
        </w:rPr>
        <w:t>1. Introduction</w:t>
      </w:r>
    </w:p>
    <w:p w14:paraId="0E817F6D" w14:textId="1F762952"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It is Company’s policy to promote equality of opportunity for all employees, workers, consultants, contractors, casual and agency staff and applicants, including, without limitation, Crew Members (“</w:t>
      </w:r>
      <w:r>
        <w:rPr>
          <w:rFonts w:asciiTheme="minorBidi" w:eastAsia="Times New Roman" w:hAnsiTheme="minorBidi"/>
          <w:b/>
          <w:sz w:val="18"/>
          <w:szCs w:val="18"/>
          <w:lang w:eastAsia="en-GB"/>
        </w:rPr>
        <w:t>staff</w:t>
      </w:r>
      <w:r>
        <w:rPr>
          <w:rFonts w:asciiTheme="minorBidi" w:eastAsia="Times New Roman" w:hAnsiTheme="minorBidi"/>
          <w:sz w:val="18"/>
          <w:szCs w:val="18"/>
          <w:lang w:eastAsia="en-GB"/>
        </w:rPr>
        <w:t>”). Company aims to create a working environment in which all staff are:</w:t>
      </w:r>
    </w:p>
    <w:p w14:paraId="19022B1A" w14:textId="77777777" w:rsidR="007F0745" w:rsidRPr="00B42068" w:rsidRDefault="007F0745" w:rsidP="007F0745">
      <w:pPr>
        <w:widowControl w:val="0"/>
        <w:numPr>
          <w:ilvl w:val="0"/>
          <w:numId w:val="11"/>
        </w:numPr>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able to make best use of their skills, free from discrimination or harassment, and in which all decisions are based on merit;</w:t>
      </w:r>
    </w:p>
    <w:p w14:paraId="033C4842" w14:textId="4CB6B208" w:rsidR="007F0745" w:rsidRPr="00B42068" w:rsidRDefault="007F0745" w:rsidP="007F0745">
      <w:pPr>
        <w:widowControl w:val="0"/>
        <w:numPr>
          <w:ilvl w:val="0"/>
          <w:numId w:val="11"/>
        </w:numPr>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treated and treat others with dignity and respect, free from harassment and bullying. </w:t>
      </w:r>
    </w:p>
    <w:p w14:paraId="3AACCE37" w14:textId="77777777"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All Crew Members should take the time to ensure that they understand what types of behaviour are unacceptable under this policy.</w:t>
      </w:r>
    </w:p>
    <w:p w14:paraId="133D1F8D" w14:textId="059A1EAB" w:rsidR="002856B7" w:rsidRPr="00B42068" w:rsidRDefault="002856B7" w:rsidP="007F0745">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Company does not discriminate against staff on the basis of their sex, sexual orientation, marriage or civil partnership status, pregnancy, gender reassignment, race, colour, nationality, ethnic or national origin, religion or belief, age or disability (“</w:t>
      </w:r>
      <w:r>
        <w:rPr>
          <w:rFonts w:asciiTheme="minorBidi" w:eastAsia="Times New Roman" w:hAnsiTheme="minorBidi"/>
          <w:b/>
          <w:sz w:val="18"/>
          <w:szCs w:val="18"/>
          <w:lang w:eastAsia="en-GB"/>
        </w:rPr>
        <w:t>protected characteristics</w:t>
      </w:r>
      <w:r>
        <w:rPr>
          <w:rFonts w:asciiTheme="minorBidi" w:eastAsia="Times New Roman" w:hAnsiTheme="minorBidi"/>
          <w:sz w:val="18"/>
          <w:szCs w:val="18"/>
          <w:lang w:eastAsia="en-GB"/>
        </w:rPr>
        <w:t>”). Further, everyone has the right not to be subjected to harassment on any of these grounds.</w:t>
      </w:r>
    </w:p>
    <w:p w14:paraId="688B166A" w14:textId="77777777"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Company is committed to the implementation of this policy and all Crew Members are required to act in accordance with this policy and treat others with dignity at all times. Company will regularly review the effectiveness of this policy to ensure that it is achieving its objectives. Company takes allegations of discrimination, harassment and bullying seriously and will address them promptly and confidentially where possible in accordance with the procedure set out below. This policy covers bullying and harassment by staff and also by third parties such as customers, suppliers or visitors.</w:t>
      </w:r>
    </w:p>
    <w:p w14:paraId="3AE7C91C" w14:textId="77777777"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Company reserves the right to amend this policy at any time. </w:t>
      </w:r>
    </w:p>
    <w:p w14:paraId="691B0086" w14:textId="77777777"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b/>
          <w:bCs/>
          <w:sz w:val="18"/>
          <w:szCs w:val="18"/>
          <w:u w:val="single"/>
          <w:lang w:eastAsia="en-GB"/>
        </w:rPr>
      </w:pPr>
      <w:r>
        <w:rPr>
          <w:rFonts w:asciiTheme="minorBidi" w:eastAsia="Times New Roman" w:hAnsiTheme="minorBidi"/>
          <w:b/>
          <w:bCs/>
          <w:sz w:val="18"/>
          <w:szCs w:val="18"/>
          <w:u w:val="single"/>
          <w:lang w:eastAsia="en-GB"/>
        </w:rPr>
        <w:t>2. Scope of this Policy</w:t>
      </w:r>
    </w:p>
    <w:p w14:paraId="4BF00E37" w14:textId="0F3ED5BC"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principles set out in this policy apply to all aspects of Company’s relationship with Crew Members and to relations between staff members at all levels. This includes the way in which Company advertises vacancies, recruitment and selection, training and development, opportunities for promotion, conditions of service, pay and benefits and conduct at work.</w:t>
      </w:r>
    </w:p>
    <w:p w14:paraId="535E1F48" w14:textId="77777777" w:rsidR="007F0745" w:rsidRPr="00B42068" w:rsidRDefault="007F0745" w:rsidP="007F0745">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principle of non-discrimination and equality of opportunity applies equally to the treatment of former members of staff, visitors, clients, customers and suppliers.</w:t>
      </w:r>
    </w:p>
    <w:p w14:paraId="5CE2FC0C" w14:textId="77777777" w:rsidR="007F0745" w:rsidRPr="00B42068" w:rsidRDefault="007F0745" w:rsidP="007F0745">
      <w:pPr>
        <w:autoSpaceDE w:val="0"/>
        <w:autoSpaceDN w:val="0"/>
        <w:spacing w:before="100" w:beforeAutospacing="1" w:after="100" w:afterAutospacing="1" w:line="240" w:lineRule="auto"/>
        <w:rPr>
          <w:rFonts w:asciiTheme="minorBidi" w:eastAsia="Times New Roman" w:hAnsiTheme="minorBidi"/>
          <w:sz w:val="18"/>
          <w:szCs w:val="18"/>
          <w:lang w:eastAsia="en-GB"/>
        </w:rPr>
      </w:pPr>
      <w:r>
        <w:rPr>
          <w:rFonts w:asciiTheme="minorBidi" w:eastAsia="Times New Roman" w:hAnsiTheme="minorBidi"/>
          <w:b/>
          <w:bCs/>
          <w:sz w:val="18"/>
          <w:szCs w:val="18"/>
          <w:u w:val="single"/>
          <w:lang w:eastAsia="en-GB"/>
        </w:rPr>
        <w:t>3. Key concepts explained</w:t>
      </w:r>
      <w:r>
        <w:rPr>
          <w:rFonts w:asciiTheme="minorBidi" w:eastAsia="Times New Roman" w:hAnsiTheme="minorBidi"/>
          <w:sz w:val="18"/>
          <w:szCs w:val="18"/>
          <w:lang w:eastAsia="en-GB"/>
        </w:rPr>
        <w:br/>
        <w:br/>
        <w:t xml:space="preserve">Outlined below is a brief explanation of some key equal opportunities concepts. </w:t>
      </w:r>
    </w:p>
    <w:p w14:paraId="0AEC51F9" w14:textId="77777777"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Direct discrimination</w:t>
      </w:r>
      <w:r>
        <w:rPr>
          <w:rFonts w:asciiTheme="minorBidi" w:eastAsia="Times New Roman" w:hAnsiTheme="minorBidi"/>
          <w:sz w:val="18"/>
          <w:szCs w:val="18"/>
          <w:lang w:eastAsia="en-GB"/>
        </w:rPr>
        <w:t xml:space="preserve"> occurs where someone is treated less favourably because they:</w:t>
      </w:r>
    </w:p>
    <w:p w14:paraId="2711695E" w14:textId="1C4CCB6E" w:rsidR="007F0745" w:rsidRPr="00B42068" w:rsidRDefault="007F0745" w:rsidP="007F0745">
      <w:pPr>
        <w:numPr>
          <w:ilvl w:val="0"/>
          <w:numId w:val="10"/>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have one or more of the protected characteristics set out above; </w:t>
      </w:r>
    </w:p>
    <w:p w14:paraId="6203FF8E" w14:textId="77777777" w:rsidR="007F0745" w:rsidRPr="00B42068" w:rsidRDefault="007F0745" w:rsidP="007F0745">
      <w:pPr>
        <w:numPr>
          <w:ilvl w:val="0"/>
          <w:numId w:val="10"/>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are perceived to have a protected characteristic; or</w:t>
      </w:r>
    </w:p>
    <w:p w14:paraId="4E6FE492" w14:textId="77777777" w:rsidR="007F0745" w:rsidRPr="00B42068" w:rsidRDefault="007F0745" w:rsidP="007F0745">
      <w:pPr>
        <w:numPr>
          <w:ilvl w:val="0"/>
          <w:numId w:val="10"/>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associate with someone who has a protected characteristic.</w:t>
      </w:r>
    </w:p>
    <w:p w14:paraId="35A083CA" w14:textId="29DF16E0"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Direct discrimination can never be justified save where the protected characteristic is age. In this situation, direct discrimination can only be justified where it is a proportionate means of achieving a legitimate aim. </w:t>
      </w:r>
    </w:p>
    <w:p w14:paraId="69ECB28C" w14:textId="488DA23C"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Indirect discrimination</w:t>
      </w:r>
      <w:r>
        <w:rPr>
          <w:rFonts w:asciiTheme="minorBidi" w:eastAsia="Times New Roman" w:hAnsiTheme="minorBidi"/>
          <w:sz w:val="18"/>
          <w:szCs w:val="18"/>
          <w:lang w:eastAsia="en-GB"/>
        </w:rPr>
        <w:t xml:space="preserve"> occurs where a policy or practice that applies to everyone particularly disadvantages people who share a protected characteristic. Indirect discrimination can only be justified if the policy or practice is a proportionate means of achieving a legitimate aim.</w:t>
      </w:r>
    </w:p>
    <w:p w14:paraId="6CE01582" w14:textId="4FC49163" w:rsidR="002856B7" w:rsidRPr="00B42068" w:rsidRDefault="002856B7" w:rsidP="007F0745">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before="100" w:beforeAutospacing="1" w:after="100" w:afterAutospacing="1" w:line="240" w:lineRule="auto"/>
        <w:jc w:val="both"/>
        <w:outlineLvl w:val="1"/>
        <w:rPr>
          <w:rFonts w:asciiTheme="minorBidi" w:eastAsia="Times New Roman" w:hAnsiTheme="minorBidi"/>
          <w:i/>
          <w:sz w:val="18"/>
          <w:szCs w:val="18"/>
          <w:lang w:val="en-GB" w:eastAsia="en-GB"/>
        </w:rPr>
      </w:pPr>
      <w:r>
        <w:rPr>
          <w:rFonts w:asciiTheme="minorBidi" w:eastAsia="Times New Roman" w:hAnsiTheme="minorBidi"/>
          <w:b/>
          <w:bCs/>
          <w:sz w:val="18"/>
          <w:szCs w:val="18"/>
          <w:lang w:val="en-GB" w:eastAsia="en-GB"/>
        </w:rPr>
        <w:t>Discrimination arising from disability</w:t>
      </w:r>
      <w:r>
        <w:rPr>
          <w:rFonts w:asciiTheme="minorBidi" w:eastAsia="Times New Roman" w:hAnsiTheme="minorBidi"/>
          <w:sz w:val="18"/>
          <w:szCs w:val="18"/>
          <w:lang w:val="en-GB" w:eastAsia="en-GB"/>
        </w:rPr>
        <w:t xml:space="preserve"> occurs if a person with a disability is treated unfavourably because of something arising in consequence of their disability and this treatment cannot be justified as a proportionate means of achieving a legitimate aim. If Crew Member is disabled or becomes disabled, Company encourages Crew Member to disclose this information so that Company can provide appropriate support. If Crew Member experiences difficulties at work because of their disability, Crew Member is encouraged to contact their Head of Department, the Line Producer or the Production Manager to discuss any reasonable adjustments that would help overcome or minimise the difficulty. </w:t>
      </w:r>
    </w:p>
    <w:p w14:paraId="39446FFC" w14:textId="77777777"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Victimisation</w:t>
      </w:r>
      <w:r>
        <w:rPr>
          <w:rFonts w:asciiTheme="minorBidi" w:eastAsia="Times New Roman" w:hAnsiTheme="minorBidi"/>
          <w:sz w:val="18"/>
          <w:szCs w:val="18"/>
          <w:lang w:eastAsia="en-GB"/>
        </w:rPr>
        <w:t xml:space="preserve"> occurs where someone is subjected to a detriment because they have (or are believed to have) complained or given information about discrimination or harassment, or have supported someone else in doing so.</w:t>
      </w:r>
    </w:p>
    <w:p w14:paraId="1188F8C8" w14:textId="77777777"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Harassment</w:t>
      </w:r>
      <w:r>
        <w:rPr>
          <w:rFonts w:asciiTheme="minorBidi" w:eastAsia="Times New Roman" w:hAnsiTheme="minorBidi"/>
          <w:sz w:val="18"/>
          <w:szCs w:val="18"/>
          <w:lang w:eastAsia="en-GB"/>
        </w:rPr>
        <w:t xml:space="preserve"> occurs where someone is subjected to unwanted conduct related to a protected characteristic which has the purpose or effect of violating their dignity, or creating an intimidating, hostile, degrading, humiliating or offensive environment for them whether or not that person has the relevant protected characteristic. Harassment also includes treating someone less favourably because they have submitted or refused to submit to such behaviour in the past.</w:t>
      </w:r>
    </w:p>
    <w:p w14:paraId="4EBCC927" w14:textId="64A83808"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lastRenderedPageBreak/>
        <w:t>The Equality Act 2010 prohibits harassment of a sexual nature and any harassment related to a protected characteristic. A person may complain of harassment even if the conduct in question was not targeted at them or if they do not possess the characteristic in question. For example, a person may be harassed by racist jokes about a different ethnic group if they create an offensive environment for them.</w:t>
      </w:r>
    </w:p>
    <w:p w14:paraId="3B7DB55C" w14:textId="77777777"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sz w:val="18"/>
          <w:szCs w:val="18"/>
          <w:lang w:eastAsia="en-GB"/>
        </w:rPr>
        <w:t>Bullying</w:t>
      </w:r>
      <w:r>
        <w:rPr>
          <w:rFonts w:asciiTheme="minorBidi" w:eastAsia="Times New Roman" w:hAnsiTheme="minorBidi"/>
          <w:sz w:val="18"/>
          <w:szCs w:val="18"/>
          <w:lang w:eastAsia="en-GB"/>
        </w:rPr>
        <w:t xml:space="preserve"> is offensive, intimidating, malicious or insulting behaviour involving the misuse of power that makes a person feel vulnerable, upset, humiliated, undermined or threatened. Power does not always mean being in a position of authority, but can include both physical strength and the power to coerce through fear or intimidation. </w:t>
      </w:r>
    </w:p>
    <w:p w14:paraId="60A35C3E" w14:textId="189404E4"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Bullying can take the form of physical, verbal and non-verbal conduct. It may include:</w:t>
      </w:r>
    </w:p>
    <w:p w14:paraId="76169DD9" w14:textId="77777777" w:rsidR="007F0745" w:rsidRPr="00B42068" w:rsidRDefault="007F0745" w:rsidP="007F0745">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Shouting at, being sarcastic towards, ridiculing or demeaning others;</w:t>
      </w:r>
    </w:p>
    <w:p w14:paraId="5CB27A2D" w14:textId="77777777" w:rsidR="007F0745" w:rsidRPr="00B42068" w:rsidRDefault="007F0745" w:rsidP="007F0745">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Physical or psychological threats;</w:t>
      </w:r>
    </w:p>
    <w:p w14:paraId="4606035D" w14:textId="77777777" w:rsidR="007F0745" w:rsidRPr="00B42068" w:rsidRDefault="007F0745" w:rsidP="007F0745">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Overbearing and intimidating levels of supervision;</w:t>
      </w:r>
    </w:p>
    <w:p w14:paraId="6FBBD9A7" w14:textId="77777777" w:rsidR="007F0745" w:rsidRPr="00B42068" w:rsidRDefault="007F0745" w:rsidP="007F0745">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Inappropriate and/or unduly derogatory remarks about someone’s performance;</w:t>
      </w:r>
    </w:p>
    <w:p w14:paraId="1499D7D4" w14:textId="77777777" w:rsidR="007F0745" w:rsidRPr="00B42068" w:rsidRDefault="007F0745" w:rsidP="007F0745">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Abuse of authority or power by those in a position of seniority; or</w:t>
      </w:r>
    </w:p>
    <w:p w14:paraId="6CF992BD" w14:textId="77777777" w:rsidR="007F0745" w:rsidRPr="00B42068" w:rsidRDefault="007F0745" w:rsidP="007F0745">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Deliberately excluding someone from meetings or communications without good reason.</w:t>
      </w:r>
    </w:p>
    <w:p w14:paraId="3D7F5BBD" w14:textId="77777777"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Bullying does not include legitimate, reasonable and constructive criticism of someone’s performance or behaviour, or reasonable instructions given to someone in the course of their engagement.</w:t>
      </w:r>
    </w:p>
    <w:p w14:paraId="59EF3DE5" w14:textId="28AAE350" w:rsidR="007F0745" w:rsidRPr="00B42068" w:rsidRDefault="007F0745" w:rsidP="007F0745">
      <w:pPr>
        <w:autoSpaceDE w:val="0"/>
        <w:autoSpaceDN w:val="0"/>
        <w:spacing w:before="100" w:beforeAutospacing="1" w:after="100" w:afterAutospacing="1" w:line="240" w:lineRule="auto"/>
        <w:rPr>
          <w:rFonts w:asciiTheme="minorBidi" w:eastAsia="Times New Roman" w:hAnsiTheme="minorBidi"/>
          <w:sz w:val="18"/>
          <w:szCs w:val="18"/>
          <w:lang w:eastAsia="en-GB"/>
        </w:rPr>
      </w:pPr>
      <w:r>
        <w:rPr>
          <w:rFonts w:asciiTheme="minorBidi" w:eastAsia="Times New Roman" w:hAnsiTheme="minorBidi"/>
          <w:b/>
          <w:bCs/>
          <w:sz w:val="18"/>
          <w:szCs w:val="18"/>
          <w:u w:val="single"/>
          <w:lang w:eastAsia="en-GB"/>
        </w:rPr>
        <w:t>4. Procedure for dealing with breaches of this policy</w:t>
      </w:r>
      <w:r>
        <w:rPr>
          <w:rFonts w:asciiTheme="minorBidi" w:eastAsia="Times New Roman" w:hAnsiTheme="minorBidi"/>
          <w:b/>
          <w:bCs/>
          <w:sz w:val="18"/>
          <w:szCs w:val="18"/>
          <w:lang w:eastAsia="en-GB"/>
        </w:rPr>
        <w:br/>
      </w:r>
      <w:r>
        <w:rPr>
          <w:rFonts w:asciiTheme="minorBidi" w:eastAsia="Times New Roman" w:hAnsiTheme="minorBidi"/>
          <w:sz w:val="18"/>
          <w:szCs w:val="18"/>
          <w:lang w:eastAsia="en-GB"/>
        </w:rPr>
        <w:br/>
      </w:r>
      <w:r>
        <w:rPr>
          <w:rFonts w:asciiTheme="minorBidi" w:eastAsia="Times New Roman" w:hAnsiTheme="minorBidi"/>
          <w:b/>
          <w:bCs/>
          <w:sz w:val="18"/>
          <w:szCs w:val="18"/>
          <w:lang w:eastAsia="en-GB"/>
        </w:rPr>
        <w:t>Informal procedure</w:t>
      </w:r>
    </w:p>
    <w:p w14:paraId="391B76F4" w14:textId="2A007DEC" w:rsidR="002856B7" w:rsidRPr="00B42068" w:rsidRDefault="002856B7"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Where Crew Member believes they have been and/or are being discriminated against, bullied or harassed, they should initially consider raising the problem informally with the person responsible. Crew Member should explain clearly to the person responsible that their behaviour is not welcome and/or makes them uncomfortable. If this is too difficult or embarrassing, Crew Member should discuss the issue with the Line Producer, Production Manager, Producer or any Human Resources representative who can provide confidential advice and assistance in dealing with the matter. If this does not resolve the matter successfully, or it is not considered possible or appropriate to deal with the matter informally, Crew Member should follow the formal procedure set out below. </w:t>
      </w:r>
    </w:p>
    <w:p w14:paraId="3EE500E0" w14:textId="77777777"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t>Formal procedure</w:t>
      </w:r>
    </w:p>
    <w:p w14:paraId="725F6B96" w14:textId="612AB8CB"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Raising the complaint.</w:t>
      </w:r>
      <w:r>
        <w:rPr>
          <w:rFonts w:asciiTheme="minorBidi" w:eastAsia="Times New Roman" w:hAnsiTheme="minorBidi"/>
          <w:sz w:val="18"/>
          <w:szCs w:val="18"/>
          <w:lang w:eastAsia="en-GB"/>
        </w:rPr>
        <w:t xml:space="preserve"> If Crew Member wishes to make a formal complaint about any breach of this policy, they should submit it in writing to the Line Producer, Production Manager, Producer or Human Resources representative. The written complaint should set out full details of the conduct in question, including the name of the person responsible for the conduct, the nature of the conduct, the date(s) and time(s) at which it occurred, the names of any witnesses and any action that has been taken so far in order to stop it from occurring. As a general principle, the decision whether to progress a complaint is up to Crew Member who has made the complaint. However, Company has a duty to protect all members of staff and may pursue the matter independently if it is considered appropriate to do so.</w:t>
      </w:r>
    </w:p>
    <w:p w14:paraId="51AF4E01" w14:textId="3E57D1E2"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Investigation.</w:t>
      </w:r>
      <w:r>
        <w:rPr>
          <w:rFonts w:asciiTheme="minorBidi" w:eastAsia="Times New Roman" w:hAnsiTheme="minorBidi"/>
          <w:sz w:val="18"/>
          <w:szCs w:val="18"/>
          <w:lang w:eastAsia="en-GB"/>
        </w:rPr>
        <w:t xml:space="preserve"> The Line Producer / Production Manager / Producer / Human Resources representative will arrange for the complaint to be investigated by an appropriate member of staff. A meeting will be held with Crew Member, usually within one week of receipt of the complaint, so that Company can obtain Crew Member’s account of events. Crew Member will be entitled to be accompanied to the meeting by a colleague or an accredited trade union representative. The investigator will also meet all other parties implicated in the complaint including all witnesses of such events. The importance of confidentiality will be emphasised to each such person. At the end of the investigation, the investigator will submit a report to the Line Producer  / Production Manager / Producer / Human Resources representative who will arrange a meeting with Crew Member to discuss the outcome and what action, if any, should be taken. A copy of the report will be given to Crew Member as well as the person(s) who it is alleged have acted in breach of this policy.</w:t>
      </w:r>
    </w:p>
    <w:p w14:paraId="4D506796" w14:textId="0DBC8262" w:rsidR="007F0745" w:rsidRPr="00B42068" w:rsidRDefault="007F0745" w:rsidP="007F0745">
      <w:pPr>
        <w:spacing w:before="240" w:after="120" w:line="240" w:lineRule="auto"/>
        <w:jc w:val="both"/>
        <w:rPr>
          <w:rFonts w:asciiTheme="minorBidi" w:eastAsia="Times New Roman" w:hAnsiTheme="minorBidi"/>
          <w:sz w:val="18"/>
          <w:szCs w:val="18"/>
          <w:lang w:val="en-GB" w:eastAsia="en-GB"/>
        </w:rPr>
      </w:pPr>
      <w:r>
        <w:rPr>
          <w:rFonts w:asciiTheme="minorBidi" w:eastAsia="Times New Roman" w:hAnsiTheme="minorBidi"/>
          <w:b/>
          <w:bCs/>
          <w:sz w:val="18"/>
          <w:szCs w:val="18"/>
          <w:lang w:val="en-GB"/>
        </w:rPr>
        <w:t>Action during investigation.</w:t>
      </w:r>
      <w:r>
        <w:rPr>
          <w:rFonts w:asciiTheme="minorBidi" w:eastAsia="Times New Roman" w:hAnsiTheme="minorBidi"/>
          <w:sz w:val="18"/>
          <w:szCs w:val="18"/>
          <w:lang w:val="en-GB"/>
        </w:rPr>
        <w:t xml:space="preserve"> Where the complaint is about another member of staff, consideration will be given as to whether it is appropriate to suspend one or both parties or make other temporary changes to working arrangements pending the outcome of the investigation. </w:t>
      </w:r>
      <w:r>
        <w:rPr>
          <w:rFonts w:asciiTheme="minorBidi" w:eastAsia="Times New Roman" w:hAnsiTheme="minorBidi"/>
          <w:sz w:val="18"/>
          <w:szCs w:val="18"/>
          <w:lang w:val="en-GB" w:eastAsia="en-GB"/>
        </w:rPr>
        <w:t xml:space="preserve">Where the complaint is about someone other than another member of staff (such as a customer, supplier, or visitor) consideration will be given to whether it is appropriate to take action to protect Crew Member pending the outcome of the investigation, bearing in mind the reasonable needs of the business and the rights of that person. </w:t>
      </w:r>
    </w:p>
    <w:p w14:paraId="20A2BC90" w14:textId="01345E17"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Action following investigation.</w:t>
      </w:r>
      <w:r>
        <w:rPr>
          <w:rFonts w:asciiTheme="minorBidi" w:eastAsia="Times New Roman" w:hAnsiTheme="minorBidi"/>
          <w:sz w:val="18"/>
          <w:szCs w:val="18"/>
          <w:lang w:eastAsia="en-GB"/>
        </w:rPr>
        <w:t xml:space="preserve"> If a complaint is upheld, prompt action will be taken to address it. Where the perpetrator is a Company employee, the matter will be dealt with under Company’s disciplinary procedure. Whether or not the complaint is upheld, consideration will be given to how best to manage the working relationship between Crew Member and the person(s) who it is alleged have acted in breach of this policy. </w:t>
      </w:r>
    </w:p>
    <w:p w14:paraId="1E289657" w14:textId="016F90DC" w:rsidR="007F0745" w:rsidRPr="00B42068" w:rsidRDefault="007F0745" w:rsidP="007F0745">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Appeal.</w:t>
      </w:r>
      <w:r>
        <w:rPr>
          <w:rFonts w:asciiTheme="minorBidi" w:eastAsia="Times New Roman" w:hAnsiTheme="minorBidi"/>
          <w:sz w:val="18"/>
          <w:szCs w:val="18"/>
          <w:lang w:eastAsia="en-GB"/>
        </w:rPr>
        <w:t xml:space="preserve"> If Crew Member is not satisfied with the outcome of the complaint, Crew Member may appeal in writing to Company within one week of the date on which the decision was communicated to Crew Member. Company will appoint an appropriate member of management to deal with the appeal. An appeal meeting will be held, usually within one week of receipt of Crew Member’s appeal. Crew Member will be entitled to be accompanied to the meeting by a colleague or an accredited trade union representative. The manager responsible for hearing the appeal will confirm their decision in writing, usually within one week of the appeal hearing. There is no further right of appeal.</w:t>
      </w:r>
    </w:p>
    <w:p w14:paraId="161C39A9" w14:textId="77777777" w:rsidR="007F0745" w:rsidRPr="00B42068" w:rsidRDefault="007F0745" w:rsidP="00D7267D">
      <w:pPr>
        <w:keepNext/>
        <w:widowControl w:val="0"/>
        <w:autoSpaceDE w:val="0"/>
        <w:autoSpaceDN w:val="0"/>
        <w:spacing w:before="100" w:beforeAutospacing="1" w:after="100" w:afterAutospacing="1" w:line="240" w:lineRule="auto"/>
        <w:jc w:val="both"/>
        <w:rPr>
          <w:rFonts w:asciiTheme="minorBidi" w:eastAsia="Times New Roman" w:hAnsiTheme="minorBidi"/>
          <w:b/>
          <w:bCs/>
          <w:sz w:val="18"/>
          <w:szCs w:val="18"/>
          <w:u w:val="single"/>
          <w:lang w:eastAsia="en-GB"/>
        </w:rPr>
      </w:pPr>
      <w:r>
        <w:rPr>
          <w:rFonts w:asciiTheme="minorBidi" w:eastAsia="Times New Roman" w:hAnsiTheme="minorBidi"/>
          <w:b/>
          <w:bCs/>
          <w:sz w:val="18"/>
          <w:szCs w:val="18"/>
          <w:u w:val="single"/>
          <w:lang w:eastAsia="en-GB"/>
        </w:rPr>
        <w:lastRenderedPageBreak/>
        <w:t>5. General</w:t>
      </w:r>
    </w:p>
    <w:p w14:paraId="53DCC8C2" w14:textId="6150C017" w:rsidR="007F0745" w:rsidRPr="00B42068" w:rsidRDefault="007F0745" w:rsidP="00D7267D">
      <w:pPr>
        <w:keepNext/>
        <w:widowControl w:val="0"/>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Crew Members who raise allegations of breaches of this policy in good faith will not be victimised or treated less favourably as a result. However, Company reserves the right to take appropriate action (including summary termination of their engagement) against any Crew Member who is found to have deliberately provided false information or to have otherwise acted in bad faith as part of any investigation.</w:t>
      </w:r>
    </w:p>
    <w:p w14:paraId="580E9570" w14:textId="029CF7C3"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may, at its discretion, appoint outside experts or arbitrators to assist in any investigation into a complaint of a breach of this policy. Company reserves the right to include any such findings in its decision.</w:t>
      </w:r>
    </w:p>
    <w:p w14:paraId="4287D728" w14:textId="77777777" w:rsidR="007F0745" w:rsidRPr="001E1A54" w:rsidRDefault="007F0745" w:rsidP="007F0745">
      <w:pPr>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heme="minorBidi" w:eastAsia="Times New Roman" w:hAnsiTheme="minorBidi"/>
          <w:sz w:val="18"/>
          <w:szCs w:val="18"/>
          <w:lang w:eastAsia="en-GB"/>
        </w:rPr>
      </w:pPr>
      <w:r>
        <w:rPr>
          <w:rFonts w:asciiTheme="minorBidi" w:eastAsia="Times New Roman" w:hAnsiTheme="minorBidi"/>
          <w:sz w:val="18"/>
          <w:szCs w:val="18"/>
          <w:lang w:eastAsia="en-GB"/>
        </w:rPr>
        <w:br w:type="page"/>
      </w:r>
      <w:r>
        <w:rPr>
          <w:rFonts w:asciiTheme="minorBidi" w:eastAsia="Times New Roman" w:hAnsiTheme="minorBidi"/>
          <w:b/>
          <w:sz w:val="18"/>
          <w:szCs w:val="18"/>
          <w:lang w:eastAsia="en-GB"/>
        </w:rPr>
        <w:lastRenderedPageBreak/>
        <w:t>HEALTH AND SAFETY POLICY / GENERAL STATEMENT</w:t>
      </w:r>
    </w:p>
    <w:p w14:paraId="705601D4"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E911C3A" w14:textId="77777777" w:rsidR="007F0745" w:rsidRPr="001E1A54" w:rsidRDefault="007F0745" w:rsidP="007F0745">
      <w:pPr>
        <w:autoSpaceDE w:val="0"/>
        <w:autoSpaceDN w:val="0"/>
        <w:spacing w:after="0" w:line="240" w:lineRule="auto"/>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In conjunction with the Deal Memo and Standard Terms, the following must be read and implemented by all members of the crew:</w:t>
      </w:r>
    </w:p>
    <w:p w14:paraId="0FF49A71"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5D58B76" w14:textId="510A37F9"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regards the promotion of health and safety measures as a mutual objective for all members of the unit irrespective of grade.</w:t>
      </w:r>
    </w:p>
    <w:p w14:paraId="5C54005D"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D9EC91A" w14:textId="10123E54"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It is the policy of Company to do all that is necessary to protect the health and safety of all the unit members whilst at work and also that of the members of the public or any crew members who may be affected by Company’s undertakings.</w:t>
      </w:r>
    </w:p>
    <w:p w14:paraId="6F95B1B3"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749E9CA1"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In particular, Company has the responsibility, as far as is reasonably practicable, to ensure:</w:t>
      </w:r>
    </w:p>
    <w:p w14:paraId="03EBB252" w14:textId="77777777" w:rsidR="000C2427" w:rsidRPr="00BE6118" w:rsidRDefault="000C2427" w:rsidP="000C2427">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and maintenance of any plant or systems of work which are safe and without risks to health.</w:t>
      </w:r>
    </w:p>
    <w:p w14:paraId="0424A193" w14:textId="77777777" w:rsidR="000C2427" w:rsidRPr="00BE6118" w:rsidRDefault="000C2427" w:rsidP="000C2427">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safety and absence of risks to health in connection with the use, storage and transportation of articles and substances.</w:t>
      </w:r>
    </w:p>
    <w:p w14:paraId="0C573735" w14:textId="77777777" w:rsidR="000C2427" w:rsidRPr="00BE6118" w:rsidRDefault="000C2427" w:rsidP="000C2427">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of information and supervision necessary to ensure the health and safety of all unit members.</w:t>
      </w:r>
    </w:p>
    <w:p w14:paraId="08EDA594" w14:textId="77777777" w:rsidR="000C2427" w:rsidRPr="00BE6118" w:rsidRDefault="000C2427" w:rsidP="000C2427">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and maintenance of a safe place of work with safe access to and exit from that workplace.</w:t>
      </w:r>
    </w:p>
    <w:p w14:paraId="1FF5D085" w14:textId="77777777" w:rsidR="000C2427" w:rsidRPr="00BE6118" w:rsidRDefault="000C2427" w:rsidP="000C2427">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wherever possible, of adequate welfare facilities and arrangements.</w:t>
      </w:r>
    </w:p>
    <w:p w14:paraId="67E8CF5A" w14:textId="344D492C" w:rsidR="007F0745" w:rsidRPr="001E1A54" w:rsidRDefault="000C2427" w:rsidP="000C2427">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Compliance with all relevant statutory requirements for health, safety and welfare.</w:t>
      </w:r>
    </w:p>
    <w:p w14:paraId="696790A6"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5253228"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aims to ensure that:</w:t>
      </w:r>
    </w:p>
    <w:p w14:paraId="3F01FA0E" w14:textId="77777777" w:rsidR="007F0745" w:rsidRPr="001E1A54" w:rsidRDefault="007F0745" w:rsidP="007F0745">
      <w:pPr>
        <w:numPr>
          <w:ilvl w:val="0"/>
          <w:numId w:val="2"/>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Heads of Department are aware of their own responsibility for health and safety.</w:t>
      </w:r>
    </w:p>
    <w:p w14:paraId="49E2B68A" w14:textId="77777777" w:rsidR="007F0745" w:rsidRPr="001E1A54" w:rsidRDefault="007F0745" w:rsidP="007F0745">
      <w:pPr>
        <w:numPr>
          <w:ilvl w:val="0"/>
          <w:numId w:val="2"/>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are aware that they are required to work safely and co-operate with their respective Heads of Department and other management representatives in all matters which affect their health and safety at work.</w:t>
      </w:r>
    </w:p>
    <w:p w14:paraId="1981A29A"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71B06AF" w14:textId="26EDC68D" w:rsidR="00C12AC5" w:rsidRPr="001E1A54" w:rsidRDefault="00C12AC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Section 7 of the Health and Safety at Work etc. Act 1974 makes clear that an individual must take reasonable care of their own health and safety and that of others who may be affected by their actions. This includes the known risks caused by drug or alcohol abuse. Legal action could be taken against any individual whose actions due to drug or alcohol abuse resulted in injury to another person. Company policy is to take disciplinary action in any instance where drug or alcohol abuse occurs.</w:t>
      </w:r>
    </w:p>
    <w:p w14:paraId="638F154C"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D719AB2" w14:textId="77777777" w:rsidR="000C2427" w:rsidRPr="00BE6118" w:rsidRDefault="000C2427" w:rsidP="000C2427">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GENERAL ARRANGEMENTS FOR HEALTH AND SAFETY</w:t>
      </w:r>
    </w:p>
    <w:p w14:paraId="3A488AF0" w14:textId="77777777" w:rsidR="000C2427" w:rsidRPr="00BE6118" w:rsidRDefault="000C2427" w:rsidP="000C2427">
      <w:pPr>
        <w:autoSpaceDE w:val="0"/>
        <w:autoSpaceDN w:val="0"/>
        <w:spacing w:after="0" w:line="240" w:lineRule="auto"/>
        <w:jc w:val="both"/>
        <w:rPr>
          <w:rFonts w:asciiTheme="minorBidi" w:eastAsia="Times New Roman" w:hAnsiTheme="minorBidi"/>
          <w:b/>
          <w:sz w:val="18"/>
          <w:szCs w:val="18"/>
          <w:lang w:eastAsia="en-GB"/>
        </w:rPr>
      </w:pPr>
    </w:p>
    <w:p w14:paraId="0C06DECD" w14:textId="77777777" w:rsidR="000C2427" w:rsidRPr="00BE6118" w:rsidRDefault="000C2427" w:rsidP="000C2427">
      <w:pPr>
        <w:numPr>
          <w:ilvl w:val="0"/>
          <w:numId w:val="6"/>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All crew members must report promptly to the relevant Head of Department any hazardous situation or defect.</w:t>
      </w:r>
    </w:p>
    <w:p w14:paraId="7E9E0821" w14:textId="77777777" w:rsidR="000C2427" w:rsidRPr="00BE6118" w:rsidRDefault="000C2427" w:rsidP="000C2427">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Appropriate first aid cover will be arranged for construction and shooting crews.</w:t>
      </w:r>
    </w:p>
    <w:p w14:paraId="0FAAD9E5" w14:textId="77777777" w:rsidR="000C2427" w:rsidRPr="00BE6118" w:rsidRDefault="000C2427" w:rsidP="000C2427">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There is a fully equipped first aid box in the Production Office.</w:t>
      </w:r>
    </w:p>
    <w:p w14:paraId="2875DC11" w14:textId="2E0E996B" w:rsidR="000C2427" w:rsidRPr="00BE6118" w:rsidRDefault="000C2427" w:rsidP="000C2427">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On location, the daily call sheet will indicate the nearest accident and emergency hospital to the location. Any accident must be reported to the Line Producer/Production Manager. An accident book is kept in the Production Office.</w:t>
      </w:r>
    </w:p>
    <w:p w14:paraId="4C8842A7" w14:textId="77777777" w:rsidR="000C2427" w:rsidRPr="00BE6118" w:rsidRDefault="000C2427" w:rsidP="000C2427">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must co-operate with Company (Line Producer/Production Manager) and the relevant Head of Department to ensure that a safe and healthy workplace and working procedures are maintained.</w:t>
      </w:r>
    </w:p>
    <w:p w14:paraId="2E4AF12E" w14:textId="2271EFA4" w:rsidR="007F0745" w:rsidRPr="001E1A54" w:rsidRDefault="000C2427" w:rsidP="000C2427">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All crew members have the duty to use properly any safety equipment necessary to protect against hazards to health and safety and to follow any instructions and training they have been given.</w:t>
      </w:r>
    </w:p>
    <w:p w14:paraId="0C132A96"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305571E" w14:textId="77777777" w:rsidR="000C2427" w:rsidRPr="00BE6118" w:rsidRDefault="000C2427" w:rsidP="000C2427">
      <w:pPr>
        <w:keepNext/>
        <w:autoSpaceDE w:val="0"/>
        <w:autoSpaceDN w:val="0"/>
        <w:spacing w:after="0" w:line="240" w:lineRule="auto"/>
        <w:jc w:val="both"/>
        <w:outlineLvl w:val="5"/>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t>SAFETY ON SET</w:t>
      </w:r>
    </w:p>
    <w:p w14:paraId="1EEBE282" w14:textId="77777777" w:rsidR="000C2427" w:rsidRPr="00BE6118" w:rsidRDefault="000C2427" w:rsidP="000C2427">
      <w:pPr>
        <w:autoSpaceDE w:val="0"/>
        <w:autoSpaceDN w:val="0"/>
        <w:spacing w:after="0" w:line="240" w:lineRule="auto"/>
        <w:jc w:val="both"/>
        <w:rPr>
          <w:rFonts w:asciiTheme="minorBidi" w:eastAsia="Times New Roman" w:hAnsiTheme="minorBidi"/>
          <w:b/>
          <w:sz w:val="18"/>
          <w:szCs w:val="18"/>
          <w:lang w:eastAsia="en-GB"/>
        </w:rPr>
      </w:pPr>
    </w:p>
    <w:p w14:paraId="5A5D4913" w14:textId="515F0052"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When working on the set, whether on location or in a hired studio, always ensure exits are kept free of obstruction at all times. This will allow easy access and exit in case of emergency.</w:t>
      </w:r>
    </w:p>
    <w:p w14:paraId="47C9526A"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116B97A9"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Any overhead equipment should be properly secured and cables on the ground matted or ramped wherever possible.</w:t>
      </w:r>
    </w:p>
    <w:p w14:paraId="67A5D821"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60614A7F"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Ensure that fire equipment such as extinguishers is easily accessible.</w:t>
      </w:r>
    </w:p>
    <w:p w14:paraId="0F73C22E"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66ED2298"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Always take care when moving heavy and awkward objects and use mechanical lifting gear where it is available.</w:t>
      </w:r>
    </w:p>
    <w:p w14:paraId="325510CA"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0471DA9F"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When filming from heights, whether in the studio or on location, always use a safety harness wherever it is necessary.</w:t>
      </w:r>
    </w:p>
    <w:p w14:paraId="1EDCB2F2"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13C9B5B3" w14:textId="48BA4CF0"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When working with paint or chemicals, ensure that they are stored properly at all times. All glass bottles and flammable materials should be stored in accordance with the appropriate safety regulations.</w:t>
      </w:r>
    </w:p>
    <w:p w14:paraId="3C4C47F4"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557130C2" w14:textId="7D02B71A"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Ensure all hand tools and related equipment are in proper working order with protective guards applied where necessary. Always ensure that, when working on ladders, they are properly supported and secured wherever possible.</w:t>
      </w:r>
    </w:p>
    <w:p w14:paraId="72686980"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2AA44A57"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Obey security, fire, health and safety regulations and any statutory requirements relating to the studio, office or other place of work, including without limitation NO SMOKING requirements.</w:t>
      </w:r>
    </w:p>
    <w:p w14:paraId="7BC4A260"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47D3C51E" w14:textId="7029DB10" w:rsidR="006C3005" w:rsidRPr="00BE6118" w:rsidRDefault="006C3005"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In respect of electrical safety, ensure there are no exposed live parts, and all electrical equipment is properly maintained. Always be mindful of the danger of fire if lights are placed near props, sets and other possibly flammable materials.</w:t>
      </w:r>
    </w:p>
    <w:p w14:paraId="3A6D28B4"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08BF47AD" w14:textId="4F92683F"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Where protective clothing/equipment is issued for use by unit members this must be used in any area designated as a site where such clothing and equipment should be worn. This includes the use of safety helmets in areas of construction away from studio stages. This requirement will also apply to any visitor to the designated area.</w:t>
      </w:r>
    </w:p>
    <w:p w14:paraId="2D2D79DC"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44A8C7BC"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During shooting, the Safety Co-Ordinator is the First Assistant Director who will liaise between the floor crew and the Line Producer.</w:t>
      </w:r>
    </w:p>
    <w:p w14:paraId="1A0356D5"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0D26F390"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General Health and Safety matters can be referred to the Line Producer.</w:t>
      </w:r>
    </w:p>
    <w:p w14:paraId="2A5A880C" w14:textId="77777777" w:rsidR="000C2427" w:rsidRPr="00BE6118" w:rsidRDefault="000C2427" w:rsidP="000C2427">
      <w:pPr>
        <w:autoSpaceDE w:val="0"/>
        <w:autoSpaceDN w:val="0"/>
        <w:spacing w:after="0" w:line="240" w:lineRule="auto"/>
        <w:jc w:val="both"/>
        <w:rPr>
          <w:rFonts w:asciiTheme="minorBidi" w:eastAsia="Times New Roman" w:hAnsiTheme="minorBidi"/>
          <w:sz w:val="18"/>
          <w:szCs w:val="18"/>
          <w:lang w:eastAsia="en-GB"/>
        </w:rPr>
      </w:pPr>
    </w:p>
    <w:p w14:paraId="67DD03A9" w14:textId="6E21F8B1" w:rsidR="007F0745" w:rsidRPr="001E1A54" w:rsidRDefault="000C2427" w:rsidP="000C2427">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lastRenderedPageBreak/>
        <w:t xml:space="preserve">All crew members must act responsibly and with proper regard for health and safety. Irresponsible behaviour can result in termination of the contract and legal action being taken against individuals.</w:t>
      </w:r>
    </w:p>
    <w:p w14:paraId="24E24BF4"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8889627"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AF506B9" w14:textId="77777777" w:rsidR="007F0745" w:rsidRPr="001E1A54" w:rsidRDefault="007F0745" w:rsidP="007F0745">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a)</w:t>
        <w:tab/>
        <w:t>[If Crew Member is standard crew:</w:t>
      </w:r>
    </w:p>
    <w:p w14:paraId="350FB5A8"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6B8CEB1"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ADE1BEA"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Acknowledged and agreed</w:t>
      </w:r>
    </w:p>
    <w:p w14:paraId="65E1C203"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0DCDD69"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5426C356"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E208AF0"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717F0B13"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t>
      </w:r>
    </w:p>
    <w:p w14:paraId="31D8DBB4"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Member’s signature</w:t>
      </w:r>
    </w:p>
    <w:p w14:paraId="67714F58"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00FDE3B3"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714FFC1"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BA44BA7"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8F74862"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61A09976"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t>
      </w:r>
    </w:p>
    <w:p w14:paraId="692C371B"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Member’s name in block capitals</w:t>
      </w:r>
    </w:p>
    <w:p w14:paraId="604AEE95"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5AFB9EC"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17C6CE0"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0D69948F"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2674FADB"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t>
      </w:r>
    </w:p>
    <w:p w14:paraId="70C87348"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Date]</w:t>
      </w:r>
    </w:p>
    <w:p w14:paraId="54FB752F"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4DCB78CB"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11E5F318" w14:textId="77777777" w:rsidR="007F0745" w:rsidRPr="001E1A54" w:rsidRDefault="007F0745" w:rsidP="007F0745">
      <w:pPr>
        <w:autoSpaceDE w:val="0"/>
        <w:autoSpaceDN w:val="0"/>
        <w:spacing w:after="0" w:line="240" w:lineRule="auto"/>
        <w:jc w:val="both"/>
        <w:rPr>
          <w:rFonts w:asciiTheme="minorBidi" w:eastAsia="Times New Roman" w:hAnsiTheme="minorBidi"/>
          <w:sz w:val="18"/>
          <w:szCs w:val="18"/>
          <w:lang w:eastAsia="en-GB"/>
        </w:rPr>
      </w:pPr>
    </w:p>
    <w:p w14:paraId="3DAB900C" w14:textId="77777777" w:rsidR="007F0745" w:rsidRPr="001E1A54" w:rsidRDefault="007F0745" w:rsidP="007F0745">
      <w:pPr>
        <w:autoSpaceDE w:val="0"/>
        <w:autoSpaceDN w:val="0"/>
        <w:spacing w:after="0" w:line="240" w:lineRule="auto"/>
        <w:ind w:left="720" w:hanging="720"/>
        <w:jc w:val="both"/>
        <w:rPr>
          <w:rFonts w:asciiTheme="minorBidi" w:eastAsia="Times New Roman" w:hAnsiTheme="minorBidi"/>
          <w:b/>
          <w:i/>
          <w:sz w:val="18"/>
          <w:szCs w:val="18"/>
          <w:lang w:eastAsia="en-GB"/>
        </w:rPr>
      </w:pPr>
      <w:r>
        <w:rPr>
          <w:rFonts w:asciiTheme="minorBidi" w:eastAsia="Times New Roman" w:hAnsiTheme="minorBidi"/>
          <w:b/>
          <w:sz w:val="18"/>
          <w:szCs w:val="18"/>
          <w:lang w:eastAsia="en-GB"/>
        </w:rPr>
        <w:t>b)</w:t>
        <w:tab/>
        <w:t xml:space="preserve">[If contract is for HOD: e.g. </w:t>
      </w:r>
      <w:r>
        <w:rPr>
          <w:rFonts w:asciiTheme="minorBidi" w:eastAsia="Times New Roman" w:hAnsiTheme="minorBidi"/>
          <w:b/>
          <w:i/>
          <w:sz w:val="18"/>
          <w:szCs w:val="18"/>
          <w:lang w:eastAsia="en-GB"/>
        </w:rPr>
        <w:t>First AD/Props Master/Location Manager/Construction Manager/Chief Accountant/Production Manager/Gaffer</w:t>
      </w:r>
    </w:p>
    <w:p w14:paraId="79C1FC44" w14:textId="77777777" w:rsidR="007F0745" w:rsidRPr="001E1A54" w:rsidRDefault="007F0745" w:rsidP="007F0745">
      <w:pPr>
        <w:autoSpaceDE w:val="0"/>
        <w:autoSpaceDN w:val="0"/>
        <w:spacing w:after="0" w:line="240" w:lineRule="auto"/>
        <w:jc w:val="both"/>
        <w:rPr>
          <w:rFonts w:asciiTheme="minorBidi" w:eastAsia="Times New Roman" w:hAnsiTheme="minorBidi"/>
          <w:b/>
          <w:sz w:val="18"/>
          <w:szCs w:val="18"/>
          <w:lang w:eastAsia="en-GB"/>
        </w:rPr>
      </w:pPr>
    </w:p>
    <w:p w14:paraId="21F7A9BA" w14:textId="77777777" w:rsidR="007F0745" w:rsidRPr="001E1A54" w:rsidRDefault="007F0745" w:rsidP="007F0745">
      <w:pPr>
        <w:autoSpaceDE w:val="0"/>
        <w:autoSpaceDN w:val="0"/>
        <w:spacing w:after="0" w:line="240" w:lineRule="auto"/>
        <w:jc w:val="both"/>
        <w:rPr>
          <w:rFonts w:asciiTheme="minorBidi" w:eastAsia="Times New Roman" w:hAnsiTheme="minorBidi"/>
          <w:b/>
          <w:sz w:val="18"/>
          <w:szCs w:val="18"/>
          <w:lang w:eastAsia="en-GB"/>
        </w:rPr>
      </w:pPr>
    </w:p>
    <w:p w14:paraId="35370323" w14:textId="77777777" w:rsidR="007F0745" w:rsidRPr="001E1A54" w:rsidRDefault="007F0745" w:rsidP="007F0745">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HEADS OF DEPARTMENT HEALTH &amp; SAFETY POLICY STATEMENT</w:t>
      </w:r>
    </w:p>
    <w:p w14:paraId="1A8022E5" w14:textId="77777777" w:rsidR="007F0745" w:rsidRPr="001E1A54" w:rsidRDefault="007F0745" w:rsidP="007F0745">
      <w:pPr>
        <w:autoSpaceDE w:val="0"/>
        <w:autoSpaceDN w:val="0"/>
        <w:spacing w:after="0" w:line="240" w:lineRule="auto"/>
        <w:jc w:val="both"/>
        <w:rPr>
          <w:rFonts w:asciiTheme="minorBidi" w:eastAsia="Times New Roman" w:hAnsiTheme="minorBidi"/>
          <w:b/>
          <w:sz w:val="18"/>
          <w:szCs w:val="18"/>
          <w:lang w:eastAsia="en-GB"/>
        </w:rPr>
      </w:pPr>
    </w:p>
    <w:p w14:paraId="40C7621D" w14:textId="77777777" w:rsidR="007F0745" w:rsidRPr="001E1A54" w:rsidRDefault="007F0745" w:rsidP="007F0745">
      <w:pPr>
        <w:autoSpaceDE w:val="0"/>
        <w:autoSpaceDN w:val="0"/>
        <w:spacing w:after="0" w:line="240" w:lineRule="auto"/>
        <w:jc w:val="both"/>
        <w:rPr>
          <w:rFonts w:asciiTheme="minorBidi" w:eastAsia="Times New Roman" w:hAnsiTheme="minorBidi"/>
          <w:i/>
          <w:sz w:val="18"/>
          <w:szCs w:val="18"/>
          <w:lang w:eastAsia="en-GB"/>
        </w:rPr>
      </w:pPr>
    </w:p>
    <w:p w14:paraId="3C0BD1D8" w14:textId="77777777" w:rsidR="007F0745" w:rsidRPr="001E1A54" w:rsidRDefault="007F0745" w:rsidP="007F0745">
      <w:pPr>
        <w:numPr>
          <w:ilvl w:val="0"/>
          <w:numId w:val="6"/>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has the responsibility for the implementation of Company</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 xml:space="preserve">s Health and Safety Policy and all safe working practices in the areas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w:t>
      </w:r>
    </w:p>
    <w:p w14:paraId="2C7E271C" w14:textId="77777777" w:rsidR="007F0745" w:rsidRPr="001E1A54" w:rsidRDefault="007F0745" w:rsidP="007F0745">
      <w:pPr>
        <w:autoSpaceDE w:val="0"/>
        <w:autoSpaceDN w:val="0"/>
        <w:spacing w:after="0" w:line="240" w:lineRule="auto"/>
        <w:jc w:val="both"/>
        <w:rPr>
          <w:rFonts w:asciiTheme="minorBidi" w:eastAsia="Times New Roman" w:hAnsiTheme="minorBidi"/>
          <w:i/>
          <w:sz w:val="18"/>
          <w:szCs w:val="18"/>
          <w:lang w:val="en-GB" w:eastAsia="en-GB"/>
        </w:rPr>
      </w:pPr>
    </w:p>
    <w:p w14:paraId="7EAF1644" w14:textId="77777777" w:rsidR="007F0745" w:rsidRPr="001E1A54" w:rsidRDefault="007F0745" w:rsidP="007F0745">
      <w:pPr>
        <w:numPr>
          <w:ilvl w:val="0"/>
          <w:numId w:val="6"/>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 xml:space="preserve">It is the responsibility of the Head of Department to be familiar with the assessments of any risks to health or safety associated with all activities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 whether carried out by </w:t>
      </w:r>
      <w:r>
        <w:rPr>
          <w:rFonts w:asciiTheme="minorBidi" w:eastAsia="Times New Roman" w:hAnsiTheme="minorBidi"/>
          <w:i/>
          <w:iCs/>
          <w:sz w:val="18"/>
          <w:szCs w:val="18"/>
          <w:lang w:val="en-GB" w:eastAsia="en-GB"/>
        </w:rPr>
        <w:t>the Head of Department,</w:t>
      </w:r>
      <w:r>
        <w:rPr>
          <w:rFonts w:asciiTheme="minorBidi" w:eastAsia="Times New Roman" w:hAnsiTheme="minorBidi"/>
          <w:i/>
          <w:sz w:val="18"/>
          <w:szCs w:val="18"/>
          <w:lang w:val="en-GB" w:eastAsia="en-GB"/>
        </w:rPr>
        <w:t xml:space="preserve"> crew members or </w:t>
      </w:r>
      <w:r>
        <w:rPr>
          <w:rFonts w:asciiTheme="minorBidi" w:eastAsia="Times New Roman" w:hAnsiTheme="minorBidi"/>
          <w:i/>
          <w:iCs/>
          <w:sz w:val="18"/>
          <w:szCs w:val="18"/>
          <w:lang w:val="en-GB" w:eastAsia="en-GB"/>
        </w:rPr>
        <w:t>third-party</w:t>
      </w:r>
      <w:r>
        <w:rPr>
          <w:rFonts w:asciiTheme="minorBidi" w:eastAsia="Times New Roman" w:hAnsiTheme="minorBidi"/>
          <w:i/>
          <w:sz w:val="18"/>
          <w:szCs w:val="18"/>
          <w:lang w:val="en-GB" w:eastAsia="en-GB"/>
        </w:rPr>
        <w:t xml:space="preserve"> specialist contractors. It is the Head of Department</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 xml:space="preserve">s duty to take reasonable care whilst at work for </w:t>
      </w:r>
      <w:r>
        <w:rPr>
          <w:rFonts w:asciiTheme="minorBidi" w:eastAsia="Times New Roman" w:hAnsiTheme="minorBidi"/>
          <w:i/>
          <w:iCs/>
          <w:sz w:val="18"/>
          <w:szCs w:val="18"/>
          <w:lang w:val="en-GB" w:eastAsia="en-GB"/>
        </w:rPr>
        <w:t>their own</w:t>
      </w:r>
      <w:r>
        <w:rPr>
          <w:rFonts w:asciiTheme="minorBidi" w:eastAsia="Times New Roman" w:hAnsiTheme="minorBidi"/>
          <w:i/>
          <w:sz w:val="18"/>
          <w:szCs w:val="18"/>
          <w:lang w:val="en-GB" w:eastAsia="en-GB"/>
        </w:rPr>
        <w:t xml:space="preserve"> health and safety </w:t>
      </w:r>
      <w:r>
        <w:rPr>
          <w:rFonts w:asciiTheme="minorBidi" w:eastAsia="Times New Roman" w:hAnsiTheme="minorBidi"/>
          <w:i/>
          <w:iCs/>
          <w:sz w:val="18"/>
          <w:szCs w:val="18"/>
          <w:lang w:val="en-GB" w:eastAsia="en-GB"/>
        </w:rPr>
        <w:t>and that</w:t>
      </w:r>
      <w:r>
        <w:rPr>
          <w:rFonts w:asciiTheme="minorBidi" w:eastAsia="Times New Roman" w:hAnsiTheme="minorBidi"/>
          <w:i/>
          <w:sz w:val="18"/>
          <w:szCs w:val="18"/>
          <w:lang w:val="en-GB" w:eastAsia="en-GB"/>
        </w:rPr>
        <w:t xml:space="preserve"> of others who may be affected by the Head of Department</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s acts or omissions at work.</w:t>
      </w:r>
    </w:p>
    <w:p w14:paraId="1DF61848" w14:textId="77777777" w:rsidR="007F0745" w:rsidRPr="001E1A54" w:rsidRDefault="007F0745" w:rsidP="007F0745">
      <w:pPr>
        <w:autoSpaceDE w:val="0"/>
        <w:autoSpaceDN w:val="0"/>
        <w:spacing w:after="0" w:line="240" w:lineRule="auto"/>
        <w:jc w:val="both"/>
        <w:rPr>
          <w:rFonts w:asciiTheme="minorBidi" w:eastAsia="Times New Roman" w:hAnsiTheme="minorBidi"/>
          <w:i/>
          <w:sz w:val="18"/>
          <w:szCs w:val="18"/>
          <w:lang w:val="en-GB" w:eastAsia="en-GB"/>
        </w:rPr>
      </w:pPr>
    </w:p>
    <w:p w14:paraId="050E3317" w14:textId="77777777" w:rsidR="007F0745" w:rsidRPr="001E1A54" w:rsidRDefault="007F0745" w:rsidP="007F0745">
      <w:pPr>
        <w:numPr>
          <w:ilvl w:val="0"/>
          <w:numId w:val="6"/>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keep the Line Producer and/or Production Manager informed of all foreseeable risks to health or safety and will act accordingly to ensure the proper control of risks.</w:t>
      </w:r>
    </w:p>
    <w:p w14:paraId="0CCA9DED" w14:textId="77777777" w:rsidR="007F0745" w:rsidRPr="001E1A54" w:rsidRDefault="007F0745" w:rsidP="007F0745">
      <w:pPr>
        <w:autoSpaceDE w:val="0"/>
        <w:autoSpaceDN w:val="0"/>
        <w:spacing w:after="0" w:line="240" w:lineRule="auto"/>
        <w:jc w:val="both"/>
        <w:rPr>
          <w:rFonts w:asciiTheme="minorBidi" w:eastAsia="Times New Roman" w:hAnsiTheme="minorBidi"/>
          <w:i/>
          <w:sz w:val="18"/>
          <w:szCs w:val="18"/>
          <w:lang w:val="en-GB" w:eastAsia="en-GB"/>
        </w:rPr>
      </w:pPr>
    </w:p>
    <w:p w14:paraId="541932C9" w14:textId="77777777" w:rsidR="007F0745" w:rsidRPr="001E1A54" w:rsidRDefault="007F0745" w:rsidP="007F0745">
      <w:pPr>
        <w:numPr>
          <w:ilvl w:val="0"/>
          <w:numId w:val="6"/>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As far as risk control is within their authority and pursuant to the Health and Safety Policy, each Head of Department will implement effective risk control procedures and they will ensure that all persons at risk have been instructed and trained in the safe working procedure.</w:t>
      </w:r>
    </w:p>
    <w:p w14:paraId="65BE30DE" w14:textId="77777777" w:rsidR="007F0745" w:rsidRPr="001E1A54" w:rsidRDefault="007F0745" w:rsidP="007F0745">
      <w:pPr>
        <w:autoSpaceDE w:val="0"/>
        <w:autoSpaceDN w:val="0"/>
        <w:spacing w:after="0" w:line="240" w:lineRule="auto"/>
        <w:jc w:val="both"/>
        <w:rPr>
          <w:rFonts w:asciiTheme="minorBidi" w:eastAsia="Times New Roman" w:hAnsiTheme="minorBidi"/>
          <w:i/>
          <w:sz w:val="18"/>
          <w:szCs w:val="18"/>
          <w:lang w:val="en-GB" w:eastAsia="en-GB"/>
        </w:rPr>
      </w:pPr>
    </w:p>
    <w:p w14:paraId="4C65AB69" w14:textId="77777777" w:rsidR="007F0745" w:rsidRPr="001E1A54" w:rsidRDefault="007F0745" w:rsidP="00D7267D">
      <w:pPr>
        <w:widowControl w:val="0"/>
        <w:numPr>
          <w:ilvl w:val="0"/>
          <w:numId w:val="6"/>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 xml:space="preserve">Each Head of Department will actively monitor the health and safety performance of those under their control. All Heads of Department will maintain safe working facilities at all times.</w:t>
      </w:r>
    </w:p>
    <w:p w14:paraId="736DB129" w14:textId="77777777" w:rsidR="007F0745" w:rsidRPr="001E1A54" w:rsidRDefault="007F0745" w:rsidP="00D7267D">
      <w:pPr>
        <w:widowControl w:val="0"/>
        <w:autoSpaceDE w:val="0"/>
        <w:autoSpaceDN w:val="0"/>
        <w:spacing w:after="0" w:line="240" w:lineRule="auto"/>
        <w:jc w:val="both"/>
        <w:rPr>
          <w:rFonts w:asciiTheme="minorBidi" w:eastAsia="Times New Roman" w:hAnsiTheme="minorBidi"/>
          <w:i/>
          <w:sz w:val="18"/>
          <w:szCs w:val="18"/>
          <w:lang w:val="en-GB" w:eastAsia="en-GB"/>
        </w:rPr>
      </w:pPr>
    </w:p>
    <w:p w14:paraId="52325FD0" w14:textId="77777777" w:rsidR="007F0745" w:rsidRPr="001E1A54" w:rsidRDefault="007F0745" w:rsidP="00D7267D">
      <w:pPr>
        <w:widowControl w:val="0"/>
        <w:numPr>
          <w:ilvl w:val="0"/>
          <w:numId w:val="6"/>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ensure that all work is carried out in a professional and workmanlike fashion and that all equipment and property is fit for the use, soundly constructed and properly maintained.</w:t>
      </w:r>
    </w:p>
    <w:p w14:paraId="71929A62" w14:textId="77777777" w:rsidR="007F0745" w:rsidRPr="001E1A54" w:rsidRDefault="007F0745" w:rsidP="00D7267D">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20398A0E" w14:textId="77777777" w:rsidR="007F0745" w:rsidRPr="001E1A54" w:rsidRDefault="007F0745" w:rsidP="00D7267D">
      <w:pPr>
        <w:widowControl w:val="0"/>
        <w:numPr>
          <w:ilvl w:val="0"/>
          <w:numId w:val="7"/>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ensure as far as reasonably practicable that all persons have received proper training, instruction and information to enable them to carry out their work safely and that safe working practices are adhered to and everyone is fully aware of the hazards associated with their jobs.</w:t>
      </w:r>
    </w:p>
    <w:p w14:paraId="5A71F6A7" w14:textId="77777777" w:rsidR="007F0745" w:rsidRPr="001E1A54" w:rsidRDefault="007F0745" w:rsidP="00D7267D">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61104E04" w14:textId="77777777" w:rsidR="007F0745" w:rsidRPr="001E1A54" w:rsidRDefault="007F0745" w:rsidP="00D7267D">
      <w:pPr>
        <w:widowControl w:val="0"/>
        <w:numPr>
          <w:ilvl w:val="0"/>
          <w:numId w:val="7"/>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report to the Line Producer and/or Production Manager any accidents or near misses to persons under their control and take part in any investigation with a view to taking preventive measures.</w:t>
      </w:r>
    </w:p>
    <w:p w14:paraId="498DD821" w14:textId="77777777" w:rsidR="007F0745" w:rsidRPr="001E1A54" w:rsidRDefault="007F0745" w:rsidP="00D7267D">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61A93A4F" w14:textId="72A4064B" w:rsidR="007F0745" w:rsidRPr="001E1A54" w:rsidRDefault="007F0745" w:rsidP="00D7267D">
      <w:pPr>
        <w:widowControl w:val="0"/>
        <w:numPr>
          <w:ilvl w:val="0"/>
          <w:numId w:val="7"/>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 xml:space="preserve">Each Head of Department will ensure that the appropriate safety equipment is available and in good order and is used at all relevant times. Protective clothing and equipment must be selected in light of the risks to health or safety which have been assessed and which cannot be controlled by more effective means.</w:t>
      </w:r>
    </w:p>
    <w:p w14:paraId="342EDE1D" w14:textId="77777777" w:rsidR="007F0745" w:rsidRPr="001E1A54" w:rsidRDefault="007F0745" w:rsidP="00D7267D">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050BCA37" w14:textId="26DA8DDB" w:rsidR="007F0745" w:rsidRPr="001E1A54" w:rsidRDefault="007F0745" w:rsidP="00D7267D">
      <w:pPr>
        <w:widowControl w:val="0"/>
        <w:numPr>
          <w:ilvl w:val="0"/>
          <w:numId w:val="7"/>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 xml:space="preserve">Each Head of Department will ensure that all persons under their control are aware of the implications of the Health and Safety Policy and that they understand that they all have general duties to act safely. This includes the adherence to established safe working practices. Each Head of Department will ensure that all persons under their control have produced evidence of their training and qualifications necessary for any allocated hazardous tasks prior to the commencement of such tasks and that such </w:t>
        <w:lastRenderedPageBreak/>
        <w:t>evidence is kept on file.</w:t>
      </w:r>
    </w:p>
    <w:p w14:paraId="305964FE"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jc w:val="both"/>
        <w:rPr>
          <w:rFonts w:asciiTheme="minorBidi" w:eastAsia="Times New Roman" w:hAnsiTheme="minorBidi"/>
          <w:i/>
          <w:sz w:val="18"/>
          <w:szCs w:val="18"/>
          <w:lang w:val="en-GB" w:eastAsia="en-GB"/>
        </w:rPr>
      </w:pPr>
    </w:p>
    <w:p w14:paraId="708422E9" w14:textId="0AE6E53E" w:rsidR="007F0745" w:rsidRPr="001E1A54" w:rsidRDefault="007F0745" w:rsidP="007F0745">
      <w:pPr>
        <w:keepNext/>
        <w:keepLines/>
        <w:widowControl w:val="0"/>
        <w:numPr>
          <w:ilvl w:val="0"/>
          <w:numId w:val="7"/>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eastAsia="en-GB"/>
        </w:rPr>
      </w:pPr>
      <w:r>
        <w:rPr>
          <w:rFonts w:asciiTheme="minorBidi" w:eastAsia="Times New Roman" w:hAnsiTheme="minorBidi"/>
          <w:i/>
          <w:sz w:val="18"/>
          <w:szCs w:val="18"/>
          <w:lang w:val="en-GB" w:eastAsia="en-GB"/>
        </w:rPr>
        <w:t xml:space="preserve">Each Head of Department will maintain accurate illness and injury records for those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 and produce the same promptly to Company upon request.</w:t>
      </w:r>
    </w:p>
    <w:p w14:paraId="183C3F28" w14:textId="77777777" w:rsidR="007F0745" w:rsidRPr="001E1A54" w:rsidRDefault="007F0745" w:rsidP="007F0745">
      <w:pPr>
        <w:keepNext/>
        <w:keepLines/>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p>
    <w:p w14:paraId="5A4F9468" w14:textId="77777777" w:rsidR="007F0745" w:rsidRPr="001E1A54" w:rsidRDefault="007F0745" w:rsidP="007F0745">
      <w:pPr>
        <w:keepNext/>
        <w:keepLines/>
        <w:widowControl w:val="0"/>
        <w:numPr>
          <w:ilvl w:val="0"/>
          <w:numId w:val="7"/>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eastAsia="en-GB"/>
        </w:rPr>
      </w:pPr>
      <w:r>
        <w:rPr>
          <w:rFonts w:asciiTheme="minorBidi" w:eastAsia="Times New Roman" w:hAnsiTheme="minorBidi"/>
          <w:i/>
          <w:sz w:val="18"/>
          <w:szCs w:val="18"/>
          <w:lang w:val="en-GB" w:eastAsia="en-GB"/>
        </w:rPr>
        <w:t xml:space="preserve">Each Head of Department will ascertain whether anyone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 requires additional health and safety training (e.g. working at heights) and will be responsible for ensuring such training is undertaken.</w:t>
      </w:r>
    </w:p>
    <w:p w14:paraId="39FD406F"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439DB652" w14:textId="56F54314"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The Head of Department hereby acknowledges and agrees that a failure to comply with Company</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 xml:space="preserve">s Health and Safety Policy and/or the foregoing General Statement shall constitute a material irremediable breach of this Agreement entitling Company to terminate this Agreement pursuant to </w:t>
      </w:r>
      <w:r>
        <w:rPr>
          <w:rFonts w:asciiTheme="minorBidi" w:eastAsia="Times New Roman" w:hAnsiTheme="minorBidi"/>
          <w:i/>
          <w:iCs/>
          <w:sz w:val="18"/>
          <w:szCs w:val="18"/>
          <w:lang w:val="en-GB" w:eastAsia="en-GB"/>
        </w:rPr>
        <w:t>Paragraph</w:t>
      </w:r>
      <w:r>
        <w:rPr>
          <w:rFonts w:asciiTheme="minorBidi" w:eastAsia="Times New Roman" w:hAnsiTheme="minorBidi"/>
          <w:i/>
          <w:sz w:val="18"/>
          <w:szCs w:val="18"/>
          <w:lang w:val="en-GB" w:eastAsia="en-GB"/>
        </w:rPr>
        <w:t xml:space="preserve"> 9.2.</w:t>
      </w:r>
    </w:p>
    <w:p w14:paraId="14683305"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7C7A0860"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Acknowledged and agreed:</w:t>
      </w:r>
    </w:p>
    <w:p w14:paraId="70A0489A"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500E345B"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4BFB5D00"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052BAFF5"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7809ED24"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w:t>
      </w:r>
    </w:p>
    <w:p w14:paraId="2FDB858D"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[name of Head of Department]</w:t>
      </w:r>
    </w:p>
    <w:p w14:paraId="139F3549"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5DCBFACC"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756156AC"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3246FA46"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67FC1795"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4D21AC42"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1FDA46DB"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w:t>
      </w:r>
    </w:p>
    <w:p w14:paraId="13DD0219" w14:textId="77777777" w:rsidR="007F0745" w:rsidRPr="001E1A54" w:rsidRDefault="007F0745" w:rsidP="007F0745">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sz w:val="18"/>
          <w:szCs w:val="18"/>
          <w:lang w:val="en-GB" w:eastAsia="en-GB"/>
        </w:rPr>
      </w:pPr>
      <w:r>
        <w:rPr>
          <w:rFonts w:asciiTheme="minorBidi" w:eastAsia="Times New Roman" w:hAnsiTheme="minorBidi"/>
          <w:i/>
          <w:sz w:val="18"/>
          <w:szCs w:val="18"/>
          <w:lang w:val="en-GB" w:eastAsia="en-GB"/>
        </w:rPr>
        <w:t>Date]</w:t>
      </w:r>
      <w:r>
        <w:rPr>
          <w:rFonts w:asciiTheme="minorBidi" w:eastAsia="Times New Roman" w:hAnsiTheme="minorBidi"/>
          <w:sz w:val="18"/>
          <w:szCs w:val="18"/>
          <w:lang w:val="en-GB" w:eastAsia="en-GB"/>
        </w:rPr>
        <w:t xml:space="preserve"> </w:t>
      </w:r>
    </w:p>
    <w:p w14:paraId="20A637F3" w14:textId="77777777" w:rsidR="007F0745" w:rsidRPr="001E1A54" w:rsidRDefault="007F0745" w:rsidP="007F0745">
      <w:pPr>
        <w:rPr>
          <w:rFonts w:asciiTheme="minorBidi" w:eastAsia="Times New Roman" w:hAnsiTheme="minorBidi"/>
          <w:sz w:val="18"/>
          <w:szCs w:val="18"/>
        </w:rPr>
      </w:pPr>
    </w:p>
    <w:p w14:paraId="23BD27F7" w14:textId="77777777" w:rsidR="007F0745" w:rsidRPr="001E1A54" w:rsidRDefault="007F0745" w:rsidP="007F0745">
      <w:pPr>
        <w:rPr>
          <w:rFonts w:asciiTheme="minorBidi" w:hAnsiTheme="minorBidi"/>
          <w:sz w:val="18"/>
          <w:szCs w:val="18"/>
        </w:rPr>
      </w:pPr>
    </w:p>
    <w:p w14:paraId="023BA455" w14:textId="04E87CB6" w:rsidR="002746C0" w:rsidRPr="007F0745" w:rsidRDefault="002746C0" w:rsidP="007F0745"/>
    <w:sectPr w:rsidR="002746C0" w:rsidRPr="007F0745" w:rsidSect="007E2F4E">
      <w:headerReference w:type="even" r:id="rId11"/>
      <w:headerReference w:type="default" r:id="rId12"/>
      <w:footerReference w:type="even" r:id="rId13"/>
      <w:footerReference w:type="default" r:id="rId14"/>
      <w:headerReference w:type="first" r:id="rId15"/>
      <w:footerReference w:type="first" r:id="rId16"/>
      <w:pgSz w:w="11907" w:h="16840" w:code="9"/>
      <w:pgMar w:top="550" w:right="578" w:bottom="794" w:left="578" w:header="357"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2843" w14:textId="77777777" w:rsidR="0017259C" w:rsidRDefault="0017259C">
      <w:pPr>
        <w:spacing w:after="0" w:line="240" w:lineRule="auto"/>
      </w:pPr>
      <w:r>
        <w:separator/>
      </w:r>
    </w:p>
  </w:endnote>
  <w:endnote w:type="continuationSeparator" w:id="0">
    <w:p w14:paraId="532A900A" w14:textId="77777777" w:rsidR="0017259C" w:rsidRDefault="00172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310E" w14:textId="77777777" w:rsidR="006F6D3F" w:rsidRDefault="006F6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201711"/>
      <w:docPartObj>
        <w:docPartGallery w:val="Page Numbers (Bottom of Page)"/>
        <w:docPartUnique/>
      </w:docPartObj>
    </w:sdtPr>
    <w:sdtEndPr/>
    <w:sdtContent>
      <w:sdt>
        <w:sdtPr>
          <w:id w:val="1728636285"/>
          <w:docPartObj>
            <w:docPartGallery w:val="Page Numbers (Top of Page)"/>
            <w:docPartUnique/>
          </w:docPartObj>
        </w:sdtPr>
        <w:sdtEndPr/>
        <w:sdtContent>
          <w:p w14:paraId="02042C10" w14:textId="7E50B114" w:rsidR="00F109B0" w:rsidRDefault="00F109B0">
            <w:pPr>
              <w:pStyle w:val="Footer"/>
              <w:jc w:val="center"/>
            </w:pPr>
            <w:r w:rsidRPr="00F109B0">
              <w:rPr>
                <w:rFonts w:ascii="Arial" w:hAnsi="Arial" w:cs="Arial"/>
                <w:sz w:val="16"/>
                <w:szCs w:val="16"/>
              </w:rPr>
              <w:t xml:space="preserve">Page </w:t>
            </w:r>
            <w:r w:rsidRPr="00F109B0">
              <w:rPr>
                <w:rFonts w:ascii="Arial" w:hAnsi="Arial" w:cs="Arial"/>
                <w:b/>
                <w:bCs/>
                <w:sz w:val="16"/>
                <w:szCs w:val="16"/>
              </w:rPr>
              <w:fldChar w:fldCharType="begin"/>
            </w:r>
            <w:r w:rsidRPr="00F109B0">
              <w:rPr>
                <w:rFonts w:ascii="Arial" w:hAnsi="Arial" w:cs="Arial"/>
                <w:b/>
                <w:bCs/>
                <w:sz w:val="16"/>
                <w:szCs w:val="16"/>
              </w:rPr>
              <w:instrText xml:space="preserve"> PAGE </w:instrText>
            </w:r>
            <w:r w:rsidRPr="00F109B0">
              <w:rPr>
                <w:rFonts w:ascii="Arial" w:hAnsi="Arial" w:cs="Arial"/>
                <w:b/>
                <w:bCs/>
                <w:sz w:val="16"/>
                <w:szCs w:val="16"/>
              </w:rPr>
              <w:fldChar w:fldCharType="separate"/>
            </w:r>
            <w:r w:rsidRPr="00F109B0">
              <w:rPr>
                <w:rFonts w:ascii="Arial" w:hAnsi="Arial" w:cs="Arial"/>
                <w:b/>
                <w:bCs/>
                <w:noProof/>
                <w:sz w:val="16"/>
                <w:szCs w:val="16"/>
              </w:rPr>
              <w:t>2</w:t>
            </w:r>
            <w:r w:rsidRPr="00F109B0">
              <w:rPr>
                <w:rFonts w:ascii="Arial" w:hAnsi="Arial" w:cs="Arial"/>
                <w:b/>
                <w:bCs/>
                <w:sz w:val="16"/>
                <w:szCs w:val="16"/>
              </w:rPr>
              <w:fldChar w:fldCharType="end"/>
            </w:r>
            <w:r w:rsidRPr="00F109B0">
              <w:rPr>
                <w:rFonts w:ascii="Arial" w:hAnsi="Arial" w:cs="Arial"/>
                <w:sz w:val="16"/>
                <w:szCs w:val="16"/>
              </w:rPr>
              <w:t xml:space="preserve"> of </w:t>
            </w:r>
            <w:r w:rsidRPr="00F109B0">
              <w:rPr>
                <w:rFonts w:ascii="Arial" w:hAnsi="Arial" w:cs="Arial"/>
                <w:b/>
                <w:bCs/>
                <w:sz w:val="16"/>
                <w:szCs w:val="16"/>
              </w:rPr>
              <w:fldChar w:fldCharType="begin"/>
            </w:r>
            <w:r w:rsidRPr="00F109B0">
              <w:rPr>
                <w:rFonts w:ascii="Arial" w:hAnsi="Arial" w:cs="Arial"/>
                <w:b/>
                <w:bCs/>
                <w:sz w:val="16"/>
                <w:szCs w:val="16"/>
              </w:rPr>
              <w:instrText xml:space="preserve"> NUMPAGES  </w:instrText>
            </w:r>
            <w:r w:rsidRPr="00F109B0">
              <w:rPr>
                <w:rFonts w:ascii="Arial" w:hAnsi="Arial" w:cs="Arial"/>
                <w:b/>
                <w:bCs/>
                <w:sz w:val="16"/>
                <w:szCs w:val="16"/>
              </w:rPr>
              <w:fldChar w:fldCharType="separate"/>
            </w:r>
            <w:r w:rsidRPr="00F109B0">
              <w:rPr>
                <w:rFonts w:ascii="Arial" w:hAnsi="Arial" w:cs="Arial"/>
                <w:b/>
                <w:bCs/>
                <w:noProof/>
                <w:sz w:val="16"/>
                <w:szCs w:val="16"/>
              </w:rPr>
              <w:t>2</w:t>
            </w:r>
            <w:r w:rsidRPr="00F109B0">
              <w:rPr>
                <w:rFonts w:ascii="Arial" w:hAnsi="Arial" w:cs="Arial"/>
                <w:b/>
                <w:bCs/>
                <w:sz w:val="16"/>
                <w:szCs w:val="16"/>
              </w:rPr>
              <w:fldChar w:fldCharType="end"/>
            </w:r>
          </w:p>
        </w:sdtContent>
      </w:sdt>
    </w:sdtContent>
  </w:sdt>
  <w:p w14:paraId="04914338" w14:textId="04A32662" w:rsidR="00176AB1" w:rsidRDefault="00176AB1">
    <w:pPr>
      <w:pStyle w:val="Footer"/>
      <w:tabs>
        <w:tab w:val="clear" w:pos="4320"/>
        <w:tab w:val="clear" w:pos="8640"/>
        <w:tab w:val="center" w:pos="5387"/>
        <w:tab w:val="left" w:pos="8505"/>
      </w:tabs>
      <w:jc w:val="center"/>
      <w:rPr>
        <w:rFonts w:ascii="Arial" w:hAnsi="Arial"/>
        <w:b/>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72A" w14:textId="77777777" w:rsidR="006F6D3F" w:rsidRDefault="006F6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CD861" w14:textId="77777777" w:rsidR="0017259C" w:rsidRDefault="0017259C">
      <w:pPr>
        <w:spacing w:after="0" w:line="240" w:lineRule="auto"/>
      </w:pPr>
      <w:r>
        <w:separator/>
      </w:r>
    </w:p>
  </w:footnote>
  <w:footnote w:type="continuationSeparator" w:id="0">
    <w:p w14:paraId="2EF2D651" w14:textId="77777777" w:rsidR="0017259C" w:rsidRDefault="00172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318B" w14:textId="77777777" w:rsidR="006F6D3F" w:rsidRDefault="006F6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415E" w14:textId="77777777" w:rsidR="00176AB1" w:rsidRDefault="002746C0" w:rsidP="00E3098D">
    <w:pPr>
      <w:pStyle w:val="Header"/>
      <w:tabs>
        <w:tab w:val="clear" w:pos="4320"/>
        <w:tab w:val="clear" w:pos="8640"/>
        <w:tab w:val="left" w:pos="8460"/>
      </w:tabs>
      <w:rPr>
        <w:rFonts w:ascii="Arial" w:hAnsi="Arial"/>
        <w:sz w:val="16"/>
      </w:rPr>
    </w:pPr>
    <w:r>
      <w:rPr>
        <w:rFonts w:ascii="Arial Narrow" w:hAnsi="Arial Narrow"/>
        <w:sz w:val="16"/>
      </w:rPr>
      <w:t xml:space="preserve">Crew Contract </w:t>
    </w:r>
    <w:r>
      <w:rPr>
        <w:rFonts w:ascii="Arial" w:hAnsi="Arial"/>
        <w:sz w:val="16"/>
      </w:rPr>
      <w:tab/>
      <w:t>PRIVATE AND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8904" w14:textId="77777777" w:rsidR="006F6D3F" w:rsidRDefault="006F6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BF6ADA6"/>
    <w:lvl w:ilvl="0">
      <w:start w:val="1"/>
      <w:numFmt w:val="decimal"/>
      <w:lvlText w:val="%1."/>
      <w:lvlJc w:val="left"/>
      <w:pPr>
        <w:tabs>
          <w:tab w:val="num" w:pos="360"/>
        </w:tabs>
      </w:pPr>
      <w:rPr>
        <w:rFonts w:cs="Times New Roman" w:hint="default"/>
      </w:rPr>
    </w:lvl>
    <w:lvl w:ilvl="1">
      <w:start w:val="1"/>
      <w:numFmt w:val="lowerLetter"/>
      <w:lvlText w:val="(%2)"/>
      <w:lvlJc w:val="left"/>
      <w:pPr>
        <w:tabs>
          <w:tab w:val="num" w:pos="0"/>
        </w:tabs>
        <w:ind w:left="648"/>
      </w:pPr>
      <w:rPr>
        <w:rFonts w:cs="Times New Roman" w:hint="default"/>
      </w:rPr>
    </w:lvl>
    <w:lvl w:ilvl="2">
      <w:start w:val="1"/>
      <w:numFmt w:val="lowerRoman"/>
      <w:lvlText w:val="(%3)"/>
      <w:lvlJc w:val="left"/>
      <w:pPr>
        <w:tabs>
          <w:tab w:val="num" w:pos="0"/>
        </w:tabs>
        <w:ind w:left="1296"/>
      </w:pPr>
      <w:rPr>
        <w:rFonts w:cs="Times New Roman" w:hint="default"/>
      </w:rPr>
    </w:lvl>
    <w:lvl w:ilvl="3">
      <w:start w:val="1"/>
      <w:numFmt w:val="upperLetter"/>
      <w:lvlText w:val="(%4)"/>
      <w:lvlJc w:val="left"/>
      <w:pPr>
        <w:tabs>
          <w:tab w:val="num" w:pos="0"/>
        </w:tabs>
        <w:ind w:left="1944"/>
      </w:pPr>
      <w:rPr>
        <w:rFonts w:cs="Times New Roman" w:hint="default"/>
      </w:rPr>
    </w:lvl>
    <w:lvl w:ilvl="4">
      <w:start w:val="1"/>
      <w:numFmt w:val="decimal"/>
      <w:lvlText w:val="(%5)"/>
      <w:lvlJc w:val="left"/>
      <w:pPr>
        <w:tabs>
          <w:tab w:val="num" w:pos="0"/>
        </w:tabs>
        <w:ind w:left="2592"/>
      </w:pPr>
      <w:rPr>
        <w:rFonts w:cs="Times New Roman" w:hint="default"/>
      </w:rPr>
    </w:lvl>
    <w:lvl w:ilvl="5">
      <w:start w:val="1"/>
      <w:numFmt w:val="lowerLetter"/>
      <w:lvlText w:val="%6)"/>
      <w:lvlJc w:val="left"/>
      <w:pPr>
        <w:tabs>
          <w:tab w:val="num" w:pos="0"/>
        </w:tabs>
        <w:ind w:left="3240"/>
      </w:pPr>
      <w:rPr>
        <w:rFonts w:cs="Times New Roman" w:hint="default"/>
      </w:rPr>
    </w:lvl>
    <w:lvl w:ilvl="6">
      <w:start w:val="1"/>
      <w:numFmt w:val="lowerRoman"/>
      <w:lvlText w:val="%7)"/>
      <w:lvlJc w:val="left"/>
      <w:pPr>
        <w:tabs>
          <w:tab w:val="num" w:pos="0"/>
        </w:tabs>
        <w:ind w:left="3888"/>
      </w:pPr>
      <w:rPr>
        <w:rFonts w:cs="Times New Roman" w:hint="default"/>
      </w:rPr>
    </w:lvl>
    <w:lvl w:ilvl="7">
      <w:start w:val="1"/>
      <w:numFmt w:val="upperLetter"/>
      <w:lvlText w:val="%8)"/>
      <w:lvlJc w:val="left"/>
      <w:pPr>
        <w:tabs>
          <w:tab w:val="num" w:pos="0"/>
        </w:tabs>
        <w:ind w:left="4536"/>
      </w:pPr>
      <w:rPr>
        <w:rFonts w:cs="Times New Roman" w:hint="default"/>
      </w:rPr>
    </w:lvl>
    <w:lvl w:ilvl="8">
      <w:start w:val="1"/>
      <w:numFmt w:val="decimal"/>
      <w:pStyle w:val="Heading9"/>
      <w:lvlText w:val="%9)"/>
      <w:lvlJc w:val="left"/>
      <w:pPr>
        <w:tabs>
          <w:tab w:val="num" w:pos="0"/>
        </w:tabs>
        <w:ind w:left="5184"/>
      </w:pPr>
      <w:rPr>
        <w:rFonts w:cs="Times New Roman" w:hint="default"/>
      </w:rPr>
    </w:lvl>
  </w:abstractNum>
  <w:abstractNum w:abstractNumId="1" w15:restartNumberingAfterBreak="0">
    <w:nsid w:val="0CB362AC"/>
    <w:multiLevelType w:val="multilevel"/>
    <w:tmpl w:val="7E90F5EE"/>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466A4C"/>
    <w:multiLevelType w:val="hybridMultilevel"/>
    <w:tmpl w:val="47C84A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5B0601"/>
    <w:multiLevelType w:val="hybridMultilevel"/>
    <w:tmpl w:val="145EAC58"/>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830062"/>
    <w:multiLevelType w:val="multilevel"/>
    <w:tmpl w:val="FDC2832C"/>
    <w:lvl w:ilvl="0">
      <w:start w:val="1"/>
      <w:numFmt w:val="decimal"/>
      <w:lvlText w:val="%1."/>
      <w:lvlJc w:val="left"/>
      <w:pPr>
        <w:tabs>
          <w:tab w:val="num" w:pos="720"/>
        </w:tabs>
        <w:ind w:left="720" w:hanging="360"/>
      </w:pPr>
      <w:rPr>
        <w:rFonts w:asciiTheme="minorBidi" w:hAnsiTheme="minorBidi" w:cstheme="minorBidi" w:hint="default"/>
        <w:sz w:val="18"/>
        <w:szCs w:val="18"/>
      </w:rPr>
    </w:lvl>
    <w:lvl w:ilvl="1">
      <w:start w:val="1"/>
      <w:numFmt w:val="decimal"/>
      <w:isLgl/>
      <w:lvlText w:val="%1.%2"/>
      <w:lvlJc w:val="left"/>
      <w:pPr>
        <w:tabs>
          <w:tab w:val="num" w:pos="720"/>
        </w:tabs>
        <w:ind w:left="720" w:hanging="360"/>
      </w:pPr>
      <w:rPr>
        <w:rFonts w:asciiTheme="minorBidi" w:hAnsiTheme="minorBidi" w:cstheme="minorBidi" w:hint="default"/>
        <w:sz w:val="18"/>
        <w:szCs w:val="18"/>
      </w:rPr>
    </w:lvl>
    <w:lvl w:ilvl="2">
      <w:start w:val="1"/>
      <w:numFmt w:val="decimal"/>
      <w:isLgl/>
      <w:lvlText w:val="%1.%2.%3"/>
      <w:lvlJc w:val="left"/>
      <w:pPr>
        <w:tabs>
          <w:tab w:val="num" w:pos="1080"/>
        </w:tabs>
        <w:ind w:left="1080" w:hanging="720"/>
      </w:pPr>
      <w:rPr>
        <w:rFonts w:cs="Univers" w:hint="default"/>
      </w:rPr>
    </w:lvl>
    <w:lvl w:ilvl="3">
      <w:start w:val="1"/>
      <w:numFmt w:val="decimal"/>
      <w:isLgl/>
      <w:lvlText w:val="%1.%2.%3.%4"/>
      <w:lvlJc w:val="left"/>
      <w:pPr>
        <w:tabs>
          <w:tab w:val="num" w:pos="1080"/>
        </w:tabs>
        <w:ind w:left="1080" w:hanging="720"/>
      </w:pPr>
      <w:rPr>
        <w:rFonts w:cs="Univers" w:hint="default"/>
      </w:rPr>
    </w:lvl>
    <w:lvl w:ilvl="4">
      <w:start w:val="1"/>
      <w:numFmt w:val="decimal"/>
      <w:isLgl/>
      <w:lvlText w:val="%1.%2.%3.%4.%5"/>
      <w:lvlJc w:val="left"/>
      <w:pPr>
        <w:tabs>
          <w:tab w:val="num" w:pos="1080"/>
        </w:tabs>
        <w:ind w:left="1080" w:hanging="720"/>
      </w:pPr>
      <w:rPr>
        <w:rFonts w:cs="Univers" w:hint="default"/>
      </w:rPr>
    </w:lvl>
    <w:lvl w:ilvl="5">
      <w:start w:val="1"/>
      <w:numFmt w:val="decimal"/>
      <w:isLgl/>
      <w:lvlText w:val="%1.%2.%3.%4.%5.%6"/>
      <w:lvlJc w:val="left"/>
      <w:pPr>
        <w:tabs>
          <w:tab w:val="num" w:pos="1440"/>
        </w:tabs>
        <w:ind w:left="1440" w:hanging="1080"/>
      </w:pPr>
      <w:rPr>
        <w:rFonts w:cs="Univers" w:hint="default"/>
      </w:rPr>
    </w:lvl>
    <w:lvl w:ilvl="6">
      <w:start w:val="1"/>
      <w:numFmt w:val="decimal"/>
      <w:isLgl/>
      <w:lvlText w:val="%1.%2.%3.%4.%5.%6.%7"/>
      <w:lvlJc w:val="left"/>
      <w:pPr>
        <w:tabs>
          <w:tab w:val="num" w:pos="1440"/>
        </w:tabs>
        <w:ind w:left="1440" w:hanging="1080"/>
      </w:pPr>
      <w:rPr>
        <w:rFonts w:cs="Univers" w:hint="default"/>
      </w:rPr>
    </w:lvl>
    <w:lvl w:ilvl="7">
      <w:start w:val="1"/>
      <w:numFmt w:val="decimal"/>
      <w:isLgl/>
      <w:lvlText w:val="%1.%2.%3.%4.%5.%6.%7.%8"/>
      <w:lvlJc w:val="left"/>
      <w:pPr>
        <w:tabs>
          <w:tab w:val="num" w:pos="1800"/>
        </w:tabs>
        <w:ind w:left="1800" w:hanging="1440"/>
      </w:pPr>
      <w:rPr>
        <w:rFonts w:cs="Univers" w:hint="default"/>
      </w:rPr>
    </w:lvl>
    <w:lvl w:ilvl="8">
      <w:start w:val="1"/>
      <w:numFmt w:val="decimal"/>
      <w:isLgl/>
      <w:lvlText w:val="%1.%2.%3.%4.%5.%6.%7.%8.%9"/>
      <w:lvlJc w:val="left"/>
      <w:pPr>
        <w:tabs>
          <w:tab w:val="num" w:pos="1800"/>
        </w:tabs>
        <w:ind w:left="1800" w:hanging="1440"/>
      </w:pPr>
      <w:rPr>
        <w:rFonts w:cs="Univers" w:hint="default"/>
      </w:rPr>
    </w:lvl>
  </w:abstractNum>
  <w:abstractNum w:abstractNumId="5" w15:restartNumberingAfterBreak="0">
    <w:nsid w:val="416760A3"/>
    <w:multiLevelType w:val="hybridMultilevel"/>
    <w:tmpl w:val="52285EF0"/>
    <w:lvl w:ilvl="0" w:tplc="08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421B4E65"/>
    <w:multiLevelType w:val="multilevel"/>
    <w:tmpl w:val="35F8BEDC"/>
    <w:lvl w:ilvl="0">
      <w:start w:val="1"/>
      <w:numFmt w:val="decimal"/>
      <w:pStyle w:val="Wigpara1"/>
      <w:lvlText w:val="%1."/>
      <w:lvlJc w:val="left"/>
      <w:pPr>
        <w:tabs>
          <w:tab w:val="num" w:pos="992"/>
        </w:tabs>
        <w:ind w:left="992" w:hanging="992"/>
      </w:pPr>
      <w:rPr>
        <w:rFonts w:ascii="Trebuchet MS" w:hAnsi="Trebuchet MS" w:cs="Times New Roman" w:hint="default"/>
        <w:b w:val="0"/>
        <w:i w:val="0"/>
        <w:sz w:val="18"/>
      </w:rPr>
    </w:lvl>
    <w:lvl w:ilvl="1">
      <w:start w:val="1"/>
      <w:numFmt w:val="decimal"/>
      <w:lvlText w:val="%1.%2"/>
      <w:lvlJc w:val="left"/>
      <w:pPr>
        <w:tabs>
          <w:tab w:val="num" w:pos="992"/>
        </w:tabs>
        <w:ind w:left="992" w:hanging="992"/>
      </w:pPr>
      <w:rPr>
        <w:rFonts w:cs="Times New Roman" w:hint="default"/>
      </w:rPr>
    </w:lvl>
    <w:lvl w:ilvl="2">
      <w:start w:val="1"/>
      <w:numFmt w:val="decimal"/>
      <w:lvlText w:val="%1.%2.%3"/>
      <w:lvlJc w:val="left"/>
      <w:pPr>
        <w:tabs>
          <w:tab w:val="num" w:pos="1843"/>
        </w:tabs>
        <w:ind w:left="1843" w:hanging="851"/>
      </w:pPr>
      <w:rPr>
        <w:rFonts w:cs="Times New Roman" w:hint="default"/>
      </w:rPr>
    </w:lvl>
    <w:lvl w:ilvl="3">
      <w:start w:val="1"/>
      <w:numFmt w:val="decimal"/>
      <w:lvlText w:val="%1.%2.%3.%4"/>
      <w:lvlJc w:val="left"/>
      <w:pPr>
        <w:tabs>
          <w:tab w:val="num" w:pos="2835"/>
        </w:tabs>
        <w:ind w:left="2835" w:hanging="992"/>
      </w:pPr>
      <w:rPr>
        <w:rFonts w:cs="Times New Roman" w:hint="default"/>
      </w:rPr>
    </w:lvl>
    <w:lvl w:ilvl="4">
      <w:start w:val="1"/>
      <w:numFmt w:val="decimal"/>
      <w:lvlText w:val="%1.%2.%3.%4.%5"/>
      <w:lvlJc w:val="left"/>
      <w:pPr>
        <w:tabs>
          <w:tab w:val="num" w:pos="3827"/>
        </w:tabs>
        <w:ind w:left="3827" w:hanging="992"/>
      </w:pPr>
      <w:rPr>
        <w:rFonts w:cs="Times New Roman" w:hint="default"/>
      </w:rPr>
    </w:lvl>
    <w:lvl w:ilvl="5">
      <w:start w:val="1"/>
      <w:numFmt w:val="decimal"/>
      <w:lvlText w:val="%1.%2.%3.%4.%5.%6."/>
      <w:lvlJc w:val="left"/>
      <w:pPr>
        <w:tabs>
          <w:tab w:val="num" w:pos="5670"/>
        </w:tabs>
        <w:ind w:left="5670" w:hanging="992"/>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7" w15:restartNumberingAfterBreak="0">
    <w:nsid w:val="64B6537F"/>
    <w:multiLevelType w:val="hybridMultilevel"/>
    <w:tmpl w:val="ED94D1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9FF259C"/>
    <w:multiLevelType w:val="hybridMultilevel"/>
    <w:tmpl w:val="8B3E6B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2C28DC"/>
    <w:multiLevelType w:val="multilevel"/>
    <w:tmpl w:val="83BC4E58"/>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B134929"/>
    <w:multiLevelType w:val="multilevel"/>
    <w:tmpl w:val="E4485A10"/>
    <w:lvl w:ilvl="0">
      <w:start w:val="14"/>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600" w:hanging="72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400" w:hanging="108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11" w15:restartNumberingAfterBreak="0">
    <w:nsid w:val="7FC16F25"/>
    <w:multiLevelType w:val="multilevel"/>
    <w:tmpl w:val="7C706486"/>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994026224">
    <w:abstractNumId w:val="11"/>
  </w:num>
  <w:num w:numId="2" w16cid:durableId="2113548799">
    <w:abstractNumId w:val="9"/>
  </w:num>
  <w:num w:numId="3" w16cid:durableId="2111772502">
    <w:abstractNumId w:val="1"/>
  </w:num>
  <w:num w:numId="4" w16cid:durableId="1521624743">
    <w:abstractNumId w:val="4"/>
  </w:num>
  <w:num w:numId="5" w16cid:durableId="975648476">
    <w:abstractNumId w:val="0"/>
  </w:num>
  <w:num w:numId="6" w16cid:durableId="476385035">
    <w:abstractNumId w:val="8"/>
  </w:num>
  <w:num w:numId="7" w16cid:durableId="1823958381">
    <w:abstractNumId w:val="5"/>
  </w:num>
  <w:num w:numId="8" w16cid:durableId="1528248442">
    <w:abstractNumId w:val="6"/>
  </w:num>
  <w:num w:numId="9" w16cid:durableId="21830825">
    <w:abstractNumId w:val="7"/>
  </w:num>
  <w:num w:numId="10" w16cid:durableId="1054044278">
    <w:abstractNumId w:val="2"/>
  </w:num>
  <w:num w:numId="11" w16cid:durableId="819152685">
    <w:abstractNumId w:val="3"/>
  </w:num>
  <w:num w:numId="12" w16cid:durableId="9915650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C0"/>
    <w:rsid w:val="000016E1"/>
    <w:rsid w:val="00002208"/>
    <w:rsid w:val="00007948"/>
    <w:rsid w:val="00010281"/>
    <w:rsid w:val="00021955"/>
    <w:rsid w:val="00045C22"/>
    <w:rsid w:val="00047A48"/>
    <w:rsid w:val="00070A7E"/>
    <w:rsid w:val="00072F31"/>
    <w:rsid w:val="00094256"/>
    <w:rsid w:val="000A3855"/>
    <w:rsid w:val="000B066E"/>
    <w:rsid w:val="000C2427"/>
    <w:rsid w:val="000D43E9"/>
    <w:rsid w:val="000E56DE"/>
    <w:rsid w:val="000E7803"/>
    <w:rsid w:val="00103220"/>
    <w:rsid w:val="00110408"/>
    <w:rsid w:val="00113E7E"/>
    <w:rsid w:val="001331E0"/>
    <w:rsid w:val="001342FE"/>
    <w:rsid w:val="00135E18"/>
    <w:rsid w:val="001434D1"/>
    <w:rsid w:val="0016438C"/>
    <w:rsid w:val="00171370"/>
    <w:rsid w:val="0017259C"/>
    <w:rsid w:val="00176AB1"/>
    <w:rsid w:val="00191109"/>
    <w:rsid w:val="0019600F"/>
    <w:rsid w:val="001B203B"/>
    <w:rsid w:val="001B61CD"/>
    <w:rsid w:val="001C0592"/>
    <w:rsid w:val="001C2CDA"/>
    <w:rsid w:val="001E1A54"/>
    <w:rsid w:val="001E21F8"/>
    <w:rsid w:val="001E365E"/>
    <w:rsid w:val="001E4473"/>
    <w:rsid w:val="001F0312"/>
    <w:rsid w:val="002254BC"/>
    <w:rsid w:val="00250DB7"/>
    <w:rsid w:val="002635D6"/>
    <w:rsid w:val="002746C0"/>
    <w:rsid w:val="002856B7"/>
    <w:rsid w:val="002A48FB"/>
    <w:rsid w:val="002B2225"/>
    <w:rsid w:val="002B4B76"/>
    <w:rsid w:val="002B7DED"/>
    <w:rsid w:val="002C20AB"/>
    <w:rsid w:val="002D54F2"/>
    <w:rsid w:val="002E3FB1"/>
    <w:rsid w:val="002F4A2E"/>
    <w:rsid w:val="003208AD"/>
    <w:rsid w:val="0034065E"/>
    <w:rsid w:val="00352FB8"/>
    <w:rsid w:val="00354417"/>
    <w:rsid w:val="003937DD"/>
    <w:rsid w:val="00394CCB"/>
    <w:rsid w:val="003A2DEC"/>
    <w:rsid w:val="003B411D"/>
    <w:rsid w:val="003C11DC"/>
    <w:rsid w:val="003D6C8D"/>
    <w:rsid w:val="003D7A0F"/>
    <w:rsid w:val="00430D0D"/>
    <w:rsid w:val="004326BB"/>
    <w:rsid w:val="0044192F"/>
    <w:rsid w:val="004673FC"/>
    <w:rsid w:val="00471E18"/>
    <w:rsid w:val="00472436"/>
    <w:rsid w:val="004B485B"/>
    <w:rsid w:val="00500FDC"/>
    <w:rsid w:val="0050177C"/>
    <w:rsid w:val="00506528"/>
    <w:rsid w:val="005258B3"/>
    <w:rsid w:val="00560F68"/>
    <w:rsid w:val="00572E2B"/>
    <w:rsid w:val="005A2C74"/>
    <w:rsid w:val="005B3484"/>
    <w:rsid w:val="005D5934"/>
    <w:rsid w:val="005D5B69"/>
    <w:rsid w:val="00612A00"/>
    <w:rsid w:val="00616B7A"/>
    <w:rsid w:val="00624E0B"/>
    <w:rsid w:val="00680ADB"/>
    <w:rsid w:val="006846E5"/>
    <w:rsid w:val="006939F9"/>
    <w:rsid w:val="006A0BB1"/>
    <w:rsid w:val="006A273A"/>
    <w:rsid w:val="006A5FB7"/>
    <w:rsid w:val="006A74B7"/>
    <w:rsid w:val="006B2D91"/>
    <w:rsid w:val="006B7F81"/>
    <w:rsid w:val="006C181C"/>
    <w:rsid w:val="006C1C90"/>
    <w:rsid w:val="006C3005"/>
    <w:rsid w:val="006F6D3F"/>
    <w:rsid w:val="0070518F"/>
    <w:rsid w:val="0076081D"/>
    <w:rsid w:val="00765F25"/>
    <w:rsid w:val="00781F20"/>
    <w:rsid w:val="00791A27"/>
    <w:rsid w:val="00796079"/>
    <w:rsid w:val="007977CD"/>
    <w:rsid w:val="007C0A31"/>
    <w:rsid w:val="007E7096"/>
    <w:rsid w:val="007F0745"/>
    <w:rsid w:val="008071F2"/>
    <w:rsid w:val="008253CD"/>
    <w:rsid w:val="00835732"/>
    <w:rsid w:val="00844C4F"/>
    <w:rsid w:val="00850215"/>
    <w:rsid w:val="00896744"/>
    <w:rsid w:val="008A00E8"/>
    <w:rsid w:val="008B6D32"/>
    <w:rsid w:val="008C7440"/>
    <w:rsid w:val="008D2D0B"/>
    <w:rsid w:val="008E30F8"/>
    <w:rsid w:val="009048D3"/>
    <w:rsid w:val="00911A00"/>
    <w:rsid w:val="00911EA1"/>
    <w:rsid w:val="009452A7"/>
    <w:rsid w:val="00955050"/>
    <w:rsid w:val="0096407A"/>
    <w:rsid w:val="0096513F"/>
    <w:rsid w:val="009675B9"/>
    <w:rsid w:val="00984D96"/>
    <w:rsid w:val="00993ADC"/>
    <w:rsid w:val="009A1542"/>
    <w:rsid w:val="009B3178"/>
    <w:rsid w:val="009D1C1B"/>
    <w:rsid w:val="009F107C"/>
    <w:rsid w:val="00A0359E"/>
    <w:rsid w:val="00A220BB"/>
    <w:rsid w:val="00A328DE"/>
    <w:rsid w:val="00A901EC"/>
    <w:rsid w:val="00A929F9"/>
    <w:rsid w:val="00A95970"/>
    <w:rsid w:val="00AC4481"/>
    <w:rsid w:val="00AD12F9"/>
    <w:rsid w:val="00AE3F71"/>
    <w:rsid w:val="00AF3098"/>
    <w:rsid w:val="00B33E57"/>
    <w:rsid w:val="00B41277"/>
    <w:rsid w:val="00B42068"/>
    <w:rsid w:val="00B61872"/>
    <w:rsid w:val="00B83D8D"/>
    <w:rsid w:val="00B87774"/>
    <w:rsid w:val="00BA7818"/>
    <w:rsid w:val="00BA7E1D"/>
    <w:rsid w:val="00BF57A8"/>
    <w:rsid w:val="00C05EE5"/>
    <w:rsid w:val="00C12AC5"/>
    <w:rsid w:val="00C203D3"/>
    <w:rsid w:val="00C2057F"/>
    <w:rsid w:val="00C41450"/>
    <w:rsid w:val="00C5017B"/>
    <w:rsid w:val="00C5296F"/>
    <w:rsid w:val="00C614D9"/>
    <w:rsid w:val="00C66C18"/>
    <w:rsid w:val="00C70915"/>
    <w:rsid w:val="00C7197D"/>
    <w:rsid w:val="00C71D1C"/>
    <w:rsid w:val="00C761BD"/>
    <w:rsid w:val="00C81CA5"/>
    <w:rsid w:val="00CD0811"/>
    <w:rsid w:val="00CF2B14"/>
    <w:rsid w:val="00D02646"/>
    <w:rsid w:val="00D132A1"/>
    <w:rsid w:val="00D1432E"/>
    <w:rsid w:val="00D16344"/>
    <w:rsid w:val="00D31984"/>
    <w:rsid w:val="00D41A18"/>
    <w:rsid w:val="00D452E1"/>
    <w:rsid w:val="00D61E63"/>
    <w:rsid w:val="00D62CA8"/>
    <w:rsid w:val="00D71538"/>
    <w:rsid w:val="00D7267D"/>
    <w:rsid w:val="00D8268F"/>
    <w:rsid w:val="00D91C72"/>
    <w:rsid w:val="00DC1855"/>
    <w:rsid w:val="00DF00D1"/>
    <w:rsid w:val="00DF2F11"/>
    <w:rsid w:val="00E24475"/>
    <w:rsid w:val="00E365A9"/>
    <w:rsid w:val="00E44E8A"/>
    <w:rsid w:val="00E471A9"/>
    <w:rsid w:val="00E90F73"/>
    <w:rsid w:val="00E96123"/>
    <w:rsid w:val="00EA296A"/>
    <w:rsid w:val="00EB3C33"/>
    <w:rsid w:val="00EB7B0C"/>
    <w:rsid w:val="00EC39CD"/>
    <w:rsid w:val="00EE078E"/>
    <w:rsid w:val="00F109B0"/>
    <w:rsid w:val="00F13885"/>
    <w:rsid w:val="00F37140"/>
    <w:rsid w:val="00F3770F"/>
    <w:rsid w:val="00F42111"/>
    <w:rsid w:val="00F77641"/>
    <w:rsid w:val="00F837FB"/>
    <w:rsid w:val="00F85CBA"/>
    <w:rsid w:val="00F85D2C"/>
    <w:rsid w:val="00F90206"/>
    <w:rsid w:val="00F958D8"/>
    <w:rsid w:val="00FA250D"/>
    <w:rsid w:val="00FA2FA1"/>
    <w:rsid w:val="00FA7FEE"/>
    <w:rsid w:val="00FE25B3"/>
    <w:rsid w:val="00FE51FD"/>
    <w:rsid w:val="00FE7AD0"/>
    <w:rsid w:val="10494661"/>
    <w:rsid w:val="2010E0D9"/>
    <w:rsid w:val="27F04944"/>
    <w:rsid w:val="59C25A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7398"/>
  <w15:chartTrackingRefBased/>
  <w15:docId w15:val="{490E1586-8013-4C6A-9CEB-CBC79B13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746C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outlineLvl w:val="0"/>
    </w:pPr>
    <w:rPr>
      <w:rFonts w:ascii="Tahoma" w:eastAsia="Times New Roman" w:hAnsi="Tahoma" w:cs="Tahoma"/>
      <w:sz w:val="18"/>
      <w:szCs w:val="18"/>
      <w:u w:val="single"/>
      <w:lang w:val="en-GB" w:eastAsia="en-GB"/>
    </w:rPr>
  </w:style>
  <w:style w:type="paragraph" w:styleId="Heading2">
    <w:name w:val="heading 2"/>
    <w:basedOn w:val="Normal"/>
    <w:next w:val="Normal"/>
    <w:link w:val="Heading2Char"/>
    <w:qFormat/>
    <w:rsid w:val="002746C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outlineLvl w:val="1"/>
    </w:pPr>
    <w:rPr>
      <w:rFonts w:ascii="Tahoma" w:eastAsia="Times New Roman" w:hAnsi="Tahoma" w:cs="Tahoma"/>
      <w:b/>
      <w:bCs/>
      <w:sz w:val="18"/>
      <w:szCs w:val="18"/>
      <w:lang w:val="en-GB" w:eastAsia="en-GB"/>
    </w:rPr>
  </w:style>
  <w:style w:type="paragraph" w:styleId="Heading3">
    <w:name w:val="heading 3"/>
    <w:basedOn w:val="Normal"/>
    <w:next w:val="Normal"/>
    <w:link w:val="Heading3Char"/>
    <w:qFormat/>
    <w:rsid w:val="002746C0"/>
    <w:pPr>
      <w:keepNext/>
      <w:autoSpaceDE w:val="0"/>
      <w:autoSpaceDN w:val="0"/>
      <w:spacing w:after="0" w:line="240" w:lineRule="auto"/>
      <w:jc w:val="center"/>
      <w:outlineLvl w:val="2"/>
    </w:pPr>
    <w:rPr>
      <w:rFonts w:ascii="Times" w:eastAsia="Times New Roman" w:hAnsi="Times" w:cs="Times"/>
      <w:b/>
      <w:bCs/>
      <w:sz w:val="20"/>
      <w:szCs w:val="20"/>
      <w:lang w:eastAsia="en-GB"/>
    </w:rPr>
  </w:style>
  <w:style w:type="paragraph" w:styleId="Heading4">
    <w:name w:val="heading 4"/>
    <w:basedOn w:val="Normal"/>
    <w:next w:val="Normal"/>
    <w:link w:val="Heading4Char"/>
    <w:qFormat/>
    <w:rsid w:val="002746C0"/>
    <w:pPr>
      <w:keepNext/>
      <w:tabs>
        <w:tab w:val="left" w:pos="1560"/>
        <w:tab w:val="left" w:pos="5387"/>
        <w:tab w:val="left" w:pos="5529"/>
        <w:tab w:val="left" w:pos="8505"/>
      </w:tabs>
      <w:autoSpaceDE w:val="0"/>
      <w:autoSpaceDN w:val="0"/>
      <w:spacing w:after="0" w:line="240" w:lineRule="auto"/>
      <w:ind w:right="-18"/>
      <w:jc w:val="both"/>
      <w:outlineLvl w:val="3"/>
    </w:pPr>
    <w:rPr>
      <w:rFonts w:ascii="Times" w:eastAsia="Times New Roman" w:hAnsi="Times" w:cs="Times"/>
      <w:sz w:val="20"/>
      <w:szCs w:val="20"/>
      <w:u w:val="single"/>
      <w:lang w:eastAsia="en-GB"/>
    </w:rPr>
  </w:style>
  <w:style w:type="paragraph" w:styleId="Heading5">
    <w:name w:val="heading 5"/>
    <w:basedOn w:val="Normal"/>
    <w:next w:val="Normal"/>
    <w:link w:val="Heading5Char"/>
    <w:qFormat/>
    <w:rsid w:val="002746C0"/>
    <w:pPr>
      <w:keepNext/>
      <w:tabs>
        <w:tab w:val="left" w:pos="1620"/>
        <w:tab w:val="left" w:pos="4962"/>
        <w:tab w:val="left" w:pos="5103"/>
        <w:tab w:val="left" w:pos="6120"/>
        <w:tab w:val="left" w:pos="8550"/>
        <w:tab w:val="left" w:pos="10065"/>
        <w:tab w:val="left" w:pos="10773"/>
      </w:tabs>
      <w:autoSpaceDE w:val="0"/>
      <w:autoSpaceDN w:val="0"/>
      <w:spacing w:after="0" w:line="240" w:lineRule="auto"/>
      <w:jc w:val="both"/>
      <w:outlineLvl w:val="4"/>
    </w:pPr>
    <w:rPr>
      <w:rFonts w:ascii="Times" w:eastAsia="Times New Roman" w:hAnsi="Times" w:cs="Times"/>
      <w:b/>
      <w:bCs/>
      <w:sz w:val="20"/>
      <w:szCs w:val="20"/>
      <w:lang w:eastAsia="en-GB"/>
    </w:rPr>
  </w:style>
  <w:style w:type="paragraph" w:styleId="Heading6">
    <w:name w:val="heading 6"/>
    <w:basedOn w:val="Normal"/>
    <w:next w:val="Normal"/>
    <w:link w:val="Heading6Char"/>
    <w:qFormat/>
    <w:rsid w:val="002746C0"/>
    <w:pPr>
      <w:keepNext/>
      <w:autoSpaceDE w:val="0"/>
      <w:autoSpaceDN w:val="0"/>
      <w:spacing w:after="0" w:line="240" w:lineRule="auto"/>
      <w:jc w:val="both"/>
      <w:outlineLvl w:val="5"/>
    </w:pPr>
    <w:rPr>
      <w:rFonts w:ascii="Times" w:eastAsia="Times New Roman" w:hAnsi="Times" w:cs="Times"/>
      <w:b/>
      <w:bCs/>
      <w:sz w:val="18"/>
      <w:szCs w:val="18"/>
      <w:lang w:eastAsia="en-GB"/>
    </w:rPr>
  </w:style>
  <w:style w:type="paragraph" w:styleId="Heading7">
    <w:name w:val="heading 7"/>
    <w:basedOn w:val="Normal"/>
    <w:next w:val="Normal"/>
    <w:link w:val="Heading7Char"/>
    <w:qFormat/>
    <w:rsid w:val="002746C0"/>
    <w:pPr>
      <w:keepNext/>
      <w:autoSpaceDE w:val="0"/>
      <w:autoSpaceDN w:val="0"/>
      <w:spacing w:after="0" w:line="240" w:lineRule="auto"/>
      <w:outlineLvl w:val="6"/>
    </w:pPr>
    <w:rPr>
      <w:rFonts w:ascii="Arial" w:eastAsia="Times New Roman" w:hAnsi="Arial" w:cs="Arial"/>
      <w:b/>
      <w:bCs/>
      <w:sz w:val="24"/>
      <w:szCs w:val="24"/>
      <w:lang w:eastAsia="en-GB"/>
    </w:rPr>
  </w:style>
  <w:style w:type="paragraph" w:styleId="Heading8">
    <w:name w:val="heading 8"/>
    <w:basedOn w:val="Normal"/>
    <w:next w:val="Normal"/>
    <w:link w:val="Heading8Char"/>
    <w:qFormat/>
    <w:rsid w:val="002746C0"/>
    <w:pPr>
      <w:autoSpaceDE w:val="0"/>
      <w:autoSpaceDN w:val="0"/>
      <w:spacing w:before="240" w:after="60" w:line="240" w:lineRule="auto"/>
      <w:outlineLvl w:val="7"/>
    </w:pPr>
    <w:rPr>
      <w:rFonts w:ascii="Times" w:eastAsia="Times New Roman" w:hAnsi="Times" w:cs="Times"/>
      <w:i/>
      <w:iCs/>
      <w:sz w:val="24"/>
      <w:szCs w:val="24"/>
      <w:lang w:eastAsia="en-GB"/>
    </w:rPr>
  </w:style>
  <w:style w:type="paragraph" w:styleId="Heading9">
    <w:name w:val="heading 9"/>
    <w:basedOn w:val="Heading1"/>
    <w:next w:val="Normal"/>
    <w:link w:val="Heading9Char"/>
    <w:qFormat/>
    <w:rsid w:val="002746C0"/>
    <w:pPr>
      <w:keepNext w:val="0"/>
      <w:numPr>
        <w:ilvl w:val="8"/>
        <w:numId w:val="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spacing w:after="240"/>
      <w:ind w:firstLine="0"/>
      <w:outlineLvl w:val="8"/>
    </w:pPr>
    <w:rPr>
      <w:rFonts w:ascii="Arial" w:hAnsi="Arial" w:cs="Times New Roman"/>
      <w:sz w:val="22"/>
      <w:szCs w:val="20"/>
      <w:u w:val="none"/>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46C0"/>
    <w:rPr>
      <w:rFonts w:ascii="Tahoma" w:eastAsia="Times New Roman" w:hAnsi="Tahoma" w:cs="Tahoma"/>
      <w:sz w:val="18"/>
      <w:szCs w:val="18"/>
      <w:u w:val="single"/>
      <w:lang w:val="en-GB" w:eastAsia="en-GB"/>
    </w:rPr>
  </w:style>
  <w:style w:type="character" w:customStyle="1" w:styleId="Heading2Char">
    <w:name w:val="Heading 2 Char"/>
    <w:basedOn w:val="DefaultParagraphFont"/>
    <w:link w:val="Heading2"/>
    <w:rsid w:val="002746C0"/>
    <w:rPr>
      <w:rFonts w:ascii="Tahoma" w:eastAsia="Times New Roman" w:hAnsi="Tahoma" w:cs="Tahoma"/>
      <w:b/>
      <w:bCs/>
      <w:sz w:val="18"/>
      <w:szCs w:val="18"/>
      <w:lang w:val="en-GB" w:eastAsia="en-GB"/>
    </w:rPr>
  </w:style>
  <w:style w:type="character" w:customStyle="1" w:styleId="Heading3Char">
    <w:name w:val="Heading 3 Char"/>
    <w:basedOn w:val="DefaultParagraphFont"/>
    <w:link w:val="Heading3"/>
    <w:rsid w:val="002746C0"/>
    <w:rPr>
      <w:rFonts w:ascii="Times" w:eastAsia="Times New Roman" w:hAnsi="Times" w:cs="Times"/>
      <w:b/>
      <w:bCs/>
      <w:sz w:val="20"/>
      <w:szCs w:val="20"/>
      <w:lang w:eastAsia="en-GB"/>
    </w:rPr>
  </w:style>
  <w:style w:type="character" w:customStyle="1" w:styleId="Heading4Char">
    <w:name w:val="Heading 4 Char"/>
    <w:basedOn w:val="DefaultParagraphFont"/>
    <w:link w:val="Heading4"/>
    <w:rsid w:val="002746C0"/>
    <w:rPr>
      <w:rFonts w:ascii="Times" w:eastAsia="Times New Roman" w:hAnsi="Times" w:cs="Times"/>
      <w:sz w:val="20"/>
      <w:szCs w:val="20"/>
      <w:u w:val="single"/>
      <w:lang w:eastAsia="en-GB"/>
    </w:rPr>
  </w:style>
  <w:style w:type="character" w:customStyle="1" w:styleId="Heading5Char">
    <w:name w:val="Heading 5 Char"/>
    <w:basedOn w:val="DefaultParagraphFont"/>
    <w:link w:val="Heading5"/>
    <w:rsid w:val="002746C0"/>
    <w:rPr>
      <w:rFonts w:ascii="Times" w:eastAsia="Times New Roman" w:hAnsi="Times" w:cs="Times"/>
      <w:b/>
      <w:bCs/>
      <w:sz w:val="20"/>
      <w:szCs w:val="20"/>
      <w:lang w:eastAsia="en-GB"/>
    </w:rPr>
  </w:style>
  <w:style w:type="character" w:customStyle="1" w:styleId="Heading6Char">
    <w:name w:val="Heading 6 Char"/>
    <w:basedOn w:val="DefaultParagraphFont"/>
    <w:link w:val="Heading6"/>
    <w:rsid w:val="002746C0"/>
    <w:rPr>
      <w:rFonts w:ascii="Times" w:eastAsia="Times New Roman" w:hAnsi="Times" w:cs="Times"/>
      <w:b/>
      <w:bCs/>
      <w:sz w:val="18"/>
      <w:szCs w:val="18"/>
      <w:lang w:eastAsia="en-GB"/>
    </w:rPr>
  </w:style>
  <w:style w:type="character" w:customStyle="1" w:styleId="Heading7Char">
    <w:name w:val="Heading 7 Char"/>
    <w:basedOn w:val="DefaultParagraphFont"/>
    <w:link w:val="Heading7"/>
    <w:rsid w:val="002746C0"/>
    <w:rPr>
      <w:rFonts w:ascii="Arial" w:eastAsia="Times New Roman" w:hAnsi="Arial" w:cs="Arial"/>
      <w:b/>
      <w:bCs/>
      <w:sz w:val="24"/>
      <w:szCs w:val="24"/>
      <w:lang w:eastAsia="en-GB"/>
    </w:rPr>
  </w:style>
  <w:style w:type="character" w:customStyle="1" w:styleId="Heading8Char">
    <w:name w:val="Heading 8 Char"/>
    <w:basedOn w:val="DefaultParagraphFont"/>
    <w:link w:val="Heading8"/>
    <w:rsid w:val="002746C0"/>
    <w:rPr>
      <w:rFonts w:ascii="Times" w:eastAsia="Times New Roman" w:hAnsi="Times" w:cs="Times"/>
      <w:i/>
      <w:iCs/>
      <w:sz w:val="24"/>
      <w:szCs w:val="24"/>
      <w:lang w:eastAsia="en-GB"/>
    </w:rPr>
  </w:style>
  <w:style w:type="character" w:customStyle="1" w:styleId="Heading9Char">
    <w:name w:val="Heading 9 Char"/>
    <w:basedOn w:val="DefaultParagraphFont"/>
    <w:link w:val="Heading9"/>
    <w:rsid w:val="002746C0"/>
    <w:rPr>
      <w:rFonts w:ascii="Arial" w:eastAsia="Times New Roman" w:hAnsi="Arial" w:cs="Times New Roman"/>
      <w:szCs w:val="20"/>
    </w:rPr>
  </w:style>
  <w:style w:type="paragraph" w:styleId="DocumentMap">
    <w:name w:val="Document Map"/>
    <w:basedOn w:val="Normal"/>
    <w:link w:val="DocumentMapChar"/>
    <w:semiHidden/>
    <w:rsid w:val="002746C0"/>
    <w:pPr>
      <w:shd w:val="clear" w:color="auto" w:fill="000080"/>
      <w:autoSpaceDE w:val="0"/>
      <w:autoSpaceDN w:val="0"/>
      <w:spacing w:after="0" w:line="240" w:lineRule="auto"/>
    </w:pPr>
    <w:rPr>
      <w:rFonts w:ascii="Tahoma" w:eastAsia="Times New Roman" w:hAnsi="Tahoma" w:cs="Tahoma"/>
      <w:sz w:val="24"/>
      <w:szCs w:val="24"/>
      <w:lang w:eastAsia="en-GB"/>
    </w:rPr>
  </w:style>
  <w:style w:type="character" w:customStyle="1" w:styleId="DocumentMapChar">
    <w:name w:val="Document Map Char"/>
    <w:basedOn w:val="DefaultParagraphFont"/>
    <w:link w:val="DocumentMap"/>
    <w:semiHidden/>
    <w:rsid w:val="002746C0"/>
    <w:rPr>
      <w:rFonts w:ascii="Tahoma" w:eastAsia="Times New Roman" w:hAnsi="Tahoma" w:cs="Tahoma"/>
      <w:sz w:val="24"/>
      <w:szCs w:val="24"/>
      <w:shd w:val="clear" w:color="auto" w:fill="000080"/>
      <w:lang w:eastAsia="en-GB"/>
    </w:rPr>
  </w:style>
  <w:style w:type="paragraph" w:styleId="BodyText">
    <w:name w:val="Body Text"/>
    <w:basedOn w:val="Normal"/>
    <w:link w:val="BodyTextChar"/>
    <w:semiHidden/>
    <w:rsid w:val="002746C0"/>
    <w:pPr>
      <w:tabs>
        <w:tab w:val="left" w:pos="1620"/>
        <w:tab w:val="left" w:pos="5040"/>
        <w:tab w:val="left" w:pos="8550"/>
        <w:tab w:val="left" w:pos="10065"/>
      </w:tabs>
      <w:autoSpaceDE w:val="0"/>
      <w:autoSpaceDN w:val="0"/>
      <w:spacing w:after="0" w:line="240" w:lineRule="auto"/>
      <w:outlineLvl w:val="0"/>
    </w:pPr>
    <w:rPr>
      <w:rFonts w:ascii="Times" w:eastAsia="Times New Roman" w:hAnsi="Times" w:cs="Times"/>
      <w:sz w:val="20"/>
      <w:szCs w:val="20"/>
      <w:lang w:eastAsia="en-GB"/>
    </w:rPr>
  </w:style>
  <w:style w:type="character" w:customStyle="1" w:styleId="BodyTextChar">
    <w:name w:val="Body Text Char"/>
    <w:basedOn w:val="DefaultParagraphFont"/>
    <w:link w:val="BodyText"/>
    <w:semiHidden/>
    <w:rsid w:val="002746C0"/>
    <w:rPr>
      <w:rFonts w:ascii="Times" w:eastAsia="Times New Roman" w:hAnsi="Times" w:cs="Times"/>
      <w:sz w:val="20"/>
      <w:szCs w:val="20"/>
      <w:lang w:eastAsia="en-GB"/>
    </w:rPr>
  </w:style>
  <w:style w:type="paragraph" w:styleId="BodyTextIndent">
    <w:name w:val="Body Text Indent"/>
    <w:basedOn w:val="Normal"/>
    <w:link w:val="BodyTextIndentChar"/>
    <w:semiHidden/>
    <w:rsid w:val="002746C0"/>
    <w:pPr>
      <w:shd w:val="clear" w:color="auto" w:fill="CCFFFF"/>
      <w:autoSpaceDE w:val="0"/>
      <w:autoSpaceDN w:val="0"/>
      <w:spacing w:after="0" w:line="240" w:lineRule="auto"/>
      <w:jc w:val="both"/>
      <w:outlineLvl w:val="0"/>
    </w:pPr>
    <w:rPr>
      <w:rFonts w:ascii="Arial" w:eastAsia="Times New Roman" w:hAnsi="Arial" w:cs="Arial"/>
      <w:sz w:val="18"/>
      <w:szCs w:val="18"/>
      <w:lang w:eastAsia="en-GB"/>
    </w:rPr>
  </w:style>
  <w:style w:type="character" w:customStyle="1" w:styleId="BodyTextIndentChar">
    <w:name w:val="Body Text Indent Char"/>
    <w:basedOn w:val="DefaultParagraphFont"/>
    <w:link w:val="BodyTextIndent"/>
    <w:semiHidden/>
    <w:rsid w:val="002746C0"/>
    <w:rPr>
      <w:rFonts w:ascii="Arial" w:eastAsia="Times New Roman" w:hAnsi="Arial" w:cs="Arial"/>
      <w:sz w:val="18"/>
      <w:szCs w:val="18"/>
      <w:shd w:val="clear" w:color="auto" w:fill="CCFFFF"/>
      <w:lang w:eastAsia="en-GB"/>
    </w:rPr>
  </w:style>
  <w:style w:type="paragraph" w:customStyle="1" w:styleId="Level1">
    <w:name w:val="Level 1"/>
    <w:basedOn w:val="Normal"/>
    <w:rsid w:val="002746C0"/>
    <w:pPr>
      <w:widowControl w:val="0"/>
      <w:autoSpaceDE w:val="0"/>
      <w:autoSpaceDN w:val="0"/>
      <w:spacing w:after="0" w:line="240" w:lineRule="auto"/>
      <w:ind w:left="705" w:hanging="705"/>
    </w:pPr>
    <w:rPr>
      <w:rFonts w:ascii="Univers" w:eastAsia="Times New Roman" w:hAnsi="Univers" w:cs="Univers"/>
      <w:sz w:val="24"/>
      <w:szCs w:val="24"/>
      <w:lang w:eastAsia="en-GB"/>
    </w:rPr>
  </w:style>
  <w:style w:type="paragraph" w:styleId="Title">
    <w:name w:val="Title"/>
    <w:basedOn w:val="Normal"/>
    <w:link w:val="TitleChar"/>
    <w:qFormat/>
    <w:rsid w:val="002746C0"/>
    <w:pPr>
      <w:autoSpaceDE w:val="0"/>
      <w:autoSpaceDN w:val="0"/>
      <w:spacing w:after="0" w:line="240" w:lineRule="auto"/>
      <w:jc w:val="center"/>
      <w:outlineLvl w:val="0"/>
    </w:pPr>
    <w:rPr>
      <w:rFonts w:ascii="Times" w:eastAsia="Times New Roman" w:hAnsi="Times" w:cs="Times"/>
      <w:b/>
      <w:bCs/>
      <w:i/>
      <w:iCs/>
      <w:sz w:val="32"/>
      <w:szCs w:val="32"/>
      <w:lang w:eastAsia="en-GB"/>
    </w:rPr>
  </w:style>
  <w:style w:type="character" w:customStyle="1" w:styleId="TitleChar">
    <w:name w:val="Title Char"/>
    <w:basedOn w:val="DefaultParagraphFont"/>
    <w:link w:val="Title"/>
    <w:rsid w:val="002746C0"/>
    <w:rPr>
      <w:rFonts w:ascii="Times" w:eastAsia="Times New Roman" w:hAnsi="Times" w:cs="Times"/>
      <w:b/>
      <w:bCs/>
      <w:i/>
      <w:iCs/>
      <w:sz w:val="32"/>
      <w:szCs w:val="32"/>
      <w:lang w:eastAsia="en-GB"/>
    </w:rPr>
  </w:style>
  <w:style w:type="paragraph" w:styleId="BodyTextIndent2">
    <w:name w:val="Body Text Indent 2"/>
    <w:basedOn w:val="Normal"/>
    <w:link w:val="BodyTextIndent2Char"/>
    <w:semiHidden/>
    <w:rsid w:val="002746C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pPr>
    <w:rPr>
      <w:rFonts w:ascii="Times" w:eastAsia="Times New Roman" w:hAnsi="Times" w:cs="Times"/>
      <w:lang w:eastAsia="en-GB"/>
    </w:rPr>
  </w:style>
  <w:style w:type="character" w:customStyle="1" w:styleId="BodyTextIndent2Char">
    <w:name w:val="Body Text Indent 2 Char"/>
    <w:basedOn w:val="DefaultParagraphFont"/>
    <w:link w:val="BodyTextIndent2"/>
    <w:semiHidden/>
    <w:rsid w:val="002746C0"/>
    <w:rPr>
      <w:rFonts w:ascii="Times" w:eastAsia="Times New Roman" w:hAnsi="Times" w:cs="Times"/>
      <w:lang w:eastAsia="en-GB"/>
    </w:rPr>
  </w:style>
  <w:style w:type="paragraph" w:styleId="BodyTextIndent3">
    <w:name w:val="Body Text Indent 3"/>
    <w:basedOn w:val="Normal"/>
    <w:link w:val="BodyTextIndent3Char"/>
    <w:semiHidden/>
    <w:rsid w:val="002746C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pPr>
    <w:rPr>
      <w:rFonts w:ascii="Tahoma" w:eastAsia="Times New Roman" w:hAnsi="Tahoma" w:cs="Tahoma"/>
      <w:sz w:val="18"/>
      <w:szCs w:val="18"/>
      <w:lang w:eastAsia="en-GB"/>
    </w:rPr>
  </w:style>
  <w:style w:type="character" w:customStyle="1" w:styleId="BodyTextIndent3Char">
    <w:name w:val="Body Text Indent 3 Char"/>
    <w:basedOn w:val="DefaultParagraphFont"/>
    <w:link w:val="BodyTextIndent3"/>
    <w:semiHidden/>
    <w:rsid w:val="002746C0"/>
    <w:rPr>
      <w:rFonts w:ascii="Tahoma" w:eastAsia="Times New Roman" w:hAnsi="Tahoma" w:cs="Tahoma"/>
      <w:sz w:val="18"/>
      <w:szCs w:val="18"/>
      <w:lang w:eastAsia="en-GB"/>
    </w:rPr>
  </w:style>
  <w:style w:type="paragraph" w:styleId="BodyText3">
    <w:name w:val="Body Text 3"/>
    <w:basedOn w:val="Normal"/>
    <w:link w:val="BodyText3Char"/>
    <w:semiHidden/>
    <w:rsid w:val="002746C0"/>
    <w:pPr>
      <w:autoSpaceDE w:val="0"/>
      <w:autoSpaceDN w:val="0"/>
      <w:spacing w:after="0" w:line="240" w:lineRule="auto"/>
      <w:jc w:val="both"/>
    </w:pPr>
    <w:rPr>
      <w:rFonts w:ascii="Times" w:eastAsia="Times New Roman" w:hAnsi="Times" w:cs="Times"/>
      <w:sz w:val="18"/>
      <w:szCs w:val="18"/>
      <w:lang w:eastAsia="en-GB"/>
    </w:rPr>
  </w:style>
  <w:style w:type="character" w:customStyle="1" w:styleId="BodyText3Char">
    <w:name w:val="Body Text 3 Char"/>
    <w:basedOn w:val="DefaultParagraphFont"/>
    <w:link w:val="BodyText3"/>
    <w:semiHidden/>
    <w:rsid w:val="002746C0"/>
    <w:rPr>
      <w:rFonts w:ascii="Times" w:eastAsia="Times New Roman" w:hAnsi="Times" w:cs="Times"/>
      <w:sz w:val="18"/>
      <w:szCs w:val="18"/>
      <w:lang w:eastAsia="en-GB"/>
    </w:rPr>
  </w:style>
  <w:style w:type="paragraph" w:styleId="Header">
    <w:name w:val="header"/>
    <w:basedOn w:val="Normal"/>
    <w:link w:val="HeaderChar"/>
    <w:semiHidden/>
    <w:rsid w:val="002746C0"/>
    <w:pPr>
      <w:tabs>
        <w:tab w:val="center" w:pos="4320"/>
        <w:tab w:val="right" w:pos="8640"/>
      </w:tabs>
      <w:autoSpaceDE w:val="0"/>
      <w:autoSpaceDN w:val="0"/>
      <w:spacing w:after="0" w:line="240" w:lineRule="auto"/>
    </w:pPr>
    <w:rPr>
      <w:rFonts w:ascii="Times" w:eastAsia="Times New Roman" w:hAnsi="Times" w:cs="Times"/>
      <w:sz w:val="24"/>
      <w:szCs w:val="24"/>
      <w:lang w:eastAsia="en-GB"/>
    </w:rPr>
  </w:style>
  <w:style w:type="character" w:customStyle="1" w:styleId="HeaderChar">
    <w:name w:val="Header Char"/>
    <w:basedOn w:val="DefaultParagraphFont"/>
    <w:link w:val="Header"/>
    <w:semiHidden/>
    <w:rsid w:val="002746C0"/>
    <w:rPr>
      <w:rFonts w:ascii="Times" w:eastAsia="Times New Roman" w:hAnsi="Times" w:cs="Times"/>
      <w:sz w:val="24"/>
      <w:szCs w:val="24"/>
      <w:lang w:eastAsia="en-GB"/>
    </w:rPr>
  </w:style>
  <w:style w:type="paragraph" w:styleId="Footer">
    <w:name w:val="footer"/>
    <w:basedOn w:val="Normal"/>
    <w:link w:val="FooterChar"/>
    <w:uiPriority w:val="99"/>
    <w:rsid w:val="002746C0"/>
    <w:pPr>
      <w:tabs>
        <w:tab w:val="center" w:pos="4320"/>
        <w:tab w:val="right" w:pos="8640"/>
      </w:tabs>
      <w:autoSpaceDE w:val="0"/>
      <w:autoSpaceDN w:val="0"/>
      <w:spacing w:after="0" w:line="240" w:lineRule="auto"/>
    </w:pPr>
    <w:rPr>
      <w:rFonts w:ascii="Times" w:eastAsia="Times New Roman" w:hAnsi="Times" w:cs="Times"/>
      <w:sz w:val="24"/>
      <w:szCs w:val="24"/>
      <w:lang w:eastAsia="en-GB"/>
    </w:rPr>
  </w:style>
  <w:style w:type="character" w:customStyle="1" w:styleId="FooterChar">
    <w:name w:val="Footer Char"/>
    <w:basedOn w:val="DefaultParagraphFont"/>
    <w:link w:val="Footer"/>
    <w:uiPriority w:val="99"/>
    <w:rsid w:val="002746C0"/>
    <w:rPr>
      <w:rFonts w:ascii="Times" w:eastAsia="Times New Roman" w:hAnsi="Times" w:cs="Times"/>
      <w:sz w:val="24"/>
      <w:szCs w:val="24"/>
      <w:lang w:eastAsia="en-GB"/>
    </w:rPr>
  </w:style>
  <w:style w:type="paragraph" w:styleId="BalloonText">
    <w:name w:val="Balloon Text"/>
    <w:basedOn w:val="Normal"/>
    <w:link w:val="BalloonTextChar"/>
    <w:semiHidden/>
    <w:rsid w:val="002746C0"/>
    <w:pPr>
      <w:autoSpaceDE w:val="0"/>
      <w:autoSpaceDN w:val="0"/>
      <w:spacing w:after="0" w:line="240" w:lineRule="auto"/>
    </w:pPr>
    <w:rPr>
      <w:rFonts w:ascii="Tahoma" w:eastAsia="Times New Roman" w:hAnsi="Tahoma" w:cs="Tahoma"/>
      <w:sz w:val="16"/>
      <w:szCs w:val="16"/>
      <w:lang w:eastAsia="en-GB"/>
    </w:rPr>
  </w:style>
  <w:style w:type="character" w:customStyle="1" w:styleId="BalloonTextChar">
    <w:name w:val="Balloon Text Char"/>
    <w:basedOn w:val="DefaultParagraphFont"/>
    <w:link w:val="BalloonText"/>
    <w:semiHidden/>
    <w:rsid w:val="002746C0"/>
    <w:rPr>
      <w:rFonts w:ascii="Tahoma" w:eastAsia="Times New Roman" w:hAnsi="Tahoma" w:cs="Tahoma"/>
      <w:sz w:val="16"/>
      <w:szCs w:val="16"/>
      <w:lang w:eastAsia="en-GB"/>
    </w:rPr>
  </w:style>
  <w:style w:type="paragraph" w:styleId="BodyText2">
    <w:name w:val="Body Text 2"/>
    <w:basedOn w:val="Normal"/>
    <w:link w:val="BodyText2Char"/>
    <w:semiHidden/>
    <w:rsid w:val="002746C0"/>
    <w:pPr>
      <w:tabs>
        <w:tab w:val="left" w:pos="1620"/>
        <w:tab w:val="left" w:pos="4962"/>
        <w:tab w:val="left" w:pos="5103"/>
        <w:tab w:val="left" w:pos="6120"/>
        <w:tab w:val="left" w:pos="8550"/>
        <w:tab w:val="left" w:pos="10065"/>
        <w:tab w:val="left" w:pos="10773"/>
      </w:tabs>
      <w:autoSpaceDE w:val="0"/>
      <w:autoSpaceDN w:val="0"/>
      <w:spacing w:after="0" w:line="240" w:lineRule="auto"/>
      <w:jc w:val="both"/>
    </w:pPr>
    <w:rPr>
      <w:rFonts w:ascii="Trebuchet MS" w:eastAsia="Times New Roman" w:hAnsi="Trebuchet MS" w:cs="Times"/>
      <w:b/>
      <w:sz w:val="18"/>
      <w:szCs w:val="18"/>
      <w:lang w:eastAsia="en-GB"/>
    </w:rPr>
  </w:style>
  <w:style w:type="character" w:customStyle="1" w:styleId="BodyText2Char">
    <w:name w:val="Body Text 2 Char"/>
    <w:basedOn w:val="DefaultParagraphFont"/>
    <w:link w:val="BodyText2"/>
    <w:semiHidden/>
    <w:rsid w:val="002746C0"/>
    <w:rPr>
      <w:rFonts w:ascii="Trebuchet MS" w:eastAsia="Times New Roman" w:hAnsi="Trebuchet MS" w:cs="Times"/>
      <w:b/>
      <w:sz w:val="18"/>
      <w:szCs w:val="18"/>
      <w:lang w:eastAsia="en-GB"/>
    </w:rPr>
  </w:style>
  <w:style w:type="paragraph" w:customStyle="1" w:styleId="p3">
    <w:name w:val="p3"/>
    <w:basedOn w:val="Normal"/>
    <w:rsid w:val="002746C0"/>
    <w:pPr>
      <w:widowControl w:val="0"/>
      <w:tabs>
        <w:tab w:val="left" w:pos="720"/>
      </w:tabs>
      <w:spacing w:after="0" w:line="240" w:lineRule="auto"/>
    </w:pPr>
    <w:rPr>
      <w:rFonts w:ascii="Times" w:eastAsia="Times New Roman" w:hAnsi="Times" w:cs="Times"/>
      <w:sz w:val="24"/>
      <w:szCs w:val="20"/>
    </w:rPr>
  </w:style>
  <w:style w:type="paragraph" w:customStyle="1" w:styleId="Wigpara1">
    <w:name w:val="#Wigpara 1"/>
    <w:rsid w:val="002746C0"/>
    <w:pPr>
      <w:numPr>
        <w:numId w:val="8"/>
      </w:numPr>
      <w:spacing w:before="240" w:after="120" w:line="240" w:lineRule="auto"/>
      <w:jc w:val="both"/>
    </w:pPr>
    <w:rPr>
      <w:rFonts w:ascii="Trebuchet MS" w:eastAsia="Times New Roman" w:hAnsi="Trebuchet MS" w:cs="Times New Roman"/>
      <w:sz w:val="19"/>
      <w:szCs w:val="20"/>
      <w:lang w:val="en-GB"/>
    </w:rPr>
  </w:style>
  <w:style w:type="paragraph" w:customStyle="1" w:styleId="wigpara2">
    <w:name w:val="wigpara2"/>
    <w:basedOn w:val="Normal"/>
    <w:rsid w:val="002746C0"/>
    <w:pPr>
      <w:spacing w:before="100" w:beforeAutospacing="1" w:after="100" w:afterAutospacing="1" w:line="240" w:lineRule="auto"/>
    </w:pPr>
    <w:rPr>
      <w:rFonts w:ascii="Times New Roman" w:eastAsia="Times New Roman" w:hAnsi="Times New Roman" w:cs="Times"/>
      <w:sz w:val="24"/>
      <w:szCs w:val="24"/>
      <w:lang w:val="en-GB"/>
    </w:rPr>
  </w:style>
  <w:style w:type="paragraph" w:styleId="ListParagraph">
    <w:name w:val="List Paragraph"/>
    <w:basedOn w:val="Normal"/>
    <w:uiPriority w:val="34"/>
    <w:qFormat/>
    <w:rsid w:val="002746C0"/>
    <w:pPr>
      <w:autoSpaceDE w:val="0"/>
      <w:autoSpaceDN w:val="0"/>
      <w:spacing w:after="0" w:line="240" w:lineRule="auto"/>
      <w:ind w:left="720"/>
    </w:pPr>
    <w:rPr>
      <w:rFonts w:ascii="Times" w:eastAsia="Times New Roman" w:hAnsi="Times" w:cs="Times"/>
      <w:sz w:val="24"/>
      <w:szCs w:val="24"/>
      <w:lang w:eastAsia="en-GB"/>
    </w:rPr>
  </w:style>
  <w:style w:type="paragraph" w:styleId="Revision">
    <w:name w:val="Revision"/>
    <w:hidden/>
    <w:uiPriority w:val="99"/>
    <w:semiHidden/>
    <w:rsid w:val="002746C0"/>
    <w:pPr>
      <w:spacing w:after="0" w:line="240" w:lineRule="auto"/>
    </w:pPr>
    <w:rPr>
      <w:rFonts w:ascii="Times" w:eastAsia="Times New Roman" w:hAnsi="Times" w:cs="Times"/>
      <w:sz w:val="24"/>
      <w:szCs w:val="24"/>
      <w:lang w:eastAsia="en-GB"/>
    </w:rPr>
  </w:style>
  <w:style w:type="character" w:styleId="CommentReference">
    <w:name w:val="annotation reference"/>
    <w:basedOn w:val="DefaultParagraphFont"/>
    <w:uiPriority w:val="99"/>
    <w:semiHidden/>
    <w:unhideWhenUsed/>
    <w:rsid w:val="002746C0"/>
    <w:rPr>
      <w:rFonts w:cs="Times New Roman"/>
      <w:sz w:val="16"/>
      <w:szCs w:val="16"/>
    </w:rPr>
  </w:style>
  <w:style w:type="paragraph" w:styleId="CommentText">
    <w:name w:val="annotation text"/>
    <w:basedOn w:val="Normal"/>
    <w:link w:val="CommentTextChar"/>
    <w:uiPriority w:val="99"/>
    <w:unhideWhenUsed/>
    <w:rsid w:val="002746C0"/>
    <w:pPr>
      <w:autoSpaceDE w:val="0"/>
      <w:autoSpaceDN w:val="0"/>
      <w:spacing w:after="0" w:line="240" w:lineRule="auto"/>
    </w:pPr>
    <w:rPr>
      <w:rFonts w:ascii="Times" w:eastAsia="Times New Roman" w:hAnsi="Times" w:cs="Times"/>
      <w:sz w:val="20"/>
      <w:szCs w:val="20"/>
      <w:lang w:eastAsia="en-GB"/>
    </w:rPr>
  </w:style>
  <w:style w:type="character" w:customStyle="1" w:styleId="CommentTextChar">
    <w:name w:val="Comment Text Char"/>
    <w:basedOn w:val="DefaultParagraphFont"/>
    <w:link w:val="CommentText"/>
    <w:uiPriority w:val="99"/>
    <w:rsid w:val="002746C0"/>
    <w:rPr>
      <w:rFonts w:ascii="Times" w:eastAsia="Times New Roman" w:hAnsi="Times" w:cs="Times"/>
      <w:sz w:val="20"/>
      <w:szCs w:val="20"/>
      <w:lang w:eastAsia="en-GB"/>
    </w:rPr>
  </w:style>
  <w:style w:type="paragraph" w:styleId="CommentSubject">
    <w:name w:val="annotation subject"/>
    <w:basedOn w:val="CommentText"/>
    <w:next w:val="CommentText"/>
    <w:link w:val="CommentSubjectChar"/>
    <w:uiPriority w:val="99"/>
    <w:semiHidden/>
    <w:unhideWhenUsed/>
    <w:rsid w:val="002746C0"/>
    <w:rPr>
      <w:b/>
      <w:bCs/>
    </w:rPr>
  </w:style>
  <w:style w:type="character" w:customStyle="1" w:styleId="CommentSubjectChar">
    <w:name w:val="Comment Subject Char"/>
    <w:basedOn w:val="CommentTextChar"/>
    <w:link w:val="CommentSubject"/>
    <w:uiPriority w:val="99"/>
    <w:semiHidden/>
    <w:rsid w:val="002746C0"/>
    <w:rPr>
      <w:rFonts w:ascii="Times" w:eastAsia="Times New Roman" w:hAnsi="Times" w:cs="Times"/>
      <w:b/>
      <w:bCs/>
      <w:sz w:val="20"/>
      <w:szCs w:val="20"/>
      <w:lang w:eastAsia="en-GB"/>
    </w:rPr>
  </w:style>
  <w:style w:type="paragraph" w:customStyle="1" w:styleId="Default">
    <w:name w:val="Default"/>
    <w:rsid w:val="002746C0"/>
    <w:pPr>
      <w:autoSpaceDE w:val="0"/>
      <w:autoSpaceDN w:val="0"/>
      <w:adjustRightInd w:val="0"/>
      <w:spacing w:after="0" w:line="240" w:lineRule="auto"/>
    </w:pPr>
    <w:rPr>
      <w:rFonts w:ascii="Calibri" w:eastAsia="Times New Roman" w:hAnsi="Calibri" w:cs="Calibri"/>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customXml" Target="/customXML/item5.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1"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E28790-5436-4B63-B5C2-2B40FAF580FA}">
  <we:reference id="40b16dfe-5837-4c32-bc63-1eca60e7b822" version="1.0.0.2" store="EXCatalog" storeType="EXCatalog"/>
  <we:alternateReferences>
    <we:reference id="WA200007558" version="1.0.0.2"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eede695-b6e9-4728-bed1-8ad05831f9e2">
      <Terms xmlns="http://schemas.microsoft.com/office/infopath/2007/PartnerControls"/>
    </lcf76f155ced4ddcb4097134ff3c332f>
    <_ip_UnifiedCompliancePolicyProperties xmlns="http://schemas.microsoft.com/sharepoint/v3" xsi:nil="true"/>
    <TaxCatchAll xmlns="0723546b-018c-40d9-b8f9-c4f23dd2d07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D79EF8CA52834BB641CC7CA8583831" ma:contentTypeVersion="26" ma:contentTypeDescription="Create a new document." ma:contentTypeScope="" ma:versionID="4520f79999ad5464dbd0bb0195cacd2b">
  <xsd:schema xmlns:xsd="http://www.w3.org/2001/XMLSchema" xmlns:xs="http://www.w3.org/2001/XMLSchema" xmlns:p="http://schemas.microsoft.com/office/2006/metadata/properties" xmlns:ns1="http://schemas.microsoft.com/sharepoint/v3" xmlns:ns2="4eede695-b6e9-4728-bed1-8ad05831f9e2" xmlns:ns3="4e6a07ae-0d92-46a3-8d20-cd70ee31af90" xmlns:ns4="0723546b-018c-40d9-b8f9-c4f23dd2d072" targetNamespace="http://schemas.microsoft.com/office/2006/metadata/properties" ma:root="true" ma:fieldsID="76a839d2fea8f0eacf6d8b11696ac653" ns1:_="" ns2:_="" ns3:_="" ns4:_="">
    <xsd:import namespace="http://schemas.microsoft.com/sharepoint/v3"/>
    <xsd:import namespace="4eede695-b6e9-4728-bed1-8ad05831f9e2"/>
    <xsd:import namespace="4e6a07ae-0d92-46a3-8d20-cd70ee31af90"/>
    <xsd:import namespace="0723546b-018c-40d9-b8f9-c4f23dd2d07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AutoTags" minOccurs="0"/>
                <xsd:element ref="ns2:MediaServiceOCR" minOccurs="0"/>
                <xsd:element ref="ns2:lcf76f155ced4ddcb4097134ff3c332f" minOccurs="0"/>
                <xsd:element ref="ns4:TaxCatchAll" minOccurs="0"/>
                <xsd:element ref="ns2:MediaServiceLocatio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ede695-b6e9-4728-bed1-8ad05831f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cb9d403-1823-4ec6-b2f2-250b7876d07b"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6a07ae-0d92-46a3-8d20-cd70ee31af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23546b-018c-40d9-b8f9-c4f23dd2d07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355e749-9972-4ef7-95f6-06ea274f139d}" ma:internalName="TaxCatchAll" ma:showField="CatchAllData" ma:web="0723546b-018c-40d9-b8f9-c4f23dd2d0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roperties xmlns="http://www.imanage.com/work/xmlschema">
  <documentid>wDOCS!14617309.5</documentid>
  <senderid>LIAM.REYNOLDS</senderid>
  <senderemail>LIAM.REYNOLDS@WIGGIN.CO.UK</senderemail>
  <lastmodified>2026-10-16T10:05:00.0000000+01:00</lastmodified>
  <database>wDOCS</database>
</properties>
</file>

<file path=customXml/itemProps1.xml><?xml version="1.0" encoding="utf-8"?>
<ds:datastoreItem xmlns:ds="http://schemas.openxmlformats.org/officeDocument/2006/customXml" ds:itemID="{2AC5FABD-3D7C-45EF-B70E-94A414E417FC}">
  <ds:schemaRefs>
    <ds:schemaRef ds:uri="http://schemas.microsoft.com/office/2006/metadata/properties"/>
    <ds:schemaRef ds:uri="http://schemas.microsoft.com/office/infopath/2007/PartnerControls"/>
    <ds:schemaRef ds:uri="http://schemas.microsoft.com/sharepoint/v3"/>
    <ds:schemaRef ds:uri="4eede695-b6e9-4728-bed1-8ad05831f9e2"/>
    <ds:schemaRef ds:uri="0723546b-018c-40d9-b8f9-c4f23dd2d072"/>
  </ds:schemaRefs>
</ds:datastoreItem>
</file>

<file path=customXml/itemProps2.xml><?xml version="1.0" encoding="utf-8"?>
<ds:datastoreItem xmlns:ds="http://schemas.openxmlformats.org/officeDocument/2006/customXml" ds:itemID="{8877E708-5EFD-4651-B06E-C7EE74FD5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ede695-b6e9-4728-bed1-8ad05831f9e2"/>
    <ds:schemaRef ds:uri="4e6a07ae-0d92-46a3-8d20-cd70ee31af90"/>
    <ds:schemaRef ds:uri="0723546b-018c-40d9-b8f9-c4f23dd2d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120108-5505-4264-A931-1285467BF29B}">
  <ds:schemaRefs>
    <ds:schemaRef ds:uri="http://schemas.openxmlformats.org/officeDocument/2006/bibliography"/>
  </ds:schemaRefs>
</ds:datastoreItem>
</file>

<file path=customXml/itemProps4.xml><?xml version="1.0" encoding="utf-8"?>
<ds:datastoreItem xmlns:ds="http://schemas.openxmlformats.org/officeDocument/2006/customXml" ds:itemID="{60C06465-263F-49F4-BEAA-7F50DA832C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15862</Words>
  <Characters>83123</Characters>
  <Application>Microsoft Office Word</Application>
  <DocSecurity>0</DocSecurity>
  <Lines>1278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Conrad</dc:creator>
  <cp:keywords/>
  <dc:description/>
  <cp:lastModifiedBy>Wiggin LLP</cp:lastModifiedBy>
  <cp:revision>6</cp:revision>
  <dcterms:created xsi:type="dcterms:W3CDTF">2026-10-16T08:53:00Z</dcterms:created>
  <dcterms:modified xsi:type="dcterms:W3CDTF">2026-10-16T09:05:00Z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0x0101000CD79EF8CA52834BB641CC7CA8583831</vt:lpwstr>
  </property>
  <property fmtid="{D5CDD505-2E9C-101B-9397-08002B2CF9AE}" pid="3" name="MediaServiceImageTags">
    <vt:lpwstr/>
  </property>
  <property fmtid="{D5CDD505-2E9C-101B-9397-08002B2CF9AE}" pid="4" name="hydocfde182b0d82c1226">
    <vt:lpwstr>01a116d7-4ce1-76e4-a2ba-12006333df93</vt:lpwstr>
  </property>
  <property fmtid="{D5CDD505-2E9C-101B-9397-08002B2CF9AE}" pid="5" name="hydoc9f32e5e967ba545c">
    <vt:lpwstr>01a0fd11-d46f-7279-91a2-a335787fb46f</vt:lpwstr>
  </property>
</Properties>
</file>