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>
      <w:pPr>
        <w:jc w:val="center"/>
        <w:rPr>
          <w:rFonts w:ascii="黑体" w:eastAsia="黑体" w:hAnsi="黑体" w:cs="黑体"/>
          <w:b/>
          <w:sz w:val="30"/>
        </w:rPr>
      </w:pPr>
      <w:r>
        <w:rPr>
          <w:rFonts w:ascii="黑体" w:eastAsia="黑体" w:hAnsi="黑体" w:cs="黑体"/>
          <w:b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11785600</wp:posOffset>
            </wp:positionH>
            <wp:positionV relativeFrom="topMargin">
              <wp:posOffset>10718800</wp:posOffset>
            </wp:positionV>
            <wp:extent cx="419100" cy="317500"/>
            <wp:wrapNone/>
            <wp:docPr id="10003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818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/>
          <w:b/>
          <w:sz w:val="30"/>
        </w:rPr>
        <w:t>专题  物体的动态平衡问题 同步练习</w:t>
      </w:r>
    </w:p>
    <w:p>
      <w:pPr>
        <w:jc w:val="left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一、单选题</w:t>
      </w:r>
    </w:p>
    <w:p>
      <w:pPr>
        <w:spacing w:line="360" w:lineRule="auto"/>
        <w:jc w:val="left"/>
      </w:pPr>
      <w:r>
        <w:t>1．（海南省2022-2023学年高三上学期11月联考物理试题）如图，一固定容器的内壁是光滑的半球面，</w:t>
      </w:r>
      <w:r>
        <w:rPr>
          <w:rFonts w:eastAsia="Times New Roman"/>
          <w:i/>
        </w:rPr>
        <w:t>O</w:t>
      </w:r>
      <w:r>
        <w:t>为球心。一质量为</w:t>
      </w:r>
      <w:r>
        <w:rPr>
          <w:rFonts w:eastAsia="Times New Roman"/>
          <w:i/>
        </w:rPr>
        <w:t>m</w:t>
      </w:r>
      <w:r>
        <w:t>的小滑块在水平向右的力</w:t>
      </w:r>
      <w:r>
        <w:rPr>
          <w:rFonts w:eastAsia="Times New Roman"/>
          <w:i/>
        </w:rPr>
        <w:t>F</w:t>
      </w:r>
      <w:r>
        <w:t>作用下静止在</w:t>
      </w:r>
      <w:r>
        <w:rPr>
          <w:rFonts w:eastAsia="Times New Roman"/>
          <w:i/>
        </w:rPr>
        <w:t>P</w:t>
      </w:r>
      <w:r>
        <w:t>点。现将力</w:t>
      </w:r>
      <w:r>
        <w:rPr>
          <w:rFonts w:eastAsia="Times New Roman"/>
          <w:i/>
        </w:rPr>
        <w:t>F</w:t>
      </w:r>
      <w:r>
        <w:t>由图示方向逆时针转到竖直方向，此过程中，小滑块始终保持静止。则力</w:t>
      </w:r>
      <w:r>
        <w:rPr>
          <w:rFonts w:eastAsia="Times New Roman"/>
          <w:i/>
        </w:rPr>
        <w:t>F</w:t>
      </w:r>
      <w:r>
        <w:t>（　　）</w:t>
      </w:r>
    </w:p>
    <w:p>
      <w:pPr>
        <w:spacing w:line="360" w:lineRule="auto"/>
        <w:jc w:val="left"/>
      </w:pPr>
      <w:r>
        <w:drawing>
          <wp:inline distT="0" distB="0" distL="0" distR="0">
            <wp:extent cx="1259840" cy="810260"/>
            <wp:effectExtent l="0" t="0" r="10160" b="254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5586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5984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A．一直增大</w:t>
      </w:r>
      <w:r>
        <w:tab/>
      </w:r>
      <w:r>
        <w:t>B．一直减小</w:t>
      </w:r>
      <w:r>
        <w:tab/>
      </w:r>
      <w:r>
        <w:t>C．先减小后增大</w:t>
      </w:r>
      <w:r>
        <w:tab/>
      </w:r>
      <w:r>
        <w:t>D．先增大后减小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【详解】对滑块受力分析，则有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drawing>
          <wp:inline distT="0" distB="0" distL="0" distR="0">
            <wp:extent cx="1756410" cy="949960"/>
            <wp:effectExtent l="0" t="0" r="8890" b="254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63253" name="图片 10000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64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由矢量三角形法则，可知将力</w:t>
      </w:r>
      <w:r>
        <w:rPr>
          <w:rFonts w:eastAsia="Times New Roman"/>
          <w:i/>
          <w:color w:val="FF0000"/>
        </w:rPr>
        <w:t>F</w:t>
      </w:r>
      <w:r>
        <w:rPr>
          <w:color w:val="FF0000"/>
        </w:rPr>
        <w:t>由图示方向逆时针转到竖直方向过程中，当</w:t>
      </w:r>
      <w:r>
        <w:rPr>
          <w:rFonts w:eastAsia="Times New Roman"/>
          <w:i/>
          <w:color w:val="FF0000"/>
        </w:rPr>
        <w:t>F</w:t>
      </w:r>
      <w:r>
        <w:rPr>
          <w:color w:val="FF0000"/>
        </w:rPr>
        <w:t>的方向与支持力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N</m:t>
            </m:r>
          </m:sub>
        </m:sSub>
      </m:oMath>
      <w:r>
        <w:rPr>
          <w:color w:val="FF0000"/>
        </w:rPr>
        <w:t>方向垂直时</w:t>
      </w:r>
      <w:r>
        <w:rPr>
          <w:rFonts w:eastAsia="Times New Roman"/>
          <w:i/>
          <w:color w:val="FF0000"/>
        </w:rPr>
        <w:t>F</w:t>
      </w:r>
      <w:r>
        <w:rPr>
          <w:color w:val="FF0000"/>
        </w:rPr>
        <w:t>最小，之后</w:t>
      </w:r>
      <w:r>
        <w:rPr>
          <w:rFonts w:eastAsia="Times New Roman"/>
          <w:i/>
          <w:color w:val="FF0000"/>
        </w:rPr>
        <w:t>F</w:t>
      </w:r>
      <w:r>
        <w:rPr>
          <w:color w:val="FF0000"/>
        </w:rPr>
        <w:t>增大，故</w:t>
      </w:r>
      <w:r>
        <w:rPr>
          <w:rFonts w:eastAsia="Times New Roman"/>
          <w:i/>
          <w:color w:val="FF0000"/>
        </w:rPr>
        <w:t>F</w:t>
      </w:r>
      <w:r>
        <w:rPr>
          <w:color w:val="FF0000"/>
        </w:rPr>
        <w:t>先减小后增大。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故选C。</w:t>
      </w:r>
    </w:p>
    <w:p>
      <w:pPr>
        <w:spacing w:line="360" w:lineRule="auto"/>
        <w:jc w:val="left"/>
      </w:pPr>
      <w:r>
        <w:t>2．（浙江省杭州地区（含周边）重点中学2022-2023学年高一上学期期中考试物理试题）如图所示，轻绳</w:t>
      </w:r>
      <w:r>
        <w:rPr>
          <w:rFonts w:eastAsia="Times New Roman"/>
          <w:i/>
        </w:rPr>
        <w:t>OA</w:t>
      </w:r>
      <w:r>
        <w:t>将一质量为</w:t>
      </w:r>
      <w:r>
        <w:rPr>
          <w:rFonts w:eastAsia="Times New Roman"/>
          <w:i/>
        </w:rPr>
        <w:t>m</w:t>
      </w:r>
      <w:r>
        <w:t>的小球悬挂于</w:t>
      </w:r>
      <w:r>
        <w:rPr>
          <w:rFonts w:eastAsia="Times New Roman"/>
          <w:i/>
        </w:rPr>
        <w:t>O</w:t>
      </w:r>
      <w:r>
        <w:t>点，</w:t>
      </w:r>
      <w:r>
        <w:rPr>
          <w:rFonts w:eastAsia="Times New Roman"/>
          <w:i/>
        </w:rPr>
        <w:t>OA</w:t>
      </w:r>
      <w:r>
        <w:t>与竖直方向的夹角为</w:t>
      </w:r>
      <m:oMath>
        <m:r>
          <w:rPr>
            <w:rFonts w:ascii="Cambria Math" w:hAnsi="Cambria Math" w:cs="Cambria Math"/>
          </w:rPr>
          <m:t>β=30°</m:t>
        </m:r>
      </m:oMath>
      <w:r>
        <w:t>，在水平力</w:t>
      </w:r>
      <w:r>
        <w:rPr>
          <w:rFonts w:eastAsia="Times New Roman"/>
          <w:i/>
        </w:rPr>
        <w:t>F</w:t>
      </w:r>
      <w:r>
        <w:t>作用下，小球静止。现使力</w:t>
      </w:r>
      <w:r>
        <w:rPr>
          <w:rFonts w:eastAsia="Times New Roman"/>
          <w:i/>
        </w:rPr>
        <w:t>F</w:t>
      </w:r>
      <w:r>
        <w:t>沿逆时针方向缓慢旋转至竖直向上，小球位置始终不变，上述过程中（　　）</w:t>
      </w:r>
    </w:p>
    <w:p>
      <w:pPr>
        <w:spacing w:line="360" w:lineRule="auto"/>
        <w:jc w:val="left"/>
      </w:pPr>
      <w:r>
        <w:drawing>
          <wp:inline distT="0" distB="0" distL="0" distR="0">
            <wp:extent cx="1329690" cy="1028700"/>
            <wp:effectExtent l="0" t="0" r="381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73389" name="图片 10000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969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6"/>
        </w:tabs>
        <w:spacing w:line="360" w:lineRule="auto"/>
        <w:jc w:val="left"/>
      </w:pPr>
      <w:r>
        <w:t>A．力</w:t>
      </w:r>
      <w:r>
        <w:rPr>
          <w:rFonts w:eastAsia="Times New Roman"/>
          <w:i/>
        </w:rPr>
        <w:t>F</w:t>
      </w:r>
      <w:r>
        <w:t>逐渐减小</w:t>
      </w:r>
      <w:r>
        <w:tab/>
      </w:r>
      <w:r>
        <w:t>B．力</w:t>
      </w:r>
      <w:r>
        <w:rPr>
          <w:rFonts w:eastAsia="Times New Roman"/>
          <w:i/>
        </w:rPr>
        <w:t>F</w:t>
      </w:r>
      <w:r>
        <w:t>逐渐增大</w:t>
      </w:r>
    </w:p>
    <w:p>
      <w:pPr>
        <w:tabs>
          <w:tab w:val="left" w:pos="4156"/>
        </w:tabs>
        <w:spacing w:line="360" w:lineRule="auto"/>
        <w:jc w:val="left"/>
      </w:pPr>
      <w:r>
        <w:t>C．轻绳</w:t>
      </w:r>
      <w:r>
        <w:rPr>
          <w:rFonts w:eastAsia="Times New Roman"/>
          <w:i/>
        </w:rPr>
        <w:t>OA</w:t>
      </w:r>
      <w:r>
        <w:t>对球的拉力先增大再减小</w:t>
      </w:r>
      <w:r>
        <w:tab/>
      </w:r>
      <w:r>
        <w:t>D．力</w:t>
      </w:r>
      <w:r>
        <w:rPr>
          <w:rFonts w:eastAsia="Times New Roman"/>
          <w:i/>
        </w:rPr>
        <w:t>F</w:t>
      </w:r>
      <w:r>
        <w:t>最小值为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ctrlPr>
              <w:rPr>
                <w:rFonts w:ascii="Cambria Math" w:hAnsi="Cambria Math"/>
              </w:rPr>
            </m:ctrlPr>
            <m:r>
              <w:rPr>
                <w:rFonts w:ascii="Cambria Math" w:hAnsi="Cambria Math" w:cs="Cambria Math"/>
              </w:rPr>
              <m:t>1</m:t>
            </m:r>
          </m:num>
          <m:den>
            <m:ctrlPr>
              <w:rPr>
                <w:rFonts w:ascii="Cambria Math" w:hAnsi="Cambria Math"/>
              </w:rPr>
            </m:ctrlPr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mg</m:t>
        </m:r>
      </m:oMath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【答案】D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【详解】小球受重力</w:t>
      </w:r>
      <w:r>
        <w:rPr>
          <w:rFonts w:eastAsia="Times New Roman"/>
          <w:i/>
          <w:color w:val="FF0000"/>
        </w:rPr>
        <w:t>mg</w:t>
      </w:r>
      <w:r>
        <w:rPr>
          <w:color w:val="FF0000"/>
        </w:rPr>
        <w:t>、拉力</w:t>
      </w:r>
      <w:r>
        <w:rPr>
          <w:rFonts w:eastAsia="Times New Roman"/>
          <w:i/>
          <w:color w:val="FF0000"/>
        </w:rPr>
        <w:t>F</w:t>
      </w:r>
      <w:r>
        <w:rPr>
          <w:color w:val="FF0000"/>
        </w:rPr>
        <w:t>和轻绳的拉力</w:t>
      </w:r>
      <w:r>
        <w:rPr>
          <w:rFonts w:eastAsia="Times New Roman"/>
          <w:i/>
          <w:color w:val="FF0000"/>
        </w:rPr>
        <w:t>F</w:t>
      </w:r>
      <w:r>
        <w:rPr>
          <w:rFonts w:eastAsia="Times New Roman"/>
          <w:i/>
          <w:color w:val="FF0000"/>
          <w:vertAlign w:val="subscript"/>
        </w:rPr>
        <w:t>T</w:t>
      </w:r>
      <w:r>
        <w:rPr>
          <w:color w:val="FF0000"/>
        </w:rPr>
        <w:t>，其中重力的大小和方向均不变，轻绳的拉力的方向不变；三力平衡时，三个力可以构成首尾相连的矢量三角形，作图如下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drawing>
          <wp:inline distT="0" distB="0" distL="0" distR="0">
            <wp:extent cx="1202055" cy="1483360"/>
            <wp:effectExtent l="0" t="0" r="4445" b="254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08516" name="图片 10000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2055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力</w:t>
      </w:r>
      <w:r>
        <w:rPr>
          <w:rFonts w:eastAsia="Times New Roman"/>
          <w:i/>
          <w:color w:val="FF0000"/>
        </w:rPr>
        <w:t>F</w:t>
      </w:r>
      <w:r>
        <w:rPr>
          <w:color w:val="FF0000"/>
        </w:rPr>
        <w:t>沿逆时针方向缓慢旋转时，由图可看出，力</w:t>
      </w:r>
      <w:r>
        <w:rPr>
          <w:rFonts w:eastAsia="Times New Roman"/>
          <w:i/>
          <w:color w:val="FF0000"/>
        </w:rPr>
        <w:t>F</w:t>
      </w:r>
      <w:r>
        <w:rPr>
          <w:color w:val="FF0000"/>
        </w:rPr>
        <w:t>先减小后增大，且当力</w:t>
      </w:r>
      <w:r>
        <w:rPr>
          <w:rFonts w:eastAsia="Times New Roman"/>
          <w:i/>
          <w:color w:val="FF0000"/>
        </w:rPr>
        <w:t>F</w:t>
      </w:r>
      <w:r>
        <w:rPr>
          <w:color w:val="FF0000"/>
        </w:rPr>
        <w:t>与水平方向的夹角30°时，</w:t>
      </w:r>
      <w:r>
        <w:rPr>
          <w:rFonts w:eastAsia="Times New Roman"/>
          <w:i/>
          <w:color w:val="FF0000"/>
        </w:rPr>
        <w:t>F</w:t>
      </w:r>
      <w:r>
        <w:rPr>
          <w:color w:val="FF0000"/>
        </w:rPr>
        <w:t>最小，最小值为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min</m:t>
            </m:r>
          </m:sub>
        </m:sSub>
        <m:r>
          <w:rPr>
            <w:rFonts w:ascii="Cambria Math" w:hAnsi="Cambria Math" w:cs="Cambria Math"/>
            <w:color w:val="FF0000"/>
          </w:rPr>
          <m:t>=mg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30</m:t>
            </m:r>
          </m:e>
          <m:sup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°</m:t>
            </m:r>
          </m:sup>
        </m:sSup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1</m:t>
            </m:r>
          </m:num>
          <m:den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2</m:t>
            </m:r>
          </m:den>
        </m:f>
        <m:r>
          <w:rPr>
            <w:rFonts w:ascii="Cambria Math" w:hAnsi="Cambria Math" w:cs="Cambria Math"/>
            <w:color w:val="FF0000"/>
          </w:rPr>
          <m:t>mg</m:t>
        </m:r>
      </m:oMath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而轻绳</w:t>
      </w:r>
      <w:r>
        <w:rPr>
          <w:rFonts w:eastAsia="Times New Roman"/>
          <w:i/>
          <w:color w:val="FF0000"/>
        </w:rPr>
        <w:t>OA</w:t>
      </w:r>
      <w:r>
        <w:rPr>
          <w:color w:val="FF0000"/>
        </w:rPr>
        <w:t>上的拉力</w:t>
      </w:r>
      <w:r>
        <w:rPr>
          <w:rFonts w:eastAsia="Times New Roman"/>
          <w:i/>
          <w:color w:val="FF0000"/>
        </w:rPr>
        <w:t>F</w:t>
      </w:r>
      <w:r>
        <w:rPr>
          <w:rFonts w:eastAsia="Times New Roman"/>
          <w:i/>
          <w:color w:val="FF0000"/>
          <w:vertAlign w:val="subscript"/>
        </w:rPr>
        <w:t>T</w:t>
      </w:r>
      <w:r>
        <w:rPr>
          <w:color w:val="FF0000"/>
        </w:rPr>
        <w:t>一直减小。故选D。</w:t>
      </w:r>
    </w:p>
    <w:p>
      <w:pPr>
        <w:spacing w:line="360" w:lineRule="auto"/>
        <w:jc w:val="left"/>
      </w:pPr>
      <w:r>
        <w:t>3．（2022·山西·高三开学考试）如图所示，竖直放置的光滑圆环顶端</w:t>
      </w:r>
      <w:r>
        <w:rPr>
          <w:rFonts w:eastAsia="Times New Roman"/>
          <w:i/>
        </w:rPr>
        <w:t>D</w:t>
      </w:r>
      <w:r>
        <w:t>点固定一定滑轮（大小忽略），圆环两侧套着质量分别为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 w:cs="Cambria Math"/>
              </w:rPr>
              <m:t>m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 w:cs="Cambria Math"/>
              </w:rPr>
              <m:t>m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的两小球，两小球用轻绳绕过定滑轮相连，并处于静止状态，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 w:cs="Cambria Math"/>
              </w:rPr>
              <m:t>m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 w:cs="Cambria Math"/>
              </w:rPr>
              <m:t>m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连线过圆心</w:t>
      </w:r>
      <w:r>
        <w:rPr>
          <w:rFonts w:eastAsia="Times New Roman"/>
          <w:i/>
        </w:rPr>
        <w:t>O</w:t>
      </w:r>
      <w:r>
        <w:t>点，且与右侧绳的夹角为</w:t>
      </w:r>
      <m:oMath>
        <m:r>
          <w:rPr>
            <w:rFonts w:ascii="Cambria Math" w:hAnsi="Cambria Math" w:cs="Cambria Math"/>
          </w:rPr>
          <m:t>θ=30°</m:t>
        </m:r>
      </m:oMath>
      <w:r>
        <w:t>。则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 w:cs="Cambria Math"/>
              </w:rPr>
              <m:t>m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 w:cs="Cambria Math"/>
              </w:rPr>
              <m:t>m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两小球的质量之比为（　　）</w:t>
      </w:r>
    </w:p>
    <w:p>
      <w:pPr>
        <w:spacing w:line="360" w:lineRule="auto"/>
        <w:jc w:val="left"/>
      </w:pPr>
      <w:r>
        <w:drawing>
          <wp:inline distT="0" distB="0" distL="0" distR="0">
            <wp:extent cx="1155700" cy="1172210"/>
            <wp:effectExtent l="0" t="0" r="0" b="889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7325" name="图片 1000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ctrlPr>
              <w:rPr>
                <w:rFonts w:ascii="Cambria Math" w:hAnsi="Cambria Math"/>
              </w:rPr>
            </m:ctrlPr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ctrlPr>
                  <w:rPr>
                    <w:rFonts w:ascii="Cambria Math" w:hAnsi="Cambria Math"/>
                  </w:rPr>
                </m:ctrlPr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ctrlPr>
              <w:rPr>
                <w:rFonts w:ascii="Cambria Math" w:hAnsi="Cambria Math"/>
              </w:rPr>
            </m:ctrlPr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ab/>
      </w:r>
      <w:r>
        <w:t>B．</w:t>
      </w:r>
      <m:oMath>
        <m:rad>
          <m:radPr>
            <m:degHide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ctrlPr>
              <w:rPr>
                <w:rFonts w:ascii="Cambria Math" w:hAnsi="Cambria Math"/>
              </w:rPr>
            </m:ctrlPr>
            <m:r>
              <w:rPr>
                <w:rFonts w:ascii="Cambria Math" w:hAnsi="Cambria Math" w:cs="Cambria Math"/>
              </w:rPr>
              <m:t>1</m:t>
            </m:r>
          </m:num>
          <m:den>
            <m:ctrlPr>
              <w:rPr>
                <w:rFonts w:ascii="Cambria Math" w:hAnsi="Cambria Math"/>
              </w:rPr>
            </m:ctrlPr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ab/>
      </w:r>
      <w:r>
        <w:t>D．1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【详解】设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m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</m:oMath>
      <w:r>
        <w:rPr>
          <w:color w:val="FF0000"/>
        </w:rPr>
        <w:t>和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m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</m:oMath>
      <w:r>
        <w:rPr>
          <w:color w:val="FF0000"/>
        </w:rPr>
        <w:t>所在部分的绳长分别为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L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</m:oMath>
      <w:r>
        <w:rPr>
          <w:color w:val="FF0000"/>
        </w:rPr>
        <w:t>和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L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</m:oMath>
      <w:r>
        <w:rPr>
          <w:color w:val="FF0000"/>
        </w:rPr>
        <w:t>，绳子拉力为</w:t>
      </w:r>
      <w:r>
        <w:rPr>
          <w:rFonts w:eastAsia="Times New Roman"/>
          <w:i/>
          <w:color w:val="FF0000"/>
        </w:rPr>
        <w:t>F</w:t>
      </w:r>
      <w:r>
        <w:rPr>
          <w:color w:val="FF0000"/>
        </w:rPr>
        <w:t>，受力分析图如下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drawing>
          <wp:inline distT="0" distB="0" distL="0" distR="0">
            <wp:extent cx="1529715" cy="1438910"/>
            <wp:effectExtent l="0" t="0" r="6985" b="8890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19495" name="图片 1000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9715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则根据三力平衡知识和相似性得</w:t>
      </w:r>
      <m:oMath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ctrlPr>
              <w:rPr>
                <w:rFonts w:ascii="Cambria Math" w:hAnsi="Cambria Math"/>
                <w:color w:val="FF0000"/>
              </w:rPr>
            </m:ctrlP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ctrlPr>
                  <w:rPr>
                    <w:rFonts w:ascii="Cambria Math" w:hAnsi="Cambria Math"/>
                    <w:color w:val="FF0000"/>
                  </w:rPr>
                </m:ctrlPr>
                <m:r>
                  <w:rPr>
                    <w:rFonts w:ascii="Cambria Math" w:hAnsi="Cambria Math" w:cs="Cambria Math"/>
                    <w:color w:val="FF0000"/>
                  </w:rPr>
                  <m:t>m</m:t>
                </m:r>
              </m:e>
              <m:sub>
                <m:ctrlPr>
                  <w:rPr>
                    <w:rFonts w:ascii="Cambria Math" w:hAnsi="Cambria Math"/>
                    <w:color w:val="FF0000"/>
                  </w:rPr>
                </m:ctrlPr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g</m:t>
            </m:r>
          </m:num>
          <m:den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R</m:t>
            </m:r>
          </m:den>
        </m:f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F</m:t>
            </m:r>
          </m:num>
          <m:den>
            <m:ctrlPr>
              <w:rPr>
                <w:rFonts w:ascii="Cambria Math" w:hAnsi="Cambria Math"/>
                <w:color w:val="FF0000"/>
              </w:rPr>
            </m:ctrlP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ctrlPr>
                  <w:rPr>
                    <w:rFonts w:ascii="Cambria Math" w:hAnsi="Cambria Math"/>
                    <w:color w:val="FF0000"/>
                  </w:rPr>
                </m:ctrlPr>
                <m:r>
                  <w:rPr>
                    <w:rFonts w:ascii="Cambria Math" w:hAnsi="Cambria Math" w:cs="Cambria Math"/>
                    <w:color w:val="FF0000"/>
                  </w:rPr>
                  <m:t>L</m:t>
                </m:r>
              </m:e>
              <m:sub>
                <m:ctrlPr>
                  <w:rPr>
                    <w:rFonts w:ascii="Cambria Math" w:hAnsi="Cambria Math"/>
                    <w:color w:val="FF0000"/>
                  </w:rPr>
                </m:ctrlPr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</m:sSub>
          </m:den>
        </m:f>
      </m:oMath>
    </w:p>
    <w:p>
      <w:pPr>
        <w:shd w:val="clear" w:color="auto" w:fill="F2F2F2"/>
        <w:spacing w:line="360" w:lineRule="auto"/>
        <w:jc w:val="both"/>
        <w:rPr>
          <w:color w:val="FF000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ctrlPr>
                <w:rPr>
                  <w:rFonts w:ascii="Cambria Math" w:hAnsi="Cambria Math"/>
                  <w:color w:val="FF0000"/>
                </w:rPr>
              </m:ctrlPr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ctrlPr>
                    <w:rPr>
                      <w:rFonts w:ascii="Cambria Math" w:hAnsi="Cambria Math"/>
                      <w:color w:val="FF0000"/>
                    </w:rPr>
                  </m:ctrlPr>
                  <m:r>
                    <w:rPr>
                      <w:rFonts w:ascii="Cambria Math" w:hAnsi="Cambria Math" w:cs="Cambria Math"/>
                      <w:color w:val="FF0000"/>
                    </w:rPr>
                    <m:t>m</m:t>
                  </m:r>
                </m:e>
                <m:sub>
                  <m:ctrlPr>
                    <w:rPr>
                      <w:rFonts w:ascii="Cambria Math" w:hAnsi="Cambria Math"/>
                      <w:color w:val="FF0000"/>
                    </w:rPr>
                  </m:ctrlPr>
                  <m:r>
                    <w:rPr>
                      <w:rFonts w:ascii="Cambria Math" w:hAnsi="Cambria Math" w:cs="Cambria Math"/>
                      <w:color w:val="FF0000"/>
                    </w:rPr>
                    <m:t>2</m:t>
                  </m:r>
                </m:sub>
              </m:sSub>
              <m:r>
                <w:rPr>
                  <w:rFonts w:ascii="Cambria Math" w:hAnsi="Cambria Math" w:cs="Cambria Math"/>
                  <w:color w:val="FF0000"/>
                </w:rPr>
                <m:t>g</m:t>
              </m:r>
            </m:num>
            <m:den>
              <m:ctrlPr>
                <w:rPr>
                  <w:rFonts w:ascii="Cambria Math" w:hAnsi="Cambria Math"/>
                  <w:color w:val="FF0000"/>
                </w:rPr>
              </m:ctrlPr>
              <m:r>
                <w:rPr>
                  <w:rFonts w:ascii="Cambria Math" w:hAnsi="Cambria Math" w:cs="Cambria Math"/>
                  <w:color w:val="FF0000"/>
                </w:rPr>
                <m:t>R</m:t>
              </m:r>
            </m:den>
          </m:f>
          <m:r>
            <w:rPr>
              <w:rFonts w:ascii="Cambria Math" w:hAnsi="Cambria Math" w:cs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ctrlPr>
                <w:rPr>
                  <w:rFonts w:ascii="Cambria Math" w:hAnsi="Cambria Math"/>
                  <w:color w:val="FF0000"/>
                </w:rPr>
              </m:ctrlPr>
              <m:r>
                <w:rPr>
                  <w:rFonts w:ascii="Cambria Math" w:hAnsi="Cambria Math" w:cs="Cambria Math"/>
                  <w:color w:val="FF0000"/>
                </w:rPr>
                <m:t>F</m:t>
              </m:r>
            </m:num>
            <m:den>
              <m:ctrlPr>
                <w:rPr>
                  <w:rFonts w:ascii="Cambria Math" w:hAnsi="Cambria Math"/>
                  <w:color w:val="FF0000"/>
                </w:rPr>
              </m:ctrlPr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ctrlPr>
                    <w:rPr>
                      <w:rFonts w:ascii="Cambria Math" w:hAnsi="Cambria Math"/>
                      <w:color w:val="FF0000"/>
                    </w:rPr>
                  </m:ctrlPr>
                  <m:r>
                    <w:rPr>
                      <w:rFonts w:ascii="Cambria Math" w:hAnsi="Cambria Math" w:cs="Cambria Math"/>
                      <w:color w:val="FF0000"/>
                    </w:rPr>
                    <m:t>L</m:t>
                  </m:r>
                </m:e>
                <m:sub>
                  <m:ctrlPr>
                    <w:rPr>
                      <w:rFonts w:ascii="Cambria Math" w:hAnsi="Cambria Math"/>
                      <w:color w:val="FF0000"/>
                    </w:rPr>
                  </m:ctrlPr>
                  <m:r>
                    <w:rPr>
                      <w:rFonts w:ascii="Cambria Math" w:hAnsi="Cambria Math" w:cs="Cambria Math"/>
                      <w:color w:val="FF0000"/>
                    </w:rPr>
                    <m:t>2</m:t>
                  </m:r>
                </m:sub>
              </m:sSub>
            </m:den>
          </m:f>
        </m:oMath>
      </m:oMathPara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联立可求得</w:t>
      </w:r>
      <m:oMath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ctrlPr>
              <w:rPr>
                <w:rFonts w:ascii="Cambria Math" w:hAnsi="Cambria Math"/>
                <w:color w:val="FF0000"/>
              </w:rPr>
            </m:ctrlP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ctrlPr>
                  <w:rPr>
                    <w:rFonts w:ascii="Cambria Math" w:hAnsi="Cambria Math"/>
                    <w:color w:val="FF0000"/>
                  </w:rPr>
                </m:ctrlPr>
                <m:r>
                  <w:rPr>
                    <w:rFonts w:ascii="Cambria Math" w:hAnsi="Cambria Math" w:cs="Cambria Math"/>
                    <w:color w:val="FF0000"/>
                  </w:rPr>
                  <m:t>m</m:t>
                </m:r>
              </m:e>
              <m:sub>
                <m:ctrlPr>
                  <w:rPr>
                    <w:rFonts w:ascii="Cambria Math" w:hAnsi="Cambria Math"/>
                    <w:color w:val="FF0000"/>
                  </w:rPr>
                </m:ctrlPr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</m:sSub>
          </m:num>
          <m:den>
            <m:ctrlPr>
              <w:rPr>
                <w:rFonts w:ascii="Cambria Math" w:hAnsi="Cambria Math"/>
                <w:color w:val="FF0000"/>
              </w:rPr>
            </m:ctrlP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ctrlPr>
                  <w:rPr>
                    <w:rFonts w:ascii="Cambria Math" w:hAnsi="Cambria Math"/>
                    <w:color w:val="FF0000"/>
                  </w:rPr>
                </m:ctrlPr>
                <m:r>
                  <w:rPr>
                    <w:rFonts w:ascii="Cambria Math" w:hAnsi="Cambria Math" w:cs="Cambria Math"/>
                    <w:color w:val="FF0000"/>
                  </w:rPr>
                  <m:t>m</m:t>
                </m:r>
              </m:e>
              <m:sub>
                <m:ctrlPr>
                  <w:rPr>
                    <w:rFonts w:ascii="Cambria Math" w:hAnsi="Cambria Math"/>
                    <w:color w:val="FF0000"/>
                  </w:rPr>
                </m:ctrlPr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ctrlPr>
              <w:rPr>
                <w:rFonts w:ascii="Cambria Math" w:hAnsi="Cambria Math"/>
                <w:color w:val="FF0000"/>
              </w:rPr>
            </m:ctrlP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ctrlPr>
                  <w:rPr>
                    <w:rFonts w:ascii="Cambria Math" w:hAnsi="Cambria Math"/>
                    <w:color w:val="FF0000"/>
                  </w:rPr>
                </m:ctrlPr>
                <m:r>
                  <w:rPr>
                    <w:rFonts w:ascii="Cambria Math" w:hAnsi="Cambria Math" w:cs="Cambria Math"/>
                    <w:color w:val="FF0000"/>
                  </w:rPr>
                  <m:t>L</m:t>
                </m:r>
              </m:e>
              <m:sub>
                <m:ctrlPr>
                  <w:rPr>
                    <w:rFonts w:ascii="Cambria Math" w:hAnsi="Cambria Math"/>
                    <w:color w:val="FF0000"/>
                  </w:rPr>
                </m:ctrlPr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</m:num>
          <m:den>
            <m:ctrlPr>
              <w:rPr>
                <w:rFonts w:ascii="Cambria Math" w:hAnsi="Cambria Math"/>
                <w:color w:val="FF0000"/>
              </w:rPr>
            </m:ctrlP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ctrlPr>
                  <w:rPr>
                    <w:rFonts w:ascii="Cambria Math" w:hAnsi="Cambria Math"/>
                    <w:color w:val="FF0000"/>
                  </w:rPr>
                </m:ctrlPr>
                <m:r>
                  <w:rPr>
                    <w:rFonts w:ascii="Cambria Math" w:hAnsi="Cambria Math" w:cs="Cambria Math"/>
                    <w:color w:val="FF0000"/>
                  </w:rPr>
                  <m:t>L</m:t>
                </m:r>
              </m:e>
              <m:sub>
                <m:ctrlPr>
                  <w:rPr>
                    <w:rFonts w:ascii="Cambria Math" w:hAnsi="Cambria Math"/>
                    <w:color w:val="FF0000"/>
                  </w:rPr>
                </m:ctrlPr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  <w:color w:val="FF0000"/>
          </w:rPr>
          <m:t>=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cot</m:t>
        </m:r>
        <m:r>
          <w:rPr>
            <w:rFonts w:ascii="Cambria Math" w:hAnsi="Cambria Math" w:cs="Cambria Math"/>
            <w:color w:val="FF0000"/>
          </w:rPr>
          <m:t>θ=</m:t>
        </m:r>
        <m:rad>
          <m:radPr>
            <m:degHide/>
            <m:ctrlPr>
              <w:rPr>
                <w:rFonts w:ascii="Cambria Math" w:hAnsi="Cambria Math"/>
                <w:color w:val="FF0000"/>
              </w:rPr>
            </m:ctrlPr>
          </m:radPr>
          <m:deg>
            <m:ctrlPr>
              <w:rPr>
                <w:rFonts w:ascii="Cambria Math" w:hAnsi="Cambria Math"/>
                <w:color w:val="FF0000"/>
              </w:rPr>
            </m:ctrlPr>
          </m:deg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3</m:t>
            </m:r>
          </m:e>
        </m:rad>
      </m:oMath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故选B。</w:t>
      </w:r>
    </w:p>
    <w:p>
      <w:pPr>
        <w:spacing w:line="360" w:lineRule="auto"/>
        <w:jc w:val="left"/>
      </w:pPr>
      <w:r>
        <w:t>4．（2022·吉林·东北师大附中高一期中）如图所示，有一根细线跨过固定轻环</w:t>
      </w:r>
      <w:r>
        <w:rPr>
          <w:rFonts w:eastAsia="Times New Roman"/>
          <w:i/>
        </w:rPr>
        <w:t>B</w:t>
      </w:r>
      <w:r>
        <w:t>吊着一个质量为</w:t>
      </w:r>
      <w:r>
        <w:rPr>
          <w:rFonts w:eastAsia="Times New Roman"/>
          <w:i/>
        </w:rPr>
        <w:t>m</w:t>
      </w:r>
      <w:r>
        <w:rPr>
          <w:rFonts w:eastAsia="Times New Roman"/>
          <w:i/>
          <w:vertAlign w:val="subscript"/>
        </w:rPr>
        <w:t>1</w:t>
      </w:r>
      <w:r>
        <w:t>的物体，细线另一端系在轻环</w:t>
      </w:r>
      <w:r>
        <w:rPr>
          <w:rFonts w:eastAsia="Times New Roman"/>
          <w:i/>
        </w:rPr>
        <w:t>A</w:t>
      </w:r>
      <w:r>
        <w:t>上，轻环</w:t>
      </w:r>
      <w:r>
        <w:rPr>
          <w:rFonts w:eastAsia="Times New Roman"/>
          <w:i/>
        </w:rPr>
        <w:t>A</w:t>
      </w:r>
      <w:r>
        <w:t>还用另一根细线吊着一个质量为</w:t>
      </w:r>
      <w:r>
        <w:rPr>
          <w:rFonts w:eastAsia="Times New Roman"/>
          <w:i/>
        </w:rPr>
        <w:t>m</w:t>
      </w:r>
      <w:r>
        <w:rPr>
          <w:rFonts w:eastAsia="Times New Roman"/>
          <w:i/>
          <w:vertAlign w:val="subscript"/>
        </w:rPr>
        <w:t>2</w:t>
      </w:r>
      <w:r>
        <w:t>的物块，平衡时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与圆心连线夹角为120°，不计摩擦。则两个物块的质量比</w:t>
      </w:r>
      <w:r>
        <w:rPr>
          <w:rFonts w:eastAsia="Times New Roman"/>
          <w:i/>
        </w:rPr>
        <w:t>m</w:t>
      </w:r>
      <w:r>
        <w:rPr>
          <w:rFonts w:eastAsia="Times New Roman"/>
          <w:i/>
          <w:vertAlign w:val="subscript"/>
        </w:rPr>
        <w:t>1</w:t>
      </w:r>
      <w:r>
        <w:t>：</w:t>
      </w:r>
      <w:r>
        <w:rPr>
          <w:rFonts w:eastAsia="Times New Roman"/>
          <w:i/>
        </w:rPr>
        <w:t>m</w:t>
      </w:r>
      <w:r>
        <w:rPr>
          <w:rFonts w:eastAsia="Times New Roman"/>
          <w:i/>
          <w:vertAlign w:val="subscript"/>
        </w:rPr>
        <w:t>2</w:t>
      </w:r>
      <w:r>
        <w:t>应为（　　）</w:t>
      </w:r>
    </w:p>
    <w:p>
      <w:pPr>
        <w:spacing w:line="360" w:lineRule="auto"/>
        <w:jc w:val="left"/>
      </w:pPr>
      <w:r>
        <w:drawing>
          <wp:inline distT="0" distB="0" distL="0" distR="0">
            <wp:extent cx="1200150" cy="1295400"/>
            <wp:effectExtent l="0" t="0" r="0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20667" name="图片 10000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A．</w:t>
      </w:r>
      <m:oMath>
        <m:rad>
          <m:radPr>
            <m:degHide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:1</m:t>
        </m:r>
      </m:oMath>
      <w:r>
        <w:tab/>
      </w:r>
      <w:r>
        <w:t>B．</w:t>
      </w:r>
      <m:oMath>
        <m:rad>
          <m:radPr>
            <m:degHide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:3</m:t>
        </m:r>
      </m:oMath>
      <w:r>
        <w:tab/>
      </w:r>
      <w:r>
        <w:t>C．</w:t>
      </w:r>
      <m:oMath>
        <m:rad>
          <m:radPr>
            <m:degHide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:1</m:t>
        </m:r>
      </m:oMath>
      <w:r>
        <w:tab/>
      </w:r>
      <w:r>
        <w:t>D．</w:t>
      </w:r>
      <m:oMath>
        <m:rad>
          <m:radPr>
            <m:degHide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:2</m:t>
        </m:r>
      </m:oMath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【详解】对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受力分析，如图所示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drawing>
          <wp:inline distT="0" distB="0" distL="0" distR="0">
            <wp:extent cx="1619250" cy="1657350"/>
            <wp:effectExtent l="0" t="0" r="0" b="0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3633" name="图片 10000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其中，重力与轨道弹力的合力与</w:t>
      </w:r>
      <w:r>
        <w:rPr>
          <w:rFonts w:eastAsia="Times New Roman"/>
          <w:i/>
          <w:color w:val="FF0000"/>
        </w:rPr>
        <w:t>AB</w:t>
      </w:r>
      <w:r>
        <w:rPr>
          <w:color w:val="FF0000"/>
        </w:rPr>
        <w:t>细线的拉力等大反向，大小为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T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m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g</m:t>
        </m:r>
      </m:oMath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根据相似三角形</w:t>
      </w:r>
      <m:oMath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ctrlPr>
              <w:rPr>
                <w:rFonts w:ascii="Cambria Math" w:hAnsi="Cambria Math"/>
                <w:color w:val="FF0000"/>
              </w:rPr>
            </m:ctrlP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ctrlPr>
                  <w:rPr>
                    <w:rFonts w:ascii="Cambria Math" w:hAnsi="Cambria Math"/>
                    <w:color w:val="FF0000"/>
                  </w:rPr>
                </m:ctrlPr>
                <m:r>
                  <w:rPr>
                    <w:rFonts w:ascii="Cambria Math" w:hAnsi="Cambria Math" w:cs="Cambria Math"/>
                    <w:color w:val="FF0000"/>
                  </w:rPr>
                  <m:t>T</m:t>
                </m:r>
              </m:e>
              <m:sub>
                <m:ctrlPr>
                  <w:rPr>
                    <w:rFonts w:ascii="Cambria Math" w:hAnsi="Cambria Math"/>
                    <w:color w:val="FF0000"/>
                  </w:rPr>
                </m:ctrlPr>
                <m:r>
                  <w:rPr>
                    <w:rFonts w:ascii="Cambria Math" w:hAnsi="Cambria Math" w:cs="Cambria Math"/>
                    <w:color w:val="FF0000"/>
                  </w:rPr>
                  <m:t>1</m:t>
                </m:r>
              </m:sub>
            </m:sSub>
          </m:num>
          <m:den>
            <m:ctrlPr>
              <w:rPr>
                <w:rFonts w:ascii="Cambria Math" w:hAnsi="Cambria Math"/>
                <w:color w:val="FF0000"/>
              </w:rPr>
            </m:ctrlP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ctrlPr>
                  <w:rPr>
                    <w:rFonts w:ascii="Cambria Math" w:hAnsi="Cambria Math"/>
                    <w:color w:val="FF0000"/>
                  </w:rPr>
                </m:ctrlPr>
                <m:r>
                  <w:rPr>
                    <w:rFonts w:ascii="Cambria Math" w:hAnsi="Cambria Math" w:cs="Cambria Math"/>
                    <w:color w:val="FF0000"/>
                  </w:rPr>
                  <m:t>L</m:t>
                </m:r>
              </m:e>
              <m:sub>
                <m:ctrlPr>
                  <w:rPr>
                    <w:rFonts w:ascii="Cambria Math" w:hAnsi="Cambria Math"/>
                    <w:color w:val="FF0000"/>
                  </w:rPr>
                </m:ctrlPr>
                <m:r>
                  <w:rPr>
                    <w:rFonts w:ascii="Cambria Math" w:hAnsi="Cambria Math" w:cs="Cambria Math"/>
                    <w:color w:val="FF0000"/>
                  </w:rPr>
                  <m:t>AB</m:t>
                </m:r>
              </m:sub>
            </m:sSub>
          </m:den>
        </m:f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ctrlPr>
              <w:rPr>
                <w:rFonts w:ascii="Cambria Math" w:hAnsi="Cambria Math"/>
                <w:color w:val="FF0000"/>
              </w:rPr>
            </m:ctrlP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ctrlPr>
                  <w:rPr>
                    <w:rFonts w:ascii="Cambria Math" w:hAnsi="Cambria Math"/>
                    <w:color w:val="FF0000"/>
                  </w:rPr>
                </m:ctrlPr>
                <m:r>
                  <w:rPr>
                    <w:rFonts w:ascii="Cambria Math" w:hAnsi="Cambria Math" w:cs="Cambria Math"/>
                    <w:color w:val="FF0000"/>
                  </w:rPr>
                  <m:t>m</m:t>
                </m:r>
              </m:e>
              <m:sub>
                <m:ctrlPr>
                  <w:rPr>
                    <w:rFonts w:ascii="Cambria Math" w:hAnsi="Cambria Math"/>
                    <w:color w:val="FF0000"/>
                  </w:rPr>
                </m:ctrlPr>
                <m:r>
                  <w:rPr>
                    <w:rFonts w:ascii="Cambria Math" w:hAnsi="Cambria Math" w:cs="Cambria Math"/>
                    <w:color w:val="FF0000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g</m:t>
            </m:r>
          </m:num>
          <m:den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R</m:t>
            </m:r>
          </m:den>
        </m:f>
      </m:oMath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根据几何关系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L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AB</m:t>
            </m:r>
          </m:sub>
        </m:sSub>
        <m:r>
          <w:rPr>
            <w:rFonts w:ascii="Cambria Math" w:hAnsi="Cambria Math" w:cs="Cambria Math"/>
            <w:color w:val="FF0000"/>
          </w:rPr>
          <m:t>=2R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30°</m:t>
        </m:r>
      </m:oMath>
    </w:p>
    <w:p>
      <w:pPr>
        <w:spacing w:line="360" w:lineRule="auto"/>
        <w:jc w:val="left"/>
        <w:rPr>
          <w:rFonts w:ascii="黑体" w:eastAsia="黑体" w:hAnsi="黑体" w:cs="黑体"/>
          <w:b/>
          <w:sz w:val="30"/>
        </w:rPr>
      </w:pPr>
      <w:r>
        <w:rPr>
          <w:color w:val="FF0000"/>
        </w:rPr>
        <w:t>联立解得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m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: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m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w:rPr>
            <w:rFonts w:ascii="Cambria Math" w:hAnsi="Cambria Math" w:cs="Cambria Math"/>
            <w:color w:val="FF0000"/>
          </w:rPr>
          <m:t>=</m:t>
        </m:r>
        <m:rad>
          <m:radPr>
            <m:degHide/>
            <m:ctrlPr>
              <w:rPr>
                <w:rFonts w:ascii="Cambria Math" w:hAnsi="Cambria Math"/>
                <w:color w:val="FF0000"/>
              </w:rPr>
            </m:ctrlPr>
          </m:radPr>
          <m:deg>
            <m:ctrlPr>
              <w:rPr>
                <w:rFonts w:ascii="Cambria Math" w:hAnsi="Cambria Math"/>
                <w:color w:val="FF0000"/>
              </w:rPr>
            </m:ctrlPr>
          </m:deg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3</m:t>
            </m:r>
          </m:e>
        </m:rad>
        <m:r>
          <w:rPr>
            <w:rFonts w:ascii="Cambria Math" w:hAnsi="Cambria Math" w:cs="Cambria Math"/>
            <w:color w:val="FF0000"/>
          </w:rPr>
          <m:t>:1</m:t>
        </m:r>
      </m:oMath>
      <w:r>
        <w:rPr>
          <w:rFonts w:hAnsi="Cambria Math" w:cs="Cambria Math" w:hint="eastAsia"/>
          <w:i w:val="0"/>
          <w:color w:val="FF0000"/>
          <w:lang w:eastAsia="zh-CN"/>
        </w:rPr>
        <w:t>，</w:t>
      </w:r>
      <w:r>
        <w:rPr>
          <w:color w:val="FF0000"/>
        </w:rPr>
        <w:t>故选A。</w:t>
      </w:r>
    </w:p>
    <w:p>
      <w:pPr>
        <w:spacing w:line="360" w:lineRule="auto"/>
        <w:jc w:val="left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二、多选题</w:t>
      </w:r>
    </w:p>
    <w:p>
      <w:pPr>
        <w:spacing w:line="360" w:lineRule="auto"/>
        <w:jc w:val="left"/>
      </w:pPr>
      <w:r>
        <w:t>5．（2022·天津·高三期中）如图所示，一内表面光滑的半圆形凹槽放在粗糙的水平地面上，物块（可看做质点）静置于槽内最底部的</w:t>
      </w:r>
      <w:r>
        <w:rPr>
          <w:rFonts w:eastAsia="Times New Roman"/>
          <w:i/>
        </w:rPr>
        <w:t>A</w:t>
      </w:r>
      <w:r>
        <w:t>点处。现用一方向不变的斜向上的推力</w:t>
      </w:r>
      <w:r>
        <w:rPr>
          <w:rFonts w:eastAsia="Times New Roman"/>
          <w:i/>
        </w:rPr>
        <w:t>F</w:t>
      </w:r>
      <w:r>
        <w:t>把物块从</w:t>
      </w:r>
      <w:r>
        <w:rPr>
          <w:rFonts w:eastAsia="Times New Roman"/>
          <w:i/>
        </w:rPr>
        <w:t>A</w:t>
      </w:r>
      <w:r>
        <w:t>点沿着半圆形凹槽缓慢推至</w:t>
      </w:r>
      <w:r>
        <w:rPr>
          <w:rFonts w:eastAsia="Times New Roman"/>
          <w:i/>
        </w:rPr>
        <w:t>B</w:t>
      </w:r>
      <w:r>
        <w:t>点，整个过程中，凹槽始终保持静止。设物块受到凹槽的弹力为</w:t>
      </w:r>
      <w:r>
        <w:rPr>
          <w:i/>
        </w:rPr>
        <w:t>F</w:t>
      </w:r>
      <w:r>
        <w:rPr>
          <w:i/>
          <w:vertAlign w:val="subscript"/>
        </w:rPr>
        <w:t>N</w:t>
      </w:r>
      <w:r>
        <w:t>，则在上述过程中下列说法正确的是（　　）</w:t>
      </w:r>
    </w:p>
    <w:p>
      <w:pPr>
        <w:spacing w:line="360" w:lineRule="auto"/>
        <w:jc w:val="left"/>
      </w:pPr>
      <w:r>
        <w:drawing>
          <wp:inline distT="0" distB="0" distL="0" distR="0">
            <wp:extent cx="2162175" cy="1152525"/>
            <wp:effectExtent l="0" t="0" r="0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84863" name="图片 10000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</w:pPr>
      <w:r>
        <w:t>A．</w:t>
      </w:r>
      <w:r>
        <w:rPr>
          <w:rFonts w:eastAsia="Times New Roman"/>
          <w:i/>
        </w:rPr>
        <w:t>F</w:t>
      </w:r>
      <w:r>
        <w:t>和</w:t>
      </w:r>
      <w:r>
        <w:rPr>
          <w:i/>
        </w:rPr>
        <w:t>F</w:t>
      </w:r>
      <w:r>
        <w:rPr>
          <w:i/>
          <w:vertAlign w:val="subscript"/>
        </w:rPr>
        <w:t>N</w:t>
      </w:r>
      <w:r>
        <w:t>都一直增大</w:t>
      </w:r>
    </w:p>
    <w:p>
      <w:pPr>
        <w:spacing w:line="360" w:lineRule="auto"/>
        <w:jc w:val="left"/>
      </w:pPr>
      <w:r>
        <w:t>B．</w:t>
      </w:r>
      <w:r>
        <w:rPr>
          <w:rFonts w:eastAsia="Times New Roman"/>
          <w:i/>
        </w:rPr>
        <w:t>F</w:t>
      </w:r>
      <w:r>
        <w:t>一直增大，</w:t>
      </w:r>
      <w:r>
        <w:rPr>
          <w:i/>
        </w:rPr>
        <w:t>F</w:t>
      </w:r>
      <w:r>
        <w:rPr>
          <w:i/>
          <w:vertAlign w:val="subscript"/>
        </w:rPr>
        <w:t>N</w:t>
      </w:r>
      <w:r>
        <w:t>先减小后增大</w:t>
      </w:r>
    </w:p>
    <w:p>
      <w:pPr>
        <w:spacing w:line="360" w:lineRule="auto"/>
        <w:jc w:val="left"/>
      </w:pPr>
      <w:r>
        <w:t>C．地面对凹槽的支持力不变</w:t>
      </w:r>
    </w:p>
    <w:p>
      <w:pPr>
        <w:spacing w:line="360" w:lineRule="auto"/>
        <w:jc w:val="left"/>
      </w:pPr>
      <w:r>
        <w:t>D．地面对凹槽的摩擦力一直变大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【答案】BD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【详解】AB．物块从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点沿着半圆形凹槽缓慢推至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点的过程中，在重力、支持力和外力作用下保持动态平衡，其中重力始终不变，外力</w:t>
      </w:r>
      <w:r>
        <w:rPr>
          <w:rFonts w:eastAsia="Times New Roman"/>
          <w:i/>
          <w:color w:val="FF0000"/>
        </w:rPr>
        <w:t>F</w:t>
      </w:r>
      <w:r>
        <w:rPr>
          <w:color w:val="FF0000"/>
        </w:rPr>
        <w:t>的方向不变，支持力的方向与竖直方向夹角不断增大，作出一系列矢量三角形，如图所示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drawing>
          <wp:inline distT="0" distB="0" distL="0" distR="0">
            <wp:extent cx="1238885" cy="916305"/>
            <wp:effectExtent l="0" t="0" r="5715" b="10795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1466" name="图片 1000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38885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由矢量三角形图可知，外力</w:t>
      </w:r>
      <w:r>
        <w:rPr>
          <w:rFonts w:eastAsia="Times New Roman"/>
          <w:i/>
          <w:color w:val="FF0000"/>
        </w:rPr>
        <w:t>F</w:t>
      </w:r>
      <w:r>
        <w:rPr>
          <w:color w:val="FF0000"/>
        </w:rPr>
        <w:t>一直增大，</w:t>
      </w:r>
      <w:r>
        <w:rPr>
          <w:i/>
          <w:color w:val="FF0000"/>
        </w:rPr>
        <w:t>F</w:t>
      </w:r>
      <w:r>
        <w:rPr>
          <w:i/>
          <w:color w:val="FF0000"/>
          <w:vertAlign w:val="subscript"/>
        </w:rPr>
        <w:t>N</w:t>
      </w:r>
      <w:r>
        <w:rPr>
          <w:color w:val="FF0000"/>
        </w:rPr>
        <w:t>先减小后增大，故A错误，B正确；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CD．设凹槽和物块的总重力为</w:t>
      </w:r>
      <w:r>
        <w:rPr>
          <w:rFonts w:eastAsia="Times New Roman"/>
          <w:i/>
          <w:color w:val="FF0000"/>
        </w:rPr>
        <w:t>Mg</w:t>
      </w:r>
      <w:r>
        <w:rPr>
          <w:color w:val="FF0000"/>
        </w:rPr>
        <w:t>，地面对凹槽的支持力为</w:t>
      </w:r>
      <w:r>
        <w:rPr>
          <w:i/>
          <w:color w:val="FF0000"/>
        </w:rPr>
        <w:t>F</w:t>
      </w:r>
      <w:r>
        <w:rPr>
          <w:i/>
          <w:color w:val="FF0000"/>
          <w:vertAlign w:val="subscript"/>
        </w:rPr>
        <w:t>N</w:t>
      </w:r>
      <w:r>
        <w:rPr>
          <w:color w:val="FF0000"/>
        </w:rPr>
        <w:t>，摩擦力为</w:t>
      </w:r>
      <w:r>
        <w:rPr>
          <w:rFonts w:eastAsia="Times New Roman"/>
          <w:i/>
          <w:color w:val="FF0000"/>
        </w:rPr>
        <w:t>f</w:t>
      </w:r>
      <w:r>
        <w:rPr>
          <w:color w:val="FF0000"/>
        </w:rPr>
        <w:t>，对凹槽和物块整体根据平衡条件得</w:t>
      </w:r>
    </w:p>
    <w:p>
      <w:pPr>
        <w:shd w:val="clear" w:color="auto" w:fill="F2F2F2"/>
        <w:spacing w:line="360" w:lineRule="auto"/>
        <w:jc w:val="center"/>
        <w:rPr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ctrlPr>
                <w:rPr>
                  <w:rFonts w:ascii="Cambria Math" w:hAnsi="Cambria Math"/>
                  <w:color w:val="FF0000"/>
                </w:rPr>
              </m:ctrlPr>
              <m:r>
                <w:rPr>
                  <w:rFonts w:ascii="Cambria Math" w:hAnsi="Cambria Math" w:cs="Cambria Math"/>
                  <w:color w:val="FF0000"/>
                </w:rPr>
                <m:t>F</m:t>
              </m:r>
            </m:e>
            <m:sub>
              <m:ctrlPr>
                <w:rPr>
                  <w:rFonts w:ascii="Cambria Math" w:hAnsi="Cambria Math"/>
                  <w:color w:val="FF0000"/>
                </w:rPr>
              </m:ctrlPr>
              <m:r>
                <m:rPr>
                  <m:sty m:val="p"/>
                </m:rPr>
                <w:rPr>
                  <w:rFonts w:ascii="Cambria Math" w:hAnsi="Cambria Math" w:cs="Cambria Math"/>
                  <w:color w:val="FF0000"/>
                </w:rPr>
                <m:t>N</m:t>
              </m:r>
            </m:sub>
          </m:sSub>
          <m:r>
            <w:rPr>
              <w:rFonts w:ascii="Cambria Math" w:hAnsi="Cambria Math" w:cs="Cambria Math"/>
              <w:color w:val="FF0000"/>
            </w:rPr>
            <m:t>+F</m:t>
          </m:r>
          <m:r>
            <m:rPr>
              <m:sty m:val="p"/>
            </m:rPr>
            <w:rPr>
              <w:rFonts w:ascii="Cambria Math" w:hAnsi="Cambria Math" w:cs="Cambria Math"/>
              <w:color w:val="FF0000"/>
            </w:rPr>
            <m:t>sin</m:t>
          </m:r>
          <m:r>
            <w:rPr>
              <w:rFonts w:ascii="Cambria Math" w:hAnsi="Cambria Math" w:cs="Cambria Math"/>
              <w:color w:val="FF0000"/>
            </w:rPr>
            <m:t>θ=Mg</m:t>
          </m:r>
        </m:oMath>
      </m:oMathPara>
    </w:p>
    <w:p>
      <w:pPr>
        <w:shd w:val="clear" w:color="auto" w:fill="F2F2F2"/>
        <w:spacing w:line="360" w:lineRule="auto"/>
        <w:jc w:val="center"/>
        <w:rPr>
          <w:color w:val="FF0000"/>
        </w:rPr>
      </w:pPr>
      <m:oMathPara>
        <m:oMath>
          <m:r>
            <w:rPr>
              <w:rFonts w:ascii="Cambria Math" w:hAnsi="Cambria Math" w:cs="Cambria Math"/>
              <w:color w:val="FF0000"/>
            </w:rPr>
            <m:t>F</m:t>
          </m:r>
          <m:r>
            <m:rPr>
              <m:sty m:val="p"/>
            </m:rPr>
            <w:rPr>
              <w:rFonts w:ascii="Cambria Math" w:hAnsi="Cambria Math" w:cs="Cambria Math"/>
              <w:color w:val="FF0000"/>
            </w:rPr>
            <m:t>cos</m:t>
          </m:r>
          <m:r>
            <w:rPr>
              <w:rFonts w:ascii="Cambria Math" w:hAnsi="Cambria Math" w:cs="Cambria Math"/>
              <w:color w:val="FF0000"/>
            </w:rPr>
            <m:t>θ=f</m:t>
          </m:r>
        </m:oMath>
      </m:oMathPara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所以当</w:t>
      </w:r>
      <w:r>
        <w:rPr>
          <w:rFonts w:eastAsia="Times New Roman"/>
          <w:i/>
          <w:color w:val="FF0000"/>
        </w:rPr>
        <w:t>F</w:t>
      </w:r>
      <w:r>
        <w:rPr>
          <w:color w:val="FF0000"/>
        </w:rPr>
        <w:t>一直增大时，</w:t>
      </w:r>
      <w:r>
        <w:rPr>
          <w:i/>
          <w:color w:val="FF0000"/>
        </w:rPr>
        <w:t>F</w:t>
      </w:r>
      <w:r>
        <w:rPr>
          <w:i/>
          <w:color w:val="FF0000"/>
          <w:vertAlign w:val="subscript"/>
        </w:rPr>
        <w:t>N</w:t>
      </w:r>
      <w:r>
        <w:rPr>
          <w:color w:val="FF0000"/>
        </w:rPr>
        <w:t>一直减小，</w:t>
      </w:r>
      <w:r>
        <w:rPr>
          <w:rFonts w:eastAsia="Times New Roman"/>
          <w:i/>
          <w:color w:val="FF0000"/>
        </w:rPr>
        <w:t>f</w:t>
      </w:r>
      <w:r>
        <w:rPr>
          <w:color w:val="FF0000"/>
        </w:rPr>
        <w:t>一直增大，故C错误，D正确。故选BD。</w:t>
      </w:r>
    </w:p>
    <w:p>
      <w:pPr>
        <w:spacing w:line="360" w:lineRule="auto"/>
        <w:jc w:val="left"/>
      </w:pPr>
      <w:r>
        <w:t>6．（2022·重庆·巫溪县白马中学校高三阶段练习）如图所示，甲、乙、丙三条不可伸长的轻绳栓接于</w:t>
      </w:r>
      <w:r>
        <w:rPr>
          <w:rFonts w:eastAsia="Times New Roman"/>
          <w:i/>
        </w:rPr>
        <w:t>O</w:t>
      </w:r>
      <w:r>
        <w:t>点，甲、乙两绳自然伸直，上端分别固定于水平天花板上的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点，甲绳长30cm，乙绳长40cm，</w:t>
      </w:r>
      <w:r>
        <w:rPr>
          <w:rFonts w:eastAsia="Times New Roman"/>
          <w:i/>
        </w:rPr>
        <w:t>ab</w:t>
      </w:r>
      <w:r>
        <w:t>距离为50cm，甲、乙、丙三绳能承受的最大张力分别为3N、4N、5N。</w:t>
      </w:r>
      <w:r>
        <w:rPr>
          <w:rFonts w:eastAsia="Times New Roman"/>
          <w:i/>
        </w:rPr>
        <w:t>c</w:t>
      </w:r>
      <w:r>
        <w:t>点位于丙绳上，在</w:t>
      </w:r>
      <w:r>
        <w:rPr>
          <w:rFonts w:eastAsia="Times New Roman"/>
          <w:i/>
        </w:rPr>
        <w:t>c</w:t>
      </w:r>
      <w:r>
        <w:t>点对丙绳施加竖直向下的拉力</w:t>
      </w:r>
      <w:r>
        <w:rPr>
          <w:rFonts w:eastAsia="Times New Roman"/>
          <w:i/>
        </w:rPr>
        <w:t>F</w:t>
      </w:r>
      <w:r>
        <w:t>，</w:t>
      </w:r>
      <w:r>
        <w:rPr>
          <w:rFonts w:eastAsia="Times New Roman"/>
          <w:i/>
        </w:rPr>
        <w:t>O</w:t>
      </w:r>
      <w:r>
        <w:t>点位置始终不变，则在拉力</w:t>
      </w:r>
      <w:r>
        <w:rPr>
          <w:rFonts w:eastAsia="Times New Roman"/>
          <w:i/>
        </w:rPr>
        <w:t>F</w:t>
      </w:r>
      <w:r>
        <w:t>从零逐渐增大的过程中（　　）</w:t>
      </w:r>
    </w:p>
    <w:p>
      <w:pPr>
        <w:spacing w:line="360" w:lineRule="auto"/>
        <w:jc w:val="left"/>
      </w:pPr>
      <w:r>
        <w:drawing>
          <wp:inline distT="0" distB="0" distL="0" distR="0">
            <wp:extent cx="1068070" cy="1050925"/>
            <wp:effectExtent l="0" t="0" r="11430" b="3175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59799" name="图片 1000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6807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6"/>
        </w:tabs>
        <w:spacing w:line="360" w:lineRule="auto"/>
        <w:jc w:val="left"/>
      </w:pPr>
      <w:r>
        <w:t>A．甲绳先断</w:t>
      </w:r>
      <w:r>
        <w:tab/>
      </w:r>
      <w:r>
        <w:t>B．乙绳先断</w:t>
      </w:r>
    </w:p>
    <w:p>
      <w:pPr>
        <w:tabs>
          <w:tab w:val="left" w:pos="4156"/>
        </w:tabs>
        <w:spacing w:line="360" w:lineRule="auto"/>
        <w:jc w:val="left"/>
      </w:pPr>
      <w:r>
        <w:t>C．某绳恰好先断时，</w:t>
      </w:r>
      <m:oMath>
        <m:r>
          <w:rPr>
            <w:rFonts w:ascii="Cambria Math" w:hAnsi="Cambria Math" w:cs="Cambria Math"/>
          </w:rPr>
          <m:t>F=</m:t>
        </m:r>
        <m:f>
          <m:fPr>
            <m:ctrlPr>
              <w:rPr>
                <w:rFonts w:ascii="Cambria Math" w:hAnsi="Cambria Math"/>
              </w:rPr>
            </m:ctrlPr>
          </m:fPr>
          <m:num>
            <m:ctrlPr>
              <w:rPr>
                <w:rFonts w:ascii="Cambria Math" w:hAnsi="Cambria Math"/>
              </w:rPr>
            </m:ctrlPr>
            <m:r>
              <w:rPr>
                <w:rFonts w:ascii="Cambria Math" w:hAnsi="Cambria Math" w:cs="Cambria Math"/>
              </w:rPr>
              <m:t>9</m:t>
            </m:r>
          </m:num>
          <m:den>
            <m:ctrlPr>
              <w:rPr>
                <w:rFonts w:ascii="Cambria Math" w:hAnsi="Cambria Math"/>
              </w:rPr>
            </m:ctrlPr>
            <m:r>
              <w:rPr>
                <w:rFonts w:ascii="Cambria Math" w:hAnsi="Cambria Math" w:cs="Cambria Math"/>
              </w:rPr>
              <m:t>4</m:t>
            </m:r>
          </m:den>
        </m:f>
        <m:r>
          <m:rPr>
            <m:nor/>
            <m:sty m:val="p"/>
          </m:rPr>
          <w:rPr>
            <w:rFonts w:ascii="Cambria Math" w:hAnsi="Cambria Math" w:cs="Cambria Math"/>
          </w:rPr>
          <m:t>N</m:t>
        </m:r>
      </m:oMath>
      <w:r>
        <w:tab/>
      </w:r>
      <w:r>
        <w:t>D．某绳恰好先断时，</w:t>
      </w:r>
      <m:oMath>
        <m:r>
          <w:rPr>
            <w:rFonts w:ascii="Cambria Math" w:hAnsi="Cambria Math" w:cs="Cambria Math"/>
          </w:rPr>
          <m:t>F=</m:t>
        </m:r>
        <m:f>
          <m:fPr>
            <m:ctrlPr>
              <w:rPr>
                <w:rFonts w:ascii="Cambria Math" w:hAnsi="Cambria Math"/>
              </w:rPr>
            </m:ctrlPr>
          </m:fPr>
          <m:num>
            <m:ctrlPr>
              <w:rPr>
                <w:rFonts w:ascii="Cambria Math" w:hAnsi="Cambria Math"/>
              </w:rPr>
            </m:ctrlPr>
            <m:r>
              <w:rPr>
                <w:rFonts w:ascii="Cambria Math" w:hAnsi="Cambria Math" w:cs="Cambria Math"/>
              </w:rPr>
              <m:t>15</m:t>
            </m:r>
          </m:num>
          <m:den>
            <m:ctrlPr>
              <w:rPr>
                <w:rFonts w:ascii="Cambria Math" w:hAnsi="Cambria Math"/>
              </w:rPr>
            </m:ctrlPr>
            <m:r>
              <w:rPr>
                <w:rFonts w:ascii="Cambria Math" w:hAnsi="Cambria Math" w:cs="Cambria Math"/>
              </w:rPr>
              <m:t>4</m:t>
            </m:r>
          </m:den>
        </m:f>
        <m:r>
          <m:rPr>
            <m:nor/>
            <m:sty m:val="p"/>
          </m:rPr>
          <w:rPr>
            <w:rFonts w:ascii="Cambria Math" w:hAnsi="Cambria Math" w:cs="Cambria Math"/>
          </w:rPr>
          <m:t>N</m:t>
        </m:r>
      </m:oMath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【答案】AD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【详解】AB．甲绳长30cm，乙绳长40cm，</w:t>
      </w:r>
      <w:r>
        <w:rPr>
          <w:rFonts w:eastAsia="Times New Roman"/>
          <w:i/>
          <w:color w:val="FF0000"/>
        </w:rPr>
        <w:t>ab</w:t>
      </w:r>
      <w:r>
        <w:rPr>
          <w:color w:val="FF0000"/>
        </w:rPr>
        <w:t>距离为50cm，再由甲、乙、丙对</w:t>
      </w:r>
      <w:r>
        <w:rPr>
          <w:rFonts w:eastAsia="Times New Roman"/>
          <w:i/>
          <w:color w:val="FF0000"/>
        </w:rPr>
        <w:t>O</w:t>
      </w:r>
      <w:r>
        <w:rPr>
          <w:color w:val="FF0000"/>
        </w:rPr>
        <w:t>点拉力满足平行四边形法则得甲、乙、丙的拉力大小之比为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: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w:rPr>
            <w:rFonts w:ascii="Cambria Math" w:hAnsi="Cambria Math" w:cs="Cambria Math"/>
            <w:color w:val="FF0000"/>
          </w:rPr>
          <m:t>: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3</m:t>
            </m:r>
          </m:sub>
        </m:sSub>
        <m:r>
          <w:rPr>
            <w:rFonts w:ascii="Cambria Math" w:hAnsi="Cambria Math" w:cs="Cambria Math"/>
            <w:color w:val="FF0000"/>
          </w:rPr>
          <m:t>=4:3:5</m:t>
        </m:r>
      </m:oMath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而甲、乙、丙三绳能承受的最大张力分别为3N、4N、5N，所以可知当丙为5N时，甲绳受力为4N，所以甲先断，故A正确，B错误；</w:t>
      </w:r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CD．当甲绳为3N时，则有</w:t>
      </w:r>
      <m:oMath>
        <m:r>
          <w:rPr>
            <w:rFonts w:ascii="Cambria Math" w:hAnsi="Cambria Math" w:cs="Cambria Math"/>
            <w:color w:val="FF0000"/>
          </w:rPr>
          <m:t>F=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5</m:t>
            </m:r>
          </m:num>
          <m:den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4</m:t>
            </m:r>
          </m:den>
        </m:f>
        <m:r>
          <w:rPr>
            <w:rFonts w:ascii="Cambria Math" w:hAnsi="Cambria Math" w:cs="Cambria Math"/>
            <w:color w:val="FF0000"/>
          </w:rPr>
          <m:t>×3</m:t>
        </m:r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N</m:t>
        </m:r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15</m:t>
            </m:r>
          </m:num>
          <m:den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4</m:t>
            </m:r>
          </m:den>
        </m:f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N</m:t>
        </m:r>
      </m:oMath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故D正确，C错误。故选AD。</w:t>
      </w:r>
    </w:p>
    <w:p>
      <w:pPr>
        <w:spacing w:line="360" w:lineRule="auto"/>
        <w:jc w:val="left"/>
      </w:pPr>
      <w:r>
        <w:t>7．（2022·天津一中高一期中）如图所示，固定的竖直杆上端带有定滑轮</w:t>
      </w:r>
      <w:r>
        <w:rPr>
          <w:rFonts w:eastAsia="Times New Roman"/>
          <w:i/>
        </w:rPr>
        <w:t>C</w:t>
      </w:r>
      <w:r>
        <w:t>，轻杆</w:t>
      </w:r>
      <w:r>
        <w:rPr>
          <w:rFonts w:eastAsia="Times New Roman"/>
          <w:i/>
        </w:rPr>
        <w:t>AB</w:t>
      </w:r>
      <w:r>
        <w:t>通过铰链与竖直杆相连于</w:t>
      </w:r>
      <w:r>
        <w:rPr>
          <w:rFonts w:eastAsia="Times New Roman"/>
          <w:i/>
        </w:rPr>
        <w:t>A</w:t>
      </w:r>
      <w:r>
        <w:t>点，另一端</w:t>
      </w:r>
      <w:r>
        <w:rPr>
          <w:rFonts w:eastAsia="Times New Roman"/>
          <w:i/>
        </w:rPr>
        <w:t>B</w:t>
      </w:r>
      <w:r>
        <w:t>悬挂一物体，用一轻绳绕过定滑轮</w:t>
      </w:r>
      <w:r>
        <w:rPr>
          <w:rFonts w:eastAsia="Times New Roman"/>
          <w:i/>
        </w:rPr>
        <w:t>C</w:t>
      </w:r>
      <w:r>
        <w:t>与</w:t>
      </w:r>
      <w:r>
        <w:rPr>
          <w:rFonts w:eastAsia="Times New Roman"/>
          <w:i/>
        </w:rPr>
        <w:t>B</w:t>
      </w:r>
      <w:r>
        <w:t>端相连。用力</w:t>
      </w:r>
      <w:r>
        <w:rPr>
          <w:rFonts w:eastAsia="Times New Roman"/>
          <w:i/>
        </w:rPr>
        <w:t>F</w:t>
      </w:r>
      <w:r>
        <w:t>拉轻绳，使</w:t>
      </w:r>
      <w:r>
        <w:rPr>
          <w:rFonts w:eastAsia="Times New Roman"/>
          <w:i/>
        </w:rPr>
        <w:t>AB</w:t>
      </w:r>
      <w:r>
        <w:t>杆由图示位置缓慢转到水平位置，忽略滑轮的形状，不计一切摩擦。此过程中（　　）</w:t>
      </w:r>
    </w:p>
    <w:p>
      <w:pPr>
        <w:spacing w:line="360" w:lineRule="auto"/>
        <w:jc w:val="left"/>
      </w:pPr>
      <w:r>
        <w:drawing>
          <wp:inline distT="0" distB="0" distL="0" distR="0">
            <wp:extent cx="853440" cy="1405255"/>
            <wp:effectExtent l="0" t="0" r="10160" b="4445"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0123" name="图片 1000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5344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</w:pPr>
      <w:r>
        <w:t>A．轻杆</w:t>
      </w:r>
      <m:oMath>
        <m:r>
          <w:rPr>
            <w:rFonts w:ascii="Cambria Math" w:hAnsi="Cambria Math" w:cs="Cambria Math"/>
          </w:rPr>
          <m:t>AB</m:t>
        </m:r>
      </m:oMath>
      <w:r>
        <w:t>的弹力大小不变</w:t>
      </w:r>
    </w:p>
    <w:p>
      <w:pPr>
        <w:spacing w:line="360" w:lineRule="auto"/>
        <w:jc w:val="left"/>
      </w:pPr>
      <w:r>
        <w:t>B．轻杆</w:t>
      </w:r>
      <m:oMath>
        <m:r>
          <w:rPr>
            <w:rFonts w:ascii="Cambria Math" w:hAnsi="Cambria Math" w:cs="Cambria Math"/>
          </w:rPr>
          <m:t>AB</m:t>
        </m:r>
      </m:oMath>
      <w:r>
        <w:t>的弹力方向不一定沿杆</w:t>
      </w:r>
    </w:p>
    <w:p>
      <w:pPr>
        <w:spacing w:line="360" w:lineRule="auto"/>
        <w:jc w:val="left"/>
      </w:pPr>
      <w:r>
        <w:t>C．力</w:t>
      </w:r>
      <w:r>
        <w:rPr>
          <w:rFonts w:eastAsia="Times New Roman"/>
          <w:i/>
        </w:rPr>
        <w:t>F</w:t>
      </w:r>
      <w:r>
        <w:t>逐渐变小</w:t>
      </w:r>
    </w:p>
    <w:p>
      <w:pPr>
        <w:spacing w:line="360" w:lineRule="auto"/>
        <w:jc w:val="left"/>
      </w:pPr>
      <w:r>
        <w:t>D．</w:t>
      </w:r>
      <m:oMath>
        <m:r>
          <w:rPr>
            <w:rFonts w:ascii="Cambria Math" w:hAnsi="Cambria Math" w:cs="Cambria Math"/>
          </w:rPr>
          <m:t>BC</m:t>
        </m:r>
      </m:oMath>
      <w:r>
        <w:t>段轻绳在水平方向的分力逐渐增大，在竖直方向的分力不变，所以</w:t>
      </w:r>
      <m:oMath>
        <m:r>
          <w:rPr>
            <w:rFonts w:ascii="Cambria Math" w:hAnsi="Cambria Math" w:cs="Cambria Math"/>
          </w:rPr>
          <m:t>BC</m:t>
        </m:r>
      </m:oMath>
      <w:r>
        <w:t>段轻绳的拉力逐渐变大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【答案】AC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【详解】ACD．以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点为研究对象，受重物的拉力</w:t>
      </w:r>
      <w:r>
        <w:rPr>
          <w:rFonts w:eastAsia="Times New Roman"/>
          <w:i/>
          <w:color w:val="FF0000"/>
        </w:rPr>
        <w:t>T</w:t>
      </w:r>
      <w:r>
        <w:rPr>
          <w:color w:val="FF0000"/>
        </w:rPr>
        <w:t>（等于重物的重力</w:t>
      </w:r>
      <w:r>
        <w:rPr>
          <w:rFonts w:eastAsia="Times New Roman"/>
          <w:i/>
          <w:color w:val="FF0000"/>
        </w:rPr>
        <w:t>G</w:t>
      </w:r>
      <w:r>
        <w:rPr>
          <w:color w:val="FF0000"/>
        </w:rPr>
        <w:t>）、轻杆的支持力</w:t>
      </w:r>
      <w:r>
        <w:rPr>
          <w:rFonts w:eastAsia="Times New Roman"/>
          <w:i/>
          <w:color w:val="FF0000"/>
        </w:rPr>
        <w:t>N</w:t>
      </w:r>
      <w:r>
        <w:rPr>
          <w:color w:val="FF0000"/>
        </w:rPr>
        <w:t>和绳子的拉力</w:t>
      </w:r>
      <w:r>
        <w:rPr>
          <w:rFonts w:eastAsia="Times New Roman"/>
          <w:i/>
          <w:color w:val="FF0000"/>
        </w:rPr>
        <w:t>F</w:t>
      </w:r>
      <w:r>
        <w:rPr>
          <w:color w:val="FF0000"/>
        </w:rPr>
        <w:t>，作出力的示意图如图所示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drawing>
          <wp:inline distT="0" distB="0" distL="0" distR="0">
            <wp:extent cx="899795" cy="1231900"/>
            <wp:effectExtent l="0" t="0" r="1905" b="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45185" name="图片 1000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99795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根据三角形相似可得</w:t>
      </w:r>
      <m:oMath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N</m:t>
            </m:r>
          </m:num>
          <m:den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AB</m:t>
            </m:r>
          </m:den>
        </m:f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F</m:t>
            </m:r>
          </m:num>
          <m:den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CB</m:t>
            </m:r>
          </m:den>
        </m:f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T</m:t>
            </m:r>
          </m:num>
          <m:den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CA</m:t>
            </m:r>
          </m:den>
        </m:f>
      </m:oMath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又</w:t>
      </w:r>
      <m:oMath>
        <m:r>
          <w:rPr>
            <w:rFonts w:ascii="Cambria Math" w:hAnsi="Cambria Math" w:cs="Cambria Math"/>
            <w:color w:val="FF0000"/>
          </w:rPr>
          <m:t>T=G</m:t>
        </m:r>
      </m:oMath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解得</w:t>
      </w:r>
      <m:oMath>
        <m:r>
          <w:rPr>
            <w:rFonts w:ascii="Cambria Math" w:hAnsi="Cambria Math" w:cs="Cambria Math"/>
            <w:color w:val="FF0000"/>
          </w:rPr>
          <m:t>N=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AB</m:t>
            </m:r>
          </m:num>
          <m:den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CA</m:t>
            </m:r>
          </m:den>
        </m:f>
        <m:r>
          <w:rPr>
            <w:rFonts w:ascii="Cambria Math" w:hAnsi="Cambria Math" w:cs="Cambria Math"/>
            <w:color w:val="FF0000"/>
          </w:rPr>
          <m:t>G</m:t>
        </m:r>
      </m:oMath>
    </w:p>
    <w:p>
      <w:pPr>
        <w:shd w:val="clear" w:color="auto" w:fill="F2F2F2"/>
        <w:spacing w:line="360" w:lineRule="auto"/>
        <w:jc w:val="both"/>
        <w:rPr>
          <w:color w:val="FF0000"/>
        </w:rPr>
      </w:pPr>
      <m:oMathPara>
        <m:oMathParaPr>
          <m:jc m:val="left"/>
        </m:oMathParaPr>
        <m:oMath>
          <m:r>
            <w:rPr>
              <w:rFonts w:ascii="Cambria Math" w:hAnsi="Cambria Math" w:cs="Cambria Math"/>
              <w:color w:val="FF0000"/>
            </w:rPr>
            <m:t>F=</m:t>
          </m:r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ctrlPr>
                <w:rPr>
                  <w:rFonts w:ascii="Cambria Math" w:hAnsi="Cambria Math"/>
                  <w:color w:val="FF0000"/>
                </w:rPr>
              </m:ctrlPr>
              <m:r>
                <w:rPr>
                  <w:rFonts w:ascii="Cambria Math" w:hAnsi="Cambria Math" w:cs="Cambria Math"/>
                  <w:color w:val="FF0000"/>
                </w:rPr>
                <m:t>CB</m:t>
              </m:r>
            </m:num>
            <m:den>
              <m:ctrlPr>
                <w:rPr>
                  <w:rFonts w:ascii="Cambria Math" w:hAnsi="Cambria Math"/>
                  <w:color w:val="FF0000"/>
                </w:rPr>
              </m:ctrlPr>
              <m:r>
                <w:rPr>
                  <w:rFonts w:ascii="Cambria Math" w:hAnsi="Cambria Math" w:cs="Cambria Math"/>
                  <w:color w:val="FF0000"/>
                </w:rPr>
                <m:t>CA</m:t>
              </m:r>
            </m:den>
          </m:f>
          <m:r>
            <w:rPr>
              <w:rFonts w:ascii="Cambria Math" w:hAnsi="Cambria Math" w:cs="Cambria Math"/>
              <w:color w:val="FF0000"/>
            </w:rPr>
            <m:t>G</m:t>
          </m:r>
        </m:oMath>
      </m:oMathPara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根据牛顿第三定律得</w:t>
      </w:r>
      <m:oMath>
        <m:r>
          <w:rPr>
            <w:rFonts w:ascii="Cambria Math" w:hAnsi="Cambria Math" w:cs="Cambria Math"/>
            <w:color w:val="FF0000"/>
          </w:rPr>
          <m:t>AB</m:t>
        </m:r>
      </m:oMath>
      <w:r>
        <w:rPr>
          <w:color w:val="FF0000"/>
        </w:rPr>
        <w:t>缓慢移到水平时，</w:t>
      </w:r>
      <w:r>
        <w:rPr>
          <w:rFonts w:eastAsia="Times New Roman"/>
          <w:i/>
          <w:color w:val="FF0000"/>
        </w:rPr>
        <w:t>AC</w:t>
      </w:r>
      <w:r>
        <w:rPr>
          <w:color w:val="FF0000"/>
        </w:rPr>
        <w:t>、</w:t>
      </w:r>
      <w:r>
        <w:rPr>
          <w:rFonts w:eastAsia="Times New Roman"/>
          <w:i/>
          <w:color w:val="FF0000"/>
        </w:rPr>
        <w:t>AB</w:t>
      </w:r>
      <w:r>
        <w:rPr>
          <w:color w:val="FF0000"/>
        </w:rPr>
        <w:t>保持不变，</w:t>
      </w:r>
      <w:r>
        <w:rPr>
          <w:rFonts w:eastAsia="Times New Roman"/>
          <w:i/>
          <w:color w:val="FF0000"/>
        </w:rPr>
        <w:t>CB</w:t>
      </w:r>
      <w:r>
        <w:rPr>
          <w:color w:val="FF0000"/>
        </w:rPr>
        <w:t>逐渐变小，则</w:t>
      </w:r>
      <w:r>
        <w:rPr>
          <w:rFonts w:eastAsia="Times New Roman"/>
          <w:i/>
          <w:color w:val="FF0000"/>
        </w:rPr>
        <w:t>N</w:t>
      </w:r>
      <w:r>
        <w:rPr>
          <w:color w:val="FF0000"/>
        </w:rPr>
        <w:t>的大小保持不变，</w:t>
      </w:r>
      <w:r>
        <w:rPr>
          <w:rFonts w:eastAsia="Times New Roman"/>
          <w:i/>
          <w:color w:val="FF0000"/>
        </w:rPr>
        <w:t>F</w:t>
      </w:r>
      <w:r>
        <w:rPr>
          <w:color w:val="FF0000"/>
        </w:rPr>
        <w:t>逐渐变小，即</w:t>
      </w:r>
      <w:r>
        <w:rPr>
          <w:rFonts w:eastAsia="Times New Roman"/>
          <w:i/>
          <w:color w:val="FF0000"/>
        </w:rPr>
        <w:t>BC</w:t>
      </w:r>
      <w:r>
        <w:rPr>
          <w:color w:val="FF0000"/>
        </w:rPr>
        <w:t>段轻绳的拉力逐渐减小，故AC正确，D错误；</w:t>
      </w:r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B．因</w:t>
      </w:r>
      <w:r>
        <w:rPr>
          <w:rFonts w:eastAsia="Times New Roman"/>
          <w:i/>
          <w:color w:val="FF0000"/>
        </w:rPr>
        <w:t>AB</w:t>
      </w:r>
      <w:r>
        <w:rPr>
          <w:color w:val="FF0000"/>
        </w:rPr>
        <w:t>是轻杆且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端用铰链连接，则轻杆</w:t>
      </w:r>
      <m:oMath>
        <m:r>
          <w:rPr>
            <w:rFonts w:ascii="Cambria Math" w:hAnsi="Cambria Math" w:cs="Cambria Math"/>
            <w:color w:val="FF0000"/>
          </w:rPr>
          <m:t>AB</m:t>
        </m:r>
      </m:oMath>
      <w:r>
        <w:rPr>
          <w:color w:val="FF0000"/>
        </w:rPr>
        <w:t>的弹力方向一定沿杆方向，选项B错误；故选AC。</w:t>
      </w:r>
    </w:p>
    <w:p>
      <w:pPr>
        <w:spacing w:line="360" w:lineRule="auto"/>
        <w:jc w:val="left"/>
      </w:pPr>
      <w:r>
        <w:t>8．（2021·湖北·襄阳五中高一期中）如图，通过细绳栓在一重物上的氢气球，在水平向右的风力作用下静止于水平地面上，细绳与竖直方向的夹角为</w:t>
      </w:r>
      <m:oMath>
        <m:r>
          <w:rPr>
            <w:rFonts w:ascii="Cambria Math" w:hAnsi="Cambria Math" w:cs="Cambria Math"/>
          </w:rPr>
          <m:t>θ</m:t>
        </m:r>
      </m:oMath>
      <w:r>
        <w:t>。已知风力大小正比于风速，则当风速增大时，下列说法正确的是（</w:t>
      </w:r>
      <w:r>
        <w:rPr>
          <w:rFonts w:eastAsia="Times New Roman"/>
          <w:kern w:val="0"/>
          <w:sz w:val="24"/>
          <w:szCs w:val="24"/>
        </w:rPr>
        <w:t>  </w:t>
      </w:r>
      <w:r>
        <w:t>）</w:t>
      </w:r>
    </w:p>
    <w:p>
      <w:pPr>
        <w:spacing w:line="360" w:lineRule="auto"/>
        <w:jc w:val="left"/>
      </w:pPr>
      <w:r>
        <w:drawing>
          <wp:inline distT="0" distB="0" distL="0" distR="0">
            <wp:extent cx="1030605" cy="978535"/>
            <wp:effectExtent l="0" t="0" r="10795" b="12065"/>
            <wp:docPr id="100014" name="图片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55461" name="图片 1000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30605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6"/>
        </w:tabs>
        <w:spacing w:line="360" w:lineRule="auto"/>
        <w:jc w:val="left"/>
      </w:pPr>
      <w:r>
        <w:t>A．细绳对重物的拉力可能不变</w:t>
      </w:r>
      <w:r>
        <w:tab/>
      </w:r>
      <w:r>
        <w:t>B．细绳对重物的拉力一定增大</w:t>
      </w:r>
    </w:p>
    <w:p>
      <w:pPr>
        <w:tabs>
          <w:tab w:val="left" w:pos="4156"/>
        </w:tabs>
        <w:spacing w:line="360" w:lineRule="auto"/>
        <w:jc w:val="left"/>
      </w:pPr>
      <w:r>
        <w:t>C．重物可能离开地面</w:t>
      </w:r>
      <w:r>
        <w:tab/>
      </w:r>
      <w:r>
        <w:t>D．重物一定不会离开地面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【答案】BD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【详解】AB．设氢气球受到的空气浮力为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浮</m:t>
            </m:r>
          </m:sub>
        </m:sSub>
      </m:oMath>
      <w:r>
        <w:rPr>
          <w:color w:val="FF0000"/>
        </w:rPr>
        <w:t>，氢气球的质量为</w:t>
      </w:r>
      <m:oMath>
        <m:r>
          <w:rPr>
            <w:rFonts w:ascii="Cambria Math" w:hAnsi="Cambria Math" w:cs="Cambria Math"/>
            <w:color w:val="FF0000"/>
          </w:rPr>
          <m:t>m</m:t>
        </m:r>
      </m:oMath>
      <w:r>
        <w:rPr>
          <w:color w:val="FF0000"/>
        </w:rPr>
        <w:t>，重物的质量为</w:t>
      </w:r>
      <m:oMath>
        <m:r>
          <w:rPr>
            <w:rFonts w:ascii="Cambria Math" w:hAnsi="Cambria Math" w:cs="Cambria Math"/>
            <w:color w:val="FF0000"/>
          </w:rPr>
          <m:t>M</m:t>
        </m:r>
      </m:oMath>
      <w:r>
        <w:rPr>
          <w:color w:val="FF0000"/>
        </w:rPr>
        <w:t>，以氢气球为对象，根据受力平衡可得</w:t>
      </w:r>
      <m:oMath>
        <m:r>
          <w:rPr>
            <w:rFonts w:ascii="Cambria Math" w:hAnsi="Cambria Math" w:cs="Cambria Math"/>
            <w:color w:val="FF0000"/>
          </w:rPr>
          <m:t>T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w:rPr>
            <w:rFonts w:ascii="Cambria Math" w:hAnsi="Cambria Math" w:cs="Cambria Math"/>
            <w:color w:val="FF0000"/>
          </w:rPr>
          <m:t>θ=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风</m:t>
            </m:r>
          </m:sub>
        </m:sSub>
      </m:oMath>
    </w:p>
    <w:p>
      <w:pPr>
        <w:shd w:val="clear" w:color="auto" w:fill="F2F2F2"/>
        <w:spacing w:line="360" w:lineRule="auto"/>
        <w:jc w:val="center"/>
        <w:rPr>
          <w:color w:val="FF0000"/>
        </w:rPr>
      </w:pPr>
      <m:oMathPara>
        <m:oMathParaPr>
          <m:jc m:val="left"/>
        </m:oMathParaPr>
        <m:oMath>
          <m:r>
            <w:rPr>
              <w:rFonts w:ascii="Cambria Math" w:hAnsi="Cambria Math" w:cs="Cambria Math"/>
              <w:color w:val="FF0000"/>
            </w:rPr>
            <m:t>T</m:t>
          </m:r>
          <m:r>
            <m:rPr>
              <m:sty m:val="p"/>
            </m:rPr>
            <w:rPr>
              <w:rFonts w:ascii="Cambria Math" w:hAnsi="Cambria Math" w:cs="Cambria Math"/>
              <w:color w:val="FF0000"/>
            </w:rPr>
            <m:t>cos</m:t>
          </m:r>
          <m:r>
            <w:rPr>
              <w:rFonts w:ascii="Cambria Math" w:hAnsi="Cambria Math" w:cs="Cambria Math"/>
              <w:color w:val="FF0000"/>
            </w:rPr>
            <m:t>θ+mg=</m:t>
          </m:r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ctrlPr>
                <w:rPr>
                  <w:rFonts w:ascii="Cambria Math" w:hAnsi="Cambria Math"/>
                  <w:color w:val="FF0000"/>
                </w:rPr>
              </m:ctrlPr>
              <m:r>
                <w:rPr>
                  <w:rFonts w:ascii="Cambria Math" w:hAnsi="Cambria Math" w:cs="Cambria Math"/>
                  <w:color w:val="FF0000"/>
                </w:rPr>
                <m:t>F</m:t>
              </m:r>
            </m:e>
            <m:sub>
              <m:ctrlPr>
                <w:rPr>
                  <w:rFonts w:ascii="Cambria Math" w:hAnsi="Cambria Math"/>
                  <w:color w:val="FF0000"/>
                </w:rPr>
              </m:ctrlPr>
              <m:r>
                <m:rPr>
                  <m:sty m:val="p"/>
                </m:rPr>
                <w:rPr>
                  <w:rFonts w:ascii="Cambria Math" w:hAnsi="Cambria Math" w:cs="Cambria Math"/>
                  <w:color w:val="FF0000"/>
                </w:rPr>
                <m:t>浮</m:t>
              </m:r>
            </m:sub>
          </m:sSub>
        </m:oMath>
      </m:oMathPara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联立可得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tan</m:t>
        </m:r>
        <m:r>
          <w:rPr>
            <w:rFonts w:ascii="Cambria Math" w:hAnsi="Cambria Math" w:cs="Cambria Math"/>
            <w:color w:val="FF0000"/>
          </w:rPr>
          <m:t>θ=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ctrlPr>
              <w:rPr>
                <w:rFonts w:ascii="Cambria Math" w:hAnsi="Cambria Math"/>
                <w:color w:val="FF0000"/>
              </w:rPr>
            </m:ctrlP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ctrlPr>
                  <w:rPr>
                    <w:rFonts w:ascii="Cambria Math" w:hAnsi="Cambria Math"/>
                    <w:color w:val="FF0000"/>
                  </w:rPr>
                </m:ctrlPr>
                <m:r>
                  <w:rPr>
                    <w:rFonts w:ascii="Cambria Math" w:hAnsi="Cambria Math" w:cs="Cambria Math"/>
                    <w:color w:val="FF0000"/>
                  </w:rPr>
                  <m:t>F</m:t>
                </m:r>
              </m:e>
              <m:sub>
                <m:ctrlPr>
                  <w:rPr>
                    <w:rFonts w:ascii="Cambria Math" w:hAnsi="Cambria Math"/>
                    <w:color w:val="FF0000"/>
                  </w:rPr>
                </m:ctrlPr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风</m:t>
                </m:r>
              </m:sub>
            </m:sSub>
          </m:num>
          <m:den>
            <m:ctrlPr>
              <w:rPr>
                <w:rFonts w:ascii="Cambria Math" w:hAnsi="Cambria Math"/>
                <w:color w:val="FF0000"/>
              </w:rPr>
            </m:ctrlP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ctrlPr>
                  <w:rPr>
                    <w:rFonts w:ascii="Cambria Math" w:hAnsi="Cambria Math"/>
                    <w:color w:val="FF0000"/>
                  </w:rPr>
                </m:ctrlPr>
                <m:r>
                  <w:rPr>
                    <w:rFonts w:ascii="Cambria Math" w:hAnsi="Cambria Math" w:cs="Cambria Math"/>
                    <w:color w:val="FF0000"/>
                  </w:rPr>
                  <m:t>F</m:t>
                </m:r>
              </m:e>
              <m:sub>
                <m:ctrlPr>
                  <w:rPr>
                    <w:rFonts w:ascii="Cambria Math" w:hAnsi="Cambria Math"/>
                    <w:color w:val="FF0000"/>
                  </w:rPr>
                </m:ctrlPr>
                <m:r>
                  <m:rPr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浮</m:t>
                </m:r>
              </m:sub>
            </m:sSub>
            <m:r>
              <w:rPr>
                <w:rFonts w:ascii="Cambria Math" w:hAnsi="Cambria Math" w:cs="Cambria Math"/>
                <w:color w:val="FF0000"/>
              </w:rPr>
              <m:t>−mg</m:t>
            </m:r>
          </m:den>
        </m:f>
      </m:oMath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已知风力大小正比于风速，则当风速增大时，风力增大，则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tan</m:t>
        </m:r>
        <m:r>
          <w:rPr>
            <w:rFonts w:ascii="Cambria Math" w:hAnsi="Cambria Math" w:cs="Cambria Math"/>
            <w:color w:val="FF0000"/>
          </w:rPr>
          <m:t>θ</m:t>
        </m:r>
      </m:oMath>
      <w:r>
        <w:rPr>
          <w:color w:val="FF0000"/>
        </w:rPr>
        <w:t>增大，</w:t>
      </w:r>
      <m:oMath>
        <m:r>
          <w:rPr>
            <w:rFonts w:ascii="Cambria Math" w:hAnsi="Cambria Math" w:cs="Cambria Math"/>
            <w:color w:val="FF0000"/>
          </w:rPr>
          <m:t>θ</m:t>
        </m:r>
      </m:oMath>
      <w:r>
        <w:rPr>
          <w:color w:val="FF0000"/>
        </w:rPr>
        <w:t>增大，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θ</m:t>
        </m:r>
      </m:oMath>
      <w:r>
        <w:rPr>
          <w:color w:val="FF0000"/>
        </w:rPr>
        <w:t>减小，可知细绳对重物的拉力增大，故A错误，B正确；</w:t>
      </w:r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CD．以氢气球和重物为整体，竖直方向根据受力平衡可得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N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地</m:t>
            </m:r>
          </m:sub>
        </m:sSub>
        <m:r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浮</m:t>
            </m:r>
          </m:sub>
        </m:sSub>
        <m:r>
          <w:rPr>
            <w:rFonts w:ascii="Cambria Math" w:hAnsi="Cambria Math" w:cs="Cambria Math"/>
            <w:color w:val="FF0000"/>
          </w:rPr>
          <m:t>=(M+m)g</m:t>
        </m:r>
      </m:oMath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解得地面对重物的支持力为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N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地</m:t>
            </m:r>
          </m:sub>
        </m:sSub>
        <m:r>
          <w:rPr>
            <w:rFonts w:ascii="Cambria Math" w:hAnsi="Cambria Math" w:cs="Cambria Math"/>
            <w:color w:val="FF0000"/>
          </w:rPr>
          <m:t>=(M+m)g−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浮</m:t>
            </m:r>
          </m:sub>
        </m:sSub>
      </m:oMath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可知当风速增大时，地面对重物的支持力保持不变，故重物一定不会离开地面，故C错误，D正确。故选BD。</w:t>
      </w:r>
    </w:p>
    <w:p>
      <w:pPr>
        <w:spacing w:line="360" w:lineRule="auto"/>
        <w:jc w:val="left"/>
      </w:pPr>
      <w:r>
        <w:t>9．（2022·湖北·应城市第一高级中学高一期中）如图，物体所受重力为</w:t>
      </w:r>
      <m:oMath>
        <m:r>
          <w:rPr>
            <w:rFonts w:ascii="Cambria Math" w:hAnsi="Cambria Math" w:cs="Cambria Math"/>
          </w:rPr>
          <m:t>40</m:t>
        </m:r>
        <m:r>
          <m:rPr>
            <m:nor/>
            <m:sty m:val="p"/>
          </m:rPr>
          <w:rPr>
            <w:rFonts w:ascii="Cambria Math" w:hAnsi="Cambria Math" w:cs="Cambria Math"/>
          </w:rPr>
          <m:t>N</m:t>
        </m:r>
      </m:oMath>
      <w:r>
        <w:t>，用细绳</w:t>
      </w:r>
      <w:r>
        <w:rPr>
          <w:rFonts w:eastAsia="Times New Roman"/>
          <w:i/>
        </w:rPr>
        <w:t>OC</w:t>
      </w:r>
      <w:r>
        <w:t>悬于</w:t>
      </w:r>
      <w:r>
        <w:rPr>
          <w:rFonts w:eastAsia="Times New Roman"/>
          <w:i/>
        </w:rPr>
        <w:t>O</w:t>
      </w:r>
      <w:r>
        <w:t>点，绳</w:t>
      </w:r>
      <w:r>
        <w:rPr>
          <w:rFonts w:eastAsia="Times New Roman"/>
          <w:i/>
        </w:rPr>
        <w:t>OC</w:t>
      </w:r>
      <w:r>
        <w:t>所能承受的最大拉力为</w:t>
      </w:r>
      <m:oMath>
        <m:r>
          <w:rPr>
            <w:rFonts w:ascii="Cambria Math" w:hAnsi="Cambria Math" w:cs="Cambria Math"/>
          </w:rPr>
          <m:t>50</m:t>
        </m:r>
        <m:r>
          <m:rPr>
            <m:nor/>
            <m:sty m:val="p"/>
          </m:rPr>
          <w:rPr>
            <w:rFonts w:ascii="Cambria Math" w:hAnsi="Cambria Math" w:cs="Cambria Math"/>
          </w:rPr>
          <m:t>N</m:t>
        </m:r>
      </m:oMath>
      <w:r>
        <w:t>。现用细绳</w:t>
      </w:r>
      <w:r>
        <w:rPr>
          <w:rFonts w:eastAsia="Times New Roman"/>
          <w:i/>
        </w:rPr>
        <w:t>AB</w:t>
      </w:r>
      <w:r>
        <w:t>绑住绳</w:t>
      </w:r>
      <w:r>
        <w:rPr>
          <w:rFonts w:eastAsia="Times New Roman"/>
          <w:i/>
        </w:rPr>
        <w:t>OC</w:t>
      </w:r>
      <w:r>
        <w:t>的</w:t>
      </w:r>
      <w:r>
        <w:rPr>
          <w:rFonts w:eastAsia="Times New Roman"/>
          <w:i/>
        </w:rPr>
        <w:t>A</w:t>
      </w:r>
      <w:r>
        <w:t>点，再用缓慢增大的水平力牵引</w:t>
      </w:r>
      <w:r>
        <w:rPr>
          <w:rFonts w:eastAsia="Times New Roman"/>
          <w:i/>
        </w:rPr>
        <w:t>A</w:t>
      </w:r>
      <w:r>
        <w:t>点，下列说法正确的是（　　）（已知：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53°=0.8</m:t>
        </m:r>
      </m:oMath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53°=0.6</m:t>
        </m:r>
      </m:oMath>
      <w:r>
        <w:t>）</w:t>
      </w:r>
    </w:p>
    <w:p>
      <w:pPr>
        <w:spacing w:line="360" w:lineRule="auto"/>
        <w:jc w:val="left"/>
      </w:pPr>
      <w:r>
        <w:drawing>
          <wp:inline distT="0" distB="0" distL="0" distR="0">
            <wp:extent cx="1116965" cy="1171575"/>
            <wp:effectExtent l="0" t="0" r="635" b="9525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87292" name="图片 1000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1696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6"/>
        </w:tabs>
        <w:spacing w:line="360" w:lineRule="auto"/>
        <w:jc w:val="left"/>
      </w:pPr>
      <w:r>
        <w:t>A．</w:t>
      </w:r>
      <w:r>
        <w:rPr>
          <w:rFonts w:eastAsia="Times New Roman"/>
          <w:i/>
        </w:rPr>
        <w:t>OA</w:t>
      </w:r>
      <w:r>
        <w:t>绳拉力大小增大</w:t>
      </w:r>
      <w:r>
        <w:tab/>
      </w:r>
      <w:r>
        <w:t>B．</w:t>
      </w:r>
      <w:r>
        <w:rPr>
          <w:rFonts w:eastAsia="Times New Roman"/>
          <w:i/>
        </w:rPr>
        <w:t>AB</w:t>
      </w:r>
      <w:r>
        <w:t>绳拉力大小增大</w:t>
      </w:r>
    </w:p>
    <w:p>
      <w:pPr>
        <w:tabs>
          <w:tab w:val="left" w:pos="4156"/>
        </w:tabs>
        <w:spacing w:line="360" w:lineRule="auto"/>
        <w:jc w:val="left"/>
      </w:pPr>
      <w:r>
        <w:t>C．</w:t>
      </w:r>
      <w:r>
        <w:rPr>
          <w:rFonts w:eastAsia="Times New Roman"/>
          <w:i/>
        </w:rPr>
        <w:t>AC</w:t>
      </w:r>
      <w:r>
        <w:t>绳比</w:t>
      </w:r>
      <w:r>
        <w:rPr>
          <w:rFonts w:eastAsia="Times New Roman"/>
          <w:i/>
        </w:rPr>
        <w:t>OA</w:t>
      </w:r>
      <w:r>
        <w:t>绳先断</w:t>
      </w:r>
      <w:r>
        <w:tab/>
      </w:r>
      <w:r>
        <w:t>D．</w:t>
      </w:r>
      <w:r>
        <w:rPr>
          <w:rFonts w:eastAsia="Times New Roman"/>
          <w:i/>
        </w:rPr>
        <w:t>OA</w:t>
      </w:r>
      <w:r>
        <w:t>绳与竖直方向最大的夹角为53°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【答案】AB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【详解】AB．受力分析可知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AC</m:t>
            </m:r>
          </m:sub>
        </m:sSub>
        <m:r>
          <w:rPr>
            <w:rFonts w:ascii="Cambria Math" w:hAnsi="Cambria Math" w:cs="Cambria Math"/>
            <w:color w:val="FF0000"/>
          </w:rPr>
          <m:t>=G=40</m:t>
        </m:r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N</m:t>
        </m:r>
      </m:oMath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设绳子与竖直方向夹角为</w:t>
      </w:r>
      <m:oMath>
        <m:r>
          <w:rPr>
            <w:rFonts w:ascii="Cambria Math" w:hAnsi="Cambria Math" w:cs="Cambria Math"/>
            <w:color w:val="FF0000"/>
          </w:rPr>
          <m:t>θ</m:t>
        </m:r>
      </m:oMath>
      <w:r>
        <w:rPr>
          <w:color w:val="FF0000"/>
        </w:rPr>
        <w:t>，则</w:t>
      </w:r>
    </w:p>
    <w:p>
      <w:pPr>
        <w:shd w:val="clear" w:color="auto" w:fill="F2F2F2"/>
        <w:spacing w:line="360" w:lineRule="auto"/>
        <w:jc w:val="center"/>
        <w:rPr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ctrlPr>
                <w:rPr>
                  <w:rFonts w:ascii="Cambria Math" w:hAnsi="Cambria Math"/>
                  <w:color w:val="FF0000"/>
                </w:rPr>
              </m:ctrlPr>
              <m:r>
                <w:rPr>
                  <w:rFonts w:ascii="Cambria Math" w:hAnsi="Cambria Math" w:cs="Cambria Math"/>
                  <w:color w:val="FF0000"/>
                </w:rPr>
                <m:t>F</m:t>
              </m:r>
            </m:e>
            <m:sub>
              <m:ctrlPr>
                <w:rPr>
                  <w:rFonts w:ascii="Cambria Math" w:hAnsi="Cambria Math"/>
                  <w:color w:val="FF0000"/>
                </w:rPr>
              </m:ctrlPr>
              <m:r>
                <w:rPr>
                  <w:rFonts w:ascii="Cambria Math" w:hAnsi="Cambria Math" w:cs="Cambria Math"/>
                  <w:color w:val="FF0000"/>
                </w:rPr>
                <m:t>OA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color w:val="FF0000"/>
            </w:rPr>
            <m:t>cos</m:t>
          </m:r>
          <m:r>
            <w:rPr>
              <w:rFonts w:ascii="Cambria Math" w:hAnsi="Cambria Math" w:cs="Cambria Math"/>
              <w:color w:val="FF0000"/>
            </w:rPr>
            <m:t>θ=</m:t>
          </m:r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ctrlPr>
                <w:rPr>
                  <w:rFonts w:ascii="Cambria Math" w:hAnsi="Cambria Math"/>
                  <w:color w:val="FF0000"/>
                </w:rPr>
              </m:ctrlPr>
              <m:r>
                <w:rPr>
                  <w:rFonts w:ascii="Cambria Math" w:hAnsi="Cambria Math" w:cs="Cambria Math"/>
                  <w:color w:val="FF0000"/>
                </w:rPr>
                <m:t>F</m:t>
              </m:r>
            </m:e>
            <m:sub>
              <m:ctrlPr>
                <w:rPr>
                  <w:rFonts w:ascii="Cambria Math" w:hAnsi="Cambria Math"/>
                  <w:color w:val="FF0000"/>
                </w:rPr>
              </m:ctrlPr>
              <m:r>
                <w:rPr>
                  <w:rFonts w:ascii="Cambria Math" w:hAnsi="Cambria Math" w:cs="Cambria Math"/>
                  <w:color w:val="FF0000"/>
                </w:rPr>
                <m:t>AC</m:t>
              </m:r>
            </m:sub>
          </m:sSub>
        </m:oMath>
      </m:oMathPara>
    </w:p>
    <w:p>
      <w:pPr>
        <w:shd w:val="clear" w:color="auto" w:fill="F2F2F2"/>
        <w:spacing w:line="360" w:lineRule="auto"/>
        <w:jc w:val="center"/>
        <w:rPr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ctrlPr>
                <w:rPr>
                  <w:rFonts w:ascii="Cambria Math" w:hAnsi="Cambria Math"/>
                  <w:color w:val="FF0000"/>
                </w:rPr>
              </m:ctrlPr>
              <m:r>
                <w:rPr>
                  <w:rFonts w:ascii="Cambria Math" w:hAnsi="Cambria Math" w:cs="Cambria Math"/>
                  <w:color w:val="FF0000"/>
                </w:rPr>
                <m:t>F</m:t>
              </m:r>
            </m:e>
            <m:sub>
              <m:ctrlPr>
                <w:rPr>
                  <w:rFonts w:ascii="Cambria Math" w:hAnsi="Cambria Math"/>
                  <w:color w:val="FF0000"/>
                </w:rPr>
              </m:ctrlPr>
              <m:r>
                <w:rPr>
                  <w:rFonts w:ascii="Cambria Math" w:hAnsi="Cambria Math" w:cs="Cambria Math"/>
                  <w:color w:val="FF0000"/>
                </w:rPr>
                <m:t>OA</m:t>
              </m:r>
            </m:sub>
          </m:sSub>
          <m:r>
            <m:rPr>
              <m:sty m:val="p"/>
            </m:rPr>
            <w:rPr>
              <w:rFonts w:ascii="Cambria Math" w:hAnsi="Cambria Math" w:cs="Cambria Math"/>
              <w:color w:val="FF0000"/>
            </w:rPr>
            <m:t>sin</m:t>
          </m:r>
          <m:r>
            <w:rPr>
              <w:rFonts w:ascii="Cambria Math" w:hAnsi="Cambria Math" w:cs="Cambria Math"/>
              <w:color w:val="FF0000"/>
            </w:rPr>
            <m:t>θ=</m:t>
          </m:r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ctrlPr>
                <w:rPr>
                  <w:rFonts w:ascii="Cambria Math" w:hAnsi="Cambria Math"/>
                  <w:color w:val="FF0000"/>
                </w:rPr>
              </m:ctrlPr>
              <m:r>
                <w:rPr>
                  <w:rFonts w:ascii="Cambria Math" w:hAnsi="Cambria Math" w:cs="Cambria Math"/>
                  <w:color w:val="FF0000"/>
                </w:rPr>
                <m:t>F</m:t>
              </m:r>
            </m:e>
            <m:sub>
              <m:ctrlPr>
                <w:rPr>
                  <w:rFonts w:ascii="Cambria Math" w:hAnsi="Cambria Math"/>
                  <w:color w:val="FF0000"/>
                </w:rPr>
              </m:ctrlPr>
              <m:r>
                <w:rPr>
                  <w:rFonts w:ascii="Cambria Math" w:hAnsi="Cambria Math" w:cs="Cambria Math"/>
                  <w:color w:val="FF0000"/>
                </w:rPr>
                <m:t>AB</m:t>
              </m:r>
            </m:sub>
          </m:sSub>
        </m:oMath>
      </m:oMathPara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随着</w:t>
      </w:r>
      <m:oMath>
        <m:r>
          <w:rPr>
            <w:rFonts w:ascii="Cambria Math" w:hAnsi="Cambria Math" w:cs="Cambria Math"/>
            <w:color w:val="FF0000"/>
          </w:rPr>
          <m:t>θ</m:t>
        </m:r>
      </m:oMath>
      <w:r>
        <w:rPr>
          <w:color w:val="FF0000"/>
        </w:rPr>
        <w:t>增大，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AB</m:t>
            </m:r>
          </m:sub>
        </m:sSub>
        <m:r>
          <w:rPr>
            <w:rFonts w:ascii="Cambria Math" w:hAnsi="Cambria Math" w:cs="Cambria Math"/>
            <w:color w:val="FF0000"/>
          </w:rPr>
          <m:t>、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OA</m:t>
            </m:r>
          </m:sub>
        </m:sSub>
      </m:oMath>
      <w:r>
        <w:rPr>
          <w:color w:val="FF0000"/>
        </w:rPr>
        <w:t>均在增大，故AB正确；</w:t>
      </w:r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C．</w:t>
      </w:r>
      <w:r>
        <w:rPr>
          <w:rFonts w:eastAsia="Times New Roman"/>
          <w:i/>
          <w:color w:val="FF0000"/>
        </w:rPr>
        <w:t>AC</w:t>
      </w:r>
      <w:r>
        <w:rPr>
          <w:color w:val="FF0000"/>
        </w:rPr>
        <w:t>绳子拉力为</w:t>
      </w:r>
      <m:oMath>
        <m:r>
          <w:rPr>
            <w:rFonts w:ascii="Cambria Math" w:hAnsi="Cambria Math" w:cs="Cambria Math"/>
            <w:color w:val="FF0000"/>
          </w:rPr>
          <m:t>40</m:t>
        </m:r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，保持不变，故不会被拉断，故C错误；</w:t>
      </w:r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D．当绳子</w:t>
      </w:r>
      <w:r>
        <w:rPr>
          <w:rFonts w:eastAsia="Times New Roman"/>
          <w:i/>
          <w:color w:val="FF0000"/>
        </w:rPr>
        <w:t>OA</w:t>
      </w:r>
      <w:r>
        <w:rPr>
          <w:color w:val="FF0000"/>
        </w:rPr>
        <w:t>被拉断时，夹角最大，代入数据解得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θ=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ctrlPr>
              <w:rPr>
                <w:rFonts w:ascii="Cambria Math" w:hAnsi="Cambria Math"/>
                <w:color w:val="FF0000"/>
              </w:rPr>
            </m:ctrlP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ctrlPr>
                  <w:rPr>
                    <w:rFonts w:ascii="Cambria Math" w:hAnsi="Cambria Math"/>
                    <w:color w:val="FF0000"/>
                  </w:rPr>
                </m:ctrlPr>
                <m:r>
                  <w:rPr>
                    <w:rFonts w:ascii="Cambria Math" w:hAnsi="Cambria Math" w:cs="Cambria Math"/>
                    <w:color w:val="FF0000"/>
                  </w:rPr>
                  <m:t>F</m:t>
                </m:r>
              </m:e>
              <m:sub>
                <m:ctrlPr>
                  <w:rPr>
                    <w:rFonts w:ascii="Cambria Math" w:hAnsi="Cambria Math"/>
                    <w:color w:val="FF0000"/>
                  </w:rPr>
                </m:ctrlPr>
                <m:r>
                  <w:rPr>
                    <w:rFonts w:ascii="Cambria Math" w:hAnsi="Cambria Math" w:cs="Cambria Math"/>
                    <w:color w:val="FF0000"/>
                  </w:rPr>
                  <m:t>AC</m:t>
                </m:r>
              </m:sub>
            </m:sSub>
          </m:num>
          <m:den>
            <m:ctrlPr>
              <w:rPr>
                <w:rFonts w:ascii="Cambria Math" w:hAnsi="Cambria Math"/>
                <w:color w:val="FF0000"/>
              </w:rPr>
            </m:ctrlPr>
            <m:sSub>
              <m:sSubPr>
                <m:ctrlPr>
                  <w:rPr>
                    <w:rFonts w:ascii="Cambria Math" w:hAnsi="Cambria Math"/>
                    <w:color w:val="FF0000"/>
                  </w:rPr>
                </m:ctrlPr>
              </m:sSubPr>
              <m:e>
                <m:ctrlPr>
                  <w:rPr>
                    <w:rFonts w:ascii="Cambria Math" w:hAnsi="Cambria Math"/>
                    <w:color w:val="FF0000"/>
                  </w:rPr>
                </m:ctrlPr>
                <m:r>
                  <w:rPr>
                    <w:rFonts w:ascii="Cambria Math" w:hAnsi="Cambria Math" w:cs="Cambria Math"/>
                    <w:color w:val="FF0000"/>
                  </w:rPr>
                  <m:t>F</m:t>
                </m:r>
              </m:e>
              <m:sub>
                <m:ctrlPr>
                  <w:rPr>
                    <w:rFonts w:ascii="Cambria Math" w:hAnsi="Cambria Math"/>
                    <w:color w:val="FF0000"/>
                  </w:rPr>
                </m:ctrlPr>
                <m:r>
                  <w:rPr>
                    <w:rFonts w:ascii="Cambria Math" w:hAnsi="Cambria Math" w:cs="Cambria Math"/>
                    <w:color w:val="FF0000"/>
                  </w:rPr>
                  <m:t>OA</m:t>
                </m:r>
              </m:sub>
            </m:sSub>
          </m:den>
        </m:f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40</m:t>
            </m:r>
          </m:num>
          <m:den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50</m:t>
            </m:r>
          </m:den>
        </m:f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4</m:t>
            </m:r>
          </m:num>
          <m:den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5</m:t>
            </m:r>
          </m:den>
        </m:f>
      </m:oMath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故</w:t>
      </w:r>
      <m:oMath>
        <m:r>
          <w:rPr>
            <w:rFonts w:ascii="Cambria Math" w:hAnsi="Cambria Math" w:cs="Cambria Math"/>
            <w:color w:val="FF0000"/>
          </w:rPr>
          <m:t>θ=37°</m:t>
        </m:r>
      </m:oMath>
      <w:r>
        <w:rPr>
          <w:color w:val="FF0000"/>
        </w:rPr>
        <w:t>，故D错误。故选AB。</w:t>
      </w:r>
    </w:p>
    <w:p>
      <w:pPr>
        <w:spacing w:line="360" w:lineRule="auto"/>
        <w:jc w:val="left"/>
      </w:pPr>
      <w:r>
        <w:t>10．（2023·全国·高三专题练习）甲图中，轻杆</w:t>
      </w:r>
      <w:r>
        <w:rPr>
          <w:rFonts w:eastAsia="Times New Roman"/>
          <w:i/>
        </w:rPr>
        <w:t>AB</w:t>
      </w:r>
      <w:r>
        <w:t>一端与墙上的光滑的铰链连接，另一端用轻绳系住，绳、杆之间夹角为30°，在</w:t>
      </w:r>
      <w:r>
        <w:rPr>
          <w:rFonts w:eastAsia="Times New Roman"/>
          <w:i/>
        </w:rPr>
        <w:t>B</w:t>
      </w:r>
      <w:r>
        <w:t>点下方悬挂质量为</w:t>
      </w:r>
      <w:r>
        <w:rPr>
          <w:rFonts w:eastAsia="Times New Roman"/>
          <w:i/>
        </w:rPr>
        <w:t>m</w:t>
      </w:r>
      <w:r>
        <w:t>的重物。乙图中，轻杆</w:t>
      </w:r>
      <w:r>
        <w:rPr>
          <w:rFonts w:eastAsia="Times New Roman"/>
          <w:i/>
        </w:rPr>
        <w:t>CD</w:t>
      </w:r>
      <w:r>
        <w:t>一端插入墙内，另一端装有小滑轮，现用轻绳绕过滑轮挂住质量为</w:t>
      </w:r>
      <w:r>
        <w:rPr>
          <w:rFonts w:eastAsia="Times New Roman"/>
          <w:i/>
        </w:rPr>
        <w:t>m</w:t>
      </w:r>
      <w:r>
        <w:t>的重物，绳、杆之间夹角也为30°。甲、乙中杆都垂直于墙，两图中重物都静止，则下列说法中正确的是（　　）</w:t>
      </w:r>
    </w:p>
    <w:p>
      <w:pPr>
        <w:spacing w:line="360" w:lineRule="auto"/>
        <w:jc w:val="left"/>
      </w:pPr>
      <w:r>
        <w:drawing>
          <wp:inline distT="0" distB="0" distL="0" distR="0">
            <wp:extent cx="2133600" cy="1219200"/>
            <wp:effectExtent l="0" t="0" r="0" b="0"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07399" name="图片 1000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</w:pPr>
      <w:r>
        <w:t>A．与轻杆</w:t>
      </w:r>
      <w:r>
        <w:rPr>
          <w:rFonts w:eastAsia="Times New Roman"/>
          <w:i/>
        </w:rPr>
        <w:t>AB</w:t>
      </w:r>
      <w:r>
        <w:t>连接的铰链受到杆的弹力大小为</w:t>
      </w:r>
      <m:oMath>
        <m:rad>
          <m:radPr>
            <m:degHide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mg</m:t>
        </m:r>
      </m:oMath>
    </w:p>
    <w:p>
      <w:pPr>
        <w:spacing w:line="360" w:lineRule="auto"/>
        <w:jc w:val="left"/>
      </w:pPr>
      <w:r>
        <w:t>B．轻杆</w:t>
      </w:r>
      <w:r>
        <w:rPr>
          <w:rFonts w:eastAsia="Times New Roman"/>
          <w:i/>
        </w:rPr>
        <w:t>CD</w:t>
      </w:r>
      <w:r>
        <w:t>上的小滑轮受到杆的弹力大小为</w:t>
      </w:r>
      <m:oMath>
        <m:rad>
          <m:radPr>
            <m:degHide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mg</m:t>
        </m:r>
      </m:oMath>
    </w:p>
    <w:p>
      <w:pPr>
        <w:spacing w:line="360" w:lineRule="auto"/>
        <w:jc w:val="left"/>
      </w:pPr>
      <w:r>
        <w:t>C．两根杆中弹力方向均沿杆方向</w:t>
      </w:r>
    </w:p>
    <w:p>
      <w:pPr>
        <w:spacing w:line="360" w:lineRule="auto"/>
        <w:jc w:val="left"/>
      </w:pPr>
      <w:r>
        <w:t>D．若甲、乙中轻绳能承受最大拉力相同，则物体加重时，甲中轻绳更容易断裂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【答案】AD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【详解】A．甲中受力如下图，杆受力沿杆，两端绳中拉力不同，由平行四边形定则，可知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drawing>
          <wp:inline distT="0" distB="0" distL="0" distR="0">
            <wp:extent cx="1743075" cy="1228725"/>
            <wp:effectExtent l="0" t="0" r="0" b="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59738" name="图片 1000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center"/>
        <w:rPr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ctrlPr>
                <w:rPr>
                  <w:rFonts w:ascii="Cambria Math" w:hAnsi="Cambria Math"/>
                  <w:color w:val="FF0000"/>
                </w:rPr>
              </m:ctrlPr>
              <m:r>
                <w:rPr>
                  <w:rFonts w:ascii="Cambria Math" w:hAnsi="Cambria Math" w:cs="Cambria Math"/>
                  <w:color w:val="FF0000"/>
                </w:rPr>
                <m:t>F</m:t>
              </m:r>
            </m:e>
            <m:sub>
              <m:ctrlPr>
                <w:rPr>
                  <w:rFonts w:ascii="Cambria Math" w:hAnsi="Cambria Math"/>
                  <w:color w:val="FF0000"/>
                </w:rPr>
              </m:ctrlPr>
              <m:r>
                <m:rPr>
                  <m:nor/>
                  <m:sty m:val="p"/>
                </m:rPr>
                <w:rPr>
                  <w:rFonts w:ascii="Cambria Math" w:hAnsi="Cambria Math" w:cs="Cambria Math"/>
                  <w:color w:val="FF0000"/>
                </w:rPr>
                <m:t>N</m:t>
              </m:r>
              <m:r>
                <w:rPr>
                  <w:rFonts w:ascii="Cambria Math" w:hAnsi="Cambria Math" w:cs="Cambria Math"/>
                  <w:color w:val="FF0000"/>
                </w:rPr>
                <m:t>1</m:t>
              </m:r>
            </m:sub>
          </m:sSub>
          <m:r>
            <w:rPr>
              <w:rFonts w:ascii="Cambria Math" w:hAnsi="Cambria Math" w:cs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ctrlPr>
                <w:rPr>
                  <w:rFonts w:ascii="Cambria Math" w:hAnsi="Cambria Math"/>
                  <w:color w:val="FF0000"/>
                </w:rPr>
              </m:ctrlPr>
              <m:r>
                <w:rPr>
                  <w:rFonts w:ascii="Cambria Math" w:hAnsi="Cambria Math" w:cs="Cambria Math"/>
                  <w:color w:val="FF0000"/>
                </w:rPr>
                <m:t>mg</m:t>
              </m:r>
            </m:num>
            <m:den>
              <m:ctrlPr>
                <w:rPr>
                  <w:rFonts w:ascii="Cambria Math" w:hAnsi="Cambria Math"/>
                  <w:color w:val="FF0000"/>
                </w:rPr>
              </m:ctrlPr>
              <m:r>
                <m:rPr>
                  <m:sty m:val="p"/>
                </m:rPr>
                <w:rPr>
                  <w:rFonts w:ascii="Cambria Math" w:hAnsi="Cambria Math" w:cs="Cambria Math"/>
                  <w:color w:val="FF0000"/>
                </w:rPr>
                <m:t>tan</m:t>
              </m:r>
              <m:r>
                <w:rPr>
                  <w:rFonts w:ascii="Cambria Math" w:hAnsi="Cambria Math" w:cs="Cambria Math"/>
                  <w:color w:val="FF0000"/>
                </w:rPr>
                <m:t>30°</m:t>
              </m:r>
            </m:den>
          </m:f>
          <m:r>
            <w:rPr>
              <w:rFonts w:ascii="Cambria Math" w:hAnsi="Cambria Math" w:cs="Cambria Math"/>
              <w:color w:val="FF0000"/>
            </w:rPr>
            <m:t>=</m:t>
          </m:r>
          <m:rad>
            <m:radPr>
              <m:degHide/>
              <m:ctrlPr>
                <w:rPr>
                  <w:rFonts w:ascii="Cambria Math" w:hAnsi="Cambria Math"/>
                  <w:color w:val="FF0000"/>
                </w:rPr>
              </m:ctrlPr>
            </m:radPr>
            <m:deg>
              <m:ctrlPr>
                <w:rPr>
                  <w:rFonts w:ascii="Cambria Math" w:hAnsi="Cambria Math"/>
                  <w:color w:val="FF0000"/>
                </w:rPr>
              </m:ctrlPr>
            </m:deg>
            <m:e>
              <m:ctrlPr>
                <w:rPr>
                  <w:rFonts w:ascii="Cambria Math" w:hAnsi="Cambria Math"/>
                  <w:color w:val="FF0000"/>
                </w:rPr>
              </m:ctrlPr>
              <m:r>
                <w:rPr>
                  <w:rFonts w:ascii="Cambria Math" w:hAnsi="Cambria Math" w:cs="Cambria Math"/>
                  <w:color w:val="FF0000"/>
                </w:rPr>
                <m:t>3</m:t>
              </m:r>
            </m:e>
          </m:rad>
          <m:r>
            <w:rPr>
              <w:rFonts w:ascii="Cambria Math" w:hAnsi="Cambria Math" w:cs="Cambria Math"/>
              <w:color w:val="FF0000"/>
            </w:rPr>
            <m:t>mg</m:t>
          </m:r>
        </m:oMath>
      </m:oMathPara>
    </w:p>
    <w:p>
      <w:pPr>
        <w:shd w:val="clear" w:color="auto" w:fill="F2F2F2"/>
        <w:spacing w:line="360" w:lineRule="auto"/>
        <w:jc w:val="center"/>
        <w:rPr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ctrlPr>
                <w:rPr>
                  <w:rFonts w:ascii="Cambria Math" w:hAnsi="Cambria Math"/>
                  <w:color w:val="FF0000"/>
                </w:rPr>
              </m:ctrlPr>
              <m:r>
                <w:rPr>
                  <w:rFonts w:ascii="Cambria Math" w:hAnsi="Cambria Math" w:cs="Cambria Math"/>
                  <w:color w:val="FF0000"/>
                </w:rPr>
                <m:t>F</m:t>
              </m:r>
            </m:e>
            <m:sub>
              <m:ctrlPr>
                <w:rPr>
                  <w:rFonts w:ascii="Cambria Math" w:hAnsi="Cambria Math"/>
                  <w:color w:val="FF0000"/>
                </w:rPr>
              </m:ctrlPr>
              <m:r>
                <m:rPr>
                  <m:nor/>
                  <m:sty m:val="p"/>
                </m:rPr>
                <w:rPr>
                  <w:rFonts w:ascii="Cambria Math" w:hAnsi="Cambria Math" w:cs="Cambria Math"/>
                  <w:color w:val="FF0000"/>
                </w:rPr>
                <m:t>T</m:t>
              </m:r>
              <m:r>
                <w:rPr>
                  <w:rFonts w:ascii="Cambria Math" w:hAnsi="Cambria Math" w:cs="Cambria Math"/>
                  <w:color w:val="FF0000"/>
                </w:rPr>
                <m:t>1</m:t>
              </m:r>
            </m:sub>
          </m:sSub>
          <m:r>
            <w:rPr>
              <w:rFonts w:ascii="Cambria Math" w:hAnsi="Cambria Math" w:cs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ctrlPr>
                <w:rPr>
                  <w:rFonts w:ascii="Cambria Math" w:hAnsi="Cambria Math"/>
                  <w:color w:val="FF0000"/>
                </w:rPr>
              </m:ctrlPr>
              <m:r>
                <w:rPr>
                  <w:rFonts w:ascii="Cambria Math" w:hAnsi="Cambria Math" w:cs="Cambria Math"/>
                  <w:color w:val="FF0000"/>
                </w:rPr>
                <m:t>mg</m:t>
              </m:r>
            </m:num>
            <m:den>
              <m:ctrlPr>
                <w:rPr>
                  <w:rFonts w:ascii="Cambria Math" w:hAnsi="Cambria Math"/>
                  <w:color w:val="FF0000"/>
                </w:rPr>
              </m:ctrlPr>
              <m:r>
                <m:rPr>
                  <m:sty m:val="p"/>
                </m:rPr>
                <w:rPr>
                  <w:rFonts w:ascii="Cambria Math" w:hAnsi="Cambria Math" w:cs="Cambria Math"/>
                  <w:color w:val="FF0000"/>
                </w:rPr>
                <m:t>sin</m:t>
              </m:r>
              <m:r>
                <w:rPr>
                  <w:rFonts w:ascii="Cambria Math" w:hAnsi="Cambria Math" w:cs="Cambria Math"/>
                  <w:color w:val="FF0000"/>
                </w:rPr>
                <m:t>30°</m:t>
              </m:r>
            </m:den>
          </m:f>
          <m:r>
            <w:rPr>
              <w:rFonts w:ascii="Cambria Math" w:hAnsi="Cambria Math" w:cs="Cambria Math"/>
              <w:color w:val="FF0000"/>
            </w:rPr>
            <m:t>=2mg</m:t>
          </m:r>
        </m:oMath>
      </m:oMathPara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则轻杆</w:t>
      </w:r>
      <w:r>
        <w:rPr>
          <w:rFonts w:eastAsia="Times New Roman"/>
          <w:i/>
          <w:color w:val="FF0000"/>
        </w:rPr>
        <w:t>AB</w:t>
      </w:r>
      <w:r>
        <w:rPr>
          <w:color w:val="FF0000"/>
        </w:rPr>
        <w:t>连接的铰链受到杆的弹力大小为</w:t>
      </w:r>
      <m:oMath>
        <m:rad>
          <m:radPr>
            <m:degHide/>
            <m:ctrlPr>
              <w:rPr>
                <w:rFonts w:ascii="Cambria Math" w:hAnsi="Cambria Math"/>
                <w:color w:val="FF0000"/>
              </w:rPr>
            </m:ctrlPr>
          </m:radPr>
          <m:deg>
            <m:ctrlPr>
              <w:rPr>
                <w:rFonts w:ascii="Cambria Math" w:hAnsi="Cambria Math"/>
                <w:color w:val="FF0000"/>
              </w:rPr>
            </m:ctrlPr>
          </m:deg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3</m:t>
            </m:r>
          </m:e>
        </m:rad>
        <m:r>
          <w:rPr>
            <w:rFonts w:ascii="Cambria Math" w:hAnsi="Cambria Math" w:cs="Cambria Math"/>
            <w:color w:val="FF0000"/>
          </w:rPr>
          <m:t>mg</m:t>
        </m:r>
      </m:oMath>
      <w:r>
        <w:rPr>
          <w:color w:val="FF0000"/>
        </w:rPr>
        <w:t>，故A正确；</w:t>
      </w:r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BC．乙图中受力如下图，杆受力不沿杆，绳中两个拉力大小相同，可知</w:t>
      </w:r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drawing>
          <wp:inline distT="0" distB="0" distL="0" distR="0">
            <wp:extent cx="1819275" cy="1304925"/>
            <wp:effectExtent l="0" t="0" r="0" b="0"/>
            <wp:docPr id="100018" name="图片 1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24488" name="图片 1000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小滑轮受到杆的弹力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N</m:t>
            </m:r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sSup>
              <m:sSupPr>
                <m:ctrlPr>
                  <w:rPr>
                    <w:rFonts w:ascii="Cambria Math" w:hAnsi="Cambria Math"/>
                    <w:color w:val="FF0000"/>
                  </w:rPr>
                </m:ctrlPr>
              </m:sSupPr>
              <m:e>
                <m:ctrlPr>
                  <w:rPr>
                    <w:rFonts w:ascii="Cambria Math" w:hAnsi="Cambria Math"/>
                    <w:color w:val="FF0000"/>
                  </w:rPr>
                </m:ctrlPr>
                <m:r>
                  <w:rPr>
                    <w:rFonts w:ascii="Cambria Math" w:hAnsi="Cambria Math" w:cs="Cambria Math"/>
                    <w:color w:val="FF0000"/>
                  </w:rPr>
                  <m:t>F</m:t>
                </m:r>
              </m:e>
              <m:sup>
                <m:ctrlPr>
                  <w:rPr>
                    <w:rFonts w:ascii="Cambria Math" w:hAnsi="Cambria Math"/>
                    <w:color w:val="FF0000"/>
                  </w:rPr>
                </m:ctrlPr>
                <m:r>
                  <w:rPr>
                    <w:rFonts w:ascii="Cambria Math" w:hAnsi="Cambria Math" w:cs="Cambria Math"/>
                    <w:color w:val="FF0000"/>
                  </w:rPr>
                  <m:t>'</m:t>
                </m:r>
              </m:sup>
            </m:sSup>
          </m:e>
          <m:sub>
            <m:ctrlPr>
              <w:rPr>
                <w:rFonts w:ascii="Cambria Math" w:hAnsi="Cambria Math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T</m:t>
            </m:r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sSup>
              <m:sSupPr>
                <m:ctrlPr>
                  <w:rPr>
                    <w:rFonts w:ascii="Cambria Math" w:hAnsi="Cambria Math"/>
                    <w:color w:val="FF0000"/>
                  </w:rPr>
                </m:ctrlPr>
              </m:sSupPr>
              <m:e>
                <m:ctrlPr>
                  <w:rPr>
                    <w:rFonts w:ascii="Cambria Math" w:hAnsi="Cambria Math"/>
                    <w:color w:val="FF0000"/>
                  </w:rPr>
                </m:ctrlPr>
                <m:r>
                  <w:rPr>
                    <w:rFonts w:ascii="Cambria Math" w:hAnsi="Cambria Math" w:cs="Cambria Math"/>
                    <w:color w:val="FF0000"/>
                  </w:rPr>
                  <m:t>F</m:t>
                </m:r>
              </m:e>
              <m:sup>
                <m:ctrlPr>
                  <w:rPr>
                    <w:rFonts w:ascii="Cambria Math" w:hAnsi="Cambria Math"/>
                    <w:color w:val="FF0000"/>
                  </w:rPr>
                </m:ctrlPr>
                <m:r>
                  <w:rPr>
                    <w:rFonts w:ascii="Cambria Math" w:hAnsi="Cambria Math" w:cs="Cambria Math"/>
                    <w:color w:val="FF0000"/>
                  </w:rPr>
                  <m:t>'</m:t>
                </m:r>
              </m:sup>
            </m:sSup>
          </m:e>
          <m:sub>
            <m:ctrlPr>
              <w:rPr>
                <w:rFonts w:ascii="Cambria Math" w:hAnsi="Cambria Math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T</m:t>
            </m:r>
            <m:r>
              <w:rPr>
                <w:rFonts w:ascii="Cambria Math" w:hAnsi="Cambria Math" w:cs="Cambria Math"/>
                <w:color w:val="FF0000"/>
              </w:rPr>
              <m:t>2</m:t>
            </m:r>
          </m:sub>
        </m:sSub>
        <m:r>
          <w:rPr>
            <w:rFonts w:ascii="Cambria Math" w:hAnsi="Cambria Math" w:cs="Cambria Math"/>
            <w:color w:val="FF0000"/>
          </w:rPr>
          <m:t>=mg</m:t>
        </m:r>
      </m:oMath>
      <w:r>
        <w:rPr>
          <w:rFonts w:hAnsi="Cambria Math" w:cs="Cambria Math" w:hint="eastAsia"/>
          <w:i w:val="0"/>
          <w:color w:val="FF0000"/>
          <w:lang w:eastAsia="zh-CN"/>
        </w:rPr>
        <w:t>，</w:t>
      </w:r>
      <w:r>
        <w:rPr>
          <w:color w:val="FF0000"/>
        </w:rPr>
        <w:t>故BC错误；</w:t>
      </w:r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D．若甲、乙中轻绳能承受最大拉力相同，则物体加重时，甲乙图中绳子拉力大小关系如下</w:t>
      </w:r>
    </w:p>
    <w:p>
      <w:pPr>
        <w:shd w:val="clear" w:color="auto" w:fill="F2F2F2"/>
        <w:spacing w:line="360" w:lineRule="auto"/>
        <w:jc w:val="center"/>
        <w:rPr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ctrlPr>
                <w:rPr>
                  <w:rFonts w:ascii="Cambria Math" w:hAnsi="Cambria Math"/>
                  <w:color w:val="FF0000"/>
                </w:rPr>
              </m:ctrlPr>
              <m:r>
                <w:rPr>
                  <w:rFonts w:ascii="Cambria Math" w:hAnsi="Cambria Math" w:cs="Cambria Math"/>
                  <w:color w:val="FF0000"/>
                </w:rPr>
                <m:t>F</m:t>
              </m:r>
            </m:e>
            <m:sub>
              <m:ctrlPr>
                <w:rPr>
                  <w:rFonts w:ascii="Cambria Math" w:hAnsi="Cambria Math"/>
                  <w:color w:val="FF0000"/>
                </w:rPr>
              </m:ctrlPr>
              <m:r>
                <m:rPr>
                  <m:nor/>
                  <m:sty m:val="p"/>
                </m:rPr>
                <w:rPr>
                  <w:rFonts w:ascii="Cambria Math" w:hAnsi="Cambria Math" w:cs="Cambria Math"/>
                  <w:color w:val="FF0000"/>
                </w:rPr>
                <m:t>T</m:t>
              </m:r>
              <m:r>
                <w:rPr>
                  <w:rFonts w:ascii="Cambria Math" w:hAnsi="Cambria Math" w:cs="Cambria Math"/>
                  <w:color w:val="FF0000"/>
                </w:rPr>
                <m:t>1</m:t>
              </m:r>
            </m:sub>
          </m:sSub>
          <m:r>
            <w:rPr>
              <w:rFonts w:ascii="Cambria Math" w:hAnsi="Cambria Math" w:cs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ctrlPr>
                <w:rPr>
                  <w:rFonts w:ascii="Cambria Math" w:hAnsi="Cambria Math"/>
                  <w:color w:val="FF0000"/>
                </w:rPr>
              </m:ctrlPr>
              <m:r>
                <w:rPr>
                  <w:rFonts w:ascii="Cambria Math" w:hAnsi="Cambria Math" w:cs="Cambria Math"/>
                  <w:color w:val="FF0000"/>
                </w:rPr>
                <m:t>mg</m:t>
              </m:r>
            </m:num>
            <m:den>
              <m:ctrlPr>
                <w:rPr>
                  <w:rFonts w:ascii="Cambria Math" w:hAnsi="Cambria Math"/>
                  <w:color w:val="FF0000"/>
                </w:rPr>
              </m:ctrlPr>
              <m:r>
                <m:rPr>
                  <m:sty m:val="p"/>
                </m:rPr>
                <w:rPr>
                  <w:rFonts w:ascii="Cambria Math" w:hAnsi="Cambria Math" w:cs="Cambria Math"/>
                  <w:color w:val="FF0000"/>
                </w:rPr>
                <m:t>sin</m:t>
              </m:r>
              <m:r>
                <w:rPr>
                  <w:rFonts w:ascii="Cambria Math" w:hAnsi="Cambria Math" w:cs="Cambria Math"/>
                  <w:color w:val="FF0000"/>
                </w:rPr>
                <m:t>30°</m:t>
              </m:r>
            </m:den>
          </m:f>
          <m:r>
            <w:rPr>
              <w:rFonts w:ascii="Cambria Math" w:hAnsi="Cambria Math" w:cs="Cambria Math"/>
              <w:color w:val="FF0000"/>
            </w:rPr>
            <m:t>&gt;mg=</m:t>
          </m:r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ctrlPr>
                <w:rPr>
                  <w:rFonts w:ascii="Cambria Math" w:hAnsi="Cambria Math"/>
                  <w:color w:val="FF0000"/>
                </w:rPr>
              </m:ctrlPr>
              <m:sSup>
                <m:sSupPr>
                  <m:ctrlPr>
                    <w:rPr>
                      <w:rFonts w:ascii="Cambria Math" w:hAnsi="Cambria Math"/>
                      <w:color w:val="FF0000"/>
                    </w:rPr>
                  </m:ctrlPr>
                </m:sSupPr>
                <m:e>
                  <m:ctrlPr>
                    <w:rPr>
                      <w:rFonts w:ascii="Cambria Math" w:hAnsi="Cambria Math"/>
                      <w:color w:val="FF0000"/>
                    </w:rPr>
                  </m:ctrlPr>
                  <m:r>
                    <w:rPr>
                      <w:rFonts w:ascii="Cambria Math" w:hAnsi="Cambria Math" w:cs="Cambria Math"/>
                      <w:color w:val="FF0000"/>
                    </w:rPr>
                    <m:t>F</m:t>
                  </m:r>
                </m:e>
                <m:sup>
                  <m:ctrlPr>
                    <w:rPr>
                      <w:rFonts w:ascii="Cambria Math" w:hAnsi="Cambria Math"/>
                      <w:color w:val="FF0000"/>
                    </w:rPr>
                  </m:ctrlPr>
                  <m:r>
                    <w:rPr>
                      <w:rFonts w:ascii="Cambria Math" w:hAnsi="Cambria Math" w:cs="Cambria Math"/>
                      <w:color w:val="FF0000"/>
                    </w:rPr>
                    <m:t>'</m:t>
                  </m:r>
                </m:sup>
              </m:sSup>
            </m:e>
            <m:sub>
              <m:ctrlPr>
                <w:rPr>
                  <w:rFonts w:ascii="Cambria Math" w:hAnsi="Cambria Math"/>
                  <w:color w:val="FF0000"/>
                </w:rPr>
              </m:ctrlPr>
              <m:r>
                <m:rPr>
                  <m:nor/>
                  <m:sty m:val="p"/>
                </m:rPr>
                <w:rPr>
                  <w:rFonts w:ascii="Cambria Math" w:hAnsi="Cambria Math" w:cs="Cambria Math"/>
                  <w:color w:val="FF0000"/>
                </w:rPr>
                <m:t>T1</m:t>
              </m:r>
            </m:sub>
          </m:sSub>
        </m:oMath>
      </m:oMathPara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故甲中轻绳更容易断裂，故D正确。故选AD。</w:t>
      </w:r>
    </w:p>
    <w:p>
      <w:pPr>
        <w:spacing w:line="360" w:lineRule="auto"/>
        <w:jc w:val="left"/>
      </w:pPr>
      <w:r>
        <w:t>11．（2022·江苏·苏州中学高一期中）如图所示，光滑轻质挂钩下端悬挂质量为</w:t>
      </w:r>
      <w:r>
        <w:rPr>
          <w:rFonts w:eastAsia="Times New Roman"/>
          <w:i/>
        </w:rPr>
        <w:t>m</w:t>
      </w:r>
      <w:r>
        <w:t>的重物，跨在长度为</w:t>
      </w:r>
      <w:r>
        <w:rPr>
          <w:rFonts w:eastAsia="Times New Roman"/>
          <w:i/>
        </w:rPr>
        <w:t>L</w:t>
      </w:r>
      <w:r>
        <w:t>的轻绳上，开始时绳子固定在框架上等高的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两点，与水平方向的夹角为</w:t>
      </w:r>
      <m:oMath>
        <m:r>
          <w:rPr>
            <w:rFonts w:ascii="Cambria Math" w:hAnsi="Cambria Math" w:cs="Cambria Math"/>
          </w:rPr>
          <m:t>θ</m:t>
        </m:r>
      </m:oMath>
      <w:r>
        <w:t>，绳子的拉力为</w:t>
      </w:r>
      <w:r>
        <w:rPr>
          <w:rFonts w:eastAsia="Times New Roman"/>
          <w:i/>
        </w:rPr>
        <w:t>F</w:t>
      </w:r>
      <w:r>
        <w:t>。现保持绳长不变，将绳子右端从</w:t>
      </w:r>
      <w:r>
        <w:rPr>
          <w:rFonts w:eastAsia="Times New Roman"/>
          <w:i/>
        </w:rPr>
        <w:t>B</w:t>
      </w:r>
      <w:r>
        <w:t>点沿竖直方向缓慢移至</w:t>
      </w:r>
      <w:r>
        <w:rPr>
          <w:rFonts w:eastAsia="Times New Roman"/>
          <w:i/>
        </w:rPr>
        <w:t>C</w:t>
      </w:r>
      <w:r>
        <w:t>点，再从</w:t>
      </w:r>
      <w:r>
        <w:rPr>
          <w:rFonts w:eastAsia="Times New Roman"/>
          <w:i/>
        </w:rPr>
        <w:t>C</w:t>
      </w:r>
      <w:r>
        <w:t>点沿水平方向向左缓慢移至</w:t>
      </w:r>
      <w:r>
        <w:rPr>
          <w:rFonts w:eastAsia="Times New Roman"/>
          <w:i/>
        </w:rPr>
        <w:t>D</w:t>
      </w:r>
      <w:r>
        <w:t>点。关于绳子拉力的变化。下列说法正确的是（　　）</w:t>
      </w:r>
    </w:p>
    <w:p>
      <w:pPr>
        <w:spacing w:line="360" w:lineRule="auto"/>
        <w:jc w:val="left"/>
      </w:pPr>
      <w:r>
        <w:drawing>
          <wp:inline distT="0" distB="0" distL="0" distR="0">
            <wp:extent cx="1590675" cy="1171575"/>
            <wp:effectExtent l="0" t="0" r="0" b="0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31956" name="图片 1000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6"/>
        </w:tabs>
        <w:spacing w:line="360" w:lineRule="auto"/>
        <w:jc w:val="left"/>
      </w:pPr>
      <w:r>
        <w:t>A．从</w:t>
      </w:r>
      <w:r>
        <w:rPr>
          <w:rFonts w:eastAsia="Times New Roman"/>
          <w:i/>
        </w:rPr>
        <w:t>B</w:t>
      </w:r>
      <w:r>
        <w:t>移至</w:t>
      </w:r>
      <w:r>
        <w:rPr>
          <w:rFonts w:eastAsia="Times New Roman"/>
          <w:i/>
        </w:rPr>
        <w:t>C</w:t>
      </w:r>
      <w:r>
        <w:t>的过程中，拉力</w:t>
      </w:r>
      <w:r>
        <w:rPr>
          <w:rFonts w:eastAsia="Times New Roman"/>
          <w:i/>
        </w:rPr>
        <w:t>F</w:t>
      </w:r>
      <w:r>
        <w:t>变小</w:t>
      </w:r>
      <w:r>
        <w:tab/>
      </w:r>
      <w:r>
        <w:t>B．从</w:t>
      </w:r>
      <w:r>
        <w:rPr>
          <w:rFonts w:eastAsia="Times New Roman"/>
          <w:i/>
        </w:rPr>
        <w:t>B</w:t>
      </w:r>
      <w:r>
        <w:t>移至</w:t>
      </w:r>
      <w:r>
        <w:rPr>
          <w:rFonts w:eastAsia="Times New Roman"/>
          <w:i/>
        </w:rPr>
        <w:t>C</w:t>
      </w:r>
      <w:r>
        <w:t>的过程中，拉力</w:t>
      </w:r>
      <w:r>
        <w:rPr>
          <w:rFonts w:eastAsia="Times New Roman"/>
          <w:i/>
        </w:rPr>
        <w:t>F</w:t>
      </w:r>
      <w:r>
        <w:t>不变</w:t>
      </w:r>
    </w:p>
    <w:p>
      <w:pPr>
        <w:tabs>
          <w:tab w:val="left" w:pos="4156"/>
        </w:tabs>
        <w:spacing w:line="360" w:lineRule="auto"/>
        <w:jc w:val="left"/>
      </w:pPr>
      <w:r>
        <w:t>C．从</w:t>
      </w:r>
      <w:r>
        <w:rPr>
          <w:rFonts w:eastAsia="Times New Roman"/>
          <w:i/>
        </w:rPr>
        <w:t>C</w:t>
      </w:r>
      <w:r>
        <w:t>移至</w:t>
      </w:r>
      <w:r>
        <w:rPr>
          <w:rFonts w:eastAsia="Times New Roman"/>
          <w:i/>
        </w:rPr>
        <w:t>D</w:t>
      </w:r>
      <w:r>
        <w:t>的过程中，拉力</w:t>
      </w:r>
      <w:r>
        <w:rPr>
          <w:rFonts w:eastAsia="Times New Roman"/>
          <w:i/>
        </w:rPr>
        <w:t>F</w:t>
      </w:r>
      <w:r>
        <w:t>不变</w:t>
      </w:r>
      <w:r>
        <w:tab/>
      </w:r>
      <w:r>
        <w:t>D．从</w:t>
      </w:r>
      <w:r>
        <w:rPr>
          <w:rFonts w:eastAsia="Times New Roman"/>
          <w:i/>
        </w:rPr>
        <w:t>C</w:t>
      </w:r>
      <w:r>
        <w:t>移至</w:t>
      </w:r>
      <w:r>
        <w:rPr>
          <w:rFonts w:eastAsia="Times New Roman"/>
          <w:i/>
        </w:rPr>
        <w:t>D</w:t>
      </w:r>
      <w:r>
        <w:t>的过程中，拉力</w:t>
      </w:r>
      <w:r>
        <w:rPr>
          <w:rFonts w:eastAsia="Times New Roman"/>
          <w:i/>
        </w:rPr>
        <w:t>F</w:t>
      </w:r>
      <w:r>
        <w:t>变大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【答案】BD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【详解】AB．当轻绳的右端从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点移到直杆最上端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时，设两绳的夹角为</w:t>
      </w:r>
      <m:oMath>
        <m:r>
          <w:rPr>
            <w:rFonts w:ascii="Cambria Math" w:hAnsi="Cambria Math" w:cs="Cambria Math"/>
            <w:color w:val="FF0000"/>
          </w:rPr>
          <m:t>2α</m:t>
        </m:r>
      </m:oMath>
      <w:r>
        <w:rPr>
          <w:color w:val="FF0000"/>
        </w:rPr>
        <w:t>，以滑轮为研究对象，根据平衡条件得</w:t>
      </w:r>
      <m:oMath>
        <m:r>
          <w:rPr>
            <w:rFonts w:ascii="Cambria Math" w:hAnsi="Cambria Math" w:cs="Cambria Math"/>
            <w:color w:val="FF0000"/>
          </w:rPr>
          <m:t>2F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α=mg</m:t>
        </m:r>
      </m:oMath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得到绳子的拉力</w:t>
      </w:r>
      <m:oMath>
        <m:r>
          <w:rPr>
            <w:rFonts w:ascii="Cambria Math" w:hAnsi="Cambria Math" w:cs="Cambria Math"/>
            <w:color w:val="FF0000"/>
          </w:rPr>
          <m:t>F=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mg</m:t>
            </m:r>
          </m:num>
          <m:den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cos</m:t>
            </m:r>
            <m:r>
              <w:rPr>
                <w:rFonts w:ascii="Cambria Math" w:hAnsi="Cambria Math" w:cs="Cambria Math"/>
                <w:color w:val="FF0000"/>
              </w:rPr>
              <m:t>α</m:t>
            </m:r>
          </m:den>
        </m:f>
      </m:oMath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设绳子总长为</w:t>
      </w:r>
      <m:oMath>
        <m:r>
          <w:rPr>
            <w:rFonts w:ascii="Cambria Math" w:hAnsi="Cambria Math" w:cs="Cambria Math"/>
            <w:color w:val="FF0000"/>
          </w:rPr>
          <m:t>L</m:t>
        </m:r>
      </m:oMath>
      <w:r>
        <w:rPr>
          <w:color w:val="FF0000"/>
        </w:rPr>
        <w:t>，两直杆间的距离为</w:t>
      </w:r>
      <w:r>
        <w:rPr>
          <w:rFonts w:eastAsia="Times New Roman"/>
          <w:i/>
          <w:color w:val="FF0000"/>
        </w:rPr>
        <w:t>S</w:t>
      </w:r>
      <w:r>
        <w:rPr>
          <w:color w:val="FF0000"/>
        </w:rPr>
        <w:t>，由数学知识得到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r>
          <w:rPr>
            <w:rFonts w:ascii="Cambria Math" w:hAnsi="Cambria Math" w:cs="Cambria Math"/>
            <w:color w:val="FF0000"/>
          </w:rPr>
          <m:t>α=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S</m:t>
            </m:r>
          </m:num>
          <m:den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L</m:t>
            </m:r>
          </m:den>
        </m:f>
      </m:oMath>
    </w:p>
    <w:p>
      <w:pPr>
        <w:spacing w:line="360" w:lineRule="auto"/>
        <w:jc w:val="left"/>
        <w:rPr>
          <w:color w:val="FF0000"/>
        </w:rPr>
      </w:pPr>
      <m:oMath>
        <m:r>
          <w:rPr>
            <w:rFonts w:ascii="Cambria Math" w:hAnsi="Cambria Math" w:cs="Cambria Math"/>
            <w:color w:val="FF0000"/>
          </w:rPr>
          <m:t>L</m:t>
        </m:r>
      </m:oMath>
      <w:r>
        <w:rPr>
          <w:color w:val="FF0000"/>
        </w:rPr>
        <w:t>、</w:t>
      </w:r>
      <w:r>
        <w:rPr>
          <w:rFonts w:eastAsia="Times New Roman"/>
          <w:i/>
          <w:color w:val="FF0000"/>
        </w:rPr>
        <w:t>S</w:t>
      </w:r>
      <w:r>
        <w:rPr>
          <w:color w:val="FF0000"/>
        </w:rPr>
        <w:t>不变，则</w:t>
      </w:r>
      <m:oMath>
        <m:r>
          <w:rPr>
            <w:rFonts w:ascii="Cambria Math" w:hAnsi="Cambria Math" w:cs="Cambria Math"/>
            <w:color w:val="FF0000"/>
          </w:rPr>
          <m:t>α</m:t>
        </m:r>
      </m:oMath>
      <w:r>
        <w:rPr>
          <w:color w:val="FF0000"/>
        </w:rPr>
        <w:t>保持不变，所以在轻绳的右端从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点移到直杆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的过程中，</w:t>
      </w:r>
      <m:oMath>
        <m:r>
          <w:rPr>
            <w:rFonts w:ascii="Cambria Math" w:hAnsi="Cambria Math" w:cs="Cambria Math"/>
            <w:color w:val="FF0000"/>
          </w:rPr>
          <m:t>α</m:t>
        </m:r>
      </m:oMath>
      <w:r>
        <w:rPr>
          <w:color w:val="FF0000"/>
        </w:rPr>
        <w:t>不变，</w:t>
      </w:r>
      <m:oMath>
        <m:r>
          <w:rPr>
            <w:rFonts w:ascii="Cambria Math" w:hAnsi="Cambria Math" w:cs="Cambria Math"/>
            <w:color w:val="FF0000"/>
          </w:rPr>
          <m:t>2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α</m:t>
        </m:r>
      </m:oMath>
      <w:r>
        <w:rPr>
          <w:color w:val="FF0000"/>
        </w:rPr>
        <w:t>不变，则</w:t>
      </w:r>
      <m:oMath>
        <m:r>
          <w:rPr>
            <w:rFonts w:ascii="Cambria Math" w:hAnsi="Cambria Math" w:cs="Cambria Math"/>
            <w:color w:val="FF0000"/>
          </w:rPr>
          <m:t>F</m:t>
        </m:r>
      </m:oMath>
      <w:r>
        <w:rPr>
          <w:color w:val="FF0000"/>
        </w:rPr>
        <w:t>不变，故B正确，A错误；</w:t>
      </w:r>
    </w:p>
    <w:p>
      <w:pPr>
        <w:spacing w:line="360" w:lineRule="auto"/>
        <w:jc w:val="left"/>
        <w:rPr>
          <w:rFonts w:ascii="黑体" w:eastAsia="黑体" w:hAnsi="黑体" w:cs="黑体"/>
          <w:b/>
          <w:sz w:val="30"/>
        </w:rPr>
      </w:pPr>
      <w:r>
        <w:rPr>
          <w:color w:val="FF0000"/>
        </w:rPr>
        <w:t>CD．当轻绳的右端从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点移到</w:t>
      </w:r>
      <w:r>
        <w:rPr>
          <w:rFonts w:eastAsia="Times New Roman"/>
          <w:i/>
          <w:color w:val="FF0000"/>
        </w:rPr>
        <w:t>D</w:t>
      </w:r>
      <w:r>
        <w:rPr>
          <w:color w:val="FF0000"/>
        </w:rPr>
        <w:t>点时，</w:t>
      </w:r>
      <m:oMath>
        <m:r>
          <w:rPr>
            <w:rFonts w:ascii="Cambria Math" w:hAnsi="Cambria Math" w:cs="Cambria Math"/>
            <w:color w:val="FF0000"/>
          </w:rPr>
          <m:t>α</m:t>
        </m:r>
      </m:oMath>
      <w:r>
        <w:rPr>
          <w:color w:val="FF0000"/>
        </w:rPr>
        <w:t>变小，</w:t>
      </w:r>
      <m:oMath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r>
          <w:rPr>
            <w:rFonts w:ascii="Cambria Math" w:hAnsi="Cambria Math" w:cs="Cambria Math"/>
            <w:color w:val="FF0000"/>
          </w:rPr>
          <m:t>α</m:t>
        </m:r>
      </m:oMath>
      <w:r>
        <w:rPr>
          <w:color w:val="FF0000"/>
        </w:rPr>
        <w:t>变大，则</w:t>
      </w:r>
      <m:oMath>
        <m:r>
          <w:rPr>
            <w:rFonts w:ascii="Cambria Math" w:hAnsi="Cambria Math" w:cs="Cambria Math"/>
            <w:color w:val="FF0000"/>
          </w:rPr>
          <m:t>F</m:t>
        </m:r>
      </m:oMath>
      <w:r>
        <w:rPr>
          <w:color w:val="FF0000"/>
        </w:rPr>
        <w:t>减小，故D正确，C错误。故选BD。</w:t>
      </w:r>
    </w:p>
    <w:p>
      <w:pPr>
        <w:spacing w:line="360" w:lineRule="auto"/>
        <w:jc w:val="left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三、解答题</w:t>
      </w:r>
    </w:p>
    <w:p>
      <w:pPr>
        <w:spacing w:line="360" w:lineRule="auto"/>
        <w:jc w:val="left"/>
      </w:pPr>
      <w:r>
        <w:t>12．（2022·江苏·海安高级中学高一阶段练习）如图所示，</w:t>
      </w:r>
      <w:r>
        <w:rPr>
          <w:rFonts w:eastAsia="Times New Roman"/>
          <w:i/>
        </w:rPr>
        <w:t>AC</w:t>
      </w:r>
      <w:r>
        <w:t>和</w:t>
      </w:r>
      <w:r>
        <w:rPr>
          <w:rFonts w:eastAsia="Times New Roman"/>
          <w:i/>
        </w:rPr>
        <w:t>BC</w:t>
      </w:r>
      <w:r>
        <w:t>两轻绳共同悬挂一质量为</w:t>
      </w:r>
      <w:r>
        <w:rPr>
          <w:rFonts w:eastAsia="Times New Roman"/>
          <w:i/>
        </w:rPr>
        <w:t>m</w:t>
      </w:r>
      <w:r>
        <w:t>的物体，若保持</w:t>
      </w:r>
      <w:r>
        <w:rPr>
          <w:rFonts w:eastAsia="Times New Roman"/>
          <w:i/>
        </w:rPr>
        <w:t>AC</w:t>
      </w:r>
      <w:r>
        <w:t>绳与竖直方向上的夹角为60°不变，改变</w:t>
      </w:r>
      <w:r>
        <w:rPr>
          <w:rFonts w:eastAsia="Times New Roman"/>
          <w:i/>
        </w:rPr>
        <w:t>BC</w:t>
      </w:r>
      <w:r>
        <w:t>绳的方向，求：</w:t>
      </w:r>
    </w:p>
    <w:p>
      <w:pPr>
        <w:spacing w:line="360" w:lineRule="auto"/>
        <w:jc w:val="left"/>
      </w:pPr>
      <w:r>
        <w:t>（1）</w:t>
      </w:r>
      <w:r>
        <w:rPr>
          <w:rFonts w:eastAsia="Times New Roman"/>
          <w:i/>
        </w:rPr>
        <w:t>θ</w:t>
      </w:r>
      <w:r>
        <w:t>=60°，</w:t>
      </w:r>
      <w:r>
        <w:rPr>
          <w:rFonts w:eastAsia="Times New Roman"/>
          <w:i/>
        </w:rPr>
        <w:t>AC</w:t>
      </w:r>
      <w:r>
        <w:t>绳中的拉力；</w:t>
      </w:r>
    </w:p>
    <w:p>
      <w:pPr>
        <w:spacing w:line="360" w:lineRule="auto"/>
        <w:jc w:val="left"/>
      </w:pPr>
      <w:r>
        <w:t>（2）</w:t>
      </w:r>
      <w:r>
        <w:rPr>
          <w:rFonts w:eastAsia="Times New Roman"/>
          <w:i/>
        </w:rPr>
        <w:t>θ</w:t>
      </w:r>
      <w:r>
        <w:t>在0～90°的范围内，</w:t>
      </w:r>
      <w:r>
        <w:rPr>
          <w:rFonts w:eastAsia="Times New Roman"/>
          <w:i/>
        </w:rPr>
        <w:t xml:space="preserve"> BC</w:t>
      </w:r>
      <w:r>
        <w:t>绳上的拉力。</w:t>
      </w:r>
    </w:p>
    <w:p>
      <w:pPr>
        <w:spacing w:line="360" w:lineRule="auto"/>
        <w:jc w:val="left"/>
      </w:pPr>
      <w:r>
        <w:drawing>
          <wp:inline distT="0" distB="0" distL="0" distR="0">
            <wp:extent cx="2009775" cy="1219200"/>
            <wp:effectExtent l="0" t="0" r="0" b="0"/>
            <wp:docPr id="100020" name="图片 1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27718" name="图片 1000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【答案】（1）</w:t>
      </w:r>
      <m:oMath>
        <m:r>
          <w:rPr>
            <w:rFonts w:ascii="Cambria Math" w:hAnsi="Cambria Math" w:cs="Cambria Math"/>
            <w:color w:val="FF0000"/>
          </w:rPr>
          <m:t>mg</m:t>
        </m:r>
      </m:oMath>
      <w:r>
        <w:rPr>
          <w:color w:val="FF0000"/>
        </w:rPr>
        <w:t>；（2）</w:t>
      </w:r>
      <m:oMath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ctrlPr>
              <w:rPr>
                <w:rFonts w:ascii="Cambria Math" w:hAnsi="Cambria Math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</w:rPr>
                </m:ctrlPr>
              </m:deg>
              <m:e>
                <m:ctrlPr>
                  <w:rPr>
                    <w:rFonts w:ascii="Cambria Math" w:hAnsi="Cambria Math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3</m:t>
                </m:r>
              </m:e>
            </m:rad>
          </m:num>
          <m:den>
            <m:ctrlPr>
              <w:rPr>
                <w:rFonts w:ascii="Cambria Math" w:hAnsi="Cambria Math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2</m:t>
            </m:r>
          </m:den>
        </m:f>
        <m:r>
          <w:rPr>
            <w:rFonts w:ascii="Cambria Math" w:hAnsi="Cambria Math" w:cs="Cambria Math"/>
            <w:color w:val="FF0000"/>
          </w:rPr>
          <m:t>mg</m:t>
        </m:r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≤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T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B</m:t>
            </m:r>
          </m:sub>
        </m:sSub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≤</m:t>
        </m:r>
        <m:rad>
          <m:radPr>
            <m:degHide/>
            <m:ctrlPr>
              <w:rPr>
                <w:rFonts w:ascii="Cambria Math" w:hAnsi="Cambria Math"/>
                <w:color w:val="FF0000"/>
              </w:rPr>
            </m:ctrlPr>
          </m:radPr>
          <m:deg>
            <m:ctrlPr>
              <w:rPr>
                <w:rFonts w:ascii="Cambria Math" w:hAnsi="Cambria Math"/>
                <w:color w:val="FF0000"/>
              </w:rPr>
            </m:ctrlPr>
          </m:deg>
          <m:e>
            <m:ctrlPr>
              <w:rPr>
                <w:rFonts w:ascii="Cambria Math" w:hAnsi="Cambria Math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3</m:t>
            </m:r>
          </m:e>
        </m:rad>
        <m:r>
          <w:rPr>
            <w:rFonts w:ascii="Cambria Math" w:hAnsi="Cambria Math" w:cs="Cambria Math"/>
            <w:color w:val="FF0000"/>
          </w:rPr>
          <m:t>mg</m:t>
        </m:r>
      </m:oMath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【详解】（1）如果</w:t>
      </w:r>
      <w:r>
        <w:rPr>
          <w:rFonts w:eastAsia="Times New Roman"/>
          <w:i/>
          <w:color w:val="FF0000"/>
        </w:rPr>
        <w:t>θ</w:t>
      </w:r>
      <w:r>
        <w:rPr>
          <w:color w:val="FF0000"/>
        </w:rPr>
        <w:t>=60°，根据平衡条件和对称性知，</w:t>
      </w:r>
      <w:r>
        <w:rPr>
          <w:rFonts w:eastAsia="Times New Roman"/>
          <w:i/>
          <w:color w:val="FF0000"/>
        </w:rPr>
        <w:t>AC</w:t>
      </w:r>
      <w:r>
        <w:rPr>
          <w:color w:val="FF0000"/>
        </w:rPr>
        <w:t>绳和</w:t>
      </w:r>
      <w:r>
        <w:rPr>
          <w:rFonts w:eastAsia="Times New Roman"/>
          <w:i/>
          <w:color w:val="FF0000"/>
        </w:rPr>
        <w:t>BC</w:t>
      </w:r>
      <w:r>
        <w:rPr>
          <w:color w:val="FF0000"/>
        </w:rPr>
        <w:t>绳的拉力大小相等，由几何知识可知，</w:t>
      </w:r>
      <w:r>
        <w:rPr>
          <w:rFonts w:eastAsia="Times New Roman"/>
          <w:i/>
          <w:color w:val="FF0000"/>
        </w:rPr>
        <w:t>AC</w:t>
      </w:r>
      <w:r>
        <w:rPr>
          <w:color w:val="FF0000"/>
        </w:rPr>
        <w:t>绳中的拉力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T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A</m:t>
            </m:r>
          </m:sub>
        </m:sSub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=</m:t>
        </m:r>
        <m:r>
          <w:rPr>
            <w:rFonts w:ascii="Cambria Math" w:hAnsi="Cambria Math" w:cs="Cambria Math"/>
            <w:color w:val="FF0000"/>
          </w:rPr>
          <m:t>mg</m:t>
        </m:r>
      </m:oMath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drawing>
          <wp:inline distT="0" distB="0" distL="0" distR="0">
            <wp:extent cx="1371600" cy="928370"/>
            <wp:effectExtent l="0" t="0" r="0" b="11430"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324" name="图片 1000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color w:val="FF0000"/>
        </w:rPr>
      </w:pPr>
      <w:r>
        <w:rPr>
          <w:rFonts w:eastAsia="Times New Roman"/>
          <w:i/>
          <w:color w:val="FF0000"/>
        </w:rPr>
        <w:t>θ</w:t>
      </w:r>
      <w:r>
        <w:rPr>
          <w:color w:val="FF0000"/>
        </w:rPr>
        <w:t>在0～90°的范围内，由图知，当</w:t>
      </w:r>
      <w:r>
        <w:rPr>
          <w:rFonts w:eastAsia="Times New Roman"/>
          <w:i/>
          <w:color w:val="FF0000"/>
        </w:rPr>
        <w:t>θ</w:t>
      </w:r>
      <w:r>
        <w:rPr>
          <w:color w:val="FF0000"/>
        </w:rPr>
        <w:t>=90°时，</w:t>
      </w:r>
      <w:r>
        <w:rPr>
          <w:rFonts w:eastAsia="Times New Roman"/>
          <w:i/>
          <w:color w:val="FF0000"/>
        </w:rPr>
        <w:t>TB</w:t>
      </w:r>
      <w:r>
        <w:rPr>
          <w:color w:val="FF0000"/>
        </w:rPr>
        <w:t>最大，则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T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B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max</m:t>
            </m:r>
          </m:sub>
        </m:sSub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=</m:t>
        </m:r>
        <m:r>
          <w:rPr>
            <w:rFonts w:ascii="Cambria Math" w:hAnsi="Cambria Math" w:cs="Cambria Math"/>
            <w:color w:val="FF0000"/>
          </w:rPr>
          <m:t>mg</m:t>
        </m:r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tan60°=</m:t>
        </m:r>
        <m:rad>
          <m:radPr>
            <m:degHide/>
            <m:ctrlPr>
              <w:rPr>
                <w:rFonts w:ascii="Cambria Math" w:hAnsi="Cambria Math"/>
                <w:color w:val="FF0000"/>
              </w:rPr>
            </m:ctrlPr>
          </m:radPr>
          <m:deg>
            <m:ctrlPr>
              <w:rPr>
                <w:rFonts w:ascii="Cambria Math" w:hAnsi="Cambria Math"/>
                <w:color w:val="FF0000"/>
              </w:rPr>
            </m:ctrlPr>
          </m:deg>
          <m:e>
            <m:ctrlPr>
              <w:rPr>
                <w:rFonts w:ascii="Cambria Math" w:hAnsi="Cambria Math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3</m:t>
            </m:r>
          </m:e>
        </m:rad>
        <m:r>
          <w:rPr>
            <w:rFonts w:ascii="Cambria Math" w:hAnsi="Cambria Math" w:cs="Cambria Math"/>
            <w:color w:val="FF0000"/>
          </w:rPr>
          <m:t>mg</m:t>
        </m:r>
      </m:oMath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当两绳垂直，即</w:t>
      </w:r>
      <w:r>
        <w:rPr>
          <w:rFonts w:eastAsia="Times New Roman"/>
          <w:i/>
          <w:color w:val="FF0000"/>
        </w:rPr>
        <w:t>θ</w:t>
      </w:r>
      <w:r>
        <w:rPr>
          <w:color w:val="FF0000"/>
        </w:rPr>
        <w:t>=30°时，</w:t>
      </w:r>
      <w:r>
        <w:rPr>
          <w:rFonts w:eastAsia="Times New Roman"/>
          <w:i/>
          <w:color w:val="FF0000"/>
        </w:rPr>
        <w:t>TB</w:t>
      </w:r>
      <w:r>
        <w:rPr>
          <w:color w:val="FF0000"/>
        </w:rPr>
        <w:t>最小，则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T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B</m:t>
            </m:r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min</m:t>
            </m:r>
          </m:sub>
        </m:sSub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=</m:t>
        </m:r>
        <m:r>
          <w:rPr>
            <w:rFonts w:ascii="Cambria Math" w:hAnsi="Cambria Math" w:cs="Cambria Math"/>
            <w:color w:val="FF0000"/>
          </w:rPr>
          <m:t>mg</m:t>
        </m:r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sin60°=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ctrlPr>
              <w:rPr>
                <w:rFonts w:ascii="Cambria Math" w:hAnsi="Cambria Math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</w:rPr>
                </m:ctrlPr>
              </m:deg>
              <m:e>
                <m:ctrlPr>
                  <w:rPr>
                    <w:rFonts w:ascii="Cambria Math" w:hAnsi="Cambria Math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3</m:t>
                </m:r>
              </m:e>
            </m:rad>
          </m:num>
          <m:den>
            <m:ctrlPr>
              <w:rPr>
                <w:rFonts w:ascii="Cambria Math" w:hAnsi="Cambria Math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2</m:t>
            </m:r>
          </m:den>
        </m:f>
        <m:r>
          <w:rPr>
            <w:rFonts w:ascii="Cambria Math" w:hAnsi="Cambria Math" w:cs="Cambria Math"/>
            <w:color w:val="FF0000"/>
          </w:rPr>
          <m:t>mg</m:t>
        </m:r>
      </m:oMath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ctrlPr>
              <w:rPr>
                <w:rFonts w:ascii="Cambria Math" w:hAnsi="Cambria Math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</w:rPr>
                </m:ctrlPr>
              </m:deg>
              <m:e>
                <m:ctrlPr>
                  <w:rPr>
                    <w:rFonts w:ascii="Cambria Math" w:hAnsi="Cambria Math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3</m:t>
                </m:r>
              </m:e>
            </m:rad>
          </m:num>
          <m:den>
            <m:ctrlPr>
              <w:rPr>
                <w:rFonts w:ascii="Cambria Math" w:hAnsi="Cambria Math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2</m:t>
            </m:r>
          </m:den>
        </m:f>
        <m:r>
          <w:rPr>
            <w:rFonts w:ascii="Cambria Math" w:hAnsi="Cambria Math" w:cs="Cambria Math"/>
            <w:color w:val="FF0000"/>
          </w:rPr>
          <m:t>mg</m:t>
        </m:r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≤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T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B</m:t>
            </m:r>
          </m:sub>
        </m:sSub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≤</m:t>
        </m:r>
        <m:rad>
          <m:radPr>
            <m:degHide/>
            <m:ctrlPr>
              <w:rPr>
                <w:rFonts w:ascii="Cambria Math" w:hAnsi="Cambria Math"/>
                <w:color w:val="FF0000"/>
              </w:rPr>
            </m:ctrlPr>
          </m:radPr>
          <m:deg>
            <m:ctrlPr>
              <w:rPr>
                <w:rFonts w:ascii="Cambria Math" w:hAnsi="Cambria Math"/>
                <w:color w:val="FF0000"/>
              </w:rPr>
            </m:ctrlPr>
          </m:deg>
          <m:e>
            <m:ctrlPr>
              <w:rPr>
                <w:rFonts w:ascii="Cambria Math" w:hAnsi="Cambria Math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3</m:t>
            </m:r>
          </m:e>
        </m:rad>
        <m:r>
          <w:rPr>
            <w:rFonts w:ascii="Cambria Math" w:hAnsi="Cambria Math" w:cs="Cambria Math"/>
            <w:color w:val="FF0000"/>
          </w:rPr>
          <m:t>mg</m:t>
        </m:r>
      </m:oMath>
    </w:p>
    <w:p>
      <w:pPr>
        <w:spacing w:line="360" w:lineRule="auto"/>
        <w:jc w:val="left"/>
      </w:pPr>
      <w:r>
        <w:t>13．（2021·江苏省丹阳高级中学高一期中）如图，轻绳</w:t>
      </w:r>
      <m:oMath>
        <m:r>
          <w:rPr>
            <w:rFonts w:ascii="Cambria Math" w:hAnsi="Cambria Math" w:cs="Cambria Math"/>
          </w:rPr>
          <m:t>OA</m:t>
        </m:r>
      </m:oMath>
      <w:r>
        <w:t>一端系在天花板上，与竖直线夹角</w:t>
      </w:r>
      <m:oMath>
        <m:r>
          <w:rPr>
            <w:rFonts w:ascii="Cambria Math" w:hAnsi="Cambria Math" w:cs="Cambria Math"/>
          </w:rPr>
          <m:t>37°</m:t>
        </m:r>
      </m:oMath>
      <w:r>
        <w:t>，轻绳</w:t>
      </w:r>
      <m:oMath>
        <m:r>
          <w:rPr>
            <w:rFonts w:ascii="Cambria Math" w:hAnsi="Cambria Math" w:cs="Cambria Math"/>
          </w:rPr>
          <m:t>OB</m:t>
        </m:r>
      </m:oMath>
      <w:r>
        <w:t>水平，一端系在墙上，</w:t>
      </w:r>
      <w:r>
        <w:rPr>
          <w:rFonts w:eastAsia="Times New Roman"/>
          <w:i/>
        </w:rPr>
        <w:t>O</w:t>
      </w:r>
      <w:r>
        <w:t>点处挂一重为</w:t>
      </w:r>
      <m:oMath>
        <m:r>
          <m:rPr>
            <m:nor/>
            <m:sty m:val="p"/>
          </m:rPr>
          <w:rPr>
            <w:rFonts w:ascii="Cambria Math" w:hAnsi="Cambria Math" w:cs="Cambria Math"/>
          </w:rPr>
          <m:t>100N</m:t>
        </m:r>
      </m:oMath>
      <w:r>
        <w:t>的物体。（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37°=0.8</m:t>
        </m:r>
      </m:oMath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37°=0.6</m:t>
        </m:r>
      </m:oMath>
      <w:r>
        <w:t>）。</w:t>
      </w:r>
    </w:p>
    <w:p>
      <w:pPr>
        <w:spacing w:line="360" w:lineRule="auto"/>
        <w:jc w:val="left"/>
      </w:pPr>
      <w:r>
        <w:t>（1）求</w:t>
      </w:r>
      <m:oMath>
        <m:r>
          <w:rPr>
            <w:rFonts w:ascii="Cambria Math" w:hAnsi="Cambria Math" w:cs="Cambria Math"/>
          </w:rPr>
          <m:t>AO</m:t>
        </m:r>
      </m:oMath>
      <w:r>
        <w:t>、</w:t>
      </w:r>
      <m:oMath>
        <m:r>
          <w:rPr>
            <w:rFonts w:ascii="Cambria Math" w:hAnsi="Cambria Math" w:cs="Cambria Math"/>
          </w:rPr>
          <m:t>BO</m:t>
        </m:r>
      </m:oMath>
      <w:r>
        <w:t>的拉力各为多大；</w:t>
      </w:r>
    </w:p>
    <w:p>
      <w:pPr>
        <w:spacing w:line="360" w:lineRule="auto"/>
        <w:jc w:val="left"/>
      </w:pPr>
      <w:r>
        <w:t>（2）若</w:t>
      </w:r>
      <m:oMath>
        <m:r>
          <w:rPr>
            <w:rFonts w:ascii="Cambria Math" w:hAnsi="Cambria Math" w:cs="Cambria Math"/>
          </w:rPr>
          <m:t>AO</m:t>
        </m:r>
      </m:oMath>
      <w:r>
        <w:t>绳所能承受的最大拉力为</w:t>
      </w:r>
      <m:oMath>
        <m:r>
          <m:rPr>
            <m:nor/>
            <m:sty m:val="p"/>
          </m:rPr>
          <w:rPr>
            <w:rFonts w:ascii="Cambria Math" w:hAnsi="Cambria Math" w:cs="Cambria Math"/>
          </w:rPr>
          <m:t>240N</m:t>
        </m:r>
      </m:oMath>
      <w:r>
        <w:t>，</w:t>
      </w:r>
      <m:oMath>
        <m:r>
          <w:rPr>
            <w:rFonts w:ascii="Cambria Math" w:hAnsi="Cambria Math" w:cs="Cambria Math"/>
          </w:rPr>
          <m:t>BO</m:t>
        </m:r>
      </m:oMath>
      <w:r>
        <w:t>绳所能承受的最大拉力为</w:t>
      </w:r>
      <m:oMath>
        <m:r>
          <m:rPr>
            <m:nor/>
            <m:sty m:val="p"/>
          </m:rPr>
          <w:rPr>
            <w:rFonts w:ascii="Cambria Math" w:hAnsi="Cambria Math" w:cs="Cambria Math"/>
          </w:rPr>
          <m:t>150N</m:t>
        </m:r>
      </m:oMath>
      <w:r>
        <w:t>，</w:t>
      </w:r>
      <m:oMath>
        <m:r>
          <m:rPr>
            <m:nor/>
            <m:sty m:val="p"/>
          </m:rPr>
          <w:rPr>
            <w:rFonts w:ascii="Cambria Math" w:hAnsi="Cambria Math" w:cs="Cambria Math"/>
          </w:rPr>
          <m:t>CO</m:t>
        </m:r>
      </m:oMath>
      <w:r>
        <w:t>绳能承受无穷大的拉力，则所吊重物重力最大不能超过多少。</w:t>
      </w:r>
    </w:p>
    <w:p>
      <w:pPr>
        <w:spacing w:line="360" w:lineRule="auto"/>
        <w:jc w:val="left"/>
      </w:pPr>
      <w:r>
        <w:drawing>
          <wp:inline distT="0" distB="0" distL="0" distR="0">
            <wp:extent cx="1466850" cy="1304925"/>
            <wp:effectExtent l="0" t="0" r="6350" b="3175"/>
            <wp:docPr id="100022" name="图片 1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92112" name="图片 1000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【答案】(1)125N，75N；(2)192N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【详解】(1)对结点</w:t>
      </w:r>
      <w:r>
        <w:rPr>
          <w:rFonts w:eastAsia="Times New Roman"/>
          <w:i/>
          <w:color w:val="FF0000"/>
        </w:rPr>
        <w:t>O</w:t>
      </w:r>
      <w:r>
        <w:rPr>
          <w:color w:val="FF0000"/>
        </w:rPr>
        <w:t>受力分析，如图所示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drawing>
          <wp:inline distT="0" distB="0" distL="0" distR="0">
            <wp:extent cx="1398270" cy="1440180"/>
            <wp:effectExtent l="0" t="0" r="11430" b="7620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02053" name="图片 1000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9827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根据共点力平衡条件，有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T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AO</m:t>
            </m:r>
          </m:sub>
        </m:sSub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G</m:t>
            </m:r>
          </m:num>
          <m:den>
            <m:ctrlPr>
              <w:rPr>
                <w:rFonts w:ascii="Cambria Math" w:hAnsi="Cambria Math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cos</m:t>
            </m:r>
            <m:sSup>
              <m:sSupPr>
                <m:ctrlPr>
                  <w:rPr>
                    <w:rFonts w:ascii="Cambria Math" w:hAnsi="Cambria Math"/>
                    <w:color w:val="FF0000"/>
                  </w:rPr>
                </m:ctrlPr>
              </m:sSupPr>
              <m:e>
                <m:ctrlPr>
                  <w:rPr>
                    <w:rFonts w:ascii="Cambria Math" w:hAnsi="Cambria Math"/>
                    <w:color w:val="FF0000"/>
                  </w:rPr>
                </m:ctrlPr>
                <m:r>
                  <w:rPr>
                    <w:rFonts w:ascii="Cambria Math" w:hAnsi="Cambria Math" w:cs="Cambria Math"/>
                    <w:color w:val="FF0000"/>
                  </w:rPr>
                  <m:t>37</m:t>
                </m:r>
              </m:e>
              <m:sup>
                <m:ctrlPr>
                  <w:rPr>
                    <w:rFonts w:ascii="Cambria Math" w:hAnsi="Cambria Math"/>
                    <w:color w:val="FF0000"/>
                  </w:rPr>
                </m:ctrlPr>
                <m:r>
                  <w:rPr>
                    <w:rFonts w:ascii="Cambria Math" w:hAnsi="Cambria Math" w:cs="Cambria Math"/>
                    <w:color w:val="FF0000"/>
                  </w:rPr>
                  <m:t>∘</m:t>
                </m:r>
              </m:sup>
            </m:sSup>
          </m:den>
        </m:f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100</m:t>
            </m:r>
          </m:num>
          <m:den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0.8</m:t>
            </m:r>
          </m:den>
        </m:f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N</m:t>
        </m:r>
        <m:r>
          <w:rPr>
            <w:rFonts w:ascii="Cambria Math" w:hAnsi="Cambria Math" w:cs="Cambria Math"/>
            <w:color w:val="FF0000"/>
          </w:rPr>
          <m:t>=125</m:t>
        </m:r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N</m:t>
        </m:r>
      </m:oMath>
    </w:p>
    <w:p>
      <w:pPr>
        <w:shd w:val="clear" w:color="auto" w:fill="F2F2F2"/>
        <w:spacing w:line="360" w:lineRule="auto"/>
        <w:jc w:val="center"/>
        <w:rPr>
          <w:color w:val="FF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ctrlPr>
                <w:rPr>
                  <w:rFonts w:ascii="Cambria Math" w:hAnsi="Cambria Math"/>
                  <w:color w:val="FF0000"/>
                </w:rPr>
              </m:ctrlPr>
              <m:r>
                <w:rPr>
                  <w:rFonts w:ascii="Cambria Math" w:hAnsi="Cambria Math" w:cs="Cambria Math"/>
                  <w:color w:val="FF0000"/>
                </w:rPr>
                <m:t>T</m:t>
              </m:r>
            </m:e>
            <m:sub>
              <m:ctrlPr>
                <w:rPr>
                  <w:rFonts w:ascii="Cambria Math" w:hAnsi="Cambria Math"/>
                  <w:color w:val="FF0000"/>
                </w:rPr>
              </m:ctrlPr>
              <m:r>
                <m:rPr>
                  <m:nor/>
                  <m:sty m:val="p"/>
                </m:rPr>
                <w:rPr>
                  <w:rFonts w:ascii="Cambria Math" w:hAnsi="Cambria Math" w:cs="Cambria Math"/>
                  <w:color w:val="FF0000"/>
                </w:rPr>
                <m:t>BO</m:t>
              </m:r>
            </m:sub>
          </m:sSub>
          <m:r>
            <w:rPr>
              <w:rFonts w:ascii="Cambria Math" w:hAnsi="Cambria Math" w:cs="Cambria Math"/>
              <w:color w:val="FF0000"/>
            </w:rPr>
            <m:t>=G</m:t>
          </m:r>
          <m:r>
            <m:rPr>
              <m:nor/>
              <m:sty m:val="p"/>
            </m:rPr>
            <w:rPr>
              <w:rFonts w:ascii="Cambria Math" w:hAnsi="Cambria Math" w:cs="Cambria Math"/>
              <w:color w:val="FF0000"/>
            </w:rPr>
            <m:t>tan</m:t>
          </m:r>
          <m:r>
            <w:rPr>
              <w:rFonts w:ascii="Cambria Math" w:hAnsi="Cambria Math" w:cs="Cambria Math"/>
              <w:color w:val="FF0000"/>
            </w:rPr>
            <m:t>37°=100×0.75</m:t>
          </m:r>
          <m:r>
            <m:rPr>
              <m:nor/>
              <m:sty m:val="p"/>
            </m:rPr>
            <w:rPr>
              <w:rFonts w:ascii="Cambria Math" w:hAnsi="Cambria Math" w:cs="Cambria Math"/>
              <w:color w:val="FF0000"/>
            </w:rPr>
            <m:t>N</m:t>
          </m:r>
          <m:r>
            <w:rPr>
              <w:rFonts w:ascii="Cambria Math" w:hAnsi="Cambria Math" w:cs="Cambria Math"/>
              <w:color w:val="FF0000"/>
            </w:rPr>
            <m:t>=75</m:t>
          </m:r>
          <m:r>
            <m:rPr>
              <m:nor/>
              <m:sty m:val="p"/>
            </m:rPr>
            <w:rPr>
              <w:rFonts w:ascii="Cambria Math" w:hAnsi="Cambria Math" w:cs="Cambria Math"/>
              <w:color w:val="FF0000"/>
            </w:rPr>
            <m:t>N</m:t>
          </m:r>
        </m:oMath>
      </m:oMathPara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(2) 对结点</w:t>
      </w:r>
      <w:r>
        <w:rPr>
          <w:rFonts w:eastAsia="Times New Roman"/>
          <w:i/>
          <w:color w:val="FF0000"/>
        </w:rPr>
        <w:t>O</w:t>
      </w:r>
      <w:r>
        <w:rPr>
          <w:color w:val="FF0000"/>
        </w:rPr>
        <w:t>受力分析，如图所示</w:t>
      </w:r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drawing>
          <wp:inline distT="0" distB="0" distL="0" distR="0">
            <wp:extent cx="1299210" cy="1340485"/>
            <wp:effectExtent l="0" t="0" r="8890" b="5715"/>
            <wp:docPr id="100024" name="图片 100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55127" name="图片 1000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992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根据平衡条件，正交分解列方程可得，水平方向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T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AO</m:t>
            </m:r>
          </m:sub>
        </m:sSub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37</m:t>
            </m:r>
          </m:e>
          <m:sup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∘</m:t>
            </m:r>
          </m:sup>
        </m:sSup>
        <m:r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T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BO</m:t>
            </m:r>
          </m:sub>
        </m:sSub>
        <m:r>
          <w:rPr>
            <w:rFonts w:ascii="Cambria Math" w:hAnsi="Cambria Math" w:cs="Cambria Math"/>
            <w:color w:val="FF0000"/>
          </w:rPr>
          <m:t>=0</m:t>
        </m:r>
      </m:oMath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竖直方向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T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AO</m:t>
            </m:r>
          </m:sub>
        </m:sSub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37</m:t>
            </m:r>
          </m:e>
          <m:sup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∘</m:t>
            </m:r>
          </m:sup>
        </m:sSup>
        <m:r>
          <w:rPr>
            <w:rFonts w:ascii="Cambria Math" w:hAnsi="Cambria Math" w:cs="Cambria Math"/>
            <w:color w:val="FF0000"/>
          </w:rPr>
          <m:t>−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G</m:t>
            </m:r>
          </m:e>
          <m:sup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=0</m:t>
        </m:r>
      </m:oMath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根据题意若</w:t>
      </w:r>
      <w:r>
        <w:rPr>
          <w:rFonts w:eastAsia="Times New Roman"/>
          <w:i/>
          <w:color w:val="FF0000"/>
        </w:rPr>
        <w:t>AO</w:t>
      </w:r>
      <w:r>
        <w:rPr>
          <w:color w:val="FF0000"/>
        </w:rPr>
        <w:t>绳先达到承受的最大拉力为240N，此时</w:t>
      </w:r>
      <w:r>
        <w:rPr>
          <w:rFonts w:eastAsia="Times New Roman"/>
          <w:i/>
          <w:color w:val="FF0000"/>
        </w:rPr>
        <w:t>BO</w:t>
      </w:r>
      <w:r>
        <w:rPr>
          <w:color w:val="FF0000"/>
        </w:rPr>
        <w:t>绳的拉力为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T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BO</m:t>
            </m:r>
          </m:sub>
        </m:sSub>
        <m:r>
          <w:rPr>
            <w:rFonts w:ascii="Cambria Math" w:hAnsi="Cambria Math" w:cs="Cambria Math"/>
            <w:color w:val="FF0000"/>
          </w:rPr>
          <m:t>=144</m:t>
        </m:r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N&lt;150N</m:t>
        </m:r>
      </m:oMath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符合题意；</w:t>
      </w:r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根据题意若</w:t>
      </w:r>
      <w:r>
        <w:rPr>
          <w:rFonts w:eastAsia="Times New Roman"/>
          <w:i/>
          <w:color w:val="FF0000"/>
        </w:rPr>
        <w:t>BO</w:t>
      </w:r>
      <w:r>
        <w:rPr>
          <w:color w:val="FF0000"/>
        </w:rPr>
        <w:t>绳先达到承受的最大拉力为150N，此时</w:t>
      </w:r>
      <w:r>
        <w:rPr>
          <w:rFonts w:eastAsia="Times New Roman"/>
          <w:i/>
          <w:color w:val="FF0000"/>
        </w:rPr>
        <w:t>AO</w:t>
      </w:r>
      <w:r>
        <w:rPr>
          <w:color w:val="FF0000"/>
        </w:rPr>
        <w:t>绳的拉力为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T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AO</m:t>
            </m:r>
          </m:sub>
        </m:sSub>
        <m:r>
          <w:rPr>
            <w:rFonts w:ascii="Cambria Math" w:hAnsi="Cambria Math" w:cs="Cambria Math"/>
            <w:color w:val="FF0000"/>
          </w:rPr>
          <m:t>=250</m:t>
        </m:r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N&gt;240N</m:t>
        </m:r>
      </m:oMath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说明在</w:t>
      </w:r>
      <w:r>
        <w:rPr>
          <w:rFonts w:eastAsia="Times New Roman"/>
          <w:i/>
          <w:color w:val="FF0000"/>
        </w:rPr>
        <w:t>BO</w:t>
      </w:r>
      <w:r>
        <w:rPr>
          <w:color w:val="FF0000"/>
        </w:rPr>
        <w:t>达到最大拉力之前，</w:t>
      </w:r>
      <w:r>
        <w:rPr>
          <w:rFonts w:eastAsia="Times New Roman"/>
          <w:i/>
          <w:color w:val="FF0000"/>
        </w:rPr>
        <w:t>AO</w:t>
      </w:r>
      <w:r>
        <w:rPr>
          <w:color w:val="FF0000"/>
        </w:rPr>
        <w:t>绳已经断裂，不符合题意；将</w:t>
      </w:r>
    </w:p>
    <w:p>
      <w:pPr>
        <w:shd w:val="clear" w:color="auto" w:fill="F2F2F2"/>
        <w:spacing w:line="360" w:lineRule="auto"/>
        <w:jc w:val="center"/>
        <w:rPr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ctrlPr>
                <w:rPr>
                  <w:rFonts w:ascii="Cambria Math" w:hAnsi="Cambria Math"/>
                  <w:color w:val="FF0000"/>
                </w:rPr>
              </m:ctrlPr>
              <m:r>
                <w:rPr>
                  <w:rFonts w:ascii="Cambria Math" w:hAnsi="Cambria Math" w:cs="Cambria Math"/>
                  <w:color w:val="FF0000"/>
                </w:rPr>
                <m:t>T</m:t>
              </m:r>
            </m:e>
            <m:sub>
              <m:ctrlPr>
                <w:rPr>
                  <w:rFonts w:ascii="Cambria Math" w:hAnsi="Cambria Math"/>
                  <w:color w:val="FF0000"/>
                </w:rPr>
              </m:ctrlPr>
              <m:r>
                <m:rPr>
                  <m:nor/>
                  <m:sty m:val="p"/>
                </m:rPr>
                <w:rPr>
                  <w:rFonts w:ascii="Cambria Math" w:hAnsi="Cambria Math" w:cs="Cambria Math"/>
                  <w:color w:val="FF0000"/>
                </w:rPr>
                <m:t>AO</m:t>
              </m:r>
            </m:sub>
          </m:sSub>
          <m:r>
            <w:rPr>
              <w:rFonts w:ascii="Cambria Math" w:hAnsi="Cambria Math" w:cs="Cambria Math"/>
              <w:color w:val="FF0000"/>
            </w:rPr>
            <m:t>=240</m:t>
          </m:r>
          <m:r>
            <m:rPr>
              <m:nor/>
              <m:sty m:val="p"/>
            </m:rPr>
            <w:rPr>
              <w:rFonts w:ascii="Cambria Math" w:hAnsi="Cambria Math" w:cs="Cambria Math"/>
              <w:color w:val="FF0000"/>
            </w:rPr>
            <m:t>N</m:t>
          </m:r>
        </m:oMath>
      </m:oMathPara>
    </w:p>
    <w:p>
      <w:pPr>
        <w:shd w:val="clear" w:color="auto" w:fill="F2F2F2"/>
        <w:spacing w:line="360" w:lineRule="auto"/>
        <w:jc w:val="center"/>
        <w:rPr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color w:val="FF0000"/>
                </w:rPr>
              </m:ctrlPr>
            </m:sSubPr>
            <m:e>
              <m:ctrlPr>
                <w:rPr>
                  <w:rFonts w:ascii="Cambria Math" w:hAnsi="Cambria Math"/>
                  <w:color w:val="FF0000"/>
                </w:rPr>
              </m:ctrlPr>
              <m:r>
                <w:rPr>
                  <w:rFonts w:ascii="Cambria Math" w:hAnsi="Cambria Math" w:cs="Cambria Math"/>
                  <w:color w:val="FF0000"/>
                </w:rPr>
                <m:t>T</m:t>
              </m:r>
            </m:e>
            <m:sub>
              <m:ctrlPr>
                <w:rPr>
                  <w:rFonts w:ascii="Cambria Math" w:hAnsi="Cambria Math"/>
                  <w:color w:val="FF0000"/>
                </w:rPr>
              </m:ctrlPr>
              <m:r>
                <m:rPr>
                  <m:nor/>
                  <m:sty m:val="p"/>
                </m:rPr>
                <w:rPr>
                  <w:rFonts w:ascii="Cambria Math" w:hAnsi="Cambria Math" w:cs="Cambria Math"/>
                  <w:color w:val="FF0000"/>
                </w:rPr>
                <m:t>BO</m:t>
              </m:r>
            </m:sub>
          </m:sSub>
          <m:r>
            <w:rPr>
              <w:rFonts w:ascii="Cambria Math" w:hAnsi="Cambria Math" w:cs="Cambria Math"/>
              <w:color w:val="FF0000"/>
            </w:rPr>
            <m:t>=144</m:t>
          </m:r>
          <m:r>
            <m:rPr>
              <m:nor/>
              <m:sty m:val="p"/>
            </m:rPr>
            <w:rPr>
              <w:rFonts w:ascii="Cambria Math" w:hAnsi="Cambria Math" w:cs="Cambria Math"/>
              <w:color w:val="FF0000"/>
            </w:rPr>
            <m:t>N</m:t>
          </m:r>
        </m:oMath>
      </m:oMathPara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代入上式解得</w:t>
      </w:r>
      <m:oMath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G</m:t>
            </m:r>
          </m:e>
          <m:sup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'</m:t>
            </m:r>
          </m:sup>
        </m:sSup>
        <m:r>
          <w:rPr>
            <w:rFonts w:ascii="Cambria Math" w:hAnsi="Cambria Math" w:cs="Cambria Math"/>
            <w:color w:val="FF0000"/>
          </w:rPr>
          <m:t>=192</m:t>
        </m:r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N</m:t>
        </m:r>
      </m:oMath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则所吊重物重力最大不能超过192N。</w:t>
      </w:r>
    </w:p>
    <w:p>
      <w:pPr>
        <w:spacing w:line="360" w:lineRule="auto"/>
        <w:jc w:val="left"/>
      </w:pPr>
      <w:r>
        <w:t>14．（2022·湖南·雅礼中学高一期中）如图所示，放在粗糙斜面上的物块A和悬挂的物块B均处于静止状态，轻绳</w:t>
      </w:r>
      <w:r>
        <w:rPr>
          <w:rFonts w:eastAsia="Times New Roman"/>
          <w:i/>
        </w:rPr>
        <w:t>AO</w:t>
      </w:r>
      <w:r>
        <w:t>绕过光滑的定滑轮与轻质弹簧的右端及轻绳</w:t>
      </w:r>
      <w:r>
        <w:rPr>
          <w:rFonts w:eastAsia="Times New Roman"/>
          <w:i/>
        </w:rPr>
        <w:t>BO</w:t>
      </w:r>
      <w:r>
        <w:t>的上端连接于</w:t>
      </w:r>
      <w:r>
        <w:rPr>
          <w:rFonts w:eastAsia="Times New Roman"/>
          <w:i/>
        </w:rPr>
        <w:t>O</w:t>
      </w:r>
      <w:r>
        <w:t>点。轻质弹簧中轴线沿水平方向，轻绳</w:t>
      </w:r>
      <w:r>
        <w:rPr>
          <w:rFonts w:eastAsia="Times New Roman"/>
          <w:i/>
        </w:rPr>
        <w:t>OC</w:t>
      </w:r>
      <w:r>
        <w:t>段与竖直方向的夹角</w:t>
      </w:r>
      <m:oMath>
        <m:r>
          <w:rPr>
            <w:rFonts w:ascii="Cambria Math" w:hAnsi="Cambria Math" w:cs="Cambria Math"/>
          </w:rPr>
          <m:t>θ=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 w:cs="Cambria Math"/>
              </w:rPr>
              <m:t>60</m:t>
            </m:r>
          </m:e>
          <m:sup>
            <m:ctrlPr>
              <w:rPr>
                <w:rFonts w:ascii="Cambria Math" w:hAnsi="Cambria Math"/>
              </w:rPr>
            </m:ctrlPr>
            <m:r>
              <w:rPr>
                <w:rFonts w:ascii="Cambria Math" w:hAnsi="Cambria Math" w:cs="Cambria Math"/>
              </w:rPr>
              <m:t>∘</m:t>
            </m:r>
          </m:sup>
        </m:sSup>
      </m:oMath>
      <w:r>
        <w:t>，斜面倾角</w:t>
      </w:r>
      <m:oMath>
        <m:r>
          <w:rPr>
            <w:rFonts w:ascii="Cambria Math" w:hAnsi="Cambria Math" w:cs="Cambria Math"/>
          </w:rPr>
          <m:t>α=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 w:cs="Cambria Math"/>
              </w:rPr>
              <m:t>30</m:t>
            </m:r>
          </m:e>
          <m:sup>
            <m:ctrlPr>
              <w:rPr>
                <w:rFonts w:ascii="Cambria Math" w:hAnsi="Cambria Math"/>
              </w:rPr>
            </m:ctrlPr>
            <m:r>
              <w:rPr>
                <w:rFonts w:ascii="Cambria Math" w:hAnsi="Cambria Math" w:cs="Cambria Math"/>
              </w:rPr>
              <m:t>∘</m:t>
            </m:r>
          </m:sup>
        </m:sSup>
      </m:oMath>
      <w:r>
        <w:t>，物块B的质量为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 w:cs="Cambria Math"/>
              </w:rPr>
              <m:t>m</m:t>
            </m:r>
          </m:e>
          <m:sub>
            <m:ctrlPr>
              <w:rPr>
                <w:rFonts w:ascii="Cambria Math" w:hAnsi="Cambria Math"/>
              </w:rPr>
            </m:ctrlPr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B</m:t>
            </m:r>
          </m:sub>
        </m:sSub>
        <m:r>
          <w:rPr>
            <w:rFonts w:ascii="Cambria Math" w:hAnsi="Cambria Math" w:cs="Cambria Math"/>
          </w:rPr>
          <m:t>=1.</m:t>
        </m:r>
        <m:r>
          <m:rPr>
            <m:nor/>
            <m:sty m:val="p"/>
          </m:rPr>
          <w:rPr>
            <w:rFonts w:ascii="Cambria Math" w:hAnsi="Cambria Math" w:cs="Cambria Math"/>
          </w:rPr>
          <m:t>5kg</m:t>
        </m:r>
      </m:oMath>
      <w:r>
        <w:t>，弹簧劲度系数为</w:t>
      </w:r>
      <m:oMath>
        <m:r>
          <w:rPr>
            <w:rFonts w:ascii="Cambria Math" w:hAnsi="Cambria Math" w:cs="Cambria Math"/>
          </w:rPr>
          <m:t>k=150</m:t>
        </m:r>
        <m:r>
          <m:rPr>
            <m:nor/>
            <m:sty m:val="p"/>
          </m:rPr>
          <w:rPr>
            <w:rFonts w:ascii="Cambria Math" w:hAnsi="Cambria Math" w:cs="Cambria Math"/>
          </w:rPr>
          <m:t>N/m</m:t>
        </m:r>
      </m:oMath>
      <w:r>
        <w:t>，重力加速度</w:t>
      </w:r>
      <m:oMath>
        <m:r>
          <w:rPr>
            <w:rFonts w:ascii="Cambria Math" w:hAnsi="Cambria Math" w:cs="Cambria Math"/>
          </w:rPr>
          <m:t>g=10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ctrlPr>
              <w:rPr>
                <w:rFonts w:ascii="Cambria Math" w:hAnsi="Cambria Math"/>
              </w:rPr>
            </m:ctrlPr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m/s</m:t>
            </m:r>
          </m:e>
          <m:sup>
            <m:ctrlPr>
              <w:rPr>
                <w:rFonts w:ascii="Cambria Math" w:hAnsi="Cambria Math"/>
              </w:rPr>
            </m:ctrlPr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2</m:t>
            </m:r>
          </m:sup>
        </m:sSup>
      </m:oMath>
      <w:r>
        <w:t>，物体A与斜面间的动摩擦因数</w:t>
      </w:r>
      <m:oMath>
        <m:r>
          <w:rPr>
            <w:rFonts w:ascii="Cambria Math" w:hAnsi="Cambria Math" w:cs="Cambria Math"/>
          </w:rPr>
          <m:t>μ=</m:t>
        </m:r>
        <m:f>
          <m:fPr>
            <m:ctrlPr>
              <w:rPr>
                <w:rFonts w:ascii="Cambria Math" w:hAnsi="Cambria Math"/>
              </w:rPr>
            </m:ctrlPr>
          </m:fPr>
          <m:num>
            <m:ctrlPr>
              <w:rPr>
                <w:rFonts w:ascii="Cambria Math" w:hAnsi="Cambria Math"/>
              </w:rPr>
            </m:ctrlPr>
            <m:rad>
              <m:radPr>
                <m:degHide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ctrlPr>
                  <w:rPr>
                    <w:rFonts w:ascii="Cambria Math" w:hAnsi="Cambria Math"/>
                  </w:rPr>
                </m:ctrlPr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ctrlPr>
              <w:rPr>
                <w:rFonts w:ascii="Cambria Math" w:hAnsi="Cambria Math"/>
              </w:rPr>
            </m:ctrlPr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，物体所受最大静摩擦力等于滑动摩擦力。求：</w:t>
      </w:r>
    </w:p>
    <w:p>
      <w:pPr>
        <w:spacing w:line="360" w:lineRule="auto"/>
        <w:jc w:val="left"/>
      </w:pPr>
      <w:r>
        <w:t>（1）弹簧的伸长量</w:t>
      </w:r>
      <m:oMath>
        <m:r>
          <w:rPr>
            <w:rFonts w:ascii="Cambria Math" w:hAnsi="Cambria Math" w:cs="Cambria Math"/>
          </w:rPr>
          <m:t>x</m:t>
        </m:r>
      </m:oMath>
      <w:r>
        <w:t>；</w:t>
      </w:r>
    </w:p>
    <w:p>
      <w:pPr>
        <w:spacing w:line="360" w:lineRule="auto"/>
        <w:jc w:val="left"/>
      </w:pPr>
      <w:r>
        <w:t>（2）若物块A的质量为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 w:cs="Cambria Math"/>
              </w:rPr>
              <m:t>m</m:t>
            </m:r>
          </m:e>
          <m:sub>
            <m:ctrlPr>
              <w:rPr>
                <w:rFonts w:ascii="Cambria Math" w:hAnsi="Cambria Math"/>
              </w:rPr>
            </m:ctrlPr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A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nor/>
            <m:sty m:val="p"/>
          </m:rPr>
          <w:rPr>
            <w:rFonts w:ascii="Cambria Math" w:hAnsi="Cambria Math" w:cs="Cambria Math"/>
          </w:rPr>
          <m:t>5kg</m:t>
        </m:r>
      </m:oMath>
      <w:r>
        <w:t>，求物块A受到的摩擦力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ctrlPr>
              <w:rPr>
                <w:rFonts w:ascii="Cambria Math" w:hAnsi="Cambria Math"/>
              </w:rPr>
            </m:ctrlPr>
            <m:r>
              <w:rPr>
                <w:rFonts w:ascii="Cambria Math" w:hAnsi="Cambria Math" w:cs="Cambria Math"/>
              </w:rPr>
              <m:t>f</m:t>
            </m:r>
          </m:e>
          <m:sub>
            <m:ctrlPr>
              <w:rPr>
                <w:rFonts w:ascii="Cambria Math" w:hAnsi="Cambria Math"/>
              </w:rPr>
            </m:ctrlPr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；</w:t>
      </w:r>
    </w:p>
    <w:p>
      <w:pPr>
        <w:spacing w:line="360" w:lineRule="auto"/>
        <w:jc w:val="left"/>
      </w:pPr>
      <w:r>
        <w:t>（3）为了使系统始终在图示位置保持静止，A物体的质量要满足什么条件？</w:t>
      </w:r>
    </w:p>
    <w:p>
      <w:pPr>
        <w:spacing w:line="360" w:lineRule="auto"/>
        <w:jc w:val="left"/>
      </w:pPr>
      <w:bookmarkStart w:id="0" w:name="_GoBack"/>
      <w:r>
        <w:drawing>
          <wp:inline distT="0" distB="0" distL="0" distR="0">
            <wp:extent cx="2480310" cy="957580"/>
            <wp:effectExtent l="0" t="0" r="8890" b="7620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55550" name="图片 1000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8031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【答案】（1）</w:t>
      </w:r>
      <m:oMath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ctrlPr>
              <w:rPr>
                <w:rFonts w:ascii="Cambria Math" w:hAnsi="Cambria Math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</w:rPr>
                </m:ctrlPr>
              </m:deg>
              <m:e>
                <m:ctrlPr>
                  <w:rPr>
                    <w:rFonts w:ascii="Cambria Math" w:hAnsi="Cambria Math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3</m:t>
                </m:r>
              </m:e>
            </m:rad>
          </m:num>
          <m:den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10</m:t>
            </m:r>
          </m:den>
        </m:f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m</m:t>
        </m:r>
      </m:oMath>
      <w:r>
        <w:rPr>
          <w:color w:val="FF0000"/>
        </w:rPr>
        <w:t>；（2）5N，方向沿斜面向下；（3）</w:t>
      </w:r>
      <m:oMath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ctrlPr>
              <w:rPr>
                <w:rFonts w:ascii="Cambria Math" w:hAnsi="Cambria Math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24</m:t>
            </m:r>
          </m:num>
          <m:den>
            <m:ctrlPr>
              <w:rPr>
                <w:rFonts w:ascii="Cambria Math" w:hAnsi="Cambria Math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7</m:t>
            </m:r>
          </m:den>
        </m:f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kg</m:t>
        </m:r>
        <m:r>
          <w:rPr>
            <w:rFonts w:ascii="Cambria Math" w:hAnsi="Cambria Math" w:cs="Cambria Math"/>
            <w:color w:val="FF0000"/>
          </w:rPr>
          <m:t>≤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m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A</m:t>
            </m:r>
          </m:sub>
        </m:sSub>
        <m:r>
          <w:rPr>
            <w:rFonts w:ascii="Cambria Math" w:hAnsi="Cambria Math" w:cs="Cambria Math"/>
            <w:color w:val="FF0000"/>
          </w:rPr>
          <m:t>≤2</m:t>
        </m:r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4kg</m:t>
        </m:r>
      </m:oMath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【详解】（1）以轻绳</w:t>
      </w:r>
      <m:oMath>
        <m:r>
          <w:rPr>
            <w:rFonts w:ascii="Cambria Math" w:hAnsi="Cambria Math" w:cs="Cambria Math"/>
            <w:color w:val="FF0000"/>
          </w:rPr>
          <m:t>OB</m:t>
        </m:r>
      </m:oMath>
      <w:r>
        <w:rPr>
          <w:color w:val="FF0000"/>
        </w:rPr>
        <w:t>和物块</w:t>
      </w:r>
      <m:oMath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B</m:t>
        </m:r>
      </m:oMath>
      <w:r>
        <w:rPr>
          <w:color w:val="FF0000"/>
        </w:rPr>
        <w:t>为研究对象，受力并正交分解，如图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drawing>
          <wp:inline distT="0" distB="0" distL="0" distR="0">
            <wp:extent cx="1692910" cy="1355725"/>
            <wp:effectExtent l="0" t="0" r="8890" b="3175"/>
            <wp:docPr id="100026" name="图片 100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62538" name="图片 1000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929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根据平衡条件，在</w:t>
      </w:r>
      <m:oMath>
        <m:r>
          <w:rPr>
            <w:rFonts w:ascii="Cambria Math" w:hAnsi="Cambria Math" w:cs="Cambria Math"/>
            <w:color w:val="FF0000"/>
          </w:rPr>
          <m:t>x</m:t>
        </m:r>
      </m:oMath>
      <w:r>
        <w:rPr>
          <w:color w:val="FF0000"/>
        </w:rPr>
        <w:t>轴上有</w:t>
      </w:r>
      <m:oMath>
        <m:r>
          <w:rPr>
            <w:rFonts w:ascii="Cambria Math" w:hAnsi="Cambria Math" w:cs="Cambria Math"/>
            <w:color w:val="FF0000"/>
          </w:rPr>
          <m:t>kx−F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60</m:t>
            </m:r>
          </m:e>
          <m:sup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∘</m:t>
            </m:r>
          </m:sup>
        </m:sSup>
        <m:r>
          <w:rPr>
            <w:rFonts w:ascii="Cambria Math" w:hAnsi="Cambria Math" w:cs="Cambria Math"/>
            <w:color w:val="FF0000"/>
          </w:rPr>
          <m:t>=0</m:t>
        </m:r>
      </m:oMath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在</w:t>
      </w:r>
      <m:oMath>
        <m:r>
          <w:rPr>
            <w:rFonts w:ascii="Cambria Math" w:hAnsi="Cambria Math" w:cs="Cambria Math"/>
            <w:color w:val="FF0000"/>
          </w:rPr>
          <m:t>y</m:t>
        </m:r>
      </m:oMath>
      <w:r>
        <w:rPr>
          <w:color w:val="FF0000"/>
        </w:rPr>
        <w:t>轴上有</w:t>
      </w:r>
      <m:oMath>
        <m:r>
          <w:rPr>
            <w:rFonts w:ascii="Cambria Math" w:hAnsi="Cambria Math" w:cs="Cambria Math"/>
            <w:color w:val="FF0000"/>
          </w:rPr>
          <m:t>F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60</m:t>
            </m:r>
          </m:e>
          <m:sup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∘</m:t>
            </m:r>
          </m:sup>
        </m:sSup>
        <m:r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m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B</m:t>
            </m:r>
          </m:sub>
        </m:sSub>
        <m:r>
          <w:rPr>
            <w:rFonts w:ascii="Cambria Math" w:hAnsi="Cambria Math" w:cs="Cambria Math"/>
            <w:color w:val="FF0000"/>
          </w:rPr>
          <m:t>g=0</m:t>
        </m:r>
      </m:oMath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联立解得</w:t>
      </w:r>
      <m:oMath>
        <m:r>
          <w:rPr>
            <w:rFonts w:ascii="Cambria Math" w:hAnsi="Cambria Math" w:cs="Cambria Math"/>
            <w:color w:val="FF0000"/>
          </w:rPr>
          <m:t>F=30</m:t>
        </m:r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，</w:t>
      </w:r>
      <m:oMath>
        <m:r>
          <w:rPr>
            <w:rFonts w:ascii="Cambria Math" w:hAnsi="Cambria Math" w:cs="Cambria Math"/>
            <w:color w:val="FF0000"/>
          </w:rPr>
          <m:t>x=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ctrlPr>
              <w:rPr>
                <w:rFonts w:ascii="Cambria Math" w:hAnsi="Cambria Math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</w:rPr>
                </m:ctrlPr>
              </m:deg>
              <m:e>
                <m:ctrlPr>
                  <w:rPr>
                    <w:rFonts w:ascii="Cambria Math" w:hAnsi="Cambria Math"/>
                    <w:color w:val="FF0000"/>
                  </w:rPr>
                </m:ctrlPr>
                <m:r>
                  <w:rPr>
                    <w:rFonts w:ascii="Cambria Math" w:hAnsi="Cambria Math" w:cs="Cambria Math"/>
                    <w:color w:val="FF0000"/>
                  </w:rPr>
                  <m:t>3</m:t>
                </m:r>
              </m:e>
            </m:rad>
          </m:num>
          <m:den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10</m:t>
            </m:r>
          </m:den>
        </m:f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m</m:t>
        </m:r>
      </m:oMath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（2）假设摩擦力沿斜面向下，对物块</w:t>
      </w:r>
      <m:oMath>
        <m:r>
          <w:rPr>
            <w:rFonts w:ascii="Cambria Math" w:hAnsi="Cambria Math" w:cs="Cambria Math"/>
            <w:color w:val="FF0000"/>
          </w:rPr>
          <m:t>A</m:t>
        </m:r>
      </m:oMath>
      <w:r>
        <w:rPr>
          <w:color w:val="FF0000"/>
        </w:rPr>
        <w:t>受力并正交分解，如图</w:t>
      </w:r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drawing>
          <wp:inline distT="0" distB="0" distL="0" distR="0">
            <wp:extent cx="1457960" cy="1553845"/>
            <wp:effectExtent l="0" t="0" r="2540" b="8255"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6460" name="图片 1000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根据平衡条件，在斜面方向有</w:t>
      </w:r>
      <m:oMath>
        <m:r>
          <w:rPr>
            <w:rFonts w:ascii="Cambria Math" w:hAnsi="Cambria Math" w:cs="Cambria Math"/>
            <w:color w:val="FF0000"/>
          </w:rPr>
          <m:t>F−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m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A</m:t>
            </m:r>
          </m:sub>
        </m:sSub>
        <m:r>
          <w:rPr>
            <w:rFonts w:ascii="Cambria Math" w:hAnsi="Cambria Math" w:cs="Cambria Math"/>
            <w:color w:val="FF0000"/>
          </w:rPr>
          <m:t>g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30</m:t>
            </m:r>
          </m:e>
          <m:sup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∘</m:t>
            </m:r>
          </m:sup>
        </m:sSup>
        <m:r>
          <w:rPr>
            <w:rFonts w:ascii="Cambria Math" w:hAnsi="Cambria Math" w:cs="Cambria Math"/>
            <w:color w:val="FF0000"/>
          </w:rPr>
          <m:t>=0</m:t>
        </m:r>
      </m:oMath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解得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f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1</m:t>
            </m:r>
          </m:sub>
        </m:sSub>
        <m:r>
          <w:rPr>
            <w:rFonts w:ascii="Cambria Math" w:hAnsi="Cambria Math" w:cs="Cambria Math"/>
            <w:color w:val="FF0000"/>
          </w:rPr>
          <m:t>=5</m:t>
        </m:r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N</m:t>
        </m:r>
      </m:oMath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沿斜面向下。</w:t>
      </w:r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（3）若摩擦力沿斜面向下且为最大静摩擦力，则对物体A受力分析并正交分解得</w:t>
      </w:r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drawing>
          <wp:inline distT="0" distB="0" distL="0" distR="0">
            <wp:extent cx="1474470" cy="1571625"/>
            <wp:effectExtent l="0" t="0" r="11430" b="3175"/>
            <wp:docPr id="100028" name="图片 100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87831" name="图片 1000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7447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根据平衡条件，在斜面方向有</w:t>
      </w:r>
      <m:oMath>
        <m:r>
          <w:rPr>
            <w:rFonts w:ascii="Cambria Math" w:hAnsi="Cambria Math" w:cs="Cambria Math"/>
            <w:color w:val="FF0000"/>
          </w:rPr>
          <m:t>F−f−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m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A</m:t>
            </m:r>
          </m:sub>
        </m:sSub>
        <m:r>
          <w:rPr>
            <w:rFonts w:ascii="Cambria Math" w:hAnsi="Cambria Math" w:cs="Cambria Math"/>
            <w:color w:val="FF0000"/>
          </w:rPr>
          <m:t>g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30</m:t>
            </m:r>
          </m:e>
          <m:sup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∘</m:t>
            </m:r>
          </m:sup>
        </m:sSup>
        <m:r>
          <w:rPr>
            <w:rFonts w:ascii="Cambria Math" w:hAnsi="Cambria Math" w:cs="Cambria Math"/>
            <w:color w:val="FF0000"/>
          </w:rPr>
          <m:t>=0</m:t>
        </m:r>
      </m:oMath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在垂直斜面方向有</w:t>
      </w:r>
      <m:oMath>
        <m:r>
          <w:rPr>
            <w:rFonts w:ascii="Cambria Math" w:hAnsi="Cambria Math" w:cs="Cambria Math"/>
            <w:color w:val="FF0000"/>
          </w:rPr>
          <m:t>N−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m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A</m:t>
            </m:r>
          </m:sub>
        </m:sSub>
        <m:r>
          <w:rPr>
            <w:rFonts w:ascii="Cambria Math" w:hAnsi="Cambria Math" w:cs="Cambria Math"/>
            <w:color w:val="FF0000"/>
          </w:rPr>
          <m:t>g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30</m:t>
            </m:r>
          </m:e>
          <m:sup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∘</m:t>
            </m:r>
          </m:sup>
        </m:sSup>
        <m:r>
          <w:rPr>
            <w:rFonts w:ascii="Cambria Math" w:hAnsi="Cambria Math" w:cs="Cambria Math"/>
            <w:color w:val="FF0000"/>
          </w:rPr>
          <m:t>=0</m:t>
        </m:r>
      </m:oMath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最大静摩擦力</w:t>
      </w:r>
      <m:oMath>
        <m:r>
          <w:rPr>
            <w:rFonts w:ascii="Cambria Math" w:hAnsi="Cambria Math" w:cs="Cambria Math"/>
            <w:color w:val="FF0000"/>
          </w:rPr>
          <m:t>f=μN</m:t>
        </m:r>
      </m:oMath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解得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m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A</m:t>
            </m:r>
          </m:sub>
        </m:sSub>
        <m:r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24</m:t>
            </m:r>
          </m:num>
          <m:den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7</m:t>
            </m:r>
          </m:den>
        </m:f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kg</m:t>
        </m:r>
      </m:oMath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若摩擦力沿斜面向上且为最大静摩擦力，则对物体A受力分析并正交分解得</w:t>
      </w:r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drawing>
          <wp:inline distT="0" distB="0" distL="0" distR="0">
            <wp:extent cx="1432560" cy="1526540"/>
            <wp:effectExtent l="0" t="0" r="2540" b="10160"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35778" name="图片 1000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3256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根据平衡条件，在斜面方向有</w:t>
      </w:r>
      <m:oMath>
        <m:r>
          <w:rPr>
            <w:rFonts w:ascii="Cambria Math" w:hAnsi="Cambria Math" w:cs="Cambria Math"/>
            <w:color w:val="FF0000"/>
          </w:rPr>
          <m:t>F+f−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m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A</m:t>
            </m:r>
          </m:sub>
        </m:sSub>
        <m:r>
          <w:rPr>
            <w:rFonts w:ascii="Cambria Math" w:hAnsi="Cambria Math" w:cs="Cambria Math"/>
            <w:color w:val="FF0000"/>
          </w:rPr>
          <m:t>g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sin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30</m:t>
            </m:r>
          </m:e>
          <m:sup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∘</m:t>
            </m:r>
          </m:sup>
        </m:sSup>
        <m:r>
          <w:rPr>
            <w:rFonts w:ascii="Cambria Math" w:hAnsi="Cambria Math" w:cs="Cambria Math"/>
            <w:color w:val="FF0000"/>
          </w:rPr>
          <m:t>=0</m:t>
        </m:r>
      </m:oMath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在垂直斜面方向有</w:t>
      </w:r>
      <m:oMath>
        <m:r>
          <w:rPr>
            <w:rFonts w:ascii="Cambria Math" w:hAnsi="Cambria Math" w:cs="Cambria Math"/>
            <w:color w:val="FF0000"/>
          </w:rPr>
          <m:t>N−</m:t>
        </m:r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m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A</m:t>
            </m:r>
          </m:sub>
        </m:sSub>
        <m:r>
          <w:rPr>
            <w:rFonts w:ascii="Cambria Math" w:hAnsi="Cambria Math" w:cs="Cambria Math"/>
            <w:color w:val="FF0000"/>
          </w:rPr>
          <m:t>g</m:t>
        </m:r>
        <m:r>
          <m:rPr>
            <m:sty m:val="p"/>
          </m:rPr>
          <w:rPr>
            <w:rFonts w:ascii="Cambria Math" w:hAnsi="Cambria Math" w:cs="Cambria Math"/>
            <w:color w:val="FF0000"/>
          </w:rPr>
          <m:t>cos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30</m:t>
            </m:r>
          </m:e>
          <m:sup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∘</m:t>
            </m:r>
          </m:sup>
        </m:sSup>
        <m:r>
          <w:rPr>
            <w:rFonts w:ascii="Cambria Math" w:hAnsi="Cambria Math" w:cs="Cambria Math"/>
            <w:color w:val="FF0000"/>
          </w:rPr>
          <m:t>=0</m:t>
        </m:r>
      </m:oMath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最大静摩擦力</w:t>
      </w:r>
      <m:oMath>
        <m:r>
          <w:rPr>
            <w:rFonts w:ascii="Cambria Math" w:hAnsi="Cambria Math" w:cs="Cambria Math"/>
            <w:color w:val="FF0000"/>
          </w:rPr>
          <m:t>f=μN</m:t>
        </m:r>
      </m:oMath>
    </w:p>
    <w:p>
      <w:pPr>
        <w:spacing w:line="360" w:lineRule="auto"/>
        <w:jc w:val="left"/>
        <w:rPr>
          <w:color w:val="FF0000"/>
        </w:rPr>
      </w:pPr>
      <w:r>
        <w:rPr>
          <w:color w:val="FF0000"/>
        </w:rPr>
        <w:t>解得</w:t>
      </w:r>
      <m:oMath>
        <m:sSub>
          <m:sSubPr>
            <m:ctrlPr>
              <w:rPr>
                <w:rFonts w:ascii="Cambria Math" w:hAnsi="Cambria Math"/>
                <w:color w:val="FF0000"/>
              </w:rPr>
            </m:ctrlPr>
          </m:sSubPr>
          <m:e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m</m:t>
            </m:r>
          </m:e>
          <m:sub>
            <m:ctrlPr>
              <w:rPr>
                <w:rFonts w:ascii="Cambria Math" w:hAnsi="Cambria Math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A</m:t>
            </m:r>
          </m:sub>
        </m:sSub>
        <m:r>
          <w:rPr>
            <w:rFonts w:ascii="Cambria Math" w:hAnsi="Cambria Math" w:cs="Cambria Math"/>
            <w:color w:val="FF0000"/>
          </w:rPr>
          <m:t>=24</m:t>
        </m:r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kg</m:t>
        </m:r>
      </m:oMath>
    </w:p>
    <w:p>
      <w:pPr>
        <w:spacing w:line="360" w:lineRule="auto"/>
        <w:jc w:val="left"/>
        <w:rPr>
          <w:color w:val="FF0000"/>
        </w:rPr>
        <w:sectPr>
          <w:headerReference w:type="default" r:id="rId34"/>
          <w:footerReference w:type="even" r:id="rId35"/>
          <w:footerReference w:type="default" r:id="rId36"/>
          <w:pgSz w:w="11907" w:h="16839"/>
          <w:pgMar w:top="900" w:right="862" w:bottom="900" w:left="862" w:header="500" w:footer="500" w:gutter="0"/>
          <w:cols w:num="1" w:sep="1" w:space="425"/>
          <w:docGrid w:type="lines" w:linePitch="312" w:charSpace="0"/>
        </w:sectPr>
      </w:pPr>
      <w:r>
        <w:rPr>
          <w:color w:val="FF0000"/>
        </w:rPr>
        <w:t>所以为了使系统始终在图示位置保持静止，A物体的质量范围是</w:t>
      </w:r>
      <m:oMath>
        <m:f>
          <m:fPr>
            <m:ctrlPr>
              <w:rPr>
                <w:rFonts w:ascii="Cambria Math" w:hAnsi="Cambria Math"/>
                <w:color w:val="FF0000"/>
              </w:rPr>
            </m:ctrlPr>
          </m:fPr>
          <m:num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24</m:t>
            </m:r>
          </m:num>
          <m:den>
            <m:ctrlPr>
              <w:rPr>
                <w:rFonts w:ascii="Cambria Math" w:hAnsi="Cambria Math"/>
                <w:color w:val="FF0000"/>
              </w:rPr>
            </m:ctrlPr>
            <m:r>
              <w:rPr>
                <w:rFonts w:ascii="Cambria Math" w:hAnsi="Cambria Math" w:cs="Cambria Math"/>
                <w:color w:val="FF0000"/>
              </w:rPr>
              <m:t>7</m:t>
            </m:r>
          </m:den>
        </m:f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kg</m:t>
        </m:r>
        <m:r>
          <w:rPr>
            <w:rFonts w:ascii="Cambria Math" w:hAnsi="Cambria Math" w:cs="Cambria Math"/>
            <w:color w:val="FF0000"/>
          </w:rPr>
          <m:t>∼</m:t>
        </m:r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24kg</m:t>
        </m:r>
      </m:oMath>
      <w:r>
        <w:rPr>
          <w:color w:val="FF0000"/>
        </w:rPr>
        <w:t>。</w:t>
      </w:r>
    </w:p>
    <w:p>
      <w:r>
        <w:rPr>
          <w:color w:val="FF0000"/>
        </w:rPr>
        <w:drawing>
          <wp:inline>
            <wp:extent cx="6466205" cy="7738587"/>
            <wp:docPr id="100039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2304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66205" cy="773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7" w:h="16839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rPr>
        <w:rFonts w:hint="eastAsia"/>
      </w:rPr>
      <w:t>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>14</w:instrText>
    </w:r>
    <w:r>
      <w:fldChar w:fldCharType="end"/>
    </w:r>
    <w:r>
      <w:instrText xml:space="preserve"> </w:instrText>
    </w:r>
    <w:r>
      <w:fldChar w:fldCharType="separate"/>
    </w:r>
    <w:r>
      <w:t>14</w:t>
    </w:r>
    <w:r>
      <w:fldChar w:fldCharType="end"/>
    </w:r>
    <w:r>
      <w:rPr>
        <w:rFonts w:hint="eastAsia"/>
      </w:rPr>
      <w:t>页</w:t>
    </w:r>
    <w:r>
      <w:rPr>
        <w:rFonts w:hint="eastAsia"/>
        <w:lang w:val="en-US" w:eastAsia="zh-CN"/>
      </w:rPr>
      <w:t xml:space="preserve">  </w:t>
    </w:r>
    <w:r>
      <w:rPr>
        <w:rFonts w:hint="eastAsia"/>
      </w:rPr>
      <w:t>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>15</w:instrText>
    </w:r>
    <w:r>
      <w:fldChar w:fldCharType="end"/>
    </w:r>
    <w:r>
      <w:instrText xml:space="preserve"> </w:instrText>
    </w:r>
    <w:r>
      <w:fldChar w:fldCharType="separate"/>
    </w:r>
    <w:r>
      <w:t>15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rPr>
        <w:rFonts w:hint="eastAsia"/>
      </w:rPr>
      <w:t>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>15</w:instrText>
    </w:r>
    <w:r>
      <w:fldChar w:fldCharType="end"/>
    </w:r>
    <w:r>
      <w:instrText xml:space="preserve"> </w:instrText>
    </w:r>
    <w:r>
      <w:fldChar w:fldCharType="separate"/>
    </w:r>
    <w:r>
      <w:t>15</w:t>
    </w:r>
    <w:r>
      <w:fldChar w:fldCharType="end"/>
    </w:r>
    <w:r>
      <w:rPr>
        <w:rFonts w:hint="eastAsia"/>
      </w:rPr>
      <w:t>页</w:t>
    </w:r>
    <w:r>
      <w:rPr>
        <w:rFonts w:hint="eastAsia"/>
        <w:lang w:val="en-US" w:eastAsia="zh-CN"/>
      </w:rPr>
      <w:t xml:space="preserve"> </w:t>
    </w:r>
    <w:r>
      <w:rPr>
        <w:rFonts w:hint="eastAsia"/>
      </w:rPr>
      <w:t>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>15</w:instrText>
    </w:r>
    <w:r>
      <w:fldChar w:fldCharType="end"/>
    </w:r>
    <w:r>
      <w:instrText xml:space="preserve"> </w:instrText>
    </w:r>
    <w:r>
      <w:fldChar w:fldCharType="separate"/>
    </w:r>
    <w:r>
      <w:t>15</w:t>
    </w:r>
    <w:r>
      <w:fldChar w:fldCharType="end"/>
    </w:r>
    <w:r>
      <w:rPr>
        <w:rFonts w:hint="eastAsia"/>
      </w:rPr>
      <w:t>页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864A8"/>
    <w:rsid w:val="001D7A06"/>
    <w:rsid w:val="00284433"/>
    <w:rsid w:val="002A1EC6"/>
    <w:rsid w:val="002E035E"/>
    <w:rsid w:val="004151FC"/>
    <w:rsid w:val="006B16C5"/>
    <w:rsid w:val="00776133"/>
    <w:rsid w:val="008C07DE"/>
    <w:rsid w:val="009F58C6"/>
    <w:rsid w:val="00A30CCE"/>
    <w:rsid w:val="00AC18EF"/>
    <w:rsid w:val="00AC3E9C"/>
    <w:rsid w:val="00BC4F14"/>
    <w:rsid w:val="00BF535F"/>
    <w:rsid w:val="00C02FC6"/>
    <w:rsid w:val="00C806B0"/>
    <w:rsid w:val="00E476EE"/>
    <w:rsid w:val="00EF035E"/>
    <w:rsid w:val="43FD1419"/>
  </w:rsids>
  <w:docVars>
    <w:docVar w:name="commondata" w:val="eyJoZGlkIjoiYmQ5ZWRkYWJlNGVhZWM0OGE4MjNjNzRiZjA2YjM1MmI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/>
    <w:lsdException w:name="footer" w:semiHidden="0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a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header" Target="header1.xml" /><Relationship Id="rId35" Type="http://schemas.openxmlformats.org/officeDocument/2006/relationships/footer" Target="footer1.xml" /><Relationship Id="rId36" Type="http://schemas.openxmlformats.org/officeDocument/2006/relationships/footer" Target="footer2.xml" /><Relationship Id="rId37" Type="http://schemas.openxmlformats.org/officeDocument/2006/relationships/image" Target="media/image31.jpeg" /><Relationship Id="rId38" Type="http://schemas.openxmlformats.org/officeDocument/2006/relationships/theme" Target="theme/theme1.xml" /><Relationship Id="rId39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5438</Words>
  <Characters>6147</Characters>
  <Application>Microsoft Office Word</Application>
  <DocSecurity>0</DocSecurity>
  <Lines>49</Lines>
  <Paragraphs>13</Paragraphs>
  <ScaleCrop>false</ScaleCrop>
  <Company/>
  <LinksUpToDate>false</LinksUpToDate>
  <CharactersWithSpaces>6193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孤独飞雪</cp:lastModifiedBy>
  <cp:revision>15</cp:revision>
  <dcterms:created xsi:type="dcterms:W3CDTF">2017-07-19T12:07:00Z</dcterms:created>
  <dcterms:modified xsi:type="dcterms:W3CDTF">2022-11-14T08:15:59Z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