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EA" w:rsidRDefault="002431CA" w:rsidP="0087078A">
      <w:r>
        <w:rPr>
          <w:rFonts w:hint="eastAsia"/>
        </w:rPr>
        <w:t>目录</w:t>
      </w:r>
    </w:p>
    <w:p w:rsidR="00015C68" w:rsidRDefault="00015C68" w:rsidP="0087078A"/>
    <w:p w:rsidR="002E48FC" w:rsidRDefault="002E48FC" w:rsidP="002E48FC"/>
    <w:p w:rsidR="002E48FC" w:rsidRDefault="000213B7" w:rsidP="0087078A">
      <w:pPr>
        <w:rPr>
          <w:rFonts w:hint="eastAsia"/>
        </w:rPr>
      </w:pPr>
      <w:r w:rsidRPr="000213B7">
        <w:rPr>
          <w:rFonts w:hint="eastAsia"/>
        </w:rPr>
        <w:t>mongodb-src-r2.6.12\docs\errors.mid</w:t>
      </w:r>
      <w:r w:rsidRPr="000213B7">
        <w:rPr>
          <w:rFonts w:hint="eastAsia"/>
        </w:rPr>
        <w:t>文件</w:t>
      </w:r>
      <w:r>
        <w:rPr>
          <w:rFonts w:hint="eastAsia"/>
        </w:rPr>
        <w:t>中</w:t>
      </w:r>
      <w:r>
        <w:t>有所有错误信息列表。</w:t>
      </w:r>
    </w:p>
    <w:p w:rsidR="000213B7" w:rsidRPr="002E48FC" w:rsidRDefault="000213B7" w:rsidP="0087078A">
      <w:pPr>
        <w:rPr>
          <w:rFonts w:hint="eastAsia"/>
        </w:rPr>
      </w:pPr>
    </w:p>
    <w:p w:rsidR="00015C68" w:rsidRDefault="00015C68" w:rsidP="0087078A"/>
    <w:p w:rsidR="00E06829" w:rsidRPr="006C7E0C" w:rsidRDefault="00E06829" w:rsidP="006C7E0C">
      <w:pPr>
        <w:shd w:val="solid" w:color="00ADD6" w:fill="548DD4" w:themeFill="text2" w:themeFillTint="99"/>
        <w:rPr>
          <w:rFonts w:ascii="微软雅黑" w:eastAsia="微软雅黑" w:hAnsi="微软雅黑"/>
          <w:b/>
          <w:color w:val="FFFFFF" w:themeColor="background1"/>
        </w:rPr>
      </w:pPr>
      <w:r w:rsidRPr="00E06829">
        <w:rPr>
          <w:rFonts w:ascii="微软雅黑" w:eastAsia="微软雅黑" w:hAnsi="微软雅黑" w:hint="eastAsia"/>
          <w:b/>
          <w:color w:val="FFFFFF" w:themeColor="background1"/>
        </w:rPr>
        <w:t>为什么_deleteList不按照大小排序DeleteRecord</w:t>
      </w:r>
    </w:p>
    <w:p w:rsidR="00C927E0" w:rsidRDefault="00EB3518" w:rsidP="009C598D">
      <w:pPr>
        <w:pStyle w:val="a8"/>
        <w:shd w:val="clear" w:color="auto" w:fill="FFFFFF"/>
        <w:spacing w:before="0" w:beforeAutospacing="0" w:after="0" w:afterAutospacing="0"/>
        <w:rPr>
          <w:rFonts w:ascii="Times New Roman" w:hAnsi="Times New Roman" w:cstheme="minorBidi"/>
          <w:kern w:val="2"/>
          <w:szCs w:val="22"/>
        </w:rPr>
      </w:pPr>
      <w:hyperlink r:id="rId7" w:history="1">
        <w:r w:rsidRPr="00637042">
          <w:rPr>
            <w:rStyle w:val="a9"/>
            <w:rFonts w:ascii="Times New Roman" w:hAnsi="Times New Roman" w:cstheme="minorBidi"/>
            <w:kern w:val="2"/>
            <w:szCs w:val="22"/>
          </w:rPr>
          <w:t>https://github.com/mongodb/mongo/blob/v2.6/src/mongo/db/structure/catalog/namespace_details.h#L57</w:t>
        </w:r>
      </w:hyperlink>
    </w:p>
    <w:p w:rsidR="00EB3518" w:rsidRPr="007840C4" w:rsidRDefault="00EB3518" w:rsidP="009C598D">
      <w:pPr>
        <w:pStyle w:val="a8"/>
        <w:shd w:val="clear" w:color="auto" w:fill="FFFFFF"/>
        <w:spacing w:before="0" w:beforeAutospacing="0" w:after="0" w:afterAutospacing="0"/>
        <w:rPr>
          <w:rFonts w:ascii="Times New Roman" w:hAnsi="Times New Roman" w:cstheme="minorBidi"/>
          <w:kern w:val="2"/>
          <w:szCs w:val="22"/>
        </w:rPr>
      </w:pPr>
    </w:p>
    <w:p w:rsidR="009C598D" w:rsidRPr="00077A93" w:rsidRDefault="00294105" w:rsidP="009C598D">
      <w:pPr>
        <w:pStyle w:val="a8"/>
        <w:shd w:val="clear" w:color="auto" w:fill="FFFFFF"/>
        <w:spacing w:before="0" w:beforeAutospacing="0" w:after="0" w:afterAutospacing="0"/>
        <w:rPr>
          <w:rFonts w:ascii="Times New Roman" w:hAnsi="Times New Roman" w:cstheme="minorBidi"/>
          <w:kern w:val="2"/>
          <w:szCs w:val="22"/>
        </w:rPr>
      </w:pPr>
      <w:r w:rsidRPr="00294105">
        <w:rPr>
          <w:rFonts w:hint="eastAsia"/>
          <w:b/>
        </w:rPr>
        <w:t>问题</w:t>
      </w:r>
      <w:r>
        <w:t>：</w:t>
      </w:r>
      <w:r w:rsidR="009C598D" w:rsidRPr="00077A93">
        <w:rPr>
          <w:rFonts w:ascii="Times New Roman" w:hAnsi="Times New Roman" w:cstheme="minorBidi"/>
          <w:kern w:val="2"/>
          <w:szCs w:val="22"/>
        </w:rPr>
        <w:t>I have a question about allocing space for new record from deleteList arrays-list in MongoDB. I looked at the __stdAlloc function code in namespace_details.h and namespace_details.cpp. Mongodb's alloc strategy is to try five times for bestmatch DeletedRecord. I don't understand why we don't sort DeletedRecord-size for list. Sorted list is quickly for allocing space for record. Why don't mongodb sort deletedRecord of deleteList backward list by size?</w:t>
      </w:r>
    </w:p>
    <w:p w:rsidR="009C598D" w:rsidRPr="009C598D" w:rsidRDefault="009C598D" w:rsidP="009C598D">
      <w:pPr>
        <w:widowControl/>
        <w:shd w:val="clear" w:color="auto" w:fill="FFFFFF"/>
        <w:spacing w:after="240"/>
        <w:jc w:val="left"/>
      </w:pPr>
      <w:r w:rsidRPr="009C598D">
        <w:t>Notes:</w:t>
      </w:r>
    </w:p>
    <w:p w:rsidR="009C598D" w:rsidRPr="009C598D" w:rsidRDefault="009C598D" w:rsidP="009C598D">
      <w:pPr>
        <w:widowControl/>
        <w:numPr>
          <w:ilvl w:val="0"/>
          <w:numId w:val="3"/>
        </w:numPr>
        <w:shd w:val="clear" w:color="auto" w:fill="FFFFFF"/>
        <w:spacing w:after="120"/>
        <w:ind w:left="450"/>
        <w:jc w:val="left"/>
      </w:pPr>
      <w:r w:rsidRPr="009C598D">
        <w:t>namespace_details.h,namespace_details.cpp;</w:t>
      </w:r>
    </w:p>
    <w:p w:rsidR="009C598D" w:rsidRPr="009C598D" w:rsidRDefault="009C598D" w:rsidP="009C598D">
      <w:pPr>
        <w:widowControl/>
        <w:numPr>
          <w:ilvl w:val="0"/>
          <w:numId w:val="3"/>
        </w:numPr>
        <w:shd w:val="clear" w:color="auto" w:fill="FFFFFF"/>
        <w:ind w:left="450"/>
        <w:jc w:val="left"/>
      </w:pPr>
      <w:r w:rsidRPr="009C598D">
        <w:t>MongoDB source code version is 2.6.12.</w:t>
      </w:r>
    </w:p>
    <w:p w:rsidR="007E4545" w:rsidRPr="00EC5356" w:rsidRDefault="00956141" w:rsidP="007E4545">
      <w:pPr>
        <w:pStyle w:val="a8"/>
        <w:shd w:val="clear" w:color="auto" w:fill="FFFFFF"/>
        <w:spacing w:before="0" w:beforeAutospacing="0" w:after="0" w:afterAutospacing="0"/>
        <w:rPr>
          <w:rFonts w:ascii="Times New Roman" w:hAnsi="Times New Roman" w:cstheme="minorBidi"/>
          <w:kern w:val="2"/>
          <w:szCs w:val="22"/>
        </w:rPr>
      </w:pPr>
      <w:r w:rsidRPr="00956141">
        <w:rPr>
          <w:rFonts w:hint="eastAsia"/>
          <w:b/>
        </w:rPr>
        <w:t>解答</w:t>
      </w:r>
      <w:r>
        <w:t>：</w:t>
      </w:r>
      <w:r w:rsidR="007E4545" w:rsidRPr="00EC5356">
        <w:rPr>
          <w:rFonts w:ascii="Times New Roman" w:hAnsi="Times New Roman" w:cstheme="minorBidi"/>
          <w:kern w:val="2"/>
          <w:szCs w:val="22"/>
        </w:rPr>
        <w:t>This is mostly a historical consideration: allocation strategies and storage engines have changed since MongoDB 2.6 (which</w:t>
      </w:r>
      <w:r w:rsidR="007E4545">
        <w:rPr>
          <w:rStyle w:val="apple-converted-space"/>
          <w:rFonts w:ascii="Arial" w:hAnsi="Arial" w:cs="Arial"/>
          <w:color w:val="242729"/>
          <w:sz w:val="23"/>
          <w:szCs w:val="23"/>
        </w:rPr>
        <w:t> </w:t>
      </w:r>
      <w:hyperlink r:id="rId8" w:history="1">
        <w:r w:rsidR="007E4545">
          <w:rPr>
            <w:rStyle w:val="a9"/>
            <w:rFonts w:ascii="Arial" w:hAnsi="Arial" w:cs="Arial"/>
            <w:color w:val="005999"/>
            <w:sz w:val="23"/>
            <w:szCs w:val="23"/>
            <w:bdr w:val="none" w:sz="0" w:space="0" w:color="auto" w:frame="1"/>
          </w:rPr>
          <w:t>reached end-of-life</w:t>
        </w:r>
      </w:hyperlink>
      <w:r w:rsidR="007E4545">
        <w:rPr>
          <w:rStyle w:val="apple-converted-space"/>
          <w:rFonts w:ascii="Arial" w:hAnsi="Arial" w:cs="Arial"/>
          <w:color w:val="242729"/>
          <w:sz w:val="23"/>
          <w:szCs w:val="23"/>
        </w:rPr>
        <w:t> </w:t>
      </w:r>
      <w:r w:rsidR="007E4545" w:rsidRPr="00EC5356">
        <w:rPr>
          <w:rFonts w:ascii="Times New Roman" w:hAnsi="Times New Roman" w:cstheme="minorBidi"/>
          <w:kern w:val="2"/>
          <w:szCs w:val="22"/>
        </w:rPr>
        <w:t>in October, 2016). MongoDB 3.0 introduced a storage engine API and the WiredTiger storage engine which is now the default for new deployments as of MongoDB 3.2. The MMAPv1 storage engine is still available as of MongoDB 3.4, but development focus for new features and support has moved on to the WiredTiger storage engine.</w:t>
      </w:r>
    </w:p>
    <w:p w:rsidR="007E4545" w:rsidRPr="00EC5356" w:rsidRDefault="007E4545" w:rsidP="007E4545">
      <w:pPr>
        <w:pStyle w:val="a8"/>
        <w:shd w:val="clear" w:color="auto" w:fill="FFFFFF"/>
        <w:spacing w:before="0" w:beforeAutospacing="0" w:after="0" w:afterAutospacing="0"/>
        <w:rPr>
          <w:rFonts w:ascii="Times New Roman" w:hAnsi="Times New Roman" w:cstheme="minorBidi"/>
          <w:kern w:val="2"/>
          <w:szCs w:val="22"/>
        </w:rPr>
      </w:pPr>
      <w:r w:rsidRPr="00EC5356">
        <w:rPr>
          <w:rFonts w:ascii="Times New Roman" w:hAnsi="Times New Roman" w:cstheme="minorBidi"/>
          <w:kern w:val="2"/>
          <w:szCs w:val="22"/>
        </w:rPr>
        <w:t>The general MMAP record allocation strategy is to try to quickly find a "good enough" record allocation without necessarily finding the ideal allocation to maximise storage reuse. The free list is organised into</w:t>
      </w:r>
      <w:r>
        <w:rPr>
          <w:rStyle w:val="apple-converted-space"/>
          <w:rFonts w:ascii="Arial" w:hAnsi="Arial" w:cs="Arial"/>
          <w:color w:val="242729"/>
          <w:sz w:val="23"/>
          <w:szCs w:val="23"/>
        </w:rPr>
        <w:t> </w:t>
      </w:r>
      <w:hyperlink r:id="rId9" w:anchor="L57" w:history="1">
        <w:r>
          <w:rPr>
            <w:rStyle w:val="a9"/>
            <w:rFonts w:ascii="Arial" w:hAnsi="Arial" w:cs="Arial"/>
            <w:color w:val="005999"/>
            <w:sz w:val="23"/>
            <w:szCs w:val="23"/>
            <w:bdr w:val="none" w:sz="0" w:space="0" w:color="auto" w:frame="1"/>
          </w:rPr>
          <w:t>unsorted linked list "buckets" grouping records of similar sizes</w:t>
        </w:r>
      </w:hyperlink>
      <w:r>
        <w:rPr>
          <w:rFonts w:ascii="Arial" w:hAnsi="Arial" w:cs="Arial"/>
          <w:color w:val="242729"/>
          <w:sz w:val="23"/>
          <w:szCs w:val="23"/>
        </w:rPr>
        <w:t xml:space="preserve">. </w:t>
      </w:r>
      <w:r w:rsidRPr="00EC5356">
        <w:rPr>
          <w:rFonts w:ascii="Times New Roman" w:hAnsi="Times New Roman" w:cstheme="minorBidi"/>
          <w:kern w:val="2"/>
          <w:szCs w:val="22"/>
        </w:rPr>
        <w:t>Maintaining a sorted list is Big-O costly vs O(1) for inserting and deleting from an unsorted linked list: the MMAP implementation is straightforward and consistently fast.</w:t>
      </w:r>
    </w:p>
    <w:p w:rsidR="007E4545" w:rsidRPr="00EC5356" w:rsidRDefault="007E4545" w:rsidP="007E4545">
      <w:pPr>
        <w:pStyle w:val="a8"/>
        <w:shd w:val="clear" w:color="auto" w:fill="FFFFFF"/>
        <w:spacing w:before="0" w:beforeAutospacing="0" w:after="240" w:afterAutospacing="0"/>
        <w:rPr>
          <w:rFonts w:ascii="Times New Roman" w:hAnsi="Times New Roman" w:cstheme="minorBidi"/>
          <w:kern w:val="2"/>
          <w:szCs w:val="22"/>
        </w:rPr>
      </w:pPr>
      <w:r w:rsidRPr="00EC5356">
        <w:rPr>
          <w:rFonts w:ascii="Times New Roman" w:hAnsi="Times New Roman" w:cstheme="minorBidi"/>
          <w:kern w:val="2"/>
          <w:szCs w:val="22"/>
        </w:rPr>
        <w:t>The original MMAP allocation strategy was to allocate record space for documents with a variable amount of padding based on historical document growth for the current collection. This approach can lead to a large number of record sizes in each free list bucket depending on the application use case. With this allocation strategy, sorted free lists would be helpful to ensure efficient storage reuse but the overall performance impact &amp; benefit would be uncertain without comparing real implementations and use cases.</w:t>
      </w:r>
    </w:p>
    <w:p w:rsidR="007E4545" w:rsidRPr="00EC5356" w:rsidRDefault="007E4545" w:rsidP="007E4545">
      <w:pPr>
        <w:pStyle w:val="a8"/>
        <w:shd w:val="clear" w:color="auto" w:fill="FFFFFF"/>
        <w:spacing w:before="0" w:beforeAutospacing="0" w:after="0" w:afterAutospacing="0"/>
        <w:rPr>
          <w:rFonts w:ascii="Times New Roman" w:hAnsi="Times New Roman" w:cstheme="minorBidi"/>
          <w:kern w:val="2"/>
          <w:szCs w:val="22"/>
        </w:rPr>
      </w:pPr>
      <w:r w:rsidRPr="00EC5356">
        <w:rPr>
          <w:rFonts w:ascii="Times New Roman" w:hAnsi="Times New Roman" w:cstheme="minorBidi"/>
          <w:kern w:val="2"/>
          <w:szCs w:val="22"/>
        </w:rPr>
        <w:t>MongoDB 2.2 added a new Power of 2 allocation strategy (which became the default for MMAP in</w:t>
      </w:r>
      <w:r>
        <w:rPr>
          <w:rStyle w:val="apple-converted-space"/>
          <w:rFonts w:ascii="Arial" w:hAnsi="Arial" w:cs="Arial"/>
          <w:color w:val="242729"/>
          <w:sz w:val="23"/>
          <w:szCs w:val="23"/>
        </w:rPr>
        <w:t> </w:t>
      </w:r>
      <w:hyperlink r:id="rId10" w:anchor="power-of-2-allocation" w:history="1">
        <w:r>
          <w:rPr>
            <w:rStyle w:val="a9"/>
            <w:rFonts w:ascii="Arial" w:hAnsi="Arial" w:cs="Arial"/>
            <w:color w:val="005999"/>
            <w:sz w:val="23"/>
            <w:szCs w:val="23"/>
            <w:bdr w:val="none" w:sz="0" w:space="0" w:color="auto" w:frame="1"/>
          </w:rPr>
          <w:t>MongoDB 3.0</w:t>
        </w:r>
      </w:hyperlink>
      <w:r w:rsidRPr="00EC5356">
        <w:rPr>
          <w:rFonts w:ascii="Times New Roman" w:hAnsi="Times New Roman" w:cstheme="minorBidi"/>
          <w:kern w:val="2"/>
          <w:szCs w:val="22"/>
        </w:rPr>
        <w:t>). The Power Of 2 strategy quantizes record allocations into predetermined sizes (eg. 32, 64, 128 bytes, ...) which simplifies reuse of free space and ensures all allocations are O(1). This addresses the challenge of storage reuse in the original padding strategy while still providing predictable performance. Given fixed record sizes, I don't think sorted free lists are likely to be a worthwhile tradeoff in complexity vs performance for the current MMAP implementation.</w:t>
      </w:r>
    </w:p>
    <w:p w:rsidR="007E4545" w:rsidRDefault="007E4545" w:rsidP="007E4545">
      <w:pPr>
        <w:pStyle w:val="a8"/>
        <w:shd w:val="clear" w:color="auto" w:fill="FFFFFF"/>
        <w:spacing w:before="0" w:beforeAutospacing="0" w:after="0" w:afterAutospacing="0"/>
        <w:rPr>
          <w:rFonts w:ascii="Arial" w:hAnsi="Arial" w:cs="Arial"/>
          <w:color w:val="242729"/>
          <w:sz w:val="23"/>
          <w:szCs w:val="23"/>
        </w:rPr>
      </w:pPr>
      <w:r w:rsidRPr="00EC5356">
        <w:rPr>
          <w:rFonts w:ascii="Times New Roman" w:hAnsi="Times New Roman" w:cstheme="minorBidi"/>
          <w:kern w:val="2"/>
          <w:szCs w:val="22"/>
        </w:rPr>
        <w:t>Since MongoDB is open source, you could always</w:t>
      </w:r>
      <w:r>
        <w:rPr>
          <w:rStyle w:val="apple-converted-space"/>
          <w:rFonts w:ascii="Arial" w:hAnsi="Arial" w:cs="Arial"/>
          <w:color w:val="242729"/>
          <w:sz w:val="23"/>
          <w:szCs w:val="23"/>
        </w:rPr>
        <w:t> </w:t>
      </w:r>
      <w:hyperlink r:id="rId11" w:history="1">
        <w:r>
          <w:rPr>
            <w:rStyle w:val="a9"/>
            <w:rFonts w:ascii="Arial" w:hAnsi="Arial" w:cs="Arial"/>
            <w:color w:val="005999"/>
            <w:sz w:val="23"/>
            <w:szCs w:val="23"/>
            <w:bdr w:val="none" w:sz="0" w:space="0" w:color="auto" w:frame="1"/>
          </w:rPr>
          <w:t>fork the repo on Github</w:t>
        </w:r>
      </w:hyperlink>
      <w:r>
        <w:rPr>
          <w:rStyle w:val="apple-converted-space"/>
          <w:rFonts w:ascii="Arial" w:hAnsi="Arial" w:cs="Arial"/>
          <w:color w:val="242729"/>
          <w:sz w:val="23"/>
          <w:szCs w:val="23"/>
        </w:rPr>
        <w:t> </w:t>
      </w:r>
      <w:r w:rsidRPr="00EC5356">
        <w:rPr>
          <w:rFonts w:ascii="Times New Roman" w:hAnsi="Times New Roman" w:cstheme="minorBidi"/>
          <w:kern w:val="2"/>
          <w:szCs w:val="22"/>
        </w:rPr>
        <w:t>and try making &amp; testing the implementation changes. For more information, see the guide to</w:t>
      </w:r>
      <w:r>
        <w:rPr>
          <w:rStyle w:val="apple-converted-space"/>
          <w:rFonts w:ascii="Arial" w:hAnsi="Arial" w:cs="Arial"/>
          <w:color w:val="242729"/>
          <w:sz w:val="23"/>
          <w:szCs w:val="23"/>
        </w:rPr>
        <w:t> </w:t>
      </w:r>
      <w:hyperlink r:id="rId12" w:history="1">
        <w:r>
          <w:rPr>
            <w:rStyle w:val="a9"/>
            <w:rFonts w:ascii="Arial" w:hAnsi="Arial" w:cs="Arial"/>
            <w:color w:val="005999"/>
            <w:sz w:val="23"/>
            <w:szCs w:val="23"/>
            <w:bdr w:val="none" w:sz="0" w:space="0" w:color="auto" w:frame="1"/>
          </w:rPr>
          <w:t>Contributing to the MongoDB Server</w:t>
        </w:r>
      </w:hyperlink>
      <w:r>
        <w:rPr>
          <w:rFonts w:ascii="Arial" w:hAnsi="Arial" w:cs="Arial"/>
          <w:color w:val="242729"/>
          <w:sz w:val="23"/>
          <w:szCs w:val="23"/>
        </w:rPr>
        <w:t>.</w:t>
      </w:r>
    </w:p>
    <w:p w:rsidR="00AC3161" w:rsidRDefault="00AC3161" w:rsidP="00AC3161">
      <w:pPr>
        <w:rPr>
          <w:rFonts w:hint="eastAsia"/>
        </w:rPr>
      </w:pPr>
    </w:p>
    <w:p w:rsidR="00D66EDD" w:rsidRPr="00A07DD0" w:rsidRDefault="00D66EDD" w:rsidP="00D66EDD"/>
    <w:p w:rsidR="00335DC2" w:rsidRPr="00E11B37" w:rsidRDefault="00996F91" w:rsidP="00E11B37">
      <w:pPr>
        <w:shd w:val="solid" w:color="00ADD6" w:fill="548DD4" w:themeFill="text2" w:themeFillTint="99"/>
        <w:rPr>
          <w:rFonts w:ascii="微软雅黑" w:eastAsia="微软雅黑" w:hAnsi="微软雅黑" w:hint="eastAsia"/>
          <w:b/>
          <w:color w:val="FFFFFF" w:themeColor="background1"/>
        </w:rPr>
      </w:pPr>
      <w:r>
        <w:rPr>
          <w:rFonts w:ascii="微软雅黑" w:eastAsia="微软雅黑" w:hAnsi="微软雅黑"/>
          <w:b/>
          <w:color w:val="FFFFFF" w:themeColor="background1"/>
        </w:rPr>
        <w:t>MongoDB</w:t>
      </w:r>
      <w:r>
        <w:rPr>
          <w:rFonts w:ascii="微软雅黑" w:eastAsia="微软雅黑" w:hAnsi="微软雅黑" w:hint="eastAsia"/>
          <w:b/>
          <w:color w:val="FFFFFF" w:themeColor="background1"/>
        </w:rPr>
        <w:t>源码中有</w:t>
      </w:r>
      <w:r>
        <w:rPr>
          <w:rFonts w:ascii="微软雅黑" w:eastAsia="微软雅黑" w:hAnsi="微软雅黑" w:hint="eastAsia"/>
          <w:b/>
          <w:color w:val="FFFFFF" w:themeColor="background1"/>
        </w:rPr>
        <w:t>_view_write</w:t>
      </w:r>
      <w:r>
        <w:rPr>
          <w:rFonts w:ascii="微软雅黑" w:eastAsia="微软雅黑" w:hAnsi="微软雅黑" w:hint="eastAsia"/>
          <w:b/>
          <w:color w:val="FFFFFF" w:themeColor="background1"/>
        </w:rPr>
        <w:t>，</w:t>
      </w:r>
      <w:r>
        <w:rPr>
          <w:rFonts w:ascii="微软雅黑" w:eastAsia="微软雅黑" w:hAnsi="微软雅黑"/>
          <w:b/>
          <w:color w:val="FFFFFF" w:themeColor="background1"/>
        </w:rPr>
        <w:t>为什么还有</w:t>
      </w:r>
      <w:r>
        <w:rPr>
          <w:rFonts w:ascii="微软雅黑" w:eastAsia="微软雅黑" w:hAnsi="微软雅黑" w:hint="eastAsia"/>
          <w:b/>
          <w:color w:val="FFFFFF" w:themeColor="background1"/>
        </w:rPr>
        <w:t>_view_private？</w:t>
      </w:r>
    </w:p>
    <w:p w:rsidR="003716D1" w:rsidRDefault="00CF3B94" w:rsidP="00996F91">
      <w:hyperlink r:id="rId13" w:history="1">
        <w:r w:rsidRPr="00637042">
          <w:rPr>
            <w:rStyle w:val="a9"/>
          </w:rPr>
          <w:t>http://stackoverflow.com/questions/40690428/in-mongodb-source-code-what-is-the-usage-of-view-private/40696251#40696251</w:t>
        </w:r>
      </w:hyperlink>
    </w:p>
    <w:p w:rsidR="00CF3B94" w:rsidRDefault="00CF3B94" w:rsidP="00996F91">
      <w:pPr>
        <w:rPr>
          <w:rFonts w:hint="eastAsia"/>
        </w:rPr>
      </w:pPr>
      <w:bookmarkStart w:id="0" w:name="_GoBack"/>
      <w:bookmarkEnd w:id="0"/>
    </w:p>
    <w:p w:rsidR="0014117D" w:rsidRDefault="00A77F87" w:rsidP="006A1394">
      <w:r w:rsidRPr="00A77F87">
        <w:rPr>
          <w:rFonts w:hint="eastAsia"/>
          <w:b/>
        </w:rPr>
        <w:t>问题</w:t>
      </w:r>
      <w:r>
        <w:t>：</w:t>
      </w:r>
      <w:r w:rsidR="00043A89" w:rsidRPr="000B36A3">
        <w:t>I am reading mongodb source code. I have a question about memory-map-file.There are _view_write and _view_private in class DurableMappedFile. The _view_write is used for saving a pointer of mapped. The _view_private also save a pointer of mapped, but the mapped pointer is MAP_PRIVATE type. The MAP_PRIVATE is copy-on-write. I don't know What occasion will be used pointer of MAP_PRIVATE. Note:The class DurableMappedFile is defined in durable_mapped_file.h/cpp.MongoDB source code version is 2.6.12.</w:t>
      </w:r>
    </w:p>
    <w:p w:rsidR="0014117D" w:rsidRDefault="00A77F87" w:rsidP="000B36A3">
      <w:pPr>
        <w:pStyle w:val="a8"/>
        <w:shd w:val="clear" w:color="auto" w:fill="FFFFFF"/>
        <w:spacing w:before="0" w:beforeAutospacing="0" w:after="240" w:afterAutospacing="0"/>
      </w:pPr>
      <w:r w:rsidRPr="00A77F87">
        <w:rPr>
          <w:rFonts w:hint="eastAsia"/>
          <w:b/>
        </w:rPr>
        <w:t>解答</w:t>
      </w:r>
      <w:r>
        <w:t>：</w:t>
      </w:r>
      <w:r w:rsidR="000B36A3" w:rsidRPr="000B36A3">
        <w:rPr>
          <w:rFonts w:ascii="Times New Roman" w:hAnsi="Times New Roman" w:cstheme="minorBidi"/>
          <w:kern w:val="2"/>
          <w:szCs w:val="22"/>
        </w:rPr>
        <w:t>The reason that we have a private copy on write view of the memory mapped file is that we cannot risk the OS writing modified areas of the memory-mapped file back to disk before the entire write transaction (WriteUnitOfWork) is complete and written to the journal. Only after the journal is durable on disk (synced) is it safe to start writing the data to disk. We do that by copying the data back on the write view. Then periodically we remap our private view so we don't keep duplicate copies indefinitely.See</w:t>
      </w:r>
      <w:r w:rsidR="000B36A3">
        <w:rPr>
          <w:rStyle w:val="apple-converted-space"/>
          <w:rFonts w:ascii="Arial" w:hAnsi="Arial" w:cs="Arial"/>
          <w:color w:val="242729"/>
          <w:sz w:val="23"/>
          <w:szCs w:val="23"/>
        </w:rPr>
        <w:t> </w:t>
      </w:r>
      <w:hyperlink r:id="rId14" w:anchor="L30-L52" w:tooltip="src/mongo/db/storage/mmap_v1/dur.cpp" w:history="1">
        <w:r w:rsidR="000B36A3">
          <w:rPr>
            <w:rStyle w:val="a9"/>
            <w:rFonts w:ascii="Arial" w:hAnsi="Arial" w:cs="Arial"/>
            <w:color w:val="005999"/>
            <w:sz w:val="23"/>
            <w:szCs w:val="23"/>
            <w:bdr w:val="none" w:sz="0" w:space="0" w:color="auto" w:frame="1"/>
          </w:rPr>
          <w:t>here</w:t>
        </w:r>
      </w:hyperlink>
      <w:r w:rsidR="000B36A3">
        <w:rPr>
          <w:rStyle w:val="apple-converted-space"/>
          <w:rFonts w:ascii="Arial" w:hAnsi="Arial" w:cs="Arial"/>
          <w:color w:val="242729"/>
          <w:sz w:val="23"/>
          <w:szCs w:val="23"/>
        </w:rPr>
        <w:t> </w:t>
      </w:r>
      <w:r w:rsidR="000B36A3" w:rsidRPr="000B36A3">
        <w:rPr>
          <w:rFonts w:ascii="Times New Roman" w:hAnsi="Times New Roman" w:cstheme="minorBidi"/>
          <w:kern w:val="2"/>
          <w:szCs w:val="22"/>
        </w:rPr>
        <w:t>for more detail.Doing updates this way ensures that replaying the journal after a hard crash (unclean shutdown) will leave the data in a consistent state.</w:t>
      </w:r>
    </w:p>
    <w:p w:rsidR="00592FDD" w:rsidRDefault="00592FDD" w:rsidP="00592FDD">
      <w:r>
        <w:t>we want to grab from the front so our next pointers on disk tend to go in a forward direction which is important for performance.</w:t>
      </w:r>
    </w:p>
    <w:p w:rsidR="00592FDD" w:rsidRDefault="00592FDD" w:rsidP="00592FDD">
      <w:pPr>
        <w:rPr>
          <w:rFonts w:hint="eastAsia"/>
        </w:rPr>
      </w:pPr>
      <w:r>
        <w:rPr>
          <w:rFonts w:hint="eastAsia"/>
        </w:rPr>
        <w:t>断句分析：</w:t>
      </w:r>
    </w:p>
    <w:p w:rsidR="00592FDD" w:rsidRDefault="00592FDD" w:rsidP="00592FDD">
      <w:r>
        <w:t xml:space="preserve">we want to grab from the front </w:t>
      </w:r>
    </w:p>
    <w:p w:rsidR="00592FDD" w:rsidRDefault="00592FDD" w:rsidP="00592FDD">
      <w:r>
        <w:t>so our next pointers on disk tend to go in a forward direction which is important for performance.</w:t>
      </w:r>
    </w:p>
    <w:p w:rsidR="00592FDD" w:rsidRDefault="00592FDD" w:rsidP="00592FDD">
      <w:pPr>
        <w:rPr>
          <w:rFonts w:hint="eastAsia"/>
        </w:rPr>
      </w:pPr>
      <w:r>
        <w:rPr>
          <w:rFonts w:hint="eastAsia"/>
        </w:rPr>
        <w:t xml:space="preserve">       </w:t>
      </w:r>
      <w:r>
        <w:rPr>
          <w:rFonts w:hint="eastAsia"/>
        </w:rPr>
        <w:t>后续指针</w:t>
      </w:r>
      <w:r>
        <w:rPr>
          <w:rFonts w:hint="eastAsia"/>
        </w:rPr>
        <w:t xml:space="preserve">              </w:t>
      </w:r>
      <w:r>
        <w:rPr>
          <w:rFonts w:hint="eastAsia"/>
        </w:rPr>
        <w:t>顺序读取</w:t>
      </w:r>
      <w:r>
        <w:rPr>
          <w:rFonts w:hint="eastAsia"/>
        </w:rPr>
        <w:t xml:space="preserve">                          </w:t>
      </w:r>
      <w:r>
        <w:rPr>
          <w:rFonts w:hint="eastAsia"/>
        </w:rPr>
        <w:t>对于性能很重要。</w:t>
      </w:r>
    </w:p>
    <w:p w:rsidR="00592FDD" w:rsidRDefault="00592FDD" w:rsidP="00592FDD">
      <w:pPr>
        <w:rPr>
          <w:rFonts w:hint="eastAsia"/>
        </w:rPr>
      </w:pPr>
      <w:r>
        <w:rPr>
          <w:rFonts w:hint="eastAsia"/>
        </w:rPr>
        <w:t>我们从头读取，这样后续的指针就可以（在磁盘上）顺序移动，这对于性能来讲非常有利。</w:t>
      </w:r>
    </w:p>
    <w:p w:rsidR="00592FDD" w:rsidRDefault="00592FDD" w:rsidP="00592FDD">
      <w:r>
        <w:t xml:space="preserve">idea is to reduce quantization overhead of large records at the cost of increasing </w:t>
      </w:r>
    </w:p>
    <w:p w:rsidR="00592FDD" w:rsidRDefault="00592FDD" w:rsidP="00592FDD">
      <w:r>
        <w:t>the DeletedRecord size distribution in the largest bucket by factor of 4.</w:t>
      </w:r>
    </w:p>
    <w:p w:rsidR="00592FDD" w:rsidRDefault="00592FDD" w:rsidP="00592FDD"/>
    <w:p w:rsidR="00592FDD" w:rsidRDefault="00592FDD" w:rsidP="00592FDD">
      <w:pPr>
        <w:rPr>
          <w:rFonts w:hint="eastAsia"/>
        </w:rPr>
      </w:pPr>
      <w:r>
        <w:rPr>
          <w:rFonts w:hint="eastAsia"/>
        </w:rPr>
        <w:t>百度人工翻译：</w:t>
      </w:r>
    </w:p>
    <w:p w:rsidR="002925C4" w:rsidRDefault="00592FDD" w:rsidP="00592FDD">
      <w:r>
        <w:rPr>
          <w:rFonts w:hint="eastAsia"/>
        </w:rPr>
        <w:t>我们希望从前端进行操作，这样的话磁盘的后续指针就可能会往前运动，这对于性能很重要（即提升性能）。我们的想法是减少大记录（占磁盘空间大的记录）的量化开销，不过这样做的代价是需要将最大</w:t>
      </w:r>
      <w:r>
        <w:rPr>
          <w:rFonts w:hint="eastAsia"/>
        </w:rPr>
        <w:t>bucket</w:t>
      </w:r>
      <w:r>
        <w:rPr>
          <w:rFonts w:hint="eastAsia"/>
        </w:rPr>
        <w:t>（桶）中的</w:t>
      </w:r>
      <w:r>
        <w:rPr>
          <w:rFonts w:hint="eastAsia"/>
        </w:rPr>
        <w:t>DeletedRecord</w:t>
      </w:r>
      <w:r>
        <w:rPr>
          <w:rFonts w:hint="eastAsia"/>
        </w:rPr>
        <w:t>的大小增加到原来的</w:t>
      </w:r>
      <w:r>
        <w:rPr>
          <w:rFonts w:hint="eastAsia"/>
        </w:rPr>
        <w:t>4</w:t>
      </w:r>
      <w:r>
        <w:rPr>
          <w:rFonts w:hint="eastAsia"/>
        </w:rPr>
        <w:t>倍。</w:t>
      </w:r>
      <w:r>
        <w:rPr>
          <w:rFonts w:hint="eastAsia"/>
        </w:rPr>
        <w:t xml:space="preserve"> //Grap</w:t>
      </w:r>
      <w:r>
        <w:rPr>
          <w:rFonts w:hint="eastAsia"/>
        </w:rPr>
        <w:t>这里可以理解为“进行操作”，也可以表示“抓住”，视上下文而定。</w:t>
      </w:r>
      <w:r>
        <w:rPr>
          <w:rFonts w:hint="eastAsia"/>
        </w:rPr>
        <w:t xml:space="preserve"> size distribution </w:t>
      </w:r>
      <w:r>
        <w:rPr>
          <w:rFonts w:hint="eastAsia"/>
        </w:rPr>
        <w:t>即为粒度分布或大小分布。</w:t>
      </w:r>
      <w:r>
        <w:rPr>
          <w:rFonts w:hint="eastAsia"/>
        </w:rPr>
        <w:t xml:space="preserve"> DeleteRecord</w:t>
      </w:r>
      <w:r>
        <w:rPr>
          <w:rFonts w:hint="eastAsia"/>
        </w:rPr>
        <w:t>可以保留不翻译，应该为删除链表里用来存储删除的记录的一个结构。</w:t>
      </w:r>
      <w:r>
        <w:rPr>
          <w:rFonts w:hint="eastAsia"/>
        </w:rPr>
        <w:t xml:space="preserve"> Buket</w:t>
      </w:r>
      <w:r>
        <w:rPr>
          <w:rFonts w:hint="eastAsia"/>
        </w:rPr>
        <w:t>应为为存储桶，一般为数组形式。</w:t>
      </w:r>
      <w:r>
        <w:rPr>
          <w:rFonts w:hint="eastAsia"/>
        </w:rPr>
        <w:t xml:space="preserve"> </w:t>
      </w:r>
      <w:r>
        <w:rPr>
          <w:rFonts w:hint="eastAsia"/>
        </w:rPr>
        <w:t>就原文来看，主要说明的是如何提升磁盘的（读写）性能。因删除操作可能会产生很多不能重复利用的”存储碎片”，从而导致存储空间大量浪费。</w:t>
      </w:r>
    </w:p>
    <w:p w:rsidR="002925C4" w:rsidRDefault="002925C4" w:rsidP="006A1394"/>
    <w:p w:rsidR="0040018D" w:rsidRDefault="0040018D" w:rsidP="006A1394"/>
    <w:p w:rsidR="0040018D" w:rsidRPr="0040018D" w:rsidRDefault="0040018D" w:rsidP="006A1394"/>
    <w:p w:rsidR="006A1394" w:rsidRDefault="006A1394" w:rsidP="006A1394"/>
    <w:p w:rsidR="002431CA" w:rsidRDefault="002431CA" w:rsidP="002431CA">
      <w:pPr>
        <w:pStyle w:val="a6"/>
        <w:numPr>
          <w:ilvl w:val="0"/>
          <w:numId w:val="1"/>
        </w:numPr>
        <w:ind w:firstLineChars="0"/>
      </w:pPr>
    </w:p>
    <w:p w:rsidR="002431CA" w:rsidRDefault="002431CA" w:rsidP="002431CA">
      <w:pPr>
        <w:pStyle w:val="a6"/>
        <w:numPr>
          <w:ilvl w:val="0"/>
          <w:numId w:val="1"/>
        </w:numPr>
        <w:ind w:firstLineChars="0"/>
      </w:pPr>
    </w:p>
    <w:p w:rsidR="002431CA" w:rsidRDefault="002431CA" w:rsidP="002431CA">
      <w:pPr>
        <w:pStyle w:val="a6"/>
        <w:numPr>
          <w:ilvl w:val="0"/>
          <w:numId w:val="1"/>
        </w:numPr>
        <w:ind w:firstLineChars="0"/>
      </w:pPr>
      <w:r>
        <w:rPr>
          <w:rFonts w:hint="eastAsia"/>
        </w:rPr>
        <w:t>参考资料</w:t>
      </w:r>
    </w:p>
    <w:p w:rsidR="004D62FB" w:rsidRDefault="00940798" w:rsidP="0087078A">
      <w:r w:rsidRPr="00940798">
        <w:t>http://www.cnblogs.com/cswuyg/p/4355948.html</w:t>
      </w:r>
    </w:p>
    <w:p w:rsidR="004D62FB" w:rsidRDefault="004D62FB" w:rsidP="0087078A"/>
    <w:p w:rsidR="004D62FB" w:rsidRDefault="004D62FB" w:rsidP="0087078A"/>
    <w:p w:rsidR="003D2257" w:rsidRDefault="003D2257" w:rsidP="0087078A"/>
    <w:p w:rsidR="003D2257" w:rsidRDefault="003D2257"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Default="004D62FB" w:rsidP="0087078A"/>
    <w:p w:rsidR="004D62FB" w:rsidRPr="0087078A" w:rsidRDefault="004D62FB" w:rsidP="0087078A"/>
    <w:sectPr w:rsidR="004D62FB" w:rsidRPr="0087078A" w:rsidSect="00E645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CD6" w:rsidRDefault="00EE2CD6" w:rsidP="00E5401E">
      <w:r>
        <w:separator/>
      </w:r>
    </w:p>
  </w:endnote>
  <w:endnote w:type="continuationSeparator" w:id="0">
    <w:p w:rsidR="00EE2CD6" w:rsidRDefault="00EE2CD6" w:rsidP="00E5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CD6" w:rsidRDefault="00EE2CD6" w:rsidP="00E5401E">
      <w:r>
        <w:separator/>
      </w:r>
    </w:p>
  </w:footnote>
  <w:footnote w:type="continuationSeparator" w:id="0">
    <w:p w:rsidR="00EE2CD6" w:rsidRDefault="00EE2CD6" w:rsidP="00E540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22D7B"/>
    <w:multiLevelType w:val="hybridMultilevel"/>
    <w:tmpl w:val="A8BA8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93143A"/>
    <w:multiLevelType w:val="multilevel"/>
    <w:tmpl w:val="4C42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bdfb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401E"/>
    <w:rsid w:val="000152E0"/>
    <w:rsid w:val="00015C68"/>
    <w:rsid w:val="0002053F"/>
    <w:rsid w:val="000213B7"/>
    <w:rsid w:val="00043A89"/>
    <w:rsid w:val="00044219"/>
    <w:rsid w:val="0005005C"/>
    <w:rsid w:val="00077A93"/>
    <w:rsid w:val="00086511"/>
    <w:rsid w:val="000A1B38"/>
    <w:rsid w:val="000B36A3"/>
    <w:rsid w:val="000E3024"/>
    <w:rsid w:val="000E6C1A"/>
    <w:rsid w:val="000F2947"/>
    <w:rsid w:val="00126B76"/>
    <w:rsid w:val="00134A3F"/>
    <w:rsid w:val="00137598"/>
    <w:rsid w:val="0014117D"/>
    <w:rsid w:val="00144B95"/>
    <w:rsid w:val="00161B86"/>
    <w:rsid w:val="00192FEA"/>
    <w:rsid w:val="0019359D"/>
    <w:rsid w:val="001B4519"/>
    <w:rsid w:val="001D368D"/>
    <w:rsid w:val="001E7212"/>
    <w:rsid w:val="001F0A12"/>
    <w:rsid w:val="00223A6F"/>
    <w:rsid w:val="0022482A"/>
    <w:rsid w:val="00225299"/>
    <w:rsid w:val="00234FF9"/>
    <w:rsid w:val="0023548F"/>
    <w:rsid w:val="002431CA"/>
    <w:rsid w:val="00244F69"/>
    <w:rsid w:val="002925C4"/>
    <w:rsid w:val="00294105"/>
    <w:rsid w:val="002C7F98"/>
    <w:rsid w:val="002D1FDF"/>
    <w:rsid w:val="002D7B79"/>
    <w:rsid w:val="002E241A"/>
    <w:rsid w:val="002E2949"/>
    <w:rsid w:val="002E48FC"/>
    <w:rsid w:val="002E51FE"/>
    <w:rsid w:val="002F64F3"/>
    <w:rsid w:val="002F7480"/>
    <w:rsid w:val="0030487C"/>
    <w:rsid w:val="00317A85"/>
    <w:rsid w:val="00321502"/>
    <w:rsid w:val="00323F11"/>
    <w:rsid w:val="00335DC2"/>
    <w:rsid w:val="0034594B"/>
    <w:rsid w:val="003508CC"/>
    <w:rsid w:val="00357536"/>
    <w:rsid w:val="00364C66"/>
    <w:rsid w:val="003655A4"/>
    <w:rsid w:val="003716D1"/>
    <w:rsid w:val="00383709"/>
    <w:rsid w:val="00393918"/>
    <w:rsid w:val="003B0206"/>
    <w:rsid w:val="003C3068"/>
    <w:rsid w:val="003D2257"/>
    <w:rsid w:val="003D73EA"/>
    <w:rsid w:val="003F067E"/>
    <w:rsid w:val="003F31BB"/>
    <w:rsid w:val="003F5D35"/>
    <w:rsid w:val="0040018D"/>
    <w:rsid w:val="004259D9"/>
    <w:rsid w:val="00425C7D"/>
    <w:rsid w:val="00440C2B"/>
    <w:rsid w:val="00441544"/>
    <w:rsid w:val="00475576"/>
    <w:rsid w:val="004869E4"/>
    <w:rsid w:val="004B4455"/>
    <w:rsid w:val="004C166F"/>
    <w:rsid w:val="004C18BE"/>
    <w:rsid w:val="004D62FB"/>
    <w:rsid w:val="00514E2A"/>
    <w:rsid w:val="005376A8"/>
    <w:rsid w:val="00550E9E"/>
    <w:rsid w:val="0055169F"/>
    <w:rsid w:val="00556B94"/>
    <w:rsid w:val="00564DE9"/>
    <w:rsid w:val="00573AC7"/>
    <w:rsid w:val="00592FDD"/>
    <w:rsid w:val="00595A42"/>
    <w:rsid w:val="005B55C1"/>
    <w:rsid w:val="005C2269"/>
    <w:rsid w:val="005F2BB7"/>
    <w:rsid w:val="005F2F4F"/>
    <w:rsid w:val="006039C8"/>
    <w:rsid w:val="00625B40"/>
    <w:rsid w:val="006516AA"/>
    <w:rsid w:val="006669C1"/>
    <w:rsid w:val="00684AF6"/>
    <w:rsid w:val="00687032"/>
    <w:rsid w:val="006A1394"/>
    <w:rsid w:val="006A14AB"/>
    <w:rsid w:val="006B428F"/>
    <w:rsid w:val="006B4D42"/>
    <w:rsid w:val="006C2023"/>
    <w:rsid w:val="006C7E0C"/>
    <w:rsid w:val="006D6CDD"/>
    <w:rsid w:val="006E37A9"/>
    <w:rsid w:val="006E37B7"/>
    <w:rsid w:val="006E3ED8"/>
    <w:rsid w:val="006F765E"/>
    <w:rsid w:val="007009A9"/>
    <w:rsid w:val="007046A4"/>
    <w:rsid w:val="007062EE"/>
    <w:rsid w:val="00717CE3"/>
    <w:rsid w:val="00757F47"/>
    <w:rsid w:val="00761388"/>
    <w:rsid w:val="007630EA"/>
    <w:rsid w:val="00772BE2"/>
    <w:rsid w:val="007803E0"/>
    <w:rsid w:val="007840C4"/>
    <w:rsid w:val="00784FCA"/>
    <w:rsid w:val="007A60C2"/>
    <w:rsid w:val="007A6690"/>
    <w:rsid w:val="007B26DF"/>
    <w:rsid w:val="007B7E84"/>
    <w:rsid w:val="007D77B9"/>
    <w:rsid w:val="007E136A"/>
    <w:rsid w:val="007E4545"/>
    <w:rsid w:val="007F309C"/>
    <w:rsid w:val="007F4ACC"/>
    <w:rsid w:val="00827D95"/>
    <w:rsid w:val="008321A5"/>
    <w:rsid w:val="00863DEA"/>
    <w:rsid w:val="0087078A"/>
    <w:rsid w:val="008845B0"/>
    <w:rsid w:val="00884F4C"/>
    <w:rsid w:val="008B15CC"/>
    <w:rsid w:val="008D07C6"/>
    <w:rsid w:val="008D44B9"/>
    <w:rsid w:val="008E7818"/>
    <w:rsid w:val="00913CA0"/>
    <w:rsid w:val="00927CB0"/>
    <w:rsid w:val="0093154C"/>
    <w:rsid w:val="00940798"/>
    <w:rsid w:val="009513DD"/>
    <w:rsid w:val="00956141"/>
    <w:rsid w:val="00960B53"/>
    <w:rsid w:val="00960FA0"/>
    <w:rsid w:val="00961C62"/>
    <w:rsid w:val="00961C92"/>
    <w:rsid w:val="009665A2"/>
    <w:rsid w:val="00970416"/>
    <w:rsid w:val="00996F91"/>
    <w:rsid w:val="009B79D6"/>
    <w:rsid w:val="009C598D"/>
    <w:rsid w:val="009C62CF"/>
    <w:rsid w:val="009D3551"/>
    <w:rsid w:val="009E6D37"/>
    <w:rsid w:val="00A07DD0"/>
    <w:rsid w:val="00A14144"/>
    <w:rsid w:val="00A23670"/>
    <w:rsid w:val="00A32749"/>
    <w:rsid w:val="00A543D9"/>
    <w:rsid w:val="00A60E6B"/>
    <w:rsid w:val="00A74D8F"/>
    <w:rsid w:val="00A77F87"/>
    <w:rsid w:val="00AA647D"/>
    <w:rsid w:val="00AB6925"/>
    <w:rsid w:val="00AC3161"/>
    <w:rsid w:val="00AD410F"/>
    <w:rsid w:val="00B00FA0"/>
    <w:rsid w:val="00B01C77"/>
    <w:rsid w:val="00B109B2"/>
    <w:rsid w:val="00B23200"/>
    <w:rsid w:val="00B31781"/>
    <w:rsid w:val="00B31DD9"/>
    <w:rsid w:val="00B33A20"/>
    <w:rsid w:val="00B33D4B"/>
    <w:rsid w:val="00B44C4C"/>
    <w:rsid w:val="00B7103A"/>
    <w:rsid w:val="00B90739"/>
    <w:rsid w:val="00B91B0B"/>
    <w:rsid w:val="00BB50E8"/>
    <w:rsid w:val="00BE51B1"/>
    <w:rsid w:val="00BF1494"/>
    <w:rsid w:val="00C0278C"/>
    <w:rsid w:val="00C07D18"/>
    <w:rsid w:val="00C1092D"/>
    <w:rsid w:val="00C300DC"/>
    <w:rsid w:val="00C644D4"/>
    <w:rsid w:val="00C744C0"/>
    <w:rsid w:val="00C84576"/>
    <w:rsid w:val="00C927E0"/>
    <w:rsid w:val="00C956E3"/>
    <w:rsid w:val="00CA042D"/>
    <w:rsid w:val="00CB28ED"/>
    <w:rsid w:val="00CC2C71"/>
    <w:rsid w:val="00CD1C40"/>
    <w:rsid w:val="00CF3B94"/>
    <w:rsid w:val="00CF43A7"/>
    <w:rsid w:val="00D150C6"/>
    <w:rsid w:val="00D24BE4"/>
    <w:rsid w:val="00D44AA0"/>
    <w:rsid w:val="00D45D1E"/>
    <w:rsid w:val="00D66EDD"/>
    <w:rsid w:val="00D7629F"/>
    <w:rsid w:val="00D9192B"/>
    <w:rsid w:val="00D932C8"/>
    <w:rsid w:val="00DA05BB"/>
    <w:rsid w:val="00DA09E5"/>
    <w:rsid w:val="00DB1850"/>
    <w:rsid w:val="00DB6015"/>
    <w:rsid w:val="00DC0C00"/>
    <w:rsid w:val="00DF631D"/>
    <w:rsid w:val="00DF7EEB"/>
    <w:rsid w:val="00E06829"/>
    <w:rsid w:val="00E06849"/>
    <w:rsid w:val="00E11B37"/>
    <w:rsid w:val="00E363DF"/>
    <w:rsid w:val="00E508D4"/>
    <w:rsid w:val="00E5401E"/>
    <w:rsid w:val="00E61D7A"/>
    <w:rsid w:val="00E64551"/>
    <w:rsid w:val="00E8475B"/>
    <w:rsid w:val="00E95E81"/>
    <w:rsid w:val="00EB1CDF"/>
    <w:rsid w:val="00EB3518"/>
    <w:rsid w:val="00EC5356"/>
    <w:rsid w:val="00EE2CD6"/>
    <w:rsid w:val="00EE6C2D"/>
    <w:rsid w:val="00EF34CE"/>
    <w:rsid w:val="00F053F4"/>
    <w:rsid w:val="00F13D98"/>
    <w:rsid w:val="00F24FED"/>
    <w:rsid w:val="00F4746A"/>
    <w:rsid w:val="00F53D78"/>
    <w:rsid w:val="00F56F8F"/>
    <w:rsid w:val="00F75704"/>
    <w:rsid w:val="00F913CA"/>
    <w:rsid w:val="00F97A44"/>
    <w:rsid w:val="00FA0C2E"/>
    <w:rsid w:val="00FA1387"/>
    <w:rsid w:val="00FA7A6E"/>
    <w:rsid w:val="00FB1D6C"/>
    <w:rsid w:val="00FD2AB2"/>
    <w:rsid w:val="00FE0009"/>
    <w:rsid w:val="00FE69F8"/>
    <w:rsid w:val="00FF0FFB"/>
    <w:rsid w:val="00FF1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bdfbb"/>
    </o:shapedefaults>
    <o:shapelayout v:ext="edit">
      <o:idmap v:ext="edit" data="1"/>
    </o:shapelayout>
  </w:shapeDefaults>
  <w:decimalSymbol w:val="."/>
  <w:listSeparator w:val=","/>
  <w15:docId w15:val="{1E831079-0722-4F28-9B10-803FCED9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551"/>
    <w:pPr>
      <w:widowControl w:val="0"/>
      <w:jc w:val="both"/>
    </w:pPr>
  </w:style>
  <w:style w:type="paragraph" w:styleId="1">
    <w:name w:val="heading 1"/>
    <w:basedOn w:val="a"/>
    <w:link w:val="1Char"/>
    <w:uiPriority w:val="9"/>
    <w:qFormat/>
    <w:rsid w:val="0040018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3B02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B02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01E"/>
    <w:rPr>
      <w:sz w:val="18"/>
      <w:szCs w:val="18"/>
    </w:rPr>
  </w:style>
  <w:style w:type="paragraph" w:styleId="a4">
    <w:name w:val="footer"/>
    <w:basedOn w:val="a"/>
    <w:link w:val="Char0"/>
    <w:uiPriority w:val="99"/>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styleId="a7">
    <w:name w:val="Strong"/>
    <w:basedOn w:val="a0"/>
    <w:uiPriority w:val="22"/>
    <w:qFormat/>
    <w:rsid w:val="00044219"/>
    <w:rPr>
      <w:b/>
      <w:bCs/>
    </w:rPr>
  </w:style>
  <w:style w:type="paragraph" w:styleId="a8">
    <w:name w:val="Normal (Web)"/>
    <w:basedOn w:val="a"/>
    <w:uiPriority w:val="99"/>
    <w:unhideWhenUsed/>
    <w:rsid w:val="00126B76"/>
    <w:pPr>
      <w:widowControl/>
      <w:spacing w:before="100" w:beforeAutospacing="1" w:after="100" w:afterAutospacing="1"/>
      <w:jc w:val="left"/>
    </w:pPr>
    <w:rPr>
      <w:rFonts w:ascii="宋体" w:hAnsi="宋体" w:cs="宋体"/>
      <w:kern w:val="0"/>
      <w:szCs w:val="24"/>
    </w:rPr>
  </w:style>
  <w:style w:type="character" w:styleId="a9">
    <w:name w:val="Hyperlink"/>
    <w:basedOn w:val="a0"/>
    <w:uiPriority w:val="99"/>
    <w:unhideWhenUsed/>
    <w:rsid w:val="007F309C"/>
    <w:rPr>
      <w:color w:val="0000FF" w:themeColor="hyperlink"/>
      <w:u w:val="single"/>
    </w:rPr>
  </w:style>
  <w:style w:type="character" w:customStyle="1" w:styleId="1Char">
    <w:name w:val="标题 1 Char"/>
    <w:basedOn w:val="a0"/>
    <w:link w:val="1"/>
    <w:uiPriority w:val="9"/>
    <w:rsid w:val="0040018D"/>
    <w:rPr>
      <w:rFonts w:ascii="宋体" w:hAnsi="宋体" w:cs="宋体"/>
      <w:b/>
      <w:bCs/>
      <w:kern w:val="36"/>
      <w:sz w:val="48"/>
      <w:szCs w:val="48"/>
    </w:rPr>
  </w:style>
  <w:style w:type="character" w:customStyle="1" w:styleId="2Char">
    <w:name w:val="标题 2 Char"/>
    <w:basedOn w:val="a0"/>
    <w:link w:val="2"/>
    <w:uiPriority w:val="9"/>
    <w:semiHidden/>
    <w:rsid w:val="003B020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B0206"/>
    <w:rPr>
      <w:b/>
      <w:bCs/>
      <w:sz w:val="32"/>
      <w:szCs w:val="32"/>
    </w:rPr>
  </w:style>
  <w:style w:type="character" w:styleId="HTML">
    <w:name w:val="HTML Code"/>
    <w:basedOn w:val="a0"/>
    <w:uiPriority w:val="99"/>
    <w:semiHidden/>
    <w:unhideWhenUsed/>
    <w:rsid w:val="003B0206"/>
    <w:rPr>
      <w:rFonts w:ascii="宋体" w:eastAsia="宋体" w:hAnsi="宋体" w:cs="宋体"/>
      <w:sz w:val="24"/>
      <w:szCs w:val="24"/>
    </w:rPr>
  </w:style>
  <w:style w:type="paragraph" w:styleId="HTML0">
    <w:name w:val="HTML Preformatted"/>
    <w:basedOn w:val="a"/>
    <w:link w:val="HTMLChar"/>
    <w:uiPriority w:val="99"/>
    <w:semiHidden/>
    <w:unhideWhenUsed/>
    <w:rsid w:val="003B02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0"/>
    <w:uiPriority w:val="99"/>
    <w:semiHidden/>
    <w:rsid w:val="003B0206"/>
    <w:rPr>
      <w:rFonts w:ascii="宋体" w:hAnsi="宋体" w:cs="宋体"/>
      <w:kern w:val="0"/>
      <w:szCs w:val="24"/>
    </w:rPr>
  </w:style>
  <w:style w:type="character" w:customStyle="1" w:styleId="apple-converted-space">
    <w:name w:val="apple-converted-space"/>
    <w:basedOn w:val="a0"/>
    <w:rsid w:val="009C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4215">
      <w:bodyDiv w:val="1"/>
      <w:marLeft w:val="0"/>
      <w:marRight w:val="0"/>
      <w:marTop w:val="0"/>
      <w:marBottom w:val="0"/>
      <w:divBdr>
        <w:top w:val="none" w:sz="0" w:space="0" w:color="auto"/>
        <w:left w:val="none" w:sz="0" w:space="0" w:color="auto"/>
        <w:bottom w:val="none" w:sz="0" w:space="0" w:color="auto"/>
        <w:right w:val="none" w:sz="0" w:space="0" w:color="auto"/>
      </w:divBdr>
      <w:divsChild>
        <w:div w:id="1656565680">
          <w:marLeft w:val="0"/>
          <w:marRight w:val="0"/>
          <w:marTop w:val="0"/>
          <w:marBottom w:val="0"/>
          <w:divBdr>
            <w:top w:val="none" w:sz="0" w:space="0" w:color="auto"/>
            <w:left w:val="none" w:sz="0" w:space="0" w:color="auto"/>
            <w:bottom w:val="none" w:sz="0" w:space="0" w:color="auto"/>
            <w:right w:val="none" w:sz="0" w:space="0" w:color="auto"/>
          </w:divBdr>
          <w:divsChild>
            <w:div w:id="631055999">
              <w:marLeft w:val="0"/>
              <w:marRight w:val="0"/>
              <w:marTop w:val="0"/>
              <w:marBottom w:val="0"/>
              <w:divBdr>
                <w:top w:val="none" w:sz="0" w:space="0" w:color="auto"/>
                <w:left w:val="none" w:sz="0" w:space="0" w:color="auto"/>
                <w:bottom w:val="none" w:sz="0" w:space="0" w:color="auto"/>
                <w:right w:val="none" w:sz="0" w:space="0" w:color="auto"/>
              </w:divBdr>
              <w:divsChild>
                <w:div w:id="1783399">
                  <w:marLeft w:val="0"/>
                  <w:marRight w:val="0"/>
                  <w:marTop w:val="0"/>
                  <w:marBottom w:val="0"/>
                  <w:divBdr>
                    <w:top w:val="single" w:sz="6" w:space="8" w:color="DEDEDE"/>
                    <w:left w:val="single" w:sz="6" w:space="8" w:color="DEDEDE"/>
                    <w:bottom w:val="single" w:sz="6" w:space="30" w:color="DEDEDE"/>
                    <w:right w:val="single" w:sz="6" w:space="8" w:color="DEDEDE"/>
                  </w:divBdr>
                  <w:divsChild>
                    <w:div w:id="42024257">
                      <w:marLeft w:val="0"/>
                      <w:marRight w:val="0"/>
                      <w:marTop w:val="0"/>
                      <w:marBottom w:val="0"/>
                      <w:divBdr>
                        <w:top w:val="none" w:sz="0" w:space="0" w:color="auto"/>
                        <w:left w:val="none" w:sz="0" w:space="0" w:color="auto"/>
                        <w:bottom w:val="none" w:sz="0" w:space="0" w:color="auto"/>
                        <w:right w:val="none" w:sz="0" w:space="0" w:color="auto"/>
                      </w:divBdr>
                      <w:divsChild>
                        <w:div w:id="12985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9957">
          <w:marLeft w:val="0"/>
          <w:marRight w:val="0"/>
          <w:marTop w:val="0"/>
          <w:marBottom w:val="0"/>
          <w:divBdr>
            <w:top w:val="none" w:sz="0" w:space="0" w:color="auto"/>
            <w:left w:val="none" w:sz="0" w:space="0" w:color="auto"/>
            <w:bottom w:val="none" w:sz="0" w:space="0" w:color="auto"/>
            <w:right w:val="none" w:sz="0" w:space="0" w:color="auto"/>
          </w:divBdr>
          <w:divsChild>
            <w:div w:id="1623340827">
              <w:marLeft w:val="0"/>
              <w:marRight w:val="0"/>
              <w:marTop w:val="0"/>
              <w:marBottom w:val="0"/>
              <w:divBdr>
                <w:top w:val="none" w:sz="0" w:space="0" w:color="auto"/>
                <w:left w:val="none" w:sz="0" w:space="0" w:color="auto"/>
                <w:bottom w:val="none" w:sz="0" w:space="0" w:color="auto"/>
                <w:right w:val="none" w:sz="0" w:space="0" w:color="auto"/>
              </w:divBdr>
              <w:divsChild>
                <w:div w:id="2105765418">
                  <w:marLeft w:val="0"/>
                  <w:marRight w:val="0"/>
                  <w:marTop w:val="0"/>
                  <w:marBottom w:val="0"/>
                  <w:divBdr>
                    <w:top w:val="single" w:sz="6" w:space="8" w:color="EEEEEE"/>
                    <w:left w:val="none" w:sz="0" w:space="8" w:color="auto"/>
                    <w:bottom w:val="single" w:sz="6" w:space="8" w:color="EEEEEE"/>
                    <w:right w:val="single" w:sz="6" w:space="8" w:color="EEEEEE"/>
                  </w:divBdr>
                  <w:divsChild>
                    <w:div w:id="3286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6299">
      <w:bodyDiv w:val="1"/>
      <w:marLeft w:val="0"/>
      <w:marRight w:val="0"/>
      <w:marTop w:val="0"/>
      <w:marBottom w:val="0"/>
      <w:divBdr>
        <w:top w:val="none" w:sz="0" w:space="0" w:color="auto"/>
        <w:left w:val="none" w:sz="0" w:space="0" w:color="auto"/>
        <w:bottom w:val="none" w:sz="0" w:space="0" w:color="auto"/>
        <w:right w:val="none" w:sz="0" w:space="0" w:color="auto"/>
      </w:divBdr>
    </w:div>
    <w:div w:id="563957194">
      <w:bodyDiv w:val="1"/>
      <w:marLeft w:val="0"/>
      <w:marRight w:val="0"/>
      <w:marTop w:val="0"/>
      <w:marBottom w:val="0"/>
      <w:divBdr>
        <w:top w:val="none" w:sz="0" w:space="0" w:color="auto"/>
        <w:left w:val="none" w:sz="0" w:space="0" w:color="auto"/>
        <w:bottom w:val="none" w:sz="0" w:space="0" w:color="auto"/>
        <w:right w:val="none" w:sz="0" w:space="0" w:color="auto"/>
      </w:divBdr>
    </w:div>
    <w:div w:id="712925749">
      <w:bodyDiv w:val="1"/>
      <w:marLeft w:val="0"/>
      <w:marRight w:val="0"/>
      <w:marTop w:val="0"/>
      <w:marBottom w:val="0"/>
      <w:divBdr>
        <w:top w:val="none" w:sz="0" w:space="0" w:color="auto"/>
        <w:left w:val="none" w:sz="0" w:space="0" w:color="auto"/>
        <w:bottom w:val="none" w:sz="0" w:space="0" w:color="auto"/>
        <w:right w:val="none" w:sz="0" w:space="0" w:color="auto"/>
      </w:divBdr>
    </w:div>
    <w:div w:id="930434318">
      <w:bodyDiv w:val="1"/>
      <w:marLeft w:val="0"/>
      <w:marRight w:val="0"/>
      <w:marTop w:val="0"/>
      <w:marBottom w:val="0"/>
      <w:divBdr>
        <w:top w:val="none" w:sz="0" w:space="0" w:color="auto"/>
        <w:left w:val="none" w:sz="0" w:space="0" w:color="auto"/>
        <w:bottom w:val="none" w:sz="0" w:space="0" w:color="auto"/>
        <w:right w:val="none" w:sz="0" w:space="0" w:color="auto"/>
      </w:divBdr>
      <w:divsChild>
        <w:div w:id="975796077">
          <w:marLeft w:val="0"/>
          <w:marRight w:val="0"/>
          <w:marTop w:val="0"/>
          <w:marBottom w:val="0"/>
          <w:divBdr>
            <w:top w:val="none" w:sz="0" w:space="0" w:color="auto"/>
            <w:left w:val="none" w:sz="0" w:space="0" w:color="auto"/>
            <w:bottom w:val="none" w:sz="0" w:space="0" w:color="auto"/>
            <w:right w:val="none" w:sz="0" w:space="0" w:color="auto"/>
          </w:divBdr>
        </w:div>
        <w:div w:id="862479971">
          <w:marLeft w:val="0"/>
          <w:marRight w:val="0"/>
          <w:marTop w:val="0"/>
          <w:marBottom w:val="0"/>
          <w:divBdr>
            <w:top w:val="none" w:sz="0" w:space="0" w:color="auto"/>
            <w:left w:val="none" w:sz="0" w:space="0" w:color="auto"/>
            <w:bottom w:val="none" w:sz="0" w:space="0" w:color="auto"/>
            <w:right w:val="none" w:sz="0" w:space="0" w:color="auto"/>
          </w:divBdr>
        </w:div>
        <w:div w:id="428739347">
          <w:marLeft w:val="0"/>
          <w:marRight w:val="0"/>
          <w:marTop w:val="0"/>
          <w:marBottom w:val="0"/>
          <w:divBdr>
            <w:top w:val="none" w:sz="0" w:space="0" w:color="auto"/>
            <w:left w:val="none" w:sz="0" w:space="0" w:color="auto"/>
            <w:bottom w:val="none" w:sz="0" w:space="0" w:color="auto"/>
            <w:right w:val="none" w:sz="0" w:space="0" w:color="auto"/>
          </w:divBdr>
        </w:div>
        <w:div w:id="1575357399">
          <w:marLeft w:val="0"/>
          <w:marRight w:val="0"/>
          <w:marTop w:val="0"/>
          <w:marBottom w:val="0"/>
          <w:divBdr>
            <w:top w:val="none" w:sz="0" w:space="0" w:color="auto"/>
            <w:left w:val="none" w:sz="0" w:space="0" w:color="auto"/>
            <w:bottom w:val="none" w:sz="0" w:space="0" w:color="auto"/>
            <w:right w:val="none" w:sz="0" w:space="0" w:color="auto"/>
          </w:divBdr>
        </w:div>
        <w:div w:id="1013146484">
          <w:marLeft w:val="0"/>
          <w:marRight w:val="0"/>
          <w:marTop w:val="0"/>
          <w:marBottom w:val="0"/>
          <w:divBdr>
            <w:top w:val="none" w:sz="0" w:space="0" w:color="auto"/>
            <w:left w:val="none" w:sz="0" w:space="0" w:color="auto"/>
            <w:bottom w:val="none" w:sz="0" w:space="0" w:color="auto"/>
            <w:right w:val="none" w:sz="0" w:space="0" w:color="auto"/>
          </w:divBdr>
        </w:div>
        <w:div w:id="111022806">
          <w:marLeft w:val="0"/>
          <w:marRight w:val="0"/>
          <w:marTop w:val="0"/>
          <w:marBottom w:val="0"/>
          <w:divBdr>
            <w:top w:val="none" w:sz="0" w:space="0" w:color="auto"/>
            <w:left w:val="none" w:sz="0" w:space="0" w:color="auto"/>
            <w:bottom w:val="none" w:sz="0" w:space="0" w:color="auto"/>
            <w:right w:val="none" w:sz="0" w:space="0" w:color="auto"/>
          </w:divBdr>
        </w:div>
        <w:div w:id="398556433">
          <w:marLeft w:val="0"/>
          <w:marRight w:val="0"/>
          <w:marTop w:val="0"/>
          <w:marBottom w:val="0"/>
          <w:divBdr>
            <w:top w:val="none" w:sz="0" w:space="0" w:color="auto"/>
            <w:left w:val="none" w:sz="0" w:space="0" w:color="auto"/>
            <w:bottom w:val="none" w:sz="0" w:space="0" w:color="auto"/>
            <w:right w:val="none" w:sz="0" w:space="0" w:color="auto"/>
          </w:divBdr>
        </w:div>
        <w:div w:id="456485926">
          <w:marLeft w:val="0"/>
          <w:marRight w:val="0"/>
          <w:marTop w:val="0"/>
          <w:marBottom w:val="0"/>
          <w:divBdr>
            <w:top w:val="none" w:sz="0" w:space="0" w:color="auto"/>
            <w:left w:val="none" w:sz="0" w:space="0" w:color="auto"/>
            <w:bottom w:val="none" w:sz="0" w:space="0" w:color="auto"/>
            <w:right w:val="none" w:sz="0" w:space="0" w:color="auto"/>
          </w:divBdr>
        </w:div>
        <w:div w:id="121072513">
          <w:marLeft w:val="0"/>
          <w:marRight w:val="0"/>
          <w:marTop w:val="0"/>
          <w:marBottom w:val="0"/>
          <w:divBdr>
            <w:top w:val="none" w:sz="0" w:space="0" w:color="auto"/>
            <w:left w:val="none" w:sz="0" w:space="0" w:color="auto"/>
            <w:bottom w:val="none" w:sz="0" w:space="0" w:color="auto"/>
            <w:right w:val="none" w:sz="0" w:space="0" w:color="auto"/>
          </w:divBdr>
        </w:div>
        <w:div w:id="1851790652">
          <w:marLeft w:val="0"/>
          <w:marRight w:val="0"/>
          <w:marTop w:val="0"/>
          <w:marBottom w:val="0"/>
          <w:divBdr>
            <w:top w:val="none" w:sz="0" w:space="0" w:color="auto"/>
            <w:left w:val="none" w:sz="0" w:space="0" w:color="auto"/>
            <w:bottom w:val="none" w:sz="0" w:space="0" w:color="auto"/>
            <w:right w:val="none" w:sz="0" w:space="0" w:color="auto"/>
          </w:divBdr>
        </w:div>
        <w:div w:id="1017850528">
          <w:marLeft w:val="0"/>
          <w:marRight w:val="0"/>
          <w:marTop w:val="0"/>
          <w:marBottom w:val="0"/>
          <w:divBdr>
            <w:top w:val="none" w:sz="0" w:space="0" w:color="auto"/>
            <w:left w:val="none" w:sz="0" w:space="0" w:color="auto"/>
            <w:bottom w:val="none" w:sz="0" w:space="0" w:color="auto"/>
            <w:right w:val="none" w:sz="0" w:space="0" w:color="auto"/>
          </w:divBdr>
        </w:div>
        <w:div w:id="1043747987">
          <w:marLeft w:val="0"/>
          <w:marRight w:val="0"/>
          <w:marTop w:val="0"/>
          <w:marBottom w:val="0"/>
          <w:divBdr>
            <w:top w:val="none" w:sz="0" w:space="0" w:color="auto"/>
            <w:left w:val="none" w:sz="0" w:space="0" w:color="auto"/>
            <w:bottom w:val="none" w:sz="0" w:space="0" w:color="auto"/>
            <w:right w:val="none" w:sz="0" w:space="0" w:color="auto"/>
          </w:divBdr>
        </w:div>
      </w:divsChild>
    </w:div>
    <w:div w:id="1006977585">
      <w:bodyDiv w:val="1"/>
      <w:marLeft w:val="0"/>
      <w:marRight w:val="0"/>
      <w:marTop w:val="0"/>
      <w:marBottom w:val="0"/>
      <w:divBdr>
        <w:top w:val="none" w:sz="0" w:space="0" w:color="auto"/>
        <w:left w:val="none" w:sz="0" w:space="0" w:color="auto"/>
        <w:bottom w:val="none" w:sz="0" w:space="0" w:color="auto"/>
        <w:right w:val="none" w:sz="0" w:space="0" w:color="auto"/>
      </w:divBdr>
    </w:div>
    <w:div w:id="1818108510">
      <w:bodyDiv w:val="1"/>
      <w:marLeft w:val="0"/>
      <w:marRight w:val="0"/>
      <w:marTop w:val="0"/>
      <w:marBottom w:val="0"/>
      <w:divBdr>
        <w:top w:val="none" w:sz="0" w:space="0" w:color="auto"/>
        <w:left w:val="none" w:sz="0" w:space="0" w:color="auto"/>
        <w:bottom w:val="none" w:sz="0" w:space="0" w:color="auto"/>
        <w:right w:val="none" w:sz="0" w:space="0" w:color="auto"/>
      </w:divBdr>
    </w:div>
    <w:div w:id="2034066322">
      <w:bodyDiv w:val="1"/>
      <w:marLeft w:val="0"/>
      <w:marRight w:val="0"/>
      <w:marTop w:val="0"/>
      <w:marBottom w:val="0"/>
      <w:divBdr>
        <w:top w:val="none" w:sz="0" w:space="0" w:color="auto"/>
        <w:left w:val="none" w:sz="0" w:space="0" w:color="auto"/>
        <w:bottom w:val="none" w:sz="0" w:space="0" w:color="auto"/>
        <w:right w:val="none" w:sz="0" w:space="0" w:color="auto"/>
      </w:divBdr>
      <w:divsChild>
        <w:div w:id="1715617755">
          <w:marLeft w:val="0"/>
          <w:marRight w:val="0"/>
          <w:marTop w:val="0"/>
          <w:marBottom w:val="0"/>
          <w:divBdr>
            <w:top w:val="none" w:sz="0" w:space="0" w:color="auto"/>
            <w:left w:val="none" w:sz="0" w:space="0" w:color="auto"/>
            <w:bottom w:val="none" w:sz="0" w:space="0" w:color="auto"/>
            <w:right w:val="none" w:sz="0" w:space="0" w:color="auto"/>
          </w:divBdr>
        </w:div>
        <w:div w:id="1640501191">
          <w:marLeft w:val="0"/>
          <w:marRight w:val="0"/>
          <w:marTop w:val="0"/>
          <w:marBottom w:val="0"/>
          <w:divBdr>
            <w:top w:val="none" w:sz="0" w:space="0" w:color="auto"/>
            <w:left w:val="none" w:sz="0" w:space="0" w:color="auto"/>
            <w:bottom w:val="none" w:sz="0" w:space="0" w:color="auto"/>
            <w:right w:val="none" w:sz="0" w:space="0" w:color="auto"/>
          </w:divBdr>
        </w:div>
        <w:div w:id="1339691905">
          <w:marLeft w:val="0"/>
          <w:marRight w:val="0"/>
          <w:marTop w:val="0"/>
          <w:marBottom w:val="0"/>
          <w:divBdr>
            <w:top w:val="none" w:sz="0" w:space="0" w:color="auto"/>
            <w:left w:val="none" w:sz="0" w:space="0" w:color="auto"/>
            <w:bottom w:val="none" w:sz="0" w:space="0" w:color="auto"/>
            <w:right w:val="none" w:sz="0" w:space="0" w:color="auto"/>
          </w:divBdr>
        </w:div>
        <w:div w:id="1109818575">
          <w:marLeft w:val="0"/>
          <w:marRight w:val="0"/>
          <w:marTop w:val="0"/>
          <w:marBottom w:val="0"/>
          <w:divBdr>
            <w:top w:val="none" w:sz="0" w:space="0" w:color="auto"/>
            <w:left w:val="none" w:sz="0" w:space="0" w:color="auto"/>
            <w:bottom w:val="none" w:sz="0" w:space="0" w:color="auto"/>
            <w:right w:val="none" w:sz="0" w:space="0" w:color="auto"/>
          </w:divBdr>
        </w:div>
        <w:div w:id="872109315">
          <w:marLeft w:val="0"/>
          <w:marRight w:val="0"/>
          <w:marTop w:val="0"/>
          <w:marBottom w:val="0"/>
          <w:divBdr>
            <w:top w:val="none" w:sz="0" w:space="0" w:color="auto"/>
            <w:left w:val="none" w:sz="0" w:space="0" w:color="auto"/>
            <w:bottom w:val="none" w:sz="0" w:space="0" w:color="auto"/>
            <w:right w:val="none" w:sz="0" w:space="0" w:color="auto"/>
          </w:divBdr>
        </w:div>
      </w:divsChild>
    </w:div>
    <w:div w:id="20791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log/post/mongodb-2-6-end-of-life" TargetMode="External"/><Relationship Id="rId13" Type="http://schemas.openxmlformats.org/officeDocument/2006/relationships/hyperlink" Target="http://stackoverflow.com/questions/40690428/in-mongodb-source-code-what-is-the-usage-of-view-private/40696251#40696251" TargetMode="External"/><Relationship Id="rId3" Type="http://schemas.openxmlformats.org/officeDocument/2006/relationships/settings" Target="settings.xml"/><Relationship Id="rId7" Type="http://schemas.openxmlformats.org/officeDocument/2006/relationships/hyperlink" Target="https://github.com/mongodb/mongo/blob/v2.6/src/mongo/db/structure/catalog/namespace_details.h#L57" TargetMode="External"/><Relationship Id="rId12" Type="http://schemas.openxmlformats.org/officeDocument/2006/relationships/hyperlink" Target="https://github.com/mongodb/mongo/wik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ngodb/mong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ongodb.com/v3.0/core/mmapv1/" TargetMode="External"/><Relationship Id="rId4" Type="http://schemas.openxmlformats.org/officeDocument/2006/relationships/webSettings" Target="webSettings.xml"/><Relationship Id="rId9" Type="http://schemas.openxmlformats.org/officeDocument/2006/relationships/hyperlink" Target="https://github.com/mongodb/mongo/blob/v2.6/src/mongo/db/structure/catalog/namespace_details.h" TargetMode="External"/><Relationship Id="rId14" Type="http://schemas.openxmlformats.org/officeDocument/2006/relationships/hyperlink" Target="https://github.com/mongodb/mongo/blob/2bd286acef2fdb035f1d45253f6e6e4c24a2dc04/src/mongo/db/storage/mmap_v1/dur.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Liu,Lei(GIS)</cp:lastModifiedBy>
  <cp:revision>243</cp:revision>
  <dcterms:created xsi:type="dcterms:W3CDTF">2015-08-12T01:37:00Z</dcterms:created>
  <dcterms:modified xsi:type="dcterms:W3CDTF">2016-12-27T01:26:00Z</dcterms:modified>
</cp:coreProperties>
</file>