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起因</w:t>
      </w:r>
    </w:p>
    <w:p>
      <w:pPr>
        <w:pStyle w:val="ListParagraph"/>
        <w:ind w:left="357" w:firstLine="422"/>
        <w:rPr>
          <w:b/>
          <w:b/>
        </w:rPr>
      </w:pPr>
      <w:r>
        <w:rPr>
          <w:b/>
        </w:rPr>
        <w:t>想总结一下，但是没有大块的时间，一直在构思懒的动笔，或者动笔了但是一次没写完就丢下了，后面再也捡不起来了。</w:t>
      </w:r>
    </w:p>
    <w:p>
      <w:pPr>
        <w:pStyle w:val="ListParagraph"/>
        <w:ind w:left="357" w:firstLine="422"/>
        <w:rPr>
          <w:b/>
          <w:b/>
        </w:rPr>
      </w:pPr>
      <w:r>
        <w:rPr>
          <w:b/>
        </w:rPr>
        <w:t>想看某个部分的代码，但是没坚持多久就因为各种各样的事情偷懒了一段时间，再次想继续的时候接不上了。</w:t>
      </w:r>
    </w:p>
    <w:p>
      <w:pPr>
        <w:pStyle w:val="ListParagraph"/>
        <w:ind w:left="357" w:firstLine="422"/>
        <w:rPr>
          <w:b/>
          <w:b/>
        </w:rPr>
      </w:pPr>
      <w:r>
        <w:rPr>
          <w:b/>
        </w:rPr>
        <w:t>怎么系统的建设自己的知识体系？</w:t>
      </w:r>
    </w:p>
    <w:p>
      <w:pPr>
        <w:pStyle w:val="ListParagraph"/>
        <w:ind w:left="357" w:firstLine="422"/>
        <w:rPr>
          <w:b/>
          <w:b/>
        </w:rPr>
      </w:pPr>
      <w:r>
        <w:rPr>
          <w:b/>
        </w:rPr>
        <w:t>工程的最终目的—解决问题。</w:t>
      </w:r>
    </w:p>
    <w:p>
      <w:pPr>
        <w:pStyle w:val="ListParagraph"/>
        <w:ind w:left="357" w:firstLine="420"/>
        <w:rPr/>
      </w:pPr>
      <w:r>
        <w:rPr/>
        <w:t>汉光善于总结、去维护组时不要荒废了</w:t>
      </w:r>
      <w:r>
        <w:rPr/>
        <w:t>C</w:t>
      </w:r>
      <w:r>
        <w:rPr/>
        <w:t>语言，由于太过零散边总结边丢弃，并没有形成系统的体系。</w:t>
      </w:r>
    </w:p>
    <w:p>
      <w:pPr>
        <w:pStyle w:val="ListParagraph"/>
        <w:ind w:left="357" w:firstLine="420"/>
        <w:rPr/>
      </w:pPr>
      <w:r>
        <w:rPr/>
        <w:t>得益于</w:t>
      </w:r>
      <w:r>
        <w:rPr/>
        <w:t>github,</w:t>
      </w:r>
      <w:r>
        <w:rPr/>
        <w:t>工作流引擎（</w:t>
      </w:r>
      <w:r>
        <w:rPr/>
        <w:t>JIRA</w:t>
      </w:r>
      <w:r>
        <w:rPr/>
        <w:t>）</w:t>
      </w:r>
      <w:r>
        <w:rPr/>
        <w:t>,goole</w:t>
      </w:r>
      <w:r>
        <w:rPr/>
        <w:t>的浏览器书签，</w:t>
      </w:r>
      <w:r>
        <w:rPr/>
        <w:t>libreoffice draw</w:t>
      </w:r>
      <w:r>
        <w:rPr/>
        <w:t>的画图。</w:t>
      </w:r>
    </w:p>
    <w:p>
      <w:pPr>
        <w:pStyle w:val="ListParagraph"/>
        <w:ind w:left="357" w:firstLine="420"/>
        <w:rPr/>
      </w:pPr>
      <w:r>
        <w:rPr/>
        <w:t>目标：帮助自己更好的成长，规格严格、训练有素的职场人，以及有更多的空闲时间过更有趣的生活；</w:t>
      </w:r>
    </w:p>
    <w:p>
      <w:pPr>
        <w:pStyle w:val="ListParagraph"/>
        <w:ind w:left="357" w:firstLine="420"/>
        <w:rPr/>
      </w:pPr>
      <w:r>
        <w:rPr/>
        <w:t>帮助刚入行的程序员同行们更快的成长。</w:t>
      </w:r>
    </w:p>
    <w:p>
      <w:pPr>
        <w:pStyle w:val="ListParagraph"/>
        <w:ind w:left="357" w:firstLine="420"/>
        <w:rPr/>
      </w:pPr>
      <w:r>
        <w:rPr/>
        <w:t>============================================================================================</w:t>
      </w:r>
    </w:p>
    <w:p>
      <w:pPr>
        <w:pStyle w:val="ListParagraph"/>
        <w:ind w:left="357" w:firstLine="422"/>
        <w:rPr>
          <w:b/>
          <w:b/>
        </w:rPr>
      </w:pPr>
      <w:r>
        <w:rPr>
          <w:b/>
        </w:rPr>
      </w:r>
    </w:p>
    <w:p>
      <w:pPr>
        <w:pStyle w:val="ListParagraph"/>
        <w:ind w:left="357" w:firstLine="420"/>
        <w:rPr/>
      </w:pPr>
      <w:r>
        <w:rPr/>
        <w:t>从</w:t>
      </w:r>
      <w:r>
        <w:rPr/>
        <w:t>2013</w:t>
      </w:r>
      <w:r>
        <w:rPr/>
        <w:t>年毕业转眼工作接近</w:t>
      </w:r>
      <w:r>
        <w:rPr/>
        <w:t>5</w:t>
      </w:r>
      <w:r>
        <w:rPr/>
        <w:t>年，在小整年的时间节点做个小结，为日复一日的工作加点仪式感。恭喜自己选了这一行，相对有意思的一个行业，相比其他行业有更多按照自己的想法干活的自由，以及社会平均水平以上的收入。</w:t>
      </w:r>
    </w:p>
    <w:p>
      <w:pPr>
        <w:pStyle w:val="2"/>
        <w:numPr>
          <w:ilvl w:val="3"/>
          <w:numId w:val="1"/>
        </w:numPr>
        <w:ind w:left="1680" w:right="210" w:hanging="420"/>
        <w:rPr/>
      </w:pPr>
      <w:r>
        <w:rPr/>
        <w:t>怎样看代码</w:t>
      </w:r>
    </w:p>
    <w:p>
      <w:pPr>
        <w:pStyle w:val="ListParagraph"/>
        <w:ind w:left="357" w:firstLine="420"/>
        <w:rPr>
          <w:color w:val="BFBFBF" w:themeColor="background1" w:themeShade="bf"/>
        </w:rPr>
      </w:pPr>
      <w:r>
        <w:rPr/>
        <w:t>代码并不是像小说一样从头到尾顺序写下来的，小说也有倒叙、插叙，但是你从第一个页看到最后一页总能看懂；但是多数代码并不是从第一行看到最后一行就一定能啃下来的，以现在的软件规模也不现实</w:t>
      </w:r>
      <w:r>
        <w:rPr>
          <w:color w:val="BFBFBF" w:themeColor="background1" w:themeShade="bf"/>
        </w:rPr>
        <w:t>——工作之前多数同学都会对自己的精力有些盲目自信，觉得我可以加班、可以比别人付出更多的时间——但是现实很骨感：大多数人都很努力，而且真的有忙不完的事情，你怎么会有比比人更多的时间；再说，如果把全部空闲时间全部砸在这上面，搞得自己非常疲惫，换来的成长有什么意义。</w:t>
      </w:r>
    </w:p>
    <w:p>
      <w:pPr>
        <w:pStyle w:val="ListParagraph"/>
        <w:ind w:left="357" w:firstLine="420"/>
        <w:rPr/>
      </w:pPr>
      <w:r>
        <w:rPr>
          <w:color w:val="BFBFBF" w:themeColor="background1" w:themeShade="bf"/>
        </w:rPr>
        <w:t xml:space="preserve">现在很多网文推崇一万小时定律 </w:t>
      </w:r>
      <w:r>
        <w:rPr>
          <w:color w:val="BFBFBF" w:themeColor="background1" w:themeShade="bf"/>
        </w:rPr>
        <w:t xml:space="preserve">--  --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 xml:space="preserve">学时，也就是说用兴趣和习惯去积累一个月就可以了解一个专业的一门专业课，同样地，在统一个领域的持续投入会有持续的提高。所以重在方法，以及积累 </w:t>
      </w:r>
      <w:r>
        <w:rPr>
          <w:color w:val="BFBFBF" w:themeColor="background1" w:themeShade="bf"/>
        </w:rPr>
        <w:t>--  -- "</w:t>
      </w:r>
      <w:r>
        <w:rPr>
          <w:color w:val="BFBFBF" w:themeColor="background1" w:themeShade="bf"/>
        </w:rPr>
        <w:t>坚持</w:t>
      </w:r>
      <w:r>
        <w:rPr>
          <w:color w:val="BFBFBF" w:themeColor="background1" w:themeShade="bf"/>
        </w:rPr>
        <w:t>"</w:t>
      </w:r>
      <w:r>
        <w:rPr>
          <w:color w:val="BFBFBF" w:themeColor="background1" w:themeShade="bf"/>
        </w:rPr>
        <w:t>是一个听起来悲催的词。</w:t>
      </w:r>
    </w:p>
    <w:p>
      <w:pPr>
        <w:pStyle w:val="ListParagraph"/>
        <w:ind w:left="357" w:firstLine="420"/>
        <w:rPr/>
      </w:pPr>
      <w:r>
        <w:rPr/>
      </w:r>
    </w:p>
    <w:p>
      <w:pPr>
        <w:pStyle w:val="ListParagraph"/>
        <w:ind w:left="357" w:firstLine="420"/>
        <w:rPr/>
      </w:pPr>
      <w:r>
        <w:rPr/>
        <w:t>比如需要跟上下游模块交互的代码，以网卡驱动软件为例，上层软件调用驱动软件的接口向远端设备发送数据，数据发送完了这个阶段就完成了，如果埋头看代码那么看到这就断片了——数据发出后是整个过程完成了，还是只是一个阶段完成了？如果只是阶段完成，远端设备会给我回复什么样的数据，处理这些数据的入口在哪？没有对整个通信过程的了解很难理解驱动的代码逻辑。</w:t>
      </w:r>
    </w:p>
    <w:p>
      <w:pPr>
        <w:pStyle w:val="ListParagraph"/>
        <w:ind w:left="357" w:firstLine="420"/>
        <w:rPr/>
      </w:pPr>
      <w:r>
        <w:rPr/>
      </w:r>
    </w:p>
    <w:p>
      <w:pPr>
        <w:pStyle w:val="ListParagraph"/>
        <w:ind w:left="357" w:firstLine="420"/>
        <w:rPr/>
      </w:pPr>
      <w:r>
        <w:rP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量相互关联、错综复杂的数据结构：如一些变量的初始化和真正使用并不在一个阶段里面，真正使用的时候早已忘了这个变量被初始化成什么值，这时候再去翻初始化的代码非常耗时，还有可能翻到了初始化的部分又忘记了当前进展。</w:t>
      </w:r>
    </w:p>
    <w:p>
      <w:pPr>
        <w:pStyle w:val="ListParagraph"/>
        <w:ind w:left="357" w:firstLine="420"/>
        <w:rPr/>
      </w:pPr>
      <w:r>
        <w:rPr/>
      </w:r>
    </w:p>
    <w:p>
      <w:pPr>
        <w:pStyle w:val="ListParagraph"/>
        <w:ind w:left="357" w:firstLine="420"/>
        <w:rPr>
          <w:b/>
          <w:b/>
        </w:rPr>
      </w:pPr>
      <w:r>
        <w:rPr/>
        <w:t>根据上面两段提出的问题也就知道了高效阅读代码的两个关键点：</w:t>
      </w:r>
      <w:r>
        <w:rPr>
          <w:b/>
        </w:rPr>
        <w:t>一是理清逻辑框架；二是做好代码记录。</w:t>
      </w:r>
    </w:p>
    <w:p>
      <w:pPr>
        <w:pStyle w:val="ListParagraph"/>
        <w:ind w:left="357" w:firstLine="420"/>
        <w:rPr/>
      </w:pPr>
      <w:r>
        <w:rPr/>
      </w:r>
    </w:p>
    <w:p>
      <w:pPr>
        <w:pStyle w:val="ListParagraph"/>
        <w:ind w:left="357" w:firstLine="420"/>
        <w:rPr/>
      </w:pPr>
      <w:r>
        <w:rPr>
          <w:b/>
        </w:rPr>
        <w:t>理清逻辑框架</w:t>
      </w:r>
      <w:r>
        <w:rPr/>
        <w:t>首先要了解代码和处理逻辑分为几个阶段，再把每个阶段的入口拎出来。完成这两步对于负责的模块就了解了一半；剩下的无非就是了解每个阶段的实现细节，理解有快有慢但总有一天会熟悉。像考古一样阅读代码——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rPr/>
        <w:t>demo</w:t>
      </w:r>
      <w:r>
        <w:rPr/>
        <w:t>代码，可以了解大致的流程。</w:t>
      </w:r>
    </w:p>
    <w:p>
      <w:pPr>
        <w:pStyle w:val="ListParagraph"/>
        <w:ind w:left="357" w:firstLine="420"/>
        <w:rPr/>
      </w:pPr>
      <w:r>
        <w:rPr>
          <w:b/>
        </w:rPr>
        <w:t>做好代码记录</w:t>
      </w:r>
      <w:r>
        <w:rPr/>
        <w:t>建议建立两个图，</w:t>
      </w:r>
      <w:r>
        <w:rPr>
          <w:color w:val="FF0000"/>
        </w:rPr>
        <w:t>一个是代码执行顺序</w:t>
      </w:r>
      <w:r>
        <w:rPr>
          <w:color w:val="FF0000"/>
        </w:rPr>
        <w:t>/</w:t>
      </w:r>
      <w:r>
        <w:rPr>
          <w:color w:val="FF0000"/>
        </w:rPr>
        <w:t>调用关系图，一个是数据结构组织图</w:t>
      </w:r>
      <w:r>
        <w:rPr/>
        <w:t>。相信不少人对记录</w:t>
      </w:r>
      <w:r>
        <w:rPr>
          <w:color w:val="FF0000"/>
        </w:rPr>
        <w:t>代码执行顺序</w:t>
      </w:r>
      <w:r>
        <w:rPr>
          <w:color w:val="FF0000"/>
        </w:rPr>
        <w:t>/</w:t>
      </w:r>
      <w:r>
        <w:rPr>
          <w:color w:val="FF0000"/>
        </w:rPr>
        <w:t>调用关系做过</w:t>
      </w:r>
      <w:r>
        <w:rPr/>
        <w:t>尝试，如下图是以前采用的一种方式，优点是能够清晰的展现出一些流程分支等逻辑细节，缺点是这种方式画图非常耗时，信息密度（一个作图页面能记录的内容）也很低。</w:t>
      </w:r>
    </w:p>
    <w:p>
      <w:pPr>
        <w:pStyle w:val="ListParagraph"/>
        <w:ind w:left="357" w:firstLine="420"/>
        <w:rPr/>
      </w:pPr>
      <w:r>
        <w:rPr/>
        <w:drawing>
          <wp:inline distT="0" distB="0" distL="0" distR="0">
            <wp:extent cx="4933950" cy="39528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933950" cy="3952875"/>
                    </a:xfrm>
                    <a:prstGeom prst="rect">
                      <a:avLst/>
                    </a:prstGeom>
                  </pic:spPr>
                </pic:pic>
              </a:graphicData>
            </a:graphic>
          </wp:inline>
        </w:drawing>
      </w:r>
    </w:p>
    <w:p>
      <w:pPr>
        <w:pStyle w:val="ListParagraph"/>
        <w:ind w:left="357" w:firstLine="420"/>
        <w:rPr/>
      </w:pPr>
      <w:r>
        <w:rPr/>
        <w:t>个人习惯用</w:t>
      </w:r>
      <w:r>
        <w:rPr/>
        <w:t>libreoffice draw</w:t>
      </w:r>
      <w:r>
        <w:rPr/>
        <w:t>画图工具记录代码执行顺序</w:t>
      </w:r>
      <w:r>
        <w:rPr/>
        <w:t>/</w:t>
      </w:r>
      <w:r>
        <w:rPr/>
        <w:t>调用关系：自上而下表示顺序执行，通过缩进表示调用关系，缩进层次过深时在右边另起一个区域。遇到函数指针时，在同一级缩进下用注释符号”</w:t>
      </w:r>
      <w:r>
        <w:rPr/>
        <w:t>//”</w:t>
      </w:r>
      <w:r>
        <w:rPr/>
        <w:t>记录实际执行的函数，如下图红色矩形框标注的部分。利用这种方式代码的</w:t>
      </w:r>
      <w:r>
        <w:rPr>
          <w:b/>
        </w:rPr>
        <w:t>阶段划分</w:t>
      </w:r>
      <w:r>
        <w:rPr/>
        <w:t>、</w:t>
      </w:r>
      <w:r>
        <w:rPr>
          <w:b/>
        </w:rPr>
        <w:t>调用关系</w:t>
      </w:r>
      <w:r>
        <w:rPr/>
        <w:t>以及</w:t>
      </w:r>
      <w:r>
        <w:rPr>
          <w:b/>
        </w:rPr>
        <w:t>函数指针取值</w:t>
      </w:r>
      <w:r>
        <w:rPr/>
        <w:t>都能清晰的表现出来；其次信息密度较高，通常一个模块也就几个主要流程，每个流程用一个框图就能将关键信息展示出来，且可以随时添加关键信息，显著提升阅读代码效率。</w:t>
      </w:r>
    </w:p>
    <w:p>
      <w:pPr>
        <w:pStyle w:val="ListParagraph"/>
        <w:rPr/>
      </w:pPr>
      <w:r>
        <w:rPr/>
        <w:drawing>
          <wp:inline distT="0" distB="0" distL="0" distR="0">
            <wp:extent cx="6236335" cy="4004945"/>
            <wp:effectExtent l="0" t="0" r="0" b="0"/>
            <wp:docPr id="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
                    <pic:cNvPicPr>
                      <a:picLocks noChangeAspect="1" noChangeArrowheads="1"/>
                    </pic:cNvPicPr>
                  </pic:nvPicPr>
                  <pic:blipFill>
                    <a:blip r:embed="rId3"/>
                    <a:stretch>
                      <a:fillRect/>
                    </a:stretch>
                  </pic:blipFill>
                  <pic:spPr bwMode="auto">
                    <a:xfrm>
                      <a:off x="0" y="0"/>
                      <a:ext cx="6236335" cy="4004945"/>
                    </a:xfrm>
                    <a:prstGeom prst="rect">
                      <a:avLst/>
                    </a:prstGeom>
                  </pic:spPr>
                </pic:pic>
              </a:graphicData>
            </a:graphic>
          </wp:inline>
        </w:drawing>
      </w:r>
    </w:p>
    <w:p>
      <w:pPr>
        <w:pStyle w:val="ListParagraph"/>
        <w:ind w:left="357" w:firstLine="420"/>
        <w:rPr/>
      </w:pPr>
      <w:r>
        <w:rPr/>
        <w:t>阅读代码时通常遇到函数一层层调用，参数一次次传递；在分析最内层函数时早已忘记函数参数的指代对象是什么。数据组织结构图可以快速帮助找到函数参数的指代对象，并形成整个软件结构的整体认识。一个数据组织结构图示例如下图所示，一些重要的数据成员可以添加注释，一些全局变量可以重点标注，对代码理解很有帮助。</w:t>
      </w:r>
    </w:p>
    <w:p>
      <w:pPr>
        <w:pStyle w:val="ListParagraph"/>
        <w:ind w:left="357" w:firstLine="420"/>
        <w:rPr/>
      </w:pPr>
      <w:r>
        <w:rPr/>
        <w:drawing>
          <wp:inline distT="0" distB="0" distL="0" distR="635">
            <wp:extent cx="6419215" cy="3984625"/>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6419215" cy="3984625"/>
                    </a:xfrm>
                    <a:prstGeom prst="rect">
                      <a:avLst/>
                    </a:prstGeom>
                  </pic:spPr>
                </pic:pic>
              </a:graphicData>
            </a:graphic>
          </wp:inline>
        </w:drawing>
      </w:r>
    </w:p>
    <w:p>
      <w:pPr>
        <w:pStyle w:val="ListParagraph"/>
        <w:ind w:left="357" w:firstLine="420"/>
        <w:rPr/>
      </w:pPr>
      <w:r>
        <w:rPr/>
        <w:t>内存管理的数据组织结构图示例：</w:t>
      </w:r>
    </w:p>
    <w:p>
      <w:pPr>
        <w:pStyle w:val="ListParagraph"/>
        <w:ind w:left="357" w:firstLine="420"/>
        <w:rPr/>
      </w:pPr>
      <w:r>
        <w:rPr/>
        <w:drawing>
          <wp:inline distT="0" distB="6985" distL="0" distR="635">
            <wp:extent cx="6419215" cy="4393565"/>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419215" cy="4393565"/>
                    </a:xfrm>
                    <a:prstGeom prst="rect">
                      <a:avLst/>
                    </a:prstGeom>
                  </pic:spPr>
                </pic:pic>
              </a:graphicData>
            </a:graphic>
          </wp:inline>
        </w:drawing>
      </w:r>
    </w:p>
    <w:p>
      <w:pPr>
        <w:pStyle w:val="Normal"/>
        <w:rPr/>
      </w:pPr>
      <w:r>
        <w:rPr/>
      </w:r>
    </w:p>
    <w:p>
      <w:pPr>
        <w:pStyle w:val="Normal"/>
        <w:rPr/>
      </w:pPr>
      <w:r>
        <w:rPr/>
        <w:t xml:space="preserve">  </w:t>
      </w:r>
    </w:p>
    <w:p>
      <w:pPr>
        <w:pStyle w:val="Normal"/>
        <w:rPr/>
      </w:pPr>
      <w:r>
        <w:rPr/>
        <w:t>2.</w:t>
      </w:r>
      <w:r>
        <w:rPr/>
        <w:t xml:space="preserve">成长   </w:t>
      </w:r>
    </w:p>
    <w:p>
      <w:pPr>
        <w:pStyle w:val="2"/>
        <w:numPr>
          <w:ilvl w:val="3"/>
          <w:numId w:val="1"/>
        </w:numPr>
        <w:rPr/>
      </w:pPr>
      <w:r>
        <w:rPr/>
        <w:t>效率提升</w:t>
      </w:r>
    </w:p>
    <w:p>
      <w:pPr>
        <w:pStyle w:val="Normal"/>
        <w:tabs>
          <w:tab w:val="left" w:pos="4755" w:leader="none"/>
        </w:tabs>
        <w:ind w:firstLine="420"/>
        <w:rPr/>
      </w:pPr>
      <w:r>
        <w:rPr>
          <w:b/>
        </w:rPr>
        <w:t>个人</w:t>
      </w:r>
      <w:r>
        <w:rPr>
          <w:b/>
        </w:rPr>
        <w:t>:</w:t>
      </w:r>
      <w:r>
        <w:rPr/>
        <w:t xml:space="preserve"> </w:t>
      </w:r>
      <w:r>
        <w:rPr/>
        <w:t>工欲善其事必先利其器，好的工具可以起到事半功倍的效果，个人常用的能够显著提高效率的工具主要有</w:t>
      </w:r>
      <w:r>
        <w:rPr/>
        <w:t>git</w:t>
      </w:r>
      <w:r>
        <w:rPr/>
        <w:t>、</w:t>
      </w:r>
      <w:r>
        <w:rPr/>
        <w:t>libreoffice draw</w:t>
      </w:r>
      <w:r>
        <w:rPr/>
        <w:t>、</w:t>
      </w:r>
      <w:r>
        <w:rPr/>
        <w:t>tasksteper</w:t>
      </w:r>
      <w:r>
        <w:rPr/>
        <w:t>、</w:t>
      </w:r>
      <w:r>
        <w:rPr/>
        <w:t>notepad++</w:t>
      </w:r>
      <w:r>
        <w:rPr/>
        <w:t>、正则表达式、有道云</w:t>
      </w:r>
      <w:r>
        <w:rPr/>
        <w:t>、快速验证（</w:t>
      </w:r>
      <w:r>
        <w:rPr/>
        <w:t>7-ZIP</w:t>
      </w:r>
      <w:r>
        <w:rPr/>
        <w:t>、环境变量控制分支等）</w:t>
      </w:r>
      <w:r>
        <w:rPr/>
        <w:t>等。</w:t>
      </w:r>
    </w:p>
    <w:p>
      <w:pPr>
        <w:pStyle w:val="Normal"/>
        <w:tabs>
          <w:tab w:val="left" w:pos="4755" w:leader="none"/>
        </w:tabs>
        <w:ind w:firstLine="420"/>
        <w:rPr>
          <w:b/>
          <w:b/>
        </w:rPr>
      </w:pPr>
      <w:r>
        <w:rPr>
          <w:b/>
        </w:rPr>
        <w:t>Git</w:t>
      </w:r>
    </w:p>
    <w:p>
      <w:pPr>
        <w:pStyle w:val="Normal"/>
        <w:tabs>
          <w:tab w:val="left" w:pos="4755" w:leader="none"/>
        </w:tabs>
        <w:ind w:firstLine="420"/>
        <w:rPr/>
      </w:pPr>
      <w:r>
        <w:rPr/>
        <w:t>git</w:t>
      </w:r>
      <w:r>
        <w:rPr/>
        <w:t>是一个</w:t>
      </w:r>
      <w:r>
        <w:rPr>
          <w:rFonts w:ascii="Arial" w:hAnsi="Arial" w:cs="Arial"/>
          <w:color w:val="333333"/>
          <w:sz w:val="20"/>
          <w:szCs w:val="20"/>
          <w:shd w:fill="FFFFFF" w:val="clear"/>
        </w:rPr>
        <w:t>开源的分布式版本控制系统，设计之初是为了管理</w:t>
      </w:r>
      <w:r>
        <w:rPr>
          <w:rFonts w:cs="Arial" w:ascii="Arial" w:hAnsi="Arial"/>
          <w:color w:val="333333"/>
          <w:sz w:val="20"/>
          <w:szCs w:val="20"/>
          <w:shd w:fill="FFFFFF" w:val="clear"/>
        </w:rPr>
        <w:t>linux</w:t>
      </w:r>
      <w:r>
        <w:rPr>
          <w:rFonts w:ascii="Arial" w:hAnsi="Arial" w:cs="Arial"/>
          <w:color w:val="333333"/>
          <w:sz w:val="20"/>
          <w:szCs w:val="20"/>
          <w:shd w:fill="FFFFFF" w:val="clear"/>
        </w:rPr>
        <w:t>的源代码。除源代码外日常的一些文档资料、技术书籍等也可以使用</w:t>
      </w:r>
      <w:r>
        <w:rPr>
          <w:rFonts w:cs="Arial" w:ascii="Arial" w:hAnsi="Arial"/>
          <w:color w:val="333333"/>
          <w:sz w:val="20"/>
          <w:szCs w:val="20"/>
          <w:shd w:fill="FFFFFF" w:val="clear"/>
        </w:rPr>
        <w:t>git</w:t>
      </w:r>
      <w:r>
        <w:rPr>
          <w:rFonts w:ascii="Arial" w:hAnsi="Arial" w:cs="Arial"/>
          <w:color w:val="333333"/>
          <w:sz w:val="20"/>
          <w:szCs w:val="20"/>
          <w:shd w:fill="FFFFFF" w:val="clear"/>
        </w:rPr>
        <w:t>来保存管理。</w:t>
      </w:r>
    </w:p>
    <w:p>
      <w:pPr>
        <w:pStyle w:val="Normal"/>
        <w:ind w:firstLine="420"/>
        <w:rPr/>
      </w:pPr>
      <w:r>
        <w:rPr/>
        <w:t>比如可以用</w:t>
      </w:r>
      <w:r>
        <w:rPr/>
        <w:t>git</w:t>
      </w:r>
      <w:r>
        <w:rPr/>
        <w:t>来管理随手记。可能很多人每隔一段时间都想好好总结一下，但是通常要么一直在构思，没有落到纸面上；要么开始写了但是一鼓作气没完成，后面就会不知道丢到哪去再也找不回来了。</w:t>
      </w:r>
      <w:r>
        <w:rPr/>
        <w:t>Git</w:t>
      </w:r>
      <w:r>
        <w:rPr/>
        <w:t>的优点在于记录当前进展和多台设备同步，这样有灵感的时候记录的一些琐碎的事务、杂乱无章的随手记，心血来潮的时候整理一点，随手</w:t>
      </w:r>
      <w:r>
        <w:rPr/>
        <w:t>push</w:t>
      </w:r>
      <w:r>
        <w:rPr/>
        <w:t>一下；到另外一台设备上</w:t>
      </w:r>
      <w:r>
        <w:rPr/>
        <w:t>pull</w:t>
      </w:r>
      <w:r>
        <w:rPr/>
        <w:t>一下就是上次终结的地方，修改完后再随手</w:t>
      </w:r>
      <w:r>
        <w:rPr/>
        <w:t>push</w:t>
      </w:r>
      <w:r>
        <w:rPr/>
        <w:t>一下。慢慢会形成一篇像模像样的东西。比如这篇个人总结就是用了很长的时间，利用</w:t>
      </w:r>
      <w:r>
        <w:rPr/>
        <w:t>git</w:t>
      </w:r>
      <w:r>
        <w:rPr/>
        <w:t>靠一些零零散散的东西堆出来的。</w:t>
      </w:r>
    </w:p>
    <w:p>
      <w:pPr>
        <w:pStyle w:val="Normal"/>
        <w:tabs>
          <w:tab w:val="left" w:pos="4755" w:leader="none"/>
        </w:tabs>
        <w:ind w:firstLine="420"/>
        <w:rPr/>
      </w:pPr>
      <w:r>
        <w:rPr/>
        <w:t>再比如可以用</w:t>
      </w:r>
      <w:r>
        <w:rPr/>
        <w:t>git</w:t>
      </w:r>
      <w:r>
        <w:rPr/>
        <w:t>来管理浏览器书签。为了方便，工作中一些常用的网站通常会保存到浏览器书签中。每次重装电脑、更换电脑、创建新的虚拟机时怎样找回这些网站是一个令人头疼的问题</w:t>
      </w:r>
      <w:r>
        <w:rPr/>
        <w:t>----</w:t>
      </w:r>
      <w:r>
        <w:rPr/>
        <w:t>很多浏览器都提供了账号登录后的书签保存和同步功能。但</w:t>
      </w:r>
      <w:r>
        <w:rPr/>
        <w:t>chrome</w:t>
      </w:r>
      <w:r>
        <w:rPr/>
        <w:t>等浏览器的账号登录在国内不可用，此时就可以定期导出书签备份到</w:t>
      </w:r>
      <w:r>
        <w:rPr/>
        <w:t>github</w:t>
      </w:r>
      <w:r>
        <w:rPr/>
        <w:t>中，重装、更换电脑后从</w:t>
      </w:r>
      <w:r>
        <w:rPr/>
        <w:t>github</w:t>
      </w:r>
      <w:r>
        <w:rPr/>
        <w:t>下载最新的书签文件导入浏览器即可。从我的使用经验来看几周才需要利用</w:t>
      </w:r>
      <w:r>
        <w:rPr/>
        <w:t>git</w:t>
      </w:r>
      <w:r>
        <w:rPr/>
        <w:t>备份一次，并不会耗费太多时间。</w:t>
      </w:r>
    </w:p>
    <w:p>
      <w:pPr>
        <w:pStyle w:val="Normal"/>
        <w:tabs>
          <w:tab w:val="left" w:pos="4755" w:leader="none"/>
        </w:tabs>
        <w:ind w:firstLine="420"/>
        <w:rPr/>
      </w:pPr>
      <w:r>
        <w:rPr/>
        <w:drawing>
          <wp:inline distT="0" distB="5080" distL="0" distR="2540">
            <wp:extent cx="6645910" cy="4757420"/>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6"/>
                    <a:stretch>
                      <a:fillRect/>
                    </a:stretch>
                  </pic:blipFill>
                  <pic:spPr bwMode="auto">
                    <a:xfrm>
                      <a:off x="0" y="0"/>
                      <a:ext cx="6645910" cy="4757420"/>
                    </a:xfrm>
                    <a:prstGeom prst="rect">
                      <a:avLst/>
                    </a:prstGeom>
                  </pic:spPr>
                </pic:pic>
              </a:graphicData>
            </a:graphic>
          </wp:inline>
        </w:drawing>
      </w:r>
    </w:p>
    <w:p>
      <w:pPr>
        <w:pStyle w:val="Normal"/>
        <w:ind w:firstLine="420"/>
        <w:rPr/>
      </w:pPr>
      <w:r>
        <w:rPr/>
        <w:t>最好创建一个自己的小项目并使用</w:t>
      </w:r>
      <w:r>
        <w:rPr/>
        <w:t>git</w:t>
      </w:r>
      <w:r>
        <w:rPr/>
        <w:t>进行维护</w:t>
      </w:r>
      <w:r>
        <w:rPr/>
        <w:t>，尝试一下</w:t>
      </w:r>
      <w:r>
        <w:rPr/>
        <w:t>git push</w:t>
      </w:r>
      <w:r>
        <w:rPr/>
        <w:t>、</w:t>
      </w:r>
      <w:r>
        <w:rPr/>
        <w:t>git pull</w:t>
      </w:r>
      <w:r>
        <w:rPr/>
        <w:t>、</w:t>
      </w:r>
      <w:r>
        <w:rPr/>
        <w:t>git merge</w:t>
      </w:r>
      <w:r>
        <w:rPr/>
        <w:t>、创建分支、版本回退等常用功能</w:t>
      </w:r>
      <w:r>
        <w:rPr/>
        <w:t>。</w:t>
      </w:r>
    </w:p>
    <w:p>
      <w:pPr>
        <w:pStyle w:val="Normal"/>
        <w:ind w:firstLine="420"/>
        <w:rPr/>
      </w:pPr>
      <w:r>
        <w:rPr/>
        <w:t>Git</w:t>
      </w:r>
      <w:r>
        <w:rPr/>
        <w:t>相关教程可以自行搜索“</w:t>
      </w:r>
      <w:r>
        <w:rPr/>
        <w:t xml:space="preserve">git </w:t>
      </w:r>
      <w:r>
        <w:rPr/>
        <w:t>廖雪峰”，这是我目前发现的最好的</w:t>
      </w:r>
      <w:r>
        <w:rPr/>
        <w:t>git</w:t>
      </w:r>
      <w:r>
        <w:rPr/>
        <w:t>零基础入门教程，详细地址为：</w:t>
      </w:r>
    </w:p>
    <w:p>
      <w:pPr>
        <w:pStyle w:val="Normal"/>
        <w:ind w:firstLine="420"/>
        <w:rPr/>
      </w:pPr>
      <w:hyperlink r:id="rId7">
        <w:r>
          <w:rPr>
            <w:rStyle w:val="Internet"/>
          </w:rPr>
          <w:t>https://www.liaoxuefeng.com/wiki/0013739516305929606dd18361248578c67b8067c8c017b000</w:t>
        </w:r>
      </w:hyperlink>
    </w:p>
    <w:p>
      <w:pPr>
        <w:pStyle w:val="Normal"/>
        <w:ind w:firstLine="420"/>
        <w:rPr/>
      </w:pPr>
      <w:r>
        <w:rPr/>
        <w:t>git</w:t>
      </w:r>
      <w:r>
        <w:rPr/>
        <w:t>的使用受众已经超出了程序员的范畴，知乎上有很多非程序员使用</w:t>
      </w:r>
      <w:r>
        <w:rPr/>
        <w:t>git</w:t>
      </w:r>
      <w:r>
        <w:rPr/>
        <w:t>的讨论，可见它的价值不菲。</w:t>
      </w:r>
    </w:p>
    <w:p>
      <w:pPr>
        <w:pStyle w:val="Normal"/>
        <w:ind w:firstLine="420"/>
        <w:rPr/>
      </w:pPr>
      <w:r>
        <w:rPr/>
      </w:r>
    </w:p>
    <w:p>
      <w:pPr>
        <w:pStyle w:val="Normal"/>
        <w:tabs>
          <w:tab w:val="left" w:pos="4755" w:leader="none"/>
        </w:tabs>
        <w:ind w:firstLine="420"/>
        <w:rPr/>
      </w:pPr>
      <w:r>
        <w:rPr>
          <w:b/>
        </w:rPr>
        <w:t>Libreoffice</w:t>
      </w:r>
    </w:p>
    <w:p>
      <w:pPr>
        <w:pStyle w:val="Normal"/>
        <w:tabs>
          <w:tab w:val="left" w:pos="4755" w:leader="none"/>
        </w:tabs>
        <w:ind w:firstLine="420"/>
        <w:rPr>
          <w:b w:val="false"/>
          <w:b w:val="false"/>
          <w:color w:val="auto"/>
          <w:sz w:val="21"/>
        </w:rPr>
      </w:pPr>
      <w:r>
        <w:rPr>
          <w:b w:val="false"/>
          <w:color w:val="auto"/>
          <w:sz w:val="21"/>
        </w:rPr>
        <w:t>上文展示的两张图：</w:t>
      </w:r>
      <w:r>
        <w:rPr>
          <w:b w:val="false"/>
          <w:color w:val="auto"/>
          <w:sz w:val="21"/>
        </w:rPr>
        <w:t>代码执行顺序</w:t>
      </w:r>
      <w:r>
        <w:rPr>
          <w:b w:val="false"/>
          <w:color w:val="auto"/>
          <w:sz w:val="21"/>
        </w:rPr>
        <w:t>/</w:t>
      </w:r>
      <w:r>
        <w:rPr>
          <w:b w:val="false"/>
          <w:color w:val="auto"/>
          <w:sz w:val="21"/>
        </w:rPr>
        <w:t>调用关系图和是数据结构组织图都是利用</w:t>
      </w:r>
      <w:r>
        <w:rPr>
          <w:b w:val="false"/>
          <w:color w:val="auto"/>
          <w:sz w:val="21"/>
        </w:rPr>
        <w:t>libreoffice draw</w:t>
      </w:r>
      <w:r>
        <w:rPr>
          <w:b w:val="false"/>
          <w:color w:val="auto"/>
          <w:sz w:val="21"/>
        </w:rPr>
        <w:t>画的。有不少同事看到我做的代码笔记，问过这两张图是怎么画的。</w:t>
      </w:r>
    </w:p>
    <w:p>
      <w:pPr>
        <w:pStyle w:val="Normal"/>
        <w:tabs>
          <w:tab w:val="left" w:pos="4755" w:leader="none"/>
        </w:tabs>
        <w:ind w:firstLine="420"/>
        <w:rPr>
          <w:b w:val="false"/>
          <w:b w:val="false"/>
          <w:color w:val="auto"/>
          <w:sz w:val="21"/>
        </w:rPr>
      </w:pPr>
      <w:r>
        <w:rPr>
          <w:b w:val="false"/>
          <w:color w:val="auto"/>
          <w:sz w:val="21"/>
        </w:rPr>
        <w:t>代码执行顺序</w:t>
      </w:r>
      <w:r>
        <w:rPr>
          <w:b w:val="false"/>
          <w:color w:val="auto"/>
          <w:sz w:val="21"/>
        </w:rPr>
        <w:t>/</w:t>
      </w:r>
      <w:r>
        <w:rPr>
          <w:b w:val="false"/>
          <w:color w:val="auto"/>
          <w:sz w:val="21"/>
        </w:rPr>
        <w:t>调用关系图</w:t>
      </w:r>
      <w:r>
        <w:rPr>
          <w:b w:val="false"/>
          <w:color w:val="auto"/>
          <w:sz w:val="21"/>
        </w:rPr>
        <w:t>中主要用到的就是一个大矩形，在常用的画图工具（</w:t>
      </w:r>
      <w:r>
        <w:rPr>
          <w:b w:val="false"/>
          <w:color w:val="auto"/>
          <w:sz w:val="21"/>
        </w:rPr>
        <w:t>visio</w:t>
      </w:r>
      <w:r>
        <w:rPr>
          <w:b w:val="false"/>
          <w:color w:val="auto"/>
          <w:sz w:val="21"/>
        </w:rPr>
        <w:t>，</w:t>
      </w:r>
      <w:r>
        <w:rPr>
          <w:b w:val="false"/>
          <w:color w:val="auto"/>
          <w:sz w:val="21"/>
        </w:rPr>
        <w:t>libreoffice draw</w:t>
      </w:r>
      <w:r>
        <w:rPr>
          <w:b w:val="false"/>
          <w:color w:val="auto"/>
          <w:sz w:val="21"/>
        </w:rPr>
        <w:t>等）都有现成等组件。在矩形中粘贴关键代码进行记录即可，粘帖的代码遵循一些规则：</w:t>
      </w:r>
    </w:p>
    <w:p>
      <w:pPr>
        <w:pStyle w:val="Normal"/>
        <w:tabs>
          <w:tab w:val="left" w:pos="4755" w:leader="none"/>
        </w:tabs>
        <w:ind w:firstLine="420"/>
        <w:rPr>
          <w:b w:val="false"/>
          <w:b w:val="false"/>
          <w:color w:val="auto"/>
          <w:sz w:val="21"/>
        </w:rPr>
      </w:pPr>
      <w:r>
        <w:rPr>
          <w:b w:val="false"/>
          <w:color w:val="auto"/>
          <w:sz w:val="21"/>
        </w:rPr>
        <w:t>1</w:t>
      </w:r>
      <w:r>
        <w:rPr>
          <w:b w:val="false"/>
          <w:color w:val="auto"/>
          <w:sz w:val="21"/>
        </w:rPr>
        <w:t>）自上而下表示顺序执行，通过</w:t>
      </w:r>
      <w:r>
        <w:rPr>
          <w:b w:val="false"/>
          <w:color w:val="auto"/>
          <w:sz w:val="21"/>
        </w:rPr>
        <w:t>3</w:t>
      </w:r>
      <w:r>
        <w:rPr>
          <w:b w:val="false"/>
          <w:color w:val="auto"/>
          <w:sz w:val="21"/>
        </w:rPr>
        <w:t>个空格的缩进表示调用关系，“</w:t>
      </w:r>
      <w:r>
        <w:rPr>
          <w:b w:val="false"/>
          <w:color w:val="auto"/>
          <w:sz w:val="21"/>
        </w:rPr>
        <w:t>.”</w:t>
      </w:r>
      <w:r>
        <w:rPr>
          <w:b w:val="false"/>
          <w:color w:val="auto"/>
          <w:sz w:val="21"/>
        </w:rPr>
        <w:t>表示正向调用，“</w:t>
      </w:r>
      <w:r>
        <w:rPr>
          <w:b w:val="false"/>
          <w:color w:val="auto"/>
          <w:sz w:val="21"/>
        </w:rPr>
        <w:t>-”</w:t>
      </w:r>
      <w:r>
        <w:rPr>
          <w:b w:val="false"/>
          <w:color w:val="auto"/>
          <w:sz w:val="21"/>
        </w:rPr>
        <w:t>表示反向调用；缩进层次过深时在右边另起一个</w:t>
      </w:r>
      <w:r>
        <w:rPr>
          <w:b w:val="false"/>
          <w:color w:val="auto"/>
          <w:sz w:val="21"/>
        </w:rPr>
        <w:t>矩形</w:t>
      </w:r>
      <w:r>
        <w:rPr>
          <w:b w:val="false"/>
          <w:color w:val="auto"/>
          <w:sz w:val="21"/>
        </w:rPr>
        <w:t>区域。</w:t>
      </w:r>
      <w:r>
        <w:rPr>
          <w:b w:val="false"/>
          <w:color w:val="auto"/>
          <w:sz w:val="21"/>
        </w:rPr>
        <w:t>反向调用关系在根据日志记录的错误追溯问题源头的时候非常好用，特别是对模块的处理逻辑还不熟悉的时候。</w:t>
      </w:r>
    </w:p>
    <w:p>
      <w:pPr>
        <w:pStyle w:val="Normal"/>
        <w:tabs>
          <w:tab w:val="left" w:pos="4755" w:leader="none"/>
        </w:tabs>
        <w:ind w:firstLine="420"/>
        <w:rPr>
          <w:b w:val="false"/>
          <w:b w:val="false"/>
          <w:color w:val="auto"/>
          <w:sz w:val="21"/>
        </w:rPr>
      </w:pPr>
      <w:r>
        <w:rPr>
          <w:b w:val="false"/>
          <w:color w:val="auto"/>
          <w:sz w:val="21"/>
        </w:rPr>
        <w:t>2</w:t>
      </w:r>
      <w:r>
        <w:rPr>
          <w:b w:val="false"/>
          <w:color w:val="auto"/>
          <w:sz w:val="21"/>
        </w:rPr>
        <w:t>）一些重要成员的赋值记录下来，比如状态机状态赋值</w:t>
      </w:r>
      <w:r>
        <w:rPr>
          <w:b w:val="false"/>
          <w:color w:val="auto"/>
          <w:sz w:val="21"/>
        </w:rPr>
        <w:t>；再比如下图中的</w:t>
      </w:r>
      <w:r>
        <w:rPr>
          <w:b w:val="false"/>
          <w:color w:val="auto"/>
          <w:sz w:val="21"/>
        </w:rPr>
        <w:t>usb-&gt;srb-&gt;result</w:t>
      </w:r>
      <w:r>
        <w:rPr>
          <w:b w:val="false"/>
          <w:color w:val="auto"/>
          <w:sz w:val="21"/>
        </w:rPr>
        <w:t>；这样在用到这些变量等时候就不用再返回去翻代码查看变量的当前值是什么。</w:t>
      </w:r>
    </w:p>
    <w:p>
      <w:pPr>
        <w:pStyle w:val="Normal"/>
        <w:tabs>
          <w:tab w:val="left" w:pos="4755" w:leader="none"/>
        </w:tabs>
        <w:ind w:firstLine="420"/>
        <w:rPr>
          <w:b w:val="false"/>
          <w:b w:val="false"/>
          <w:color w:val="auto"/>
          <w:sz w:val="21"/>
        </w:rPr>
      </w:pPr>
      <w:r>
        <w:rPr>
          <w:b w:val="false"/>
          <w:color w:val="auto"/>
          <w:sz w:val="21"/>
        </w:rPr>
        <w:t>3</w:t>
      </w:r>
      <w:r>
        <w:rPr>
          <w:b w:val="false"/>
          <w:color w:val="auto"/>
          <w:sz w:val="21"/>
        </w:rPr>
        <w:t>）利用“</w:t>
      </w:r>
      <w:r>
        <w:rPr>
          <w:b w:val="false"/>
          <w:color w:val="auto"/>
          <w:sz w:val="21"/>
        </w:rPr>
        <w:t>//”</w:t>
      </w:r>
      <w:r>
        <w:rPr>
          <w:b w:val="false"/>
          <w:color w:val="auto"/>
          <w:sz w:val="21"/>
        </w:rPr>
        <w:t>表示对函数指针的解释，比如下图中的</w:t>
      </w:r>
      <w:r>
        <w:rPr>
          <w:b w:val="false"/>
          <w:color w:val="auto"/>
          <w:sz w:val="21"/>
        </w:rPr>
        <w:t>us-</w:t>
      </w:r>
      <w:r>
        <w:rPr>
          <w:b w:val="false"/>
          <w:color w:val="auto"/>
          <w:sz w:val="21"/>
        </w:rPr>
        <w:t>&gt;</w:t>
      </w:r>
      <w:r>
        <w:rPr>
          <w:b w:val="false"/>
          <w:color w:val="auto"/>
          <w:sz w:val="21"/>
        </w:rPr>
        <w:t>transport(srb</w:t>
      </w:r>
      <w:r>
        <w:rPr>
          <w:b w:val="false"/>
          <w:color w:val="auto"/>
          <w:sz w:val="21"/>
        </w:rPr>
        <w:t>,us)</w:t>
      </w:r>
      <w:r>
        <w:rPr>
          <w:b w:val="false"/>
          <w:color w:val="auto"/>
          <w:sz w:val="21"/>
        </w:rPr>
        <w:t>实际调用的函数是</w:t>
      </w:r>
      <w:r>
        <w:rPr>
          <w:b w:val="false"/>
          <w:color w:val="auto"/>
          <w:sz w:val="21"/>
        </w:rPr>
        <w:t>usb_stor_Bulk_transport</w:t>
      </w:r>
      <w:r>
        <w:rPr>
          <w:b w:val="false"/>
          <w:color w:val="auto"/>
          <w:sz w:val="21"/>
        </w:rPr>
        <w:t>（）</w:t>
      </w:r>
    </w:p>
    <w:p>
      <w:pPr>
        <w:pStyle w:val="Normal"/>
        <w:tabs>
          <w:tab w:val="left" w:pos="4755" w:leader="none"/>
        </w:tabs>
        <w:ind w:firstLine="420"/>
        <w:rPr>
          <w:b w:val="false"/>
          <w:b w:val="false"/>
          <w:color w:val="auto"/>
          <w:sz w:val="21"/>
        </w:rPr>
      </w:pPr>
      <w:r>
        <w:rPr>
          <w:b w:val="false"/>
          <w:color w:val="auto"/>
          <w:sz w:val="21"/>
        </w:rPr>
        <w:t>4</w:t>
      </w:r>
      <w:r>
        <w:rPr>
          <w:b w:val="false"/>
          <w:color w:val="auto"/>
          <w:sz w:val="21"/>
        </w:rPr>
        <w:t>）一些重要的部分可以用颜色标注、或者添加注释等，长时间之后再次阅读代码时方便理解。</w:t>
      </w:r>
    </w:p>
    <w:p>
      <w:pPr>
        <w:pStyle w:val="Normal"/>
        <w:tabs>
          <w:tab w:val="left" w:pos="4755" w:leader="none"/>
        </w:tabs>
        <w:ind w:firstLine="420"/>
        <w:rPr/>
      </w:pPr>
      <w:r>
        <w:rPr>
          <w:b w:val="false"/>
          <w:color w:val="auto"/>
          <w:sz w:val="2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45910" cy="4275455"/>
            <wp:effectExtent l="0" t="0" r="0" b="0"/>
            <wp:wrapTopAndBottom/>
            <wp:docPr id="6"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 descr=""/>
                    <pic:cNvPicPr>
                      <a:picLocks noChangeAspect="1" noChangeArrowheads="1"/>
                    </pic:cNvPicPr>
                  </pic:nvPicPr>
                  <pic:blipFill>
                    <a:blip r:embed="rId8"/>
                    <a:stretch>
                      <a:fillRect/>
                    </a:stretch>
                  </pic:blipFill>
                  <pic:spPr bwMode="auto">
                    <a:xfrm>
                      <a:off x="0" y="0"/>
                      <a:ext cx="6645910" cy="4275455"/>
                    </a:xfrm>
                    <a:prstGeom prst="rect">
                      <a:avLst/>
                    </a:prstGeom>
                  </pic:spPr>
                </pic:pic>
              </a:graphicData>
            </a:graphic>
          </wp:anchor>
        </w:drawing>
      </w:r>
    </w:p>
    <w:p>
      <w:pPr>
        <w:pStyle w:val="Normal"/>
        <w:tabs>
          <w:tab w:val="left" w:pos="4755" w:leader="none"/>
        </w:tabs>
        <w:ind w:firstLine="420"/>
        <w:rPr>
          <w:b w:val="false"/>
          <w:b w:val="false"/>
          <w:color w:val="auto"/>
          <w:sz w:val="21"/>
        </w:rPr>
      </w:pPr>
      <w:r>
        <w:rPr>
          <w:b w:val="false"/>
          <w:color w:val="auto"/>
          <w:sz w:val="21"/>
        </w:rPr>
        <w:t>1</w:t>
      </w:r>
      <w:r>
        <w:rPr>
          <w:b w:val="false"/>
          <w:color w:val="auto"/>
          <w:sz w:val="21"/>
        </w:rPr>
        <w:t>）利用</w:t>
      </w:r>
      <w:r>
        <w:rPr>
          <w:b w:val="false"/>
          <w:color w:val="auto"/>
          <w:sz w:val="21"/>
        </w:rPr>
        <w:t>3</w:t>
      </w:r>
      <w:r>
        <w:rPr>
          <w:b w:val="false"/>
          <w:color w:val="auto"/>
          <w:sz w:val="21"/>
        </w:rPr>
        <w:t>个空格的缩进表示调用，</w:t>
      </w:r>
    </w:p>
    <w:p>
      <w:pPr>
        <w:pStyle w:val="Normal"/>
        <w:tabs>
          <w:tab w:val="left" w:pos="4755" w:leader="none"/>
        </w:tabs>
        <w:ind w:firstLine="420"/>
        <w:rPr>
          <w:b w:val="false"/>
          <w:b w:val="false"/>
          <w:color w:val="auto"/>
          <w:sz w:val="21"/>
        </w:rPr>
      </w:pPr>
      <w:r>
        <w:rPr>
          <w:b w:val="false"/>
          <w:color w:val="auto"/>
          <w:sz w:val="21"/>
        </w:rPr>
        <w:t xml:space="preserve">     </w:t>
      </w:r>
    </w:p>
    <w:p>
      <w:pPr>
        <w:pStyle w:val="Normal"/>
        <w:tabs>
          <w:tab w:val="left" w:pos="4755" w:leader="none"/>
        </w:tabs>
        <w:ind w:firstLine="420"/>
        <w:rPr/>
      </w:pPr>
      <w:r>
        <w:rPr/>
        <w:drawing>
          <wp:inline distT="0" distB="9525" distL="0" distR="9525">
            <wp:extent cx="923925" cy="96202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tretch>
                      <a:fillRect/>
                    </a:stretch>
                  </pic:blipFill>
                  <pic:spPr bwMode="auto">
                    <a:xfrm>
                      <a:off x="0" y="0"/>
                      <a:ext cx="923925" cy="962025"/>
                    </a:xfrm>
                    <a:prstGeom prst="rect">
                      <a:avLst/>
                    </a:prstGeom>
                  </pic:spPr>
                </pic:pic>
              </a:graphicData>
            </a:graphic>
          </wp:inline>
        </w:drawing>
      </w:r>
    </w:p>
    <w:p>
      <w:pPr>
        <w:pStyle w:val="Normal"/>
        <w:tabs>
          <w:tab w:val="left" w:pos="4755" w:leader="none"/>
        </w:tabs>
        <w:ind w:firstLine="420"/>
        <w:rPr>
          <w:b/>
          <w:b/>
        </w:rPr>
      </w:pPr>
      <w:r>
        <w:rPr>
          <w:b/>
        </w:rPr>
        <w:t>问题归档</w:t>
      </w:r>
    </w:p>
    <w:p>
      <w:pPr>
        <w:pStyle w:val="Normal"/>
        <w:tabs>
          <w:tab w:val="left" w:pos="4755" w:leader="none"/>
        </w:tabs>
        <w:ind w:firstLine="420"/>
        <w:rPr/>
      </w:pPr>
      <w:r>
        <w:rPr/>
        <w:t>问题归档（文件和问题单，【</w:t>
      </w:r>
      <w:r>
        <w:rPr/>
        <w:t>20180203</w:t>
      </w:r>
      <w:r>
        <w:rPr/>
        <w:t>】</w:t>
      </w:r>
      <w:r>
        <w:rPr/>
        <w:t>XX</w:t>
      </w:r>
      <w:r>
        <w:rPr/>
        <w:t>局点</w:t>
      </w:r>
      <w:r>
        <w:rPr/>
        <w:t>XX</w:t>
      </w:r>
      <w:r>
        <w:rPr/>
        <w:t>设备发生</w:t>
      </w:r>
      <w:r>
        <w:rPr/>
        <w:t>XX</w:t>
      </w:r>
      <w:bookmarkStart w:id="0" w:name="_GoBack"/>
      <w:bookmarkEnd w:id="0"/>
      <w:r>
        <w:rPr/>
        <w:t>问题），往来邮件的保存，结论的存档等</w:t>
      </w:r>
    </w:p>
    <w:p>
      <w:pPr>
        <w:pStyle w:val="Normal"/>
        <w:tabs>
          <w:tab w:val="left" w:pos="4755" w:leader="none"/>
        </w:tabs>
        <w:ind w:firstLine="420"/>
        <w:rPr>
          <w:b/>
          <w:b/>
        </w:rPr>
      </w:pPr>
      <w:r>
        <w:rPr>
          <w:b/>
        </w:rPr>
      </w:r>
    </w:p>
    <w:p>
      <w:pPr>
        <w:pStyle w:val="Normal"/>
        <w:ind w:firstLine="420"/>
        <w:rPr/>
      </w:pPr>
      <w:r>
        <w:rPr/>
        <w:t>有道云笔记，</w:t>
      </w:r>
      <w:r>
        <w:rPr/>
        <w:t>draw</w:t>
      </w:r>
      <w:r>
        <w:rPr/>
        <w:t>画图记录代码，中断后可以连续，使用</w:t>
      </w:r>
      <w:r>
        <w:rPr/>
        <w:t>git</w:t>
      </w:r>
      <w:r>
        <w:rPr/>
        <w:t>的案例（版本记录）。</w:t>
      </w:r>
    </w:p>
    <w:p>
      <w:pPr>
        <w:pStyle w:val="Normal"/>
        <w:ind w:firstLine="420"/>
        <w:rPr/>
      </w:pPr>
      <w:r>
        <w:rPr/>
        <w:t>正则表达式，同时过滤多个关键词分析日志</w:t>
      </w:r>
    </w:p>
    <w:p>
      <w:pPr>
        <w:pStyle w:val="Normal"/>
        <w:ind w:firstLine="420"/>
        <w:rPr/>
      </w:pPr>
      <w:r>
        <w:rPr/>
        <w:t>怎样快速查找某次修改的</w:t>
      </w:r>
      <w:r>
        <w:rPr/>
        <w:t xml:space="preserve">commit_id? </w:t>
      </w:r>
    </w:p>
    <w:p>
      <w:pPr>
        <w:pStyle w:val="Normal"/>
        <w:ind w:firstLine="420"/>
        <w:rPr/>
      </w:pPr>
      <w:r>
        <w:rPr/>
        <w:t>1.git log [xxxfile];2.</w:t>
      </w:r>
      <w:r>
        <w:rPr/>
        <w:t>过滤出</w:t>
      </w:r>
      <w:r>
        <w:rPr/>
        <w:t>commit xxxxx</w:t>
      </w:r>
      <w:r>
        <w:rPr/>
        <w:t>信息；</w:t>
      </w:r>
      <w:r>
        <w:rPr/>
        <w:t>3.</w:t>
      </w:r>
      <w:r>
        <w:rPr/>
        <w:t>替换，将</w:t>
      </w:r>
      <w:r>
        <w:rPr/>
        <w:t>commit XXXX</w:t>
      </w:r>
      <w:r>
        <w:rPr/>
        <w:t>替换为</w:t>
      </w:r>
      <w:r>
        <w:rPr/>
        <w:t>git show xxxx</w:t>
      </w:r>
      <w:r>
        <w:rPr/>
        <w:t>；</w:t>
      </w:r>
      <w:r>
        <w:rPr/>
        <w:t>4.</w:t>
      </w:r>
      <w:r>
        <w:rPr/>
        <w:t>再次替换将</w:t>
      </w:r>
      <w:r>
        <w:rPr/>
        <w:t>(.*)</w:t>
      </w:r>
      <w:r>
        <w:rPr/>
        <w:t>替换为</w:t>
      </w:r>
      <w:r>
        <w:rPr/>
        <w:t>echo “\1” &gt;&gt;logfile\n\1 &gt;&gt;logfile 5.</w:t>
      </w:r>
      <w:r>
        <w:rPr/>
        <w:t xml:space="preserve">执行命令 </w:t>
      </w:r>
      <w:r>
        <w:rPr/>
        <w:t>6.</w:t>
      </w:r>
      <w:r>
        <w:rPr/>
        <w:t>打开</w:t>
      </w:r>
      <w:r>
        <w:rPr/>
        <w:t>logfile</w:t>
      </w:r>
      <w:r>
        <w:rPr/>
        <w:t>用”</w:t>
      </w:r>
      <w:r>
        <w:rPr/>
        <w:t>(commit)|(</w:t>
      </w:r>
      <w:r>
        <w:rPr/>
        <w:t>关键词</w:t>
      </w:r>
      <w:r>
        <w:rPr/>
        <w:t>)”</w:t>
      </w:r>
      <w:r>
        <w:rPr/>
        <w:t>搜索，可以快速找到修改的内容以及对应的</w:t>
      </w:r>
      <w:r>
        <w:rPr/>
        <w:t>commit</w:t>
      </w:r>
      <w:r>
        <w:rPr/>
        <w:t>。</w:t>
      </w:r>
    </w:p>
    <w:p>
      <w:pPr>
        <w:pStyle w:val="Normal"/>
        <w:rPr/>
      </w:pPr>
      <w:r>
        <w:rPr/>
        <w:t xml:space="preserve">   </w:t>
      </w:r>
      <w:r>
        <w:rPr>
          <w:b/>
        </w:rPr>
        <w:t xml:space="preserve">     </w:t>
      </w:r>
      <w:r>
        <w:rPr>
          <w:b/>
        </w:rPr>
        <w:t>团队</w:t>
      </w:r>
      <w:r>
        <w:rPr>
          <w:b/>
        </w:rPr>
        <w:t>:</w:t>
      </w:r>
      <w:r>
        <w:rPr/>
        <w:t>版本跟踪记录，标准化运作，像管理</w:t>
      </w:r>
      <w:r>
        <w:rPr/>
        <w:t>bug</w:t>
      </w:r>
      <w:r>
        <w:rPr/>
        <w:t>一样管理每一项日常事务，反对邮件。</w:t>
      </w:r>
    </w:p>
    <w:p>
      <w:pPr>
        <w:pStyle w:val="Normal"/>
        <w:rPr/>
      </w:pPr>
      <w:r>
        <w:rPr/>
        <w:drawing>
          <wp:inline distT="0" distB="0" distL="0" distR="0">
            <wp:extent cx="5486400" cy="4838700"/>
            <wp:effectExtent l="0" t="0" r="0" b="0"/>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10"/>
                    <a:stretch>
                      <a:fillRect/>
                    </a:stretch>
                  </pic:blipFill>
                  <pic:spPr bwMode="auto">
                    <a:xfrm>
                      <a:off x="0" y="0"/>
                      <a:ext cx="5486400" cy="4838700"/>
                    </a:xfrm>
                    <a:prstGeom prst="rect">
                      <a:avLst/>
                    </a:prstGeom>
                  </pic:spPr>
                </pic:pic>
              </a:graphicData>
            </a:graphic>
          </wp:inline>
        </w:drawing>
      </w:r>
    </w:p>
    <w:p>
      <w:pPr>
        <w:pStyle w:val="Normal"/>
        <w:ind w:firstLine="420"/>
        <w:rPr/>
      </w:pPr>
      <w:r>
        <w:rPr/>
      </w:r>
    </w:p>
    <w:p>
      <w:pPr>
        <w:pStyle w:val="Normal"/>
        <w:ind w:firstLine="420"/>
        <w:rPr/>
      </w:pPr>
      <w:r>
        <w:rPr/>
      </w:r>
    </w:p>
    <w:p>
      <w:pPr>
        <w:pStyle w:val="Normal"/>
        <w:rPr/>
      </w:pPr>
      <w:r>
        <w:rPr/>
        <w:t>2.2</w:t>
      </w:r>
      <w:r>
        <w:rPr/>
        <w:t>聚少成多：零散时间的利用和知识体系建设，网页书签的保存</w:t>
      </w:r>
    </w:p>
    <w:p>
      <w:pPr>
        <w:pStyle w:val="Normal"/>
        <w:rPr/>
      </w:pPr>
      <w:r>
        <w:rPr/>
        <w:t xml:space="preserve">    </w:t>
      </w:r>
      <w:r>
        <w:rPr/>
        <w:t>地铁上用图片《内核设计与实现》</w:t>
      </w:r>
    </w:p>
    <w:p>
      <w:pPr>
        <w:pStyle w:val="Normal"/>
        <w:ind w:firstLine="420"/>
        <w:rPr/>
      </w:pPr>
      <w:r>
        <w:rPr/>
        <w:t>兴趣，每日半小时，</w:t>
      </w:r>
      <w:r>
        <w:rPr/>
        <w:t>python</w:t>
      </w:r>
      <w:r>
        <w:rPr/>
        <w:t>，</w:t>
      </w:r>
      <w:r>
        <w:rPr/>
        <w:t>django</w:t>
      </w:r>
      <w:r>
        <w:rPr/>
        <w:t>，</w:t>
      </w:r>
      <w:r>
        <w:rPr/>
        <w:t>mysql</w:t>
      </w:r>
      <w:r>
        <w:rPr/>
        <w:t>，</w:t>
      </w:r>
      <w:r>
        <w:rPr/>
        <w:t>nginx</w:t>
      </w:r>
      <w:r>
        <w:rPr/>
        <w:t>部署，阿里云，虚拟化</w:t>
      </w:r>
    </w:p>
    <w:p>
      <w:pPr>
        <w:pStyle w:val="Normal"/>
        <w:rPr/>
      </w:pPr>
      <w:r>
        <w:rPr/>
      </w:r>
    </w:p>
    <w:p>
      <w:pPr>
        <w:pStyle w:val="Normal"/>
        <w:rPr/>
      </w:pPr>
      <w:r>
        <w:rPr/>
        <w:t>3.</w:t>
      </w:r>
      <w:r>
        <w:rPr/>
        <w:t>娱乐</w:t>
      </w:r>
    </w:p>
    <w:p>
      <w:pPr>
        <w:pStyle w:val="Normal"/>
        <w:rPr/>
      </w:pPr>
      <w:r>
        <w:rPr/>
        <w:t xml:space="preserve">     </w:t>
      </w:r>
      <w:r>
        <w:rPr/>
        <w:t>单车、耳机</w:t>
      </w:r>
    </w:p>
    <w:p>
      <w:pPr>
        <w:pStyle w:val="Normal"/>
        <w:rPr/>
      </w:pPr>
      <w:r>
        <w:rPr/>
        <w:t>4.</w:t>
      </w:r>
      <w:r>
        <w:rPr/>
        <w:t>英语</w:t>
      </w:r>
    </w:p>
    <w:p>
      <w:pPr>
        <w:pStyle w:val="Normal"/>
        <w:rPr/>
      </w:pPr>
      <w:r>
        <w:rPr/>
        <w:t>5.</w:t>
      </w:r>
      <w:r>
        <w:rPr/>
        <w:t>不足</w:t>
      </w:r>
    </w:p>
    <w:p>
      <w:pPr>
        <w:pStyle w:val="Normal"/>
        <w:rPr/>
      </w:pPr>
      <w:r>
        <w:rPr/>
        <w:t xml:space="preserve">    </w:t>
      </w:r>
      <w:r>
        <w:rPr/>
        <w:t>业务场景，存储怎么使用，块、文件、对象存储，虚拟化场景下有哪些可以提升，如文件系统，</w:t>
      </w:r>
      <w:r>
        <w:rPr/>
        <w:t>VAAI</w:t>
      </w:r>
      <w:r>
        <w:rPr/>
        <w:t>特性应该进一步了解。</w:t>
      </w:r>
    </w:p>
    <w:p>
      <w:pPr>
        <w:pStyle w:val="Normal"/>
        <w:rPr/>
      </w:pPr>
      <w:r>
        <w:rPr/>
        <w:t xml:space="preserve">    </w:t>
      </w:r>
      <w:r>
        <w:rPr/>
        <w:t>系统的学习内核；</w:t>
      </w:r>
    </w:p>
    <w:p>
      <w:pPr>
        <w:pStyle w:val="Normal"/>
        <w:ind w:firstLine="420"/>
        <w:rPr/>
      </w:pPr>
      <w:r>
        <w:rPr/>
        <w:t>调试手段欠缺，</w:t>
      </w:r>
      <w:r>
        <w:rPr/>
        <w:t>makefile</w:t>
      </w:r>
      <w:r>
        <w:rPr/>
        <w:t>编写等，慢慢来，比较快</w:t>
      </w:r>
    </w:p>
    <w:p>
      <w:pPr>
        <w:pStyle w:val="Normal"/>
        <w:ind w:firstLine="420"/>
        <w:rPr/>
      </w:pPr>
      <w:r>
        <w:rPr/>
        <w:t>版本记录、保存</w:t>
      </w:r>
      <w:r>
        <w:rPr/>
        <w:t>home/debug</w:t>
      </w:r>
      <w:r>
        <w:rPr/>
        <w:t>用于搭建调试环境等</w:t>
      </w:r>
    </w:p>
    <w:sectPr>
      <w:type w:val="nextPage"/>
      <w:pgSz w:w="11906" w:h="16838"/>
      <w:pgMar w:left="720" w:right="720" w:header="0" w:top="720" w:footer="0" w:bottom="72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libri Light">
    <w:charset w:val="86"/>
    <w:family w:val="roman"/>
    <w:pitch w:val="variable"/>
  </w:font>
  <w:font w:name="Liberation Sans">
    <w:altName w:val="Arial"/>
    <w:charset w:val="86"/>
    <w:family w:val="swiss"/>
    <w:pitch w:val="variable"/>
  </w:font>
  <w:font w:name="Liberation Sans">
    <w:altName w:val="Arial"/>
    <w:charset w:val="86"/>
    <w:family w:val="roman"/>
    <w:pitch w:val="variable"/>
  </w:font>
  <w:font w:name="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auto"/>
      <w:kern w:val="0"/>
      <w:sz w:val="21"/>
      <w:szCs w:val="22"/>
      <w:lang w:val="en-US" w:eastAsia="zh-CN" w:bidi="ar-SA"/>
    </w:rPr>
  </w:style>
  <w:style w:type="paragraph" w:styleId="2">
    <w:name w:val="Heading 2"/>
    <w:basedOn w:val="Normal"/>
    <w:link w:val="2Char"/>
    <w:uiPriority w:val="9"/>
    <w:unhideWhenUsed/>
    <w:qFormat/>
    <w:rsid w:val="007c5827"/>
    <w:pPr>
      <w:keepNext w:val="true"/>
      <w:keepLines/>
      <w:spacing w:lineRule="auto" w:line="415" w:before="260" w:after="260"/>
      <w:outlineLvl w:val="1"/>
    </w:pPr>
    <w:rPr>
      <w:rFonts w:ascii="Calibri Light" w:hAnsi="Calibri Light" w:eastAsia="" w:cs="宋体" w:asciiTheme="majorHAnsi" w:cstheme="majorBidi" w:eastAsiaTheme="majorEastAsia" w:hAnsiTheme="majorHAnsi"/>
      <w:b/>
      <w:bCs/>
      <w:sz w:val="32"/>
      <w:szCs w:val="32"/>
    </w:rPr>
  </w:style>
  <w:style w:type="paragraph" w:styleId="3">
    <w:name w:val="Heading 3"/>
    <w:basedOn w:val="Normal"/>
    <w:link w:val="3Char"/>
    <w:uiPriority w:val="9"/>
    <w:unhideWhenUsed/>
    <w:qFormat/>
    <w:rsid w:val="007c5827"/>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2Char" w:customStyle="1">
    <w:name w:val="标题 2 Char"/>
    <w:basedOn w:val="DefaultParagraphFont"/>
    <w:link w:val="2"/>
    <w:uiPriority w:val="9"/>
    <w:qFormat/>
    <w:rsid w:val="007c5827"/>
    <w:rPr>
      <w:rFonts w:ascii="Calibri Light" w:hAnsi="Calibri Light" w:eastAsia="" w:cs="宋体"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sid w:val="007c5827"/>
    <w:rPr>
      <w:b/>
      <w:bCs/>
      <w:sz w:val="32"/>
      <w:szCs w:val="32"/>
    </w:rPr>
  </w:style>
  <w:style w:type="character" w:styleId="Internet">
    <w:name w:val="Internet 链接"/>
    <w:basedOn w:val="DefaultParagraphFont"/>
    <w:uiPriority w:val="99"/>
    <w:unhideWhenUsed/>
    <w:rsid w:val="002134f4"/>
    <w:rPr>
      <w:color w:val="0563C1" w:themeColor="hyperlink"/>
      <w:u w:val="single"/>
    </w:rPr>
  </w:style>
  <w:style w:type="paragraph" w:styleId="Style12">
    <w:name w:val="标题样式"/>
    <w:basedOn w:val="Normal"/>
    <w:next w:val="Style13"/>
    <w:qFormat/>
    <w:pPr>
      <w:keepNext w:val="true"/>
      <w:spacing w:before="240" w:after="120"/>
    </w:pPr>
    <w:rPr>
      <w:rFonts w:ascii="Liberation Sans" w:hAnsi="Liberation Sans" w:eastAsia="微软雅黑" w:cs="Mangal"/>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Mangal"/>
      <w:i/>
      <w:iCs/>
      <w:sz w:val="24"/>
      <w:szCs w:val="24"/>
    </w:rPr>
  </w:style>
  <w:style w:type="paragraph" w:styleId="Style16" w:customStyle="1">
    <w:name w:val="索引"/>
    <w:basedOn w:val="Normal"/>
    <w:qFormat/>
    <w:pPr>
      <w:suppressLineNumbers/>
    </w:pPr>
    <w:rPr/>
  </w:style>
  <w:style w:type="paragraph" w:styleId="Style17">
    <w:name w:val="Title"/>
    <w:basedOn w:val="Normal"/>
    <w:qFormat/>
    <w:pPr>
      <w:keepNext w:val="true"/>
      <w:spacing w:before="240" w:after="120"/>
    </w:pPr>
    <w:rPr>
      <w:rFonts w:ascii="Liberation Sans" w:hAnsi="Liberation Sans" w:eastAsia="Noto Sans CJK SC Regular" w:cs="Noto Sans CJK SC Regular"/>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ea108c"/>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liaoxuefeng.com/wiki/0013739516305929606dd18361248578c67b8067c8c017b000"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Application>LibreOffice/5.4.6.2$Windows_X86_64 LibreOffice_project/4014ce260a04f1026ba855d3b8d91541c224eab8</Application>
  <Pages>7</Pages>
  <Words>3549</Words>
  <Characters>4173</Characters>
  <CharactersWithSpaces>4240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2018-03-17T05:53:00Z</dcterms:created>
  <dc:creator>Frank Fan(范会杨)</dc:creator>
  <dc:description/>
  <dc:language>zh-CN</dc:language>
  <cp:lastModifiedBy/>
  <dcterms:modified xsi:type="dcterms:W3CDTF">2018-04-10T07:07:24Z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