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DejaVu Sans Condensed" w:hAnsi="DejaVu Sans Condensed"/>
        </w:rPr>
      </w:pPr>
      <w:r>
        <w:rPr>
          <w:rFonts w:ascii="DejaVu Sans Condensed" w:hAnsi="DejaVu Sans Condensed"/>
        </w:rPr>
        <w:t>Instrucciones, según mi experiencia para comenzar a utilizar Oracle Cloud Kubernetes</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Una vez que tenemos el acceso a Oracle Cloud Infrastructure, es necesario crear una estructura de objetos de y para el cluster de kubernetes.</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Aqui hay una página con ayuda acerca de cómo crear el Cluster</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fldChar w:fldCharType="begin"/>
      </w:r>
      <w:r>
        <w:rPr>
          <w:rStyle w:val="InternetLink"/>
          <w:rFonts w:ascii="DejaVu Sans Condensed" w:hAnsi="DejaVu Sans Condensed"/>
        </w:rPr>
        <w:instrText xml:space="preserve"> HYPERLINK "https://docs.oracle.com/es/solutions/build-rest-java-application-with-oke/configure-your-kubernetes-cluster-oracle-cloud1.html" \l "GUID-D1832637-FFF9-4875-9408-4F28320511E1"</w:instrText>
      </w:r>
      <w:r>
        <w:rPr>
          <w:rStyle w:val="InternetLink"/>
          <w:rFonts w:ascii="DejaVu Sans Condensed" w:hAnsi="DejaVu Sans Condensed"/>
        </w:rPr>
        <w:fldChar w:fldCharType="separate"/>
      </w:r>
      <w:r>
        <w:rPr>
          <w:rStyle w:val="InternetLink"/>
          <w:rFonts w:ascii="DejaVu Sans Condensed" w:hAnsi="DejaVu Sans Condensed"/>
        </w:rPr>
        <w:t>https://docs.oracle.com/es/solutions/build-rest-java-application-with-oke/configure-your-kubernetes-cluster-oracle-cloud1.html#GUID-D1832637-FFF9-4875-9408-4F28320511E1</w:t>
      </w:r>
      <w:r>
        <w:rPr>
          <w:rStyle w:val="InternetLink"/>
          <w:rFonts w:ascii="DejaVu Sans Condensed" w:hAnsi="DejaVu Sans Condensed"/>
        </w:rPr>
        <w:fldChar w:fldCharType="end"/>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 xml:space="preserve">Aunque de todos modos les voy a copiar en imágenes como quedaron los objetos que yo estoy usando.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Como les mencioné la idea es que los nombres de los objetos puedan ser iguales, en la medida de lo posible, aunque estoy consciente que varios de Ustedes ya tengan experiencia utilizando la nube de Oracle y tendrán acceso a elegir componentes mas óptimos.</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 xml:space="preserve">Finalmente, está en su decisión la asignación de los nombres en su espacio de cluster, comprendiendo bien los conceptos no habrá problema en asignar los valores de nombres cuando sea necesario.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A lo largo de las páginas donde se pueden crear los componentes suele usarse un “asistente” para facilitar la creación.</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1.- Opcional, es posible crear ( se recomienda ) un Compartment de modo que todo lo que se cree usando éste compartimiento se mantenga organizado ( y aislado ), yo no he realizado este paso, lo dejo a su consideración. Yo he creado los objetos en la raíz (root) de mi espacio.</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2.- Crear un Virtual Cloud Network, les muestro como están los detalles de la que he creado</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2">
            <wp:simplePos x="0" y="0"/>
            <wp:positionH relativeFrom="column">
              <wp:posOffset>-76200</wp:posOffset>
            </wp:positionH>
            <wp:positionV relativeFrom="paragraph">
              <wp:posOffset>41275</wp:posOffset>
            </wp:positionV>
            <wp:extent cx="6332220" cy="4199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199890"/>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t xml:space="preserve">2.1.- Crear una subred pública y otra privada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196786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6332220" cy="1967865"/>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2.2.- Crear una lista de seguridad para la red privada se crean reglas de ingress y de egress</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2477770"/>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6332220" cy="2477770"/>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8">
            <wp:simplePos x="0" y="0"/>
            <wp:positionH relativeFrom="column">
              <wp:posOffset>0</wp:posOffset>
            </wp:positionH>
            <wp:positionV relativeFrom="paragraph">
              <wp:posOffset>635</wp:posOffset>
            </wp:positionV>
            <wp:extent cx="6332220" cy="2513330"/>
            <wp:effectExtent l="0" t="0" r="0" b="0"/>
            <wp:wrapSquare wrapText="largest"/>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6332220" cy="2513330"/>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2.3.- Crear las lista de seguridad para la red pública, reglas de ingress y de egress</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3169920"/>
            <wp:effectExtent l="0" t="0" r="0" b="0"/>
            <wp:wrapSquare wrapText="largest"/>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tretch>
                      <a:fillRect/>
                    </a:stretch>
                  </pic:blipFill>
                  <pic:spPr bwMode="auto">
                    <a:xfrm>
                      <a:off x="0" y="0"/>
                      <a:ext cx="6332220" cy="3169920"/>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2484755"/>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6332220" cy="2484755"/>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3.- Crear un cluster de kubernetes</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94398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6332220" cy="3943985"/>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 xml:space="preserve">4.- Crear un pool de nodos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26453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6332220" cy="3264535"/>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 xml:space="preserve">5.- Dentro del pool de nodos, he creado inicialmente 2 worker nodes, les adjunto las características que usé, cada nodo representa una instancia de cómputo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5">
            <wp:simplePos x="0" y="0"/>
            <wp:positionH relativeFrom="column">
              <wp:posOffset>0</wp:posOffset>
            </wp:positionH>
            <wp:positionV relativeFrom="paragraph">
              <wp:posOffset>360045</wp:posOffset>
            </wp:positionV>
            <wp:extent cx="6332220" cy="437388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6332220" cy="4373880"/>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Para poder tener acceso al cluster de Oracle Cloud en la línea de comandos es necesario vamos a hacer algunas modificaciones, instalaciones y configuraciones en la maquina de Oracle Linux</w:t>
      </w:r>
    </w:p>
    <w:p>
      <w:pPr>
        <w:pStyle w:val="Normal"/>
        <w:bidi w:val="0"/>
        <w:jc w:val="both"/>
        <w:rPr>
          <w:rFonts w:ascii="DejaVu Sans Condensed" w:hAnsi="DejaVu Sans Condensed"/>
        </w:rPr>
      </w:pPr>
      <w:r>
        <w:rPr>
          <w:rFonts w:ascii="DejaVu Sans Condensed" w:hAnsi="DejaVu Sans Condensed"/>
        </w:rPr>
      </w:r>
    </w:p>
    <w:p>
      <w:pPr>
        <w:pStyle w:val="TextBody"/>
        <w:bidi w:val="0"/>
        <w:jc w:val="both"/>
        <w:rPr>
          <w:rFonts w:ascii="DejaVu Sans Condensed" w:hAnsi="DejaVu Sans Condensed"/>
        </w:rPr>
      </w:pPr>
      <w:r>
        <w:rPr>
          <w:rFonts w:ascii="DejaVu Sans Condensed" w:hAnsi="DejaVu Sans Condensed"/>
        </w:rPr>
        <w:t>Deneter minikube para que no esté robando capacidad de procesamiento</w:t>
      </w:r>
    </w:p>
    <w:p>
      <w:pPr>
        <w:pStyle w:val="TextBody"/>
        <w:bidi w:val="0"/>
        <w:spacing w:before="0" w:after="0"/>
        <w:jc w:val="left"/>
        <w:rPr/>
      </w:pPr>
      <w:r>
        <w:rPr/>
        <w:t xml:space="preserve">minikube stop </w:t>
      </w:r>
    </w:p>
    <w:p>
      <w:pPr>
        <w:pStyle w:val="TextBody"/>
        <w:bidi w:val="0"/>
        <w:spacing w:before="0" w:after="0"/>
        <w:jc w:val="left"/>
        <w:rPr/>
      </w:pPr>
      <w:r>
        <w:rPr/>
        <w:t>minikube status</w:t>
      </w:r>
    </w:p>
    <w:p>
      <w:pPr>
        <w:pStyle w:val="TextBody"/>
        <w:bidi w:val="0"/>
        <w:spacing w:before="0" w:after="0"/>
        <w:jc w:val="left"/>
        <w:rPr/>
      </w:pPr>
      <w:r>
        <w:rPr/>
        <w:t>minikube delete --all</w:t>
      </w:r>
    </w:p>
    <w:p>
      <w:pPr>
        <w:pStyle w:val="Normal"/>
        <w:bidi w:val="0"/>
        <w:jc w:val="both"/>
        <w:rPr>
          <w:rFonts w:ascii="DejaVu Sans Condensed" w:hAnsi="DejaVu Sans Condensed"/>
        </w:rPr>
      </w:pPr>
      <w:r>
        <w:rPr>
          <w:rFonts w:ascii="DejaVu Sans Condensed" w:hAnsi="DejaVu Sans Condensed"/>
        </w:rPr>
      </w:r>
    </w:p>
    <w:p>
      <w:pPr>
        <w:pStyle w:val="TextBody"/>
        <w:bidi w:val="0"/>
        <w:jc w:val="both"/>
        <w:rPr>
          <w:rFonts w:ascii="DejaVu Sans Condensed" w:hAnsi="DejaVu Sans Condensed"/>
        </w:rPr>
      </w:pPr>
      <w:r>
        <w:rPr>
          <w:rFonts w:ascii="DejaVu Sans Condensed" w:hAnsi="DejaVu Sans Condensed"/>
        </w:rPr>
      </w:r>
      <w:r>
        <w:br w:type="page"/>
      </w:r>
    </w:p>
    <w:p>
      <w:pPr>
        <w:pStyle w:val="TextBody"/>
        <w:bidi w:val="0"/>
        <w:jc w:val="both"/>
        <w:rPr>
          <w:rFonts w:ascii="DejaVu Sans Condensed" w:hAnsi="DejaVu Sans Condensed"/>
        </w:rPr>
      </w:pPr>
      <w:r>
        <w:rPr>
          <w:rFonts w:ascii="DejaVu Sans Condensed" w:hAnsi="DejaVu Sans Condensed"/>
        </w:rPr>
        <w:t>Instalar el OCI Cli</w:t>
      </w:r>
    </w:p>
    <w:p>
      <w:pPr>
        <w:pStyle w:val="TextBody"/>
        <w:bidi w:val="0"/>
        <w:spacing w:before="0" w:after="0"/>
        <w:jc w:val="left"/>
        <w:rPr/>
      </w:pPr>
      <w:r>
        <w:rPr/>
        <w:t>sudo dnf -y install oraclelinux-developer-release-el8</w:t>
      </w:r>
    </w:p>
    <w:p>
      <w:pPr>
        <w:pStyle w:val="TextBody"/>
        <w:bidi w:val="0"/>
        <w:jc w:val="left"/>
        <w:rPr/>
      </w:pPr>
      <w:r>
        <w:rPr/>
        <w:t>sudo dnf install python36-oci-cli</w:t>
      </w:r>
    </w:p>
    <w:p>
      <w:pPr>
        <w:pStyle w:val="TextBody"/>
        <w:numPr>
          <w:ilvl w:val="0"/>
          <w:numId w:val="1"/>
        </w:numPr>
        <w:tabs>
          <w:tab w:val="clear" w:pos="709"/>
          <w:tab w:val="left" w:pos="707" w:leader="none"/>
        </w:tabs>
        <w:bidi w:val="0"/>
        <w:ind w:left="707" w:hanging="283"/>
        <w:jc w:val="left"/>
        <w:rPr/>
      </w:pPr>
      <w:r>
        <w:rPr/>
        <w:t xml:space="preserve">Verificar la instalación </w:t>
      </w:r>
    </w:p>
    <w:p>
      <w:pPr>
        <w:pStyle w:val="TextBody"/>
        <w:bidi w:val="0"/>
        <w:spacing w:before="0" w:after="0"/>
        <w:jc w:val="left"/>
        <w:rPr/>
      </w:pPr>
      <w:r>
        <w:rPr/>
        <w:t>oci --version</w:t>
      </w:r>
    </w:p>
    <w:p>
      <w:pPr>
        <w:pStyle w:val="Normal"/>
        <w:bidi w:val="0"/>
        <w:jc w:val="both"/>
        <w:rPr>
          <w:rFonts w:ascii="DejaVu Sans Condensed" w:hAnsi="DejaVu Sans Condensed"/>
        </w:rPr>
      </w:pPr>
      <w:r>
        <w:rPr>
          <w:rFonts w:ascii="DejaVu Sans Condensed" w:hAnsi="DejaVu Sans Condensed"/>
        </w:rPr>
      </w:r>
    </w:p>
    <w:p>
      <w:pPr>
        <w:pStyle w:val="TextBody"/>
        <w:bidi w:val="0"/>
        <w:jc w:val="both"/>
        <w:rPr>
          <w:rFonts w:ascii="DejaVu Sans Condensed" w:hAnsi="DejaVu Sans Condensed"/>
        </w:rPr>
      </w:pPr>
      <w:r>
        <w:rPr>
          <w:rFonts w:ascii="DejaVu Sans Condensed" w:hAnsi="DejaVu Sans Condensed"/>
        </w:rPr>
        <w:t>Establecer el archivo de configuración</w:t>
      </w:r>
    </w:p>
    <w:p>
      <w:pPr>
        <w:pStyle w:val="TextBody"/>
        <w:bidi w:val="0"/>
        <w:jc w:val="left"/>
        <w:rPr/>
      </w:pPr>
      <w:r>
        <w:rPr/>
        <w:t>oci setup config</w:t>
      </w:r>
    </w:p>
    <w:p>
      <w:pPr>
        <w:pStyle w:val="TextBody"/>
        <w:numPr>
          <w:ilvl w:val="0"/>
          <w:numId w:val="2"/>
        </w:numPr>
        <w:tabs>
          <w:tab w:val="clear" w:pos="709"/>
          <w:tab w:val="left" w:pos="707" w:leader="none"/>
        </w:tabs>
        <w:bidi w:val="0"/>
        <w:spacing w:before="0" w:after="0"/>
        <w:ind w:left="707" w:hanging="283"/>
        <w:jc w:val="left"/>
        <w:rPr/>
      </w:pPr>
      <w:r>
        <w:rPr/>
        <w:t>establecer la ubicación</w:t>
      </w:r>
    </w:p>
    <w:p>
      <w:pPr>
        <w:pStyle w:val="TextBody"/>
        <w:numPr>
          <w:ilvl w:val="0"/>
          <w:numId w:val="2"/>
        </w:numPr>
        <w:tabs>
          <w:tab w:val="clear" w:pos="709"/>
          <w:tab w:val="left" w:pos="707" w:leader="none"/>
        </w:tabs>
        <w:bidi w:val="0"/>
        <w:spacing w:before="0" w:after="0"/>
        <w:ind w:left="707" w:hanging="283"/>
        <w:jc w:val="left"/>
        <w:rPr/>
      </w:pPr>
      <w:r>
        <w:rPr/>
        <w:t xml:space="preserve">User OCID: copiarlo de la pagina de </w:t>
      </w:r>
      <w:hyperlink r:id="rId11" w:tgtFrame="_blank">
        <w:r>
          <w:rPr>
            <w:rStyle w:val="InternetLink"/>
          </w:rPr>
          <w:t>cloud.oracle.com</w:t>
        </w:r>
      </w:hyperlink>
      <w:r>
        <w:rPr/>
        <w:t xml:space="preserve"> - Menú superior derecho - My Profile</w:t>
      </w:r>
    </w:p>
    <w:p>
      <w:pPr>
        <w:pStyle w:val="TextBody"/>
        <w:numPr>
          <w:ilvl w:val="0"/>
          <w:numId w:val="2"/>
        </w:numPr>
        <w:tabs>
          <w:tab w:val="clear" w:pos="709"/>
          <w:tab w:val="left" w:pos="707" w:leader="none"/>
        </w:tabs>
        <w:bidi w:val="0"/>
        <w:spacing w:before="0" w:after="0"/>
        <w:ind w:left="707" w:hanging="283"/>
        <w:jc w:val="left"/>
        <w:rPr/>
      </w:pPr>
      <w:r>
        <w:rPr/>
        <w:t>Tenancy OCID: copiarlo de la misma ubicación anterior Tenancy debajo de la opción My Profile</w:t>
      </w:r>
    </w:p>
    <w:p>
      <w:pPr>
        <w:pStyle w:val="TextBody"/>
        <w:numPr>
          <w:ilvl w:val="0"/>
          <w:numId w:val="2"/>
        </w:numPr>
        <w:tabs>
          <w:tab w:val="clear" w:pos="709"/>
          <w:tab w:val="left" w:pos="707" w:leader="none"/>
        </w:tabs>
        <w:bidi w:val="0"/>
        <w:spacing w:before="0" w:after="0"/>
        <w:ind w:left="707" w:hanging="283"/>
        <w:jc w:val="left"/>
        <w:rPr/>
      </w:pPr>
      <w:r>
        <w:rPr/>
        <w:t xml:space="preserve">Seleccionar la region mediante indice de las que están en la lista y que concuerde con la que tengo configurada en </w:t>
      </w:r>
      <w:hyperlink r:id="rId12" w:tgtFrame="_blank">
        <w:r>
          <w:rPr>
            <w:rStyle w:val="InternetLink"/>
          </w:rPr>
          <w:t>cloud.oracle.com</w:t>
        </w:r>
      </w:hyperlink>
      <w:r>
        <w:rPr/>
        <w:t xml:space="preserve"> </w:t>
      </w:r>
    </w:p>
    <w:p>
      <w:pPr>
        <w:pStyle w:val="TextBody"/>
        <w:numPr>
          <w:ilvl w:val="0"/>
          <w:numId w:val="2"/>
        </w:numPr>
        <w:tabs>
          <w:tab w:val="clear" w:pos="709"/>
          <w:tab w:val="left" w:pos="707" w:leader="none"/>
        </w:tabs>
        <w:bidi w:val="0"/>
        <w:ind w:left="707" w:hanging="283"/>
        <w:jc w:val="left"/>
        <w:rPr/>
      </w:pPr>
      <w:r>
        <w:rPr/>
        <w:t>Que si se generen las llaves de API Signing RSA key pair</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Para configurar kubectl de modo que se establezca el acceso al cluster en la línea de comandos de nuestra maquina Oracle Linux</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r>
    </w:p>
    <w:p>
      <w:pPr>
        <w:pStyle w:val="TextBody"/>
        <w:numPr>
          <w:ilvl w:val="0"/>
          <w:numId w:val="3"/>
        </w:numPr>
        <w:bidi w:val="0"/>
        <w:jc w:val="both"/>
        <w:rPr>
          <w:rFonts w:ascii="DejaVu Sans Condensed" w:hAnsi="DejaVu Sans Condensed"/>
        </w:rPr>
      </w:pPr>
      <w:r>
        <w:rPr>
          <w:rFonts w:ascii="DejaVu Sans Condensed" w:hAnsi="DejaVu Sans Condensed"/>
        </w:rPr>
        <w:t xml:space="preserve">Vamos a la página de administración de nuestro espacio en oracle cloud y buscamos los detalles del cluster. Menú (izquierdo ) Compute - Kubernetes Clusters - Seleccionamos nuestro cluster, luego vamos hacia abajo donde dice Quick Start, se abrirá una pantalla donde hay un botón que dice Acess Cluster </w:t>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11">
            <wp:simplePos x="0" y="0"/>
            <wp:positionH relativeFrom="column">
              <wp:posOffset>76200</wp:posOffset>
            </wp:positionH>
            <wp:positionV relativeFrom="paragraph">
              <wp:posOffset>103505</wp:posOffset>
            </wp:positionV>
            <wp:extent cx="6332220" cy="302133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6332220" cy="3021330"/>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 xml:space="preserve">Se abrirá una ventana donde la opción 2 nos funcionar para ejecutar en la terminal de nuestra maquina de Oracle Linux, copiamos el texto y lo pegamos en la terminal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324475" cy="9239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5324475" cy="923925"/>
                    </a:xfrm>
                    <a:prstGeom prst="rect">
                      <a:avLst/>
                    </a:prstGeom>
                  </pic:spPr>
                </pic:pic>
              </a:graphicData>
            </a:graphic>
          </wp:anchor>
        </w:drawing>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 xml:space="preserve">Al ejecutar el comando, aparecerá un mensaje que menciona que se ha guardado la congiguración en </w:t>
      </w:r>
      <w:r>
        <w:rPr>
          <w:rFonts w:ascii="DejaVu Sans Condensed" w:hAnsi="DejaVu Sans Condensed"/>
          <w:i/>
          <w:iCs/>
        </w:rPr>
        <w:t>home</w:t>
      </w:r>
      <w:r>
        <w:rPr>
          <w:rFonts w:ascii="DejaVu Sans Condensed" w:hAnsi="DejaVu Sans Condensed"/>
          <w:i w:val="false"/>
          <w:iCs w:val="false"/>
        </w:rPr>
        <w:t>/USUARIO/.kube/config  a partir de este momento podremos ejecutar los comandos de kubectl para administrar el cluster de la nuber de Oracle Cloud.</w:t>
      </w:r>
    </w:p>
    <w:p>
      <w:pPr>
        <w:pStyle w:val="Normal"/>
        <w:bidi w:val="0"/>
        <w:jc w:val="both"/>
        <w:rPr>
          <w:i w:val="false"/>
          <w:i w:val="false"/>
          <w:iCs w:val="false"/>
        </w:rPr>
      </w:pPr>
      <w:r>
        <w:rPr>
          <w:i w:val="false"/>
          <w:iCs w:val="false"/>
        </w:rPr>
      </w:r>
    </w:p>
    <w:p>
      <w:pPr>
        <w:pStyle w:val="Normal"/>
        <w:bidi w:val="0"/>
        <w:jc w:val="both"/>
        <w:rPr>
          <w:rFonts w:ascii="DejaVu Sans Condensed" w:hAnsi="DejaVu Sans Condensed"/>
        </w:rPr>
      </w:pPr>
      <w:r>
        <w:rPr>
          <w:rFonts w:ascii="DejaVu Sans Condensed" w:hAnsi="DejaVu Sans Condensed"/>
          <w:i w:val="false"/>
          <w:iCs w:val="false"/>
        </w:rPr>
        <w:t>kubectl get nodes</w:t>
      </w:r>
    </w:p>
    <w:p>
      <w:pPr>
        <w:pStyle w:val="Normal"/>
        <w:bidi w:val="0"/>
        <w:jc w:val="both"/>
        <w:rPr>
          <w:i w:val="false"/>
          <w:i w:val="false"/>
          <w:iCs w:val="false"/>
        </w:rPr>
      </w:pPr>
      <w:r>
        <w:rPr>
          <w:i w:val="false"/>
          <w:iCs w:val="false"/>
        </w:rPr>
      </w:r>
    </w:p>
    <w:p>
      <w:pPr>
        <w:pStyle w:val="Normal"/>
        <w:bidi w:val="0"/>
        <w:jc w:val="both"/>
        <w:rPr>
          <w:rFonts w:ascii="DejaVu Sans Condensed" w:hAnsi="DejaVu Sans Condensed"/>
        </w:rPr>
      </w:pPr>
      <w:r>
        <w:rPr>
          <w:rFonts w:ascii="DejaVu Sans Condensed" w:hAnsi="DejaVu Sans Condensed"/>
          <w:i w:val="false"/>
          <w:iCs w:val="false"/>
        </w:rPr>
        <w:t>kubectl get all</w:t>
      </w:r>
    </w:p>
    <w:p>
      <w:pPr>
        <w:pStyle w:val="Normal"/>
        <w:bidi w:val="0"/>
        <w:jc w:val="both"/>
        <w:rPr>
          <w:i w:val="false"/>
          <w:i w:val="false"/>
          <w:iCs w:val="false"/>
        </w:rPr>
      </w:pPr>
      <w:r>
        <w:rPr>
          <w:i w:val="false"/>
          <w:iCs w:val="false"/>
        </w:rPr>
      </w:r>
    </w:p>
    <w:p>
      <w:pPr>
        <w:pStyle w:val="Normal"/>
        <w:bidi w:val="0"/>
        <w:jc w:val="both"/>
        <w:rPr>
          <w:rFonts w:ascii="DejaVu Sans Condensed" w:hAnsi="DejaVu Sans Condensed"/>
        </w:rPr>
      </w:pPr>
      <w:r>
        <w:rPr>
          <w:rFonts w:ascii="DejaVu Sans Condensed" w:hAnsi="DejaVu Sans Condensed"/>
          <w:i w:val="false"/>
          <w:iCs w:val="false"/>
        </w:rPr>
        <w:t xml:space="preserve">Yo he creado la configuración usando una herramienta llamada Terraform, en caso de tener problemas pueden apoyarse entre sus compañeros que tengan mas experiencia o bien me pueden enviar mensajes a mi correo si desean que hagamos una práctica acerca de como se establecería la configuración usando terraform </w:t>
      </w:r>
    </w:p>
    <w:p>
      <w:pPr>
        <w:pStyle w:val="Normal"/>
        <w:bidi w:val="0"/>
        <w:jc w:val="both"/>
        <w:rPr>
          <w:i w:val="false"/>
          <w:i w:val="false"/>
          <w:iCs w:val="false"/>
        </w:rPr>
      </w:pPr>
      <w:r>
        <w:rPr>
          <w:i w:val="false"/>
          <w:iCs w:val="false"/>
        </w:rPr>
      </w:r>
    </w:p>
    <w:p>
      <w:pPr>
        <w:pStyle w:val="Normal"/>
        <w:bidi w:val="0"/>
        <w:jc w:val="both"/>
        <w:rPr>
          <w:rFonts w:ascii="DejaVu Sans Condensed" w:hAnsi="DejaVu Sans Condensed"/>
        </w:rPr>
      </w:pPr>
      <w:r>
        <w:rPr>
          <w:rFonts w:ascii="DejaVu Sans Condensed" w:hAnsi="DejaVu Sans Condensed"/>
          <w:i w:val="false"/>
          <w:iCs w:val="false"/>
        </w:rPr>
        <w:t xml:space="preserve">Suerte y buen fin de semana. </w:t>
      </w:r>
    </w:p>
    <w:p>
      <w:pPr>
        <w:pStyle w:val="Normal"/>
        <w:bidi w:val="0"/>
        <w:jc w:val="both"/>
        <w:rPr>
          <w:i w:val="false"/>
          <w:i w:val="false"/>
          <w:iCs w:val="false"/>
        </w:rPr>
      </w:pPr>
      <w:r>
        <w:rPr>
          <w:i w:val="false"/>
          <w:iCs w:val="false"/>
        </w:rPr>
      </w:r>
    </w:p>
    <w:p>
      <w:pPr>
        <w:pStyle w:val="Normal"/>
        <w:bidi w:val="0"/>
        <w:jc w:val="both"/>
        <w:rPr>
          <w:i w:val="false"/>
          <w:i w:val="false"/>
          <w:iCs w:val="false"/>
        </w:rPr>
      </w:pPr>
      <w:r>
        <w:rPr>
          <w:i w:val="false"/>
          <w:iCs w:val="false"/>
        </w:rPr>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ascii="DejaVu Sans Condensed" w:hAnsi="DejaVu Sans Condensed"/>
        </w:rPr>
        <w:t>Crear la infraestreuctura usando Terraform, la cual es una herramienta que permite generar la infraestructura de servidores en la nube sin tener que hacerlo a trav</w:t>
      </w:r>
      <w:r>
        <w:rPr>
          <w:rFonts w:eastAsia="Noto Serif CJK SC" w:cs="Lohit Devanagari" w:ascii="DejaVu Sans Condensed" w:hAnsi="DejaVu Sans Condensed"/>
          <w:color w:val="auto"/>
          <w:kern w:val="2"/>
          <w:sz w:val="24"/>
          <w:szCs w:val="24"/>
          <w:lang w:val="es-MX" w:eastAsia="zh-CN" w:bidi="hi-IN"/>
        </w:rPr>
        <w:t xml:space="preserve">és de los menús del proveedor. </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eastAsia="Noto Serif CJK SC" w:cs="Lohit Devanagari" w:ascii="DejaVu Sans Condensed" w:hAnsi="DejaVu Sans Condensed"/>
          <w:color w:val="auto"/>
          <w:kern w:val="2"/>
          <w:sz w:val="24"/>
          <w:szCs w:val="24"/>
          <w:lang w:val="es-MX" w:eastAsia="zh-CN" w:bidi="hi-IN"/>
        </w:rPr>
        <w:t>Para hacer esto vamos a tener que tener instalado Terraform, OCI-CLI ( en las paginas anteriores hay comandos para instalar el cliente de la nube de oracle ) y también tener instalado el kubect. Éste último ya está instalado en nuestra maquina con Oracle Linux</w:t>
      </w:r>
    </w:p>
    <w:p>
      <w:pPr>
        <w:pStyle w:val="Normal"/>
        <w:bidi w:val="0"/>
        <w:jc w:val="both"/>
        <w:rPr>
          <w:rFonts w:ascii="DejaVu Sans Condensed" w:hAnsi="DejaVu Sans Condensed"/>
        </w:rPr>
      </w:pPr>
      <w:r>
        <w:rPr>
          <w:rFonts w:ascii="DejaVu Sans Condensed" w:hAnsi="DejaVu Sans Condensed"/>
        </w:rPr>
      </w:r>
    </w:p>
    <w:p>
      <w:pPr>
        <w:pStyle w:val="Normal"/>
        <w:bidi w:val="0"/>
        <w:jc w:val="both"/>
        <w:rPr>
          <w:rFonts w:ascii="DejaVu Sans Condensed" w:hAnsi="DejaVu Sans Condensed"/>
        </w:rPr>
      </w:pPr>
      <w:r>
        <w:rPr>
          <w:rFonts w:eastAsia="Noto Serif CJK SC" w:cs="Lohit Devanagari" w:ascii="DejaVu Sans Condensed" w:hAnsi="DejaVu Sans Condensed"/>
          <w:color w:val="auto"/>
          <w:kern w:val="2"/>
          <w:sz w:val="24"/>
          <w:szCs w:val="24"/>
          <w:lang w:val="es-MX" w:eastAsia="zh-CN" w:bidi="hi-IN"/>
        </w:rPr>
        <w:t>Voy a dejar una copia de los archivos en el repositorio del curso_kubernetes bajo la carpeta oci-infra</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1.- Instalar Terraform</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sudo yum install -y yum-utils</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pPr>
      <w:r>
        <w:rPr>
          <w:rFonts w:eastAsia="Noto Serif CJK SC" w:cs="Lohit Devanagari" w:ascii="DejaVu Sans Condensed" w:hAnsi="DejaVu Sans Condensed"/>
          <w:color w:val="auto"/>
          <w:kern w:val="2"/>
          <w:sz w:val="24"/>
          <w:szCs w:val="24"/>
          <w:lang w:val="es-MX" w:eastAsia="zh-CN" w:bidi="hi-IN"/>
        </w:rPr>
        <w:t xml:space="preserve">sudo yum-config-manager --add-repo </w:t>
      </w:r>
      <w:hyperlink r:id="rId15">
        <w:r>
          <w:rPr>
            <w:rStyle w:val="InternetLink"/>
            <w:rFonts w:eastAsia="Noto Serif CJK SC" w:cs="Lohit Devanagari" w:ascii="DejaVu Sans Condensed" w:hAnsi="DejaVu Sans Condensed"/>
            <w:color w:val="auto"/>
            <w:kern w:val="2"/>
            <w:sz w:val="24"/>
            <w:szCs w:val="24"/>
            <w:lang w:val="es-MX" w:eastAsia="zh-CN" w:bidi="hi-IN"/>
          </w:rPr>
          <w:t>https://rpm.releases.hashicorp.com/RHEL/hashicorp.repo</w:t>
        </w:r>
      </w:hyperlink>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sudo yum -y install terraform</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 xml:space="preserve">2.- Ejecuta OCI – CLI Setup , ( ver la página anterior ) </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 xml:space="preserve">3.- Configurar las variables de Terraform </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ab/>
      </w:r>
      <w:r>
        <w:rPr>
          <w:rFonts w:eastAsia="Noto Serif CJK SC" w:cs="Lohit Devanagari" w:ascii="DejaVu Sans Condensed" w:hAnsi="DejaVu Sans Condensed"/>
          <w:color w:val="auto"/>
          <w:kern w:val="2"/>
          <w:sz w:val="24"/>
          <w:szCs w:val="24"/>
          <w:lang w:val="es-MX" w:eastAsia="zh-CN" w:bidi="hi-IN"/>
        </w:rPr>
        <w:t xml:space="preserve">Es conveniente crear una carpeta para los archivos de terraform por ejemplo oci-infra, </w:t>
      </w:r>
      <w:r>
        <w:rPr>
          <w:rFonts w:eastAsia="Noto Serif CJK SC" w:cs="Lohit Devanagari" w:ascii="DejaVu Sans Condensed" w:hAnsi="DejaVu Sans Condensed"/>
          <w:color w:val="auto"/>
          <w:kern w:val="2"/>
          <w:sz w:val="24"/>
          <w:szCs w:val="24"/>
          <w:lang w:val="es-MX" w:eastAsia="zh-CN" w:bidi="hi-IN"/>
        </w:rPr>
        <w:t xml:space="preserve">con estos archivos: </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numPr>
          <w:ilvl w:val="0"/>
          <w:numId w:val="4"/>
        </w:numPr>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variables-tf</w:t>
        <w:tab/>
        <w:tab/>
        <w:t xml:space="preserve">Para guardaremos las variables que se usarán en terraform </w:t>
      </w:r>
    </w:p>
    <w:p>
      <w:pPr>
        <w:pStyle w:val="Normal"/>
        <w:numPr>
          <w:ilvl w:val="0"/>
          <w:numId w:val="4"/>
        </w:numPr>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infra.tf</w:t>
        <w:tab/>
        <w:tab/>
        <w:t>El archivo que describe la infraestructura</w:t>
      </w:r>
    </w:p>
    <w:p>
      <w:pPr>
        <w:pStyle w:val="Normal"/>
        <w:numPr>
          <w:ilvl w:val="0"/>
          <w:numId w:val="4"/>
        </w:numPr>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outputs.tf</w:t>
        <w:tab/>
        <w:tab/>
        <w:t>Archivo que usaremos para obtener alguna salida de información</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 xml:space="preserve">El archivo variables sería así: </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PreformattedText"/>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variable "compartment_id" {</w:t>
      </w:r>
    </w:p>
    <w:p>
      <w:pPr>
        <w:pStyle w:val="PreformattedText"/>
        <w:rPr/>
      </w:pPr>
      <w:r>
        <w:rPr/>
        <w:t xml:space="preserve">  </w:t>
      </w:r>
      <w:r>
        <w:rPr/>
        <w:t>type        = string</w:t>
      </w:r>
    </w:p>
    <w:p>
      <w:pPr>
        <w:pStyle w:val="PreformattedText"/>
        <w:rPr/>
      </w:pPr>
      <w:r>
        <w:rPr/>
        <w:t xml:space="preserve">  </w:t>
      </w:r>
      <w:r>
        <w:rPr/>
        <w:t>description = "The compartment to create the resources in"</w:t>
      </w:r>
    </w:p>
    <w:p>
      <w:pPr>
        <w:pStyle w:val="PreformattedText"/>
        <w:rPr/>
      </w:pPr>
      <w:r>
        <w:rPr/>
        <w:t>}</w:t>
      </w:r>
    </w:p>
    <w:p>
      <w:pPr>
        <w:pStyle w:val="PreformattedText"/>
        <w:rPr/>
      </w:pPr>
      <w:r>
        <w:rPr/>
      </w:r>
    </w:p>
    <w:p>
      <w:pPr>
        <w:pStyle w:val="PreformattedText"/>
        <w:rPr/>
      </w:pPr>
      <w:r>
        <w:rPr/>
        <w:t>variable "region" {</w:t>
      </w:r>
    </w:p>
    <w:p>
      <w:pPr>
        <w:pStyle w:val="PreformattedText"/>
        <w:rPr/>
      </w:pPr>
      <w:r>
        <w:rPr/>
        <w:t xml:space="preserve">  </w:t>
      </w:r>
      <w:r>
        <w:rPr/>
        <w:t>type        = string</w:t>
      </w:r>
    </w:p>
    <w:p>
      <w:pPr>
        <w:pStyle w:val="PreformattedText"/>
        <w:rPr/>
      </w:pPr>
      <w:r>
        <w:rPr/>
        <w:t xml:space="preserve">  </w:t>
      </w:r>
      <w:r>
        <w:rPr/>
        <w:t>description = "The region to provision the resources in"</w:t>
      </w:r>
    </w:p>
    <w:p>
      <w:pPr>
        <w:pStyle w:val="PreformattedText"/>
        <w:rPr/>
      </w:pPr>
      <w:r>
        <w:rPr/>
        <w:t>}</w:t>
      </w:r>
    </w:p>
    <w:p>
      <w:pPr>
        <w:pStyle w:val="PreformattedText"/>
        <w:rPr/>
      </w:pPr>
      <w:r>
        <w:rPr/>
      </w:r>
    </w:p>
    <w:p>
      <w:pPr>
        <w:pStyle w:val="PreformattedText"/>
        <w:rPr/>
      </w:pPr>
      <w:r>
        <w:rPr/>
        <w:t>variable "ssh_public_key" {</w:t>
      </w:r>
    </w:p>
    <w:p>
      <w:pPr>
        <w:pStyle w:val="PreformattedText"/>
        <w:rPr/>
      </w:pPr>
      <w:r>
        <w:rPr/>
        <w:t xml:space="preserve">  </w:t>
      </w:r>
      <w:r>
        <w:rPr/>
        <w:t>type        = string</w:t>
      </w:r>
    </w:p>
    <w:p>
      <w:pPr>
        <w:pStyle w:val="PreformattedText"/>
        <w:rPr/>
      </w:pPr>
      <w:r>
        <w:rPr/>
        <w:t xml:space="preserve">  </w:t>
      </w:r>
      <w:r>
        <w:rPr/>
        <w:t>description = "The SSH public key to use for connecting to the worker nodes"</w:t>
      </w:r>
    </w:p>
    <w:p>
      <w:pPr>
        <w:pStyle w:val="PreformattedText"/>
        <w:spacing w:before="0" w:after="283"/>
        <w:rPr/>
      </w:pPr>
      <w:r>
        <w:rPr/>
        <w:t>}</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t xml:space="preserve">Para cada variable es posible establecer un valor por default especificando el valor entre comillas, debajo de “decription”, por ejemplo para el valor de región yo he puesto: </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Fonts w:eastAsia="Noto Serif CJK SC" w:cs="Lohit Devanagari" w:ascii="DejaVu Sans Condensed" w:hAnsi="DejaVu Sans Condensed"/>
          <w:color w:val="auto"/>
          <w:kern w:val="2"/>
          <w:sz w:val="24"/>
          <w:szCs w:val="24"/>
          <w:lang w:val="es-MX" w:eastAsia="zh-CN" w:bidi="hi-IN"/>
        </w:rPr>
      </w:r>
    </w:p>
    <w:p>
      <w:pPr>
        <w:pStyle w:val="Normal"/>
        <w:bidi w:val="0"/>
        <w:jc w:val="both"/>
        <w:rPr/>
      </w:pPr>
      <w:r>
        <w:rPr>
          <w:rFonts w:eastAsia="Noto Serif CJK SC" w:cs="Lohit Devanagari" w:ascii="DejaVu Sans Condensed" w:hAnsi="DejaVu Sans Condensed"/>
          <w:color w:val="auto"/>
          <w:kern w:val="2"/>
          <w:sz w:val="24"/>
          <w:szCs w:val="24"/>
          <w:lang w:val="es-MX" w:eastAsia="zh-CN" w:bidi="hi-IN"/>
        </w:rPr>
        <w:t>default = “</w:t>
      </w:r>
      <w:r>
        <w:rPr/>
        <w:t>us-phoenix-1</w:t>
      </w:r>
      <w:r>
        <w:rPr>
          <w:rFonts w:eastAsia="Noto Serif CJK SC" w:cs="Lohit Devanagari" w:ascii="DejaVu Sans Condensed" w:hAnsi="DejaVu Sans Condensed"/>
          <w:color w:val="auto"/>
          <w:kern w:val="2"/>
          <w:sz w:val="24"/>
          <w:szCs w:val="24"/>
          <w:lang w:val="es-MX" w:eastAsia="zh-CN" w:bidi="hi-IN"/>
        </w:rPr>
        <w:t>”</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
    </w:p>
    <w:p>
      <w:pPr>
        <w:pStyle w:val="Normal"/>
        <w:bidi w:val="0"/>
        <w:jc w:val="both"/>
        <w:rPr/>
      </w:pPr>
      <w:r>
        <w:rPr>
          <w:rFonts w:eastAsia="Noto Serif CJK SC" w:cs="Lohit Devanagari" w:ascii="DejaVu Sans Condensed" w:hAnsi="DejaVu Sans Condensed"/>
          <w:color w:val="auto"/>
          <w:kern w:val="2"/>
          <w:sz w:val="24"/>
          <w:szCs w:val="24"/>
          <w:lang w:val="es-MX" w:eastAsia="zh-CN" w:bidi="hi-IN"/>
        </w:rPr>
        <w:t>Aunque esto está hecho para tomar los valores usando variables de entorno de linux, si les es complicado, es necesario llenar estos datos con un valor por default desde este archivo.</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
    </w:p>
    <w:p>
      <w:pPr>
        <w:pStyle w:val="Normal"/>
        <w:bidi w:val="0"/>
        <w:jc w:val="both"/>
        <w:rPr/>
      </w:pPr>
      <w:r>
        <w:rPr>
          <w:rFonts w:eastAsia="Noto Serif CJK SC" w:cs="Lohit Devanagari" w:ascii="DejaVu Sans Condensed" w:hAnsi="DejaVu Sans Condensed"/>
          <w:color w:val="auto"/>
          <w:kern w:val="2"/>
          <w:sz w:val="24"/>
          <w:szCs w:val="24"/>
          <w:lang w:val="es-MX" w:eastAsia="zh-CN" w:bidi="hi-IN"/>
        </w:rPr>
        <w:t xml:space="preserve">El compartment_id, solo se requiere si no desean usar el root y separar el proyecto en un compartmente que ya hayan creado previamente en la nube de oracle. </w:t>
      </w:r>
    </w:p>
    <w:p>
      <w:pPr>
        <w:pStyle w:val="Normal"/>
        <w:bidi w:val="0"/>
        <w:jc w:val="both"/>
        <w:rPr>
          <w:rFonts w:ascii="DejaVu Sans Condensed" w:hAnsi="DejaVu Sans Condensed" w:eastAsia="Noto Serif CJK SC" w:cs="Lohit Devanagari"/>
          <w:color w:val="auto"/>
          <w:kern w:val="2"/>
          <w:sz w:val="24"/>
          <w:szCs w:val="24"/>
          <w:lang w:val="es-MX" w:eastAsia="zh-CN" w:bidi="hi-IN"/>
        </w:rPr>
      </w:pPr>
      <w:r>
        <w:rPr/>
      </w:r>
    </w:p>
    <w:p>
      <w:pPr>
        <w:pStyle w:val="Normal"/>
        <w:bidi w:val="0"/>
        <w:jc w:val="both"/>
        <w:rPr/>
      </w:pPr>
      <w:r>
        <w:rPr>
          <w:rFonts w:eastAsia="Noto Serif CJK SC" w:cs="Lohit Devanagari" w:ascii="DejaVu Sans Condensed" w:hAnsi="DejaVu Sans Condensed"/>
          <w:color w:val="auto"/>
          <w:kern w:val="2"/>
          <w:sz w:val="24"/>
          <w:szCs w:val="24"/>
          <w:lang w:val="es-MX" w:eastAsia="zh-CN" w:bidi="hi-IN"/>
        </w:rPr>
        <w:t xml:space="preserve">Yo tuve que poner el valor por default de ssh_public_key  ya que no me dejaba establecerlo como variable de entorno, el valor lo obtuve abrien el archivo que se graba en </w:t>
      </w:r>
      <w:r>
        <w:rPr>
          <w:rFonts w:eastAsia="Noto Serif CJK SC" w:cs="Lohit Devanagari" w:ascii="DejaVu Sans Condensed" w:hAnsi="DejaVu Sans Condensed"/>
          <w:i/>
          <w:iCs/>
          <w:color w:val="auto"/>
          <w:kern w:val="2"/>
          <w:sz w:val="24"/>
          <w:szCs w:val="24"/>
          <w:lang w:val="es-MX" w:eastAsia="zh-CN" w:bidi="hi-IN"/>
        </w:rPr>
        <w:t xml:space="preserve">HOME/USUARIO/.oci/oci_api_key_public.pem </w:t>
      </w:r>
      <w:r>
        <w:rPr>
          <w:rFonts w:eastAsia="Noto Serif CJK SC" w:cs="Lohit Devanagari" w:ascii="DejaVu Sans Condensed" w:hAnsi="DejaVu Sans Condensed"/>
          <w:i w:val="false"/>
          <w:iCs w:val="false"/>
          <w:color w:val="auto"/>
          <w:kern w:val="2"/>
          <w:sz w:val="24"/>
          <w:szCs w:val="24"/>
          <w:lang w:val="es-MX" w:eastAsia="zh-CN" w:bidi="hi-IN"/>
        </w:rPr>
        <w:t>me quedó mas o menos así:</w:t>
      </w:r>
    </w:p>
    <w:p>
      <w:pPr>
        <w:pStyle w:val="Normal"/>
        <w:bidi w:val="0"/>
        <w:jc w:val="both"/>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variable "ssh_public_key"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type        = string</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description = "The SSH public key to use for connecting to the worker nodes"</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default = "MIIBIjANBgkqhkiG9w0BAQEFAAOCAQ8AMIIBCgKCAQEAwKTA4gtn3NGHon24cPh/B3m3XFvUp5wKVRjVxfoPdNKfaDlqSktgYMImfrpIr+I+KeNw4TTh+1Z4Oop18VpWke2vWnITp9SUdDiRHl6156QR+hFJAqcE7</w:t>
      </w:r>
      <w:r>
        <w:rPr>
          <w:rFonts w:eastAsia="Noto Serif CJK SC" w:cs="Lohit Devanagari" w:ascii="DejaVu Sans Condensed" w:hAnsi="DejaVu Sans Condensed"/>
          <w:i w:val="false"/>
          <w:iCs w:val="false"/>
          <w:color w:val="auto"/>
          <w:kern w:val="2"/>
          <w:sz w:val="24"/>
          <w:szCs w:val="24"/>
          <w:lang w:val="es-MX" w:eastAsia="zh-CN" w:bidi="hi-IN"/>
        </w:rPr>
        <w:t>rgkhveriuh34nfjk3rfnkuwnekwjn</w:t>
      </w:r>
      <w:r>
        <w:rPr>
          <w:rFonts w:eastAsia="Noto Serif CJK SC" w:cs="Lohit Devanagari" w:ascii="DejaVu Sans Condensed" w:hAnsi="DejaVu Sans Condensed"/>
          <w:i w:val="false"/>
          <w:iCs w:val="false"/>
          <w:color w:val="auto"/>
          <w:kern w:val="2"/>
          <w:sz w:val="24"/>
          <w:szCs w:val="24"/>
          <w:lang w:val="es-MX" w:eastAsia="zh-CN" w:bidi="hi-IN"/>
        </w:rPr>
        <w:t>tjTwqR9NOzolNaPZCOOyO2ohlwmNNABmY5ujlqQVueSR0fOnr4TZRs6I7UiNiIrkvjbNxHS6yzr5Elr+LJ56+slkQri2zg8pv7P0Ld1G/auhAd+x3RIg5jkcwIDAQAB"</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La forma de expecificar los valores de estas variables sin tener que usar valores por default grabados en el archivo sería usando el comando de linux export: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PreformattedText"/>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export TF_VAR_compartment_id=&lt;your compartment ocid&gt;</w:t>
      </w:r>
    </w:p>
    <w:p>
      <w:pPr>
        <w:pStyle w:val="PreformattedText"/>
        <w:rPr/>
      </w:pPr>
      <w:r>
        <w:rPr/>
        <w:t>$ export TF_VAR_region=&lt;your region&gt;</w:t>
      </w:r>
    </w:p>
    <w:p>
      <w:pPr>
        <w:pStyle w:val="PreformattedText"/>
        <w:spacing w:before="0" w:after="283"/>
        <w:rPr/>
      </w:pPr>
      <w:r>
        <w:rPr/>
        <w:t>$ export TF_VAR_ssh_public_key=&lt;your public key&gt;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4.- Especificar los recursos para el cluster de kubernetes:</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Se edita el archivo infra.tf  a mi me quedó con este contenido:</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provider "oci"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region = var.region</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module "vcn"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source  = "oracle-terraform-modules/vcn/oci"</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version = "3.1.0"</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compartment_id = var.compartment_id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region         = var.region</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internet_gateway_route_rules = null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local_peering_gateways       = null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nat_gateway_route_rules      = null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vcn_name      = "free-k8s-vcn"</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vcn_dns_label = "freek8svcn"</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vcn_cidrs     = ["10.0.0.0/16"]</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create_internet_gateway = true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create_nat_gateway      = true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create_service_gateway  = true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resource "oci_core_security_list" "private_subnet_sl"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compartment_id = var.compartment_id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vcn_id         = module.vcn.vcn_id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display_name = "free-k8s-private-subnet-sl"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egress_security_rules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stateless        = false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destination      = "0.0.0.0/0"</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destination_type = "CIDR_BLOCK"</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protocol         = "all"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ingress_security_rules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stateless   = false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source      = "10.0.0.0/16"</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source_type = "CIDR_BLOCK"</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protocol    = "all"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resource "oci_core_security_list" "public_subnet_sl"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compartment_id = var.compartment_id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vcn_id         = module.vcn.vcn_id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display_name = "free-k8s-public-subnet-sl"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egress_security_rules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stateless        = false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destination      = "0.0.0.0/0"</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destination_type = "CIDR_BLOCK"</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protocol         = "all"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ingress_security_rules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stateless   = false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source      = "10.0.0.0/16"</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source_type = "CIDR_BLOCK"</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protocol    = "all"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ingress_security_rules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stateless   = false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source      = "0.0.0.0/0"</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source_type = "CIDR_BLOCK"</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protocol    = "6"</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tcp_options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min = 6443</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max = 6443</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resource "oci_core_subnet" "vcn_private_subnet"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compartment_id = var.compartment_id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vcn_id         = module.vcn.vcn_id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cidr_block     = "10.0.1.0/24"</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route_table_id             = module.vcn.nat_route_id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security_list_ids          = [oci_core_security_list.private_subnet_sl.id]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display_name               = "free-k8s-private-subnet"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prohibit_public_ip_on_vnic = true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resource "oci_core_subnet" "vcn_public_subnet"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compartment_id = var.compartment_id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vcn_id         = module.vcn.vcn_id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cidr_block     = "10.0.0.0/24"</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route_table_id    = module.vcn.ig_route_id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security_list_ids = [oci_core_security_list.public_subnet_sl.id]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display_name      = "free-k8s-public-subnet"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resource "oci_containerengine_cluster" "k8s_cluster"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compartment_id     = var.compartment_id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kubernetes_version = "v1.21.5"</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name               = "free-k8s-cluster"</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vcn_id             = module.vcn.vcn_id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endpoint_config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is_public_ip_enabled = true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subnet_id            = oci_core_subnet.vcn_public_subnet.id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options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add_ons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is_kubernetes_dashboard_enabled = false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is_tiller_enabled               = false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kubernetes_network_config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pods_cidr     = "10.244.0.0/16"</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services_cidr = "10.96.0.0/16"</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service_lb_subnet_ids = [oci_core_subnet.vcn_public_subnet.id]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data "oci_identity_availability_domains" "ads"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compartment_id = var.compartment_id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resource "oci_containerengine_node_pool" "k8s_node_pool"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cluster_id         = oci_containerengine_cluster.k8s_cluster.id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compartment_id     = var.compartment_id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kubernetes_version = "v1.21.5"</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name               = "free-k8s-node-pool"</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node_config_details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placement_configs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availability_domain = data.oci_identity_availability_domains.ads.availability_domains[0].name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subnet_id           = oci_core_subnet.vcn_private_subnet.id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placement_configs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availability_domain = data.oci_identity_availability_domains.ads.availability_domains[1].name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subnet_id           = oci_core_subnet.vcn_private_subnet.id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placement_configs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availability_domain = data.oci_identity_availability_domains.ads.availability_domains[2].name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subnet_id           = oci_core_subnet.vcn_private_subnet.id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size = 1</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node_shape = "VM.Standard.A1.Flex"</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node_shape_config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memory_in_gbs = 6</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ocpus         = 1</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node_source_details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image_id    = "ocid1.image.oc1.phx.aaaaaaaavahyixgct7zsbidfsive2npkamdb4lmztoux52t35fymijanjsdq"</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source_type = "image"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initial_node_labels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key   = "name"</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value = "free-k8s-cluster"</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El archivo </w:t>
      </w:r>
      <w:r>
        <w:rPr>
          <w:rFonts w:eastAsia="Noto Serif CJK SC" w:cs="Lohit Devanagari" w:ascii="DejaVu Sans Condensed" w:hAnsi="DejaVu Sans Condensed"/>
          <w:i w:val="false"/>
          <w:iCs w:val="false"/>
          <w:color w:val="auto"/>
          <w:kern w:val="2"/>
          <w:sz w:val="24"/>
          <w:szCs w:val="24"/>
          <w:lang w:val="es-MX" w:eastAsia="zh-CN" w:bidi="hi-IN"/>
        </w:rPr>
        <w:t xml:space="preserve">outputs.tf tendría el siguiente contenido: </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output "k8s-cluster-id" {</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  </w:t>
      </w:r>
      <w:r>
        <w:rPr>
          <w:rFonts w:eastAsia="Noto Serif CJK SC" w:cs="Lohit Devanagari" w:ascii="DejaVu Sans Condensed" w:hAnsi="DejaVu Sans Condensed"/>
          <w:i w:val="false"/>
          <w:iCs w:val="false"/>
          <w:color w:val="auto"/>
          <w:kern w:val="2"/>
          <w:sz w:val="24"/>
          <w:szCs w:val="24"/>
          <w:lang w:val="es-MX" w:eastAsia="zh-CN" w:bidi="hi-IN"/>
        </w:rPr>
        <w:t>value = oci_containerengine_cluster.k8s_cluster.id</w:t>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5.- Ejecutar terraform </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Solo serían 2 comandos para crear la infraestructura, primero la inicialización y después la creación:</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PreformattedText"/>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terraform init</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PreformattedText"/>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terraform apply</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El proceso puede llevar mucho tiempo, podremos ir comprobando el avance en la pantalla del símbolo de comandos o bien en la página de infraestructura de oracle. </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6.- Configurar el acceso al cluster de kubernetes.</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pPr>
      <w:r>
        <w:rPr>
          <w:rFonts w:eastAsia="Noto Serif CJK SC" w:cs="Lohit Devanagari" w:ascii="DejaVu Sans Condensed" w:hAnsi="DejaVu Sans Condensed"/>
          <w:i w:val="false"/>
          <w:iCs w:val="false"/>
          <w:color w:val="auto"/>
          <w:kern w:val="2"/>
          <w:sz w:val="24"/>
          <w:szCs w:val="24"/>
          <w:lang w:val="es-MX" w:eastAsia="zh-CN" w:bidi="hi-IN"/>
        </w:rPr>
        <w:t xml:space="preserve">El último paso seria configurar el acceso al cluster de kubernetes, ese paso ya se ha descrito en la página 7 de este documento. </w:t>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
    </w:p>
    <w:p>
      <w:pPr>
        <w:pStyle w:val="Normal"/>
        <w:bidi w:val="0"/>
        <w:jc w:val="left"/>
        <w:rPr>
          <w:rFonts w:ascii="DejaVu Sans Condensed" w:hAnsi="DejaVu Sans Condensed" w:eastAsia="Noto Serif CJK SC" w:cs="Lohit Devanagari"/>
          <w:i w:val="false"/>
          <w:i w:val="false"/>
          <w:iCs w:val="false"/>
          <w:color w:val="auto"/>
          <w:kern w:val="2"/>
          <w:sz w:val="24"/>
          <w:szCs w:val="24"/>
          <w:lang w:val="es-MX" w:eastAsia="zh-CN" w:bidi="hi-IN"/>
        </w:rPr>
      </w:pPr>
      <w:r>
        <w:rPr>
          <w:rFonts w:eastAsia="Noto Serif CJK SC" w:cs="Lohit Devanagari" w:ascii="DejaVu Sans Condensed" w:hAnsi="DejaVu Sans Condensed"/>
          <w:i w:val="false"/>
          <w:iCs w:val="false"/>
          <w:color w:val="auto"/>
          <w:kern w:val="2"/>
          <w:sz w:val="24"/>
          <w:szCs w:val="24"/>
          <w:lang w:val="es-MX" w:eastAsia="zh-CN" w:bidi="hi-IN"/>
        </w:rPr>
        <w:t xml:space="preserve">Finalmente, en mi experiencia, solo creaba 1 nodo de trabajo, no creaba 2, el segundo nodo lo he creado manualmente en la página de oracle cloud.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DejaVu Sans Condensed">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9"/>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MX"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cloud.oracle.com/" TargetMode="External"/><Relationship Id="rId12" Type="http://schemas.openxmlformats.org/officeDocument/2006/relationships/hyperlink" Target="http://cloud.oracle.com/" TargetMode="External"/><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s://rpm.releases.hashicorp.com/RHEL/hashicorp.repo"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LibreOffice/7.3.1.3$Linux_X86_64 LibreOffice_project/eead5aec017556e2cdbf9dfff06537ec58969b73</Application>
  <AppVersion>15.0000</AppVersion>
  <Pages>13</Pages>
  <Words>1574</Words>
  <Characters>10038</Characters>
  <CharactersWithSpaces>12136</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2022-03-04T11:55:34Z</dcterms:created>
  <dc:creator/>
  <dc:description/>
  <dc:language>es-MX</dc:language>
  <cp:lastModifiedBy/>
  <dcterms:modified xsi:type="dcterms:W3CDTF">2022-03-07T12:16:40Z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