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19CECC" w14:textId="53F2049B" w:rsidR="00D7144A" w:rsidRPr="00C23B04" w:rsidRDefault="00501D53" w:rsidP="00B872EC">
      <w:pPr>
        <w:bidi/>
        <w:spacing w:after="0" w:line="276" w:lineRule="auto"/>
        <w:jc w:val="both"/>
        <w:rPr>
          <w:rFonts w:ascii="Times New Roman" w:hAnsi="Times New Roman"/>
          <w:b/>
          <w:color w:val="000000" w:themeColor="text1"/>
          <w:sz w:val="24"/>
          <w:rtl/>
          <w:lang w:bidi="fa-IR"/>
        </w:rPr>
      </w:pPr>
      <w:r w:rsidRPr="00C23B04">
        <w:rPr>
          <w:rFonts w:ascii="Times New Roman" w:hAnsi="Times New Roman"/>
          <w:b/>
          <w:noProof/>
          <w:color w:val="000000" w:themeColor="text1"/>
          <w:sz w:val="24"/>
        </w:rPr>
        <w:drawing>
          <wp:inline distT="0" distB="0" distL="0" distR="0" wp14:anchorId="020E4BF4" wp14:editId="79847B52">
            <wp:extent cx="5331460" cy="7559040"/>
            <wp:effectExtent l="0" t="0" r="0" b="0"/>
            <wp:docPr id="8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1460" cy="7559040"/>
                    </a:xfrm>
                    <a:prstGeom prst="rect">
                      <a:avLst/>
                    </a:prstGeom>
                    <a:noFill/>
                    <a:ln>
                      <a:noFill/>
                    </a:ln>
                  </pic:spPr>
                </pic:pic>
              </a:graphicData>
            </a:graphic>
          </wp:inline>
        </w:drawing>
      </w:r>
    </w:p>
    <w:p w14:paraId="361F5A14" w14:textId="77777777" w:rsidR="00D64112" w:rsidRPr="00C23B04" w:rsidRDefault="00D4511D" w:rsidP="00462515">
      <w:pPr>
        <w:bidi/>
        <w:spacing w:after="0" w:line="240" w:lineRule="auto"/>
        <w:jc w:val="center"/>
        <w:rPr>
          <w:rFonts w:ascii="Times New Roman" w:hAnsi="Times New Roman" w:cs="B Titr"/>
          <w:b/>
          <w:color w:val="000000" w:themeColor="text1"/>
          <w:sz w:val="24"/>
          <w:szCs w:val="36"/>
          <w:lang w:bidi="fa-IR"/>
        </w:rPr>
      </w:pPr>
      <w:r w:rsidRPr="00C23B04">
        <w:rPr>
          <w:rFonts w:ascii="Times New Roman" w:hAnsi="Times New Roman"/>
          <w:color w:val="000000" w:themeColor="text1"/>
          <w:sz w:val="24"/>
          <w:lang w:bidi="fa-IR"/>
        </w:rPr>
        <w:br w:type="page"/>
      </w:r>
      <w:r w:rsidR="00501D53" w:rsidRPr="00C23B04">
        <w:rPr>
          <w:rFonts w:ascii="Times New Roman" w:hAnsi="Times New Roman" w:cs="B Titr"/>
          <w:b/>
          <w:noProof/>
          <w:color w:val="000000" w:themeColor="text1"/>
          <w:sz w:val="24"/>
          <w:szCs w:val="36"/>
        </w:rPr>
        <w:lastRenderedPageBreak/>
        <w:drawing>
          <wp:inline distT="0" distB="0" distL="0" distR="0" wp14:anchorId="6A7BF505" wp14:editId="3073B7E1">
            <wp:extent cx="1080770" cy="1391285"/>
            <wp:effectExtent l="0" t="0" r="0" b="0"/>
            <wp:docPr id="8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0770" cy="1391285"/>
                    </a:xfrm>
                    <a:prstGeom prst="rect">
                      <a:avLst/>
                    </a:prstGeom>
                    <a:noFill/>
                    <a:ln>
                      <a:noFill/>
                    </a:ln>
                  </pic:spPr>
                </pic:pic>
              </a:graphicData>
            </a:graphic>
          </wp:inline>
        </w:drawing>
      </w:r>
    </w:p>
    <w:p w14:paraId="6BCF6F4E" w14:textId="77777777" w:rsidR="00D178C3" w:rsidRPr="00F27615" w:rsidRDefault="00D178C3" w:rsidP="00462515">
      <w:pPr>
        <w:bidi/>
        <w:spacing w:after="0" w:line="240" w:lineRule="auto"/>
        <w:jc w:val="center"/>
        <w:rPr>
          <w:rFonts w:ascii="Times New Roman" w:hAnsi="Times New Roman"/>
          <w:bCs/>
          <w:color w:val="000000" w:themeColor="text1"/>
          <w:sz w:val="32"/>
          <w:szCs w:val="44"/>
          <w:rtl/>
        </w:rPr>
      </w:pPr>
      <w:r w:rsidRPr="00F27615">
        <w:rPr>
          <w:rFonts w:ascii="Times New Roman" w:hAnsi="Times New Roman"/>
          <w:bCs/>
          <w:color w:val="000000" w:themeColor="text1"/>
          <w:sz w:val="32"/>
          <w:szCs w:val="44"/>
          <w:rtl/>
        </w:rPr>
        <w:t>دانشگاه</w:t>
      </w:r>
      <w:r w:rsidR="005F7CE2" w:rsidRPr="00F27615">
        <w:rPr>
          <w:rFonts w:ascii="Times New Roman" w:hAnsi="Times New Roman"/>
          <w:bCs/>
          <w:color w:val="000000" w:themeColor="text1"/>
          <w:sz w:val="32"/>
          <w:szCs w:val="44"/>
          <w:rtl/>
        </w:rPr>
        <w:t xml:space="preserve"> </w:t>
      </w:r>
      <w:r w:rsidRPr="00F27615">
        <w:rPr>
          <w:rFonts w:ascii="Times New Roman" w:hAnsi="Times New Roman"/>
          <w:bCs/>
          <w:color w:val="000000" w:themeColor="text1"/>
          <w:sz w:val="32"/>
          <w:szCs w:val="44"/>
          <w:rtl/>
        </w:rPr>
        <w:t>آزاد</w:t>
      </w:r>
      <w:r w:rsidR="005F7CE2" w:rsidRPr="00F27615">
        <w:rPr>
          <w:rFonts w:ascii="Times New Roman" w:hAnsi="Times New Roman"/>
          <w:bCs/>
          <w:color w:val="000000" w:themeColor="text1"/>
          <w:sz w:val="32"/>
          <w:szCs w:val="44"/>
          <w:rtl/>
        </w:rPr>
        <w:t xml:space="preserve"> </w:t>
      </w:r>
      <w:r w:rsidRPr="00F27615">
        <w:rPr>
          <w:rFonts w:ascii="Times New Roman" w:hAnsi="Times New Roman"/>
          <w:bCs/>
          <w:color w:val="000000" w:themeColor="text1"/>
          <w:sz w:val="32"/>
          <w:szCs w:val="44"/>
          <w:rtl/>
        </w:rPr>
        <w:t>اسلامي</w:t>
      </w:r>
    </w:p>
    <w:p w14:paraId="0FEDEC77" w14:textId="77777777" w:rsidR="00D178C3" w:rsidRPr="00F27615" w:rsidRDefault="00D178C3" w:rsidP="00462515">
      <w:pPr>
        <w:bidi/>
        <w:spacing w:after="0" w:line="240" w:lineRule="auto"/>
        <w:jc w:val="center"/>
        <w:rPr>
          <w:rFonts w:ascii="Times New Roman" w:hAnsi="Times New Roman"/>
          <w:bCs/>
          <w:color w:val="000000" w:themeColor="text1"/>
          <w:sz w:val="24"/>
          <w:szCs w:val="32"/>
          <w:rtl/>
        </w:rPr>
      </w:pPr>
      <w:r w:rsidRPr="00F27615">
        <w:rPr>
          <w:rFonts w:ascii="Times New Roman" w:hAnsi="Times New Roman"/>
          <w:bCs/>
          <w:color w:val="000000" w:themeColor="text1"/>
          <w:sz w:val="24"/>
          <w:szCs w:val="32"/>
          <w:rtl/>
        </w:rPr>
        <w:t>واحد</w:t>
      </w:r>
      <w:r w:rsidR="005F7CE2" w:rsidRPr="00F27615">
        <w:rPr>
          <w:rFonts w:ascii="Times New Roman" w:hAnsi="Times New Roman"/>
          <w:bCs/>
          <w:color w:val="000000" w:themeColor="text1"/>
          <w:sz w:val="24"/>
          <w:szCs w:val="32"/>
          <w:rtl/>
        </w:rPr>
        <w:t xml:space="preserve"> </w:t>
      </w:r>
      <w:r w:rsidR="005C620B" w:rsidRPr="00F27615">
        <w:rPr>
          <w:rFonts w:ascii="Times New Roman" w:hAnsi="Times New Roman"/>
          <w:bCs/>
          <w:color w:val="000000" w:themeColor="text1"/>
          <w:sz w:val="24"/>
          <w:szCs w:val="32"/>
          <w:rtl/>
        </w:rPr>
        <w:t xml:space="preserve">تهران </w:t>
      </w:r>
      <w:r w:rsidR="00C44C70">
        <w:rPr>
          <w:rFonts w:ascii="Times New Roman" w:hAnsi="Times New Roman"/>
          <w:bCs/>
          <w:color w:val="000000" w:themeColor="text1"/>
          <w:sz w:val="24"/>
          <w:szCs w:val="32"/>
          <w:rtl/>
        </w:rPr>
        <w:t>شمال</w:t>
      </w:r>
    </w:p>
    <w:p w14:paraId="35953EB7" w14:textId="2ECC041E" w:rsidR="00D178C3" w:rsidRPr="00F27615" w:rsidRDefault="00F27615" w:rsidP="00462515">
      <w:pPr>
        <w:bidi/>
        <w:spacing w:after="0" w:line="240" w:lineRule="auto"/>
        <w:jc w:val="center"/>
        <w:rPr>
          <w:rFonts w:ascii="Times New Roman" w:hAnsi="Times New Roman"/>
          <w:bCs/>
          <w:color w:val="000000" w:themeColor="text1"/>
          <w:sz w:val="24"/>
          <w:szCs w:val="32"/>
          <w:rtl/>
        </w:rPr>
      </w:pPr>
      <w:r>
        <w:rPr>
          <w:rFonts w:ascii="Times New Roman" w:hAnsi="Times New Roman" w:hint="cs"/>
          <w:bCs/>
          <w:color w:val="000000" w:themeColor="text1"/>
          <w:sz w:val="24"/>
          <w:szCs w:val="32"/>
          <w:rtl/>
        </w:rPr>
        <w:t xml:space="preserve">دانشکده </w:t>
      </w:r>
      <w:r w:rsidR="00761860">
        <w:rPr>
          <w:rFonts w:ascii="Times New Roman" w:hAnsi="Times New Roman" w:hint="cs"/>
          <w:bCs/>
          <w:color w:val="000000" w:themeColor="text1"/>
          <w:sz w:val="24"/>
          <w:szCs w:val="32"/>
          <w:rtl/>
        </w:rPr>
        <w:t>فنی مهندسی</w:t>
      </w:r>
      <w:r>
        <w:rPr>
          <w:rFonts w:ascii="Times New Roman" w:hAnsi="Times New Roman" w:hint="cs"/>
          <w:bCs/>
          <w:color w:val="000000" w:themeColor="text1"/>
          <w:sz w:val="24"/>
          <w:szCs w:val="32"/>
          <w:rtl/>
        </w:rPr>
        <w:t>،</w:t>
      </w:r>
      <w:r w:rsidR="00A06ED0">
        <w:rPr>
          <w:rFonts w:ascii="Times New Roman" w:hAnsi="Times New Roman" w:hint="cs"/>
          <w:bCs/>
          <w:color w:val="000000" w:themeColor="text1"/>
          <w:sz w:val="24"/>
          <w:szCs w:val="32"/>
          <w:rtl/>
        </w:rPr>
        <w:t xml:space="preserve"> </w:t>
      </w:r>
      <w:r w:rsidR="00D178C3" w:rsidRPr="00F27615">
        <w:rPr>
          <w:rFonts w:ascii="Times New Roman" w:hAnsi="Times New Roman"/>
          <w:bCs/>
          <w:color w:val="000000" w:themeColor="text1"/>
          <w:sz w:val="24"/>
          <w:szCs w:val="32"/>
          <w:rtl/>
        </w:rPr>
        <w:t>گروه</w:t>
      </w:r>
      <w:r w:rsidR="005F7CE2" w:rsidRPr="00F27615">
        <w:rPr>
          <w:rFonts w:ascii="Times New Roman" w:hAnsi="Times New Roman"/>
          <w:bCs/>
          <w:color w:val="000000" w:themeColor="text1"/>
          <w:sz w:val="24"/>
          <w:szCs w:val="32"/>
          <w:rtl/>
        </w:rPr>
        <w:t xml:space="preserve">  </w:t>
      </w:r>
      <w:r w:rsidR="00761860">
        <w:rPr>
          <w:rFonts w:ascii="Times New Roman" w:hAnsi="Times New Roman" w:hint="cs"/>
          <w:bCs/>
          <w:color w:val="000000" w:themeColor="text1"/>
          <w:sz w:val="24"/>
          <w:szCs w:val="32"/>
          <w:rtl/>
        </w:rPr>
        <w:t>صنایع</w:t>
      </w:r>
    </w:p>
    <w:p w14:paraId="3993AFC6" w14:textId="77777777" w:rsidR="00F27615" w:rsidRDefault="00F27615" w:rsidP="00462515">
      <w:pPr>
        <w:bidi/>
        <w:spacing w:after="0" w:line="240" w:lineRule="auto"/>
        <w:jc w:val="center"/>
        <w:rPr>
          <w:rFonts w:ascii="Times New Roman" w:hAnsi="Times New Roman"/>
          <w:b/>
          <w:color w:val="000000" w:themeColor="text1"/>
          <w:sz w:val="24"/>
          <w:szCs w:val="32"/>
          <w:rtl/>
        </w:rPr>
      </w:pPr>
    </w:p>
    <w:p w14:paraId="71CB08BB" w14:textId="77777777" w:rsidR="00D178C3" w:rsidRPr="00F27615" w:rsidRDefault="00AE12C3" w:rsidP="00462515">
      <w:pPr>
        <w:bidi/>
        <w:spacing w:after="0" w:line="240" w:lineRule="auto"/>
        <w:jc w:val="center"/>
        <w:rPr>
          <w:rFonts w:ascii="Times New Roman" w:hAnsi="Times New Roman"/>
          <w:b/>
          <w:color w:val="000000" w:themeColor="text1"/>
          <w:sz w:val="24"/>
          <w:szCs w:val="32"/>
          <w:rtl/>
        </w:rPr>
      </w:pPr>
      <w:r>
        <w:rPr>
          <w:rFonts w:ascii="Times New Roman" w:hAnsi="Times New Roman"/>
          <w:color w:val="000000" w:themeColor="text1"/>
          <w:sz w:val="24"/>
          <w:szCs w:val="32"/>
          <w:rtl/>
        </w:rPr>
        <w:t>پایان‌نامه</w:t>
      </w:r>
      <w:r w:rsidR="00F27615" w:rsidRPr="00F27615">
        <w:rPr>
          <w:rFonts w:ascii="Times New Roman" w:hAnsi="Times New Roman"/>
          <w:color w:val="000000" w:themeColor="text1"/>
          <w:sz w:val="24"/>
          <w:szCs w:val="32"/>
          <w:rtl/>
        </w:rPr>
        <w:t xml:space="preserve"> براي </w:t>
      </w:r>
      <w:r w:rsidR="00F27615">
        <w:rPr>
          <w:rFonts w:ascii="Times New Roman" w:hAnsi="Times New Roman" w:hint="cs"/>
          <w:color w:val="000000" w:themeColor="text1"/>
          <w:sz w:val="24"/>
          <w:szCs w:val="32"/>
          <w:rtl/>
        </w:rPr>
        <w:t>د</w:t>
      </w:r>
      <w:r w:rsidR="00F27615" w:rsidRPr="00F27615">
        <w:rPr>
          <w:rFonts w:ascii="Times New Roman" w:hAnsi="Times New Roman"/>
          <w:color w:val="000000" w:themeColor="text1"/>
          <w:sz w:val="24"/>
          <w:szCs w:val="32"/>
          <w:rtl/>
        </w:rPr>
        <w:t xml:space="preserve">ريافت </w:t>
      </w:r>
      <w:r w:rsidR="00F27615">
        <w:rPr>
          <w:rFonts w:ascii="Times New Roman" w:hAnsi="Times New Roman" w:hint="cs"/>
          <w:color w:val="000000" w:themeColor="text1"/>
          <w:sz w:val="24"/>
          <w:szCs w:val="32"/>
          <w:rtl/>
        </w:rPr>
        <w:t>د</w:t>
      </w:r>
      <w:r w:rsidR="00F27615" w:rsidRPr="00F27615">
        <w:rPr>
          <w:rFonts w:ascii="Times New Roman" w:hAnsi="Times New Roman"/>
          <w:color w:val="000000" w:themeColor="text1"/>
          <w:sz w:val="24"/>
          <w:szCs w:val="32"/>
          <w:rtl/>
        </w:rPr>
        <w:t>رجه كارشناسي ارشد</w:t>
      </w:r>
      <w:r w:rsidR="00F27615">
        <w:rPr>
          <w:rFonts w:ascii="Times New Roman" w:hAnsi="Times New Roman" w:hint="cs"/>
          <w:color w:val="000000" w:themeColor="text1"/>
          <w:sz w:val="24"/>
          <w:szCs w:val="32"/>
          <w:rtl/>
        </w:rPr>
        <w:t xml:space="preserve"> </w:t>
      </w:r>
      <w:r w:rsidR="00F27615" w:rsidRPr="00F27615">
        <w:rPr>
          <w:rFonts w:ascii="Times New Roman" w:hAnsi="Times New Roman"/>
          <w:color w:val="000000" w:themeColor="text1"/>
          <w:sz w:val="24"/>
          <w:szCs w:val="32"/>
          <w:rtl/>
        </w:rPr>
        <w:t>(</w:t>
      </w:r>
      <w:proofErr w:type="spellStart"/>
      <w:r w:rsidR="00F27615" w:rsidRPr="00F27615">
        <w:rPr>
          <w:rFonts w:ascii="Times New Roman" w:hAnsi="Times New Roman"/>
          <w:color w:val="000000" w:themeColor="text1"/>
          <w:sz w:val="24"/>
          <w:szCs w:val="32"/>
        </w:rPr>
        <w:t>M.Sc</w:t>
      </w:r>
      <w:proofErr w:type="spellEnd"/>
      <w:r w:rsidR="00F27615" w:rsidRPr="00F27615">
        <w:rPr>
          <w:rFonts w:ascii="Times New Roman" w:hAnsi="Times New Roman"/>
          <w:color w:val="000000" w:themeColor="text1"/>
          <w:sz w:val="24"/>
          <w:szCs w:val="32"/>
          <w:rtl/>
        </w:rPr>
        <w:t>)</w:t>
      </w:r>
      <w:r w:rsidR="00F27615">
        <w:rPr>
          <w:rFonts w:ascii="Times New Roman" w:hAnsi="Times New Roman" w:hint="cs"/>
          <w:color w:val="000000" w:themeColor="text1"/>
          <w:sz w:val="24"/>
          <w:szCs w:val="32"/>
          <w:rtl/>
        </w:rPr>
        <w:t xml:space="preserve"> / </w:t>
      </w:r>
      <w:r w:rsidR="00F27615" w:rsidRPr="00F27615">
        <w:rPr>
          <w:rFonts w:ascii="Times New Roman" w:hAnsi="Times New Roman"/>
          <w:color w:val="000000" w:themeColor="text1"/>
          <w:sz w:val="24"/>
          <w:szCs w:val="32"/>
          <w:rtl/>
        </w:rPr>
        <w:t>دکتر</w:t>
      </w:r>
      <w:r w:rsidR="00F27615" w:rsidRPr="00F27615">
        <w:rPr>
          <w:rFonts w:ascii="Times New Roman" w:hAnsi="Times New Roman" w:hint="cs"/>
          <w:color w:val="000000" w:themeColor="text1"/>
          <w:sz w:val="24"/>
          <w:szCs w:val="32"/>
          <w:rtl/>
        </w:rPr>
        <w:t>ی</w:t>
      </w:r>
      <w:r w:rsidR="00F27615" w:rsidRPr="00F27615">
        <w:rPr>
          <w:rFonts w:ascii="Times New Roman" w:hAnsi="Times New Roman"/>
          <w:color w:val="000000" w:themeColor="text1"/>
          <w:sz w:val="24"/>
          <w:szCs w:val="32"/>
          <w:rtl/>
        </w:rPr>
        <w:t xml:space="preserve"> (</w:t>
      </w:r>
      <w:proofErr w:type="spellStart"/>
      <w:r w:rsidR="00F27615" w:rsidRPr="00F27615">
        <w:rPr>
          <w:rFonts w:ascii="Times New Roman" w:hAnsi="Times New Roman"/>
          <w:color w:val="000000" w:themeColor="text1"/>
          <w:sz w:val="24"/>
          <w:szCs w:val="32"/>
        </w:rPr>
        <w:t>Ph.D</w:t>
      </w:r>
      <w:proofErr w:type="spellEnd"/>
      <w:r w:rsidR="00F27615" w:rsidRPr="00F27615">
        <w:rPr>
          <w:rFonts w:ascii="Times New Roman" w:hAnsi="Times New Roman"/>
          <w:color w:val="000000" w:themeColor="text1"/>
          <w:sz w:val="24"/>
          <w:szCs w:val="32"/>
          <w:rtl/>
        </w:rPr>
        <w:t>)</w:t>
      </w:r>
    </w:p>
    <w:p w14:paraId="151AEAEB" w14:textId="321D6B33" w:rsidR="00D178C3" w:rsidRPr="00F27615" w:rsidRDefault="00D178C3" w:rsidP="00462515">
      <w:pPr>
        <w:bidi/>
        <w:spacing w:after="0" w:line="240" w:lineRule="auto"/>
        <w:jc w:val="center"/>
        <w:rPr>
          <w:rFonts w:ascii="Times New Roman" w:hAnsi="Times New Roman"/>
          <w:b/>
          <w:color w:val="000000" w:themeColor="text1"/>
          <w:sz w:val="24"/>
          <w:szCs w:val="32"/>
          <w:rtl/>
        </w:rPr>
      </w:pPr>
      <w:r w:rsidRPr="00F27615">
        <w:rPr>
          <w:rFonts w:ascii="Times New Roman" w:hAnsi="Times New Roman"/>
          <w:color w:val="000000" w:themeColor="text1"/>
          <w:sz w:val="24"/>
          <w:szCs w:val="32"/>
          <w:rtl/>
        </w:rPr>
        <w:t>گرايش:</w:t>
      </w:r>
      <w:r w:rsidR="005F7CE2" w:rsidRPr="00F27615">
        <w:rPr>
          <w:rFonts w:ascii="Times New Roman" w:hAnsi="Times New Roman"/>
          <w:color w:val="000000" w:themeColor="text1"/>
          <w:sz w:val="24"/>
          <w:szCs w:val="32"/>
          <w:rtl/>
        </w:rPr>
        <w:t xml:space="preserve">  </w:t>
      </w:r>
      <w:r w:rsidR="00761860">
        <w:rPr>
          <w:rFonts w:ascii="Times New Roman" w:hAnsi="Times New Roman" w:hint="cs"/>
          <w:b/>
          <w:color w:val="000000" w:themeColor="text1"/>
          <w:sz w:val="24"/>
          <w:szCs w:val="32"/>
          <w:rtl/>
        </w:rPr>
        <w:t>مهندسی مالی</w:t>
      </w:r>
    </w:p>
    <w:p w14:paraId="44B2EBF3" w14:textId="77777777" w:rsidR="003D5638" w:rsidRPr="00C23B04" w:rsidRDefault="003D5638" w:rsidP="00462515">
      <w:pPr>
        <w:bidi/>
        <w:spacing w:after="0" w:line="240" w:lineRule="auto"/>
        <w:jc w:val="center"/>
        <w:rPr>
          <w:rFonts w:ascii="Times New Roman" w:hAnsi="Times New Roman" w:cs="B Titr"/>
          <w:b/>
          <w:color w:val="000000" w:themeColor="text1"/>
          <w:sz w:val="24"/>
          <w:rtl/>
          <w:lang w:bidi="fa-IR"/>
        </w:rPr>
      </w:pPr>
    </w:p>
    <w:p w14:paraId="31FCA168" w14:textId="2DA64371" w:rsidR="006F3B1F" w:rsidRDefault="00D178C3" w:rsidP="00761860">
      <w:pPr>
        <w:bidi/>
        <w:spacing w:after="0" w:line="240" w:lineRule="auto"/>
        <w:jc w:val="center"/>
        <w:rPr>
          <w:rFonts w:ascii="Times New Roman" w:hAnsi="Times New Roman"/>
          <w:b/>
          <w:color w:val="000000" w:themeColor="text1"/>
          <w:szCs w:val="36"/>
        </w:rPr>
      </w:pPr>
      <w:r w:rsidRPr="00F27615">
        <w:rPr>
          <w:rFonts w:ascii="Times New Roman" w:hAnsi="Times New Roman"/>
          <w:bCs/>
          <w:color w:val="000000" w:themeColor="text1"/>
          <w:szCs w:val="36"/>
          <w:rtl/>
        </w:rPr>
        <w:t>عنوان:</w:t>
      </w:r>
    </w:p>
    <w:p w14:paraId="74592382" w14:textId="5D4D18F5" w:rsidR="00761860" w:rsidRPr="00761860" w:rsidRDefault="00761860" w:rsidP="00761860">
      <w:pPr>
        <w:bidi/>
        <w:spacing w:after="0" w:line="240" w:lineRule="auto"/>
        <w:jc w:val="center"/>
        <w:rPr>
          <w:rFonts w:ascii="Times New Roman" w:hAnsi="Times New Roman" w:cs="B Titr"/>
          <w:b/>
          <w:color w:val="000000" w:themeColor="text1"/>
          <w:sz w:val="22"/>
          <w:szCs w:val="24"/>
          <w:rtl/>
          <w:lang w:bidi="fa-IR"/>
        </w:rPr>
      </w:pPr>
      <w:r w:rsidRPr="00761860">
        <w:rPr>
          <w:rFonts w:ascii="Times New Roman" w:hAnsi="Times New Roman" w:cs="B Titr"/>
          <w:b/>
          <w:color w:val="000000" w:themeColor="text1"/>
          <w:sz w:val="22"/>
          <w:szCs w:val="24"/>
          <w:rtl/>
          <w:lang w:bidi="fa-IR"/>
        </w:rPr>
        <w:t>تلف</w:t>
      </w:r>
      <w:r w:rsidRPr="00761860">
        <w:rPr>
          <w:rFonts w:ascii="Times New Roman" w:hAnsi="Times New Roman" w:cs="B Titr" w:hint="cs"/>
          <w:b/>
          <w:color w:val="000000" w:themeColor="text1"/>
          <w:sz w:val="22"/>
          <w:szCs w:val="24"/>
          <w:rtl/>
          <w:lang w:bidi="fa-IR"/>
        </w:rPr>
        <w:t>یق</w:t>
      </w:r>
      <w:r w:rsidRPr="00761860">
        <w:rPr>
          <w:rFonts w:ascii="Times New Roman" w:hAnsi="Times New Roman" w:cs="B Titr"/>
          <w:b/>
          <w:color w:val="000000" w:themeColor="text1"/>
          <w:sz w:val="22"/>
          <w:szCs w:val="24"/>
          <w:rtl/>
          <w:lang w:bidi="fa-IR"/>
        </w:rPr>
        <w:t xml:space="preserve"> ماتر</w:t>
      </w:r>
      <w:r w:rsidRPr="00761860">
        <w:rPr>
          <w:rFonts w:ascii="Times New Roman" w:hAnsi="Times New Roman" w:cs="B Titr" w:hint="cs"/>
          <w:b/>
          <w:color w:val="000000" w:themeColor="text1"/>
          <w:sz w:val="22"/>
          <w:szCs w:val="24"/>
          <w:rtl/>
          <w:lang w:bidi="fa-IR"/>
        </w:rPr>
        <w:t>یس</w:t>
      </w:r>
      <w:r w:rsidRPr="00761860">
        <w:rPr>
          <w:rFonts w:ascii="Times New Roman" w:hAnsi="Times New Roman" w:cs="B Titr"/>
          <w:b/>
          <w:color w:val="000000" w:themeColor="text1"/>
          <w:sz w:val="22"/>
          <w:szCs w:val="24"/>
          <w:rtl/>
          <w:lang w:bidi="fa-IR"/>
        </w:rPr>
        <w:t xml:space="preserve"> ز</w:t>
      </w:r>
      <w:r w:rsidRPr="00761860">
        <w:rPr>
          <w:rFonts w:ascii="Times New Roman" w:hAnsi="Times New Roman" w:cs="B Titr" w:hint="cs"/>
          <w:b/>
          <w:color w:val="000000" w:themeColor="text1"/>
          <w:sz w:val="22"/>
          <w:szCs w:val="24"/>
          <w:rtl/>
          <w:lang w:bidi="fa-IR"/>
        </w:rPr>
        <w:t>یان</w:t>
      </w:r>
      <w:r w:rsidRPr="00761860">
        <w:rPr>
          <w:rFonts w:ascii="Times New Roman" w:hAnsi="Times New Roman" w:cs="B Titr"/>
          <w:b/>
          <w:color w:val="000000" w:themeColor="text1"/>
          <w:sz w:val="22"/>
          <w:szCs w:val="24"/>
          <w:rtl/>
          <w:lang w:bidi="fa-IR"/>
        </w:rPr>
        <w:t xml:space="preserve"> و طبقه بند</w:t>
      </w:r>
      <w:r w:rsidRPr="00761860">
        <w:rPr>
          <w:rFonts w:ascii="Times New Roman" w:hAnsi="Times New Roman" w:cs="B Titr" w:hint="cs"/>
          <w:b/>
          <w:color w:val="000000" w:themeColor="text1"/>
          <w:sz w:val="22"/>
          <w:szCs w:val="24"/>
          <w:rtl/>
          <w:lang w:bidi="fa-IR"/>
        </w:rPr>
        <w:t>ی</w:t>
      </w:r>
      <w:r w:rsidRPr="00761860">
        <w:rPr>
          <w:rFonts w:ascii="Times New Roman" w:hAnsi="Times New Roman" w:cs="B Titr"/>
          <w:b/>
          <w:color w:val="000000" w:themeColor="text1"/>
          <w:sz w:val="22"/>
          <w:szCs w:val="24"/>
          <w:rtl/>
          <w:lang w:bidi="fa-IR"/>
        </w:rPr>
        <w:t xml:space="preserve"> ترک</w:t>
      </w:r>
      <w:r w:rsidRPr="00761860">
        <w:rPr>
          <w:rFonts w:ascii="Times New Roman" w:hAnsi="Times New Roman" w:cs="B Titr" w:hint="cs"/>
          <w:b/>
          <w:color w:val="000000" w:themeColor="text1"/>
          <w:sz w:val="22"/>
          <w:szCs w:val="24"/>
          <w:rtl/>
          <w:lang w:bidi="fa-IR"/>
        </w:rPr>
        <w:t>یبی</w:t>
      </w:r>
      <w:r w:rsidRPr="00761860">
        <w:rPr>
          <w:rFonts w:ascii="Times New Roman" w:hAnsi="Times New Roman" w:cs="B Titr"/>
          <w:b/>
          <w:color w:val="000000" w:themeColor="text1"/>
          <w:sz w:val="22"/>
          <w:szCs w:val="24"/>
          <w:rtl/>
          <w:lang w:bidi="fa-IR"/>
        </w:rPr>
        <w:t xml:space="preserve"> مبتن</w:t>
      </w:r>
      <w:r w:rsidRPr="00761860">
        <w:rPr>
          <w:rFonts w:ascii="Times New Roman" w:hAnsi="Times New Roman" w:cs="B Titr" w:hint="cs"/>
          <w:b/>
          <w:color w:val="000000" w:themeColor="text1"/>
          <w:sz w:val="22"/>
          <w:szCs w:val="24"/>
          <w:rtl/>
          <w:lang w:bidi="fa-IR"/>
        </w:rPr>
        <w:t>ی</w:t>
      </w:r>
      <w:r w:rsidRPr="00761860">
        <w:rPr>
          <w:rFonts w:ascii="Times New Roman" w:hAnsi="Times New Roman" w:cs="B Titr"/>
          <w:b/>
          <w:color w:val="000000" w:themeColor="text1"/>
          <w:sz w:val="22"/>
          <w:szCs w:val="24"/>
          <w:rtl/>
          <w:lang w:bidi="fa-IR"/>
        </w:rPr>
        <w:t xml:space="preserve"> بر روش بگ</w:t>
      </w:r>
      <w:r w:rsidRPr="00761860">
        <w:rPr>
          <w:rFonts w:ascii="Times New Roman" w:hAnsi="Times New Roman" w:cs="B Titr" w:hint="cs"/>
          <w:b/>
          <w:color w:val="000000" w:themeColor="text1"/>
          <w:sz w:val="22"/>
          <w:szCs w:val="24"/>
          <w:rtl/>
          <w:lang w:bidi="fa-IR"/>
        </w:rPr>
        <w:t>ینگ</w:t>
      </w:r>
      <w:r w:rsidRPr="00761860">
        <w:rPr>
          <w:rFonts w:ascii="Times New Roman" w:hAnsi="Times New Roman" w:cs="B Titr"/>
          <w:b/>
          <w:color w:val="000000" w:themeColor="text1"/>
          <w:sz w:val="22"/>
          <w:szCs w:val="24"/>
          <w:rtl/>
          <w:lang w:bidi="fa-IR"/>
        </w:rPr>
        <w:t xml:space="preserve"> </w:t>
      </w:r>
      <w:r w:rsidR="000A1E8A">
        <w:rPr>
          <w:rFonts w:ascii="Times New Roman" w:hAnsi="Times New Roman" w:cs="B Titr"/>
          <w:b/>
          <w:color w:val="000000" w:themeColor="text1"/>
          <w:sz w:val="22"/>
          <w:szCs w:val="24"/>
          <w:rtl/>
          <w:lang w:bidi="fa-IR"/>
        </w:rPr>
        <w:t>به‌منظور</w:t>
      </w:r>
      <w:r w:rsidRPr="00761860">
        <w:rPr>
          <w:rFonts w:ascii="Times New Roman" w:hAnsi="Times New Roman" w:cs="B Titr"/>
          <w:b/>
          <w:color w:val="000000" w:themeColor="text1"/>
          <w:sz w:val="22"/>
          <w:szCs w:val="24"/>
          <w:rtl/>
          <w:lang w:bidi="fa-IR"/>
        </w:rPr>
        <w:t xml:space="preserve"> ارز</w:t>
      </w:r>
      <w:r w:rsidRPr="00761860">
        <w:rPr>
          <w:rFonts w:ascii="Times New Roman" w:hAnsi="Times New Roman" w:cs="B Titr" w:hint="cs"/>
          <w:b/>
          <w:color w:val="000000" w:themeColor="text1"/>
          <w:sz w:val="22"/>
          <w:szCs w:val="24"/>
          <w:rtl/>
          <w:lang w:bidi="fa-IR"/>
        </w:rPr>
        <w:t>یابی</w:t>
      </w:r>
      <w:r w:rsidRPr="00761860">
        <w:rPr>
          <w:rFonts w:ascii="Times New Roman" w:hAnsi="Times New Roman" w:cs="B Titr"/>
          <w:b/>
          <w:color w:val="000000" w:themeColor="text1"/>
          <w:sz w:val="22"/>
          <w:szCs w:val="24"/>
          <w:rtl/>
          <w:lang w:bidi="fa-IR"/>
        </w:rPr>
        <w:t xml:space="preserve"> ر</w:t>
      </w:r>
      <w:r w:rsidRPr="00761860">
        <w:rPr>
          <w:rFonts w:ascii="Times New Roman" w:hAnsi="Times New Roman" w:cs="B Titr" w:hint="cs"/>
          <w:b/>
          <w:color w:val="000000" w:themeColor="text1"/>
          <w:sz w:val="22"/>
          <w:szCs w:val="24"/>
          <w:rtl/>
          <w:lang w:bidi="fa-IR"/>
        </w:rPr>
        <w:t>یسک</w:t>
      </w:r>
      <w:r w:rsidRPr="00761860">
        <w:rPr>
          <w:rFonts w:ascii="Times New Roman" w:hAnsi="Times New Roman" w:cs="B Titr"/>
          <w:b/>
          <w:color w:val="000000" w:themeColor="text1"/>
          <w:sz w:val="22"/>
          <w:szCs w:val="24"/>
          <w:rtl/>
          <w:lang w:bidi="fa-IR"/>
        </w:rPr>
        <w:t xml:space="preserve"> اعتبار</w:t>
      </w:r>
      <w:r w:rsidRPr="00761860">
        <w:rPr>
          <w:rFonts w:ascii="Times New Roman" w:hAnsi="Times New Roman" w:cs="B Titr" w:hint="cs"/>
          <w:b/>
          <w:color w:val="000000" w:themeColor="text1"/>
          <w:sz w:val="22"/>
          <w:szCs w:val="24"/>
          <w:rtl/>
          <w:lang w:bidi="fa-IR"/>
        </w:rPr>
        <w:t>ی</w:t>
      </w:r>
    </w:p>
    <w:p w14:paraId="43C8E26E" w14:textId="77777777" w:rsidR="00A27516" w:rsidRPr="001F1CE4" w:rsidRDefault="00A27516" w:rsidP="00462515">
      <w:pPr>
        <w:bidi/>
        <w:spacing w:after="0" w:line="240" w:lineRule="auto"/>
        <w:jc w:val="center"/>
        <w:rPr>
          <w:rFonts w:ascii="Times New Roman" w:hAnsi="Times New Roman"/>
          <w:bCs/>
          <w:color w:val="000000" w:themeColor="text1"/>
          <w:szCs w:val="36"/>
          <w:rtl/>
        </w:rPr>
      </w:pPr>
      <w:r w:rsidRPr="001F1CE4">
        <w:rPr>
          <w:rFonts w:ascii="Times New Roman" w:hAnsi="Times New Roman" w:hint="cs"/>
          <w:bCs/>
          <w:color w:val="000000" w:themeColor="text1"/>
          <w:szCs w:val="36"/>
          <w:rtl/>
        </w:rPr>
        <w:t>استاد راهنما:</w:t>
      </w:r>
    </w:p>
    <w:p w14:paraId="0CA37306" w14:textId="0A8655C3" w:rsidR="00A27516" w:rsidRPr="001F1CE4" w:rsidRDefault="00A27516" w:rsidP="00462515">
      <w:pPr>
        <w:bidi/>
        <w:spacing w:after="0" w:line="240" w:lineRule="auto"/>
        <w:jc w:val="center"/>
        <w:rPr>
          <w:rFonts w:ascii="Times New Roman" w:hAnsi="Times New Roman"/>
          <w:b/>
          <w:color w:val="000000" w:themeColor="text1"/>
          <w:szCs w:val="36"/>
          <w:rtl/>
        </w:rPr>
      </w:pPr>
      <w:r w:rsidRPr="001F1CE4">
        <w:rPr>
          <w:rFonts w:ascii="Times New Roman" w:hAnsi="Times New Roman" w:hint="cs"/>
          <w:color w:val="000000" w:themeColor="text1"/>
          <w:szCs w:val="36"/>
          <w:rtl/>
        </w:rPr>
        <w:t xml:space="preserve">دکتر </w:t>
      </w:r>
      <w:r w:rsidR="00761860">
        <w:rPr>
          <w:rFonts w:ascii="Times New Roman" w:hAnsi="Times New Roman" w:hint="cs"/>
          <w:b/>
          <w:color w:val="000000" w:themeColor="text1"/>
          <w:szCs w:val="36"/>
          <w:rtl/>
        </w:rPr>
        <w:t>شروین اسدزاده</w:t>
      </w:r>
    </w:p>
    <w:p w14:paraId="75807795" w14:textId="77777777" w:rsidR="00A27516" w:rsidRPr="0082086D" w:rsidRDefault="00A27516" w:rsidP="00462515">
      <w:pPr>
        <w:spacing w:line="240" w:lineRule="auto"/>
        <w:jc w:val="center"/>
        <w:rPr>
          <w:bCs/>
        </w:rPr>
      </w:pPr>
    </w:p>
    <w:p w14:paraId="5C787721" w14:textId="77777777" w:rsidR="001F1CE4" w:rsidRPr="001F1CE4" w:rsidRDefault="001F1CE4" w:rsidP="00462515">
      <w:pPr>
        <w:bidi/>
        <w:spacing w:after="0" w:line="240" w:lineRule="auto"/>
        <w:jc w:val="center"/>
        <w:rPr>
          <w:rFonts w:ascii="Times New Roman" w:hAnsi="Times New Roman"/>
          <w:bCs/>
          <w:color w:val="000000" w:themeColor="text1"/>
          <w:szCs w:val="36"/>
          <w:rtl/>
        </w:rPr>
      </w:pPr>
      <w:r w:rsidRPr="001F1CE4">
        <w:rPr>
          <w:rFonts w:ascii="Times New Roman" w:hAnsi="Times New Roman" w:hint="cs"/>
          <w:bCs/>
          <w:color w:val="000000" w:themeColor="text1"/>
          <w:szCs w:val="36"/>
          <w:rtl/>
        </w:rPr>
        <w:t xml:space="preserve">استاد </w:t>
      </w:r>
      <w:r>
        <w:rPr>
          <w:rFonts w:ascii="Times New Roman" w:hAnsi="Times New Roman" w:hint="cs"/>
          <w:bCs/>
          <w:color w:val="000000" w:themeColor="text1"/>
          <w:szCs w:val="36"/>
          <w:rtl/>
        </w:rPr>
        <w:t>مشاور</w:t>
      </w:r>
      <w:r w:rsidRPr="001F1CE4">
        <w:rPr>
          <w:rFonts w:ascii="Times New Roman" w:hAnsi="Times New Roman" w:hint="cs"/>
          <w:bCs/>
          <w:color w:val="000000" w:themeColor="text1"/>
          <w:szCs w:val="36"/>
          <w:rtl/>
        </w:rPr>
        <w:t>:</w:t>
      </w:r>
    </w:p>
    <w:p w14:paraId="147F0B53" w14:textId="77777777" w:rsidR="001F1CE4" w:rsidRPr="001F1CE4" w:rsidRDefault="001F1CE4" w:rsidP="00462515">
      <w:pPr>
        <w:bidi/>
        <w:spacing w:after="0" w:line="240" w:lineRule="auto"/>
        <w:jc w:val="center"/>
        <w:rPr>
          <w:rFonts w:ascii="Times New Roman" w:hAnsi="Times New Roman"/>
          <w:b/>
          <w:color w:val="000000" w:themeColor="text1"/>
          <w:szCs w:val="36"/>
          <w:rtl/>
        </w:rPr>
      </w:pPr>
      <w:r w:rsidRPr="001F1CE4">
        <w:rPr>
          <w:rFonts w:ascii="Times New Roman" w:hAnsi="Times New Roman" w:hint="cs"/>
          <w:color w:val="000000" w:themeColor="text1"/>
          <w:szCs w:val="36"/>
          <w:rtl/>
        </w:rPr>
        <w:t xml:space="preserve">دکتر (نام استاد </w:t>
      </w:r>
      <w:r>
        <w:rPr>
          <w:rFonts w:ascii="Times New Roman" w:hAnsi="Times New Roman" w:hint="cs"/>
          <w:color w:val="000000" w:themeColor="text1"/>
          <w:szCs w:val="36"/>
          <w:rtl/>
        </w:rPr>
        <w:t>مشاور</w:t>
      </w:r>
      <w:r w:rsidRPr="001F1CE4">
        <w:rPr>
          <w:rFonts w:ascii="Times New Roman" w:hAnsi="Times New Roman" w:hint="cs"/>
          <w:color w:val="000000" w:themeColor="text1"/>
          <w:szCs w:val="36"/>
          <w:rtl/>
        </w:rPr>
        <w:t>)</w:t>
      </w:r>
    </w:p>
    <w:p w14:paraId="68E23CED" w14:textId="77777777" w:rsidR="006F3B1F" w:rsidRPr="00C23B04" w:rsidRDefault="006F3B1F" w:rsidP="00462515">
      <w:pPr>
        <w:bidi/>
        <w:spacing w:after="0" w:line="240" w:lineRule="auto"/>
        <w:jc w:val="center"/>
        <w:rPr>
          <w:rFonts w:ascii="Times New Roman" w:hAnsi="Times New Roman" w:cs="B Titr"/>
          <w:b/>
          <w:color w:val="000000" w:themeColor="text1"/>
          <w:sz w:val="24"/>
          <w:rtl/>
          <w:lang w:bidi="fa-IR"/>
        </w:rPr>
      </w:pPr>
    </w:p>
    <w:p w14:paraId="4A483EC4" w14:textId="77777777" w:rsidR="00D178C3" w:rsidRPr="001F1CE4" w:rsidRDefault="00AE12C3" w:rsidP="00462515">
      <w:pPr>
        <w:bidi/>
        <w:spacing w:after="0" w:line="240" w:lineRule="auto"/>
        <w:jc w:val="center"/>
        <w:rPr>
          <w:rFonts w:ascii="Times New Roman" w:hAnsi="Times New Roman"/>
          <w:bCs/>
          <w:color w:val="000000" w:themeColor="text1"/>
          <w:szCs w:val="36"/>
          <w:rtl/>
        </w:rPr>
      </w:pPr>
      <w:r>
        <w:rPr>
          <w:rFonts w:ascii="Times New Roman" w:hAnsi="Times New Roman" w:hint="cs"/>
          <w:bCs/>
          <w:color w:val="000000" w:themeColor="text1"/>
          <w:szCs w:val="36"/>
          <w:rtl/>
        </w:rPr>
        <w:t>نگارش</w:t>
      </w:r>
      <w:r w:rsidR="00D178C3" w:rsidRPr="001F1CE4">
        <w:rPr>
          <w:rFonts w:ascii="Times New Roman" w:hAnsi="Times New Roman"/>
          <w:bCs/>
          <w:color w:val="000000" w:themeColor="text1"/>
          <w:szCs w:val="36"/>
          <w:rtl/>
        </w:rPr>
        <w:t>:</w:t>
      </w:r>
    </w:p>
    <w:p w14:paraId="509CC9E8" w14:textId="0FCEA40D" w:rsidR="00D178C3" w:rsidRPr="001F1CE4" w:rsidRDefault="005847F2" w:rsidP="00462515">
      <w:pPr>
        <w:bidi/>
        <w:spacing w:after="0" w:line="240" w:lineRule="auto"/>
        <w:jc w:val="center"/>
        <w:rPr>
          <w:rFonts w:ascii="Times New Roman" w:hAnsi="Times New Roman"/>
          <w:b/>
          <w:color w:val="000000" w:themeColor="text1"/>
          <w:szCs w:val="36"/>
          <w:rtl/>
        </w:rPr>
      </w:pPr>
      <w:r>
        <w:rPr>
          <w:rFonts w:ascii="Times New Roman" w:hAnsi="Times New Roman" w:hint="cs"/>
          <w:b/>
          <w:color w:val="000000" w:themeColor="text1"/>
          <w:szCs w:val="36"/>
          <w:rtl/>
        </w:rPr>
        <w:t>نیما عالم شناس</w:t>
      </w:r>
    </w:p>
    <w:p w14:paraId="1008A5A9" w14:textId="5400135C" w:rsidR="00AE12C3" w:rsidRDefault="005847F2" w:rsidP="005847F2">
      <w:pPr>
        <w:spacing w:after="0" w:line="240" w:lineRule="auto"/>
        <w:jc w:val="center"/>
        <w:rPr>
          <w:rFonts w:ascii="Times New Roman" w:hAnsi="Times New Roman"/>
          <w:b/>
          <w:color w:val="000000" w:themeColor="text1"/>
          <w:szCs w:val="36"/>
          <w:rtl/>
        </w:rPr>
      </w:pPr>
      <w:r>
        <w:rPr>
          <w:rFonts w:ascii="Times New Roman" w:hAnsi="Times New Roman" w:hint="cs"/>
          <w:b/>
          <w:color w:val="000000" w:themeColor="text1"/>
          <w:szCs w:val="36"/>
          <w:rtl/>
        </w:rPr>
        <w:t>زمستان</w:t>
      </w:r>
      <w:r w:rsidR="005F7CE2" w:rsidRPr="00474808">
        <w:rPr>
          <w:rFonts w:ascii="Times New Roman" w:hAnsi="Times New Roman"/>
          <w:color w:val="000000" w:themeColor="text1"/>
          <w:szCs w:val="36"/>
          <w:rtl/>
        </w:rPr>
        <w:t xml:space="preserve">  </w:t>
      </w:r>
      <w:r>
        <w:rPr>
          <w:rFonts w:ascii="Times New Roman" w:hAnsi="Times New Roman" w:hint="cs"/>
          <w:b/>
          <w:color w:val="000000" w:themeColor="text1"/>
          <w:szCs w:val="36"/>
          <w:rtl/>
        </w:rPr>
        <w:t>1403</w:t>
      </w:r>
    </w:p>
    <w:p w14:paraId="36C7FC38" w14:textId="11D37ABD" w:rsidR="00AE12C3" w:rsidRDefault="00AE12C3" w:rsidP="00E75C7B">
      <w:r>
        <w:rPr>
          <w:rtl/>
        </w:rPr>
        <w:lastRenderedPageBreak/>
        <w:t xml:space="preserve">                 </w:t>
      </w:r>
      <w:r w:rsidR="00E75C7B" w:rsidRPr="00C23B04">
        <w:rPr>
          <w:rFonts w:ascii="Times New Roman" w:hAnsi="Times New Roman" w:cs="B Titr"/>
          <w:b/>
          <w:noProof/>
          <w:color w:val="000000" w:themeColor="text1"/>
          <w:sz w:val="24"/>
          <w:szCs w:val="36"/>
        </w:rPr>
        <w:drawing>
          <wp:inline distT="0" distB="0" distL="0" distR="0" wp14:anchorId="79185E6D" wp14:editId="36EB7D86">
            <wp:extent cx="1080770" cy="1391285"/>
            <wp:effectExtent l="0" t="0" r="0" b="0"/>
            <wp:docPr id="9" name="Picture 15"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descr="A blue and black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0770" cy="1391285"/>
                    </a:xfrm>
                    <a:prstGeom prst="rect">
                      <a:avLst/>
                    </a:prstGeom>
                    <a:noFill/>
                    <a:ln>
                      <a:noFill/>
                    </a:ln>
                  </pic:spPr>
                </pic:pic>
              </a:graphicData>
            </a:graphic>
          </wp:inline>
        </w:drawing>
      </w:r>
      <w:r>
        <w:rPr>
          <w:rtl/>
        </w:rPr>
        <w:t xml:space="preserve">                                                     </w:t>
      </w:r>
    </w:p>
    <w:p w14:paraId="3123B02F" w14:textId="70C7BED9" w:rsidR="00AE12C3" w:rsidRDefault="000A1E8A" w:rsidP="00AE12C3">
      <w:pPr>
        <w:bidi/>
        <w:jc w:val="center"/>
        <w:rPr>
          <w:rFonts w:cs="B Titr"/>
          <w:b/>
          <w:bCs/>
          <w:rtl/>
        </w:rPr>
      </w:pPr>
      <w:r>
        <w:rPr>
          <w:rFonts w:cs="B Titr"/>
          <w:bCs/>
          <w:rtl/>
        </w:rPr>
        <w:t>تعهدنامه</w:t>
      </w:r>
      <w:r w:rsidR="00AE12C3">
        <w:rPr>
          <w:rFonts w:cs="B Titr" w:hint="cs"/>
          <w:bCs/>
          <w:rtl/>
        </w:rPr>
        <w:t xml:space="preserve"> اصالت رساله یا پایان‌نامه</w:t>
      </w:r>
    </w:p>
    <w:p w14:paraId="412ACB9F" w14:textId="77777777" w:rsidR="00AE12C3" w:rsidRDefault="00AE12C3" w:rsidP="00AE12C3">
      <w:pPr>
        <w:bidi/>
        <w:jc w:val="both"/>
        <w:rPr>
          <w:rFonts w:cs="Arial"/>
          <w:sz w:val="22"/>
          <w:szCs w:val="22"/>
          <w:rtl/>
        </w:rPr>
      </w:pPr>
    </w:p>
    <w:p w14:paraId="21D276B8" w14:textId="40AFA945" w:rsidR="00AE12C3" w:rsidRPr="006D0FE4" w:rsidRDefault="00AE12C3" w:rsidP="00AE12C3">
      <w:pPr>
        <w:bidi/>
        <w:jc w:val="both"/>
        <w:rPr>
          <w:rFonts w:cs="B Lotus"/>
          <w:sz w:val="22"/>
          <w:szCs w:val="22"/>
          <w:rtl/>
        </w:rPr>
      </w:pPr>
      <w:r w:rsidRPr="006D0FE4">
        <w:rPr>
          <w:rFonts w:cs="B Lotus" w:hint="cs"/>
          <w:sz w:val="22"/>
          <w:szCs w:val="22"/>
          <w:rtl/>
        </w:rPr>
        <w:t xml:space="preserve">این‌جانب </w:t>
      </w:r>
      <w:r w:rsidR="00AB60E4">
        <w:rPr>
          <w:rFonts w:cs="B Lotus" w:hint="cs"/>
          <w:sz w:val="22"/>
          <w:szCs w:val="22"/>
          <w:rtl/>
        </w:rPr>
        <w:t>نیما عالم شناس</w:t>
      </w:r>
      <w:r w:rsidRPr="006D0FE4">
        <w:rPr>
          <w:rFonts w:cs="B Lotus" w:hint="cs"/>
          <w:sz w:val="22"/>
          <w:szCs w:val="22"/>
          <w:rtl/>
        </w:rPr>
        <w:t xml:space="preserve"> دانش‌آموخته مقطع کارشناسی ارشد ناپیوسته/دکترای تخصصی در رشته </w:t>
      </w:r>
      <w:r w:rsidR="00AB60E4">
        <w:rPr>
          <w:rFonts w:cs="B Lotus" w:hint="cs"/>
          <w:sz w:val="22"/>
          <w:szCs w:val="22"/>
          <w:rtl/>
        </w:rPr>
        <w:t xml:space="preserve">مهندسی </w:t>
      </w:r>
      <w:r w:rsidR="000A1E8A">
        <w:rPr>
          <w:rFonts w:cs="B Lotus"/>
          <w:sz w:val="22"/>
          <w:szCs w:val="22"/>
          <w:rtl/>
        </w:rPr>
        <w:t>صنا</w:t>
      </w:r>
      <w:r w:rsidR="000A1E8A">
        <w:rPr>
          <w:rFonts w:cs="B Lotus" w:hint="cs"/>
          <w:sz w:val="22"/>
          <w:szCs w:val="22"/>
          <w:rtl/>
        </w:rPr>
        <w:t>یع</w:t>
      </w:r>
      <w:r w:rsidR="00AB60E4">
        <w:rPr>
          <w:rFonts w:cs="B Lotus" w:hint="cs"/>
          <w:sz w:val="22"/>
          <w:szCs w:val="22"/>
          <w:rtl/>
        </w:rPr>
        <w:t xml:space="preserve"> گرایش مهندسی مالی</w:t>
      </w:r>
      <w:r w:rsidRPr="006D0FE4">
        <w:rPr>
          <w:rFonts w:cs="B Lotus" w:hint="cs"/>
          <w:sz w:val="22"/>
          <w:szCs w:val="22"/>
          <w:rtl/>
        </w:rPr>
        <w:t xml:space="preserve"> که در تاریخ</w:t>
      </w:r>
      <w:r w:rsidRPr="006D0FE4">
        <w:rPr>
          <w:rFonts w:cs="B Lotus" w:hint="cs"/>
          <w:bCs/>
          <w:sz w:val="22"/>
          <w:szCs w:val="22"/>
          <w:rtl/>
        </w:rPr>
        <w:t xml:space="preserve"> .................. </w:t>
      </w:r>
      <w:r w:rsidRPr="006D0FE4">
        <w:rPr>
          <w:rFonts w:cs="B Lotus" w:hint="cs"/>
          <w:sz w:val="22"/>
          <w:szCs w:val="22"/>
          <w:rtl/>
        </w:rPr>
        <w:t>از پایان‌نامه/ رساله خود تحت عنوان</w:t>
      </w:r>
    </w:p>
    <w:p w14:paraId="22213029" w14:textId="29972656" w:rsidR="00AE12C3" w:rsidRPr="006D0FE4" w:rsidRDefault="00AE12C3" w:rsidP="00AE12C3">
      <w:pPr>
        <w:bidi/>
        <w:jc w:val="both"/>
        <w:rPr>
          <w:rFonts w:cs="B Lotus"/>
          <w:sz w:val="22"/>
          <w:szCs w:val="22"/>
          <w:rtl/>
        </w:rPr>
      </w:pPr>
      <w:r w:rsidRPr="006D0FE4">
        <w:rPr>
          <w:sz w:val="22"/>
          <w:szCs w:val="22"/>
          <w:rtl/>
        </w:rPr>
        <w:t>"</w:t>
      </w:r>
      <w:r w:rsidR="00AB60E4" w:rsidRPr="00AB60E4">
        <w:rPr>
          <w:sz w:val="22"/>
          <w:szCs w:val="22"/>
          <w:rtl/>
        </w:rPr>
        <w:t>تلف</w:t>
      </w:r>
      <w:r w:rsidR="00AB60E4" w:rsidRPr="00AB60E4">
        <w:rPr>
          <w:rFonts w:hint="cs"/>
          <w:sz w:val="22"/>
          <w:szCs w:val="22"/>
          <w:rtl/>
        </w:rPr>
        <w:t>یق</w:t>
      </w:r>
      <w:r w:rsidR="00AB60E4" w:rsidRPr="00AB60E4">
        <w:rPr>
          <w:sz w:val="22"/>
          <w:szCs w:val="22"/>
          <w:rtl/>
        </w:rPr>
        <w:t xml:space="preserve"> ماتر</w:t>
      </w:r>
      <w:r w:rsidR="00AB60E4" w:rsidRPr="00AB60E4">
        <w:rPr>
          <w:rFonts w:hint="cs"/>
          <w:sz w:val="22"/>
          <w:szCs w:val="22"/>
          <w:rtl/>
        </w:rPr>
        <w:t>یس</w:t>
      </w:r>
      <w:r w:rsidR="00AB60E4" w:rsidRPr="00AB60E4">
        <w:rPr>
          <w:sz w:val="22"/>
          <w:szCs w:val="22"/>
          <w:rtl/>
        </w:rPr>
        <w:t xml:space="preserve"> ز</w:t>
      </w:r>
      <w:r w:rsidR="00AB60E4" w:rsidRPr="00AB60E4">
        <w:rPr>
          <w:rFonts w:hint="cs"/>
          <w:sz w:val="22"/>
          <w:szCs w:val="22"/>
          <w:rtl/>
        </w:rPr>
        <w:t>یان</w:t>
      </w:r>
      <w:r w:rsidR="00AB60E4" w:rsidRPr="00AB60E4">
        <w:rPr>
          <w:sz w:val="22"/>
          <w:szCs w:val="22"/>
          <w:rtl/>
        </w:rPr>
        <w:t xml:space="preserve"> و </w:t>
      </w:r>
      <w:r w:rsidR="000A1E8A">
        <w:rPr>
          <w:sz w:val="22"/>
          <w:szCs w:val="22"/>
          <w:rtl/>
        </w:rPr>
        <w:t>طبقه‌بند</w:t>
      </w:r>
      <w:r w:rsidR="000A1E8A">
        <w:rPr>
          <w:rFonts w:hint="cs"/>
          <w:sz w:val="22"/>
          <w:szCs w:val="22"/>
          <w:rtl/>
        </w:rPr>
        <w:t>ی</w:t>
      </w:r>
      <w:r w:rsidR="00AB60E4" w:rsidRPr="00AB60E4">
        <w:rPr>
          <w:sz w:val="22"/>
          <w:szCs w:val="22"/>
          <w:rtl/>
        </w:rPr>
        <w:t xml:space="preserve"> ترک</w:t>
      </w:r>
      <w:r w:rsidR="00AB60E4" w:rsidRPr="00AB60E4">
        <w:rPr>
          <w:rFonts w:hint="cs"/>
          <w:sz w:val="22"/>
          <w:szCs w:val="22"/>
          <w:rtl/>
        </w:rPr>
        <w:t>یبی</w:t>
      </w:r>
      <w:r w:rsidR="00AB60E4" w:rsidRPr="00AB60E4">
        <w:rPr>
          <w:sz w:val="22"/>
          <w:szCs w:val="22"/>
          <w:rtl/>
        </w:rPr>
        <w:t xml:space="preserve"> مبتن</w:t>
      </w:r>
      <w:r w:rsidR="00AB60E4" w:rsidRPr="00AB60E4">
        <w:rPr>
          <w:rFonts w:hint="cs"/>
          <w:sz w:val="22"/>
          <w:szCs w:val="22"/>
          <w:rtl/>
        </w:rPr>
        <w:t>ی</w:t>
      </w:r>
      <w:r w:rsidR="00AB60E4" w:rsidRPr="00AB60E4">
        <w:rPr>
          <w:sz w:val="22"/>
          <w:szCs w:val="22"/>
          <w:rtl/>
        </w:rPr>
        <w:t xml:space="preserve"> بر روش بگ</w:t>
      </w:r>
      <w:r w:rsidR="00AB60E4" w:rsidRPr="00AB60E4">
        <w:rPr>
          <w:rFonts w:hint="cs"/>
          <w:sz w:val="22"/>
          <w:szCs w:val="22"/>
          <w:rtl/>
        </w:rPr>
        <w:t>ینگ</w:t>
      </w:r>
      <w:r w:rsidR="00AB60E4" w:rsidRPr="00AB60E4">
        <w:rPr>
          <w:sz w:val="22"/>
          <w:szCs w:val="22"/>
          <w:rtl/>
        </w:rPr>
        <w:t xml:space="preserve"> به منظور ارز</w:t>
      </w:r>
      <w:r w:rsidR="00AB60E4" w:rsidRPr="00AB60E4">
        <w:rPr>
          <w:rFonts w:hint="cs"/>
          <w:sz w:val="22"/>
          <w:szCs w:val="22"/>
          <w:rtl/>
        </w:rPr>
        <w:t>یابی</w:t>
      </w:r>
      <w:r w:rsidR="00AB60E4" w:rsidRPr="00AB60E4">
        <w:rPr>
          <w:sz w:val="22"/>
          <w:szCs w:val="22"/>
          <w:rtl/>
        </w:rPr>
        <w:t xml:space="preserve"> ر</w:t>
      </w:r>
      <w:r w:rsidR="00AB60E4" w:rsidRPr="00AB60E4">
        <w:rPr>
          <w:rFonts w:hint="cs"/>
          <w:sz w:val="22"/>
          <w:szCs w:val="22"/>
          <w:rtl/>
        </w:rPr>
        <w:t>یسک</w:t>
      </w:r>
      <w:r w:rsidR="00AB60E4" w:rsidRPr="00AB60E4">
        <w:rPr>
          <w:sz w:val="22"/>
          <w:szCs w:val="22"/>
          <w:rtl/>
        </w:rPr>
        <w:t xml:space="preserve"> اعتبار</w:t>
      </w:r>
      <w:r w:rsidR="00AB60E4" w:rsidRPr="00AB60E4">
        <w:rPr>
          <w:rFonts w:hint="cs"/>
          <w:sz w:val="22"/>
          <w:szCs w:val="22"/>
          <w:rtl/>
        </w:rPr>
        <w:t>ی</w:t>
      </w:r>
      <w:r w:rsidRPr="006D0FE4">
        <w:rPr>
          <w:rFonts w:cs="B Lotus" w:hint="cs"/>
          <w:bCs/>
          <w:sz w:val="22"/>
          <w:szCs w:val="22"/>
          <w:rtl/>
        </w:rPr>
        <w:t>"</w:t>
      </w:r>
    </w:p>
    <w:p w14:paraId="6E415B06" w14:textId="77777777" w:rsidR="00AE12C3" w:rsidRPr="006D0FE4" w:rsidRDefault="00AE12C3" w:rsidP="00AE12C3">
      <w:pPr>
        <w:bidi/>
        <w:jc w:val="both"/>
        <w:rPr>
          <w:rFonts w:cs="B Lotus"/>
          <w:sz w:val="22"/>
          <w:szCs w:val="22"/>
          <w:rtl/>
        </w:rPr>
      </w:pPr>
      <w:r w:rsidRPr="006D0FE4">
        <w:rPr>
          <w:rFonts w:cs="B Lotus" w:hint="cs"/>
          <w:sz w:val="22"/>
          <w:szCs w:val="22"/>
          <w:rtl/>
        </w:rPr>
        <w:t xml:space="preserve">با کسب نمره ................. و درجه </w:t>
      </w:r>
      <w:r w:rsidRPr="006D0FE4">
        <w:rPr>
          <w:rFonts w:cs="B Lotus" w:hint="cs"/>
          <w:bCs/>
          <w:sz w:val="22"/>
          <w:szCs w:val="22"/>
          <w:rtl/>
        </w:rPr>
        <w:t>.....................</w:t>
      </w:r>
      <w:r w:rsidRPr="006D0FE4">
        <w:rPr>
          <w:rFonts w:cs="B Lotus" w:hint="cs"/>
          <w:sz w:val="22"/>
          <w:szCs w:val="22"/>
          <w:rtl/>
        </w:rPr>
        <w:t xml:space="preserve"> دفاع نموده‌ام بدین‌وسیله متعهد می‌شوم:</w:t>
      </w:r>
    </w:p>
    <w:p w14:paraId="5C4DF5FB" w14:textId="77777777" w:rsidR="00AE12C3" w:rsidRPr="006D0FE4" w:rsidRDefault="00AE12C3" w:rsidP="008135C6">
      <w:pPr>
        <w:pStyle w:val="ListParagraph"/>
        <w:numPr>
          <w:ilvl w:val="0"/>
          <w:numId w:val="1"/>
        </w:numPr>
        <w:ind w:left="282" w:hanging="283"/>
        <w:jc w:val="both"/>
        <w:rPr>
          <w:rFonts w:cs="B Lotus"/>
          <w:rtl/>
        </w:rPr>
      </w:pPr>
      <w:r w:rsidRPr="006D0FE4">
        <w:rPr>
          <w:rFonts w:cs="B Lotus" w:hint="cs"/>
          <w:rtl/>
        </w:rPr>
        <w:t xml:space="preserve">این پایان‌نامه/ رساله حاصل تحقیق و پژوهش </w:t>
      </w:r>
      <w:r w:rsidRPr="006D0FE4">
        <w:rPr>
          <w:rFonts w:cs="B Lotus" w:hint="eastAsia"/>
          <w:rtl/>
        </w:rPr>
        <w:t>انجام‌شده</w:t>
      </w:r>
      <w:r w:rsidRPr="006D0FE4">
        <w:rPr>
          <w:rFonts w:cs="B Lotus" w:hint="cs"/>
          <w:rtl/>
        </w:rPr>
        <w:t xml:space="preserve"> توسط این‌جانب بوده و در مواردی که از دستاوردهای علمی و پژوهشی دیگران(اعم از پایان‌نامه، کتاب،مقاله و....) استفاده نموده‌ام، مطابق ضوابط و رویه موجود، نام منبع </w:t>
      </w:r>
      <w:r w:rsidRPr="006D0FE4">
        <w:rPr>
          <w:rFonts w:cs="B Lotus" w:hint="eastAsia"/>
          <w:rtl/>
        </w:rPr>
        <w:t>مورداستفاده</w:t>
      </w:r>
      <w:r w:rsidRPr="006D0FE4">
        <w:rPr>
          <w:rFonts w:cs="B Lotus" w:hint="cs"/>
          <w:rtl/>
        </w:rPr>
        <w:t xml:space="preserve"> و سایر مشخصات آن را در فهرست مربوطه ذکر و درج کرده‌ام.</w:t>
      </w:r>
    </w:p>
    <w:p w14:paraId="35E28151" w14:textId="77777777" w:rsidR="00AE12C3" w:rsidRPr="006D0FE4" w:rsidRDefault="00AE12C3" w:rsidP="008135C6">
      <w:pPr>
        <w:pStyle w:val="ListParagraph"/>
        <w:numPr>
          <w:ilvl w:val="0"/>
          <w:numId w:val="1"/>
        </w:numPr>
        <w:ind w:left="282" w:hanging="283"/>
        <w:jc w:val="both"/>
        <w:rPr>
          <w:rFonts w:cs="B Lotus"/>
        </w:rPr>
      </w:pPr>
      <w:r w:rsidRPr="006D0FE4">
        <w:rPr>
          <w:rFonts w:cs="B Lotus" w:hint="cs"/>
          <w:rtl/>
        </w:rPr>
        <w:t>این پایان‌نامه/ رساله قبلاً برای دریافت هیچ مدرک تحصیلی(هم‌سطح،پایین‌تر یا بالاتر) در سایر دانشگاه‌ها و مؤسسات آموزشی عالی ارائه نشده است.</w:t>
      </w:r>
    </w:p>
    <w:p w14:paraId="4D87BFD1" w14:textId="77777777" w:rsidR="00AE12C3" w:rsidRPr="006D0FE4" w:rsidRDefault="00AE12C3" w:rsidP="008135C6">
      <w:pPr>
        <w:pStyle w:val="ListParagraph"/>
        <w:numPr>
          <w:ilvl w:val="0"/>
          <w:numId w:val="1"/>
        </w:numPr>
        <w:ind w:left="282" w:hanging="283"/>
        <w:jc w:val="both"/>
        <w:rPr>
          <w:rFonts w:cs="B Lotus"/>
        </w:rPr>
      </w:pPr>
      <w:r w:rsidRPr="006D0FE4">
        <w:rPr>
          <w:rFonts w:cs="B Lotus" w:hint="cs"/>
          <w:rtl/>
        </w:rPr>
        <w:t>چنانچه بعد از فراغت تحصیل، قصد استفاده و هرگونه بهره‌برداری اعم از چاپ کتاب،ثبت اختراع و... از این پایان‌نامه داشته باشم،از حوزه معاونت پژوهشی واحد مجوزهای مربوطه را اخذ نمایم.</w:t>
      </w:r>
    </w:p>
    <w:p w14:paraId="6BD68206" w14:textId="77777777" w:rsidR="00AE12C3" w:rsidRPr="006D0FE4" w:rsidRDefault="00AE12C3" w:rsidP="008135C6">
      <w:pPr>
        <w:pStyle w:val="ListParagraph"/>
        <w:numPr>
          <w:ilvl w:val="0"/>
          <w:numId w:val="1"/>
        </w:numPr>
        <w:ind w:left="282" w:hanging="283"/>
        <w:jc w:val="both"/>
        <w:rPr>
          <w:rFonts w:cs="B Lotus"/>
        </w:rPr>
      </w:pPr>
      <w:r w:rsidRPr="006D0FE4">
        <w:rPr>
          <w:rFonts w:cs="B Lotus" w:hint="cs"/>
          <w:rtl/>
        </w:rPr>
        <w:t>چنانچه در هر مقطعی زمانی خلاف موارد فوق ثابت شود،عواقب ناشی از آن را می‌پذیرم و واحد دانشگاهی مجاز است با این‌جانب مطابق ضوابط و مقررات رفتار نموده و در صورت ابطال مدرک تحصیلی‌ام هیچ‌گونه ادعایی نخواهم داشت.</w:t>
      </w:r>
    </w:p>
    <w:p w14:paraId="1F471CDD" w14:textId="77777777" w:rsidR="00AE12C3" w:rsidRPr="006D0FE4" w:rsidRDefault="00AE12C3" w:rsidP="006D0FE4">
      <w:pPr>
        <w:bidi/>
        <w:rPr>
          <w:rFonts w:cs="B Lotus"/>
          <w:sz w:val="22"/>
          <w:szCs w:val="22"/>
        </w:rPr>
      </w:pPr>
      <w:r w:rsidRPr="006D0FE4">
        <w:rPr>
          <w:rFonts w:cs="B Lotus" w:hint="cs"/>
          <w:sz w:val="22"/>
          <w:szCs w:val="22"/>
          <w:rtl/>
        </w:rPr>
        <w:t xml:space="preserve"> </w:t>
      </w:r>
    </w:p>
    <w:p w14:paraId="062B075B" w14:textId="77777777" w:rsidR="00AE12C3" w:rsidRPr="006D0FE4" w:rsidRDefault="00AE12C3" w:rsidP="006D0FE4">
      <w:pPr>
        <w:bidi/>
        <w:rPr>
          <w:rFonts w:cs="B Lotus"/>
          <w:sz w:val="22"/>
          <w:szCs w:val="22"/>
          <w:rtl/>
        </w:rPr>
      </w:pPr>
    </w:p>
    <w:p w14:paraId="3BC5E2F5" w14:textId="77777777" w:rsidR="00DA4F3F" w:rsidRPr="006D0FE4" w:rsidRDefault="00AE12C3" w:rsidP="006D0FE4">
      <w:pPr>
        <w:bidi/>
        <w:rPr>
          <w:rFonts w:cs="B Lotus"/>
          <w:b/>
          <w:bCs/>
          <w:sz w:val="22"/>
          <w:szCs w:val="22"/>
          <w:rtl/>
        </w:rPr>
      </w:pPr>
      <w:r w:rsidRPr="006D0FE4">
        <w:rPr>
          <w:rFonts w:cs="B Lotus" w:hint="cs"/>
          <w:bCs/>
          <w:sz w:val="22"/>
          <w:szCs w:val="22"/>
          <w:rtl/>
        </w:rPr>
        <w:t>نام و نام خانوادگی</w:t>
      </w:r>
    </w:p>
    <w:p w14:paraId="31A0B3FC" w14:textId="77777777" w:rsidR="006D0FE4" w:rsidRPr="006D0FE4" w:rsidRDefault="006D0FE4" w:rsidP="006D0FE4">
      <w:pPr>
        <w:bidi/>
        <w:rPr>
          <w:rFonts w:cs="B Lotus"/>
          <w:b/>
          <w:bCs/>
          <w:sz w:val="22"/>
          <w:szCs w:val="22"/>
          <w:rtl/>
        </w:rPr>
      </w:pPr>
      <w:r w:rsidRPr="006D0FE4">
        <w:rPr>
          <w:rFonts w:cs="B Lotus" w:hint="cs"/>
          <w:bCs/>
          <w:sz w:val="22"/>
          <w:szCs w:val="22"/>
          <w:rtl/>
        </w:rPr>
        <w:t>تاریخ و امضاء</w:t>
      </w:r>
    </w:p>
    <w:p w14:paraId="7D25A25C"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27D29F21"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562F8AA1"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78E633ED"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32630B73"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1CBB1A77"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50F2F8FB" w14:textId="77777777" w:rsidR="005C620B" w:rsidRPr="007653A9" w:rsidRDefault="005C620B" w:rsidP="00E1000C">
      <w:pPr>
        <w:bidi/>
        <w:spacing w:after="0" w:line="240" w:lineRule="auto"/>
        <w:jc w:val="left"/>
        <w:rPr>
          <w:rFonts w:ascii="Times New Roman" w:hAnsi="Times New Roman" w:cs="B Lotus"/>
          <w:bCs/>
          <w:color w:val="000000" w:themeColor="text1"/>
          <w:sz w:val="44"/>
          <w:szCs w:val="44"/>
          <w:rtl/>
          <w:lang w:bidi="fa-IR"/>
        </w:rPr>
      </w:pPr>
      <w:r w:rsidRPr="007653A9">
        <w:rPr>
          <w:rFonts w:ascii="Times New Roman" w:hAnsi="Times New Roman" w:cs="B Lotus"/>
          <w:bCs/>
          <w:color w:val="000000" w:themeColor="text1"/>
          <w:sz w:val="44"/>
          <w:szCs w:val="44"/>
          <w:rtl/>
          <w:lang w:bidi="fa-IR"/>
        </w:rPr>
        <w:t xml:space="preserve">تقدیم </w:t>
      </w:r>
      <w:r w:rsidRPr="007653A9">
        <w:rPr>
          <w:rFonts w:ascii="Times New Roman" w:hAnsi="Times New Roman" w:cs="B Lotus" w:hint="cs"/>
          <w:bCs/>
          <w:color w:val="000000" w:themeColor="text1"/>
          <w:sz w:val="44"/>
          <w:szCs w:val="44"/>
          <w:rtl/>
          <w:lang w:bidi="fa-IR"/>
        </w:rPr>
        <w:t xml:space="preserve">به </w:t>
      </w:r>
    </w:p>
    <w:p w14:paraId="121D547A" w14:textId="41BE10B7" w:rsidR="005C620B" w:rsidRPr="007653A9" w:rsidRDefault="00FD4B0B" w:rsidP="00FD4B0B">
      <w:pPr>
        <w:bidi/>
        <w:spacing w:after="0" w:line="240" w:lineRule="auto"/>
        <w:jc w:val="center"/>
        <w:rPr>
          <w:rFonts w:ascii="Times New Roman" w:hAnsi="Times New Roman" w:cs="B Lotus"/>
          <w:bCs/>
          <w:color w:val="000000" w:themeColor="text1"/>
          <w:sz w:val="44"/>
          <w:szCs w:val="44"/>
          <w:rtl/>
          <w:lang w:bidi="fa-IR"/>
        </w:rPr>
      </w:pPr>
      <w:r w:rsidRPr="00FD4B0B">
        <w:rPr>
          <w:rFonts w:ascii="Times New Roman" w:hAnsi="Times New Roman" w:cs="B Lotus"/>
          <w:bCs/>
          <w:color w:val="000000" w:themeColor="text1"/>
          <w:sz w:val="44"/>
          <w:szCs w:val="44"/>
          <w:rtl/>
        </w:rPr>
        <w:t>پدرم، نماد استقامت و شرافت</w:t>
      </w:r>
      <w:r w:rsidRPr="00FD4B0B">
        <w:rPr>
          <w:rFonts w:ascii="Times New Roman" w:hAnsi="Times New Roman" w:cs="B Lotus"/>
          <w:bCs/>
          <w:color w:val="000000" w:themeColor="text1"/>
          <w:sz w:val="44"/>
          <w:szCs w:val="44"/>
          <w:lang w:bidi="fa-IR"/>
        </w:rPr>
        <w:br/>
      </w:r>
      <w:r>
        <w:rPr>
          <w:rFonts w:ascii="Times New Roman" w:hAnsi="Times New Roman" w:cs="B Lotus" w:hint="cs"/>
          <w:bCs/>
          <w:color w:val="000000" w:themeColor="text1"/>
          <w:sz w:val="44"/>
          <w:szCs w:val="44"/>
          <w:rtl/>
        </w:rPr>
        <w:t xml:space="preserve">                                  </w:t>
      </w:r>
      <w:r w:rsidRPr="00FD4B0B">
        <w:rPr>
          <w:rFonts w:ascii="Times New Roman" w:hAnsi="Times New Roman" w:cs="B Lotus"/>
          <w:bCs/>
          <w:color w:val="000000" w:themeColor="text1"/>
          <w:sz w:val="44"/>
          <w:szCs w:val="44"/>
          <w:rtl/>
        </w:rPr>
        <w:t>و مادرم، سرچشمه عشق و مهر</w:t>
      </w:r>
      <w:r w:rsidR="005C620B" w:rsidRPr="007653A9">
        <w:rPr>
          <w:rFonts w:ascii="Times New Roman" w:hAnsi="Times New Roman" w:cs="B Lotus"/>
          <w:bCs/>
          <w:color w:val="000000" w:themeColor="text1"/>
          <w:sz w:val="44"/>
          <w:szCs w:val="44"/>
          <w:rtl/>
          <w:lang w:bidi="fa-IR"/>
        </w:rPr>
        <w:br w:type="page"/>
      </w:r>
    </w:p>
    <w:p w14:paraId="0A3E760F"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1943D799"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5AB2BA42"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15A0603A"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44985A46"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23CC1B07"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0074966B" w14:textId="77777777" w:rsidR="005C620B" w:rsidRDefault="005C620B" w:rsidP="00DA0859">
      <w:pPr>
        <w:bidi/>
        <w:spacing w:after="0" w:line="240" w:lineRule="auto"/>
        <w:jc w:val="left"/>
        <w:rPr>
          <w:rFonts w:ascii="Times New Roman" w:hAnsi="Times New Roman" w:cs="B Lotus"/>
          <w:bCs/>
          <w:color w:val="000000" w:themeColor="text1"/>
          <w:sz w:val="44"/>
          <w:szCs w:val="44"/>
          <w:rtl/>
          <w:lang w:bidi="fa-IR"/>
        </w:rPr>
      </w:pPr>
      <w:r w:rsidRPr="007653A9">
        <w:rPr>
          <w:rFonts w:ascii="Times New Roman" w:hAnsi="Times New Roman" w:cs="B Lotus"/>
          <w:bCs/>
          <w:color w:val="000000" w:themeColor="text1"/>
          <w:sz w:val="44"/>
          <w:szCs w:val="44"/>
          <w:rtl/>
          <w:lang w:bidi="fa-IR"/>
        </w:rPr>
        <w:t>با سپاس از</w:t>
      </w:r>
      <w:r w:rsidR="00DA0859">
        <w:rPr>
          <w:rFonts w:ascii="Times New Roman" w:hAnsi="Times New Roman" w:cs="B Lotus" w:hint="cs"/>
          <w:bCs/>
          <w:color w:val="000000" w:themeColor="text1"/>
          <w:sz w:val="44"/>
          <w:szCs w:val="44"/>
          <w:rtl/>
          <w:lang w:bidi="fa-IR"/>
        </w:rPr>
        <w:t xml:space="preserve"> </w:t>
      </w:r>
    </w:p>
    <w:p w14:paraId="0073A849" w14:textId="77777777" w:rsidR="00DA0859" w:rsidRDefault="00DA0859" w:rsidP="00DA0859">
      <w:pPr>
        <w:bidi/>
        <w:spacing w:after="0" w:line="240" w:lineRule="auto"/>
        <w:jc w:val="center"/>
        <w:rPr>
          <w:rFonts w:ascii="Times New Roman" w:hAnsi="Times New Roman" w:cs="B Lotus"/>
          <w:bCs/>
          <w:color w:val="000000" w:themeColor="text1"/>
          <w:sz w:val="44"/>
          <w:szCs w:val="44"/>
          <w:rtl/>
          <w:lang w:bidi="fa-IR"/>
        </w:rPr>
      </w:pPr>
    </w:p>
    <w:p w14:paraId="41CD6646" w14:textId="21FE68F0" w:rsidR="00DA0859" w:rsidRPr="007653A9" w:rsidRDefault="00DA0859" w:rsidP="00DA0859">
      <w:pPr>
        <w:bidi/>
        <w:spacing w:after="0" w:line="240" w:lineRule="auto"/>
        <w:jc w:val="center"/>
        <w:rPr>
          <w:rFonts w:ascii="Times New Roman" w:hAnsi="Times New Roman" w:cs="B Lotus"/>
          <w:bCs/>
          <w:color w:val="000000" w:themeColor="text1"/>
          <w:sz w:val="44"/>
          <w:szCs w:val="44"/>
          <w:lang w:bidi="fa-IR"/>
        </w:rPr>
        <w:sectPr w:rsidR="00DA0859" w:rsidRPr="007653A9" w:rsidSect="001361BD">
          <w:footerReference w:type="even" r:id="rId10"/>
          <w:footerReference w:type="default" r:id="rId11"/>
          <w:headerReference w:type="first" r:id="rId12"/>
          <w:footerReference w:type="first" r:id="rId13"/>
          <w:footnotePr>
            <w:numRestart w:val="eachPage"/>
          </w:footnotePr>
          <w:pgSz w:w="11907" w:h="16839" w:code="9"/>
          <w:pgMar w:top="1985" w:right="1985" w:bottom="1701" w:left="1418" w:header="567" w:footer="567" w:gutter="0"/>
          <w:pgNumType w:fmt="arabicAlpha"/>
          <w:cols w:space="720"/>
          <w:docGrid w:linePitch="360"/>
        </w:sectPr>
      </w:pPr>
      <w:r w:rsidRPr="00DA0859">
        <w:rPr>
          <w:rFonts w:ascii="Times New Roman" w:hAnsi="Times New Roman" w:cs="B Lotus"/>
          <w:bCs/>
          <w:color w:val="000000" w:themeColor="text1"/>
          <w:sz w:val="44"/>
          <w:szCs w:val="44"/>
          <w:rtl/>
        </w:rPr>
        <w:t>آنکه با مهر، درخت دانش را بارور کرد</w:t>
      </w:r>
      <w:r w:rsidRPr="00DA0859">
        <w:rPr>
          <w:rFonts w:ascii="Times New Roman" w:hAnsi="Times New Roman" w:cs="B Lotus"/>
          <w:bCs/>
          <w:color w:val="000000" w:themeColor="text1"/>
          <w:sz w:val="44"/>
          <w:szCs w:val="44"/>
          <w:lang w:bidi="fa-IR"/>
        </w:rPr>
        <w:br/>
      </w:r>
      <w:r w:rsidRPr="00DA0859">
        <w:rPr>
          <w:rFonts w:ascii="Times New Roman" w:hAnsi="Times New Roman" w:cs="B Lotus"/>
          <w:bCs/>
          <w:color w:val="000000" w:themeColor="text1"/>
          <w:sz w:val="44"/>
          <w:szCs w:val="44"/>
          <w:rtl/>
        </w:rPr>
        <w:t>با تلاش و صبوری، مسیرمان را هموار کرد</w:t>
      </w:r>
      <w:r w:rsidRPr="00DA0859">
        <w:rPr>
          <w:rFonts w:ascii="Times New Roman" w:hAnsi="Times New Roman" w:cs="B Lotus"/>
          <w:bCs/>
          <w:color w:val="000000" w:themeColor="text1"/>
          <w:sz w:val="44"/>
          <w:szCs w:val="44"/>
          <w:lang w:bidi="fa-IR"/>
        </w:rPr>
        <w:br/>
      </w:r>
      <w:r w:rsidRPr="00DA0859">
        <w:rPr>
          <w:rFonts w:ascii="Times New Roman" w:hAnsi="Times New Roman" w:cs="B Lotus"/>
          <w:bCs/>
          <w:color w:val="000000" w:themeColor="text1"/>
          <w:sz w:val="44"/>
          <w:szCs w:val="44"/>
          <w:rtl/>
        </w:rPr>
        <w:t>خانواده‌ای که پشتوانه این راه دشوار بودند</w:t>
      </w:r>
      <w:r w:rsidRPr="00DA0859">
        <w:rPr>
          <w:rFonts w:ascii="Times New Roman" w:hAnsi="Times New Roman" w:cs="B Lotus"/>
          <w:bCs/>
          <w:color w:val="000000" w:themeColor="text1"/>
          <w:sz w:val="44"/>
          <w:szCs w:val="44"/>
          <w:lang w:bidi="fa-IR"/>
        </w:rPr>
        <w:br/>
      </w:r>
      <w:r w:rsidRPr="00DA0859">
        <w:rPr>
          <w:rFonts w:ascii="Times New Roman" w:hAnsi="Times New Roman" w:cs="B Lotus"/>
          <w:bCs/>
          <w:color w:val="000000" w:themeColor="text1"/>
          <w:sz w:val="44"/>
          <w:szCs w:val="44"/>
          <w:rtl/>
        </w:rPr>
        <w:t>و استادی که فانوس علم را در دستمان سپرد</w:t>
      </w:r>
    </w:p>
    <w:p w14:paraId="7FD96304" w14:textId="77777777" w:rsidR="009B14E6" w:rsidRPr="007653A9" w:rsidRDefault="009B14E6" w:rsidP="006C0AFE">
      <w:pPr>
        <w:bidi/>
        <w:spacing w:after="0" w:line="240" w:lineRule="auto"/>
        <w:ind w:left="49"/>
        <w:jc w:val="center"/>
        <w:rPr>
          <w:rFonts w:ascii="Times New Roman" w:hAnsi="Times New Roman" w:cs="B Lotus"/>
          <w:b/>
          <w:bCs/>
          <w:color w:val="000000" w:themeColor="text1"/>
          <w:sz w:val="24"/>
          <w:rtl/>
          <w:lang w:bidi="fa-IR"/>
        </w:rPr>
      </w:pPr>
      <w:r w:rsidRPr="007653A9">
        <w:rPr>
          <w:rFonts w:ascii="Times New Roman" w:hAnsi="Times New Roman" w:cs="B Lotus" w:hint="cs"/>
          <w:bCs/>
          <w:color w:val="000000" w:themeColor="text1"/>
          <w:sz w:val="24"/>
          <w:rtl/>
          <w:lang w:bidi="fa-IR"/>
        </w:rPr>
        <w:lastRenderedPageBreak/>
        <w:t>فهرست مطالب</w:t>
      </w:r>
    </w:p>
    <w:p w14:paraId="194703AF" w14:textId="77777777" w:rsidR="007602EF" w:rsidRDefault="009B14E6" w:rsidP="007602EF">
      <w:pPr>
        <w:bidi/>
        <w:spacing w:after="0" w:line="240" w:lineRule="auto"/>
        <w:ind w:left="49"/>
        <w:rPr>
          <w:rFonts w:ascii="Times New Roman" w:hAnsi="Times New Roman" w:cs="B Lotus"/>
          <w:b/>
          <w:bCs/>
          <w:color w:val="000000" w:themeColor="text1"/>
          <w:sz w:val="24"/>
          <w:u w:val="single"/>
          <w:rtl/>
          <w:lang w:bidi="fa-IR"/>
        </w:rPr>
      </w:pPr>
      <w:r w:rsidRPr="007653A9">
        <w:rPr>
          <w:rFonts w:ascii="Times New Roman" w:hAnsi="Times New Roman" w:cs="B Lotus" w:hint="cs"/>
          <w:bCs/>
          <w:color w:val="000000" w:themeColor="text1"/>
          <w:sz w:val="24"/>
          <w:u w:val="single"/>
          <w:rtl/>
          <w:lang w:bidi="fa-IR"/>
        </w:rPr>
        <w:t>عنوان</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u w:val="single"/>
          <w:rtl/>
          <w:lang w:bidi="fa-IR"/>
        </w:rPr>
        <w:t>صفحه</w:t>
      </w:r>
    </w:p>
    <w:sdt>
      <w:sdtPr>
        <w:rPr>
          <w:rFonts w:ascii="B Lotus" w:eastAsia="MS Mincho" w:hAnsi="B Lotus" w:cs="B Nazanin"/>
          <w:b w:val="0"/>
          <w:color w:val="auto"/>
          <w:sz w:val="28"/>
          <w:szCs w:val="28"/>
          <w:rtl/>
        </w:rPr>
        <w:id w:val="549883893"/>
        <w:docPartObj>
          <w:docPartGallery w:val="Table of Contents"/>
          <w:docPartUnique/>
        </w:docPartObj>
      </w:sdtPr>
      <w:sdtEndPr>
        <w:rPr>
          <w:bCs/>
          <w:noProof/>
        </w:rPr>
      </w:sdtEndPr>
      <w:sdtContent>
        <w:p w14:paraId="4859C575" w14:textId="206454E5" w:rsidR="007602EF" w:rsidRDefault="007602EF" w:rsidP="00B2272B">
          <w:pPr>
            <w:pStyle w:val="TOCHeading"/>
            <w:bidi/>
          </w:pPr>
        </w:p>
        <w:p w14:paraId="788F44EE" w14:textId="221D31A3" w:rsidR="00F37838" w:rsidRDefault="007602EF">
          <w:pPr>
            <w:pStyle w:val="TOC1"/>
            <w:rPr>
              <w:rFonts w:asciiTheme="minorHAnsi" w:eastAsiaTheme="minorEastAsia" w:hAnsiTheme="minorHAnsi" w:cstheme="minorBidi"/>
              <w:b w:val="0"/>
              <w:noProof/>
              <w:color w:val="auto"/>
              <w:kern w:val="2"/>
              <w:szCs w:val="24"/>
              <w:lang w:bidi="ar-SA"/>
              <w14:ligatures w14:val="standardContextual"/>
            </w:rPr>
          </w:pPr>
          <w:r>
            <w:fldChar w:fldCharType="begin"/>
          </w:r>
          <w:r>
            <w:instrText xml:space="preserve"> TOC \o "1-3" \h \z \u </w:instrText>
          </w:r>
          <w:r>
            <w:fldChar w:fldCharType="separate"/>
          </w:r>
          <w:hyperlink w:anchor="_Toc188022027" w:history="1">
            <w:r w:rsidR="00F37838" w:rsidRPr="00736FD3">
              <w:rPr>
                <w:rStyle w:val="Hyperlink"/>
                <w:rFonts w:cs="B Yagut" w:hint="eastAsia"/>
                <w:noProof/>
                <w:rtl/>
              </w:rPr>
              <w:t>چک</w:t>
            </w:r>
            <w:r w:rsidR="00F37838" w:rsidRPr="00736FD3">
              <w:rPr>
                <w:rStyle w:val="Hyperlink"/>
                <w:rFonts w:cs="B Yagut" w:hint="cs"/>
                <w:noProof/>
                <w:rtl/>
              </w:rPr>
              <w:t>ی</w:t>
            </w:r>
            <w:r w:rsidR="00F37838" w:rsidRPr="00736FD3">
              <w:rPr>
                <w:rStyle w:val="Hyperlink"/>
                <w:rFonts w:cs="B Yagut" w:hint="eastAsia"/>
                <w:noProof/>
                <w:rtl/>
              </w:rPr>
              <w:t>ده</w:t>
            </w:r>
            <w:r w:rsidR="00F37838">
              <w:rPr>
                <w:noProof/>
                <w:webHidden/>
              </w:rPr>
              <w:tab/>
            </w:r>
            <w:r w:rsidR="00F37838">
              <w:rPr>
                <w:noProof/>
                <w:webHidden/>
              </w:rPr>
              <w:fldChar w:fldCharType="begin"/>
            </w:r>
            <w:r w:rsidR="00F37838">
              <w:rPr>
                <w:noProof/>
                <w:webHidden/>
              </w:rPr>
              <w:instrText xml:space="preserve"> PAGEREF _Toc188022027 \h </w:instrText>
            </w:r>
            <w:r w:rsidR="00F37838">
              <w:rPr>
                <w:noProof/>
                <w:webHidden/>
              </w:rPr>
            </w:r>
            <w:r w:rsidR="00F37838">
              <w:rPr>
                <w:noProof/>
                <w:webHidden/>
              </w:rPr>
              <w:fldChar w:fldCharType="separate"/>
            </w:r>
            <w:r w:rsidR="00F37838">
              <w:rPr>
                <w:noProof/>
                <w:webHidden/>
                <w:lang w:bidi="ar-SA"/>
              </w:rPr>
              <w:t>1</w:t>
            </w:r>
            <w:r w:rsidR="00F37838">
              <w:rPr>
                <w:noProof/>
                <w:webHidden/>
              </w:rPr>
              <w:fldChar w:fldCharType="end"/>
            </w:r>
          </w:hyperlink>
        </w:p>
        <w:p w14:paraId="2B545DFE" w14:textId="00EE498B" w:rsidR="00F37838" w:rsidRDefault="00F37838">
          <w:pPr>
            <w:pStyle w:val="TOC1"/>
            <w:rPr>
              <w:rFonts w:asciiTheme="minorHAnsi" w:eastAsiaTheme="minorEastAsia" w:hAnsiTheme="minorHAnsi" w:cstheme="minorBidi"/>
              <w:b w:val="0"/>
              <w:noProof/>
              <w:color w:val="auto"/>
              <w:kern w:val="2"/>
              <w:szCs w:val="24"/>
              <w:lang w:bidi="ar-SA"/>
              <w14:ligatures w14:val="standardContextual"/>
            </w:rPr>
          </w:pPr>
          <w:hyperlink w:anchor="_Toc188022028" w:history="1">
            <w:r w:rsidRPr="00736FD3">
              <w:rPr>
                <w:rStyle w:val="Hyperlink"/>
                <w:rFonts w:ascii="Times New Roman Bold" w:hAnsi="Times New Roman Bold" w:hint="eastAsia"/>
                <w:noProof/>
                <w:rtl/>
              </w:rPr>
              <w:t>فصل</w:t>
            </w:r>
            <w:r w:rsidRPr="00736FD3">
              <w:rPr>
                <w:rStyle w:val="Hyperlink"/>
                <w:rFonts w:ascii="Times New Roman Bold" w:hAnsi="Times New Roman Bold"/>
                <w:noProof/>
                <w:rtl/>
              </w:rPr>
              <w:t xml:space="preserve"> </w:t>
            </w:r>
            <w:r w:rsidRPr="00736FD3">
              <w:rPr>
                <w:rStyle w:val="Hyperlink"/>
                <w:rFonts w:ascii="Times New Roman Bold" w:hAnsi="Times New Roman Bold" w:hint="eastAsia"/>
                <w:noProof/>
                <w:rtl/>
              </w:rPr>
              <w:t>اول</w:t>
            </w:r>
            <w:r>
              <w:rPr>
                <w:noProof/>
                <w:webHidden/>
              </w:rPr>
              <w:tab/>
            </w:r>
            <w:r>
              <w:rPr>
                <w:noProof/>
                <w:webHidden/>
              </w:rPr>
              <w:fldChar w:fldCharType="begin"/>
            </w:r>
            <w:r>
              <w:rPr>
                <w:noProof/>
                <w:webHidden/>
              </w:rPr>
              <w:instrText xml:space="preserve"> PAGEREF _Toc188022028 \h </w:instrText>
            </w:r>
            <w:r>
              <w:rPr>
                <w:noProof/>
                <w:webHidden/>
              </w:rPr>
            </w:r>
            <w:r>
              <w:rPr>
                <w:noProof/>
                <w:webHidden/>
              </w:rPr>
              <w:fldChar w:fldCharType="separate"/>
            </w:r>
            <w:r>
              <w:rPr>
                <w:noProof/>
                <w:webHidden/>
                <w:lang w:bidi="ar-SA"/>
              </w:rPr>
              <w:t>2</w:t>
            </w:r>
            <w:r>
              <w:rPr>
                <w:noProof/>
                <w:webHidden/>
              </w:rPr>
              <w:fldChar w:fldCharType="end"/>
            </w:r>
          </w:hyperlink>
        </w:p>
        <w:p w14:paraId="5EA692BE" w14:textId="6C10E638" w:rsidR="00F37838" w:rsidRDefault="00F37838">
          <w:pPr>
            <w:pStyle w:val="TOC2"/>
            <w:tabs>
              <w:tab w:val="right" w:leader="dot" w:pos="8494"/>
            </w:tabs>
            <w:rPr>
              <w:rFonts w:cstheme="minorBidi"/>
              <w:b w:val="0"/>
              <w:noProof/>
              <w:kern w:val="2"/>
              <w:sz w:val="24"/>
              <w:szCs w:val="24"/>
              <w14:ligatures w14:val="standardContextual"/>
            </w:rPr>
          </w:pPr>
          <w:hyperlink w:anchor="_Toc188022029" w:history="1">
            <w:r w:rsidRPr="00736FD3">
              <w:rPr>
                <w:rStyle w:val="Hyperlink"/>
                <w:rFonts w:hint="eastAsia"/>
                <w:noProof/>
                <w:rtl/>
              </w:rPr>
              <w:t>ب</w:t>
            </w:r>
            <w:r w:rsidRPr="00736FD3">
              <w:rPr>
                <w:rStyle w:val="Hyperlink"/>
                <w:rFonts w:hint="cs"/>
                <w:noProof/>
                <w:rtl/>
              </w:rPr>
              <w:t>ی</w:t>
            </w:r>
            <w:r w:rsidRPr="00736FD3">
              <w:rPr>
                <w:rStyle w:val="Hyperlink"/>
                <w:rFonts w:hint="eastAsia"/>
                <w:noProof/>
                <w:rtl/>
              </w:rPr>
              <w:t>ان</w:t>
            </w:r>
            <w:r w:rsidRPr="00736FD3">
              <w:rPr>
                <w:rStyle w:val="Hyperlink"/>
                <w:noProof/>
                <w:rtl/>
              </w:rPr>
              <w:t xml:space="preserve"> </w:t>
            </w:r>
            <w:r w:rsidRPr="00736FD3">
              <w:rPr>
                <w:rStyle w:val="Hyperlink"/>
                <w:rFonts w:hint="eastAsia"/>
                <w:noProof/>
                <w:rtl/>
              </w:rPr>
              <w:t>مسئله</w:t>
            </w:r>
            <w:r>
              <w:rPr>
                <w:noProof/>
                <w:webHidden/>
              </w:rPr>
              <w:tab/>
            </w:r>
            <w:r>
              <w:rPr>
                <w:noProof/>
                <w:webHidden/>
              </w:rPr>
              <w:fldChar w:fldCharType="begin"/>
            </w:r>
            <w:r>
              <w:rPr>
                <w:noProof/>
                <w:webHidden/>
              </w:rPr>
              <w:instrText xml:space="preserve"> PAGEREF _Toc188022029 \h </w:instrText>
            </w:r>
            <w:r>
              <w:rPr>
                <w:noProof/>
                <w:webHidden/>
              </w:rPr>
            </w:r>
            <w:r>
              <w:rPr>
                <w:noProof/>
                <w:webHidden/>
              </w:rPr>
              <w:fldChar w:fldCharType="separate"/>
            </w:r>
            <w:r>
              <w:rPr>
                <w:noProof/>
                <w:webHidden/>
              </w:rPr>
              <w:t>3</w:t>
            </w:r>
            <w:r>
              <w:rPr>
                <w:noProof/>
                <w:webHidden/>
              </w:rPr>
              <w:fldChar w:fldCharType="end"/>
            </w:r>
          </w:hyperlink>
        </w:p>
        <w:p w14:paraId="37586914" w14:textId="2D118024" w:rsidR="00F37838" w:rsidRDefault="00F37838">
          <w:pPr>
            <w:pStyle w:val="TOC2"/>
            <w:tabs>
              <w:tab w:val="right" w:leader="dot" w:pos="8494"/>
            </w:tabs>
            <w:rPr>
              <w:rFonts w:cstheme="minorBidi"/>
              <w:b w:val="0"/>
              <w:noProof/>
              <w:kern w:val="2"/>
              <w:sz w:val="24"/>
              <w:szCs w:val="24"/>
              <w14:ligatures w14:val="standardContextual"/>
            </w:rPr>
          </w:pPr>
          <w:hyperlink w:anchor="_Toc188022030" w:history="1">
            <w:r w:rsidRPr="00736FD3">
              <w:rPr>
                <w:rStyle w:val="Hyperlink"/>
                <w:noProof/>
                <w:rtl/>
              </w:rPr>
              <w:t xml:space="preserve">1-2 </w:t>
            </w:r>
            <w:r w:rsidRPr="00736FD3">
              <w:rPr>
                <w:rStyle w:val="Hyperlink"/>
                <w:rFonts w:hint="eastAsia"/>
                <w:noProof/>
                <w:rtl/>
              </w:rPr>
              <w:t>اهم</w:t>
            </w:r>
            <w:r w:rsidRPr="00736FD3">
              <w:rPr>
                <w:rStyle w:val="Hyperlink"/>
                <w:rFonts w:hint="cs"/>
                <w:noProof/>
                <w:rtl/>
              </w:rPr>
              <w:t>ی</w:t>
            </w:r>
            <w:r w:rsidRPr="00736FD3">
              <w:rPr>
                <w:rStyle w:val="Hyperlink"/>
                <w:rFonts w:hint="eastAsia"/>
                <w:noProof/>
                <w:rtl/>
              </w:rPr>
              <w:t>ت</w:t>
            </w:r>
            <w:r w:rsidRPr="00736FD3">
              <w:rPr>
                <w:rStyle w:val="Hyperlink"/>
                <w:noProof/>
                <w:rtl/>
              </w:rPr>
              <w:t xml:space="preserve"> </w:t>
            </w:r>
            <w:r w:rsidRPr="00736FD3">
              <w:rPr>
                <w:rStyle w:val="Hyperlink"/>
                <w:rFonts w:hint="eastAsia"/>
                <w:noProof/>
                <w:rtl/>
              </w:rPr>
              <w:t>و</w:t>
            </w:r>
            <w:r w:rsidRPr="00736FD3">
              <w:rPr>
                <w:rStyle w:val="Hyperlink"/>
                <w:noProof/>
                <w:rtl/>
              </w:rPr>
              <w:t xml:space="preserve"> </w:t>
            </w:r>
            <w:r w:rsidRPr="00736FD3">
              <w:rPr>
                <w:rStyle w:val="Hyperlink"/>
                <w:rFonts w:hint="eastAsia"/>
                <w:noProof/>
                <w:rtl/>
              </w:rPr>
              <w:t>ضرورت</w:t>
            </w:r>
            <w:r w:rsidRPr="00736FD3">
              <w:rPr>
                <w:rStyle w:val="Hyperlink"/>
                <w:noProof/>
                <w:rtl/>
              </w:rPr>
              <w:t xml:space="preserve"> </w:t>
            </w:r>
            <w:r w:rsidRPr="00736FD3">
              <w:rPr>
                <w:rStyle w:val="Hyperlink"/>
                <w:rFonts w:hint="eastAsia"/>
                <w:noProof/>
                <w:rtl/>
              </w:rPr>
              <w:t>انجام</w:t>
            </w:r>
            <w:r w:rsidRPr="00736FD3">
              <w:rPr>
                <w:rStyle w:val="Hyperlink"/>
                <w:noProof/>
                <w:rtl/>
              </w:rPr>
              <w:t xml:space="preserve"> </w:t>
            </w:r>
            <w:r w:rsidRPr="00736FD3">
              <w:rPr>
                <w:rStyle w:val="Hyperlink"/>
                <w:rFonts w:hint="eastAsia"/>
                <w:noProof/>
                <w:rtl/>
              </w:rPr>
              <w:t>تحق</w:t>
            </w:r>
            <w:r w:rsidRPr="00736FD3">
              <w:rPr>
                <w:rStyle w:val="Hyperlink"/>
                <w:rFonts w:hint="cs"/>
                <w:noProof/>
                <w:rtl/>
              </w:rPr>
              <w:t>ی</w:t>
            </w:r>
            <w:r w:rsidRPr="00736FD3">
              <w:rPr>
                <w:rStyle w:val="Hyperlink"/>
                <w:rFonts w:hint="eastAsia"/>
                <w:noProof/>
                <w:rtl/>
              </w:rPr>
              <w:t>ق</w:t>
            </w:r>
            <w:r>
              <w:rPr>
                <w:noProof/>
                <w:webHidden/>
              </w:rPr>
              <w:tab/>
            </w:r>
            <w:r>
              <w:rPr>
                <w:noProof/>
                <w:webHidden/>
              </w:rPr>
              <w:fldChar w:fldCharType="begin"/>
            </w:r>
            <w:r>
              <w:rPr>
                <w:noProof/>
                <w:webHidden/>
              </w:rPr>
              <w:instrText xml:space="preserve"> PAGEREF _Toc188022030 \h </w:instrText>
            </w:r>
            <w:r>
              <w:rPr>
                <w:noProof/>
                <w:webHidden/>
              </w:rPr>
            </w:r>
            <w:r>
              <w:rPr>
                <w:noProof/>
                <w:webHidden/>
              </w:rPr>
              <w:fldChar w:fldCharType="separate"/>
            </w:r>
            <w:r>
              <w:rPr>
                <w:noProof/>
                <w:webHidden/>
              </w:rPr>
              <w:t>6</w:t>
            </w:r>
            <w:r>
              <w:rPr>
                <w:noProof/>
                <w:webHidden/>
              </w:rPr>
              <w:fldChar w:fldCharType="end"/>
            </w:r>
          </w:hyperlink>
        </w:p>
        <w:p w14:paraId="55C3E6E0" w14:textId="54A0EB6A" w:rsidR="00F37838" w:rsidRDefault="00F37838">
          <w:pPr>
            <w:pStyle w:val="TOC3"/>
            <w:tabs>
              <w:tab w:val="right" w:leader="dot" w:pos="8494"/>
            </w:tabs>
            <w:rPr>
              <w:rFonts w:cstheme="minorBidi"/>
              <w:b w:val="0"/>
              <w:noProof/>
              <w:kern w:val="2"/>
              <w:sz w:val="24"/>
              <w:szCs w:val="24"/>
              <w14:ligatures w14:val="standardContextual"/>
            </w:rPr>
          </w:pPr>
          <w:hyperlink w:anchor="_Toc188022031" w:history="1">
            <w:r w:rsidRPr="00736FD3">
              <w:rPr>
                <w:rStyle w:val="Hyperlink"/>
                <w:noProof/>
              </w:rPr>
              <w:t>2-1-1</w:t>
            </w:r>
            <w:r w:rsidRPr="00736FD3">
              <w:rPr>
                <w:rStyle w:val="Hyperlink"/>
                <w:rFonts w:hint="eastAsia"/>
                <w:noProof/>
                <w:rtl/>
              </w:rPr>
              <w:t>محدود</w:t>
            </w:r>
            <w:r w:rsidRPr="00736FD3">
              <w:rPr>
                <w:rStyle w:val="Hyperlink"/>
                <w:rFonts w:hint="cs"/>
                <w:noProof/>
                <w:rtl/>
              </w:rPr>
              <w:t>ی</w:t>
            </w:r>
            <w:r w:rsidRPr="00736FD3">
              <w:rPr>
                <w:rStyle w:val="Hyperlink"/>
                <w:rFonts w:hint="eastAsia"/>
                <w:noProof/>
                <w:rtl/>
              </w:rPr>
              <w:t>ت‌ها</w:t>
            </w:r>
            <w:r w:rsidRPr="00736FD3">
              <w:rPr>
                <w:rStyle w:val="Hyperlink"/>
                <w:rFonts w:hint="cs"/>
                <w:noProof/>
                <w:rtl/>
              </w:rPr>
              <w:t>ی</w:t>
            </w:r>
            <w:r w:rsidRPr="00736FD3">
              <w:rPr>
                <w:rStyle w:val="Hyperlink"/>
                <w:noProof/>
                <w:rtl/>
              </w:rPr>
              <w:t xml:space="preserve"> </w:t>
            </w:r>
            <w:r w:rsidRPr="00736FD3">
              <w:rPr>
                <w:rStyle w:val="Hyperlink"/>
                <w:rFonts w:hint="eastAsia"/>
                <w:noProof/>
                <w:rtl/>
              </w:rPr>
              <w:t>روش‌ها</w:t>
            </w:r>
            <w:r w:rsidRPr="00736FD3">
              <w:rPr>
                <w:rStyle w:val="Hyperlink"/>
                <w:rFonts w:hint="cs"/>
                <w:noProof/>
                <w:rtl/>
              </w:rPr>
              <w:t>ی</w:t>
            </w:r>
            <w:r w:rsidRPr="00736FD3">
              <w:rPr>
                <w:rStyle w:val="Hyperlink"/>
                <w:noProof/>
                <w:rtl/>
              </w:rPr>
              <w:t xml:space="preserve"> </w:t>
            </w:r>
            <w:r w:rsidRPr="00736FD3">
              <w:rPr>
                <w:rStyle w:val="Hyperlink"/>
                <w:rFonts w:hint="eastAsia"/>
                <w:noProof/>
                <w:rtl/>
              </w:rPr>
              <w:t>سنت</w:t>
            </w:r>
            <w:r w:rsidRPr="00736FD3">
              <w:rPr>
                <w:rStyle w:val="Hyperlink"/>
                <w:rFonts w:hint="cs"/>
                <w:noProof/>
                <w:rtl/>
              </w:rPr>
              <w:t>ی</w:t>
            </w:r>
            <w:r w:rsidRPr="00736FD3">
              <w:rPr>
                <w:rStyle w:val="Hyperlink"/>
                <w:noProof/>
                <w:rtl/>
              </w:rPr>
              <w:t xml:space="preserve"> </w:t>
            </w:r>
            <w:r w:rsidRPr="00736FD3">
              <w:rPr>
                <w:rStyle w:val="Hyperlink"/>
                <w:rFonts w:hint="eastAsia"/>
                <w:noProof/>
                <w:rtl/>
              </w:rPr>
              <w:t>در</w:t>
            </w:r>
            <w:r w:rsidRPr="00736FD3">
              <w:rPr>
                <w:rStyle w:val="Hyperlink"/>
                <w:noProof/>
                <w:rtl/>
              </w:rPr>
              <w:t xml:space="preserve"> </w:t>
            </w:r>
            <w:r w:rsidRPr="00736FD3">
              <w:rPr>
                <w:rStyle w:val="Hyperlink"/>
                <w:rFonts w:hint="eastAsia"/>
                <w:noProof/>
                <w:rtl/>
              </w:rPr>
              <w:t>مد</w:t>
            </w:r>
            <w:r w:rsidRPr="00736FD3">
              <w:rPr>
                <w:rStyle w:val="Hyperlink"/>
                <w:rFonts w:hint="cs"/>
                <w:noProof/>
                <w:rtl/>
              </w:rPr>
              <w:t>ی</w:t>
            </w:r>
            <w:r w:rsidRPr="00736FD3">
              <w:rPr>
                <w:rStyle w:val="Hyperlink"/>
                <w:rFonts w:hint="eastAsia"/>
                <w:noProof/>
                <w:rtl/>
              </w:rPr>
              <w:t>ر</w:t>
            </w:r>
            <w:r w:rsidRPr="00736FD3">
              <w:rPr>
                <w:rStyle w:val="Hyperlink"/>
                <w:rFonts w:hint="cs"/>
                <w:noProof/>
                <w:rtl/>
              </w:rPr>
              <w:t>ی</w:t>
            </w:r>
            <w:r w:rsidRPr="00736FD3">
              <w:rPr>
                <w:rStyle w:val="Hyperlink"/>
                <w:rFonts w:hint="eastAsia"/>
                <w:noProof/>
                <w:rtl/>
              </w:rPr>
              <w:t>ت</w:t>
            </w:r>
            <w:r w:rsidRPr="00736FD3">
              <w:rPr>
                <w:rStyle w:val="Hyperlink"/>
                <w:noProof/>
                <w:rtl/>
              </w:rPr>
              <w:t xml:space="preserve"> </w:t>
            </w:r>
            <w:r w:rsidRPr="00736FD3">
              <w:rPr>
                <w:rStyle w:val="Hyperlink"/>
                <w:rFonts w:hint="eastAsia"/>
                <w:noProof/>
                <w:rtl/>
              </w:rPr>
              <w:t>ر</w:t>
            </w:r>
            <w:r w:rsidRPr="00736FD3">
              <w:rPr>
                <w:rStyle w:val="Hyperlink"/>
                <w:rFonts w:hint="cs"/>
                <w:noProof/>
                <w:rtl/>
              </w:rPr>
              <w:t>ی</w:t>
            </w:r>
            <w:r w:rsidRPr="00736FD3">
              <w:rPr>
                <w:rStyle w:val="Hyperlink"/>
                <w:rFonts w:hint="eastAsia"/>
                <w:noProof/>
                <w:rtl/>
              </w:rPr>
              <w:t>سک</w:t>
            </w:r>
            <w:r w:rsidRPr="00736FD3">
              <w:rPr>
                <w:rStyle w:val="Hyperlink"/>
                <w:noProof/>
                <w:rtl/>
              </w:rPr>
              <w:t xml:space="preserve"> </w:t>
            </w:r>
            <w:r w:rsidRPr="00736FD3">
              <w:rPr>
                <w:rStyle w:val="Hyperlink"/>
                <w:rFonts w:hint="eastAsia"/>
                <w:noProof/>
                <w:rtl/>
              </w:rPr>
              <w:t>اعتبار</w:t>
            </w:r>
            <w:r w:rsidRPr="00736FD3">
              <w:rPr>
                <w:rStyle w:val="Hyperlink"/>
                <w:rFonts w:hint="cs"/>
                <w:noProof/>
                <w:rtl/>
              </w:rPr>
              <w:t>ی</w:t>
            </w:r>
            <w:r>
              <w:rPr>
                <w:noProof/>
                <w:webHidden/>
              </w:rPr>
              <w:tab/>
            </w:r>
            <w:r>
              <w:rPr>
                <w:noProof/>
                <w:webHidden/>
              </w:rPr>
              <w:fldChar w:fldCharType="begin"/>
            </w:r>
            <w:r>
              <w:rPr>
                <w:noProof/>
                <w:webHidden/>
              </w:rPr>
              <w:instrText xml:space="preserve"> PAGEREF _Toc188022031 \h </w:instrText>
            </w:r>
            <w:r>
              <w:rPr>
                <w:noProof/>
                <w:webHidden/>
              </w:rPr>
            </w:r>
            <w:r>
              <w:rPr>
                <w:noProof/>
                <w:webHidden/>
              </w:rPr>
              <w:fldChar w:fldCharType="separate"/>
            </w:r>
            <w:r>
              <w:rPr>
                <w:noProof/>
                <w:webHidden/>
              </w:rPr>
              <w:t>7</w:t>
            </w:r>
            <w:r>
              <w:rPr>
                <w:noProof/>
                <w:webHidden/>
              </w:rPr>
              <w:fldChar w:fldCharType="end"/>
            </w:r>
          </w:hyperlink>
        </w:p>
        <w:p w14:paraId="577D0B92" w14:textId="4CCAACC2" w:rsidR="00F37838" w:rsidRDefault="00F37838">
          <w:pPr>
            <w:pStyle w:val="TOC3"/>
            <w:tabs>
              <w:tab w:val="right" w:leader="dot" w:pos="8494"/>
            </w:tabs>
            <w:rPr>
              <w:rFonts w:cstheme="minorBidi"/>
              <w:b w:val="0"/>
              <w:noProof/>
              <w:kern w:val="2"/>
              <w:sz w:val="24"/>
              <w:szCs w:val="24"/>
              <w14:ligatures w14:val="standardContextual"/>
            </w:rPr>
          </w:pPr>
          <w:hyperlink w:anchor="_Toc188022032" w:history="1">
            <w:r w:rsidRPr="00736FD3">
              <w:rPr>
                <w:rStyle w:val="Hyperlink"/>
                <w:noProof/>
              </w:rPr>
              <w:t>2-1-2</w:t>
            </w:r>
            <w:r w:rsidRPr="00736FD3">
              <w:rPr>
                <w:rStyle w:val="Hyperlink"/>
                <w:rFonts w:hint="eastAsia"/>
                <w:noProof/>
                <w:rtl/>
              </w:rPr>
              <w:t>ضرورت</w:t>
            </w:r>
            <w:r w:rsidRPr="00736FD3">
              <w:rPr>
                <w:rStyle w:val="Hyperlink"/>
                <w:noProof/>
                <w:rtl/>
              </w:rPr>
              <w:t xml:space="preserve"> </w:t>
            </w:r>
            <w:r w:rsidRPr="00736FD3">
              <w:rPr>
                <w:rStyle w:val="Hyperlink"/>
                <w:rFonts w:hint="eastAsia"/>
                <w:noProof/>
                <w:rtl/>
              </w:rPr>
              <w:t>بهره‌گ</w:t>
            </w:r>
            <w:r w:rsidRPr="00736FD3">
              <w:rPr>
                <w:rStyle w:val="Hyperlink"/>
                <w:rFonts w:hint="cs"/>
                <w:noProof/>
                <w:rtl/>
              </w:rPr>
              <w:t>ی</w:t>
            </w:r>
            <w:r w:rsidRPr="00736FD3">
              <w:rPr>
                <w:rStyle w:val="Hyperlink"/>
                <w:rFonts w:hint="eastAsia"/>
                <w:noProof/>
                <w:rtl/>
              </w:rPr>
              <w:t>ر</w:t>
            </w:r>
            <w:r w:rsidRPr="00736FD3">
              <w:rPr>
                <w:rStyle w:val="Hyperlink"/>
                <w:rFonts w:hint="cs"/>
                <w:noProof/>
                <w:rtl/>
              </w:rPr>
              <w:t>ی</w:t>
            </w:r>
            <w:r w:rsidRPr="00736FD3">
              <w:rPr>
                <w:rStyle w:val="Hyperlink"/>
                <w:noProof/>
                <w:rtl/>
              </w:rPr>
              <w:t xml:space="preserve"> </w:t>
            </w:r>
            <w:r w:rsidRPr="00736FD3">
              <w:rPr>
                <w:rStyle w:val="Hyperlink"/>
                <w:rFonts w:hint="eastAsia"/>
                <w:noProof/>
                <w:rtl/>
              </w:rPr>
              <w:t>از</w:t>
            </w:r>
            <w:r w:rsidRPr="00736FD3">
              <w:rPr>
                <w:rStyle w:val="Hyperlink"/>
                <w:noProof/>
                <w:rtl/>
              </w:rPr>
              <w:t xml:space="preserve"> </w:t>
            </w:r>
            <w:r w:rsidRPr="00736FD3">
              <w:rPr>
                <w:rStyle w:val="Hyperlink"/>
                <w:rFonts w:hint="eastAsia"/>
                <w:noProof/>
                <w:rtl/>
              </w:rPr>
              <w:t>ماتر</w:t>
            </w:r>
            <w:r w:rsidRPr="00736FD3">
              <w:rPr>
                <w:rStyle w:val="Hyperlink"/>
                <w:rFonts w:hint="cs"/>
                <w:noProof/>
                <w:rtl/>
              </w:rPr>
              <w:t>ی</w:t>
            </w:r>
            <w:r w:rsidRPr="00736FD3">
              <w:rPr>
                <w:rStyle w:val="Hyperlink"/>
                <w:rFonts w:hint="eastAsia"/>
                <w:noProof/>
                <w:rtl/>
              </w:rPr>
              <w:t>س</w:t>
            </w:r>
            <w:r w:rsidRPr="00736FD3">
              <w:rPr>
                <w:rStyle w:val="Hyperlink"/>
                <w:noProof/>
                <w:rtl/>
              </w:rPr>
              <w:t xml:space="preserve"> </w:t>
            </w:r>
            <w:r w:rsidRPr="00736FD3">
              <w:rPr>
                <w:rStyle w:val="Hyperlink"/>
                <w:rFonts w:hint="eastAsia"/>
                <w:noProof/>
                <w:rtl/>
              </w:rPr>
              <w:t>ز</w:t>
            </w:r>
            <w:r w:rsidRPr="00736FD3">
              <w:rPr>
                <w:rStyle w:val="Hyperlink"/>
                <w:rFonts w:hint="cs"/>
                <w:noProof/>
                <w:rtl/>
              </w:rPr>
              <w:t>ی</w:t>
            </w:r>
            <w:r w:rsidRPr="00736FD3">
              <w:rPr>
                <w:rStyle w:val="Hyperlink"/>
                <w:rFonts w:hint="eastAsia"/>
                <w:noProof/>
                <w:rtl/>
              </w:rPr>
              <w:t>ان</w:t>
            </w:r>
            <w:r w:rsidRPr="00736FD3">
              <w:rPr>
                <w:rStyle w:val="Hyperlink"/>
                <w:noProof/>
                <w:rtl/>
              </w:rPr>
              <w:t xml:space="preserve"> </w:t>
            </w:r>
            <w:r w:rsidRPr="00736FD3">
              <w:rPr>
                <w:rStyle w:val="Hyperlink"/>
                <w:rFonts w:hint="eastAsia"/>
                <w:noProof/>
                <w:rtl/>
              </w:rPr>
              <w:t>و</w:t>
            </w:r>
            <w:r w:rsidRPr="00736FD3">
              <w:rPr>
                <w:rStyle w:val="Hyperlink"/>
                <w:noProof/>
                <w:rtl/>
              </w:rPr>
              <w:t xml:space="preserve"> </w:t>
            </w:r>
            <w:r w:rsidRPr="00736FD3">
              <w:rPr>
                <w:rStyle w:val="Hyperlink"/>
                <w:rFonts w:hint="eastAsia"/>
                <w:noProof/>
                <w:rtl/>
              </w:rPr>
              <w:t>تکن</w:t>
            </w:r>
            <w:r w:rsidRPr="00736FD3">
              <w:rPr>
                <w:rStyle w:val="Hyperlink"/>
                <w:rFonts w:hint="cs"/>
                <w:noProof/>
                <w:rtl/>
              </w:rPr>
              <w:t>ی</w:t>
            </w:r>
            <w:r w:rsidRPr="00736FD3">
              <w:rPr>
                <w:rStyle w:val="Hyperlink"/>
                <w:rFonts w:hint="eastAsia"/>
                <w:noProof/>
                <w:rtl/>
              </w:rPr>
              <w:t>ک</w:t>
            </w:r>
            <w:r w:rsidRPr="00736FD3">
              <w:rPr>
                <w:rStyle w:val="Hyperlink"/>
                <w:noProof/>
                <w:rtl/>
              </w:rPr>
              <w:t xml:space="preserve"> </w:t>
            </w:r>
            <w:r w:rsidRPr="00736FD3">
              <w:rPr>
                <w:rStyle w:val="Hyperlink"/>
                <w:rFonts w:hint="eastAsia"/>
                <w:noProof/>
                <w:rtl/>
              </w:rPr>
              <w:t>بگ</w:t>
            </w:r>
            <w:r w:rsidRPr="00736FD3">
              <w:rPr>
                <w:rStyle w:val="Hyperlink"/>
                <w:rFonts w:hint="cs"/>
                <w:noProof/>
                <w:rtl/>
              </w:rPr>
              <w:t>ی</w:t>
            </w:r>
            <w:r w:rsidRPr="00736FD3">
              <w:rPr>
                <w:rStyle w:val="Hyperlink"/>
                <w:rFonts w:hint="eastAsia"/>
                <w:noProof/>
                <w:rtl/>
              </w:rPr>
              <w:t>نگ</w:t>
            </w:r>
            <w:r w:rsidRPr="00736FD3">
              <w:rPr>
                <w:rStyle w:val="Hyperlink"/>
                <w:noProof/>
                <w:rtl/>
              </w:rPr>
              <w:t xml:space="preserve"> </w:t>
            </w:r>
            <w:r w:rsidRPr="00736FD3">
              <w:rPr>
                <w:rStyle w:val="Hyperlink"/>
                <w:rFonts w:hint="eastAsia"/>
                <w:noProof/>
                <w:rtl/>
              </w:rPr>
              <w:t>در</w:t>
            </w:r>
            <w:r w:rsidRPr="00736FD3">
              <w:rPr>
                <w:rStyle w:val="Hyperlink"/>
                <w:noProof/>
                <w:rtl/>
              </w:rPr>
              <w:t xml:space="preserve"> </w:t>
            </w:r>
            <w:r w:rsidRPr="00736FD3">
              <w:rPr>
                <w:rStyle w:val="Hyperlink"/>
                <w:rFonts w:hint="eastAsia"/>
                <w:noProof/>
                <w:rtl/>
              </w:rPr>
              <w:t>تحل</w:t>
            </w:r>
            <w:r w:rsidRPr="00736FD3">
              <w:rPr>
                <w:rStyle w:val="Hyperlink"/>
                <w:rFonts w:hint="cs"/>
                <w:noProof/>
                <w:rtl/>
              </w:rPr>
              <w:t>ی</w:t>
            </w:r>
            <w:r w:rsidRPr="00736FD3">
              <w:rPr>
                <w:rStyle w:val="Hyperlink"/>
                <w:rFonts w:hint="eastAsia"/>
                <w:noProof/>
                <w:rtl/>
              </w:rPr>
              <w:t>ل</w:t>
            </w:r>
            <w:r w:rsidRPr="00736FD3">
              <w:rPr>
                <w:rStyle w:val="Hyperlink"/>
                <w:noProof/>
                <w:rtl/>
              </w:rPr>
              <w:t xml:space="preserve"> </w:t>
            </w:r>
            <w:r w:rsidRPr="00736FD3">
              <w:rPr>
                <w:rStyle w:val="Hyperlink"/>
                <w:rFonts w:hint="eastAsia"/>
                <w:noProof/>
                <w:rtl/>
              </w:rPr>
              <w:t>ر</w:t>
            </w:r>
            <w:r w:rsidRPr="00736FD3">
              <w:rPr>
                <w:rStyle w:val="Hyperlink"/>
                <w:rFonts w:hint="cs"/>
                <w:noProof/>
                <w:rtl/>
              </w:rPr>
              <w:t>ی</w:t>
            </w:r>
            <w:r w:rsidRPr="00736FD3">
              <w:rPr>
                <w:rStyle w:val="Hyperlink"/>
                <w:rFonts w:hint="eastAsia"/>
                <w:noProof/>
                <w:rtl/>
              </w:rPr>
              <w:t>سک</w:t>
            </w:r>
            <w:r>
              <w:rPr>
                <w:noProof/>
                <w:webHidden/>
              </w:rPr>
              <w:tab/>
            </w:r>
            <w:r>
              <w:rPr>
                <w:noProof/>
                <w:webHidden/>
              </w:rPr>
              <w:fldChar w:fldCharType="begin"/>
            </w:r>
            <w:r>
              <w:rPr>
                <w:noProof/>
                <w:webHidden/>
              </w:rPr>
              <w:instrText xml:space="preserve"> PAGEREF _Toc188022032 \h </w:instrText>
            </w:r>
            <w:r>
              <w:rPr>
                <w:noProof/>
                <w:webHidden/>
              </w:rPr>
            </w:r>
            <w:r>
              <w:rPr>
                <w:noProof/>
                <w:webHidden/>
              </w:rPr>
              <w:fldChar w:fldCharType="separate"/>
            </w:r>
            <w:r>
              <w:rPr>
                <w:noProof/>
                <w:webHidden/>
              </w:rPr>
              <w:t>7</w:t>
            </w:r>
            <w:r>
              <w:rPr>
                <w:noProof/>
                <w:webHidden/>
              </w:rPr>
              <w:fldChar w:fldCharType="end"/>
            </w:r>
          </w:hyperlink>
        </w:p>
        <w:p w14:paraId="7331C4F7" w14:textId="7B8E166C" w:rsidR="00F37838" w:rsidRDefault="00F37838">
          <w:pPr>
            <w:pStyle w:val="TOC3"/>
            <w:tabs>
              <w:tab w:val="right" w:leader="dot" w:pos="8494"/>
            </w:tabs>
            <w:rPr>
              <w:rFonts w:cstheme="minorBidi"/>
              <w:b w:val="0"/>
              <w:noProof/>
              <w:kern w:val="2"/>
              <w:sz w:val="24"/>
              <w:szCs w:val="24"/>
              <w14:ligatures w14:val="standardContextual"/>
            </w:rPr>
          </w:pPr>
          <w:hyperlink w:anchor="_Toc188022033" w:history="1">
            <w:r w:rsidRPr="00736FD3">
              <w:rPr>
                <w:rStyle w:val="Hyperlink"/>
                <w:noProof/>
              </w:rPr>
              <w:t>2-1-3</w:t>
            </w:r>
            <w:r w:rsidRPr="00736FD3">
              <w:rPr>
                <w:rStyle w:val="Hyperlink"/>
                <w:rFonts w:hint="eastAsia"/>
                <w:noProof/>
                <w:rtl/>
              </w:rPr>
              <w:t>مزا</w:t>
            </w:r>
            <w:r w:rsidRPr="00736FD3">
              <w:rPr>
                <w:rStyle w:val="Hyperlink"/>
                <w:rFonts w:hint="cs"/>
                <w:noProof/>
                <w:rtl/>
              </w:rPr>
              <w:t>ی</w:t>
            </w:r>
            <w:r w:rsidRPr="00736FD3">
              <w:rPr>
                <w:rStyle w:val="Hyperlink"/>
                <w:rFonts w:hint="eastAsia"/>
                <w:noProof/>
                <w:rtl/>
              </w:rPr>
              <w:t>ا</w:t>
            </w:r>
            <w:r w:rsidRPr="00736FD3">
              <w:rPr>
                <w:rStyle w:val="Hyperlink"/>
                <w:rFonts w:hint="cs"/>
                <w:noProof/>
                <w:rtl/>
              </w:rPr>
              <w:t>ی</w:t>
            </w:r>
            <w:r w:rsidRPr="00736FD3">
              <w:rPr>
                <w:rStyle w:val="Hyperlink"/>
                <w:noProof/>
                <w:rtl/>
              </w:rPr>
              <w:t xml:space="preserve"> </w:t>
            </w:r>
            <w:r w:rsidRPr="00736FD3">
              <w:rPr>
                <w:rStyle w:val="Hyperlink"/>
                <w:rFonts w:hint="eastAsia"/>
                <w:noProof/>
                <w:rtl/>
              </w:rPr>
              <w:t>استفاده</w:t>
            </w:r>
            <w:r w:rsidRPr="00736FD3">
              <w:rPr>
                <w:rStyle w:val="Hyperlink"/>
                <w:noProof/>
                <w:rtl/>
              </w:rPr>
              <w:t xml:space="preserve"> </w:t>
            </w:r>
            <w:r w:rsidRPr="00736FD3">
              <w:rPr>
                <w:rStyle w:val="Hyperlink"/>
                <w:rFonts w:hint="eastAsia"/>
                <w:noProof/>
                <w:rtl/>
              </w:rPr>
              <w:t>از</w:t>
            </w:r>
            <w:r w:rsidRPr="00736FD3">
              <w:rPr>
                <w:rStyle w:val="Hyperlink"/>
                <w:noProof/>
                <w:rtl/>
              </w:rPr>
              <w:t xml:space="preserve"> </w:t>
            </w:r>
            <w:r w:rsidRPr="00736FD3">
              <w:rPr>
                <w:rStyle w:val="Hyperlink"/>
                <w:rFonts w:hint="eastAsia"/>
                <w:noProof/>
                <w:rtl/>
              </w:rPr>
              <w:t>بگ</w:t>
            </w:r>
            <w:r w:rsidRPr="00736FD3">
              <w:rPr>
                <w:rStyle w:val="Hyperlink"/>
                <w:rFonts w:hint="cs"/>
                <w:noProof/>
                <w:rtl/>
              </w:rPr>
              <w:t>ی</w:t>
            </w:r>
            <w:r w:rsidRPr="00736FD3">
              <w:rPr>
                <w:rStyle w:val="Hyperlink"/>
                <w:rFonts w:hint="eastAsia"/>
                <w:noProof/>
                <w:rtl/>
              </w:rPr>
              <w:t>نگ</w:t>
            </w:r>
            <w:r w:rsidRPr="00736FD3">
              <w:rPr>
                <w:rStyle w:val="Hyperlink"/>
                <w:noProof/>
                <w:rtl/>
              </w:rPr>
              <w:t xml:space="preserve"> </w:t>
            </w:r>
            <w:r w:rsidRPr="00736FD3">
              <w:rPr>
                <w:rStyle w:val="Hyperlink"/>
                <w:rFonts w:hint="eastAsia"/>
                <w:noProof/>
                <w:rtl/>
              </w:rPr>
              <w:t>در</w:t>
            </w:r>
            <w:r w:rsidRPr="00736FD3">
              <w:rPr>
                <w:rStyle w:val="Hyperlink"/>
                <w:noProof/>
                <w:rtl/>
              </w:rPr>
              <w:t xml:space="preserve"> </w:t>
            </w:r>
            <w:r w:rsidRPr="00736FD3">
              <w:rPr>
                <w:rStyle w:val="Hyperlink"/>
                <w:rFonts w:hint="eastAsia"/>
                <w:noProof/>
                <w:rtl/>
              </w:rPr>
              <w:t>کاهش</w:t>
            </w:r>
            <w:r w:rsidRPr="00736FD3">
              <w:rPr>
                <w:rStyle w:val="Hyperlink"/>
                <w:noProof/>
                <w:rtl/>
              </w:rPr>
              <w:t xml:space="preserve"> </w:t>
            </w:r>
            <w:r w:rsidRPr="00736FD3">
              <w:rPr>
                <w:rStyle w:val="Hyperlink"/>
                <w:rFonts w:hint="eastAsia"/>
                <w:noProof/>
                <w:rtl/>
              </w:rPr>
              <w:t>خطاها</w:t>
            </w:r>
            <w:r w:rsidRPr="00736FD3">
              <w:rPr>
                <w:rStyle w:val="Hyperlink"/>
                <w:rFonts w:hint="cs"/>
                <w:noProof/>
                <w:rtl/>
              </w:rPr>
              <w:t>ی</w:t>
            </w:r>
            <w:r w:rsidRPr="00736FD3">
              <w:rPr>
                <w:rStyle w:val="Hyperlink"/>
                <w:noProof/>
                <w:rtl/>
              </w:rPr>
              <w:t xml:space="preserve"> </w:t>
            </w:r>
            <w:r w:rsidRPr="00736FD3">
              <w:rPr>
                <w:rStyle w:val="Hyperlink"/>
                <w:rFonts w:hint="eastAsia"/>
                <w:noProof/>
                <w:rtl/>
              </w:rPr>
              <w:t>تصم</w:t>
            </w:r>
            <w:r w:rsidRPr="00736FD3">
              <w:rPr>
                <w:rStyle w:val="Hyperlink"/>
                <w:rFonts w:hint="cs"/>
                <w:noProof/>
                <w:rtl/>
              </w:rPr>
              <w:t>ی</w:t>
            </w:r>
            <w:r w:rsidRPr="00736FD3">
              <w:rPr>
                <w:rStyle w:val="Hyperlink"/>
                <w:rFonts w:hint="eastAsia"/>
                <w:noProof/>
                <w:rtl/>
              </w:rPr>
              <w:t>م‌گ</w:t>
            </w:r>
            <w:r w:rsidRPr="00736FD3">
              <w:rPr>
                <w:rStyle w:val="Hyperlink"/>
                <w:rFonts w:hint="cs"/>
                <w:noProof/>
                <w:rtl/>
              </w:rPr>
              <w:t>ی</w:t>
            </w:r>
            <w:r w:rsidRPr="00736FD3">
              <w:rPr>
                <w:rStyle w:val="Hyperlink"/>
                <w:rFonts w:hint="eastAsia"/>
                <w:noProof/>
                <w:rtl/>
              </w:rPr>
              <w:t>ر</w:t>
            </w:r>
            <w:r w:rsidRPr="00736FD3">
              <w:rPr>
                <w:rStyle w:val="Hyperlink"/>
                <w:rFonts w:hint="cs"/>
                <w:noProof/>
                <w:rtl/>
              </w:rPr>
              <w:t>ی</w:t>
            </w:r>
            <w:r>
              <w:rPr>
                <w:noProof/>
                <w:webHidden/>
              </w:rPr>
              <w:tab/>
            </w:r>
            <w:r>
              <w:rPr>
                <w:noProof/>
                <w:webHidden/>
              </w:rPr>
              <w:fldChar w:fldCharType="begin"/>
            </w:r>
            <w:r>
              <w:rPr>
                <w:noProof/>
                <w:webHidden/>
              </w:rPr>
              <w:instrText xml:space="preserve"> PAGEREF _Toc188022033 \h </w:instrText>
            </w:r>
            <w:r>
              <w:rPr>
                <w:noProof/>
                <w:webHidden/>
              </w:rPr>
            </w:r>
            <w:r>
              <w:rPr>
                <w:noProof/>
                <w:webHidden/>
              </w:rPr>
              <w:fldChar w:fldCharType="separate"/>
            </w:r>
            <w:r>
              <w:rPr>
                <w:noProof/>
                <w:webHidden/>
              </w:rPr>
              <w:t>8</w:t>
            </w:r>
            <w:r>
              <w:rPr>
                <w:noProof/>
                <w:webHidden/>
              </w:rPr>
              <w:fldChar w:fldCharType="end"/>
            </w:r>
          </w:hyperlink>
        </w:p>
        <w:p w14:paraId="575E2B45" w14:textId="3E16A92C" w:rsidR="00F37838" w:rsidRDefault="00F37838">
          <w:pPr>
            <w:pStyle w:val="TOC3"/>
            <w:tabs>
              <w:tab w:val="right" w:leader="dot" w:pos="8494"/>
            </w:tabs>
            <w:rPr>
              <w:rFonts w:cstheme="minorBidi"/>
              <w:b w:val="0"/>
              <w:noProof/>
              <w:kern w:val="2"/>
              <w:sz w:val="24"/>
              <w:szCs w:val="24"/>
              <w14:ligatures w14:val="standardContextual"/>
            </w:rPr>
          </w:pPr>
          <w:hyperlink w:anchor="_Toc188022034" w:history="1">
            <w:r w:rsidRPr="00736FD3">
              <w:rPr>
                <w:rStyle w:val="Hyperlink"/>
                <w:noProof/>
              </w:rPr>
              <w:t>2-1-4</w:t>
            </w:r>
            <w:r w:rsidRPr="00736FD3">
              <w:rPr>
                <w:rStyle w:val="Hyperlink"/>
                <w:rFonts w:hint="eastAsia"/>
                <w:noProof/>
                <w:rtl/>
              </w:rPr>
              <w:t>ابزارها</w:t>
            </w:r>
            <w:r w:rsidRPr="00736FD3">
              <w:rPr>
                <w:rStyle w:val="Hyperlink"/>
                <w:rFonts w:hint="cs"/>
                <w:noProof/>
                <w:rtl/>
              </w:rPr>
              <w:t>ی</w:t>
            </w:r>
            <w:r w:rsidRPr="00736FD3">
              <w:rPr>
                <w:rStyle w:val="Hyperlink"/>
                <w:noProof/>
                <w:rtl/>
              </w:rPr>
              <w:t xml:space="preserve"> </w:t>
            </w:r>
            <w:r w:rsidRPr="00736FD3">
              <w:rPr>
                <w:rStyle w:val="Hyperlink"/>
                <w:rFonts w:hint="eastAsia"/>
                <w:noProof/>
                <w:rtl/>
              </w:rPr>
              <w:t>کاربرد</w:t>
            </w:r>
            <w:r w:rsidRPr="00736FD3">
              <w:rPr>
                <w:rStyle w:val="Hyperlink"/>
                <w:rFonts w:hint="cs"/>
                <w:noProof/>
                <w:rtl/>
              </w:rPr>
              <w:t>ی</w:t>
            </w:r>
            <w:r w:rsidRPr="00736FD3">
              <w:rPr>
                <w:rStyle w:val="Hyperlink"/>
                <w:noProof/>
                <w:rtl/>
              </w:rPr>
              <w:t xml:space="preserve"> </w:t>
            </w:r>
            <w:r w:rsidRPr="00736FD3">
              <w:rPr>
                <w:rStyle w:val="Hyperlink"/>
                <w:rFonts w:hint="eastAsia"/>
                <w:noProof/>
                <w:rtl/>
              </w:rPr>
              <w:t>برا</w:t>
            </w:r>
            <w:r w:rsidRPr="00736FD3">
              <w:rPr>
                <w:rStyle w:val="Hyperlink"/>
                <w:rFonts w:hint="cs"/>
                <w:noProof/>
                <w:rtl/>
              </w:rPr>
              <w:t>ی</w:t>
            </w:r>
            <w:r w:rsidRPr="00736FD3">
              <w:rPr>
                <w:rStyle w:val="Hyperlink"/>
                <w:noProof/>
                <w:rtl/>
              </w:rPr>
              <w:t xml:space="preserve"> </w:t>
            </w:r>
            <w:r w:rsidRPr="00736FD3">
              <w:rPr>
                <w:rStyle w:val="Hyperlink"/>
                <w:rFonts w:hint="eastAsia"/>
                <w:noProof/>
                <w:rtl/>
              </w:rPr>
              <w:t>بانک‌ها</w:t>
            </w:r>
            <w:r w:rsidRPr="00736FD3">
              <w:rPr>
                <w:rStyle w:val="Hyperlink"/>
                <w:noProof/>
                <w:rtl/>
              </w:rPr>
              <w:t xml:space="preserve"> </w:t>
            </w:r>
            <w:r w:rsidRPr="00736FD3">
              <w:rPr>
                <w:rStyle w:val="Hyperlink"/>
                <w:rFonts w:hint="eastAsia"/>
                <w:noProof/>
                <w:rtl/>
              </w:rPr>
              <w:t>در</w:t>
            </w:r>
            <w:r w:rsidRPr="00736FD3">
              <w:rPr>
                <w:rStyle w:val="Hyperlink"/>
                <w:noProof/>
                <w:rtl/>
              </w:rPr>
              <w:t xml:space="preserve"> </w:t>
            </w:r>
            <w:r w:rsidRPr="00736FD3">
              <w:rPr>
                <w:rStyle w:val="Hyperlink"/>
                <w:rFonts w:hint="eastAsia"/>
                <w:noProof/>
                <w:rtl/>
              </w:rPr>
              <w:t>مد</w:t>
            </w:r>
            <w:r w:rsidRPr="00736FD3">
              <w:rPr>
                <w:rStyle w:val="Hyperlink"/>
                <w:rFonts w:hint="cs"/>
                <w:noProof/>
                <w:rtl/>
              </w:rPr>
              <w:t>ی</w:t>
            </w:r>
            <w:r w:rsidRPr="00736FD3">
              <w:rPr>
                <w:rStyle w:val="Hyperlink"/>
                <w:rFonts w:hint="eastAsia"/>
                <w:noProof/>
                <w:rtl/>
              </w:rPr>
              <w:t>ر</w:t>
            </w:r>
            <w:r w:rsidRPr="00736FD3">
              <w:rPr>
                <w:rStyle w:val="Hyperlink"/>
                <w:rFonts w:hint="cs"/>
                <w:noProof/>
                <w:rtl/>
              </w:rPr>
              <w:t>ی</w:t>
            </w:r>
            <w:r w:rsidRPr="00736FD3">
              <w:rPr>
                <w:rStyle w:val="Hyperlink"/>
                <w:rFonts w:hint="eastAsia"/>
                <w:noProof/>
                <w:rtl/>
              </w:rPr>
              <w:t>ت</w:t>
            </w:r>
            <w:r w:rsidRPr="00736FD3">
              <w:rPr>
                <w:rStyle w:val="Hyperlink"/>
                <w:noProof/>
                <w:rtl/>
              </w:rPr>
              <w:t xml:space="preserve"> </w:t>
            </w:r>
            <w:r w:rsidRPr="00736FD3">
              <w:rPr>
                <w:rStyle w:val="Hyperlink"/>
                <w:rFonts w:hint="eastAsia"/>
                <w:noProof/>
                <w:rtl/>
              </w:rPr>
              <w:t>ر</w:t>
            </w:r>
            <w:r w:rsidRPr="00736FD3">
              <w:rPr>
                <w:rStyle w:val="Hyperlink"/>
                <w:rFonts w:hint="cs"/>
                <w:noProof/>
                <w:rtl/>
              </w:rPr>
              <w:t>ی</w:t>
            </w:r>
            <w:r w:rsidRPr="00736FD3">
              <w:rPr>
                <w:rStyle w:val="Hyperlink"/>
                <w:rFonts w:hint="eastAsia"/>
                <w:noProof/>
                <w:rtl/>
              </w:rPr>
              <w:t>سک</w:t>
            </w:r>
            <w:r>
              <w:rPr>
                <w:noProof/>
                <w:webHidden/>
              </w:rPr>
              <w:tab/>
            </w:r>
            <w:r>
              <w:rPr>
                <w:noProof/>
                <w:webHidden/>
              </w:rPr>
              <w:fldChar w:fldCharType="begin"/>
            </w:r>
            <w:r>
              <w:rPr>
                <w:noProof/>
                <w:webHidden/>
              </w:rPr>
              <w:instrText xml:space="preserve"> PAGEREF _Toc188022034 \h </w:instrText>
            </w:r>
            <w:r>
              <w:rPr>
                <w:noProof/>
                <w:webHidden/>
              </w:rPr>
            </w:r>
            <w:r>
              <w:rPr>
                <w:noProof/>
                <w:webHidden/>
              </w:rPr>
              <w:fldChar w:fldCharType="separate"/>
            </w:r>
            <w:r>
              <w:rPr>
                <w:noProof/>
                <w:webHidden/>
              </w:rPr>
              <w:t>8</w:t>
            </w:r>
            <w:r>
              <w:rPr>
                <w:noProof/>
                <w:webHidden/>
              </w:rPr>
              <w:fldChar w:fldCharType="end"/>
            </w:r>
          </w:hyperlink>
        </w:p>
        <w:p w14:paraId="52AED380" w14:textId="18ACD802" w:rsidR="00F37838" w:rsidRDefault="00F37838">
          <w:pPr>
            <w:pStyle w:val="TOC2"/>
            <w:tabs>
              <w:tab w:val="right" w:leader="dot" w:pos="8494"/>
            </w:tabs>
            <w:rPr>
              <w:rFonts w:cstheme="minorBidi"/>
              <w:b w:val="0"/>
              <w:noProof/>
              <w:kern w:val="2"/>
              <w:sz w:val="24"/>
              <w:szCs w:val="24"/>
              <w14:ligatures w14:val="standardContextual"/>
            </w:rPr>
          </w:pPr>
          <w:hyperlink w:anchor="_Toc188022035" w:history="1">
            <w:r w:rsidRPr="00736FD3">
              <w:rPr>
                <w:rStyle w:val="Hyperlink"/>
                <w:noProof/>
                <w:rtl/>
              </w:rPr>
              <w:t xml:space="preserve">1-3 </w:t>
            </w:r>
            <w:r w:rsidRPr="00736FD3">
              <w:rPr>
                <w:rStyle w:val="Hyperlink"/>
                <w:rFonts w:hint="eastAsia"/>
                <w:noProof/>
                <w:rtl/>
              </w:rPr>
              <w:t>جنبه</w:t>
            </w:r>
            <w:r w:rsidRPr="00736FD3">
              <w:rPr>
                <w:rStyle w:val="Hyperlink"/>
                <w:noProof/>
                <w:rtl/>
              </w:rPr>
              <w:t xml:space="preserve"> </w:t>
            </w:r>
            <w:r w:rsidRPr="00736FD3">
              <w:rPr>
                <w:rStyle w:val="Hyperlink"/>
                <w:rFonts w:hint="eastAsia"/>
                <w:noProof/>
                <w:rtl/>
              </w:rPr>
              <w:t>جديد</w:t>
            </w:r>
            <w:r w:rsidRPr="00736FD3">
              <w:rPr>
                <w:rStyle w:val="Hyperlink"/>
                <w:noProof/>
                <w:rtl/>
              </w:rPr>
              <w:t xml:space="preserve"> </w:t>
            </w:r>
            <w:r w:rsidRPr="00736FD3">
              <w:rPr>
                <w:rStyle w:val="Hyperlink"/>
                <w:rFonts w:hint="eastAsia"/>
                <w:noProof/>
                <w:rtl/>
              </w:rPr>
              <w:t>بودن</w:t>
            </w:r>
            <w:r w:rsidRPr="00736FD3">
              <w:rPr>
                <w:rStyle w:val="Hyperlink"/>
                <w:noProof/>
                <w:rtl/>
              </w:rPr>
              <w:t xml:space="preserve"> </w:t>
            </w:r>
            <w:r w:rsidRPr="00736FD3">
              <w:rPr>
                <w:rStyle w:val="Hyperlink"/>
                <w:rFonts w:hint="eastAsia"/>
                <w:noProof/>
                <w:rtl/>
              </w:rPr>
              <w:t>و</w:t>
            </w:r>
            <w:r w:rsidRPr="00736FD3">
              <w:rPr>
                <w:rStyle w:val="Hyperlink"/>
                <w:noProof/>
                <w:rtl/>
              </w:rPr>
              <w:t xml:space="preserve"> </w:t>
            </w:r>
            <w:r w:rsidRPr="00736FD3">
              <w:rPr>
                <w:rStyle w:val="Hyperlink"/>
                <w:rFonts w:hint="eastAsia"/>
                <w:noProof/>
                <w:rtl/>
              </w:rPr>
              <w:t>نوآوري</w:t>
            </w:r>
            <w:r w:rsidRPr="00736FD3">
              <w:rPr>
                <w:rStyle w:val="Hyperlink"/>
                <w:noProof/>
                <w:rtl/>
              </w:rPr>
              <w:t xml:space="preserve"> </w:t>
            </w:r>
            <w:r w:rsidRPr="00736FD3">
              <w:rPr>
                <w:rStyle w:val="Hyperlink"/>
                <w:rFonts w:hint="eastAsia"/>
                <w:noProof/>
                <w:rtl/>
              </w:rPr>
              <w:t>در</w:t>
            </w:r>
            <w:r w:rsidRPr="00736FD3">
              <w:rPr>
                <w:rStyle w:val="Hyperlink"/>
                <w:noProof/>
                <w:rtl/>
              </w:rPr>
              <w:t xml:space="preserve"> </w:t>
            </w:r>
            <w:r w:rsidRPr="00736FD3">
              <w:rPr>
                <w:rStyle w:val="Hyperlink"/>
                <w:rFonts w:hint="eastAsia"/>
                <w:noProof/>
                <w:rtl/>
              </w:rPr>
              <w:t>تحقيق</w:t>
            </w:r>
            <w:r>
              <w:rPr>
                <w:noProof/>
                <w:webHidden/>
              </w:rPr>
              <w:tab/>
            </w:r>
            <w:r>
              <w:rPr>
                <w:noProof/>
                <w:webHidden/>
              </w:rPr>
              <w:fldChar w:fldCharType="begin"/>
            </w:r>
            <w:r>
              <w:rPr>
                <w:noProof/>
                <w:webHidden/>
              </w:rPr>
              <w:instrText xml:space="preserve"> PAGEREF _Toc188022035 \h </w:instrText>
            </w:r>
            <w:r>
              <w:rPr>
                <w:noProof/>
                <w:webHidden/>
              </w:rPr>
            </w:r>
            <w:r>
              <w:rPr>
                <w:noProof/>
                <w:webHidden/>
              </w:rPr>
              <w:fldChar w:fldCharType="separate"/>
            </w:r>
            <w:r>
              <w:rPr>
                <w:noProof/>
                <w:webHidden/>
              </w:rPr>
              <w:t>9</w:t>
            </w:r>
            <w:r>
              <w:rPr>
                <w:noProof/>
                <w:webHidden/>
              </w:rPr>
              <w:fldChar w:fldCharType="end"/>
            </w:r>
          </w:hyperlink>
        </w:p>
        <w:p w14:paraId="17F4C2C0" w14:textId="2F59FF03" w:rsidR="00F37838" w:rsidRDefault="00F37838">
          <w:pPr>
            <w:pStyle w:val="TOC3"/>
            <w:tabs>
              <w:tab w:val="right" w:leader="dot" w:pos="8494"/>
            </w:tabs>
            <w:rPr>
              <w:rFonts w:cstheme="minorBidi"/>
              <w:b w:val="0"/>
              <w:noProof/>
              <w:kern w:val="2"/>
              <w:sz w:val="24"/>
              <w:szCs w:val="24"/>
              <w14:ligatures w14:val="standardContextual"/>
            </w:rPr>
          </w:pPr>
          <w:hyperlink w:anchor="_Toc188022036" w:history="1">
            <w:r w:rsidRPr="00736FD3">
              <w:rPr>
                <w:rStyle w:val="Hyperlink"/>
                <w:noProof/>
              </w:rPr>
              <w:t>3-1-1</w:t>
            </w:r>
            <w:r w:rsidRPr="00736FD3">
              <w:rPr>
                <w:rStyle w:val="Hyperlink"/>
                <w:rFonts w:hint="eastAsia"/>
                <w:noProof/>
                <w:rtl/>
              </w:rPr>
              <w:t>ترک</w:t>
            </w:r>
            <w:r w:rsidRPr="00736FD3">
              <w:rPr>
                <w:rStyle w:val="Hyperlink"/>
                <w:rFonts w:hint="cs"/>
                <w:noProof/>
                <w:rtl/>
              </w:rPr>
              <w:t>ی</w:t>
            </w:r>
            <w:r w:rsidRPr="00736FD3">
              <w:rPr>
                <w:rStyle w:val="Hyperlink"/>
                <w:rFonts w:hint="eastAsia"/>
                <w:noProof/>
                <w:rtl/>
              </w:rPr>
              <w:t>ب</w:t>
            </w:r>
            <w:r w:rsidRPr="00736FD3">
              <w:rPr>
                <w:rStyle w:val="Hyperlink"/>
                <w:noProof/>
                <w:rtl/>
              </w:rPr>
              <w:t xml:space="preserve"> </w:t>
            </w:r>
            <w:r w:rsidRPr="00736FD3">
              <w:rPr>
                <w:rStyle w:val="Hyperlink"/>
                <w:rFonts w:hint="eastAsia"/>
                <w:noProof/>
                <w:rtl/>
              </w:rPr>
              <w:t>ماتر</w:t>
            </w:r>
            <w:r w:rsidRPr="00736FD3">
              <w:rPr>
                <w:rStyle w:val="Hyperlink"/>
                <w:rFonts w:hint="cs"/>
                <w:noProof/>
                <w:rtl/>
              </w:rPr>
              <w:t>ی</w:t>
            </w:r>
            <w:r w:rsidRPr="00736FD3">
              <w:rPr>
                <w:rStyle w:val="Hyperlink"/>
                <w:rFonts w:hint="eastAsia"/>
                <w:noProof/>
                <w:rtl/>
              </w:rPr>
              <w:t>س</w:t>
            </w:r>
            <w:r w:rsidRPr="00736FD3">
              <w:rPr>
                <w:rStyle w:val="Hyperlink"/>
                <w:noProof/>
                <w:rtl/>
              </w:rPr>
              <w:t xml:space="preserve"> </w:t>
            </w:r>
            <w:r w:rsidRPr="00736FD3">
              <w:rPr>
                <w:rStyle w:val="Hyperlink"/>
                <w:rFonts w:hint="eastAsia"/>
                <w:noProof/>
                <w:rtl/>
              </w:rPr>
              <w:t>ز</w:t>
            </w:r>
            <w:r w:rsidRPr="00736FD3">
              <w:rPr>
                <w:rStyle w:val="Hyperlink"/>
                <w:rFonts w:hint="cs"/>
                <w:noProof/>
                <w:rtl/>
              </w:rPr>
              <w:t>ی</w:t>
            </w:r>
            <w:r w:rsidRPr="00736FD3">
              <w:rPr>
                <w:rStyle w:val="Hyperlink"/>
                <w:rFonts w:hint="eastAsia"/>
                <w:noProof/>
                <w:rtl/>
              </w:rPr>
              <w:t>ان</w:t>
            </w:r>
            <w:r w:rsidRPr="00736FD3">
              <w:rPr>
                <w:rStyle w:val="Hyperlink"/>
                <w:noProof/>
                <w:rtl/>
              </w:rPr>
              <w:t xml:space="preserve"> </w:t>
            </w:r>
            <w:r w:rsidRPr="00736FD3">
              <w:rPr>
                <w:rStyle w:val="Hyperlink"/>
                <w:rFonts w:hint="eastAsia"/>
                <w:noProof/>
                <w:rtl/>
              </w:rPr>
              <w:t>و</w:t>
            </w:r>
            <w:r w:rsidRPr="00736FD3">
              <w:rPr>
                <w:rStyle w:val="Hyperlink"/>
                <w:noProof/>
                <w:rtl/>
              </w:rPr>
              <w:t xml:space="preserve"> </w:t>
            </w:r>
            <w:r w:rsidRPr="00736FD3">
              <w:rPr>
                <w:rStyle w:val="Hyperlink"/>
                <w:rFonts w:hint="eastAsia"/>
                <w:noProof/>
                <w:rtl/>
              </w:rPr>
              <w:t>بگ</w:t>
            </w:r>
            <w:r w:rsidRPr="00736FD3">
              <w:rPr>
                <w:rStyle w:val="Hyperlink"/>
                <w:rFonts w:hint="cs"/>
                <w:noProof/>
                <w:rtl/>
              </w:rPr>
              <w:t>ی</w:t>
            </w:r>
            <w:r w:rsidRPr="00736FD3">
              <w:rPr>
                <w:rStyle w:val="Hyperlink"/>
                <w:rFonts w:hint="eastAsia"/>
                <w:noProof/>
                <w:rtl/>
              </w:rPr>
              <w:t>نگ</w:t>
            </w:r>
            <w:r>
              <w:rPr>
                <w:noProof/>
                <w:webHidden/>
              </w:rPr>
              <w:tab/>
            </w:r>
            <w:r>
              <w:rPr>
                <w:noProof/>
                <w:webHidden/>
              </w:rPr>
              <w:fldChar w:fldCharType="begin"/>
            </w:r>
            <w:r>
              <w:rPr>
                <w:noProof/>
                <w:webHidden/>
              </w:rPr>
              <w:instrText xml:space="preserve"> PAGEREF _Toc188022036 \h </w:instrText>
            </w:r>
            <w:r>
              <w:rPr>
                <w:noProof/>
                <w:webHidden/>
              </w:rPr>
            </w:r>
            <w:r>
              <w:rPr>
                <w:noProof/>
                <w:webHidden/>
              </w:rPr>
              <w:fldChar w:fldCharType="separate"/>
            </w:r>
            <w:r>
              <w:rPr>
                <w:noProof/>
                <w:webHidden/>
              </w:rPr>
              <w:t>9</w:t>
            </w:r>
            <w:r>
              <w:rPr>
                <w:noProof/>
                <w:webHidden/>
              </w:rPr>
              <w:fldChar w:fldCharType="end"/>
            </w:r>
          </w:hyperlink>
        </w:p>
        <w:p w14:paraId="23DFECC9" w14:textId="6BB4922B" w:rsidR="00F37838" w:rsidRDefault="00F37838">
          <w:pPr>
            <w:pStyle w:val="TOC3"/>
            <w:tabs>
              <w:tab w:val="right" w:leader="dot" w:pos="8494"/>
            </w:tabs>
            <w:rPr>
              <w:rFonts w:cstheme="minorBidi"/>
              <w:b w:val="0"/>
              <w:noProof/>
              <w:kern w:val="2"/>
              <w:sz w:val="24"/>
              <w:szCs w:val="24"/>
              <w14:ligatures w14:val="standardContextual"/>
            </w:rPr>
          </w:pPr>
          <w:hyperlink w:anchor="_Toc188022037" w:history="1">
            <w:r w:rsidRPr="00736FD3">
              <w:rPr>
                <w:rStyle w:val="Hyperlink"/>
                <w:noProof/>
              </w:rPr>
              <w:t>3-1-2</w:t>
            </w:r>
            <w:r w:rsidRPr="00736FD3">
              <w:rPr>
                <w:rStyle w:val="Hyperlink"/>
                <w:rFonts w:hint="eastAsia"/>
                <w:noProof/>
                <w:rtl/>
              </w:rPr>
              <w:t>تحل</w:t>
            </w:r>
            <w:r w:rsidRPr="00736FD3">
              <w:rPr>
                <w:rStyle w:val="Hyperlink"/>
                <w:rFonts w:hint="cs"/>
                <w:noProof/>
                <w:rtl/>
              </w:rPr>
              <w:t>ی</w:t>
            </w:r>
            <w:r w:rsidRPr="00736FD3">
              <w:rPr>
                <w:rStyle w:val="Hyperlink"/>
                <w:rFonts w:hint="eastAsia"/>
                <w:noProof/>
                <w:rtl/>
              </w:rPr>
              <w:t>ل</w:t>
            </w:r>
            <w:r w:rsidRPr="00736FD3">
              <w:rPr>
                <w:rStyle w:val="Hyperlink"/>
                <w:noProof/>
                <w:rtl/>
              </w:rPr>
              <w:t xml:space="preserve"> </w:t>
            </w:r>
            <w:r w:rsidRPr="00736FD3">
              <w:rPr>
                <w:rStyle w:val="Hyperlink"/>
                <w:rFonts w:hint="eastAsia"/>
                <w:noProof/>
                <w:rtl/>
              </w:rPr>
              <w:t>داده‌ها</w:t>
            </w:r>
            <w:r w:rsidRPr="00736FD3">
              <w:rPr>
                <w:rStyle w:val="Hyperlink"/>
                <w:rFonts w:hint="cs"/>
                <w:noProof/>
                <w:rtl/>
              </w:rPr>
              <w:t>ی</w:t>
            </w:r>
            <w:r w:rsidRPr="00736FD3">
              <w:rPr>
                <w:rStyle w:val="Hyperlink"/>
                <w:noProof/>
                <w:rtl/>
              </w:rPr>
              <w:t xml:space="preserve"> </w:t>
            </w:r>
            <w:r w:rsidRPr="00736FD3">
              <w:rPr>
                <w:rStyle w:val="Hyperlink"/>
                <w:rFonts w:hint="eastAsia"/>
                <w:noProof/>
                <w:rtl/>
              </w:rPr>
              <w:t>نامطمئن</w:t>
            </w:r>
            <w:r>
              <w:rPr>
                <w:noProof/>
                <w:webHidden/>
              </w:rPr>
              <w:tab/>
            </w:r>
            <w:r>
              <w:rPr>
                <w:noProof/>
                <w:webHidden/>
              </w:rPr>
              <w:fldChar w:fldCharType="begin"/>
            </w:r>
            <w:r>
              <w:rPr>
                <w:noProof/>
                <w:webHidden/>
              </w:rPr>
              <w:instrText xml:space="preserve"> PAGEREF _Toc188022037 \h </w:instrText>
            </w:r>
            <w:r>
              <w:rPr>
                <w:noProof/>
                <w:webHidden/>
              </w:rPr>
            </w:r>
            <w:r>
              <w:rPr>
                <w:noProof/>
                <w:webHidden/>
              </w:rPr>
              <w:fldChar w:fldCharType="separate"/>
            </w:r>
            <w:r>
              <w:rPr>
                <w:noProof/>
                <w:webHidden/>
              </w:rPr>
              <w:t>10</w:t>
            </w:r>
            <w:r>
              <w:rPr>
                <w:noProof/>
                <w:webHidden/>
              </w:rPr>
              <w:fldChar w:fldCharType="end"/>
            </w:r>
          </w:hyperlink>
        </w:p>
        <w:p w14:paraId="608B94DD" w14:textId="309DA2AE" w:rsidR="00F37838" w:rsidRDefault="00F37838">
          <w:pPr>
            <w:pStyle w:val="TOC3"/>
            <w:tabs>
              <w:tab w:val="right" w:leader="dot" w:pos="8494"/>
            </w:tabs>
            <w:rPr>
              <w:rFonts w:cstheme="minorBidi"/>
              <w:b w:val="0"/>
              <w:noProof/>
              <w:kern w:val="2"/>
              <w:sz w:val="24"/>
              <w:szCs w:val="24"/>
              <w14:ligatures w14:val="standardContextual"/>
            </w:rPr>
          </w:pPr>
          <w:hyperlink w:anchor="_Toc188022038" w:history="1">
            <w:r w:rsidRPr="00736FD3">
              <w:rPr>
                <w:rStyle w:val="Hyperlink"/>
                <w:noProof/>
                <w:rtl/>
              </w:rPr>
              <w:t xml:space="preserve">3-1-3 </w:t>
            </w:r>
            <w:r w:rsidRPr="00736FD3">
              <w:rPr>
                <w:rStyle w:val="Hyperlink"/>
                <w:rFonts w:hint="eastAsia"/>
                <w:noProof/>
                <w:rtl/>
              </w:rPr>
              <w:t>مدل‌ها</w:t>
            </w:r>
            <w:r w:rsidRPr="00736FD3">
              <w:rPr>
                <w:rStyle w:val="Hyperlink"/>
                <w:rFonts w:hint="cs"/>
                <w:noProof/>
                <w:rtl/>
              </w:rPr>
              <w:t>ی</w:t>
            </w:r>
            <w:r w:rsidRPr="00736FD3">
              <w:rPr>
                <w:rStyle w:val="Hyperlink"/>
                <w:noProof/>
                <w:rtl/>
              </w:rPr>
              <w:t xml:space="preserve"> </w:t>
            </w:r>
            <w:r w:rsidRPr="00736FD3">
              <w:rPr>
                <w:rStyle w:val="Hyperlink"/>
                <w:rFonts w:hint="eastAsia"/>
                <w:noProof/>
                <w:rtl/>
              </w:rPr>
              <w:t>پ</w:t>
            </w:r>
            <w:r w:rsidRPr="00736FD3">
              <w:rPr>
                <w:rStyle w:val="Hyperlink"/>
                <w:rFonts w:hint="cs"/>
                <w:noProof/>
                <w:rtl/>
              </w:rPr>
              <w:t>ی</w:t>
            </w:r>
            <w:r w:rsidRPr="00736FD3">
              <w:rPr>
                <w:rStyle w:val="Hyperlink"/>
                <w:rFonts w:hint="eastAsia"/>
                <w:noProof/>
                <w:rtl/>
              </w:rPr>
              <w:t>شرفته</w:t>
            </w:r>
            <w:r w:rsidRPr="00736FD3">
              <w:rPr>
                <w:rStyle w:val="Hyperlink"/>
                <w:noProof/>
                <w:rtl/>
              </w:rPr>
              <w:t xml:space="preserve"> </w:t>
            </w:r>
            <w:r w:rsidRPr="00736FD3">
              <w:rPr>
                <w:rStyle w:val="Hyperlink"/>
                <w:rFonts w:hint="eastAsia"/>
                <w:noProof/>
                <w:rtl/>
              </w:rPr>
              <w:t>در</w:t>
            </w:r>
            <w:r w:rsidRPr="00736FD3">
              <w:rPr>
                <w:rStyle w:val="Hyperlink"/>
                <w:noProof/>
                <w:rtl/>
              </w:rPr>
              <w:t xml:space="preserve"> </w:t>
            </w:r>
            <w:r w:rsidRPr="00736FD3">
              <w:rPr>
                <w:rStyle w:val="Hyperlink"/>
                <w:rFonts w:hint="eastAsia"/>
                <w:noProof/>
                <w:rtl/>
              </w:rPr>
              <w:t>ساختار</w:t>
            </w:r>
            <w:r w:rsidRPr="00736FD3">
              <w:rPr>
                <w:rStyle w:val="Hyperlink"/>
                <w:noProof/>
                <w:rtl/>
              </w:rPr>
              <w:t xml:space="preserve"> </w:t>
            </w:r>
            <w:r w:rsidRPr="00736FD3">
              <w:rPr>
                <w:rStyle w:val="Hyperlink"/>
                <w:rFonts w:hint="eastAsia"/>
                <w:noProof/>
                <w:rtl/>
              </w:rPr>
              <w:t>بگ</w:t>
            </w:r>
            <w:r w:rsidRPr="00736FD3">
              <w:rPr>
                <w:rStyle w:val="Hyperlink"/>
                <w:rFonts w:hint="cs"/>
                <w:noProof/>
                <w:rtl/>
              </w:rPr>
              <w:t>ی</w:t>
            </w:r>
            <w:r w:rsidRPr="00736FD3">
              <w:rPr>
                <w:rStyle w:val="Hyperlink"/>
                <w:rFonts w:hint="eastAsia"/>
                <w:noProof/>
                <w:rtl/>
              </w:rPr>
              <w:t>نگ</w:t>
            </w:r>
            <w:r>
              <w:rPr>
                <w:noProof/>
                <w:webHidden/>
              </w:rPr>
              <w:tab/>
            </w:r>
            <w:r>
              <w:rPr>
                <w:noProof/>
                <w:webHidden/>
              </w:rPr>
              <w:fldChar w:fldCharType="begin"/>
            </w:r>
            <w:r>
              <w:rPr>
                <w:noProof/>
                <w:webHidden/>
              </w:rPr>
              <w:instrText xml:space="preserve"> PAGEREF _Toc188022038 \h </w:instrText>
            </w:r>
            <w:r>
              <w:rPr>
                <w:noProof/>
                <w:webHidden/>
              </w:rPr>
            </w:r>
            <w:r>
              <w:rPr>
                <w:noProof/>
                <w:webHidden/>
              </w:rPr>
              <w:fldChar w:fldCharType="separate"/>
            </w:r>
            <w:r>
              <w:rPr>
                <w:noProof/>
                <w:webHidden/>
              </w:rPr>
              <w:t>10</w:t>
            </w:r>
            <w:r>
              <w:rPr>
                <w:noProof/>
                <w:webHidden/>
              </w:rPr>
              <w:fldChar w:fldCharType="end"/>
            </w:r>
          </w:hyperlink>
        </w:p>
        <w:p w14:paraId="65DAC4D0" w14:textId="574888BA" w:rsidR="00F37838" w:rsidRDefault="00F37838">
          <w:pPr>
            <w:pStyle w:val="TOC3"/>
            <w:tabs>
              <w:tab w:val="right" w:leader="dot" w:pos="8494"/>
            </w:tabs>
            <w:rPr>
              <w:rFonts w:cstheme="minorBidi"/>
              <w:b w:val="0"/>
              <w:noProof/>
              <w:kern w:val="2"/>
              <w:sz w:val="24"/>
              <w:szCs w:val="24"/>
              <w14:ligatures w14:val="standardContextual"/>
            </w:rPr>
          </w:pPr>
          <w:hyperlink w:anchor="_Toc188022039" w:history="1">
            <w:r w:rsidRPr="00736FD3">
              <w:rPr>
                <w:rStyle w:val="Hyperlink"/>
                <w:noProof/>
                <w:rtl/>
              </w:rPr>
              <w:t xml:space="preserve">4-1-3 </w:t>
            </w:r>
            <w:r w:rsidRPr="00736FD3">
              <w:rPr>
                <w:rStyle w:val="Hyperlink"/>
                <w:rFonts w:hint="eastAsia"/>
                <w:noProof/>
                <w:rtl/>
              </w:rPr>
              <w:t>کاربردها</w:t>
            </w:r>
            <w:r w:rsidRPr="00736FD3">
              <w:rPr>
                <w:rStyle w:val="Hyperlink"/>
                <w:rFonts w:hint="cs"/>
                <w:noProof/>
                <w:rtl/>
              </w:rPr>
              <w:t>ی</w:t>
            </w:r>
            <w:r w:rsidRPr="00736FD3">
              <w:rPr>
                <w:rStyle w:val="Hyperlink"/>
                <w:noProof/>
                <w:rtl/>
              </w:rPr>
              <w:t xml:space="preserve"> </w:t>
            </w:r>
            <w:r w:rsidRPr="00736FD3">
              <w:rPr>
                <w:rStyle w:val="Hyperlink"/>
                <w:rFonts w:hint="eastAsia"/>
                <w:noProof/>
                <w:rtl/>
              </w:rPr>
              <w:t>عمل</w:t>
            </w:r>
            <w:r w:rsidRPr="00736FD3">
              <w:rPr>
                <w:rStyle w:val="Hyperlink"/>
                <w:rFonts w:hint="cs"/>
                <w:noProof/>
                <w:rtl/>
              </w:rPr>
              <w:t>ی</w:t>
            </w:r>
            <w:r w:rsidRPr="00736FD3">
              <w:rPr>
                <w:rStyle w:val="Hyperlink"/>
                <w:rFonts w:hint="eastAsia"/>
                <w:noProof/>
                <w:rtl/>
              </w:rPr>
              <w:t>ات</w:t>
            </w:r>
            <w:r w:rsidRPr="00736FD3">
              <w:rPr>
                <w:rStyle w:val="Hyperlink"/>
                <w:rFonts w:hint="cs"/>
                <w:noProof/>
                <w:rtl/>
              </w:rPr>
              <w:t>ی</w:t>
            </w:r>
            <w:r w:rsidRPr="00736FD3">
              <w:rPr>
                <w:rStyle w:val="Hyperlink"/>
                <w:noProof/>
                <w:rtl/>
              </w:rPr>
              <w:t xml:space="preserve"> </w:t>
            </w:r>
            <w:r w:rsidRPr="00736FD3">
              <w:rPr>
                <w:rStyle w:val="Hyperlink"/>
                <w:rFonts w:hint="eastAsia"/>
                <w:noProof/>
                <w:rtl/>
              </w:rPr>
              <w:t>و</w:t>
            </w:r>
            <w:r w:rsidRPr="00736FD3">
              <w:rPr>
                <w:rStyle w:val="Hyperlink"/>
                <w:noProof/>
                <w:rtl/>
              </w:rPr>
              <w:t xml:space="preserve"> </w:t>
            </w:r>
            <w:r w:rsidRPr="00736FD3">
              <w:rPr>
                <w:rStyle w:val="Hyperlink"/>
                <w:rFonts w:hint="eastAsia"/>
                <w:noProof/>
                <w:rtl/>
              </w:rPr>
              <w:t>کاهش</w:t>
            </w:r>
            <w:r w:rsidRPr="00736FD3">
              <w:rPr>
                <w:rStyle w:val="Hyperlink"/>
                <w:noProof/>
                <w:rtl/>
              </w:rPr>
              <w:t xml:space="preserve"> </w:t>
            </w:r>
            <w:r w:rsidRPr="00736FD3">
              <w:rPr>
                <w:rStyle w:val="Hyperlink"/>
                <w:rFonts w:hint="eastAsia"/>
                <w:noProof/>
                <w:rtl/>
              </w:rPr>
              <w:t>هز</w:t>
            </w:r>
            <w:r w:rsidRPr="00736FD3">
              <w:rPr>
                <w:rStyle w:val="Hyperlink"/>
                <w:rFonts w:hint="cs"/>
                <w:noProof/>
                <w:rtl/>
              </w:rPr>
              <w:t>ی</w:t>
            </w:r>
            <w:r w:rsidRPr="00736FD3">
              <w:rPr>
                <w:rStyle w:val="Hyperlink"/>
                <w:rFonts w:hint="eastAsia"/>
                <w:noProof/>
                <w:rtl/>
              </w:rPr>
              <w:t>نه‌ها</w:t>
            </w:r>
            <w:r>
              <w:rPr>
                <w:noProof/>
                <w:webHidden/>
              </w:rPr>
              <w:tab/>
            </w:r>
            <w:r>
              <w:rPr>
                <w:noProof/>
                <w:webHidden/>
              </w:rPr>
              <w:fldChar w:fldCharType="begin"/>
            </w:r>
            <w:r>
              <w:rPr>
                <w:noProof/>
                <w:webHidden/>
              </w:rPr>
              <w:instrText xml:space="preserve"> PAGEREF _Toc188022039 \h </w:instrText>
            </w:r>
            <w:r>
              <w:rPr>
                <w:noProof/>
                <w:webHidden/>
              </w:rPr>
            </w:r>
            <w:r>
              <w:rPr>
                <w:noProof/>
                <w:webHidden/>
              </w:rPr>
              <w:fldChar w:fldCharType="separate"/>
            </w:r>
            <w:r>
              <w:rPr>
                <w:noProof/>
                <w:webHidden/>
              </w:rPr>
              <w:t>10</w:t>
            </w:r>
            <w:r>
              <w:rPr>
                <w:noProof/>
                <w:webHidden/>
              </w:rPr>
              <w:fldChar w:fldCharType="end"/>
            </w:r>
          </w:hyperlink>
        </w:p>
        <w:p w14:paraId="14BD5A4C" w14:textId="003E0892" w:rsidR="00F37838" w:rsidRDefault="00F37838">
          <w:pPr>
            <w:pStyle w:val="TOC3"/>
            <w:tabs>
              <w:tab w:val="right" w:leader="dot" w:pos="8494"/>
            </w:tabs>
            <w:rPr>
              <w:rFonts w:cstheme="minorBidi"/>
              <w:b w:val="0"/>
              <w:noProof/>
              <w:kern w:val="2"/>
              <w:sz w:val="24"/>
              <w:szCs w:val="24"/>
              <w14:ligatures w14:val="standardContextual"/>
            </w:rPr>
          </w:pPr>
          <w:hyperlink w:anchor="_Toc188022040" w:history="1">
            <w:r w:rsidRPr="00736FD3">
              <w:rPr>
                <w:rStyle w:val="Hyperlink"/>
                <w:noProof/>
              </w:rPr>
              <w:t>3-1-5</w:t>
            </w:r>
            <w:r w:rsidRPr="00736FD3">
              <w:rPr>
                <w:rStyle w:val="Hyperlink"/>
                <w:rFonts w:hint="eastAsia"/>
                <w:noProof/>
                <w:rtl/>
              </w:rPr>
              <w:t>پا</w:t>
            </w:r>
            <w:r w:rsidRPr="00736FD3">
              <w:rPr>
                <w:rStyle w:val="Hyperlink"/>
                <w:rFonts w:hint="cs"/>
                <w:noProof/>
                <w:rtl/>
              </w:rPr>
              <w:t>ی</w:t>
            </w:r>
            <w:r w:rsidRPr="00736FD3">
              <w:rPr>
                <w:rStyle w:val="Hyperlink"/>
                <w:rFonts w:hint="eastAsia"/>
                <w:noProof/>
                <w:rtl/>
              </w:rPr>
              <w:t>دار</w:t>
            </w:r>
            <w:r w:rsidRPr="00736FD3">
              <w:rPr>
                <w:rStyle w:val="Hyperlink"/>
                <w:rFonts w:hint="cs"/>
                <w:noProof/>
                <w:rtl/>
              </w:rPr>
              <w:t>ی</w:t>
            </w:r>
            <w:r w:rsidRPr="00736FD3">
              <w:rPr>
                <w:rStyle w:val="Hyperlink"/>
                <w:noProof/>
                <w:rtl/>
              </w:rPr>
              <w:t xml:space="preserve"> </w:t>
            </w:r>
            <w:r w:rsidRPr="00736FD3">
              <w:rPr>
                <w:rStyle w:val="Hyperlink"/>
                <w:rFonts w:hint="eastAsia"/>
                <w:noProof/>
                <w:rtl/>
              </w:rPr>
              <w:t>پ</w:t>
            </w:r>
            <w:r w:rsidRPr="00736FD3">
              <w:rPr>
                <w:rStyle w:val="Hyperlink"/>
                <w:rFonts w:hint="cs"/>
                <w:noProof/>
                <w:rtl/>
              </w:rPr>
              <w:t>ی</w:t>
            </w:r>
            <w:r w:rsidRPr="00736FD3">
              <w:rPr>
                <w:rStyle w:val="Hyperlink"/>
                <w:rFonts w:hint="eastAsia"/>
                <w:noProof/>
                <w:rtl/>
              </w:rPr>
              <w:t>ش‌ب</w:t>
            </w:r>
            <w:r w:rsidRPr="00736FD3">
              <w:rPr>
                <w:rStyle w:val="Hyperlink"/>
                <w:rFonts w:hint="cs"/>
                <w:noProof/>
                <w:rtl/>
              </w:rPr>
              <w:t>ی</w:t>
            </w:r>
            <w:r w:rsidRPr="00736FD3">
              <w:rPr>
                <w:rStyle w:val="Hyperlink"/>
                <w:rFonts w:hint="eastAsia"/>
                <w:noProof/>
                <w:rtl/>
              </w:rPr>
              <w:t>ن</w:t>
            </w:r>
            <w:r w:rsidRPr="00736FD3">
              <w:rPr>
                <w:rStyle w:val="Hyperlink"/>
                <w:rFonts w:hint="cs"/>
                <w:noProof/>
                <w:rtl/>
              </w:rPr>
              <w:t>ی‌</w:t>
            </w:r>
            <w:r w:rsidRPr="00736FD3">
              <w:rPr>
                <w:rStyle w:val="Hyperlink"/>
                <w:rFonts w:hint="eastAsia"/>
                <w:noProof/>
                <w:rtl/>
              </w:rPr>
              <w:t>ها</w:t>
            </w:r>
            <w:r w:rsidRPr="00736FD3">
              <w:rPr>
                <w:rStyle w:val="Hyperlink"/>
                <w:noProof/>
                <w:rtl/>
              </w:rPr>
              <w:t xml:space="preserve"> </w:t>
            </w:r>
            <w:r w:rsidRPr="00736FD3">
              <w:rPr>
                <w:rStyle w:val="Hyperlink"/>
                <w:rFonts w:hint="eastAsia"/>
                <w:noProof/>
                <w:rtl/>
              </w:rPr>
              <w:t>در</w:t>
            </w:r>
            <w:r w:rsidRPr="00736FD3">
              <w:rPr>
                <w:rStyle w:val="Hyperlink"/>
                <w:noProof/>
                <w:rtl/>
              </w:rPr>
              <w:t xml:space="preserve"> </w:t>
            </w:r>
            <w:r w:rsidRPr="00736FD3">
              <w:rPr>
                <w:rStyle w:val="Hyperlink"/>
                <w:rFonts w:hint="eastAsia"/>
                <w:noProof/>
                <w:rtl/>
              </w:rPr>
              <w:t>شرا</w:t>
            </w:r>
            <w:r w:rsidRPr="00736FD3">
              <w:rPr>
                <w:rStyle w:val="Hyperlink"/>
                <w:rFonts w:hint="cs"/>
                <w:noProof/>
                <w:rtl/>
              </w:rPr>
              <w:t>ی</w:t>
            </w:r>
            <w:r w:rsidRPr="00736FD3">
              <w:rPr>
                <w:rStyle w:val="Hyperlink"/>
                <w:rFonts w:hint="eastAsia"/>
                <w:noProof/>
                <w:rtl/>
              </w:rPr>
              <w:t>ط</w:t>
            </w:r>
            <w:r w:rsidRPr="00736FD3">
              <w:rPr>
                <w:rStyle w:val="Hyperlink"/>
                <w:noProof/>
                <w:rtl/>
              </w:rPr>
              <w:t xml:space="preserve"> </w:t>
            </w:r>
            <w:r w:rsidRPr="00736FD3">
              <w:rPr>
                <w:rStyle w:val="Hyperlink"/>
                <w:rFonts w:hint="eastAsia"/>
                <w:noProof/>
                <w:rtl/>
              </w:rPr>
              <w:t>ناپا</w:t>
            </w:r>
            <w:r w:rsidRPr="00736FD3">
              <w:rPr>
                <w:rStyle w:val="Hyperlink"/>
                <w:rFonts w:hint="cs"/>
                <w:noProof/>
                <w:rtl/>
              </w:rPr>
              <w:t>ی</w:t>
            </w:r>
            <w:r w:rsidRPr="00736FD3">
              <w:rPr>
                <w:rStyle w:val="Hyperlink"/>
                <w:rFonts w:hint="eastAsia"/>
                <w:noProof/>
                <w:rtl/>
              </w:rPr>
              <w:t>دار</w:t>
            </w:r>
            <w:r>
              <w:rPr>
                <w:noProof/>
                <w:webHidden/>
              </w:rPr>
              <w:tab/>
            </w:r>
            <w:r>
              <w:rPr>
                <w:noProof/>
                <w:webHidden/>
              </w:rPr>
              <w:fldChar w:fldCharType="begin"/>
            </w:r>
            <w:r>
              <w:rPr>
                <w:noProof/>
                <w:webHidden/>
              </w:rPr>
              <w:instrText xml:space="preserve"> PAGEREF _Toc188022040 \h </w:instrText>
            </w:r>
            <w:r>
              <w:rPr>
                <w:noProof/>
                <w:webHidden/>
              </w:rPr>
            </w:r>
            <w:r>
              <w:rPr>
                <w:noProof/>
                <w:webHidden/>
              </w:rPr>
              <w:fldChar w:fldCharType="separate"/>
            </w:r>
            <w:r>
              <w:rPr>
                <w:noProof/>
                <w:webHidden/>
              </w:rPr>
              <w:t>10</w:t>
            </w:r>
            <w:r>
              <w:rPr>
                <w:noProof/>
                <w:webHidden/>
              </w:rPr>
              <w:fldChar w:fldCharType="end"/>
            </w:r>
          </w:hyperlink>
        </w:p>
        <w:p w14:paraId="3F3DDD51" w14:textId="495C3E04" w:rsidR="00F37838" w:rsidRDefault="00F37838">
          <w:pPr>
            <w:pStyle w:val="TOC2"/>
            <w:tabs>
              <w:tab w:val="right" w:leader="dot" w:pos="8494"/>
            </w:tabs>
            <w:rPr>
              <w:rFonts w:cstheme="minorBidi"/>
              <w:b w:val="0"/>
              <w:noProof/>
              <w:kern w:val="2"/>
              <w:sz w:val="24"/>
              <w:szCs w:val="24"/>
              <w14:ligatures w14:val="standardContextual"/>
            </w:rPr>
          </w:pPr>
          <w:hyperlink w:anchor="_Toc188022041" w:history="1">
            <w:r w:rsidRPr="00736FD3">
              <w:rPr>
                <w:rStyle w:val="Hyperlink"/>
                <w:noProof/>
                <w:rtl/>
              </w:rPr>
              <w:t xml:space="preserve">1-4 </w:t>
            </w:r>
            <w:r w:rsidRPr="00736FD3">
              <w:rPr>
                <w:rStyle w:val="Hyperlink"/>
                <w:rFonts w:hint="eastAsia"/>
                <w:noProof/>
                <w:rtl/>
              </w:rPr>
              <w:t>سؤالات</w:t>
            </w:r>
            <w:r w:rsidRPr="00736FD3">
              <w:rPr>
                <w:rStyle w:val="Hyperlink"/>
                <w:noProof/>
                <w:rtl/>
              </w:rPr>
              <w:t xml:space="preserve"> </w:t>
            </w:r>
            <w:r w:rsidRPr="00736FD3">
              <w:rPr>
                <w:rStyle w:val="Hyperlink"/>
                <w:rFonts w:hint="eastAsia"/>
                <w:noProof/>
                <w:rtl/>
              </w:rPr>
              <w:t>تحق</w:t>
            </w:r>
            <w:r w:rsidRPr="00736FD3">
              <w:rPr>
                <w:rStyle w:val="Hyperlink"/>
                <w:rFonts w:hint="cs"/>
                <w:noProof/>
                <w:rtl/>
              </w:rPr>
              <w:t>ی</w:t>
            </w:r>
            <w:r w:rsidRPr="00736FD3">
              <w:rPr>
                <w:rStyle w:val="Hyperlink"/>
                <w:rFonts w:hint="eastAsia"/>
                <w:noProof/>
                <w:rtl/>
              </w:rPr>
              <w:t>ق</w:t>
            </w:r>
            <w:r>
              <w:rPr>
                <w:noProof/>
                <w:webHidden/>
              </w:rPr>
              <w:tab/>
            </w:r>
            <w:r>
              <w:rPr>
                <w:noProof/>
                <w:webHidden/>
              </w:rPr>
              <w:fldChar w:fldCharType="begin"/>
            </w:r>
            <w:r>
              <w:rPr>
                <w:noProof/>
                <w:webHidden/>
              </w:rPr>
              <w:instrText xml:space="preserve"> PAGEREF _Toc188022041 \h </w:instrText>
            </w:r>
            <w:r>
              <w:rPr>
                <w:noProof/>
                <w:webHidden/>
              </w:rPr>
            </w:r>
            <w:r>
              <w:rPr>
                <w:noProof/>
                <w:webHidden/>
              </w:rPr>
              <w:fldChar w:fldCharType="separate"/>
            </w:r>
            <w:r>
              <w:rPr>
                <w:noProof/>
                <w:webHidden/>
              </w:rPr>
              <w:t>12</w:t>
            </w:r>
            <w:r>
              <w:rPr>
                <w:noProof/>
                <w:webHidden/>
              </w:rPr>
              <w:fldChar w:fldCharType="end"/>
            </w:r>
          </w:hyperlink>
        </w:p>
        <w:p w14:paraId="43603FBF" w14:textId="41E2816B" w:rsidR="00F37838" w:rsidRDefault="00F37838">
          <w:pPr>
            <w:pStyle w:val="TOC2"/>
            <w:tabs>
              <w:tab w:val="right" w:leader="dot" w:pos="8494"/>
            </w:tabs>
            <w:rPr>
              <w:rFonts w:cstheme="minorBidi"/>
              <w:b w:val="0"/>
              <w:noProof/>
              <w:kern w:val="2"/>
              <w:sz w:val="24"/>
              <w:szCs w:val="24"/>
              <w14:ligatures w14:val="standardContextual"/>
            </w:rPr>
          </w:pPr>
          <w:hyperlink w:anchor="_Toc188022042" w:history="1">
            <w:r w:rsidRPr="00736FD3">
              <w:rPr>
                <w:rStyle w:val="Hyperlink"/>
                <w:noProof/>
                <w:rtl/>
              </w:rPr>
              <w:t xml:space="preserve">1-5 </w:t>
            </w:r>
            <w:r w:rsidRPr="00736FD3">
              <w:rPr>
                <w:rStyle w:val="Hyperlink"/>
                <w:rFonts w:hint="eastAsia"/>
                <w:noProof/>
                <w:rtl/>
              </w:rPr>
              <w:t>فرضيه‏هاي</w:t>
            </w:r>
            <w:r w:rsidRPr="00736FD3">
              <w:rPr>
                <w:rStyle w:val="Hyperlink"/>
                <w:noProof/>
                <w:rtl/>
              </w:rPr>
              <w:t xml:space="preserve"> </w:t>
            </w:r>
            <w:r w:rsidRPr="00736FD3">
              <w:rPr>
                <w:rStyle w:val="Hyperlink"/>
                <w:rFonts w:hint="eastAsia"/>
                <w:noProof/>
                <w:rtl/>
              </w:rPr>
              <w:t>تحق</w:t>
            </w:r>
            <w:r w:rsidRPr="00736FD3">
              <w:rPr>
                <w:rStyle w:val="Hyperlink"/>
                <w:rFonts w:hint="cs"/>
                <w:noProof/>
                <w:rtl/>
              </w:rPr>
              <w:t>ی</w:t>
            </w:r>
            <w:r w:rsidRPr="00736FD3">
              <w:rPr>
                <w:rStyle w:val="Hyperlink"/>
                <w:rFonts w:hint="eastAsia"/>
                <w:noProof/>
                <w:rtl/>
              </w:rPr>
              <w:t>ق</w:t>
            </w:r>
            <w:r>
              <w:rPr>
                <w:noProof/>
                <w:webHidden/>
              </w:rPr>
              <w:tab/>
            </w:r>
            <w:r>
              <w:rPr>
                <w:noProof/>
                <w:webHidden/>
              </w:rPr>
              <w:fldChar w:fldCharType="begin"/>
            </w:r>
            <w:r>
              <w:rPr>
                <w:noProof/>
                <w:webHidden/>
              </w:rPr>
              <w:instrText xml:space="preserve"> PAGEREF _Toc188022042 \h </w:instrText>
            </w:r>
            <w:r>
              <w:rPr>
                <w:noProof/>
                <w:webHidden/>
              </w:rPr>
            </w:r>
            <w:r>
              <w:rPr>
                <w:noProof/>
                <w:webHidden/>
              </w:rPr>
              <w:fldChar w:fldCharType="separate"/>
            </w:r>
            <w:r>
              <w:rPr>
                <w:noProof/>
                <w:webHidden/>
              </w:rPr>
              <w:t>12</w:t>
            </w:r>
            <w:r>
              <w:rPr>
                <w:noProof/>
                <w:webHidden/>
              </w:rPr>
              <w:fldChar w:fldCharType="end"/>
            </w:r>
          </w:hyperlink>
        </w:p>
        <w:p w14:paraId="5E7A5BA0" w14:textId="4DE54370" w:rsidR="00F37838" w:rsidRDefault="00F37838">
          <w:pPr>
            <w:pStyle w:val="TOC2"/>
            <w:tabs>
              <w:tab w:val="right" w:leader="dot" w:pos="8494"/>
            </w:tabs>
            <w:rPr>
              <w:rFonts w:cstheme="minorBidi"/>
              <w:b w:val="0"/>
              <w:noProof/>
              <w:kern w:val="2"/>
              <w:sz w:val="24"/>
              <w:szCs w:val="24"/>
              <w14:ligatures w14:val="standardContextual"/>
            </w:rPr>
          </w:pPr>
          <w:hyperlink w:anchor="_Toc188022043" w:history="1">
            <w:r w:rsidRPr="00736FD3">
              <w:rPr>
                <w:rStyle w:val="Hyperlink"/>
                <w:noProof/>
                <w:rtl/>
              </w:rPr>
              <w:t xml:space="preserve">1-6 </w:t>
            </w:r>
            <w:r w:rsidRPr="00736FD3">
              <w:rPr>
                <w:rStyle w:val="Hyperlink"/>
                <w:rFonts w:hint="eastAsia"/>
                <w:noProof/>
                <w:rtl/>
              </w:rPr>
              <w:t>روش</w:t>
            </w:r>
            <w:r w:rsidRPr="00736FD3">
              <w:rPr>
                <w:rStyle w:val="Hyperlink"/>
                <w:noProof/>
                <w:rtl/>
              </w:rPr>
              <w:t xml:space="preserve"> </w:t>
            </w:r>
            <w:r w:rsidRPr="00736FD3">
              <w:rPr>
                <w:rStyle w:val="Hyperlink"/>
                <w:rFonts w:hint="eastAsia"/>
                <w:noProof/>
                <w:rtl/>
              </w:rPr>
              <w:t>شناس</w:t>
            </w:r>
            <w:r w:rsidRPr="00736FD3">
              <w:rPr>
                <w:rStyle w:val="Hyperlink"/>
                <w:rFonts w:hint="cs"/>
                <w:noProof/>
                <w:rtl/>
              </w:rPr>
              <w:t>ی</w:t>
            </w:r>
            <w:r w:rsidRPr="00736FD3">
              <w:rPr>
                <w:rStyle w:val="Hyperlink"/>
                <w:noProof/>
                <w:rtl/>
              </w:rPr>
              <w:t xml:space="preserve"> </w:t>
            </w:r>
            <w:r w:rsidRPr="00736FD3">
              <w:rPr>
                <w:rStyle w:val="Hyperlink"/>
                <w:rFonts w:hint="eastAsia"/>
                <w:noProof/>
                <w:rtl/>
              </w:rPr>
              <w:t>تحق</w:t>
            </w:r>
            <w:r w:rsidRPr="00736FD3">
              <w:rPr>
                <w:rStyle w:val="Hyperlink"/>
                <w:rFonts w:hint="cs"/>
                <w:noProof/>
                <w:rtl/>
              </w:rPr>
              <w:t>ی</w:t>
            </w:r>
            <w:r w:rsidRPr="00736FD3">
              <w:rPr>
                <w:rStyle w:val="Hyperlink"/>
                <w:rFonts w:hint="eastAsia"/>
                <w:noProof/>
                <w:rtl/>
              </w:rPr>
              <w:t>ق</w:t>
            </w:r>
            <w:r>
              <w:rPr>
                <w:noProof/>
                <w:webHidden/>
              </w:rPr>
              <w:tab/>
            </w:r>
            <w:r>
              <w:rPr>
                <w:noProof/>
                <w:webHidden/>
              </w:rPr>
              <w:fldChar w:fldCharType="begin"/>
            </w:r>
            <w:r>
              <w:rPr>
                <w:noProof/>
                <w:webHidden/>
              </w:rPr>
              <w:instrText xml:space="preserve"> PAGEREF _Toc188022043 \h </w:instrText>
            </w:r>
            <w:r>
              <w:rPr>
                <w:noProof/>
                <w:webHidden/>
              </w:rPr>
            </w:r>
            <w:r>
              <w:rPr>
                <w:noProof/>
                <w:webHidden/>
              </w:rPr>
              <w:fldChar w:fldCharType="separate"/>
            </w:r>
            <w:r>
              <w:rPr>
                <w:noProof/>
                <w:webHidden/>
              </w:rPr>
              <w:t>12</w:t>
            </w:r>
            <w:r>
              <w:rPr>
                <w:noProof/>
                <w:webHidden/>
              </w:rPr>
              <w:fldChar w:fldCharType="end"/>
            </w:r>
          </w:hyperlink>
        </w:p>
        <w:p w14:paraId="1719EFC8" w14:textId="04BAB355" w:rsidR="00F37838" w:rsidRDefault="00F37838">
          <w:pPr>
            <w:pStyle w:val="TOC3"/>
            <w:tabs>
              <w:tab w:val="right" w:leader="dot" w:pos="8494"/>
            </w:tabs>
            <w:rPr>
              <w:rFonts w:cstheme="minorBidi"/>
              <w:b w:val="0"/>
              <w:noProof/>
              <w:kern w:val="2"/>
              <w:sz w:val="24"/>
              <w:szCs w:val="24"/>
              <w14:ligatures w14:val="standardContextual"/>
            </w:rPr>
          </w:pPr>
          <w:hyperlink w:anchor="_Toc188022044" w:history="1">
            <w:r w:rsidRPr="00736FD3">
              <w:rPr>
                <w:rStyle w:val="Hyperlink"/>
                <w:noProof/>
              </w:rPr>
              <w:t>6-1-1</w:t>
            </w:r>
            <w:r w:rsidRPr="00736FD3">
              <w:rPr>
                <w:rStyle w:val="Hyperlink"/>
                <w:rFonts w:hint="eastAsia"/>
                <w:noProof/>
                <w:rtl/>
              </w:rPr>
              <w:t>جمع‌آور</w:t>
            </w:r>
            <w:r w:rsidRPr="00736FD3">
              <w:rPr>
                <w:rStyle w:val="Hyperlink"/>
                <w:rFonts w:hint="cs"/>
                <w:noProof/>
                <w:rtl/>
              </w:rPr>
              <w:t>ی</w:t>
            </w:r>
            <w:r w:rsidRPr="00736FD3">
              <w:rPr>
                <w:rStyle w:val="Hyperlink"/>
                <w:noProof/>
                <w:rtl/>
              </w:rPr>
              <w:t xml:space="preserve"> </w:t>
            </w:r>
            <w:r w:rsidRPr="00736FD3">
              <w:rPr>
                <w:rStyle w:val="Hyperlink"/>
                <w:rFonts w:hint="eastAsia"/>
                <w:noProof/>
                <w:rtl/>
              </w:rPr>
              <w:t>و</w:t>
            </w:r>
            <w:r w:rsidRPr="00736FD3">
              <w:rPr>
                <w:rStyle w:val="Hyperlink"/>
                <w:noProof/>
                <w:rtl/>
              </w:rPr>
              <w:t xml:space="preserve"> </w:t>
            </w:r>
            <w:r w:rsidRPr="00736FD3">
              <w:rPr>
                <w:rStyle w:val="Hyperlink"/>
                <w:rFonts w:hint="eastAsia"/>
                <w:noProof/>
                <w:rtl/>
              </w:rPr>
              <w:t>پ</w:t>
            </w:r>
            <w:r w:rsidRPr="00736FD3">
              <w:rPr>
                <w:rStyle w:val="Hyperlink"/>
                <w:rFonts w:hint="cs"/>
                <w:noProof/>
                <w:rtl/>
              </w:rPr>
              <w:t>ی</w:t>
            </w:r>
            <w:r w:rsidRPr="00736FD3">
              <w:rPr>
                <w:rStyle w:val="Hyperlink"/>
                <w:rFonts w:hint="eastAsia"/>
                <w:noProof/>
                <w:rtl/>
              </w:rPr>
              <w:t>ش‌پردازش</w:t>
            </w:r>
            <w:r w:rsidRPr="00736FD3">
              <w:rPr>
                <w:rStyle w:val="Hyperlink"/>
                <w:noProof/>
                <w:rtl/>
              </w:rPr>
              <w:t xml:space="preserve"> </w:t>
            </w:r>
            <w:r w:rsidRPr="00736FD3">
              <w:rPr>
                <w:rStyle w:val="Hyperlink"/>
                <w:rFonts w:hint="eastAsia"/>
                <w:noProof/>
                <w:rtl/>
              </w:rPr>
              <w:t>داده‌ها</w:t>
            </w:r>
            <w:r>
              <w:rPr>
                <w:noProof/>
                <w:webHidden/>
              </w:rPr>
              <w:tab/>
            </w:r>
            <w:r>
              <w:rPr>
                <w:noProof/>
                <w:webHidden/>
              </w:rPr>
              <w:fldChar w:fldCharType="begin"/>
            </w:r>
            <w:r>
              <w:rPr>
                <w:noProof/>
                <w:webHidden/>
              </w:rPr>
              <w:instrText xml:space="preserve"> PAGEREF _Toc188022044 \h </w:instrText>
            </w:r>
            <w:r>
              <w:rPr>
                <w:noProof/>
                <w:webHidden/>
              </w:rPr>
            </w:r>
            <w:r>
              <w:rPr>
                <w:noProof/>
                <w:webHidden/>
              </w:rPr>
              <w:fldChar w:fldCharType="separate"/>
            </w:r>
            <w:r>
              <w:rPr>
                <w:noProof/>
                <w:webHidden/>
              </w:rPr>
              <w:t>13</w:t>
            </w:r>
            <w:r>
              <w:rPr>
                <w:noProof/>
                <w:webHidden/>
              </w:rPr>
              <w:fldChar w:fldCharType="end"/>
            </w:r>
          </w:hyperlink>
        </w:p>
        <w:p w14:paraId="59107949" w14:textId="32F8DE81" w:rsidR="00F37838" w:rsidRDefault="00F37838">
          <w:pPr>
            <w:pStyle w:val="TOC3"/>
            <w:tabs>
              <w:tab w:val="right" w:leader="dot" w:pos="8494"/>
            </w:tabs>
            <w:rPr>
              <w:rFonts w:cstheme="minorBidi"/>
              <w:b w:val="0"/>
              <w:noProof/>
              <w:kern w:val="2"/>
              <w:sz w:val="24"/>
              <w:szCs w:val="24"/>
              <w14:ligatures w14:val="standardContextual"/>
            </w:rPr>
          </w:pPr>
          <w:hyperlink w:anchor="_Toc188022045" w:history="1">
            <w:r w:rsidRPr="00736FD3">
              <w:rPr>
                <w:rStyle w:val="Hyperlink"/>
                <w:noProof/>
              </w:rPr>
              <w:t>6-1-2</w:t>
            </w:r>
            <w:r w:rsidRPr="00736FD3">
              <w:rPr>
                <w:rStyle w:val="Hyperlink"/>
                <w:rFonts w:hint="eastAsia"/>
                <w:noProof/>
                <w:rtl/>
              </w:rPr>
              <w:t>طراح</w:t>
            </w:r>
            <w:r w:rsidRPr="00736FD3">
              <w:rPr>
                <w:rStyle w:val="Hyperlink"/>
                <w:rFonts w:hint="cs"/>
                <w:noProof/>
                <w:rtl/>
              </w:rPr>
              <w:t>ی</w:t>
            </w:r>
            <w:r w:rsidRPr="00736FD3">
              <w:rPr>
                <w:rStyle w:val="Hyperlink"/>
                <w:noProof/>
                <w:rtl/>
              </w:rPr>
              <w:t xml:space="preserve"> </w:t>
            </w:r>
            <w:r w:rsidRPr="00736FD3">
              <w:rPr>
                <w:rStyle w:val="Hyperlink"/>
                <w:rFonts w:hint="eastAsia"/>
                <w:noProof/>
                <w:rtl/>
              </w:rPr>
              <w:t>و</w:t>
            </w:r>
            <w:r w:rsidRPr="00736FD3">
              <w:rPr>
                <w:rStyle w:val="Hyperlink"/>
                <w:noProof/>
                <w:rtl/>
              </w:rPr>
              <w:t xml:space="preserve"> </w:t>
            </w:r>
            <w:r w:rsidRPr="00736FD3">
              <w:rPr>
                <w:rStyle w:val="Hyperlink"/>
                <w:rFonts w:hint="eastAsia"/>
                <w:noProof/>
                <w:rtl/>
              </w:rPr>
              <w:t>پ</w:t>
            </w:r>
            <w:r w:rsidRPr="00736FD3">
              <w:rPr>
                <w:rStyle w:val="Hyperlink"/>
                <w:rFonts w:hint="cs"/>
                <w:noProof/>
                <w:rtl/>
              </w:rPr>
              <w:t>ی</w:t>
            </w:r>
            <w:r w:rsidRPr="00736FD3">
              <w:rPr>
                <w:rStyle w:val="Hyperlink"/>
                <w:rFonts w:hint="eastAsia"/>
                <w:noProof/>
                <w:rtl/>
              </w:rPr>
              <w:t>اده‌ساز</w:t>
            </w:r>
            <w:r w:rsidRPr="00736FD3">
              <w:rPr>
                <w:rStyle w:val="Hyperlink"/>
                <w:rFonts w:hint="cs"/>
                <w:noProof/>
                <w:rtl/>
              </w:rPr>
              <w:t>ی</w:t>
            </w:r>
            <w:r w:rsidRPr="00736FD3">
              <w:rPr>
                <w:rStyle w:val="Hyperlink"/>
                <w:noProof/>
                <w:rtl/>
              </w:rPr>
              <w:t xml:space="preserve"> </w:t>
            </w:r>
            <w:r w:rsidRPr="00736FD3">
              <w:rPr>
                <w:rStyle w:val="Hyperlink"/>
                <w:rFonts w:hint="eastAsia"/>
                <w:noProof/>
                <w:rtl/>
              </w:rPr>
              <w:t>ماتر</w:t>
            </w:r>
            <w:r w:rsidRPr="00736FD3">
              <w:rPr>
                <w:rStyle w:val="Hyperlink"/>
                <w:rFonts w:hint="cs"/>
                <w:noProof/>
                <w:rtl/>
              </w:rPr>
              <w:t>ی</w:t>
            </w:r>
            <w:r w:rsidRPr="00736FD3">
              <w:rPr>
                <w:rStyle w:val="Hyperlink"/>
                <w:rFonts w:hint="eastAsia"/>
                <w:noProof/>
                <w:rtl/>
              </w:rPr>
              <w:t>س</w:t>
            </w:r>
            <w:r w:rsidRPr="00736FD3">
              <w:rPr>
                <w:rStyle w:val="Hyperlink"/>
                <w:noProof/>
                <w:rtl/>
              </w:rPr>
              <w:t xml:space="preserve"> </w:t>
            </w:r>
            <w:r w:rsidRPr="00736FD3">
              <w:rPr>
                <w:rStyle w:val="Hyperlink"/>
                <w:rFonts w:hint="eastAsia"/>
                <w:noProof/>
                <w:rtl/>
              </w:rPr>
              <w:t>ز</w:t>
            </w:r>
            <w:r w:rsidRPr="00736FD3">
              <w:rPr>
                <w:rStyle w:val="Hyperlink"/>
                <w:rFonts w:hint="cs"/>
                <w:noProof/>
                <w:rtl/>
              </w:rPr>
              <w:t>ی</w:t>
            </w:r>
            <w:r w:rsidRPr="00736FD3">
              <w:rPr>
                <w:rStyle w:val="Hyperlink"/>
                <w:rFonts w:hint="eastAsia"/>
                <w:noProof/>
                <w:rtl/>
              </w:rPr>
              <w:t>ان</w:t>
            </w:r>
            <w:r>
              <w:rPr>
                <w:noProof/>
                <w:webHidden/>
              </w:rPr>
              <w:tab/>
            </w:r>
            <w:r>
              <w:rPr>
                <w:noProof/>
                <w:webHidden/>
              </w:rPr>
              <w:fldChar w:fldCharType="begin"/>
            </w:r>
            <w:r>
              <w:rPr>
                <w:noProof/>
                <w:webHidden/>
              </w:rPr>
              <w:instrText xml:space="preserve"> PAGEREF _Toc188022045 \h </w:instrText>
            </w:r>
            <w:r>
              <w:rPr>
                <w:noProof/>
                <w:webHidden/>
              </w:rPr>
            </w:r>
            <w:r>
              <w:rPr>
                <w:noProof/>
                <w:webHidden/>
              </w:rPr>
              <w:fldChar w:fldCharType="separate"/>
            </w:r>
            <w:r>
              <w:rPr>
                <w:noProof/>
                <w:webHidden/>
              </w:rPr>
              <w:t>13</w:t>
            </w:r>
            <w:r>
              <w:rPr>
                <w:noProof/>
                <w:webHidden/>
              </w:rPr>
              <w:fldChar w:fldCharType="end"/>
            </w:r>
          </w:hyperlink>
        </w:p>
        <w:p w14:paraId="6809D71C" w14:textId="5B0DE200" w:rsidR="00F37838" w:rsidRDefault="00F37838">
          <w:pPr>
            <w:pStyle w:val="TOC3"/>
            <w:tabs>
              <w:tab w:val="right" w:leader="dot" w:pos="8494"/>
            </w:tabs>
            <w:rPr>
              <w:rFonts w:cstheme="minorBidi"/>
              <w:b w:val="0"/>
              <w:noProof/>
              <w:kern w:val="2"/>
              <w:sz w:val="24"/>
              <w:szCs w:val="24"/>
              <w14:ligatures w14:val="standardContextual"/>
            </w:rPr>
          </w:pPr>
          <w:hyperlink w:anchor="_Toc188022046" w:history="1">
            <w:r w:rsidRPr="00736FD3">
              <w:rPr>
                <w:rStyle w:val="Hyperlink"/>
                <w:noProof/>
              </w:rPr>
              <w:t>6-1-3</w:t>
            </w:r>
            <w:r w:rsidRPr="00736FD3">
              <w:rPr>
                <w:rStyle w:val="Hyperlink"/>
                <w:rFonts w:hint="eastAsia"/>
                <w:noProof/>
                <w:rtl/>
              </w:rPr>
              <w:t>استفاده</w:t>
            </w:r>
            <w:r w:rsidRPr="00736FD3">
              <w:rPr>
                <w:rStyle w:val="Hyperlink"/>
                <w:noProof/>
                <w:rtl/>
              </w:rPr>
              <w:t xml:space="preserve"> </w:t>
            </w:r>
            <w:r w:rsidRPr="00736FD3">
              <w:rPr>
                <w:rStyle w:val="Hyperlink"/>
                <w:rFonts w:hint="eastAsia"/>
                <w:noProof/>
                <w:rtl/>
              </w:rPr>
              <w:t>از</w:t>
            </w:r>
            <w:r w:rsidRPr="00736FD3">
              <w:rPr>
                <w:rStyle w:val="Hyperlink"/>
                <w:noProof/>
                <w:rtl/>
              </w:rPr>
              <w:t xml:space="preserve"> </w:t>
            </w:r>
            <w:r w:rsidRPr="00736FD3">
              <w:rPr>
                <w:rStyle w:val="Hyperlink"/>
                <w:rFonts w:hint="eastAsia"/>
                <w:noProof/>
                <w:rtl/>
              </w:rPr>
              <w:t>الگور</w:t>
            </w:r>
            <w:r w:rsidRPr="00736FD3">
              <w:rPr>
                <w:rStyle w:val="Hyperlink"/>
                <w:rFonts w:hint="cs"/>
                <w:noProof/>
                <w:rtl/>
              </w:rPr>
              <w:t>ی</w:t>
            </w:r>
            <w:r w:rsidRPr="00736FD3">
              <w:rPr>
                <w:rStyle w:val="Hyperlink"/>
                <w:rFonts w:hint="eastAsia"/>
                <w:noProof/>
                <w:rtl/>
              </w:rPr>
              <w:t>تم‌ها</w:t>
            </w:r>
            <w:r w:rsidRPr="00736FD3">
              <w:rPr>
                <w:rStyle w:val="Hyperlink"/>
                <w:rFonts w:hint="cs"/>
                <w:noProof/>
                <w:rtl/>
              </w:rPr>
              <w:t>ی</w:t>
            </w:r>
            <w:r w:rsidRPr="00736FD3">
              <w:rPr>
                <w:rStyle w:val="Hyperlink"/>
                <w:noProof/>
                <w:rtl/>
              </w:rPr>
              <w:t xml:space="preserve"> </w:t>
            </w:r>
            <w:r w:rsidRPr="00736FD3">
              <w:rPr>
                <w:rStyle w:val="Hyperlink"/>
                <w:rFonts w:hint="cs"/>
                <w:noProof/>
                <w:rtl/>
              </w:rPr>
              <w:t>ی</w:t>
            </w:r>
            <w:r w:rsidRPr="00736FD3">
              <w:rPr>
                <w:rStyle w:val="Hyperlink"/>
                <w:rFonts w:hint="eastAsia"/>
                <w:noProof/>
                <w:rtl/>
              </w:rPr>
              <w:t>ادگ</w:t>
            </w:r>
            <w:r w:rsidRPr="00736FD3">
              <w:rPr>
                <w:rStyle w:val="Hyperlink"/>
                <w:rFonts w:hint="cs"/>
                <w:noProof/>
                <w:rtl/>
              </w:rPr>
              <w:t>ی</w:t>
            </w:r>
            <w:r w:rsidRPr="00736FD3">
              <w:rPr>
                <w:rStyle w:val="Hyperlink"/>
                <w:rFonts w:hint="eastAsia"/>
                <w:noProof/>
                <w:rtl/>
              </w:rPr>
              <w:t>ر</w:t>
            </w:r>
            <w:r w:rsidRPr="00736FD3">
              <w:rPr>
                <w:rStyle w:val="Hyperlink"/>
                <w:rFonts w:hint="cs"/>
                <w:noProof/>
                <w:rtl/>
              </w:rPr>
              <w:t>ی</w:t>
            </w:r>
            <w:r w:rsidRPr="00736FD3">
              <w:rPr>
                <w:rStyle w:val="Hyperlink"/>
                <w:noProof/>
                <w:rtl/>
              </w:rPr>
              <w:t xml:space="preserve"> </w:t>
            </w:r>
            <w:r w:rsidRPr="00736FD3">
              <w:rPr>
                <w:rStyle w:val="Hyperlink"/>
                <w:rFonts w:hint="eastAsia"/>
                <w:noProof/>
                <w:rtl/>
              </w:rPr>
              <w:t>ماش</w:t>
            </w:r>
            <w:r w:rsidRPr="00736FD3">
              <w:rPr>
                <w:rStyle w:val="Hyperlink"/>
                <w:rFonts w:hint="cs"/>
                <w:noProof/>
                <w:rtl/>
              </w:rPr>
              <w:t>ی</w:t>
            </w:r>
            <w:r w:rsidRPr="00736FD3">
              <w:rPr>
                <w:rStyle w:val="Hyperlink"/>
                <w:rFonts w:hint="eastAsia"/>
                <w:noProof/>
                <w:rtl/>
              </w:rPr>
              <w:t>ن</w:t>
            </w:r>
            <w:r>
              <w:rPr>
                <w:noProof/>
                <w:webHidden/>
              </w:rPr>
              <w:tab/>
            </w:r>
            <w:r>
              <w:rPr>
                <w:noProof/>
                <w:webHidden/>
              </w:rPr>
              <w:fldChar w:fldCharType="begin"/>
            </w:r>
            <w:r>
              <w:rPr>
                <w:noProof/>
                <w:webHidden/>
              </w:rPr>
              <w:instrText xml:space="preserve"> PAGEREF _Toc188022046 \h </w:instrText>
            </w:r>
            <w:r>
              <w:rPr>
                <w:noProof/>
                <w:webHidden/>
              </w:rPr>
            </w:r>
            <w:r>
              <w:rPr>
                <w:noProof/>
                <w:webHidden/>
              </w:rPr>
              <w:fldChar w:fldCharType="separate"/>
            </w:r>
            <w:r>
              <w:rPr>
                <w:noProof/>
                <w:webHidden/>
              </w:rPr>
              <w:t>13</w:t>
            </w:r>
            <w:r>
              <w:rPr>
                <w:noProof/>
                <w:webHidden/>
              </w:rPr>
              <w:fldChar w:fldCharType="end"/>
            </w:r>
          </w:hyperlink>
        </w:p>
        <w:p w14:paraId="5C8E3519" w14:textId="2211EDB4" w:rsidR="00F37838" w:rsidRDefault="00F37838">
          <w:pPr>
            <w:pStyle w:val="TOC3"/>
            <w:tabs>
              <w:tab w:val="right" w:leader="dot" w:pos="8494"/>
            </w:tabs>
            <w:rPr>
              <w:rFonts w:cstheme="minorBidi"/>
              <w:b w:val="0"/>
              <w:noProof/>
              <w:kern w:val="2"/>
              <w:sz w:val="24"/>
              <w:szCs w:val="24"/>
              <w14:ligatures w14:val="standardContextual"/>
            </w:rPr>
          </w:pPr>
          <w:hyperlink w:anchor="_Toc188022047" w:history="1">
            <w:r w:rsidRPr="00736FD3">
              <w:rPr>
                <w:rStyle w:val="Hyperlink"/>
                <w:noProof/>
              </w:rPr>
              <w:t>6-1-4</w:t>
            </w:r>
            <w:r w:rsidRPr="00736FD3">
              <w:rPr>
                <w:rStyle w:val="Hyperlink"/>
                <w:rFonts w:hint="eastAsia"/>
                <w:noProof/>
                <w:rtl/>
              </w:rPr>
              <w:t>رو</w:t>
            </w:r>
            <w:r w:rsidRPr="00736FD3">
              <w:rPr>
                <w:rStyle w:val="Hyperlink"/>
                <w:rFonts w:hint="cs"/>
                <w:noProof/>
                <w:rtl/>
              </w:rPr>
              <w:t>ی</w:t>
            </w:r>
            <w:r w:rsidRPr="00736FD3">
              <w:rPr>
                <w:rStyle w:val="Hyperlink"/>
                <w:rFonts w:hint="eastAsia"/>
                <w:noProof/>
                <w:rtl/>
              </w:rPr>
              <w:t>کرد</w:t>
            </w:r>
            <w:r w:rsidRPr="00736FD3">
              <w:rPr>
                <w:rStyle w:val="Hyperlink"/>
                <w:noProof/>
                <w:rtl/>
              </w:rPr>
              <w:t xml:space="preserve"> </w:t>
            </w:r>
            <w:r w:rsidRPr="00736FD3">
              <w:rPr>
                <w:rStyle w:val="Hyperlink"/>
                <w:rFonts w:hint="eastAsia"/>
                <w:noProof/>
                <w:rtl/>
              </w:rPr>
              <w:t>بگ</w:t>
            </w:r>
            <w:r w:rsidRPr="00736FD3">
              <w:rPr>
                <w:rStyle w:val="Hyperlink"/>
                <w:rFonts w:hint="cs"/>
                <w:noProof/>
                <w:rtl/>
              </w:rPr>
              <w:t>ی</w:t>
            </w:r>
            <w:r w:rsidRPr="00736FD3">
              <w:rPr>
                <w:rStyle w:val="Hyperlink"/>
                <w:rFonts w:hint="eastAsia"/>
                <w:noProof/>
                <w:rtl/>
              </w:rPr>
              <w:t>نگ</w:t>
            </w:r>
            <w:r w:rsidRPr="00736FD3">
              <w:rPr>
                <w:rStyle w:val="Hyperlink"/>
                <w:noProof/>
                <w:rtl/>
              </w:rPr>
              <w:t xml:space="preserve"> </w:t>
            </w:r>
            <w:r w:rsidRPr="00736FD3">
              <w:rPr>
                <w:rStyle w:val="Hyperlink"/>
                <w:rFonts w:hint="eastAsia"/>
                <w:noProof/>
                <w:rtl/>
              </w:rPr>
              <w:t>در</w:t>
            </w:r>
            <w:r w:rsidRPr="00736FD3">
              <w:rPr>
                <w:rStyle w:val="Hyperlink"/>
                <w:noProof/>
                <w:rtl/>
              </w:rPr>
              <w:t xml:space="preserve"> </w:t>
            </w:r>
            <w:r w:rsidRPr="00736FD3">
              <w:rPr>
                <w:rStyle w:val="Hyperlink"/>
                <w:rFonts w:hint="eastAsia"/>
                <w:noProof/>
                <w:rtl/>
              </w:rPr>
              <w:t>طبقه‌بند</w:t>
            </w:r>
            <w:r w:rsidRPr="00736FD3">
              <w:rPr>
                <w:rStyle w:val="Hyperlink"/>
                <w:rFonts w:hint="cs"/>
                <w:noProof/>
                <w:rtl/>
              </w:rPr>
              <w:t>ی</w:t>
            </w:r>
            <w:r w:rsidRPr="00736FD3">
              <w:rPr>
                <w:rStyle w:val="Hyperlink"/>
                <w:noProof/>
                <w:rtl/>
              </w:rPr>
              <w:t xml:space="preserve"> </w:t>
            </w:r>
            <w:r w:rsidRPr="00736FD3">
              <w:rPr>
                <w:rStyle w:val="Hyperlink"/>
                <w:rFonts w:hint="eastAsia"/>
                <w:noProof/>
                <w:rtl/>
              </w:rPr>
              <w:t>ترک</w:t>
            </w:r>
            <w:r w:rsidRPr="00736FD3">
              <w:rPr>
                <w:rStyle w:val="Hyperlink"/>
                <w:rFonts w:hint="cs"/>
                <w:noProof/>
                <w:rtl/>
              </w:rPr>
              <w:t>ی</w:t>
            </w:r>
            <w:r w:rsidRPr="00736FD3">
              <w:rPr>
                <w:rStyle w:val="Hyperlink"/>
                <w:rFonts w:hint="eastAsia"/>
                <w:noProof/>
                <w:rtl/>
              </w:rPr>
              <w:t>ب</w:t>
            </w:r>
            <w:r w:rsidRPr="00736FD3">
              <w:rPr>
                <w:rStyle w:val="Hyperlink"/>
                <w:rFonts w:hint="cs"/>
                <w:noProof/>
                <w:rtl/>
              </w:rPr>
              <w:t>ی</w:t>
            </w:r>
            <w:r>
              <w:rPr>
                <w:noProof/>
                <w:webHidden/>
              </w:rPr>
              <w:tab/>
            </w:r>
            <w:r>
              <w:rPr>
                <w:noProof/>
                <w:webHidden/>
              </w:rPr>
              <w:fldChar w:fldCharType="begin"/>
            </w:r>
            <w:r>
              <w:rPr>
                <w:noProof/>
                <w:webHidden/>
              </w:rPr>
              <w:instrText xml:space="preserve"> PAGEREF _Toc188022047 \h </w:instrText>
            </w:r>
            <w:r>
              <w:rPr>
                <w:noProof/>
                <w:webHidden/>
              </w:rPr>
            </w:r>
            <w:r>
              <w:rPr>
                <w:noProof/>
                <w:webHidden/>
              </w:rPr>
              <w:fldChar w:fldCharType="separate"/>
            </w:r>
            <w:r>
              <w:rPr>
                <w:noProof/>
                <w:webHidden/>
              </w:rPr>
              <w:t>14</w:t>
            </w:r>
            <w:r>
              <w:rPr>
                <w:noProof/>
                <w:webHidden/>
              </w:rPr>
              <w:fldChar w:fldCharType="end"/>
            </w:r>
          </w:hyperlink>
        </w:p>
        <w:p w14:paraId="5697D773" w14:textId="3A81AB38" w:rsidR="00F37838" w:rsidRDefault="00F37838">
          <w:pPr>
            <w:pStyle w:val="TOC3"/>
            <w:tabs>
              <w:tab w:val="right" w:leader="dot" w:pos="8494"/>
            </w:tabs>
            <w:rPr>
              <w:rFonts w:cstheme="minorBidi"/>
              <w:b w:val="0"/>
              <w:noProof/>
              <w:kern w:val="2"/>
              <w:sz w:val="24"/>
              <w:szCs w:val="24"/>
              <w14:ligatures w14:val="standardContextual"/>
            </w:rPr>
          </w:pPr>
          <w:hyperlink w:anchor="_Toc188022048" w:history="1">
            <w:r w:rsidRPr="00736FD3">
              <w:rPr>
                <w:rStyle w:val="Hyperlink"/>
                <w:noProof/>
              </w:rPr>
              <w:t>6-1-5</w:t>
            </w:r>
            <w:r w:rsidRPr="00736FD3">
              <w:rPr>
                <w:rStyle w:val="Hyperlink"/>
                <w:rFonts w:hint="eastAsia"/>
                <w:noProof/>
                <w:rtl/>
              </w:rPr>
              <w:t>ارز</w:t>
            </w:r>
            <w:r w:rsidRPr="00736FD3">
              <w:rPr>
                <w:rStyle w:val="Hyperlink"/>
                <w:rFonts w:hint="cs"/>
                <w:noProof/>
                <w:rtl/>
              </w:rPr>
              <w:t>ی</w:t>
            </w:r>
            <w:r w:rsidRPr="00736FD3">
              <w:rPr>
                <w:rStyle w:val="Hyperlink"/>
                <w:rFonts w:hint="eastAsia"/>
                <w:noProof/>
                <w:rtl/>
              </w:rPr>
              <w:t>اب</w:t>
            </w:r>
            <w:r w:rsidRPr="00736FD3">
              <w:rPr>
                <w:rStyle w:val="Hyperlink"/>
                <w:rFonts w:hint="cs"/>
                <w:noProof/>
                <w:rtl/>
              </w:rPr>
              <w:t>ی</w:t>
            </w:r>
            <w:r w:rsidRPr="00736FD3">
              <w:rPr>
                <w:rStyle w:val="Hyperlink"/>
                <w:noProof/>
                <w:rtl/>
              </w:rPr>
              <w:t xml:space="preserve"> </w:t>
            </w:r>
            <w:r w:rsidRPr="00736FD3">
              <w:rPr>
                <w:rStyle w:val="Hyperlink"/>
                <w:rFonts w:hint="eastAsia"/>
                <w:noProof/>
                <w:rtl/>
              </w:rPr>
              <w:t>و</w:t>
            </w:r>
            <w:r w:rsidRPr="00736FD3">
              <w:rPr>
                <w:rStyle w:val="Hyperlink"/>
                <w:noProof/>
                <w:rtl/>
              </w:rPr>
              <w:t xml:space="preserve"> </w:t>
            </w:r>
            <w:r w:rsidRPr="00736FD3">
              <w:rPr>
                <w:rStyle w:val="Hyperlink"/>
                <w:rFonts w:hint="eastAsia"/>
                <w:noProof/>
                <w:rtl/>
              </w:rPr>
              <w:t>اعتبارسنج</w:t>
            </w:r>
            <w:r w:rsidRPr="00736FD3">
              <w:rPr>
                <w:rStyle w:val="Hyperlink"/>
                <w:rFonts w:hint="cs"/>
                <w:noProof/>
                <w:rtl/>
              </w:rPr>
              <w:t>ی</w:t>
            </w:r>
            <w:r w:rsidRPr="00736FD3">
              <w:rPr>
                <w:rStyle w:val="Hyperlink"/>
                <w:noProof/>
                <w:rtl/>
              </w:rPr>
              <w:t xml:space="preserve"> </w:t>
            </w:r>
            <w:r w:rsidRPr="00736FD3">
              <w:rPr>
                <w:rStyle w:val="Hyperlink"/>
                <w:rFonts w:hint="eastAsia"/>
                <w:noProof/>
                <w:rtl/>
              </w:rPr>
              <w:t>مدل</w:t>
            </w:r>
            <w:r>
              <w:rPr>
                <w:noProof/>
                <w:webHidden/>
              </w:rPr>
              <w:tab/>
            </w:r>
            <w:r>
              <w:rPr>
                <w:noProof/>
                <w:webHidden/>
              </w:rPr>
              <w:fldChar w:fldCharType="begin"/>
            </w:r>
            <w:r>
              <w:rPr>
                <w:noProof/>
                <w:webHidden/>
              </w:rPr>
              <w:instrText xml:space="preserve"> PAGEREF _Toc188022048 \h </w:instrText>
            </w:r>
            <w:r>
              <w:rPr>
                <w:noProof/>
                <w:webHidden/>
              </w:rPr>
            </w:r>
            <w:r>
              <w:rPr>
                <w:noProof/>
                <w:webHidden/>
              </w:rPr>
              <w:fldChar w:fldCharType="separate"/>
            </w:r>
            <w:r>
              <w:rPr>
                <w:noProof/>
                <w:webHidden/>
              </w:rPr>
              <w:t>14</w:t>
            </w:r>
            <w:r>
              <w:rPr>
                <w:noProof/>
                <w:webHidden/>
              </w:rPr>
              <w:fldChar w:fldCharType="end"/>
            </w:r>
          </w:hyperlink>
        </w:p>
        <w:p w14:paraId="1A3128AD" w14:textId="6A210DE1" w:rsidR="00F37838" w:rsidRDefault="00F37838">
          <w:pPr>
            <w:pStyle w:val="TOC2"/>
            <w:tabs>
              <w:tab w:val="right" w:leader="dot" w:pos="8494"/>
            </w:tabs>
            <w:rPr>
              <w:rFonts w:cstheme="minorBidi"/>
              <w:b w:val="0"/>
              <w:noProof/>
              <w:kern w:val="2"/>
              <w:sz w:val="24"/>
              <w:szCs w:val="24"/>
              <w14:ligatures w14:val="standardContextual"/>
            </w:rPr>
          </w:pPr>
          <w:hyperlink w:anchor="_Toc188022049" w:history="1">
            <w:r w:rsidRPr="00736FD3">
              <w:rPr>
                <w:rStyle w:val="Hyperlink"/>
                <w:noProof/>
                <w:rtl/>
              </w:rPr>
              <w:t xml:space="preserve">1-7 </w:t>
            </w:r>
            <w:r w:rsidRPr="00736FD3">
              <w:rPr>
                <w:rStyle w:val="Hyperlink"/>
                <w:rFonts w:hint="eastAsia"/>
                <w:noProof/>
                <w:rtl/>
              </w:rPr>
              <w:t>جامعه</w:t>
            </w:r>
            <w:r w:rsidRPr="00736FD3">
              <w:rPr>
                <w:rStyle w:val="Hyperlink"/>
                <w:noProof/>
                <w:rtl/>
              </w:rPr>
              <w:t xml:space="preserve"> </w:t>
            </w:r>
            <w:r w:rsidRPr="00736FD3">
              <w:rPr>
                <w:rStyle w:val="Hyperlink"/>
                <w:rFonts w:hint="eastAsia"/>
                <w:noProof/>
                <w:rtl/>
              </w:rPr>
              <w:t>آماري</w:t>
            </w:r>
            <w:r>
              <w:rPr>
                <w:noProof/>
                <w:webHidden/>
              </w:rPr>
              <w:tab/>
            </w:r>
            <w:r>
              <w:rPr>
                <w:noProof/>
                <w:webHidden/>
              </w:rPr>
              <w:fldChar w:fldCharType="begin"/>
            </w:r>
            <w:r>
              <w:rPr>
                <w:noProof/>
                <w:webHidden/>
              </w:rPr>
              <w:instrText xml:space="preserve"> PAGEREF _Toc188022049 \h </w:instrText>
            </w:r>
            <w:r>
              <w:rPr>
                <w:noProof/>
                <w:webHidden/>
              </w:rPr>
            </w:r>
            <w:r>
              <w:rPr>
                <w:noProof/>
                <w:webHidden/>
              </w:rPr>
              <w:fldChar w:fldCharType="separate"/>
            </w:r>
            <w:r>
              <w:rPr>
                <w:noProof/>
                <w:webHidden/>
              </w:rPr>
              <w:t>15</w:t>
            </w:r>
            <w:r>
              <w:rPr>
                <w:noProof/>
                <w:webHidden/>
              </w:rPr>
              <w:fldChar w:fldCharType="end"/>
            </w:r>
          </w:hyperlink>
        </w:p>
        <w:p w14:paraId="6AF23CC7" w14:textId="29B50696" w:rsidR="00F37838" w:rsidRDefault="00F37838">
          <w:pPr>
            <w:pStyle w:val="TOC2"/>
            <w:tabs>
              <w:tab w:val="right" w:leader="dot" w:pos="8494"/>
            </w:tabs>
            <w:rPr>
              <w:rFonts w:cstheme="minorBidi"/>
              <w:b w:val="0"/>
              <w:noProof/>
              <w:kern w:val="2"/>
              <w:sz w:val="24"/>
              <w:szCs w:val="24"/>
              <w14:ligatures w14:val="standardContextual"/>
            </w:rPr>
          </w:pPr>
          <w:hyperlink w:anchor="_Toc188022050" w:history="1">
            <w:r w:rsidRPr="00736FD3">
              <w:rPr>
                <w:rStyle w:val="Hyperlink"/>
                <w:noProof/>
                <w:rtl/>
              </w:rPr>
              <w:t xml:space="preserve">1-8 </w:t>
            </w:r>
            <w:r w:rsidRPr="00736FD3">
              <w:rPr>
                <w:rStyle w:val="Hyperlink"/>
                <w:rFonts w:hint="eastAsia"/>
                <w:noProof/>
                <w:rtl/>
              </w:rPr>
              <w:t>مدل</w:t>
            </w:r>
            <w:r w:rsidRPr="00736FD3">
              <w:rPr>
                <w:rStyle w:val="Hyperlink"/>
                <w:noProof/>
                <w:rtl/>
              </w:rPr>
              <w:t xml:space="preserve"> </w:t>
            </w:r>
            <w:r w:rsidRPr="00736FD3">
              <w:rPr>
                <w:rStyle w:val="Hyperlink"/>
                <w:rFonts w:hint="eastAsia"/>
                <w:noProof/>
                <w:rtl/>
              </w:rPr>
              <w:t>مورد</w:t>
            </w:r>
            <w:r w:rsidRPr="00736FD3">
              <w:rPr>
                <w:rStyle w:val="Hyperlink"/>
                <w:noProof/>
                <w:rtl/>
              </w:rPr>
              <w:t xml:space="preserve"> </w:t>
            </w:r>
            <w:r w:rsidRPr="00736FD3">
              <w:rPr>
                <w:rStyle w:val="Hyperlink"/>
                <w:rFonts w:hint="eastAsia"/>
                <w:noProof/>
                <w:rtl/>
              </w:rPr>
              <w:t>استفاده</w:t>
            </w:r>
            <w:r w:rsidRPr="00736FD3">
              <w:rPr>
                <w:rStyle w:val="Hyperlink"/>
                <w:noProof/>
                <w:rtl/>
              </w:rPr>
              <w:t xml:space="preserve"> </w:t>
            </w:r>
            <w:r w:rsidRPr="00736FD3">
              <w:rPr>
                <w:rStyle w:val="Hyperlink"/>
                <w:rFonts w:hint="eastAsia"/>
                <w:noProof/>
                <w:rtl/>
              </w:rPr>
              <w:t>در</w:t>
            </w:r>
            <w:r w:rsidRPr="00736FD3">
              <w:rPr>
                <w:rStyle w:val="Hyperlink"/>
                <w:noProof/>
                <w:rtl/>
              </w:rPr>
              <w:t xml:space="preserve"> </w:t>
            </w:r>
            <w:r w:rsidRPr="00736FD3">
              <w:rPr>
                <w:rStyle w:val="Hyperlink"/>
                <w:rFonts w:hint="eastAsia"/>
                <w:noProof/>
                <w:rtl/>
              </w:rPr>
              <w:t>تحق</w:t>
            </w:r>
            <w:r w:rsidRPr="00736FD3">
              <w:rPr>
                <w:rStyle w:val="Hyperlink"/>
                <w:rFonts w:hint="cs"/>
                <w:noProof/>
                <w:rtl/>
              </w:rPr>
              <w:t>ی</w:t>
            </w:r>
            <w:r w:rsidRPr="00736FD3">
              <w:rPr>
                <w:rStyle w:val="Hyperlink"/>
                <w:rFonts w:hint="eastAsia"/>
                <w:noProof/>
                <w:rtl/>
              </w:rPr>
              <w:t>ق</w:t>
            </w:r>
            <w:r w:rsidRPr="00736FD3">
              <w:rPr>
                <w:rStyle w:val="Hyperlink"/>
                <w:noProof/>
                <w:rtl/>
              </w:rPr>
              <w:t xml:space="preserve"> </w:t>
            </w:r>
            <w:r w:rsidRPr="00736FD3">
              <w:rPr>
                <w:rStyle w:val="Hyperlink"/>
                <w:rFonts w:hint="eastAsia"/>
                <w:noProof/>
                <w:rtl/>
              </w:rPr>
              <w:t>و</w:t>
            </w:r>
            <w:r w:rsidRPr="00736FD3">
              <w:rPr>
                <w:rStyle w:val="Hyperlink"/>
                <w:noProof/>
                <w:rtl/>
              </w:rPr>
              <w:t xml:space="preserve"> </w:t>
            </w:r>
            <w:r w:rsidRPr="00736FD3">
              <w:rPr>
                <w:rStyle w:val="Hyperlink"/>
                <w:rFonts w:hint="eastAsia"/>
                <w:noProof/>
                <w:rtl/>
              </w:rPr>
              <w:t>تعر</w:t>
            </w:r>
            <w:r w:rsidRPr="00736FD3">
              <w:rPr>
                <w:rStyle w:val="Hyperlink"/>
                <w:rFonts w:hint="cs"/>
                <w:noProof/>
                <w:rtl/>
              </w:rPr>
              <w:t>ی</w:t>
            </w:r>
            <w:r w:rsidRPr="00736FD3">
              <w:rPr>
                <w:rStyle w:val="Hyperlink"/>
                <w:rFonts w:hint="eastAsia"/>
                <w:noProof/>
                <w:rtl/>
              </w:rPr>
              <w:t>ف</w:t>
            </w:r>
            <w:r w:rsidRPr="00736FD3">
              <w:rPr>
                <w:rStyle w:val="Hyperlink"/>
                <w:noProof/>
                <w:rtl/>
              </w:rPr>
              <w:t xml:space="preserve"> </w:t>
            </w:r>
            <w:r w:rsidRPr="00736FD3">
              <w:rPr>
                <w:rStyle w:val="Hyperlink"/>
                <w:rFonts w:hint="eastAsia"/>
                <w:noProof/>
                <w:rtl/>
              </w:rPr>
              <w:t>متغ</w:t>
            </w:r>
            <w:r w:rsidRPr="00736FD3">
              <w:rPr>
                <w:rStyle w:val="Hyperlink"/>
                <w:rFonts w:hint="cs"/>
                <w:noProof/>
                <w:rtl/>
              </w:rPr>
              <w:t>ی</w:t>
            </w:r>
            <w:r w:rsidRPr="00736FD3">
              <w:rPr>
                <w:rStyle w:val="Hyperlink"/>
                <w:rFonts w:hint="eastAsia"/>
                <w:noProof/>
                <w:rtl/>
              </w:rPr>
              <w:t>رها</w:t>
            </w:r>
            <w:r>
              <w:rPr>
                <w:noProof/>
                <w:webHidden/>
              </w:rPr>
              <w:tab/>
            </w:r>
            <w:r>
              <w:rPr>
                <w:noProof/>
                <w:webHidden/>
              </w:rPr>
              <w:fldChar w:fldCharType="begin"/>
            </w:r>
            <w:r>
              <w:rPr>
                <w:noProof/>
                <w:webHidden/>
              </w:rPr>
              <w:instrText xml:space="preserve"> PAGEREF _Toc188022050 \h </w:instrText>
            </w:r>
            <w:r>
              <w:rPr>
                <w:noProof/>
                <w:webHidden/>
              </w:rPr>
            </w:r>
            <w:r>
              <w:rPr>
                <w:noProof/>
                <w:webHidden/>
              </w:rPr>
              <w:fldChar w:fldCharType="separate"/>
            </w:r>
            <w:r>
              <w:rPr>
                <w:noProof/>
                <w:webHidden/>
              </w:rPr>
              <w:t>16</w:t>
            </w:r>
            <w:r>
              <w:rPr>
                <w:noProof/>
                <w:webHidden/>
              </w:rPr>
              <w:fldChar w:fldCharType="end"/>
            </w:r>
          </w:hyperlink>
        </w:p>
        <w:p w14:paraId="6A128684" w14:textId="133E3B11" w:rsidR="00F37838" w:rsidRDefault="00F37838">
          <w:pPr>
            <w:pStyle w:val="TOC3"/>
            <w:tabs>
              <w:tab w:val="right" w:leader="dot" w:pos="8494"/>
            </w:tabs>
            <w:rPr>
              <w:rFonts w:cstheme="minorBidi"/>
              <w:b w:val="0"/>
              <w:noProof/>
              <w:kern w:val="2"/>
              <w:sz w:val="24"/>
              <w:szCs w:val="24"/>
              <w14:ligatures w14:val="standardContextual"/>
            </w:rPr>
          </w:pPr>
          <w:hyperlink w:anchor="_Toc188022051" w:history="1">
            <w:r w:rsidRPr="00736FD3">
              <w:rPr>
                <w:rStyle w:val="Hyperlink"/>
                <w:noProof/>
              </w:rPr>
              <w:t>8-1-1</w:t>
            </w:r>
            <w:r w:rsidRPr="00736FD3">
              <w:rPr>
                <w:rStyle w:val="Hyperlink"/>
                <w:rFonts w:hint="eastAsia"/>
                <w:noProof/>
                <w:rtl/>
              </w:rPr>
              <w:t>متغ</w:t>
            </w:r>
            <w:r w:rsidRPr="00736FD3">
              <w:rPr>
                <w:rStyle w:val="Hyperlink"/>
                <w:rFonts w:hint="cs"/>
                <w:noProof/>
                <w:rtl/>
              </w:rPr>
              <w:t>ی</w:t>
            </w:r>
            <w:r w:rsidRPr="00736FD3">
              <w:rPr>
                <w:rStyle w:val="Hyperlink"/>
                <w:rFonts w:hint="eastAsia"/>
                <w:noProof/>
                <w:rtl/>
              </w:rPr>
              <w:t>رها</w:t>
            </w:r>
            <w:r w:rsidRPr="00736FD3">
              <w:rPr>
                <w:rStyle w:val="Hyperlink"/>
                <w:rFonts w:hint="cs"/>
                <w:noProof/>
                <w:rtl/>
              </w:rPr>
              <w:t>ی</w:t>
            </w:r>
            <w:r w:rsidRPr="00736FD3">
              <w:rPr>
                <w:rStyle w:val="Hyperlink"/>
                <w:noProof/>
                <w:rtl/>
              </w:rPr>
              <w:t xml:space="preserve"> </w:t>
            </w:r>
            <w:r w:rsidRPr="00736FD3">
              <w:rPr>
                <w:rStyle w:val="Hyperlink"/>
                <w:rFonts w:hint="eastAsia"/>
                <w:noProof/>
                <w:rtl/>
              </w:rPr>
              <w:t>مستقل</w:t>
            </w:r>
            <w:r w:rsidRPr="00736FD3">
              <w:rPr>
                <w:rStyle w:val="Hyperlink"/>
                <w:noProof/>
                <w:rtl/>
              </w:rPr>
              <w:t xml:space="preserve"> </w:t>
            </w:r>
            <w:r w:rsidRPr="00736FD3">
              <w:rPr>
                <w:rStyle w:val="Hyperlink"/>
                <w:rFonts w:hint="eastAsia"/>
                <w:noProof/>
                <w:rtl/>
              </w:rPr>
              <w:t>و</w:t>
            </w:r>
            <w:r w:rsidRPr="00736FD3">
              <w:rPr>
                <w:rStyle w:val="Hyperlink"/>
                <w:noProof/>
                <w:rtl/>
              </w:rPr>
              <w:t xml:space="preserve"> </w:t>
            </w:r>
            <w:r w:rsidRPr="00736FD3">
              <w:rPr>
                <w:rStyle w:val="Hyperlink"/>
                <w:rFonts w:hint="eastAsia"/>
                <w:noProof/>
                <w:rtl/>
              </w:rPr>
              <w:t>تأث</w:t>
            </w:r>
            <w:r w:rsidRPr="00736FD3">
              <w:rPr>
                <w:rStyle w:val="Hyperlink"/>
                <w:rFonts w:hint="cs"/>
                <w:noProof/>
                <w:rtl/>
              </w:rPr>
              <w:t>ی</w:t>
            </w:r>
            <w:r w:rsidRPr="00736FD3">
              <w:rPr>
                <w:rStyle w:val="Hyperlink"/>
                <w:rFonts w:hint="eastAsia"/>
                <w:noProof/>
                <w:rtl/>
              </w:rPr>
              <w:t>ر</w:t>
            </w:r>
            <w:r w:rsidRPr="00736FD3">
              <w:rPr>
                <w:rStyle w:val="Hyperlink"/>
                <w:noProof/>
                <w:rtl/>
              </w:rPr>
              <w:t xml:space="preserve"> </w:t>
            </w:r>
            <w:r w:rsidRPr="00736FD3">
              <w:rPr>
                <w:rStyle w:val="Hyperlink"/>
                <w:rFonts w:hint="eastAsia"/>
                <w:noProof/>
                <w:rtl/>
              </w:rPr>
              <w:t>آن‌ها</w:t>
            </w:r>
            <w:r w:rsidRPr="00736FD3">
              <w:rPr>
                <w:rStyle w:val="Hyperlink"/>
                <w:noProof/>
                <w:rtl/>
              </w:rPr>
              <w:t xml:space="preserve"> </w:t>
            </w:r>
            <w:r w:rsidRPr="00736FD3">
              <w:rPr>
                <w:rStyle w:val="Hyperlink"/>
                <w:rFonts w:hint="eastAsia"/>
                <w:noProof/>
                <w:rtl/>
              </w:rPr>
              <w:t>بر</w:t>
            </w:r>
            <w:r w:rsidRPr="00736FD3">
              <w:rPr>
                <w:rStyle w:val="Hyperlink"/>
                <w:noProof/>
                <w:rtl/>
              </w:rPr>
              <w:t xml:space="preserve"> </w:t>
            </w:r>
            <w:r w:rsidRPr="00736FD3">
              <w:rPr>
                <w:rStyle w:val="Hyperlink"/>
                <w:rFonts w:hint="eastAsia"/>
                <w:noProof/>
                <w:rtl/>
              </w:rPr>
              <w:t>ر</w:t>
            </w:r>
            <w:r w:rsidRPr="00736FD3">
              <w:rPr>
                <w:rStyle w:val="Hyperlink"/>
                <w:rFonts w:hint="cs"/>
                <w:noProof/>
                <w:rtl/>
              </w:rPr>
              <w:t>ی</w:t>
            </w:r>
            <w:r w:rsidRPr="00736FD3">
              <w:rPr>
                <w:rStyle w:val="Hyperlink"/>
                <w:rFonts w:hint="eastAsia"/>
                <w:noProof/>
                <w:rtl/>
              </w:rPr>
              <w:t>سک</w:t>
            </w:r>
            <w:r w:rsidRPr="00736FD3">
              <w:rPr>
                <w:rStyle w:val="Hyperlink"/>
                <w:noProof/>
                <w:rtl/>
              </w:rPr>
              <w:t xml:space="preserve"> </w:t>
            </w:r>
            <w:r w:rsidRPr="00736FD3">
              <w:rPr>
                <w:rStyle w:val="Hyperlink"/>
                <w:rFonts w:hint="eastAsia"/>
                <w:noProof/>
                <w:rtl/>
              </w:rPr>
              <w:t>اعتبار</w:t>
            </w:r>
            <w:r w:rsidRPr="00736FD3">
              <w:rPr>
                <w:rStyle w:val="Hyperlink"/>
                <w:rFonts w:hint="cs"/>
                <w:noProof/>
                <w:rtl/>
              </w:rPr>
              <w:t>ی</w:t>
            </w:r>
            <w:r>
              <w:rPr>
                <w:noProof/>
                <w:webHidden/>
              </w:rPr>
              <w:tab/>
            </w:r>
            <w:r>
              <w:rPr>
                <w:noProof/>
                <w:webHidden/>
              </w:rPr>
              <w:fldChar w:fldCharType="begin"/>
            </w:r>
            <w:r>
              <w:rPr>
                <w:noProof/>
                <w:webHidden/>
              </w:rPr>
              <w:instrText xml:space="preserve"> PAGEREF _Toc188022051 \h </w:instrText>
            </w:r>
            <w:r>
              <w:rPr>
                <w:noProof/>
                <w:webHidden/>
              </w:rPr>
            </w:r>
            <w:r>
              <w:rPr>
                <w:noProof/>
                <w:webHidden/>
              </w:rPr>
              <w:fldChar w:fldCharType="separate"/>
            </w:r>
            <w:r>
              <w:rPr>
                <w:noProof/>
                <w:webHidden/>
              </w:rPr>
              <w:t>17</w:t>
            </w:r>
            <w:r>
              <w:rPr>
                <w:noProof/>
                <w:webHidden/>
              </w:rPr>
              <w:fldChar w:fldCharType="end"/>
            </w:r>
          </w:hyperlink>
        </w:p>
        <w:p w14:paraId="63BF6944" w14:textId="6BC19E37" w:rsidR="00F37838" w:rsidRDefault="00F37838">
          <w:pPr>
            <w:pStyle w:val="TOC3"/>
            <w:tabs>
              <w:tab w:val="right" w:leader="dot" w:pos="8494"/>
            </w:tabs>
            <w:rPr>
              <w:rFonts w:cstheme="minorBidi"/>
              <w:b w:val="0"/>
              <w:noProof/>
              <w:kern w:val="2"/>
              <w:sz w:val="24"/>
              <w:szCs w:val="24"/>
              <w14:ligatures w14:val="standardContextual"/>
            </w:rPr>
          </w:pPr>
          <w:hyperlink w:anchor="_Toc188022052" w:history="1">
            <w:r w:rsidRPr="00736FD3">
              <w:rPr>
                <w:rStyle w:val="Hyperlink"/>
                <w:noProof/>
              </w:rPr>
              <w:t>8-1-2</w:t>
            </w:r>
            <w:r w:rsidRPr="00736FD3">
              <w:rPr>
                <w:rStyle w:val="Hyperlink"/>
                <w:rFonts w:hint="eastAsia"/>
                <w:noProof/>
                <w:rtl/>
              </w:rPr>
              <w:t>نقش</w:t>
            </w:r>
            <w:r w:rsidRPr="00736FD3">
              <w:rPr>
                <w:rStyle w:val="Hyperlink"/>
                <w:noProof/>
                <w:rtl/>
              </w:rPr>
              <w:t xml:space="preserve"> </w:t>
            </w:r>
            <w:r w:rsidRPr="00736FD3">
              <w:rPr>
                <w:rStyle w:val="Hyperlink"/>
                <w:rFonts w:hint="eastAsia"/>
                <w:noProof/>
                <w:rtl/>
              </w:rPr>
              <w:t>ماتر</w:t>
            </w:r>
            <w:r w:rsidRPr="00736FD3">
              <w:rPr>
                <w:rStyle w:val="Hyperlink"/>
                <w:rFonts w:hint="cs"/>
                <w:noProof/>
                <w:rtl/>
              </w:rPr>
              <w:t>ی</w:t>
            </w:r>
            <w:r w:rsidRPr="00736FD3">
              <w:rPr>
                <w:rStyle w:val="Hyperlink"/>
                <w:rFonts w:hint="eastAsia"/>
                <w:noProof/>
                <w:rtl/>
              </w:rPr>
              <w:t>س</w:t>
            </w:r>
            <w:r w:rsidRPr="00736FD3">
              <w:rPr>
                <w:rStyle w:val="Hyperlink"/>
                <w:noProof/>
                <w:rtl/>
              </w:rPr>
              <w:t xml:space="preserve"> </w:t>
            </w:r>
            <w:r w:rsidRPr="00736FD3">
              <w:rPr>
                <w:rStyle w:val="Hyperlink"/>
                <w:rFonts w:hint="eastAsia"/>
                <w:noProof/>
                <w:rtl/>
              </w:rPr>
              <w:t>ز</w:t>
            </w:r>
            <w:r w:rsidRPr="00736FD3">
              <w:rPr>
                <w:rStyle w:val="Hyperlink"/>
                <w:rFonts w:hint="cs"/>
                <w:noProof/>
                <w:rtl/>
              </w:rPr>
              <w:t>ی</w:t>
            </w:r>
            <w:r w:rsidRPr="00736FD3">
              <w:rPr>
                <w:rStyle w:val="Hyperlink"/>
                <w:rFonts w:hint="eastAsia"/>
                <w:noProof/>
                <w:rtl/>
              </w:rPr>
              <w:t>ان</w:t>
            </w:r>
            <w:r w:rsidRPr="00736FD3">
              <w:rPr>
                <w:rStyle w:val="Hyperlink"/>
                <w:noProof/>
                <w:rtl/>
              </w:rPr>
              <w:t xml:space="preserve"> </w:t>
            </w:r>
            <w:r w:rsidRPr="00736FD3">
              <w:rPr>
                <w:rStyle w:val="Hyperlink"/>
                <w:rFonts w:hint="eastAsia"/>
                <w:noProof/>
                <w:rtl/>
              </w:rPr>
              <w:t>در</w:t>
            </w:r>
            <w:r w:rsidRPr="00736FD3">
              <w:rPr>
                <w:rStyle w:val="Hyperlink"/>
                <w:noProof/>
                <w:rtl/>
              </w:rPr>
              <w:t xml:space="preserve"> </w:t>
            </w:r>
            <w:r w:rsidRPr="00736FD3">
              <w:rPr>
                <w:rStyle w:val="Hyperlink"/>
                <w:rFonts w:hint="eastAsia"/>
                <w:noProof/>
                <w:rtl/>
              </w:rPr>
              <w:t>بهبود</w:t>
            </w:r>
            <w:r w:rsidRPr="00736FD3">
              <w:rPr>
                <w:rStyle w:val="Hyperlink"/>
                <w:noProof/>
                <w:rtl/>
              </w:rPr>
              <w:t xml:space="preserve"> </w:t>
            </w:r>
            <w:r w:rsidRPr="00736FD3">
              <w:rPr>
                <w:rStyle w:val="Hyperlink"/>
                <w:rFonts w:hint="eastAsia"/>
                <w:noProof/>
                <w:rtl/>
              </w:rPr>
              <w:t>عملکرد</w:t>
            </w:r>
            <w:r w:rsidRPr="00736FD3">
              <w:rPr>
                <w:rStyle w:val="Hyperlink"/>
                <w:noProof/>
                <w:rtl/>
              </w:rPr>
              <w:t xml:space="preserve"> </w:t>
            </w:r>
            <w:r w:rsidRPr="00736FD3">
              <w:rPr>
                <w:rStyle w:val="Hyperlink"/>
                <w:rFonts w:hint="eastAsia"/>
                <w:noProof/>
                <w:rtl/>
              </w:rPr>
              <w:t>مدل</w:t>
            </w:r>
            <w:r>
              <w:rPr>
                <w:noProof/>
                <w:webHidden/>
              </w:rPr>
              <w:tab/>
            </w:r>
            <w:r>
              <w:rPr>
                <w:noProof/>
                <w:webHidden/>
              </w:rPr>
              <w:fldChar w:fldCharType="begin"/>
            </w:r>
            <w:r>
              <w:rPr>
                <w:noProof/>
                <w:webHidden/>
              </w:rPr>
              <w:instrText xml:space="preserve"> PAGEREF _Toc188022052 \h </w:instrText>
            </w:r>
            <w:r>
              <w:rPr>
                <w:noProof/>
                <w:webHidden/>
              </w:rPr>
            </w:r>
            <w:r>
              <w:rPr>
                <w:noProof/>
                <w:webHidden/>
              </w:rPr>
              <w:fldChar w:fldCharType="separate"/>
            </w:r>
            <w:r>
              <w:rPr>
                <w:noProof/>
                <w:webHidden/>
              </w:rPr>
              <w:t>17</w:t>
            </w:r>
            <w:r>
              <w:rPr>
                <w:noProof/>
                <w:webHidden/>
              </w:rPr>
              <w:fldChar w:fldCharType="end"/>
            </w:r>
          </w:hyperlink>
        </w:p>
        <w:p w14:paraId="41364473" w14:textId="68883DA0" w:rsidR="00F37838" w:rsidRDefault="00F37838">
          <w:pPr>
            <w:pStyle w:val="TOC3"/>
            <w:tabs>
              <w:tab w:val="right" w:leader="dot" w:pos="8494"/>
            </w:tabs>
            <w:rPr>
              <w:rFonts w:cstheme="minorBidi"/>
              <w:b w:val="0"/>
              <w:noProof/>
              <w:kern w:val="2"/>
              <w:sz w:val="24"/>
              <w:szCs w:val="24"/>
              <w14:ligatures w14:val="standardContextual"/>
            </w:rPr>
          </w:pPr>
          <w:hyperlink w:anchor="_Toc188022053" w:history="1">
            <w:r w:rsidRPr="00736FD3">
              <w:rPr>
                <w:rStyle w:val="Hyperlink"/>
                <w:noProof/>
              </w:rPr>
              <w:t>8-1-3</w:t>
            </w:r>
            <w:r w:rsidRPr="00736FD3">
              <w:rPr>
                <w:rStyle w:val="Hyperlink"/>
                <w:rFonts w:hint="eastAsia"/>
                <w:noProof/>
                <w:rtl/>
              </w:rPr>
              <w:t>تحل</w:t>
            </w:r>
            <w:r w:rsidRPr="00736FD3">
              <w:rPr>
                <w:rStyle w:val="Hyperlink"/>
                <w:rFonts w:hint="cs"/>
                <w:noProof/>
                <w:rtl/>
              </w:rPr>
              <w:t>ی</w:t>
            </w:r>
            <w:r w:rsidRPr="00736FD3">
              <w:rPr>
                <w:rStyle w:val="Hyperlink"/>
                <w:rFonts w:hint="eastAsia"/>
                <w:noProof/>
                <w:rtl/>
              </w:rPr>
              <w:t>ل</w:t>
            </w:r>
            <w:r w:rsidRPr="00736FD3">
              <w:rPr>
                <w:rStyle w:val="Hyperlink"/>
                <w:noProof/>
                <w:rtl/>
              </w:rPr>
              <w:t xml:space="preserve"> </w:t>
            </w:r>
            <w:r w:rsidRPr="00736FD3">
              <w:rPr>
                <w:rStyle w:val="Hyperlink"/>
                <w:rFonts w:hint="eastAsia"/>
                <w:noProof/>
                <w:rtl/>
              </w:rPr>
              <w:t>داده‌ها</w:t>
            </w:r>
            <w:r w:rsidRPr="00736FD3">
              <w:rPr>
                <w:rStyle w:val="Hyperlink"/>
                <w:noProof/>
                <w:rtl/>
              </w:rPr>
              <w:t xml:space="preserve"> </w:t>
            </w:r>
            <w:r w:rsidRPr="00736FD3">
              <w:rPr>
                <w:rStyle w:val="Hyperlink"/>
                <w:rFonts w:hint="eastAsia"/>
                <w:noProof/>
                <w:rtl/>
              </w:rPr>
              <w:t>با</w:t>
            </w:r>
            <w:r w:rsidRPr="00736FD3">
              <w:rPr>
                <w:rStyle w:val="Hyperlink"/>
                <w:noProof/>
                <w:rtl/>
              </w:rPr>
              <w:t xml:space="preserve"> </w:t>
            </w:r>
            <w:r w:rsidRPr="00736FD3">
              <w:rPr>
                <w:rStyle w:val="Hyperlink"/>
                <w:rFonts w:hint="eastAsia"/>
                <w:noProof/>
                <w:rtl/>
              </w:rPr>
              <w:t>روش‌ها</w:t>
            </w:r>
            <w:r w:rsidRPr="00736FD3">
              <w:rPr>
                <w:rStyle w:val="Hyperlink"/>
                <w:rFonts w:hint="cs"/>
                <w:noProof/>
                <w:rtl/>
              </w:rPr>
              <w:t>ی</w:t>
            </w:r>
            <w:r w:rsidRPr="00736FD3">
              <w:rPr>
                <w:rStyle w:val="Hyperlink"/>
                <w:noProof/>
                <w:rtl/>
              </w:rPr>
              <w:t xml:space="preserve"> </w:t>
            </w:r>
            <w:r w:rsidRPr="00736FD3">
              <w:rPr>
                <w:rStyle w:val="Hyperlink"/>
                <w:rFonts w:hint="eastAsia"/>
                <w:noProof/>
                <w:rtl/>
              </w:rPr>
              <w:t>طبقه‌بند</w:t>
            </w:r>
            <w:r w:rsidRPr="00736FD3">
              <w:rPr>
                <w:rStyle w:val="Hyperlink"/>
                <w:rFonts w:hint="cs"/>
                <w:noProof/>
                <w:rtl/>
              </w:rPr>
              <w:t>ی</w:t>
            </w:r>
            <w:r w:rsidRPr="00736FD3">
              <w:rPr>
                <w:rStyle w:val="Hyperlink"/>
                <w:noProof/>
                <w:rtl/>
              </w:rPr>
              <w:t xml:space="preserve"> </w:t>
            </w:r>
            <w:r w:rsidRPr="00736FD3">
              <w:rPr>
                <w:rStyle w:val="Hyperlink"/>
                <w:rFonts w:hint="eastAsia"/>
                <w:noProof/>
                <w:rtl/>
              </w:rPr>
              <w:t>ترک</w:t>
            </w:r>
            <w:r w:rsidRPr="00736FD3">
              <w:rPr>
                <w:rStyle w:val="Hyperlink"/>
                <w:rFonts w:hint="cs"/>
                <w:noProof/>
                <w:rtl/>
              </w:rPr>
              <w:t>ی</w:t>
            </w:r>
            <w:r w:rsidRPr="00736FD3">
              <w:rPr>
                <w:rStyle w:val="Hyperlink"/>
                <w:rFonts w:hint="eastAsia"/>
                <w:noProof/>
                <w:rtl/>
              </w:rPr>
              <w:t>ب</w:t>
            </w:r>
            <w:r w:rsidRPr="00736FD3">
              <w:rPr>
                <w:rStyle w:val="Hyperlink"/>
                <w:rFonts w:hint="cs"/>
                <w:noProof/>
                <w:rtl/>
              </w:rPr>
              <w:t>ی</w:t>
            </w:r>
            <w:r>
              <w:rPr>
                <w:noProof/>
                <w:webHidden/>
              </w:rPr>
              <w:tab/>
            </w:r>
            <w:r>
              <w:rPr>
                <w:noProof/>
                <w:webHidden/>
              </w:rPr>
              <w:fldChar w:fldCharType="begin"/>
            </w:r>
            <w:r>
              <w:rPr>
                <w:noProof/>
                <w:webHidden/>
              </w:rPr>
              <w:instrText xml:space="preserve"> PAGEREF _Toc188022053 \h </w:instrText>
            </w:r>
            <w:r>
              <w:rPr>
                <w:noProof/>
                <w:webHidden/>
              </w:rPr>
            </w:r>
            <w:r>
              <w:rPr>
                <w:noProof/>
                <w:webHidden/>
              </w:rPr>
              <w:fldChar w:fldCharType="separate"/>
            </w:r>
            <w:r>
              <w:rPr>
                <w:noProof/>
                <w:webHidden/>
              </w:rPr>
              <w:t>17</w:t>
            </w:r>
            <w:r>
              <w:rPr>
                <w:noProof/>
                <w:webHidden/>
              </w:rPr>
              <w:fldChar w:fldCharType="end"/>
            </w:r>
          </w:hyperlink>
        </w:p>
        <w:p w14:paraId="59ECB516" w14:textId="42DE29DC" w:rsidR="00F37838" w:rsidRDefault="00F37838">
          <w:pPr>
            <w:pStyle w:val="TOC3"/>
            <w:tabs>
              <w:tab w:val="right" w:leader="dot" w:pos="8494"/>
            </w:tabs>
            <w:rPr>
              <w:rFonts w:cstheme="minorBidi"/>
              <w:b w:val="0"/>
              <w:noProof/>
              <w:kern w:val="2"/>
              <w:sz w:val="24"/>
              <w:szCs w:val="24"/>
              <w14:ligatures w14:val="standardContextual"/>
            </w:rPr>
          </w:pPr>
          <w:hyperlink w:anchor="_Toc188022054" w:history="1">
            <w:r w:rsidRPr="00736FD3">
              <w:rPr>
                <w:rStyle w:val="Hyperlink"/>
                <w:noProof/>
              </w:rPr>
              <w:t>8-1-4</w:t>
            </w:r>
            <w:r w:rsidRPr="00736FD3">
              <w:rPr>
                <w:rStyle w:val="Hyperlink"/>
                <w:rFonts w:hint="eastAsia"/>
                <w:noProof/>
                <w:rtl/>
              </w:rPr>
              <w:t>قابل</w:t>
            </w:r>
            <w:r w:rsidRPr="00736FD3">
              <w:rPr>
                <w:rStyle w:val="Hyperlink"/>
                <w:rFonts w:hint="cs"/>
                <w:noProof/>
                <w:rtl/>
              </w:rPr>
              <w:t>ی</w:t>
            </w:r>
            <w:r w:rsidRPr="00736FD3">
              <w:rPr>
                <w:rStyle w:val="Hyperlink"/>
                <w:rFonts w:hint="eastAsia"/>
                <w:noProof/>
                <w:rtl/>
              </w:rPr>
              <w:t>ت‌ها</w:t>
            </w:r>
            <w:r w:rsidRPr="00736FD3">
              <w:rPr>
                <w:rStyle w:val="Hyperlink"/>
                <w:rFonts w:hint="cs"/>
                <w:noProof/>
                <w:rtl/>
              </w:rPr>
              <w:t>ی</w:t>
            </w:r>
            <w:r w:rsidRPr="00736FD3">
              <w:rPr>
                <w:rStyle w:val="Hyperlink"/>
                <w:noProof/>
                <w:rtl/>
              </w:rPr>
              <w:t xml:space="preserve"> </w:t>
            </w:r>
            <w:r w:rsidRPr="00736FD3">
              <w:rPr>
                <w:rStyle w:val="Hyperlink"/>
                <w:rFonts w:hint="eastAsia"/>
                <w:noProof/>
                <w:rtl/>
              </w:rPr>
              <w:t>تطب</w:t>
            </w:r>
            <w:r w:rsidRPr="00736FD3">
              <w:rPr>
                <w:rStyle w:val="Hyperlink"/>
                <w:rFonts w:hint="cs"/>
                <w:noProof/>
                <w:rtl/>
              </w:rPr>
              <w:t>ی</w:t>
            </w:r>
            <w:r w:rsidRPr="00736FD3">
              <w:rPr>
                <w:rStyle w:val="Hyperlink"/>
                <w:rFonts w:hint="eastAsia"/>
                <w:noProof/>
                <w:rtl/>
              </w:rPr>
              <w:t>ق‌پذ</w:t>
            </w:r>
            <w:r w:rsidRPr="00736FD3">
              <w:rPr>
                <w:rStyle w:val="Hyperlink"/>
                <w:rFonts w:hint="cs"/>
                <w:noProof/>
                <w:rtl/>
              </w:rPr>
              <w:t>ی</w:t>
            </w:r>
            <w:r w:rsidRPr="00736FD3">
              <w:rPr>
                <w:rStyle w:val="Hyperlink"/>
                <w:rFonts w:hint="eastAsia"/>
                <w:noProof/>
                <w:rtl/>
              </w:rPr>
              <w:t>ر</w:t>
            </w:r>
            <w:r w:rsidRPr="00736FD3">
              <w:rPr>
                <w:rStyle w:val="Hyperlink"/>
                <w:rFonts w:hint="cs"/>
                <w:noProof/>
                <w:rtl/>
              </w:rPr>
              <w:t>ی</w:t>
            </w:r>
            <w:r w:rsidRPr="00736FD3">
              <w:rPr>
                <w:rStyle w:val="Hyperlink"/>
                <w:noProof/>
                <w:rtl/>
              </w:rPr>
              <w:t xml:space="preserve"> </w:t>
            </w:r>
            <w:r w:rsidRPr="00736FD3">
              <w:rPr>
                <w:rStyle w:val="Hyperlink"/>
                <w:rFonts w:hint="eastAsia"/>
                <w:noProof/>
                <w:rtl/>
              </w:rPr>
              <w:t>و</w:t>
            </w:r>
            <w:r w:rsidRPr="00736FD3">
              <w:rPr>
                <w:rStyle w:val="Hyperlink"/>
                <w:noProof/>
                <w:rtl/>
              </w:rPr>
              <w:t xml:space="preserve"> </w:t>
            </w:r>
            <w:r w:rsidRPr="00736FD3">
              <w:rPr>
                <w:rStyle w:val="Hyperlink"/>
                <w:rFonts w:hint="eastAsia"/>
                <w:noProof/>
                <w:rtl/>
              </w:rPr>
              <w:t>به‌روزرسان</w:t>
            </w:r>
            <w:r w:rsidRPr="00736FD3">
              <w:rPr>
                <w:rStyle w:val="Hyperlink"/>
                <w:rFonts w:hint="cs"/>
                <w:noProof/>
                <w:rtl/>
              </w:rPr>
              <w:t>ی</w:t>
            </w:r>
            <w:r w:rsidRPr="00736FD3">
              <w:rPr>
                <w:rStyle w:val="Hyperlink"/>
                <w:noProof/>
                <w:rtl/>
              </w:rPr>
              <w:t xml:space="preserve"> </w:t>
            </w:r>
            <w:r w:rsidRPr="00736FD3">
              <w:rPr>
                <w:rStyle w:val="Hyperlink"/>
                <w:rFonts w:hint="eastAsia"/>
                <w:noProof/>
                <w:rtl/>
              </w:rPr>
              <w:t>مدل</w:t>
            </w:r>
            <w:r>
              <w:rPr>
                <w:noProof/>
                <w:webHidden/>
              </w:rPr>
              <w:tab/>
            </w:r>
            <w:r>
              <w:rPr>
                <w:noProof/>
                <w:webHidden/>
              </w:rPr>
              <w:fldChar w:fldCharType="begin"/>
            </w:r>
            <w:r>
              <w:rPr>
                <w:noProof/>
                <w:webHidden/>
              </w:rPr>
              <w:instrText xml:space="preserve"> PAGEREF _Toc188022054 \h </w:instrText>
            </w:r>
            <w:r>
              <w:rPr>
                <w:noProof/>
                <w:webHidden/>
              </w:rPr>
            </w:r>
            <w:r>
              <w:rPr>
                <w:noProof/>
                <w:webHidden/>
              </w:rPr>
              <w:fldChar w:fldCharType="separate"/>
            </w:r>
            <w:r>
              <w:rPr>
                <w:noProof/>
                <w:webHidden/>
              </w:rPr>
              <w:t>18</w:t>
            </w:r>
            <w:r>
              <w:rPr>
                <w:noProof/>
                <w:webHidden/>
              </w:rPr>
              <w:fldChar w:fldCharType="end"/>
            </w:r>
          </w:hyperlink>
        </w:p>
        <w:p w14:paraId="68EBE781" w14:textId="27375229" w:rsidR="00F37838" w:rsidRDefault="00F37838">
          <w:pPr>
            <w:pStyle w:val="TOC3"/>
            <w:tabs>
              <w:tab w:val="right" w:leader="dot" w:pos="8494"/>
            </w:tabs>
            <w:rPr>
              <w:rFonts w:cstheme="minorBidi"/>
              <w:b w:val="0"/>
              <w:noProof/>
              <w:kern w:val="2"/>
              <w:sz w:val="24"/>
              <w:szCs w:val="24"/>
              <w14:ligatures w14:val="standardContextual"/>
            </w:rPr>
          </w:pPr>
          <w:hyperlink w:anchor="_Toc188022055" w:history="1">
            <w:r w:rsidRPr="00736FD3">
              <w:rPr>
                <w:rStyle w:val="Hyperlink"/>
                <w:noProof/>
              </w:rPr>
              <w:t>8-1-5</w:t>
            </w:r>
            <w:r w:rsidRPr="00736FD3">
              <w:rPr>
                <w:rStyle w:val="Hyperlink"/>
                <w:rFonts w:hint="eastAsia"/>
                <w:noProof/>
                <w:rtl/>
              </w:rPr>
              <w:t>تأث</w:t>
            </w:r>
            <w:r w:rsidRPr="00736FD3">
              <w:rPr>
                <w:rStyle w:val="Hyperlink"/>
                <w:rFonts w:hint="cs"/>
                <w:noProof/>
                <w:rtl/>
              </w:rPr>
              <w:t>ی</w:t>
            </w:r>
            <w:r w:rsidRPr="00736FD3">
              <w:rPr>
                <w:rStyle w:val="Hyperlink"/>
                <w:rFonts w:hint="eastAsia"/>
                <w:noProof/>
                <w:rtl/>
              </w:rPr>
              <w:t>ر</w:t>
            </w:r>
            <w:r w:rsidRPr="00736FD3">
              <w:rPr>
                <w:rStyle w:val="Hyperlink"/>
                <w:noProof/>
                <w:rtl/>
              </w:rPr>
              <w:t xml:space="preserve"> </w:t>
            </w:r>
            <w:r w:rsidRPr="00736FD3">
              <w:rPr>
                <w:rStyle w:val="Hyperlink"/>
                <w:rFonts w:hint="eastAsia"/>
                <w:noProof/>
                <w:rtl/>
              </w:rPr>
              <w:t>مدل</w:t>
            </w:r>
            <w:r w:rsidRPr="00736FD3">
              <w:rPr>
                <w:rStyle w:val="Hyperlink"/>
                <w:noProof/>
                <w:rtl/>
              </w:rPr>
              <w:t xml:space="preserve"> </w:t>
            </w:r>
            <w:r w:rsidRPr="00736FD3">
              <w:rPr>
                <w:rStyle w:val="Hyperlink"/>
                <w:rFonts w:hint="eastAsia"/>
                <w:noProof/>
                <w:rtl/>
              </w:rPr>
              <w:t>پ</w:t>
            </w:r>
            <w:r w:rsidRPr="00736FD3">
              <w:rPr>
                <w:rStyle w:val="Hyperlink"/>
                <w:rFonts w:hint="cs"/>
                <w:noProof/>
                <w:rtl/>
              </w:rPr>
              <w:t>ی</w:t>
            </w:r>
            <w:r w:rsidRPr="00736FD3">
              <w:rPr>
                <w:rStyle w:val="Hyperlink"/>
                <w:rFonts w:hint="eastAsia"/>
                <w:noProof/>
                <w:rtl/>
              </w:rPr>
              <w:t>شنهاد</w:t>
            </w:r>
            <w:r w:rsidRPr="00736FD3">
              <w:rPr>
                <w:rStyle w:val="Hyperlink"/>
                <w:rFonts w:hint="cs"/>
                <w:noProof/>
                <w:rtl/>
              </w:rPr>
              <w:t>ی</w:t>
            </w:r>
            <w:r w:rsidRPr="00736FD3">
              <w:rPr>
                <w:rStyle w:val="Hyperlink"/>
                <w:noProof/>
                <w:rtl/>
              </w:rPr>
              <w:t xml:space="preserve"> </w:t>
            </w:r>
            <w:r w:rsidRPr="00736FD3">
              <w:rPr>
                <w:rStyle w:val="Hyperlink"/>
                <w:rFonts w:hint="eastAsia"/>
                <w:noProof/>
                <w:rtl/>
              </w:rPr>
              <w:t>بر</w:t>
            </w:r>
            <w:r w:rsidRPr="00736FD3">
              <w:rPr>
                <w:rStyle w:val="Hyperlink"/>
                <w:noProof/>
                <w:rtl/>
              </w:rPr>
              <w:t xml:space="preserve"> </w:t>
            </w:r>
            <w:r w:rsidRPr="00736FD3">
              <w:rPr>
                <w:rStyle w:val="Hyperlink"/>
                <w:rFonts w:hint="eastAsia"/>
                <w:noProof/>
                <w:rtl/>
              </w:rPr>
              <w:t>مد</w:t>
            </w:r>
            <w:r w:rsidRPr="00736FD3">
              <w:rPr>
                <w:rStyle w:val="Hyperlink"/>
                <w:rFonts w:hint="cs"/>
                <w:noProof/>
                <w:rtl/>
              </w:rPr>
              <w:t>ی</w:t>
            </w:r>
            <w:r w:rsidRPr="00736FD3">
              <w:rPr>
                <w:rStyle w:val="Hyperlink"/>
                <w:rFonts w:hint="eastAsia"/>
                <w:noProof/>
                <w:rtl/>
              </w:rPr>
              <w:t>ر</w:t>
            </w:r>
            <w:r w:rsidRPr="00736FD3">
              <w:rPr>
                <w:rStyle w:val="Hyperlink"/>
                <w:rFonts w:hint="cs"/>
                <w:noProof/>
                <w:rtl/>
              </w:rPr>
              <w:t>ی</w:t>
            </w:r>
            <w:r w:rsidRPr="00736FD3">
              <w:rPr>
                <w:rStyle w:val="Hyperlink"/>
                <w:rFonts w:hint="eastAsia"/>
                <w:noProof/>
                <w:rtl/>
              </w:rPr>
              <w:t>ت</w:t>
            </w:r>
            <w:r w:rsidRPr="00736FD3">
              <w:rPr>
                <w:rStyle w:val="Hyperlink"/>
                <w:noProof/>
                <w:rtl/>
              </w:rPr>
              <w:t xml:space="preserve"> </w:t>
            </w:r>
            <w:r w:rsidRPr="00736FD3">
              <w:rPr>
                <w:rStyle w:val="Hyperlink"/>
                <w:rFonts w:hint="eastAsia"/>
                <w:noProof/>
                <w:rtl/>
              </w:rPr>
              <w:t>ر</w:t>
            </w:r>
            <w:r w:rsidRPr="00736FD3">
              <w:rPr>
                <w:rStyle w:val="Hyperlink"/>
                <w:rFonts w:hint="cs"/>
                <w:noProof/>
                <w:rtl/>
              </w:rPr>
              <w:t>ی</w:t>
            </w:r>
            <w:r w:rsidRPr="00736FD3">
              <w:rPr>
                <w:rStyle w:val="Hyperlink"/>
                <w:rFonts w:hint="eastAsia"/>
                <w:noProof/>
                <w:rtl/>
              </w:rPr>
              <w:t>سک</w:t>
            </w:r>
            <w:r w:rsidRPr="00736FD3">
              <w:rPr>
                <w:rStyle w:val="Hyperlink"/>
                <w:noProof/>
                <w:rtl/>
              </w:rPr>
              <w:t xml:space="preserve"> </w:t>
            </w:r>
            <w:r w:rsidRPr="00736FD3">
              <w:rPr>
                <w:rStyle w:val="Hyperlink"/>
                <w:rFonts w:hint="eastAsia"/>
                <w:noProof/>
                <w:rtl/>
              </w:rPr>
              <w:t>بانک</w:t>
            </w:r>
            <w:r w:rsidRPr="00736FD3">
              <w:rPr>
                <w:rStyle w:val="Hyperlink"/>
                <w:rFonts w:hint="cs"/>
                <w:noProof/>
                <w:rtl/>
              </w:rPr>
              <w:t>ی</w:t>
            </w:r>
            <w:r>
              <w:rPr>
                <w:noProof/>
                <w:webHidden/>
              </w:rPr>
              <w:tab/>
            </w:r>
            <w:r>
              <w:rPr>
                <w:noProof/>
                <w:webHidden/>
              </w:rPr>
              <w:fldChar w:fldCharType="begin"/>
            </w:r>
            <w:r>
              <w:rPr>
                <w:noProof/>
                <w:webHidden/>
              </w:rPr>
              <w:instrText xml:space="preserve"> PAGEREF _Toc188022055 \h </w:instrText>
            </w:r>
            <w:r>
              <w:rPr>
                <w:noProof/>
                <w:webHidden/>
              </w:rPr>
            </w:r>
            <w:r>
              <w:rPr>
                <w:noProof/>
                <w:webHidden/>
              </w:rPr>
              <w:fldChar w:fldCharType="separate"/>
            </w:r>
            <w:r>
              <w:rPr>
                <w:noProof/>
                <w:webHidden/>
              </w:rPr>
              <w:t>18</w:t>
            </w:r>
            <w:r>
              <w:rPr>
                <w:noProof/>
                <w:webHidden/>
              </w:rPr>
              <w:fldChar w:fldCharType="end"/>
            </w:r>
          </w:hyperlink>
        </w:p>
        <w:p w14:paraId="3D1D29E3" w14:textId="23AEF35E" w:rsidR="00F37838" w:rsidRDefault="00F37838">
          <w:pPr>
            <w:pStyle w:val="TOC2"/>
            <w:tabs>
              <w:tab w:val="right" w:leader="dot" w:pos="8494"/>
            </w:tabs>
            <w:rPr>
              <w:rFonts w:cstheme="minorBidi"/>
              <w:b w:val="0"/>
              <w:noProof/>
              <w:kern w:val="2"/>
              <w:sz w:val="24"/>
              <w:szCs w:val="24"/>
              <w14:ligatures w14:val="standardContextual"/>
            </w:rPr>
          </w:pPr>
          <w:hyperlink w:anchor="_Toc188022056" w:history="1">
            <w:r w:rsidRPr="00736FD3">
              <w:rPr>
                <w:rStyle w:val="Hyperlink"/>
                <w:noProof/>
                <w:rtl/>
              </w:rPr>
              <w:t xml:space="preserve">1-9 </w:t>
            </w:r>
            <w:r w:rsidRPr="00736FD3">
              <w:rPr>
                <w:rStyle w:val="Hyperlink"/>
                <w:rFonts w:hint="eastAsia"/>
                <w:noProof/>
                <w:rtl/>
              </w:rPr>
              <w:t>ساختار</w:t>
            </w:r>
            <w:r w:rsidRPr="00736FD3">
              <w:rPr>
                <w:rStyle w:val="Hyperlink"/>
                <w:noProof/>
                <w:rtl/>
              </w:rPr>
              <w:t xml:space="preserve"> </w:t>
            </w:r>
            <w:r w:rsidRPr="00736FD3">
              <w:rPr>
                <w:rStyle w:val="Hyperlink"/>
                <w:rFonts w:hint="eastAsia"/>
                <w:noProof/>
                <w:rtl/>
              </w:rPr>
              <w:t>پا</w:t>
            </w:r>
            <w:r w:rsidRPr="00736FD3">
              <w:rPr>
                <w:rStyle w:val="Hyperlink"/>
                <w:rFonts w:hint="cs"/>
                <w:noProof/>
                <w:rtl/>
              </w:rPr>
              <w:t>ی</w:t>
            </w:r>
            <w:r w:rsidRPr="00736FD3">
              <w:rPr>
                <w:rStyle w:val="Hyperlink"/>
                <w:rFonts w:hint="eastAsia"/>
                <w:noProof/>
                <w:rtl/>
              </w:rPr>
              <w:t>ان‌نامه</w:t>
            </w:r>
            <w:r>
              <w:rPr>
                <w:noProof/>
                <w:webHidden/>
              </w:rPr>
              <w:tab/>
            </w:r>
            <w:r>
              <w:rPr>
                <w:noProof/>
                <w:webHidden/>
              </w:rPr>
              <w:fldChar w:fldCharType="begin"/>
            </w:r>
            <w:r>
              <w:rPr>
                <w:noProof/>
                <w:webHidden/>
              </w:rPr>
              <w:instrText xml:space="preserve"> PAGEREF _Toc188022056 \h </w:instrText>
            </w:r>
            <w:r>
              <w:rPr>
                <w:noProof/>
                <w:webHidden/>
              </w:rPr>
            </w:r>
            <w:r>
              <w:rPr>
                <w:noProof/>
                <w:webHidden/>
              </w:rPr>
              <w:fldChar w:fldCharType="separate"/>
            </w:r>
            <w:r>
              <w:rPr>
                <w:noProof/>
                <w:webHidden/>
              </w:rPr>
              <w:t>18</w:t>
            </w:r>
            <w:r>
              <w:rPr>
                <w:noProof/>
                <w:webHidden/>
              </w:rPr>
              <w:fldChar w:fldCharType="end"/>
            </w:r>
          </w:hyperlink>
        </w:p>
        <w:p w14:paraId="22DCC421" w14:textId="1D86EFEC" w:rsidR="00F37838" w:rsidRDefault="00F37838">
          <w:pPr>
            <w:pStyle w:val="TOC1"/>
            <w:rPr>
              <w:rFonts w:asciiTheme="minorHAnsi" w:eastAsiaTheme="minorEastAsia" w:hAnsiTheme="minorHAnsi" w:cstheme="minorBidi"/>
              <w:b w:val="0"/>
              <w:noProof/>
              <w:color w:val="auto"/>
              <w:kern w:val="2"/>
              <w:szCs w:val="24"/>
              <w:lang w:bidi="ar-SA"/>
              <w14:ligatures w14:val="standardContextual"/>
            </w:rPr>
          </w:pPr>
          <w:hyperlink w:anchor="_Toc188022057" w:history="1">
            <w:r w:rsidRPr="00736FD3">
              <w:rPr>
                <w:rStyle w:val="Hyperlink"/>
                <w:rFonts w:ascii="Times New Roman Bold" w:hAnsi="Times New Roman Bold" w:hint="eastAsia"/>
                <w:noProof/>
                <w:rtl/>
              </w:rPr>
              <w:t>فصل</w:t>
            </w:r>
            <w:r w:rsidRPr="00736FD3">
              <w:rPr>
                <w:rStyle w:val="Hyperlink"/>
                <w:rFonts w:ascii="Times New Roman Bold" w:hAnsi="Times New Roman Bold"/>
                <w:noProof/>
                <w:rtl/>
              </w:rPr>
              <w:t xml:space="preserve"> </w:t>
            </w:r>
            <w:r w:rsidRPr="00736FD3">
              <w:rPr>
                <w:rStyle w:val="Hyperlink"/>
                <w:rFonts w:ascii="Times New Roman Bold" w:hAnsi="Times New Roman Bold" w:hint="eastAsia"/>
                <w:noProof/>
                <w:rtl/>
              </w:rPr>
              <w:t>دوم</w:t>
            </w:r>
            <w:r w:rsidRPr="00736FD3">
              <w:rPr>
                <w:rStyle w:val="Hyperlink"/>
                <w:rFonts w:ascii="Times New Roman Bold" w:hAnsi="Times New Roman Bold"/>
                <w:noProof/>
                <w:rtl/>
              </w:rPr>
              <w:t>:</w:t>
            </w:r>
            <w:r>
              <w:rPr>
                <w:noProof/>
                <w:webHidden/>
              </w:rPr>
              <w:tab/>
            </w:r>
            <w:r>
              <w:rPr>
                <w:noProof/>
                <w:webHidden/>
              </w:rPr>
              <w:fldChar w:fldCharType="begin"/>
            </w:r>
            <w:r>
              <w:rPr>
                <w:noProof/>
                <w:webHidden/>
              </w:rPr>
              <w:instrText xml:space="preserve"> PAGEREF _Toc188022057 \h </w:instrText>
            </w:r>
            <w:r>
              <w:rPr>
                <w:noProof/>
                <w:webHidden/>
              </w:rPr>
            </w:r>
            <w:r>
              <w:rPr>
                <w:noProof/>
                <w:webHidden/>
              </w:rPr>
              <w:fldChar w:fldCharType="separate"/>
            </w:r>
            <w:r>
              <w:rPr>
                <w:noProof/>
                <w:webHidden/>
                <w:lang w:bidi="ar-SA"/>
              </w:rPr>
              <w:t>20</w:t>
            </w:r>
            <w:r>
              <w:rPr>
                <w:noProof/>
                <w:webHidden/>
              </w:rPr>
              <w:fldChar w:fldCharType="end"/>
            </w:r>
          </w:hyperlink>
        </w:p>
        <w:p w14:paraId="0A5CF797" w14:textId="14F1992B" w:rsidR="00F37838" w:rsidRDefault="00F37838">
          <w:pPr>
            <w:pStyle w:val="TOC1"/>
            <w:rPr>
              <w:rFonts w:asciiTheme="minorHAnsi" w:eastAsiaTheme="minorEastAsia" w:hAnsiTheme="minorHAnsi" w:cstheme="minorBidi"/>
              <w:b w:val="0"/>
              <w:noProof/>
              <w:color w:val="auto"/>
              <w:kern w:val="2"/>
              <w:szCs w:val="24"/>
              <w:lang w:bidi="ar-SA"/>
              <w14:ligatures w14:val="standardContextual"/>
            </w:rPr>
          </w:pPr>
          <w:hyperlink w:anchor="_Toc188022058" w:history="1">
            <w:r w:rsidRPr="00736FD3">
              <w:rPr>
                <w:rStyle w:val="Hyperlink"/>
                <w:rFonts w:ascii="Times New Roman Bold" w:hAnsi="Times New Roman Bold" w:hint="eastAsia"/>
                <w:noProof/>
                <w:rtl/>
              </w:rPr>
              <w:t>مرور</w:t>
            </w:r>
            <w:r w:rsidRPr="00736FD3">
              <w:rPr>
                <w:rStyle w:val="Hyperlink"/>
                <w:rFonts w:ascii="Times New Roman Bold" w:hAnsi="Times New Roman Bold" w:hint="cs"/>
                <w:noProof/>
                <w:rtl/>
              </w:rPr>
              <w:t>ی</w:t>
            </w:r>
            <w:r w:rsidRPr="00736FD3">
              <w:rPr>
                <w:rStyle w:val="Hyperlink"/>
                <w:rFonts w:ascii="Times New Roman Bold" w:hAnsi="Times New Roman Bold"/>
                <w:noProof/>
                <w:rtl/>
              </w:rPr>
              <w:t xml:space="preserve"> </w:t>
            </w:r>
            <w:r w:rsidRPr="00736FD3">
              <w:rPr>
                <w:rStyle w:val="Hyperlink"/>
                <w:rFonts w:ascii="Times New Roman Bold" w:hAnsi="Times New Roman Bold" w:hint="eastAsia"/>
                <w:noProof/>
                <w:rtl/>
              </w:rPr>
              <w:t>بر</w:t>
            </w:r>
            <w:r w:rsidRPr="00736FD3">
              <w:rPr>
                <w:rStyle w:val="Hyperlink"/>
                <w:rFonts w:ascii="Times New Roman Bold" w:hAnsi="Times New Roman Bold"/>
                <w:noProof/>
                <w:rtl/>
              </w:rPr>
              <w:t xml:space="preserve"> </w:t>
            </w:r>
            <w:r w:rsidRPr="00736FD3">
              <w:rPr>
                <w:rStyle w:val="Hyperlink"/>
                <w:rFonts w:ascii="Times New Roman Bold" w:hAnsi="Times New Roman Bold" w:hint="eastAsia"/>
                <w:noProof/>
                <w:rtl/>
              </w:rPr>
              <w:t>مطالعات</w:t>
            </w:r>
            <w:r w:rsidRPr="00736FD3">
              <w:rPr>
                <w:rStyle w:val="Hyperlink"/>
                <w:rFonts w:ascii="Times New Roman Bold" w:hAnsi="Times New Roman Bold"/>
                <w:noProof/>
                <w:rtl/>
              </w:rPr>
              <w:t xml:space="preserve"> </w:t>
            </w:r>
            <w:r w:rsidRPr="00736FD3">
              <w:rPr>
                <w:rStyle w:val="Hyperlink"/>
                <w:rFonts w:ascii="Times New Roman Bold" w:hAnsi="Times New Roman Bold" w:hint="eastAsia"/>
                <w:noProof/>
                <w:rtl/>
              </w:rPr>
              <w:t>پ</w:t>
            </w:r>
            <w:r w:rsidRPr="00736FD3">
              <w:rPr>
                <w:rStyle w:val="Hyperlink"/>
                <w:rFonts w:ascii="Times New Roman Bold" w:hAnsi="Times New Roman Bold" w:hint="cs"/>
                <w:noProof/>
                <w:rtl/>
              </w:rPr>
              <w:t>ی</w:t>
            </w:r>
            <w:r w:rsidRPr="00736FD3">
              <w:rPr>
                <w:rStyle w:val="Hyperlink"/>
                <w:rFonts w:ascii="Times New Roman Bold" w:hAnsi="Times New Roman Bold" w:hint="eastAsia"/>
                <w:noProof/>
                <w:rtl/>
              </w:rPr>
              <w:t>ش</w:t>
            </w:r>
            <w:r w:rsidRPr="00736FD3">
              <w:rPr>
                <w:rStyle w:val="Hyperlink"/>
                <w:rFonts w:ascii="Times New Roman Bold" w:hAnsi="Times New Roman Bold" w:hint="cs"/>
                <w:noProof/>
                <w:rtl/>
              </w:rPr>
              <w:t>ی</w:t>
            </w:r>
            <w:r w:rsidRPr="00736FD3">
              <w:rPr>
                <w:rStyle w:val="Hyperlink"/>
                <w:rFonts w:ascii="Times New Roman Bold" w:hAnsi="Times New Roman Bold" w:hint="eastAsia"/>
                <w:noProof/>
                <w:rtl/>
              </w:rPr>
              <w:t>ن</w:t>
            </w:r>
            <w:r>
              <w:rPr>
                <w:noProof/>
                <w:webHidden/>
              </w:rPr>
              <w:tab/>
            </w:r>
            <w:r>
              <w:rPr>
                <w:noProof/>
                <w:webHidden/>
              </w:rPr>
              <w:fldChar w:fldCharType="begin"/>
            </w:r>
            <w:r>
              <w:rPr>
                <w:noProof/>
                <w:webHidden/>
              </w:rPr>
              <w:instrText xml:space="preserve"> PAGEREF _Toc188022058 \h </w:instrText>
            </w:r>
            <w:r>
              <w:rPr>
                <w:noProof/>
                <w:webHidden/>
              </w:rPr>
            </w:r>
            <w:r>
              <w:rPr>
                <w:noProof/>
                <w:webHidden/>
              </w:rPr>
              <w:fldChar w:fldCharType="separate"/>
            </w:r>
            <w:r>
              <w:rPr>
                <w:noProof/>
                <w:webHidden/>
                <w:lang w:bidi="ar-SA"/>
              </w:rPr>
              <w:t>20</w:t>
            </w:r>
            <w:r>
              <w:rPr>
                <w:noProof/>
                <w:webHidden/>
              </w:rPr>
              <w:fldChar w:fldCharType="end"/>
            </w:r>
          </w:hyperlink>
        </w:p>
        <w:p w14:paraId="2B9307EA" w14:textId="5D53E1D4" w:rsidR="00F37838" w:rsidRDefault="00F37838">
          <w:pPr>
            <w:pStyle w:val="TOC1"/>
            <w:rPr>
              <w:rFonts w:asciiTheme="minorHAnsi" w:eastAsiaTheme="minorEastAsia" w:hAnsiTheme="minorHAnsi" w:cstheme="minorBidi"/>
              <w:b w:val="0"/>
              <w:noProof/>
              <w:color w:val="auto"/>
              <w:kern w:val="2"/>
              <w:szCs w:val="24"/>
              <w:lang w:bidi="ar-SA"/>
              <w14:ligatures w14:val="standardContextual"/>
            </w:rPr>
          </w:pPr>
          <w:hyperlink w:anchor="_Toc188022059" w:history="1">
            <w:r>
              <w:rPr>
                <w:noProof/>
                <w:webHidden/>
              </w:rPr>
              <w:tab/>
            </w:r>
            <w:r>
              <w:rPr>
                <w:noProof/>
                <w:webHidden/>
              </w:rPr>
              <w:fldChar w:fldCharType="begin"/>
            </w:r>
            <w:r>
              <w:rPr>
                <w:noProof/>
                <w:webHidden/>
              </w:rPr>
              <w:instrText xml:space="preserve"> PAGEREF _Toc188022059 \h </w:instrText>
            </w:r>
            <w:r>
              <w:rPr>
                <w:noProof/>
                <w:webHidden/>
              </w:rPr>
            </w:r>
            <w:r>
              <w:rPr>
                <w:noProof/>
                <w:webHidden/>
              </w:rPr>
              <w:fldChar w:fldCharType="separate"/>
            </w:r>
            <w:r>
              <w:rPr>
                <w:noProof/>
                <w:webHidden/>
                <w:lang w:bidi="ar-SA"/>
              </w:rPr>
              <w:t>20</w:t>
            </w:r>
            <w:r>
              <w:rPr>
                <w:noProof/>
                <w:webHidden/>
              </w:rPr>
              <w:fldChar w:fldCharType="end"/>
            </w:r>
          </w:hyperlink>
        </w:p>
        <w:p w14:paraId="42A36E5B" w14:textId="0906D16F" w:rsidR="00F37838" w:rsidRDefault="00F37838">
          <w:pPr>
            <w:pStyle w:val="TOC2"/>
            <w:tabs>
              <w:tab w:val="right" w:leader="dot" w:pos="8494"/>
            </w:tabs>
            <w:rPr>
              <w:rFonts w:cstheme="minorBidi"/>
              <w:b w:val="0"/>
              <w:noProof/>
              <w:kern w:val="2"/>
              <w:sz w:val="24"/>
              <w:szCs w:val="24"/>
              <w14:ligatures w14:val="standardContextual"/>
            </w:rPr>
          </w:pPr>
          <w:hyperlink w:anchor="_Toc188022060" w:history="1">
            <w:r w:rsidRPr="00736FD3">
              <w:rPr>
                <w:rStyle w:val="Hyperlink"/>
                <w:noProof/>
                <w:rtl/>
              </w:rPr>
              <w:t xml:space="preserve">2-1 </w:t>
            </w:r>
            <w:r w:rsidRPr="00736FD3">
              <w:rPr>
                <w:rStyle w:val="Hyperlink"/>
                <w:rFonts w:hint="eastAsia"/>
                <w:noProof/>
                <w:rtl/>
              </w:rPr>
              <w:t>مقدمه</w:t>
            </w:r>
            <w:r>
              <w:rPr>
                <w:noProof/>
                <w:webHidden/>
              </w:rPr>
              <w:tab/>
            </w:r>
            <w:r>
              <w:rPr>
                <w:noProof/>
                <w:webHidden/>
              </w:rPr>
              <w:fldChar w:fldCharType="begin"/>
            </w:r>
            <w:r>
              <w:rPr>
                <w:noProof/>
                <w:webHidden/>
              </w:rPr>
              <w:instrText xml:space="preserve"> PAGEREF _Toc188022060 \h </w:instrText>
            </w:r>
            <w:r>
              <w:rPr>
                <w:noProof/>
                <w:webHidden/>
              </w:rPr>
            </w:r>
            <w:r>
              <w:rPr>
                <w:noProof/>
                <w:webHidden/>
              </w:rPr>
              <w:fldChar w:fldCharType="separate"/>
            </w:r>
            <w:r>
              <w:rPr>
                <w:noProof/>
                <w:webHidden/>
              </w:rPr>
              <w:t>21</w:t>
            </w:r>
            <w:r>
              <w:rPr>
                <w:noProof/>
                <w:webHidden/>
              </w:rPr>
              <w:fldChar w:fldCharType="end"/>
            </w:r>
          </w:hyperlink>
        </w:p>
        <w:p w14:paraId="12CD6471" w14:textId="3FCC34C1" w:rsidR="00F37838" w:rsidRDefault="00F37838">
          <w:pPr>
            <w:pStyle w:val="TOC2"/>
            <w:tabs>
              <w:tab w:val="right" w:leader="dot" w:pos="8494"/>
            </w:tabs>
            <w:rPr>
              <w:rFonts w:cstheme="minorBidi"/>
              <w:b w:val="0"/>
              <w:noProof/>
              <w:kern w:val="2"/>
              <w:sz w:val="24"/>
              <w:szCs w:val="24"/>
              <w14:ligatures w14:val="standardContextual"/>
            </w:rPr>
          </w:pPr>
          <w:hyperlink w:anchor="_Toc188022061" w:history="1">
            <w:r w:rsidRPr="00736FD3">
              <w:rPr>
                <w:rStyle w:val="Hyperlink"/>
                <w:noProof/>
                <w:rtl/>
              </w:rPr>
              <w:t xml:space="preserve">2-2 </w:t>
            </w:r>
            <w:r w:rsidRPr="00736FD3">
              <w:rPr>
                <w:rStyle w:val="Hyperlink"/>
                <w:rFonts w:hint="eastAsia"/>
                <w:noProof/>
                <w:rtl/>
              </w:rPr>
              <w:t>مبان</w:t>
            </w:r>
            <w:r w:rsidRPr="00736FD3">
              <w:rPr>
                <w:rStyle w:val="Hyperlink"/>
                <w:rFonts w:hint="cs"/>
                <w:noProof/>
                <w:rtl/>
              </w:rPr>
              <w:t>ی</w:t>
            </w:r>
            <w:r w:rsidRPr="00736FD3">
              <w:rPr>
                <w:rStyle w:val="Hyperlink"/>
                <w:noProof/>
                <w:rtl/>
              </w:rPr>
              <w:t xml:space="preserve"> </w:t>
            </w:r>
            <w:r w:rsidRPr="00736FD3">
              <w:rPr>
                <w:rStyle w:val="Hyperlink"/>
                <w:rFonts w:hint="eastAsia"/>
                <w:noProof/>
                <w:rtl/>
              </w:rPr>
              <w:t>نظر</w:t>
            </w:r>
            <w:r w:rsidRPr="00736FD3">
              <w:rPr>
                <w:rStyle w:val="Hyperlink"/>
                <w:rFonts w:hint="cs"/>
                <w:noProof/>
                <w:rtl/>
              </w:rPr>
              <w:t>ی</w:t>
            </w:r>
            <w:r>
              <w:rPr>
                <w:noProof/>
                <w:webHidden/>
              </w:rPr>
              <w:tab/>
            </w:r>
            <w:r>
              <w:rPr>
                <w:noProof/>
                <w:webHidden/>
              </w:rPr>
              <w:fldChar w:fldCharType="begin"/>
            </w:r>
            <w:r>
              <w:rPr>
                <w:noProof/>
                <w:webHidden/>
              </w:rPr>
              <w:instrText xml:space="preserve"> PAGEREF _Toc188022061 \h </w:instrText>
            </w:r>
            <w:r>
              <w:rPr>
                <w:noProof/>
                <w:webHidden/>
              </w:rPr>
            </w:r>
            <w:r>
              <w:rPr>
                <w:noProof/>
                <w:webHidden/>
              </w:rPr>
              <w:fldChar w:fldCharType="separate"/>
            </w:r>
            <w:r>
              <w:rPr>
                <w:noProof/>
                <w:webHidden/>
              </w:rPr>
              <w:t>22</w:t>
            </w:r>
            <w:r>
              <w:rPr>
                <w:noProof/>
                <w:webHidden/>
              </w:rPr>
              <w:fldChar w:fldCharType="end"/>
            </w:r>
          </w:hyperlink>
        </w:p>
        <w:p w14:paraId="6C92EC2F" w14:textId="40EE5003" w:rsidR="00F37838" w:rsidRDefault="00F37838">
          <w:pPr>
            <w:pStyle w:val="TOC3"/>
            <w:tabs>
              <w:tab w:val="right" w:leader="dot" w:pos="8494"/>
            </w:tabs>
            <w:rPr>
              <w:rFonts w:cstheme="minorBidi"/>
              <w:b w:val="0"/>
              <w:noProof/>
              <w:kern w:val="2"/>
              <w:sz w:val="24"/>
              <w:szCs w:val="24"/>
              <w14:ligatures w14:val="standardContextual"/>
            </w:rPr>
          </w:pPr>
          <w:hyperlink w:anchor="_Toc188022062" w:history="1">
            <w:r w:rsidRPr="00736FD3">
              <w:rPr>
                <w:rStyle w:val="Hyperlink"/>
                <w:noProof/>
                <w:rtl/>
              </w:rPr>
              <w:t xml:space="preserve">2-2-1 </w:t>
            </w:r>
            <w:r w:rsidRPr="00736FD3">
              <w:rPr>
                <w:rStyle w:val="Hyperlink"/>
                <w:rFonts w:hint="eastAsia"/>
                <w:noProof/>
                <w:rtl/>
              </w:rPr>
              <w:t>مفهوم</w:t>
            </w:r>
            <w:r w:rsidRPr="00736FD3">
              <w:rPr>
                <w:rStyle w:val="Hyperlink"/>
                <w:noProof/>
                <w:rtl/>
              </w:rPr>
              <w:t xml:space="preserve"> </w:t>
            </w:r>
            <w:r w:rsidRPr="00736FD3">
              <w:rPr>
                <w:rStyle w:val="Hyperlink"/>
                <w:rFonts w:hint="eastAsia"/>
                <w:noProof/>
                <w:rtl/>
              </w:rPr>
              <w:t>ر</w:t>
            </w:r>
            <w:r w:rsidRPr="00736FD3">
              <w:rPr>
                <w:rStyle w:val="Hyperlink"/>
                <w:rFonts w:hint="cs"/>
                <w:noProof/>
                <w:rtl/>
              </w:rPr>
              <w:t>ی</w:t>
            </w:r>
            <w:r w:rsidRPr="00736FD3">
              <w:rPr>
                <w:rStyle w:val="Hyperlink"/>
                <w:rFonts w:hint="eastAsia"/>
                <w:noProof/>
                <w:rtl/>
              </w:rPr>
              <w:t>سک</w:t>
            </w:r>
            <w:r w:rsidRPr="00736FD3">
              <w:rPr>
                <w:rStyle w:val="Hyperlink"/>
                <w:noProof/>
                <w:rtl/>
              </w:rPr>
              <w:t xml:space="preserve"> </w:t>
            </w:r>
            <w:r w:rsidRPr="00736FD3">
              <w:rPr>
                <w:rStyle w:val="Hyperlink"/>
                <w:rFonts w:hint="eastAsia"/>
                <w:noProof/>
                <w:rtl/>
              </w:rPr>
              <w:t>و</w:t>
            </w:r>
            <w:r w:rsidRPr="00736FD3">
              <w:rPr>
                <w:rStyle w:val="Hyperlink"/>
                <w:noProof/>
                <w:rtl/>
              </w:rPr>
              <w:t xml:space="preserve"> </w:t>
            </w:r>
            <w:r w:rsidRPr="00736FD3">
              <w:rPr>
                <w:rStyle w:val="Hyperlink"/>
                <w:rFonts w:hint="eastAsia"/>
                <w:noProof/>
                <w:rtl/>
              </w:rPr>
              <w:t>مد</w:t>
            </w:r>
            <w:r w:rsidRPr="00736FD3">
              <w:rPr>
                <w:rStyle w:val="Hyperlink"/>
                <w:rFonts w:hint="cs"/>
                <w:noProof/>
                <w:rtl/>
              </w:rPr>
              <w:t>ی</w:t>
            </w:r>
            <w:r w:rsidRPr="00736FD3">
              <w:rPr>
                <w:rStyle w:val="Hyperlink"/>
                <w:rFonts w:hint="eastAsia"/>
                <w:noProof/>
                <w:rtl/>
              </w:rPr>
              <w:t>ر</w:t>
            </w:r>
            <w:r w:rsidRPr="00736FD3">
              <w:rPr>
                <w:rStyle w:val="Hyperlink"/>
                <w:rFonts w:hint="cs"/>
                <w:noProof/>
                <w:rtl/>
              </w:rPr>
              <w:t>ی</w:t>
            </w:r>
            <w:r w:rsidRPr="00736FD3">
              <w:rPr>
                <w:rStyle w:val="Hyperlink"/>
                <w:rFonts w:hint="eastAsia"/>
                <w:noProof/>
                <w:rtl/>
              </w:rPr>
              <w:t>ت</w:t>
            </w:r>
            <w:r w:rsidRPr="00736FD3">
              <w:rPr>
                <w:rStyle w:val="Hyperlink"/>
                <w:noProof/>
                <w:rtl/>
              </w:rPr>
              <w:t xml:space="preserve"> </w:t>
            </w:r>
            <w:r w:rsidRPr="00736FD3">
              <w:rPr>
                <w:rStyle w:val="Hyperlink"/>
                <w:rFonts w:hint="eastAsia"/>
                <w:noProof/>
                <w:rtl/>
              </w:rPr>
              <w:t>آن</w:t>
            </w:r>
            <w:r>
              <w:rPr>
                <w:noProof/>
                <w:webHidden/>
              </w:rPr>
              <w:tab/>
            </w:r>
            <w:r>
              <w:rPr>
                <w:noProof/>
                <w:webHidden/>
              </w:rPr>
              <w:fldChar w:fldCharType="begin"/>
            </w:r>
            <w:r>
              <w:rPr>
                <w:noProof/>
                <w:webHidden/>
              </w:rPr>
              <w:instrText xml:space="preserve"> PAGEREF _Toc188022062 \h </w:instrText>
            </w:r>
            <w:r>
              <w:rPr>
                <w:noProof/>
                <w:webHidden/>
              </w:rPr>
            </w:r>
            <w:r>
              <w:rPr>
                <w:noProof/>
                <w:webHidden/>
              </w:rPr>
              <w:fldChar w:fldCharType="separate"/>
            </w:r>
            <w:r>
              <w:rPr>
                <w:noProof/>
                <w:webHidden/>
              </w:rPr>
              <w:t>22</w:t>
            </w:r>
            <w:r>
              <w:rPr>
                <w:noProof/>
                <w:webHidden/>
              </w:rPr>
              <w:fldChar w:fldCharType="end"/>
            </w:r>
          </w:hyperlink>
        </w:p>
        <w:p w14:paraId="5B7BBC8F" w14:textId="6178CD82" w:rsidR="00F37838" w:rsidRDefault="00F37838">
          <w:pPr>
            <w:pStyle w:val="TOC3"/>
            <w:tabs>
              <w:tab w:val="right" w:leader="dot" w:pos="8494"/>
            </w:tabs>
            <w:rPr>
              <w:rFonts w:cstheme="minorBidi"/>
              <w:b w:val="0"/>
              <w:noProof/>
              <w:kern w:val="2"/>
              <w:sz w:val="24"/>
              <w:szCs w:val="24"/>
              <w14:ligatures w14:val="standardContextual"/>
            </w:rPr>
          </w:pPr>
          <w:hyperlink w:anchor="_Toc188022063" w:history="1">
            <w:r w:rsidRPr="00736FD3">
              <w:rPr>
                <w:rStyle w:val="Hyperlink"/>
                <w:noProof/>
                <w:rtl/>
                <w:lang w:bidi="fa-IR"/>
              </w:rPr>
              <w:t xml:space="preserve">2-2-4 </w:t>
            </w:r>
            <w:r w:rsidRPr="00736FD3">
              <w:rPr>
                <w:rStyle w:val="Hyperlink"/>
                <w:rFonts w:hint="eastAsia"/>
                <w:noProof/>
                <w:rtl/>
                <w:lang w:bidi="fa-IR"/>
              </w:rPr>
              <w:t>ماتر</w:t>
            </w:r>
            <w:r w:rsidRPr="00736FD3">
              <w:rPr>
                <w:rStyle w:val="Hyperlink"/>
                <w:rFonts w:hint="cs"/>
                <w:noProof/>
                <w:rtl/>
                <w:lang w:bidi="fa-IR"/>
              </w:rPr>
              <w:t>ی</w:t>
            </w:r>
            <w:r w:rsidRPr="00736FD3">
              <w:rPr>
                <w:rStyle w:val="Hyperlink"/>
                <w:rFonts w:hint="eastAsia"/>
                <w:noProof/>
                <w:rtl/>
                <w:lang w:bidi="fa-IR"/>
              </w:rPr>
              <w:t>س</w:t>
            </w:r>
            <w:r w:rsidRPr="00736FD3">
              <w:rPr>
                <w:rStyle w:val="Hyperlink"/>
                <w:noProof/>
                <w:rtl/>
                <w:lang w:bidi="fa-IR"/>
              </w:rPr>
              <w:t xml:space="preserve"> </w:t>
            </w:r>
            <w:r w:rsidRPr="00736FD3">
              <w:rPr>
                <w:rStyle w:val="Hyperlink"/>
                <w:rFonts w:hint="eastAsia"/>
                <w:noProof/>
                <w:rtl/>
                <w:lang w:bidi="fa-IR"/>
              </w:rPr>
              <w:t>ز</w:t>
            </w:r>
            <w:r w:rsidRPr="00736FD3">
              <w:rPr>
                <w:rStyle w:val="Hyperlink"/>
                <w:rFonts w:hint="cs"/>
                <w:noProof/>
                <w:rtl/>
                <w:lang w:bidi="fa-IR"/>
              </w:rPr>
              <w:t>ی</w:t>
            </w:r>
            <w:r w:rsidRPr="00736FD3">
              <w:rPr>
                <w:rStyle w:val="Hyperlink"/>
                <w:rFonts w:hint="eastAsia"/>
                <w:noProof/>
                <w:rtl/>
                <w:lang w:bidi="fa-IR"/>
              </w:rPr>
              <w:t>ان</w:t>
            </w:r>
            <w:r w:rsidRPr="00736FD3">
              <w:rPr>
                <w:rStyle w:val="Hyperlink"/>
                <w:noProof/>
                <w:rtl/>
                <w:lang w:bidi="fa-IR"/>
              </w:rPr>
              <w:t xml:space="preserve"> </w:t>
            </w:r>
            <w:r w:rsidRPr="00736FD3">
              <w:rPr>
                <w:rStyle w:val="Hyperlink"/>
                <w:rFonts w:hint="eastAsia"/>
                <w:noProof/>
                <w:rtl/>
                <w:lang w:bidi="fa-IR"/>
              </w:rPr>
              <w:t>در</w:t>
            </w:r>
            <w:r w:rsidRPr="00736FD3">
              <w:rPr>
                <w:rStyle w:val="Hyperlink"/>
                <w:noProof/>
                <w:rtl/>
                <w:lang w:bidi="fa-IR"/>
              </w:rPr>
              <w:t xml:space="preserve"> </w:t>
            </w:r>
            <w:r w:rsidRPr="00736FD3">
              <w:rPr>
                <w:rStyle w:val="Hyperlink"/>
                <w:rFonts w:hint="eastAsia"/>
                <w:noProof/>
                <w:rtl/>
                <w:lang w:bidi="fa-IR"/>
              </w:rPr>
              <w:t>ارز</w:t>
            </w:r>
            <w:r w:rsidRPr="00736FD3">
              <w:rPr>
                <w:rStyle w:val="Hyperlink"/>
                <w:rFonts w:hint="cs"/>
                <w:noProof/>
                <w:rtl/>
                <w:lang w:bidi="fa-IR"/>
              </w:rPr>
              <w:t>ی</w:t>
            </w:r>
            <w:r w:rsidRPr="00736FD3">
              <w:rPr>
                <w:rStyle w:val="Hyperlink"/>
                <w:rFonts w:hint="eastAsia"/>
                <w:noProof/>
                <w:rtl/>
                <w:lang w:bidi="fa-IR"/>
              </w:rPr>
              <w:t>اب</w:t>
            </w:r>
            <w:r w:rsidRPr="00736FD3">
              <w:rPr>
                <w:rStyle w:val="Hyperlink"/>
                <w:rFonts w:hint="cs"/>
                <w:noProof/>
                <w:rtl/>
                <w:lang w:bidi="fa-IR"/>
              </w:rPr>
              <w:t>ی</w:t>
            </w:r>
            <w:r w:rsidRPr="00736FD3">
              <w:rPr>
                <w:rStyle w:val="Hyperlink"/>
                <w:noProof/>
                <w:rtl/>
                <w:lang w:bidi="fa-IR"/>
              </w:rPr>
              <w:t xml:space="preserve"> </w:t>
            </w:r>
            <w:r w:rsidRPr="00736FD3">
              <w:rPr>
                <w:rStyle w:val="Hyperlink"/>
                <w:rFonts w:hint="eastAsia"/>
                <w:noProof/>
                <w:rtl/>
                <w:lang w:bidi="fa-IR"/>
              </w:rPr>
              <w:t>ر</w:t>
            </w:r>
            <w:r w:rsidRPr="00736FD3">
              <w:rPr>
                <w:rStyle w:val="Hyperlink"/>
                <w:rFonts w:hint="cs"/>
                <w:noProof/>
                <w:rtl/>
                <w:lang w:bidi="fa-IR"/>
              </w:rPr>
              <w:t>ی</w:t>
            </w:r>
            <w:r w:rsidRPr="00736FD3">
              <w:rPr>
                <w:rStyle w:val="Hyperlink"/>
                <w:rFonts w:hint="eastAsia"/>
                <w:noProof/>
                <w:rtl/>
                <w:lang w:bidi="fa-IR"/>
              </w:rPr>
              <w:t>سک</w:t>
            </w:r>
            <w:r>
              <w:rPr>
                <w:noProof/>
                <w:webHidden/>
              </w:rPr>
              <w:tab/>
            </w:r>
            <w:r>
              <w:rPr>
                <w:noProof/>
                <w:webHidden/>
              </w:rPr>
              <w:fldChar w:fldCharType="begin"/>
            </w:r>
            <w:r>
              <w:rPr>
                <w:noProof/>
                <w:webHidden/>
              </w:rPr>
              <w:instrText xml:space="preserve"> PAGEREF _Toc188022063 \h </w:instrText>
            </w:r>
            <w:r>
              <w:rPr>
                <w:noProof/>
                <w:webHidden/>
              </w:rPr>
            </w:r>
            <w:r>
              <w:rPr>
                <w:noProof/>
                <w:webHidden/>
              </w:rPr>
              <w:fldChar w:fldCharType="separate"/>
            </w:r>
            <w:r>
              <w:rPr>
                <w:noProof/>
                <w:webHidden/>
              </w:rPr>
              <w:t>23</w:t>
            </w:r>
            <w:r>
              <w:rPr>
                <w:noProof/>
                <w:webHidden/>
              </w:rPr>
              <w:fldChar w:fldCharType="end"/>
            </w:r>
          </w:hyperlink>
        </w:p>
        <w:p w14:paraId="34FDB2F6" w14:textId="0BF9AB03" w:rsidR="00F37838" w:rsidRDefault="00F37838">
          <w:pPr>
            <w:pStyle w:val="TOC3"/>
            <w:tabs>
              <w:tab w:val="right" w:leader="dot" w:pos="8494"/>
            </w:tabs>
            <w:rPr>
              <w:rFonts w:cstheme="minorBidi"/>
              <w:b w:val="0"/>
              <w:noProof/>
              <w:kern w:val="2"/>
              <w:sz w:val="24"/>
              <w:szCs w:val="24"/>
              <w14:ligatures w14:val="standardContextual"/>
            </w:rPr>
          </w:pPr>
          <w:hyperlink w:anchor="_Toc188022064" w:history="1">
            <w:r w:rsidRPr="00736FD3">
              <w:rPr>
                <w:rStyle w:val="Hyperlink"/>
                <w:noProof/>
                <w:rtl/>
                <w:lang w:bidi="fa-IR"/>
              </w:rPr>
              <w:t xml:space="preserve">2-2-5 </w:t>
            </w:r>
            <w:r w:rsidRPr="00736FD3">
              <w:rPr>
                <w:rStyle w:val="Hyperlink"/>
                <w:rFonts w:hint="eastAsia"/>
                <w:noProof/>
                <w:rtl/>
                <w:lang w:bidi="fa-IR"/>
              </w:rPr>
              <w:t>روش</w:t>
            </w:r>
            <w:r w:rsidRPr="00736FD3">
              <w:rPr>
                <w:rStyle w:val="Hyperlink"/>
                <w:noProof/>
                <w:rtl/>
                <w:lang w:bidi="fa-IR"/>
              </w:rPr>
              <w:t xml:space="preserve"> </w:t>
            </w:r>
            <w:r w:rsidRPr="00736FD3">
              <w:rPr>
                <w:rStyle w:val="Hyperlink"/>
                <w:rFonts w:hint="eastAsia"/>
                <w:noProof/>
                <w:rtl/>
                <w:lang w:bidi="fa-IR"/>
              </w:rPr>
              <w:t>بگ</w:t>
            </w:r>
            <w:r w:rsidRPr="00736FD3">
              <w:rPr>
                <w:rStyle w:val="Hyperlink"/>
                <w:rFonts w:hint="cs"/>
                <w:noProof/>
                <w:rtl/>
                <w:lang w:bidi="fa-IR"/>
              </w:rPr>
              <w:t>ی</w:t>
            </w:r>
            <w:r w:rsidRPr="00736FD3">
              <w:rPr>
                <w:rStyle w:val="Hyperlink"/>
                <w:rFonts w:hint="eastAsia"/>
                <w:noProof/>
                <w:rtl/>
                <w:lang w:bidi="fa-IR"/>
              </w:rPr>
              <w:t>نگ</w:t>
            </w:r>
            <w:r w:rsidRPr="00736FD3">
              <w:rPr>
                <w:rStyle w:val="Hyperlink"/>
                <w:noProof/>
                <w:rtl/>
                <w:lang w:bidi="fa-IR"/>
              </w:rPr>
              <w:t xml:space="preserve"> </w:t>
            </w:r>
            <w:r w:rsidRPr="00736FD3">
              <w:rPr>
                <w:rStyle w:val="Hyperlink"/>
                <w:rFonts w:hint="eastAsia"/>
                <w:noProof/>
                <w:rtl/>
                <w:lang w:bidi="fa-IR"/>
              </w:rPr>
              <w:t>در</w:t>
            </w:r>
            <w:r w:rsidRPr="00736FD3">
              <w:rPr>
                <w:rStyle w:val="Hyperlink"/>
                <w:noProof/>
                <w:rtl/>
                <w:lang w:bidi="fa-IR"/>
              </w:rPr>
              <w:t xml:space="preserve"> </w:t>
            </w:r>
            <w:r w:rsidRPr="00736FD3">
              <w:rPr>
                <w:rStyle w:val="Hyperlink"/>
                <w:rFonts w:hint="cs"/>
                <w:noProof/>
                <w:rtl/>
                <w:lang w:bidi="fa-IR"/>
              </w:rPr>
              <w:t>ی</w:t>
            </w:r>
            <w:r w:rsidRPr="00736FD3">
              <w:rPr>
                <w:rStyle w:val="Hyperlink"/>
                <w:rFonts w:hint="eastAsia"/>
                <w:noProof/>
                <w:rtl/>
                <w:lang w:bidi="fa-IR"/>
              </w:rPr>
              <w:t>ادگ</w:t>
            </w:r>
            <w:r w:rsidRPr="00736FD3">
              <w:rPr>
                <w:rStyle w:val="Hyperlink"/>
                <w:rFonts w:hint="cs"/>
                <w:noProof/>
                <w:rtl/>
                <w:lang w:bidi="fa-IR"/>
              </w:rPr>
              <w:t>ی</w:t>
            </w:r>
            <w:r w:rsidRPr="00736FD3">
              <w:rPr>
                <w:rStyle w:val="Hyperlink"/>
                <w:rFonts w:hint="eastAsia"/>
                <w:noProof/>
                <w:rtl/>
                <w:lang w:bidi="fa-IR"/>
              </w:rPr>
              <w:t>ر</w:t>
            </w:r>
            <w:r w:rsidRPr="00736FD3">
              <w:rPr>
                <w:rStyle w:val="Hyperlink"/>
                <w:rFonts w:hint="cs"/>
                <w:noProof/>
                <w:rtl/>
                <w:lang w:bidi="fa-IR"/>
              </w:rPr>
              <w:t>ی</w:t>
            </w:r>
            <w:r w:rsidRPr="00736FD3">
              <w:rPr>
                <w:rStyle w:val="Hyperlink"/>
                <w:noProof/>
                <w:rtl/>
                <w:lang w:bidi="fa-IR"/>
              </w:rPr>
              <w:t xml:space="preserve"> </w:t>
            </w:r>
            <w:r w:rsidRPr="00736FD3">
              <w:rPr>
                <w:rStyle w:val="Hyperlink"/>
                <w:rFonts w:hint="eastAsia"/>
                <w:noProof/>
                <w:rtl/>
                <w:lang w:bidi="fa-IR"/>
              </w:rPr>
              <w:t>ماش</w:t>
            </w:r>
            <w:r w:rsidRPr="00736FD3">
              <w:rPr>
                <w:rStyle w:val="Hyperlink"/>
                <w:rFonts w:hint="cs"/>
                <w:noProof/>
                <w:rtl/>
                <w:lang w:bidi="fa-IR"/>
              </w:rPr>
              <w:t>ی</w:t>
            </w:r>
            <w:r w:rsidRPr="00736FD3">
              <w:rPr>
                <w:rStyle w:val="Hyperlink"/>
                <w:rFonts w:hint="eastAsia"/>
                <w:noProof/>
                <w:rtl/>
                <w:lang w:bidi="fa-IR"/>
              </w:rPr>
              <w:t>ن</w:t>
            </w:r>
            <w:r>
              <w:rPr>
                <w:noProof/>
                <w:webHidden/>
              </w:rPr>
              <w:tab/>
            </w:r>
            <w:r>
              <w:rPr>
                <w:noProof/>
                <w:webHidden/>
              </w:rPr>
              <w:fldChar w:fldCharType="begin"/>
            </w:r>
            <w:r>
              <w:rPr>
                <w:noProof/>
                <w:webHidden/>
              </w:rPr>
              <w:instrText xml:space="preserve"> PAGEREF _Toc188022064 \h </w:instrText>
            </w:r>
            <w:r>
              <w:rPr>
                <w:noProof/>
                <w:webHidden/>
              </w:rPr>
            </w:r>
            <w:r>
              <w:rPr>
                <w:noProof/>
                <w:webHidden/>
              </w:rPr>
              <w:fldChar w:fldCharType="separate"/>
            </w:r>
            <w:r>
              <w:rPr>
                <w:noProof/>
                <w:webHidden/>
              </w:rPr>
              <w:t>24</w:t>
            </w:r>
            <w:r>
              <w:rPr>
                <w:noProof/>
                <w:webHidden/>
              </w:rPr>
              <w:fldChar w:fldCharType="end"/>
            </w:r>
          </w:hyperlink>
        </w:p>
        <w:p w14:paraId="03C74842" w14:textId="39E19A79" w:rsidR="00F37838" w:rsidRDefault="00F37838">
          <w:pPr>
            <w:pStyle w:val="TOC3"/>
            <w:tabs>
              <w:tab w:val="right" w:leader="dot" w:pos="8494"/>
            </w:tabs>
            <w:rPr>
              <w:rFonts w:cstheme="minorBidi"/>
              <w:b w:val="0"/>
              <w:noProof/>
              <w:kern w:val="2"/>
              <w:sz w:val="24"/>
              <w:szCs w:val="24"/>
              <w14:ligatures w14:val="standardContextual"/>
            </w:rPr>
          </w:pPr>
          <w:hyperlink w:anchor="_Toc188022065" w:history="1">
            <w:r w:rsidRPr="00736FD3">
              <w:rPr>
                <w:rStyle w:val="Hyperlink"/>
                <w:noProof/>
                <w:rtl/>
                <w:lang w:bidi="fa-IR"/>
              </w:rPr>
              <w:t xml:space="preserve">2-2-6 </w:t>
            </w:r>
            <w:r w:rsidRPr="00736FD3">
              <w:rPr>
                <w:rStyle w:val="Hyperlink"/>
                <w:rFonts w:hint="eastAsia"/>
                <w:noProof/>
                <w:rtl/>
                <w:lang w:bidi="fa-IR"/>
              </w:rPr>
              <w:t>ترک</w:t>
            </w:r>
            <w:r w:rsidRPr="00736FD3">
              <w:rPr>
                <w:rStyle w:val="Hyperlink"/>
                <w:rFonts w:hint="cs"/>
                <w:noProof/>
                <w:rtl/>
                <w:lang w:bidi="fa-IR"/>
              </w:rPr>
              <w:t>ی</w:t>
            </w:r>
            <w:r w:rsidRPr="00736FD3">
              <w:rPr>
                <w:rStyle w:val="Hyperlink"/>
                <w:rFonts w:hint="eastAsia"/>
                <w:noProof/>
                <w:rtl/>
                <w:lang w:bidi="fa-IR"/>
              </w:rPr>
              <w:t>ب</w:t>
            </w:r>
            <w:r w:rsidRPr="00736FD3">
              <w:rPr>
                <w:rStyle w:val="Hyperlink"/>
                <w:noProof/>
                <w:rtl/>
                <w:lang w:bidi="fa-IR"/>
              </w:rPr>
              <w:t xml:space="preserve"> </w:t>
            </w:r>
            <w:r w:rsidRPr="00736FD3">
              <w:rPr>
                <w:rStyle w:val="Hyperlink"/>
                <w:rFonts w:hint="eastAsia"/>
                <w:noProof/>
                <w:rtl/>
                <w:lang w:bidi="fa-IR"/>
              </w:rPr>
              <w:t>روش‌ها</w:t>
            </w:r>
            <w:r w:rsidRPr="00736FD3">
              <w:rPr>
                <w:rStyle w:val="Hyperlink"/>
                <w:rFonts w:hint="cs"/>
                <w:noProof/>
                <w:rtl/>
                <w:lang w:bidi="fa-IR"/>
              </w:rPr>
              <w:t>ی</w:t>
            </w:r>
            <w:r w:rsidRPr="00736FD3">
              <w:rPr>
                <w:rStyle w:val="Hyperlink"/>
                <w:noProof/>
                <w:rtl/>
                <w:lang w:bidi="fa-IR"/>
              </w:rPr>
              <w:t xml:space="preserve"> </w:t>
            </w:r>
            <w:r w:rsidRPr="00736FD3">
              <w:rPr>
                <w:rStyle w:val="Hyperlink"/>
                <w:rFonts w:hint="eastAsia"/>
                <w:noProof/>
                <w:rtl/>
                <w:lang w:bidi="fa-IR"/>
              </w:rPr>
              <w:t>طبقه‌بند</w:t>
            </w:r>
            <w:r w:rsidRPr="00736FD3">
              <w:rPr>
                <w:rStyle w:val="Hyperlink"/>
                <w:rFonts w:hint="cs"/>
                <w:noProof/>
                <w:rtl/>
                <w:lang w:bidi="fa-IR"/>
              </w:rPr>
              <w:t>ی</w:t>
            </w:r>
            <w:r>
              <w:rPr>
                <w:noProof/>
                <w:webHidden/>
              </w:rPr>
              <w:tab/>
            </w:r>
            <w:r>
              <w:rPr>
                <w:noProof/>
                <w:webHidden/>
              </w:rPr>
              <w:fldChar w:fldCharType="begin"/>
            </w:r>
            <w:r>
              <w:rPr>
                <w:noProof/>
                <w:webHidden/>
              </w:rPr>
              <w:instrText xml:space="preserve"> PAGEREF _Toc188022065 \h </w:instrText>
            </w:r>
            <w:r>
              <w:rPr>
                <w:noProof/>
                <w:webHidden/>
              </w:rPr>
            </w:r>
            <w:r>
              <w:rPr>
                <w:noProof/>
                <w:webHidden/>
              </w:rPr>
              <w:fldChar w:fldCharType="separate"/>
            </w:r>
            <w:r>
              <w:rPr>
                <w:noProof/>
                <w:webHidden/>
              </w:rPr>
              <w:t>25</w:t>
            </w:r>
            <w:r>
              <w:rPr>
                <w:noProof/>
                <w:webHidden/>
              </w:rPr>
              <w:fldChar w:fldCharType="end"/>
            </w:r>
          </w:hyperlink>
        </w:p>
        <w:p w14:paraId="0F2BCAFF" w14:textId="6F56A9BD" w:rsidR="00F37838" w:rsidRDefault="00F37838">
          <w:pPr>
            <w:pStyle w:val="TOC2"/>
            <w:tabs>
              <w:tab w:val="right" w:leader="dot" w:pos="8494"/>
            </w:tabs>
            <w:rPr>
              <w:rFonts w:cstheme="minorBidi"/>
              <w:b w:val="0"/>
              <w:noProof/>
              <w:kern w:val="2"/>
              <w:sz w:val="24"/>
              <w:szCs w:val="24"/>
              <w14:ligatures w14:val="standardContextual"/>
            </w:rPr>
          </w:pPr>
          <w:hyperlink w:anchor="_Toc188022066" w:history="1">
            <w:r w:rsidRPr="00736FD3">
              <w:rPr>
                <w:rStyle w:val="Hyperlink"/>
                <w:noProof/>
                <w:rtl/>
              </w:rPr>
              <w:t xml:space="preserve">2-3 </w:t>
            </w:r>
            <w:r w:rsidRPr="00736FD3">
              <w:rPr>
                <w:rStyle w:val="Hyperlink"/>
                <w:rFonts w:hint="eastAsia"/>
                <w:noProof/>
                <w:rtl/>
              </w:rPr>
              <w:t>پ</w:t>
            </w:r>
            <w:r w:rsidRPr="00736FD3">
              <w:rPr>
                <w:rStyle w:val="Hyperlink"/>
                <w:rFonts w:hint="cs"/>
                <w:noProof/>
                <w:rtl/>
              </w:rPr>
              <w:t>ی</w:t>
            </w:r>
            <w:r w:rsidRPr="00736FD3">
              <w:rPr>
                <w:rStyle w:val="Hyperlink"/>
                <w:rFonts w:hint="eastAsia"/>
                <w:noProof/>
                <w:rtl/>
              </w:rPr>
              <w:t>ش</w:t>
            </w:r>
            <w:r w:rsidRPr="00736FD3">
              <w:rPr>
                <w:rStyle w:val="Hyperlink"/>
                <w:rFonts w:hint="cs"/>
                <w:noProof/>
                <w:rtl/>
              </w:rPr>
              <w:t>ی</w:t>
            </w:r>
            <w:r w:rsidRPr="00736FD3">
              <w:rPr>
                <w:rStyle w:val="Hyperlink"/>
                <w:rFonts w:hint="eastAsia"/>
                <w:noProof/>
                <w:rtl/>
              </w:rPr>
              <w:t>نه</w:t>
            </w:r>
            <w:r w:rsidRPr="00736FD3">
              <w:rPr>
                <w:rStyle w:val="Hyperlink"/>
                <w:noProof/>
                <w:rtl/>
              </w:rPr>
              <w:t xml:space="preserve"> </w:t>
            </w:r>
            <w:r w:rsidRPr="00736FD3">
              <w:rPr>
                <w:rStyle w:val="Hyperlink"/>
                <w:rFonts w:hint="eastAsia"/>
                <w:noProof/>
                <w:rtl/>
              </w:rPr>
              <w:t>تحق</w:t>
            </w:r>
            <w:r w:rsidRPr="00736FD3">
              <w:rPr>
                <w:rStyle w:val="Hyperlink"/>
                <w:rFonts w:hint="cs"/>
                <w:noProof/>
                <w:rtl/>
              </w:rPr>
              <w:t>ی</w:t>
            </w:r>
            <w:r w:rsidRPr="00736FD3">
              <w:rPr>
                <w:rStyle w:val="Hyperlink"/>
                <w:rFonts w:hint="eastAsia"/>
                <w:noProof/>
                <w:rtl/>
              </w:rPr>
              <w:t>ق</w:t>
            </w:r>
            <w:r>
              <w:rPr>
                <w:noProof/>
                <w:webHidden/>
              </w:rPr>
              <w:tab/>
            </w:r>
            <w:r>
              <w:rPr>
                <w:noProof/>
                <w:webHidden/>
              </w:rPr>
              <w:fldChar w:fldCharType="begin"/>
            </w:r>
            <w:r>
              <w:rPr>
                <w:noProof/>
                <w:webHidden/>
              </w:rPr>
              <w:instrText xml:space="preserve"> PAGEREF _Toc188022066 \h </w:instrText>
            </w:r>
            <w:r>
              <w:rPr>
                <w:noProof/>
                <w:webHidden/>
              </w:rPr>
            </w:r>
            <w:r>
              <w:rPr>
                <w:noProof/>
                <w:webHidden/>
              </w:rPr>
              <w:fldChar w:fldCharType="separate"/>
            </w:r>
            <w:r>
              <w:rPr>
                <w:noProof/>
                <w:webHidden/>
              </w:rPr>
              <w:t>26</w:t>
            </w:r>
            <w:r>
              <w:rPr>
                <w:noProof/>
                <w:webHidden/>
              </w:rPr>
              <w:fldChar w:fldCharType="end"/>
            </w:r>
          </w:hyperlink>
        </w:p>
        <w:p w14:paraId="1E1742E6" w14:textId="07753382" w:rsidR="00F37838" w:rsidRDefault="00F37838">
          <w:pPr>
            <w:pStyle w:val="TOC3"/>
            <w:tabs>
              <w:tab w:val="right" w:leader="dot" w:pos="8494"/>
            </w:tabs>
            <w:rPr>
              <w:rFonts w:cstheme="minorBidi"/>
              <w:b w:val="0"/>
              <w:noProof/>
              <w:kern w:val="2"/>
              <w:sz w:val="24"/>
              <w:szCs w:val="24"/>
              <w14:ligatures w14:val="standardContextual"/>
            </w:rPr>
          </w:pPr>
          <w:hyperlink w:anchor="_Toc188022067" w:history="1">
            <w:r w:rsidRPr="00736FD3">
              <w:rPr>
                <w:rStyle w:val="Hyperlink"/>
                <w:noProof/>
                <w:rtl/>
                <w:lang w:bidi="fa-IR"/>
              </w:rPr>
              <w:t xml:space="preserve">2-3-1 </w:t>
            </w:r>
            <w:r w:rsidRPr="00736FD3">
              <w:rPr>
                <w:rStyle w:val="Hyperlink"/>
                <w:rFonts w:hint="eastAsia"/>
                <w:noProof/>
                <w:rtl/>
                <w:lang w:bidi="fa-IR"/>
              </w:rPr>
              <w:t>تحق</w:t>
            </w:r>
            <w:r w:rsidRPr="00736FD3">
              <w:rPr>
                <w:rStyle w:val="Hyperlink"/>
                <w:rFonts w:hint="cs"/>
                <w:noProof/>
                <w:rtl/>
                <w:lang w:bidi="fa-IR"/>
              </w:rPr>
              <w:t>ی</w:t>
            </w:r>
            <w:r w:rsidRPr="00736FD3">
              <w:rPr>
                <w:rStyle w:val="Hyperlink"/>
                <w:rFonts w:hint="eastAsia"/>
                <w:noProof/>
                <w:rtl/>
                <w:lang w:bidi="fa-IR"/>
              </w:rPr>
              <w:t>قات</w:t>
            </w:r>
            <w:r w:rsidRPr="00736FD3">
              <w:rPr>
                <w:rStyle w:val="Hyperlink"/>
                <w:noProof/>
                <w:rtl/>
                <w:lang w:bidi="fa-IR"/>
              </w:rPr>
              <w:t xml:space="preserve"> </w:t>
            </w:r>
            <w:r w:rsidRPr="00736FD3">
              <w:rPr>
                <w:rStyle w:val="Hyperlink"/>
                <w:rFonts w:hint="eastAsia"/>
                <w:noProof/>
                <w:rtl/>
                <w:lang w:bidi="fa-IR"/>
              </w:rPr>
              <w:t>داخل</w:t>
            </w:r>
            <w:r w:rsidRPr="00736FD3">
              <w:rPr>
                <w:rStyle w:val="Hyperlink"/>
                <w:rFonts w:hint="cs"/>
                <w:noProof/>
                <w:rtl/>
                <w:lang w:bidi="fa-IR"/>
              </w:rPr>
              <w:t>ی</w:t>
            </w:r>
            <w:r>
              <w:rPr>
                <w:noProof/>
                <w:webHidden/>
              </w:rPr>
              <w:tab/>
            </w:r>
            <w:r>
              <w:rPr>
                <w:noProof/>
                <w:webHidden/>
              </w:rPr>
              <w:fldChar w:fldCharType="begin"/>
            </w:r>
            <w:r>
              <w:rPr>
                <w:noProof/>
                <w:webHidden/>
              </w:rPr>
              <w:instrText xml:space="preserve"> PAGEREF _Toc188022067 \h </w:instrText>
            </w:r>
            <w:r>
              <w:rPr>
                <w:noProof/>
                <w:webHidden/>
              </w:rPr>
            </w:r>
            <w:r>
              <w:rPr>
                <w:noProof/>
                <w:webHidden/>
              </w:rPr>
              <w:fldChar w:fldCharType="separate"/>
            </w:r>
            <w:r>
              <w:rPr>
                <w:noProof/>
                <w:webHidden/>
              </w:rPr>
              <w:t>26</w:t>
            </w:r>
            <w:r>
              <w:rPr>
                <w:noProof/>
                <w:webHidden/>
              </w:rPr>
              <w:fldChar w:fldCharType="end"/>
            </w:r>
          </w:hyperlink>
        </w:p>
        <w:p w14:paraId="7D6E361C" w14:textId="6DA5DC69" w:rsidR="00F37838" w:rsidRDefault="00F37838">
          <w:pPr>
            <w:pStyle w:val="TOC3"/>
            <w:tabs>
              <w:tab w:val="right" w:leader="dot" w:pos="8494"/>
            </w:tabs>
            <w:rPr>
              <w:rFonts w:cstheme="minorBidi"/>
              <w:b w:val="0"/>
              <w:noProof/>
              <w:kern w:val="2"/>
              <w:sz w:val="24"/>
              <w:szCs w:val="24"/>
              <w14:ligatures w14:val="standardContextual"/>
            </w:rPr>
          </w:pPr>
          <w:hyperlink w:anchor="_Toc188022068" w:history="1">
            <w:r w:rsidRPr="00736FD3">
              <w:rPr>
                <w:rStyle w:val="Hyperlink"/>
                <w:noProof/>
                <w:rtl/>
                <w:lang w:bidi="fa-IR"/>
              </w:rPr>
              <w:t xml:space="preserve">2-3-2 </w:t>
            </w:r>
            <w:r w:rsidRPr="00736FD3">
              <w:rPr>
                <w:rStyle w:val="Hyperlink"/>
                <w:rFonts w:hint="eastAsia"/>
                <w:noProof/>
                <w:rtl/>
                <w:lang w:bidi="fa-IR"/>
              </w:rPr>
              <w:t>تحق</w:t>
            </w:r>
            <w:r w:rsidRPr="00736FD3">
              <w:rPr>
                <w:rStyle w:val="Hyperlink"/>
                <w:rFonts w:hint="cs"/>
                <w:noProof/>
                <w:rtl/>
                <w:lang w:bidi="fa-IR"/>
              </w:rPr>
              <w:t>ی</w:t>
            </w:r>
            <w:r w:rsidRPr="00736FD3">
              <w:rPr>
                <w:rStyle w:val="Hyperlink"/>
                <w:rFonts w:hint="eastAsia"/>
                <w:noProof/>
                <w:rtl/>
                <w:lang w:bidi="fa-IR"/>
              </w:rPr>
              <w:t>قات</w:t>
            </w:r>
            <w:r w:rsidRPr="00736FD3">
              <w:rPr>
                <w:rStyle w:val="Hyperlink"/>
                <w:noProof/>
                <w:rtl/>
                <w:lang w:bidi="fa-IR"/>
              </w:rPr>
              <w:t xml:space="preserve"> </w:t>
            </w:r>
            <w:r w:rsidRPr="00736FD3">
              <w:rPr>
                <w:rStyle w:val="Hyperlink"/>
                <w:rFonts w:hint="eastAsia"/>
                <w:noProof/>
                <w:rtl/>
                <w:lang w:bidi="fa-IR"/>
              </w:rPr>
              <w:t>خارج</w:t>
            </w:r>
            <w:r w:rsidRPr="00736FD3">
              <w:rPr>
                <w:rStyle w:val="Hyperlink"/>
                <w:rFonts w:hint="cs"/>
                <w:noProof/>
                <w:rtl/>
                <w:lang w:bidi="fa-IR"/>
              </w:rPr>
              <w:t>ی</w:t>
            </w:r>
            <w:r>
              <w:rPr>
                <w:noProof/>
                <w:webHidden/>
              </w:rPr>
              <w:tab/>
            </w:r>
            <w:r>
              <w:rPr>
                <w:noProof/>
                <w:webHidden/>
              </w:rPr>
              <w:fldChar w:fldCharType="begin"/>
            </w:r>
            <w:r>
              <w:rPr>
                <w:noProof/>
                <w:webHidden/>
              </w:rPr>
              <w:instrText xml:space="preserve"> PAGEREF _Toc188022068 \h </w:instrText>
            </w:r>
            <w:r>
              <w:rPr>
                <w:noProof/>
                <w:webHidden/>
              </w:rPr>
            </w:r>
            <w:r>
              <w:rPr>
                <w:noProof/>
                <w:webHidden/>
              </w:rPr>
              <w:fldChar w:fldCharType="separate"/>
            </w:r>
            <w:r>
              <w:rPr>
                <w:noProof/>
                <w:webHidden/>
              </w:rPr>
              <w:t>28</w:t>
            </w:r>
            <w:r>
              <w:rPr>
                <w:noProof/>
                <w:webHidden/>
              </w:rPr>
              <w:fldChar w:fldCharType="end"/>
            </w:r>
          </w:hyperlink>
        </w:p>
        <w:p w14:paraId="081ED818" w14:textId="2434688A" w:rsidR="00F37838" w:rsidRDefault="00F37838">
          <w:pPr>
            <w:pStyle w:val="TOC2"/>
            <w:tabs>
              <w:tab w:val="right" w:leader="dot" w:pos="8494"/>
            </w:tabs>
            <w:rPr>
              <w:rFonts w:cstheme="minorBidi"/>
              <w:b w:val="0"/>
              <w:noProof/>
              <w:kern w:val="2"/>
              <w:sz w:val="24"/>
              <w:szCs w:val="24"/>
              <w14:ligatures w14:val="standardContextual"/>
            </w:rPr>
          </w:pPr>
          <w:hyperlink w:anchor="_Toc188022069" w:history="1">
            <w:r w:rsidRPr="00736FD3">
              <w:rPr>
                <w:rStyle w:val="Hyperlink"/>
                <w:noProof/>
                <w:rtl/>
              </w:rPr>
              <w:t xml:space="preserve">2-4 </w:t>
            </w:r>
            <w:r w:rsidRPr="00736FD3">
              <w:rPr>
                <w:rStyle w:val="Hyperlink"/>
                <w:rFonts w:hint="eastAsia"/>
                <w:noProof/>
                <w:rtl/>
              </w:rPr>
              <w:t>جمع‌بند</w:t>
            </w:r>
            <w:r w:rsidRPr="00736FD3">
              <w:rPr>
                <w:rStyle w:val="Hyperlink"/>
                <w:rFonts w:hint="cs"/>
                <w:noProof/>
                <w:rtl/>
              </w:rPr>
              <w:t>ی</w:t>
            </w:r>
            <w:r>
              <w:rPr>
                <w:noProof/>
                <w:webHidden/>
              </w:rPr>
              <w:tab/>
            </w:r>
            <w:r>
              <w:rPr>
                <w:noProof/>
                <w:webHidden/>
              </w:rPr>
              <w:fldChar w:fldCharType="begin"/>
            </w:r>
            <w:r>
              <w:rPr>
                <w:noProof/>
                <w:webHidden/>
              </w:rPr>
              <w:instrText xml:space="preserve"> PAGEREF _Toc188022069 \h </w:instrText>
            </w:r>
            <w:r>
              <w:rPr>
                <w:noProof/>
                <w:webHidden/>
              </w:rPr>
            </w:r>
            <w:r>
              <w:rPr>
                <w:noProof/>
                <w:webHidden/>
              </w:rPr>
              <w:fldChar w:fldCharType="separate"/>
            </w:r>
            <w:r>
              <w:rPr>
                <w:noProof/>
                <w:webHidden/>
              </w:rPr>
              <w:t>34</w:t>
            </w:r>
            <w:r>
              <w:rPr>
                <w:noProof/>
                <w:webHidden/>
              </w:rPr>
              <w:fldChar w:fldCharType="end"/>
            </w:r>
          </w:hyperlink>
        </w:p>
        <w:p w14:paraId="2254D761" w14:textId="6FA17496" w:rsidR="00F37838" w:rsidRDefault="00F37838">
          <w:pPr>
            <w:pStyle w:val="TOC1"/>
            <w:rPr>
              <w:rFonts w:asciiTheme="minorHAnsi" w:eastAsiaTheme="minorEastAsia" w:hAnsiTheme="minorHAnsi" w:cstheme="minorBidi"/>
              <w:b w:val="0"/>
              <w:noProof/>
              <w:color w:val="auto"/>
              <w:kern w:val="2"/>
              <w:szCs w:val="24"/>
              <w:lang w:bidi="ar-SA"/>
              <w14:ligatures w14:val="standardContextual"/>
            </w:rPr>
          </w:pPr>
          <w:hyperlink w:anchor="_Toc188022070" w:history="1">
            <w:r w:rsidRPr="00736FD3">
              <w:rPr>
                <w:rStyle w:val="Hyperlink"/>
                <w:rFonts w:ascii="Times New Roman Bold" w:hAnsi="Times New Roman Bold" w:hint="eastAsia"/>
                <w:noProof/>
                <w:rtl/>
              </w:rPr>
              <w:t>فصل</w:t>
            </w:r>
            <w:r w:rsidRPr="00736FD3">
              <w:rPr>
                <w:rStyle w:val="Hyperlink"/>
                <w:rFonts w:ascii="Times New Roman Bold" w:hAnsi="Times New Roman Bold"/>
                <w:noProof/>
                <w:rtl/>
              </w:rPr>
              <w:t xml:space="preserve"> </w:t>
            </w:r>
            <w:r w:rsidRPr="00736FD3">
              <w:rPr>
                <w:rStyle w:val="Hyperlink"/>
                <w:rFonts w:ascii="Times New Roman Bold" w:hAnsi="Times New Roman Bold" w:hint="eastAsia"/>
                <w:noProof/>
                <w:rtl/>
              </w:rPr>
              <w:t>سوم</w:t>
            </w:r>
            <w:r w:rsidRPr="00736FD3">
              <w:rPr>
                <w:rStyle w:val="Hyperlink"/>
                <w:rFonts w:ascii="Times New Roman Bold" w:hAnsi="Times New Roman Bold"/>
                <w:noProof/>
                <w:rtl/>
              </w:rPr>
              <w:t>:</w:t>
            </w:r>
            <w:r>
              <w:rPr>
                <w:noProof/>
                <w:webHidden/>
              </w:rPr>
              <w:tab/>
            </w:r>
            <w:r>
              <w:rPr>
                <w:noProof/>
                <w:webHidden/>
              </w:rPr>
              <w:fldChar w:fldCharType="begin"/>
            </w:r>
            <w:r>
              <w:rPr>
                <w:noProof/>
                <w:webHidden/>
              </w:rPr>
              <w:instrText xml:space="preserve"> PAGEREF _Toc188022070 \h </w:instrText>
            </w:r>
            <w:r>
              <w:rPr>
                <w:noProof/>
                <w:webHidden/>
              </w:rPr>
            </w:r>
            <w:r>
              <w:rPr>
                <w:noProof/>
                <w:webHidden/>
              </w:rPr>
              <w:fldChar w:fldCharType="separate"/>
            </w:r>
            <w:r>
              <w:rPr>
                <w:noProof/>
                <w:webHidden/>
                <w:lang w:bidi="ar-SA"/>
              </w:rPr>
              <w:t>36</w:t>
            </w:r>
            <w:r>
              <w:rPr>
                <w:noProof/>
                <w:webHidden/>
              </w:rPr>
              <w:fldChar w:fldCharType="end"/>
            </w:r>
          </w:hyperlink>
        </w:p>
        <w:p w14:paraId="2BD762BB" w14:textId="6E142C67" w:rsidR="00F37838" w:rsidRDefault="00F37838">
          <w:pPr>
            <w:pStyle w:val="TOC1"/>
            <w:rPr>
              <w:rFonts w:asciiTheme="minorHAnsi" w:eastAsiaTheme="minorEastAsia" w:hAnsiTheme="minorHAnsi" w:cstheme="minorBidi"/>
              <w:b w:val="0"/>
              <w:noProof/>
              <w:color w:val="auto"/>
              <w:kern w:val="2"/>
              <w:szCs w:val="24"/>
              <w:lang w:bidi="ar-SA"/>
              <w14:ligatures w14:val="standardContextual"/>
            </w:rPr>
          </w:pPr>
          <w:hyperlink w:anchor="_Toc188022071" w:history="1">
            <w:r w:rsidRPr="00736FD3">
              <w:rPr>
                <w:rStyle w:val="Hyperlink"/>
                <w:rFonts w:ascii="Times New Roman Bold" w:hAnsi="Times New Roman Bold" w:hint="eastAsia"/>
                <w:noProof/>
                <w:rtl/>
              </w:rPr>
              <w:t>روش</w:t>
            </w:r>
            <w:r w:rsidRPr="00736FD3">
              <w:rPr>
                <w:rStyle w:val="Hyperlink"/>
                <w:rFonts w:ascii="Times New Roman Bold" w:hAnsi="Times New Roman Bold"/>
                <w:noProof/>
                <w:rtl/>
              </w:rPr>
              <w:t xml:space="preserve"> </w:t>
            </w:r>
            <w:r w:rsidRPr="00736FD3">
              <w:rPr>
                <w:rStyle w:val="Hyperlink"/>
                <w:rFonts w:ascii="Times New Roman Bold" w:hAnsi="Times New Roman Bold" w:hint="eastAsia"/>
                <w:noProof/>
                <w:rtl/>
              </w:rPr>
              <w:t>تحق</w:t>
            </w:r>
            <w:r w:rsidRPr="00736FD3">
              <w:rPr>
                <w:rStyle w:val="Hyperlink"/>
                <w:rFonts w:ascii="Times New Roman Bold" w:hAnsi="Times New Roman Bold" w:hint="cs"/>
                <w:noProof/>
                <w:rtl/>
              </w:rPr>
              <w:t>ی</w:t>
            </w:r>
            <w:r w:rsidRPr="00736FD3">
              <w:rPr>
                <w:rStyle w:val="Hyperlink"/>
                <w:rFonts w:ascii="Times New Roman Bold" w:hAnsi="Times New Roman Bold" w:hint="eastAsia"/>
                <w:noProof/>
                <w:rtl/>
              </w:rPr>
              <w:t>ق</w:t>
            </w:r>
            <w:r>
              <w:rPr>
                <w:noProof/>
                <w:webHidden/>
              </w:rPr>
              <w:tab/>
            </w:r>
            <w:r>
              <w:rPr>
                <w:noProof/>
                <w:webHidden/>
              </w:rPr>
              <w:fldChar w:fldCharType="begin"/>
            </w:r>
            <w:r>
              <w:rPr>
                <w:noProof/>
                <w:webHidden/>
              </w:rPr>
              <w:instrText xml:space="preserve"> PAGEREF _Toc188022071 \h </w:instrText>
            </w:r>
            <w:r>
              <w:rPr>
                <w:noProof/>
                <w:webHidden/>
              </w:rPr>
            </w:r>
            <w:r>
              <w:rPr>
                <w:noProof/>
                <w:webHidden/>
              </w:rPr>
              <w:fldChar w:fldCharType="separate"/>
            </w:r>
            <w:r>
              <w:rPr>
                <w:noProof/>
                <w:webHidden/>
                <w:lang w:bidi="ar-SA"/>
              </w:rPr>
              <w:t>36</w:t>
            </w:r>
            <w:r>
              <w:rPr>
                <w:noProof/>
                <w:webHidden/>
              </w:rPr>
              <w:fldChar w:fldCharType="end"/>
            </w:r>
          </w:hyperlink>
        </w:p>
        <w:p w14:paraId="00F36625" w14:textId="78681ECA" w:rsidR="00F37838" w:rsidRDefault="00F37838">
          <w:pPr>
            <w:pStyle w:val="TOC1"/>
            <w:rPr>
              <w:rFonts w:asciiTheme="minorHAnsi" w:eastAsiaTheme="minorEastAsia" w:hAnsiTheme="minorHAnsi" w:cstheme="minorBidi"/>
              <w:b w:val="0"/>
              <w:noProof/>
              <w:color w:val="auto"/>
              <w:kern w:val="2"/>
              <w:szCs w:val="24"/>
              <w:lang w:bidi="ar-SA"/>
              <w14:ligatures w14:val="standardContextual"/>
            </w:rPr>
          </w:pPr>
          <w:hyperlink w:anchor="_Toc188022072" w:history="1">
            <w:r w:rsidRPr="00736FD3">
              <w:rPr>
                <w:rStyle w:val="Hyperlink"/>
                <w:rFonts w:ascii="Times New Roman Bold" w:hAnsi="Times New Roman Bold"/>
                <w:noProof/>
                <w:rtl/>
              </w:rPr>
              <w:t>(</w:t>
            </w:r>
            <w:r w:rsidRPr="00736FD3">
              <w:rPr>
                <w:rStyle w:val="Hyperlink"/>
                <w:rFonts w:ascii="Times New Roman Bold" w:hAnsi="Times New Roman Bold" w:hint="eastAsia"/>
                <w:noProof/>
                <w:rtl/>
              </w:rPr>
              <w:t>مراحل</w:t>
            </w:r>
            <w:r w:rsidRPr="00736FD3">
              <w:rPr>
                <w:rStyle w:val="Hyperlink"/>
                <w:rFonts w:ascii="Times New Roman Bold" w:hAnsi="Times New Roman Bold"/>
                <w:noProof/>
                <w:rtl/>
              </w:rPr>
              <w:t xml:space="preserve"> </w:t>
            </w:r>
            <w:r w:rsidRPr="00736FD3">
              <w:rPr>
                <w:rStyle w:val="Hyperlink"/>
                <w:rFonts w:ascii="Times New Roman Bold" w:hAnsi="Times New Roman Bold" w:hint="eastAsia"/>
                <w:noProof/>
                <w:rtl/>
              </w:rPr>
              <w:t>انجام</w:t>
            </w:r>
            <w:r w:rsidRPr="00736FD3">
              <w:rPr>
                <w:rStyle w:val="Hyperlink"/>
                <w:rFonts w:ascii="Times New Roman Bold" w:hAnsi="Times New Roman Bold"/>
                <w:noProof/>
                <w:rtl/>
              </w:rPr>
              <w:t xml:space="preserve"> </w:t>
            </w:r>
            <w:r w:rsidRPr="00736FD3">
              <w:rPr>
                <w:rStyle w:val="Hyperlink"/>
                <w:rFonts w:ascii="Times New Roman Bold" w:hAnsi="Times New Roman Bold" w:hint="eastAsia"/>
                <w:noProof/>
                <w:rtl/>
              </w:rPr>
              <w:t>پژوهش</w:t>
            </w:r>
            <w:r w:rsidRPr="00736FD3">
              <w:rPr>
                <w:rStyle w:val="Hyperlink"/>
                <w:rFonts w:ascii="Times New Roman Bold" w:hAnsi="Times New Roman Bold"/>
                <w:noProof/>
                <w:rtl/>
              </w:rPr>
              <w:t>)</w:t>
            </w:r>
            <w:r>
              <w:rPr>
                <w:noProof/>
                <w:webHidden/>
              </w:rPr>
              <w:tab/>
            </w:r>
            <w:r>
              <w:rPr>
                <w:noProof/>
                <w:webHidden/>
              </w:rPr>
              <w:fldChar w:fldCharType="begin"/>
            </w:r>
            <w:r>
              <w:rPr>
                <w:noProof/>
                <w:webHidden/>
              </w:rPr>
              <w:instrText xml:space="preserve"> PAGEREF _Toc188022072 \h </w:instrText>
            </w:r>
            <w:r>
              <w:rPr>
                <w:noProof/>
                <w:webHidden/>
              </w:rPr>
            </w:r>
            <w:r>
              <w:rPr>
                <w:noProof/>
                <w:webHidden/>
              </w:rPr>
              <w:fldChar w:fldCharType="separate"/>
            </w:r>
            <w:r>
              <w:rPr>
                <w:noProof/>
                <w:webHidden/>
                <w:lang w:bidi="ar-SA"/>
              </w:rPr>
              <w:t>36</w:t>
            </w:r>
            <w:r>
              <w:rPr>
                <w:noProof/>
                <w:webHidden/>
              </w:rPr>
              <w:fldChar w:fldCharType="end"/>
            </w:r>
          </w:hyperlink>
        </w:p>
        <w:p w14:paraId="14A2547D" w14:textId="0B75EA93" w:rsidR="00F37838" w:rsidRDefault="00F37838">
          <w:pPr>
            <w:pStyle w:val="TOC1"/>
            <w:rPr>
              <w:rFonts w:asciiTheme="minorHAnsi" w:eastAsiaTheme="minorEastAsia" w:hAnsiTheme="minorHAnsi" w:cstheme="minorBidi"/>
              <w:b w:val="0"/>
              <w:noProof/>
              <w:color w:val="auto"/>
              <w:kern w:val="2"/>
              <w:szCs w:val="24"/>
              <w:lang w:bidi="ar-SA"/>
              <w14:ligatures w14:val="standardContextual"/>
            </w:rPr>
          </w:pPr>
          <w:hyperlink w:anchor="_Toc188022073" w:history="1">
            <w:r>
              <w:rPr>
                <w:noProof/>
                <w:webHidden/>
              </w:rPr>
              <w:tab/>
            </w:r>
            <w:r>
              <w:rPr>
                <w:noProof/>
                <w:webHidden/>
              </w:rPr>
              <w:fldChar w:fldCharType="begin"/>
            </w:r>
            <w:r>
              <w:rPr>
                <w:noProof/>
                <w:webHidden/>
              </w:rPr>
              <w:instrText xml:space="preserve"> PAGEREF _Toc188022073 \h </w:instrText>
            </w:r>
            <w:r>
              <w:rPr>
                <w:noProof/>
                <w:webHidden/>
              </w:rPr>
            </w:r>
            <w:r>
              <w:rPr>
                <w:noProof/>
                <w:webHidden/>
              </w:rPr>
              <w:fldChar w:fldCharType="separate"/>
            </w:r>
            <w:r>
              <w:rPr>
                <w:noProof/>
                <w:webHidden/>
                <w:lang w:bidi="ar-SA"/>
              </w:rPr>
              <w:t>36</w:t>
            </w:r>
            <w:r>
              <w:rPr>
                <w:noProof/>
                <w:webHidden/>
              </w:rPr>
              <w:fldChar w:fldCharType="end"/>
            </w:r>
          </w:hyperlink>
        </w:p>
        <w:p w14:paraId="328FF7FC" w14:textId="533314D0" w:rsidR="00F37838" w:rsidRDefault="00F37838">
          <w:pPr>
            <w:pStyle w:val="TOC2"/>
            <w:tabs>
              <w:tab w:val="right" w:leader="dot" w:pos="8494"/>
            </w:tabs>
            <w:rPr>
              <w:rFonts w:cstheme="minorBidi"/>
              <w:b w:val="0"/>
              <w:noProof/>
              <w:kern w:val="2"/>
              <w:sz w:val="24"/>
              <w:szCs w:val="24"/>
              <w14:ligatures w14:val="standardContextual"/>
            </w:rPr>
          </w:pPr>
          <w:hyperlink w:anchor="_Toc188022074" w:history="1">
            <w:r w:rsidRPr="00736FD3">
              <w:rPr>
                <w:rStyle w:val="Hyperlink"/>
                <w:noProof/>
                <w:rtl/>
              </w:rPr>
              <w:t xml:space="preserve">3-1 </w:t>
            </w:r>
            <w:r w:rsidRPr="00736FD3">
              <w:rPr>
                <w:rStyle w:val="Hyperlink"/>
                <w:rFonts w:hint="eastAsia"/>
                <w:noProof/>
                <w:rtl/>
              </w:rPr>
              <w:t>عنوان</w:t>
            </w:r>
            <w:r w:rsidRPr="00736FD3">
              <w:rPr>
                <w:rStyle w:val="Hyperlink"/>
                <w:noProof/>
                <w:rtl/>
              </w:rPr>
              <w:t xml:space="preserve"> </w:t>
            </w:r>
            <w:r w:rsidRPr="00736FD3">
              <w:rPr>
                <w:rStyle w:val="Hyperlink"/>
                <w:rFonts w:hint="eastAsia"/>
                <w:noProof/>
                <w:rtl/>
              </w:rPr>
              <w:t>موردنظر</w:t>
            </w:r>
            <w:r>
              <w:rPr>
                <w:noProof/>
                <w:webHidden/>
              </w:rPr>
              <w:tab/>
            </w:r>
            <w:r>
              <w:rPr>
                <w:noProof/>
                <w:webHidden/>
              </w:rPr>
              <w:fldChar w:fldCharType="begin"/>
            </w:r>
            <w:r>
              <w:rPr>
                <w:noProof/>
                <w:webHidden/>
              </w:rPr>
              <w:instrText xml:space="preserve"> PAGEREF _Toc188022074 \h </w:instrText>
            </w:r>
            <w:r>
              <w:rPr>
                <w:noProof/>
                <w:webHidden/>
              </w:rPr>
            </w:r>
            <w:r>
              <w:rPr>
                <w:noProof/>
                <w:webHidden/>
              </w:rPr>
              <w:fldChar w:fldCharType="separate"/>
            </w:r>
            <w:r>
              <w:rPr>
                <w:noProof/>
                <w:webHidden/>
              </w:rPr>
              <w:t>37</w:t>
            </w:r>
            <w:r>
              <w:rPr>
                <w:noProof/>
                <w:webHidden/>
              </w:rPr>
              <w:fldChar w:fldCharType="end"/>
            </w:r>
          </w:hyperlink>
        </w:p>
        <w:p w14:paraId="582942D8" w14:textId="0CC57C1A" w:rsidR="00F37838" w:rsidRDefault="00F37838">
          <w:pPr>
            <w:pStyle w:val="TOC1"/>
            <w:rPr>
              <w:rFonts w:asciiTheme="minorHAnsi" w:eastAsiaTheme="minorEastAsia" w:hAnsiTheme="minorHAnsi" w:cstheme="minorBidi"/>
              <w:b w:val="0"/>
              <w:noProof/>
              <w:color w:val="auto"/>
              <w:kern w:val="2"/>
              <w:szCs w:val="24"/>
              <w:lang w:bidi="ar-SA"/>
              <w14:ligatures w14:val="standardContextual"/>
            </w:rPr>
          </w:pPr>
          <w:hyperlink w:anchor="_Toc188022075" w:history="1">
            <w:r w:rsidRPr="00736FD3">
              <w:rPr>
                <w:rStyle w:val="Hyperlink"/>
                <w:rFonts w:hint="eastAsia"/>
                <w:noProof/>
                <w:rtl/>
              </w:rPr>
              <w:t>فصل</w:t>
            </w:r>
            <w:r w:rsidRPr="00736FD3">
              <w:rPr>
                <w:rStyle w:val="Hyperlink"/>
                <w:noProof/>
                <w:rtl/>
              </w:rPr>
              <w:t xml:space="preserve"> </w:t>
            </w:r>
            <w:r w:rsidRPr="00736FD3">
              <w:rPr>
                <w:rStyle w:val="Hyperlink"/>
                <w:rFonts w:hint="eastAsia"/>
                <w:noProof/>
                <w:rtl/>
              </w:rPr>
              <w:t>چهارم</w:t>
            </w:r>
            <w:r w:rsidRPr="00736FD3">
              <w:rPr>
                <w:rStyle w:val="Hyperlink"/>
                <w:noProof/>
                <w:rtl/>
              </w:rPr>
              <w:t>:</w:t>
            </w:r>
            <w:r>
              <w:rPr>
                <w:noProof/>
                <w:webHidden/>
              </w:rPr>
              <w:tab/>
            </w:r>
            <w:r>
              <w:rPr>
                <w:noProof/>
                <w:webHidden/>
              </w:rPr>
              <w:fldChar w:fldCharType="begin"/>
            </w:r>
            <w:r>
              <w:rPr>
                <w:noProof/>
                <w:webHidden/>
              </w:rPr>
              <w:instrText xml:space="preserve"> PAGEREF _Toc188022075 \h </w:instrText>
            </w:r>
            <w:r>
              <w:rPr>
                <w:noProof/>
                <w:webHidden/>
              </w:rPr>
            </w:r>
            <w:r>
              <w:rPr>
                <w:noProof/>
                <w:webHidden/>
              </w:rPr>
              <w:fldChar w:fldCharType="separate"/>
            </w:r>
            <w:r>
              <w:rPr>
                <w:noProof/>
                <w:webHidden/>
                <w:lang w:bidi="ar-SA"/>
              </w:rPr>
              <w:t>39</w:t>
            </w:r>
            <w:r>
              <w:rPr>
                <w:noProof/>
                <w:webHidden/>
              </w:rPr>
              <w:fldChar w:fldCharType="end"/>
            </w:r>
          </w:hyperlink>
        </w:p>
        <w:p w14:paraId="41F634D1" w14:textId="3B3004EF" w:rsidR="00F37838" w:rsidRDefault="00F37838">
          <w:pPr>
            <w:pStyle w:val="TOC1"/>
            <w:rPr>
              <w:rFonts w:asciiTheme="minorHAnsi" w:eastAsiaTheme="minorEastAsia" w:hAnsiTheme="minorHAnsi" w:cstheme="minorBidi"/>
              <w:b w:val="0"/>
              <w:noProof/>
              <w:color w:val="auto"/>
              <w:kern w:val="2"/>
              <w:szCs w:val="24"/>
              <w:lang w:bidi="ar-SA"/>
              <w14:ligatures w14:val="standardContextual"/>
            </w:rPr>
          </w:pPr>
          <w:hyperlink w:anchor="_Toc188022076" w:history="1">
            <w:r w:rsidRPr="00736FD3">
              <w:rPr>
                <w:rStyle w:val="Hyperlink"/>
                <w:rFonts w:hint="eastAsia"/>
                <w:noProof/>
                <w:rtl/>
              </w:rPr>
              <w:t>شب</w:t>
            </w:r>
            <w:r w:rsidRPr="00736FD3">
              <w:rPr>
                <w:rStyle w:val="Hyperlink"/>
                <w:rFonts w:hint="cs"/>
                <w:noProof/>
                <w:rtl/>
              </w:rPr>
              <w:t>ی</w:t>
            </w:r>
            <w:r w:rsidRPr="00736FD3">
              <w:rPr>
                <w:rStyle w:val="Hyperlink"/>
                <w:rFonts w:hint="eastAsia"/>
                <w:noProof/>
                <w:rtl/>
              </w:rPr>
              <w:t>ه‌ساز</w:t>
            </w:r>
            <w:r w:rsidRPr="00736FD3">
              <w:rPr>
                <w:rStyle w:val="Hyperlink"/>
                <w:rFonts w:hint="cs"/>
                <w:noProof/>
                <w:rtl/>
              </w:rPr>
              <w:t>ی</w:t>
            </w:r>
            <w:r w:rsidRPr="00736FD3">
              <w:rPr>
                <w:rStyle w:val="Hyperlink"/>
                <w:noProof/>
                <w:rtl/>
              </w:rPr>
              <w:t xml:space="preserve"> </w:t>
            </w:r>
            <w:r w:rsidRPr="00736FD3">
              <w:rPr>
                <w:rStyle w:val="Hyperlink"/>
                <w:rFonts w:hint="eastAsia"/>
                <w:noProof/>
                <w:rtl/>
              </w:rPr>
              <w:t>و</w:t>
            </w:r>
            <w:r w:rsidRPr="00736FD3">
              <w:rPr>
                <w:rStyle w:val="Hyperlink"/>
                <w:noProof/>
                <w:rtl/>
              </w:rPr>
              <w:t xml:space="preserve"> </w:t>
            </w:r>
            <w:r w:rsidRPr="00736FD3">
              <w:rPr>
                <w:rStyle w:val="Hyperlink"/>
                <w:rFonts w:hint="eastAsia"/>
                <w:noProof/>
                <w:rtl/>
              </w:rPr>
              <w:t>تحل</w:t>
            </w:r>
            <w:r w:rsidRPr="00736FD3">
              <w:rPr>
                <w:rStyle w:val="Hyperlink"/>
                <w:rFonts w:hint="cs"/>
                <w:noProof/>
                <w:rtl/>
              </w:rPr>
              <w:t>ی</w:t>
            </w:r>
            <w:r w:rsidRPr="00736FD3">
              <w:rPr>
                <w:rStyle w:val="Hyperlink"/>
                <w:rFonts w:hint="eastAsia"/>
                <w:noProof/>
                <w:rtl/>
              </w:rPr>
              <w:t>ل</w:t>
            </w:r>
            <w:r w:rsidRPr="00736FD3">
              <w:rPr>
                <w:rStyle w:val="Hyperlink"/>
                <w:noProof/>
                <w:rtl/>
              </w:rPr>
              <w:t xml:space="preserve"> </w:t>
            </w:r>
            <w:r w:rsidRPr="00736FD3">
              <w:rPr>
                <w:rStyle w:val="Hyperlink"/>
                <w:rFonts w:hint="eastAsia"/>
                <w:noProof/>
                <w:rtl/>
              </w:rPr>
              <w:t>نتا</w:t>
            </w:r>
            <w:r w:rsidRPr="00736FD3">
              <w:rPr>
                <w:rStyle w:val="Hyperlink"/>
                <w:rFonts w:hint="cs"/>
                <w:noProof/>
                <w:rtl/>
              </w:rPr>
              <w:t>ی</w:t>
            </w:r>
            <w:r w:rsidRPr="00736FD3">
              <w:rPr>
                <w:rStyle w:val="Hyperlink"/>
                <w:rFonts w:hint="eastAsia"/>
                <w:noProof/>
                <w:rtl/>
              </w:rPr>
              <w:t>ج</w:t>
            </w:r>
            <w:r>
              <w:rPr>
                <w:noProof/>
                <w:webHidden/>
              </w:rPr>
              <w:tab/>
            </w:r>
            <w:r>
              <w:rPr>
                <w:noProof/>
                <w:webHidden/>
              </w:rPr>
              <w:fldChar w:fldCharType="begin"/>
            </w:r>
            <w:r>
              <w:rPr>
                <w:noProof/>
                <w:webHidden/>
              </w:rPr>
              <w:instrText xml:space="preserve"> PAGEREF _Toc188022076 \h </w:instrText>
            </w:r>
            <w:r>
              <w:rPr>
                <w:noProof/>
                <w:webHidden/>
              </w:rPr>
            </w:r>
            <w:r>
              <w:rPr>
                <w:noProof/>
                <w:webHidden/>
              </w:rPr>
              <w:fldChar w:fldCharType="separate"/>
            </w:r>
            <w:r>
              <w:rPr>
                <w:noProof/>
                <w:webHidden/>
                <w:lang w:bidi="ar-SA"/>
              </w:rPr>
              <w:t>39</w:t>
            </w:r>
            <w:r>
              <w:rPr>
                <w:noProof/>
                <w:webHidden/>
              </w:rPr>
              <w:fldChar w:fldCharType="end"/>
            </w:r>
          </w:hyperlink>
        </w:p>
        <w:p w14:paraId="1D551E14" w14:textId="11E7670D" w:rsidR="00F37838" w:rsidRDefault="00F37838">
          <w:pPr>
            <w:pStyle w:val="TOC1"/>
            <w:rPr>
              <w:rFonts w:asciiTheme="minorHAnsi" w:eastAsiaTheme="minorEastAsia" w:hAnsiTheme="minorHAnsi" w:cstheme="minorBidi"/>
              <w:b w:val="0"/>
              <w:noProof/>
              <w:color w:val="auto"/>
              <w:kern w:val="2"/>
              <w:szCs w:val="24"/>
              <w:lang w:bidi="ar-SA"/>
              <w14:ligatures w14:val="standardContextual"/>
            </w:rPr>
          </w:pPr>
          <w:hyperlink w:anchor="_Toc188022077" w:history="1">
            <w:r w:rsidRPr="00736FD3">
              <w:rPr>
                <w:rStyle w:val="Hyperlink"/>
                <w:noProof/>
                <w:rtl/>
              </w:rPr>
              <w:t>(</w:t>
            </w:r>
            <w:r w:rsidRPr="00736FD3">
              <w:rPr>
                <w:rStyle w:val="Hyperlink"/>
                <w:rFonts w:hint="eastAsia"/>
                <w:noProof/>
                <w:rtl/>
              </w:rPr>
              <w:t>نتا</w:t>
            </w:r>
            <w:r w:rsidRPr="00736FD3">
              <w:rPr>
                <w:rStyle w:val="Hyperlink"/>
                <w:rFonts w:hint="cs"/>
                <w:noProof/>
                <w:rtl/>
              </w:rPr>
              <w:t>ی</w:t>
            </w:r>
            <w:r w:rsidRPr="00736FD3">
              <w:rPr>
                <w:rStyle w:val="Hyperlink"/>
                <w:rFonts w:hint="eastAsia"/>
                <w:noProof/>
                <w:rtl/>
              </w:rPr>
              <w:t>ج</w:t>
            </w:r>
            <w:r w:rsidRPr="00736FD3">
              <w:rPr>
                <w:rStyle w:val="Hyperlink"/>
                <w:noProof/>
                <w:rtl/>
              </w:rPr>
              <w:t xml:space="preserve"> </w:t>
            </w:r>
            <w:r w:rsidRPr="00736FD3">
              <w:rPr>
                <w:rStyle w:val="Hyperlink"/>
                <w:rFonts w:hint="eastAsia"/>
                <w:noProof/>
                <w:rtl/>
              </w:rPr>
              <w:t>و</w:t>
            </w:r>
            <w:r w:rsidRPr="00736FD3">
              <w:rPr>
                <w:rStyle w:val="Hyperlink"/>
                <w:noProof/>
                <w:rtl/>
              </w:rPr>
              <w:t xml:space="preserve"> </w:t>
            </w:r>
            <w:r w:rsidRPr="00736FD3">
              <w:rPr>
                <w:rStyle w:val="Hyperlink"/>
                <w:rFonts w:hint="eastAsia"/>
                <w:noProof/>
                <w:rtl/>
              </w:rPr>
              <w:t>بحث</w:t>
            </w:r>
            <w:r w:rsidRPr="00736FD3">
              <w:rPr>
                <w:rStyle w:val="Hyperlink"/>
                <w:noProof/>
                <w:rtl/>
              </w:rPr>
              <w:t>)</w:t>
            </w:r>
            <w:r>
              <w:rPr>
                <w:noProof/>
                <w:webHidden/>
              </w:rPr>
              <w:tab/>
            </w:r>
            <w:r>
              <w:rPr>
                <w:noProof/>
                <w:webHidden/>
              </w:rPr>
              <w:fldChar w:fldCharType="begin"/>
            </w:r>
            <w:r>
              <w:rPr>
                <w:noProof/>
                <w:webHidden/>
              </w:rPr>
              <w:instrText xml:space="preserve"> PAGEREF _Toc188022077 \h </w:instrText>
            </w:r>
            <w:r>
              <w:rPr>
                <w:noProof/>
                <w:webHidden/>
              </w:rPr>
            </w:r>
            <w:r>
              <w:rPr>
                <w:noProof/>
                <w:webHidden/>
              </w:rPr>
              <w:fldChar w:fldCharType="separate"/>
            </w:r>
            <w:r>
              <w:rPr>
                <w:noProof/>
                <w:webHidden/>
                <w:lang w:bidi="ar-SA"/>
              </w:rPr>
              <w:t>39</w:t>
            </w:r>
            <w:r>
              <w:rPr>
                <w:noProof/>
                <w:webHidden/>
              </w:rPr>
              <w:fldChar w:fldCharType="end"/>
            </w:r>
          </w:hyperlink>
        </w:p>
        <w:p w14:paraId="656FAB2C" w14:textId="72EC7F62" w:rsidR="00F37838" w:rsidRDefault="00F37838">
          <w:pPr>
            <w:pStyle w:val="TOC2"/>
            <w:tabs>
              <w:tab w:val="right" w:leader="dot" w:pos="8494"/>
            </w:tabs>
            <w:rPr>
              <w:rFonts w:cstheme="minorBidi"/>
              <w:b w:val="0"/>
              <w:noProof/>
              <w:kern w:val="2"/>
              <w:sz w:val="24"/>
              <w:szCs w:val="24"/>
              <w14:ligatures w14:val="standardContextual"/>
            </w:rPr>
          </w:pPr>
          <w:hyperlink w:anchor="_Toc188022078" w:history="1">
            <w:r w:rsidRPr="00736FD3">
              <w:rPr>
                <w:rStyle w:val="Hyperlink"/>
                <w:noProof/>
                <w:rtl/>
              </w:rPr>
              <w:t xml:space="preserve">4-1 </w:t>
            </w:r>
            <w:r w:rsidRPr="00736FD3">
              <w:rPr>
                <w:rStyle w:val="Hyperlink"/>
                <w:rFonts w:hint="eastAsia"/>
                <w:noProof/>
                <w:rtl/>
              </w:rPr>
              <w:t>عنوان</w:t>
            </w:r>
            <w:r w:rsidRPr="00736FD3">
              <w:rPr>
                <w:rStyle w:val="Hyperlink"/>
                <w:noProof/>
                <w:rtl/>
              </w:rPr>
              <w:t xml:space="preserve"> </w:t>
            </w:r>
            <w:r w:rsidRPr="00736FD3">
              <w:rPr>
                <w:rStyle w:val="Hyperlink"/>
                <w:rFonts w:hint="eastAsia"/>
                <w:noProof/>
                <w:rtl/>
              </w:rPr>
              <w:t>موردنظر</w:t>
            </w:r>
            <w:r>
              <w:rPr>
                <w:noProof/>
                <w:webHidden/>
              </w:rPr>
              <w:tab/>
            </w:r>
            <w:r>
              <w:rPr>
                <w:noProof/>
                <w:webHidden/>
              </w:rPr>
              <w:fldChar w:fldCharType="begin"/>
            </w:r>
            <w:r>
              <w:rPr>
                <w:noProof/>
                <w:webHidden/>
              </w:rPr>
              <w:instrText xml:space="preserve"> PAGEREF _Toc188022078 \h </w:instrText>
            </w:r>
            <w:r>
              <w:rPr>
                <w:noProof/>
                <w:webHidden/>
              </w:rPr>
            </w:r>
            <w:r>
              <w:rPr>
                <w:noProof/>
                <w:webHidden/>
              </w:rPr>
              <w:fldChar w:fldCharType="separate"/>
            </w:r>
            <w:r>
              <w:rPr>
                <w:noProof/>
                <w:webHidden/>
              </w:rPr>
              <w:t>40</w:t>
            </w:r>
            <w:r>
              <w:rPr>
                <w:noProof/>
                <w:webHidden/>
              </w:rPr>
              <w:fldChar w:fldCharType="end"/>
            </w:r>
          </w:hyperlink>
        </w:p>
        <w:p w14:paraId="0806A2E3" w14:textId="5189BDBA" w:rsidR="00F37838" w:rsidRDefault="00F37838">
          <w:pPr>
            <w:pStyle w:val="TOC1"/>
            <w:rPr>
              <w:rFonts w:asciiTheme="minorHAnsi" w:eastAsiaTheme="minorEastAsia" w:hAnsiTheme="minorHAnsi" w:cstheme="minorBidi"/>
              <w:b w:val="0"/>
              <w:noProof/>
              <w:color w:val="auto"/>
              <w:kern w:val="2"/>
              <w:szCs w:val="24"/>
              <w:lang w:bidi="ar-SA"/>
              <w14:ligatures w14:val="standardContextual"/>
            </w:rPr>
          </w:pPr>
          <w:hyperlink w:anchor="_Toc188022079" w:history="1">
            <w:r w:rsidRPr="00736FD3">
              <w:rPr>
                <w:rStyle w:val="Hyperlink"/>
                <w:rFonts w:hint="eastAsia"/>
                <w:noProof/>
                <w:rtl/>
              </w:rPr>
              <w:t>فصل</w:t>
            </w:r>
            <w:r w:rsidRPr="00736FD3">
              <w:rPr>
                <w:rStyle w:val="Hyperlink"/>
                <w:noProof/>
                <w:rtl/>
              </w:rPr>
              <w:t xml:space="preserve"> </w:t>
            </w:r>
            <w:r w:rsidRPr="00736FD3">
              <w:rPr>
                <w:rStyle w:val="Hyperlink"/>
                <w:rFonts w:hint="eastAsia"/>
                <w:noProof/>
                <w:rtl/>
              </w:rPr>
              <w:t>پنجم</w:t>
            </w:r>
            <w:r w:rsidRPr="00736FD3">
              <w:rPr>
                <w:rStyle w:val="Hyperlink"/>
                <w:noProof/>
                <w:rtl/>
              </w:rPr>
              <w:t>:</w:t>
            </w:r>
            <w:r>
              <w:rPr>
                <w:noProof/>
                <w:webHidden/>
              </w:rPr>
              <w:tab/>
            </w:r>
            <w:r>
              <w:rPr>
                <w:noProof/>
                <w:webHidden/>
              </w:rPr>
              <w:fldChar w:fldCharType="begin"/>
            </w:r>
            <w:r>
              <w:rPr>
                <w:noProof/>
                <w:webHidden/>
              </w:rPr>
              <w:instrText xml:space="preserve"> PAGEREF _Toc188022079 \h </w:instrText>
            </w:r>
            <w:r>
              <w:rPr>
                <w:noProof/>
                <w:webHidden/>
              </w:rPr>
            </w:r>
            <w:r>
              <w:rPr>
                <w:noProof/>
                <w:webHidden/>
              </w:rPr>
              <w:fldChar w:fldCharType="separate"/>
            </w:r>
            <w:r>
              <w:rPr>
                <w:noProof/>
                <w:webHidden/>
                <w:lang w:bidi="ar-SA"/>
              </w:rPr>
              <w:t>42</w:t>
            </w:r>
            <w:r>
              <w:rPr>
                <w:noProof/>
                <w:webHidden/>
              </w:rPr>
              <w:fldChar w:fldCharType="end"/>
            </w:r>
          </w:hyperlink>
        </w:p>
        <w:p w14:paraId="01A38129" w14:textId="78FF2D9B" w:rsidR="00F37838" w:rsidRDefault="00F37838">
          <w:pPr>
            <w:pStyle w:val="TOC1"/>
            <w:rPr>
              <w:rFonts w:asciiTheme="minorHAnsi" w:eastAsiaTheme="minorEastAsia" w:hAnsiTheme="minorHAnsi" w:cstheme="minorBidi"/>
              <w:b w:val="0"/>
              <w:noProof/>
              <w:color w:val="auto"/>
              <w:kern w:val="2"/>
              <w:szCs w:val="24"/>
              <w:lang w:bidi="ar-SA"/>
              <w14:ligatures w14:val="standardContextual"/>
            </w:rPr>
          </w:pPr>
          <w:hyperlink w:anchor="_Toc188022080" w:history="1">
            <w:r w:rsidRPr="00736FD3">
              <w:rPr>
                <w:rStyle w:val="Hyperlink"/>
                <w:rFonts w:hint="eastAsia"/>
                <w:noProof/>
                <w:rtl/>
              </w:rPr>
              <w:t>نت</w:t>
            </w:r>
            <w:r w:rsidRPr="00736FD3">
              <w:rPr>
                <w:rStyle w:val="Hyperlink"/>
                <w:rFonts w:hint="cs"/>
                <w:noProof/>
                <w:rtl/>
              </w:rPr>
              <w:t>ی</w:t>
            </w:r>
            <w:r w:rsidRPr="00736FD3">
              <w:rPr>
                <w:rStyle w:val="Hyperlink"/>
                <w:rFonts w:hint="eastAsia"/>
                <w:noProof/>
                <w:rtl/>
              </w:rPr>
              <w:t>جه‌گ</w:t>
            </w:r>
            <w:r w:rsidRPr="00736FD3">
              <w:rPr>
                <w:rStyle w:val="Hyperlink"/>
                <w:rFonts w:hint="cs"/>
                <w:noProof/>
                <w:rtl/>
              </w:rPr>
              <w:t>ی</w:t>
            </w:r>
            <w:r w:rsidRPr="00736FD3">
              <w:rPr>
                <w:rStyle w:val="Hyperlink"/>
                <w:rFonts w:hint="eastAsia"/>
                <w:noProof/>
                <w:rtl/>
              </w:rPr>
              <w:t>ر</w:t>
            </w:r>
            <w:r w:rsidRPr="00736FD3">
              <w:rPr>
                <w:rStyle w:val="Hyperlink"/>
                <w:rFonts w:hint="cs"/>
                <w:noProof/>
                <w:rtl/>
              </w:rPr>
              <w:t>ی</w:t>
            </w:r>
            <w:r w:rsidRPr="00736FD3">
              <w:rPr>
                <w:rStyle w:val="Hyperlink"/>
                <w:noProof/>
                <w:rtl/>
              </w:rPr>
              <w:t xml:space="preserve"> </w:t>
            </w:r>
            <w:r w:rsidRPr="00736FD3">
              <w:rPr>
                <w:rStyle w:val="Hyperlink"/>
                <w:rFonts w:hint="eastAsia"/>
                <w:noProof/>
                <w:rtl/>
              </w:rPr>
              <w:t>و</w:t>
            </w:r>
            <w:r w:rsidRPr="00736FD3">
              <w:rPr>
                <w:rStyle w:val="Hyperlink"/>
                <w:noProof/>
                <w:rtl/>
              </w:rPr>
              <w:t xml:space="preserve"> </w:t>
            </w:r>
            <w:r w:rsidRPr="00736FD3">
              <w:rPr>
                <w:rStyle w:val="Hyperlink"/>
                <w:rFonts w:hint="eastAsia"/>
                <w:noProof/>
                <w:rtl/>
              </w:rPr>
              <w:t>پ</w:t>
            </w:r>
            <w:r w:rsidRPr="00736FD3">
              <w:rPr>
                <w:rStyle w:val="Hyperlink"/>
                <w:rFonts w:hint="cs"/>
                <w:noProof/>
                <w:rtl/>
              </w:rPr>
              <w:t>ی</w:t>
            </w:r>
            <w:r w:rsidRPr="00736FD3">
              <w:rPr>
                <w:rStyle w:val="Hyperlink"/>
                <w:rFonts w:hint="eastAsia"/>
                <w:noProof/>
                <w:rtl/>
              </w:rPr>
              <w:t>شنهادها</w:t>
            </w:r>
            <w:r>
              <w:rPr>
                <w:noProof/>
                <w:webHidden/>
              </w:rPr>
              <w:tab/>
            </w:r>
            <w:r>
              <w:rPr>
                <w:noProof/>
                <w:webHidden/>
              </w:rPr>
              <w:fldChar w:fldCharType="begin"/>
            </w:r>
            <w:r>
              <w:rPr>
                <w:noProof/>
                <w:webHidden/>
              </w:rPr>
              <w:instrText xml:space="preserve"> PAGEREF _Toc188022080 \h </w:instrText>
            </w:r>
            <w:r>
              <w:rPr>
                <w:noProof/>
                <w:webHidden/>
              </w:rPr>
            </w:r>
            <w:r>
              <w:rPr>
                <w:noProof/>
                <w:webHidden/>
              </w:rPr>
              <w:fldChar w:fldCharType="separate"/>
            </w:r>
            <w:r>
              <w:rPr>
                <w:noProof/>
                <w:webHidden/>
                <w:lang w:bidi="ar-SA"/>
              </w:rPr>
              <w:t>42</w:t>
            </w:r>
            <w:r>
              <w:rPr>
                <w:noProof/>
                <w:webHidden/>
              </w:rPr>
              <w:fldChar w:fldCharType="end"/>
            </w:r>
          </w:hyperlink>
        </w:p>
        <w:p w14:paraId="789EB930" w14:textId="1FA8D51D" w:rsidR="00F37838" w:rsidRDefault="00F37838">
          <w:pPr>
            <w:pStyle w:val="TOC1"/>
            <w:rPr>
              <w:rFonts w:asciiTheme="minorHAnsi" w:eastAsiaTheme="minorEastAsia" w:hAnsiTheme="minorHAnsi" w:cstheme="minorBidi"/>
              <w:b w:val="0"/>
              <w:noProof/>
              <w:color w:val="auto"/>
              <w:kern w:val="2"/>
              <w:szCs w:val="24"/>
              <w:lang w:bidi="ar-SA"/>
              <w14:ligatures w14:val="standardContextual"/>
            </w:rPr>
          </w:pPr>
          <w:hyperlink w:anchor="_Toc188022081" w:history="1">
            <w:r>
              <w:rPr>
                <w:noProof/>
                <w:webHidden/>
              </w:rPr>
              <w:tab/>
            </w:r>
            <w:r>
              <w:rPr>
                <w:noProof/>
                <w:webHidden/>
              </w:rPr>
              <w:fldChar w:fldCharType="begin"/>
            </w:r>
            <w:r>
              <w:rPr>
                <w:noProof/>
                <w:webHidden/>
              </w:rPr>
              <w:instrText xml:space="preserve"> PAGEREF _Toc188022081 \h </w:instrText>
            </w:r>
            <w:r>
              <w:rPr>
                <w:noProof/>
                <w:webHidden/>
              </w:rPr>
            </w:r>
            <w:r>
              <w:rPr>
                <w:noProof/>
                <w:webHidden/>
              </w:rPr>
              <w:fldChar w:fldCharType="separate"/>
            </w:r>
            <w:r>
              <w:rPr>
                <w:noProof/>
                <w:webHidden/>
                <w:lang w:bidi="ar-SA"/>
              </w:rPr>
              <w:t>42</w:t>
            </w:r>
            <w:r>
              <w:rPr>
                <w:noProof/>
                <w:webHidden/>
              </w:rPr>
              <w:fldChar w:fldCharType="end"/>
            </w:r>
          </w:hyperlink>
        </w:p>
        <w:p w14:paraId="7C336896" w14:textId="76271B36" w:rsidR="00F37838" w:rsidRDefault="00F37838">
          <w:pPr>
            <w:pStyle w:val="TOC2"/>
            <w:tabs>
              <w:tab w:val="right" w:leader="dot" w:pos="8494"/>
            </w:tabs>
            <w:rPr>
              <w:rFonts w:cstheme="minorBidi"/>
              <w:b w:val="0"/>
              <w:noProof/>
              <w:kern w:val="2"/>
              <w:sz w:val="24"/>
              <w:szCs w:val="24"/>
              <w14:ligatures w14:val="standardContextual"/>
            </w:rPr>
          </w:pPr>
          <w:hyperlink w:anchor="_Toc188022082" w:history="1">
            <w:r w:rsidRPr="00736FD3">
              <w:rPr>
                <w:rStyle w:val="Hyperlink"/>
                <w:noProof/>
                <w:rtl/>
              </w:rPr>
              <w:t xml:space="preserve">5-1 </w:t>
            </w:r>
            <w:r w:rsidRPr="00736FD3">
              <w:rPr>
                <w:rStyle w:val="Hyperlink"/>
                <w:rFonts w:hint="eastAsia"/>
                <w:noProof/>
                <w:rtl/>
              </w:rPr>
              <w:t>نت</w:t>
            </w:r>
            <w:r w:rsidRPr="00736FD3">
              <w:rPr>
                <w:rStyle w:val="Hyperlink"/>
                <w:rFonts w:hint="cs"/>
                <w:noProof/>
                <w:rtl/>
              </w:rPr>
              <w:t>ی</w:t>
            </w:r>
            <w:r w:rsidRPr="00736FD3">
              <w:rPr>
                <w:rStyle w:val="Hyperlink"/>
                <w:rFonts w:hint="eastAsia"/>
                <w:noProof/>
                <w:rtl/>
              </w:rPr>
              <w:t>جه‌گ</w:t>
            </w:r>
            <w:r w:rsidRPr="00736FD3">
              <w:rPr>
                <w:rStyle w:val="Hyperlink"/>
                <w:rFonts w:hint="cs"/>
                <w:noProof/>
                <w:rtl/>
              </w:rPr>
              <w:t>ی</w:t>
            </w:r>
            <w:r w:rsidRPr="00736FD3">
              <w:rPr>
                <w:rStyle w:val="Hyperlink"/>
                <w:rFonts w:hint="eastAsia"/>
                <w:noProof/>
                <w:rtl/>
              </w:rPr>
              <w:t>ر</w:t>
            </w:r>
            <w:r w:rsidRPr="00736FD3">
              <w:rPr>
                <w:rStyle w:val="Hyperlink"/>
                <w:rFonts w:hint="cs"/>
                <w:noProof/>
                <w:rtl/>
              </w:rPr>
              <w:t>ی</w:t>
            </w:r>
            <w:r>
              <w:rPr>
                <w:noProof/>
                <w:webHidden/>
              </w:rPr>
              <w:tab/>
            </w:r>
            <w:r>
              <w:rPr>
                <w:noProof/>
                <w:webHidden/>
              </w:rPr>
              <w:fldChar w:fldCharType="begin"/>
            </w:r>
            <w:r>
              <w:rPr>
                <w:noProof/>
                <w:webHidden/>
              </w:rPr>
              <w:instrText xml:space="preserve"> PAGEREF _Toc188022082 \h </w:instrText>
            </w:r>
            <w:r>
              <w:rPr>
                <w:noProof/>
                <w:webHidden/>
              </w:rPr>
            </w:r>
            <w:r>
              <w:rPr>
                <w:noProof/>
                <w:webHidden/>
              </w:rPr>
              <w:fldChar w:fldCharType="separate"/>
            </w:r>
            <w:r>
              <w:rPr>
                <w:noProof/>
                <w:webHidden/>
              </w:rPr>
              <w:t>43</w:t>
            </w:r>
            <w:r>
              <w:rPr>
                <w:noProof/>
                <w:webHidden/>
              </w:rPr>
              <w:fldChar w:fldCharType="end"/>
            </w:r>
          </w:hyperlink>
        </w:p>
        <w:p w14:paraId="5B403B80" w14:textId="59885481" w:rsidR="00F37838" w:rsidRDefault="00F37838">
          <w:pPr>
            <w:pStyle w:val="TOC2"/>
            <w:tabs>
              <w:tab w:val="right" w:leader="dot" w:pos="8494"/>
            </w:tabs>
            <w:rPr>
              <w:rFonts w:cstheme="minorBidi"/>
              <w:b w:val="0"/>
              <w:noProof/>
              <w:kern w:val="2"/>
              <w:sz w:val="24"/>
              <w:szCs w:val="24"/>
              <w14:ligatures w14:val="standardContextual"/>
            </w:rPr>
          </w:pPr>
          <w:hyperlink w:anchor="_Toc188022083" w:history="1">
            <w:r w:rsidRPr="00736FD3">
              <w:rPr>
                <w:rStyle w:val="Hyperlink"/>
                <w:noProof/>
                <w:rtl/>
              </w:rPr>
              <w:t xml:space="preserve">5-2 </w:t>
            </w:r>
            <w:r w:rsidRPr="00736FD3">
              <w:rPr>
                <w:rStyle w:val="Hyperlink"/>
                <w:rFonts w:hint="eastAsia"/>
                <w:noProof/>
                <w:rtl/>
              </w:rPr>
              <w:t>پيشنهادها</w:t>
            </w:r>
            <w:r>
              <w:rPr>
                <w:noProof/>
                <w:webHidden/>
              </w:rPr>
              <w:tab/>
            </w:r>
            <w:r>
              <w:rPr>
                <w:noProof/>
                <w:webHidden/>
              </w:rPr>
              <w:fldChar w:fldCharType="begin"/>
            </w:r>
            <w:r>
              <w:rPr>
                <w:noProof/>
                <w:webHidden/>
              </w:rPr>
              <w:instrText xml:space="preserve"> PAGEREF _Toc188022083 \h </w:instrText>
            </w:r>
            <w:r>
              <w:rPr>
                <w:noProof/>
                <w:webHidden/>
              </w:rPr>
            </w:r>
            <w:r>
              <w:rPr>
                <w:noProof/>
                <w:webHidden/>
              </w:rPr>
              <w:fldChar w:fldCharType="separate"/>
            </w:r>
            <w:r>
              <w:rPr>
                <w:noProof/>
                <w:webHidden/>
              </w:rPr>
              <w:t>43</w:t>
            </w:r>
            <w:r>
              <w:rPr>
                <w:noProof/>
                <w:webHidden/>
              </w:rPr>
              <w:fldChar w:fldCharType="end"/>
            </w:r>
          </w:hyperlink>
        </w:p>
        <w:p w14:paraId="4A3784D3" w14:textId="3D6F1190" w:rsidR="00F37838" w:rsidRDefault="00F37838">
          <w:pPr>
            <w:pStyle w:val="TOC1"/>
            <w:rPr>
              <w:rFonts w:asciiTheme="minorHAnsi" w:eastAsiaTheme="minorEastAsia" w:hAnsiTheme="minorHAnsi" w:cstheme="minorBidi"/>
              <w:b w:val="0"/>
              <w:noProof/>
              <w:color w:val="auto"/>
              <w:kern w:val="2"/>
              <w:szCs w:val="24"/>
              <w:lang w:bidi="ar-SA"/>
              <w14:ligatures w14:val="standardContextual"/>
            </w:rPr>
          </w:pPr>
          <w:hyperlink w:anchor="_Toc188022084" w:history="1">
            <w:r w:rsidRPr="00736FD3">
              <w:rPr>
                <w:rStyle w:val="Hyperlink"/>
                <w:rFonts w:ascii="Times New Roman Bold" w:hAnsi="Times New Roman Bold" w:hint="eastAsia"/>
                <w:noProof/>
                <w:rtl/>
              </w:rPr>
              <w:t>پ</w:t>
            </w:r>
            <w:r w:rsidRPr="00736FD3">
              <w:rPr>
                <w:rStyle w:val="Hyperlink"/>
                <w:rFonts w:ascii="Times New Roman Bold" w:hAnsi="Times New Roman Bold" w:hint="cs"/>
                <w:noProof/>
                <w:rtl/>
              </w:rPr>
              <w:t>ی</w:t>
            </w:r>
            <w:r w:rsidRPr="00736FD3">
              <w:rPr>
                <w:rStyle w:val="Hyperlink"/>
                <w:rFonts w:ascii="Times New Roman Bold" w:hAnsi="Times New Roman Bold" w:hint="eastAsia"/>
                <w:noProof/>
                <w:rtl/>
              </w:rPr>
              <w:t>وست</w:t>
            </w:r>
            <w:r w:rsidRPr="00736FD3">
              <w:rPr>
                <w:rStyle w:val="Hyperlink"/>
                <w:rFonts w:ascii="Times New Roman Bold" w:hAnsi="Times New Roman Bold"/>
                <w:noProof/>
                <w:rtl/>
              </w:rPr>
              <w:t xml:space="preserve"> </w:t>
            </w:r>
            <w:r w:rsidRPr="00736FD3">
              <w:rPr>
                <w:rStyle w:val="Hyperlink"/>
                <w:rFonts w:ascii="Times New Roman Bold" w:hAnsi="Times New Roman Bold" w:hint="eastAsia"/>
                <w:noProof/>
                <w:rtl/>
              </w:rPr>
              <w:t>الف</w:t>
            </w:r>
            <w:r w:rsidRPr="00736FD3">
              <w:rPr>
                <w:rStyle w:val="Hyperlink"/>
                <w:rFonts w:ascii="Times New Roman Bold" w:hAnsi="Times New Roman Bold"/>
                <w:noProof/>
                <w:rtl/>
              </w:rPr>
              <w:t xml:space="preserve"> (</w:t>
            </w:r>
            <w:r w:rsidRPr="00736FD3">
              <w:rPr>
                <w:rStyle w:val="Hyperlink"/>
                <w:rFonts w:ascii="Times New Roman Bold" w:hAnsi="Times New Roman Bold" w:hint="eastAsia"/>
                <w:noProof/>
                <w:rtl/>
              </w:rPr>
              <w:t>در</w:t>
            </w:r>
            <w:r w:rsidRPr="00736FD3">
              <w:rPr>
                <w:rStyle w:val="Hyperlink"/>
                <w:rFonts w:ascii="Times New Roman Bold" w:hAnsi="Times New Roman Bold"/>
                <w:noProof/>
                <w:rtl/>
              </w:rPr>
              <w:t xml:space="preserve"> </w:t>
            </w:r>
            <w:r w:rsidRPr="00736FD3">
              <w:rPr>
                <w:rStyle w:val="Hyperlink"/>
                <w:rFonts w:ascii="Times New Roman Bold" w:hAnsi="Times New Roman Bold" w:hint="eastAsia"/>
                <w:noProof/>
                <w:rtl/>
              </w:rPr>
              <w:t>صورت</w:t>
            </w:r>
            <w:r w:rsidRPr="00736FD3">
              <w:rPr>
                <w:rStyle w:val="Hyperlink"/>
                <w:rFonts w:ascii="Times New Roman Bold" w:hAnsi="Times New Roman Bold"/>
                <w:noProof/>
                <w:rtl/>
              </w:rPr>
              <w:t xml:space="preserve"> </w:t>
            </w:r>
            <w:r w:rsidRPr="00736FD3">
              <w:rPr>
                <w:rStyle w:val="Hyperlink"/>
                <w:rFonts w:ascii="Times New Roman Bold" w:hAnsi="Times New Roman Bold" w:hint="eastAsia"/>
                <w:noProof/>
                <w:rtl/>
              </w:rPr>
              <w:t>وجود</w:t>
            </w:r>
            <w:r w:rsidRPr="00736FD3">
              <w:rPr>
                <w:rStyle w:val="Hyperlink"/>
                <w:rFonts w:ascii="Times New Roman Bold" w:hAnsi="Times New Roman Bold"/>
                <w:noProof/>
                <w:rtl/>
              </w:rPr>
              <w:t>)</w:t>
            </w:r>
            <w:r>
              <w:rPr>
                <w:noProof/>
                <w:webHidden/>
              </w:rPr>
              <w:tab/>
            </w:r>
            <w:r>
              <w:rPr>
                <w:noProof/>
                <w:webHidden/>
              </w:rPr>
              <w:fldChar w:fldCharType="begin"/>
            </w:r>
            <w:r>
              <w:rPr>
                <w:noProof/>
                <w:webHidden/>
              </w:rPr>
              <w:instrText xml:space="preserve"> PAGEREF _Toc188022084 \h </w:instrText>
            </w:r>
            <w:r>
              <w:rPr>
                <w:noProof/>
                <w:webHidden/>
              </w:rPr>
            </w:r>
            <w:r>
              <w:rPr>
                <w:noProof/>
                <w:webHidden/>
              </w:rPr>
              <w:fldChar w:fldCharType="separate"/>
            </w:r>
            <w:r>
              <w:rPr>
                <w:noProof/>
                <w:webHidden/>
                <w:lang w:bidi="ar-SA"/>
              </w:rPr>
              <w:t>44</w:t>
            </w:r>
            <w:r>
              <w:rPr>
                <w:noProof/>
                <w:webHidden/>
              </w:rPr>
              <w:fldChar w:fldCharType="end"/>
            </w:r>
          </w:hyperlink>
        </w:p>
        <w:p w14:paraId="4EEF7F00" w14:textId="01258329" w:rsidR="00F37838" w:rsidRDefault="00F37838">
          <w:pPr>
            <w:pStyle w:val="TOC1"/>
            <w:rPr>
              <w:rFonts w:asciiTheme="minorHAnsi" w:eastAsiaTheme="minorEastAsia" w:hAnsiTheme="minorHAnsi" w:cstheme="minorBidi"/>
              <w:b w:val="0"/>
              <w:noProof/>
              <w:color w:val="auto"/>
              <w:kern w:val="2"/>
              <w:szCs w:val="24"/>
              <w:lang w:bidi="ar-SA"/>
              <w14:ligatures w14:val="standardContextual"/>
            </w:rPr>
          </w:pPr>
          <w:hyperlink w:anchor="_Toc188022085" w:history="1">
            <w:r w:rsidRPr="00736FD3">
              <w:rPr>
                <w:rStyle w:val="Hyperlink"/>
                <w:rFonts w:hint="eastAsia"/>
                <w:noProof/>
                <w:rtl/>
              </w:rPr>
              <w:t>فهرست</w:t>
            </w:r>
            <w:r>
              <w:rPr>
                <w:noProof/>
                <w:webHidden/>
              </w:rPr>
              <w:tab/>
            </w:r>
            <w:r>
              <w:rPr>
                <w:noProof/>
                <w:webHidden/>
              </w:rPr>
              <w:fldChar w:fldCharType="begin"/>
            </w:r>
            <w:r>
              <w:rPr>
                <w:noProof/>
                <w:webHidden/>
              </w:rPr>
              <w:instrText xml:space="preserve"> PAGEREF _Toc188022085 \h </w:instrText>
            </w:r>
            <w:r>
              <w:rPr>
                <w:noProof/>
                <w:webHidden/>
              </w:rPr>
            </w:r>
            <w:r>
              <w:rPr>
                <w:noProof/>
                <w:webHidden/>
              </w:rPr>
              <w:fldChar w:fldCharType="separate"/>
            </w:r>
            <w:r>
              <w:rPr>
                <w:noProof/>
                <w:webHidden/>
                <w:lang w:bidi="ar-SA"/>
              </w:rPr>
              <w:t>46</w:t>
            </w:r>
            <w:r>
              <w:rPr>
                <w:noProof/>
                <w:webHidden/>
              </w:rPr>
              <w:fldChar w:fldCharType="end"/>
            </w:r>
          </w:hyperlink>
        </w:p>
        <w:p w14:paraId="54E7EF80" w14:textId="103B2849" w:rsidR="00F37838" w:rsidRDefault="00F37838">
          <w:pPr>
            <w:pStyle w:val="TOC1"/>
            <w:rPr>
              <w:rFonts w:asciiTheme="minorHAnsi" w:eastAsiaTheme="minorEastAsia" w:hAnsiTheme="minorHAnsi" w:cstheme="minorBidi"/>
              <w:b w:val="0"/>
              <w:noProof/>
              <w:color w:val="auto"/>
              <w:kern w:val="2"/>
              <w:szCs w:val="24"/>
              <w:lang w:bidi="ar-SA"/>
              <w14:ligatures w14:val="standardContextual"/>
            </w:rPr>
          </w:pPr>
          <w:hyperlink w:anchor="_Toc188022086" w:history="1">
            <w:r w:rsidRPr="00736FD3">
              <w:rPr>
                <w:rStyle w:val="Hyperlink"/>
                <w:rFonts w:hint="eastAsia"/>
                <w:noProof/>
                <w:rtl/>
              </w:rPr>
              <w:t>منابع</w:t>
            </w:r>
            <w:r w:rsidRPr="00736FD3">
              <w:rPr>
                <w:rStyle w:val="Hyperlink"/>
                <w:noProof/>
                <w:rtl/>
              </w:rPr>
              <w:t xml:space="preserve"> </w:t>
            </w:r>
            <w:r w:rsidRPr="00736FD3">
              <w:rPr>
                <w:rStyle w:val="Hyperlink"/>
                <w:rFonts w:hint="eastAsia"/>
                <w:noProof/>
                <w:rtl/>
              </w:rPr>
              <w:t>و</w:t>
            </w:r>
            <w:r w:rsidRPr="00736FD3">
              <w:rPr>
                <w:rStyle w:val="Hyperlink"/>
                <w:noProof/>
                <w:rtl/>
              </w:rPr>
              <w:t xml:space="preserve"> </w:t>
            </w:r>
            <w:r w:rsidRPr="00736FD3">
              <w:rPr>
                <w:rStyle w:val="Hyperlink"/>
                <w:rFonts w:hint="eastAsia"/>
                <w:noProof/>
                <w:rtl/>
              </w:rPr>
              <w:t>مأخذ</w:t>
            </w:r>
            <w:r>
              <w:rPr>
                <w:noProof/>
                <w:webHidden/>
              </w:rPr>
              <w:tab/>
            </w:r>
            <w:r>
              <w:rPr>
                <w:noProof/>
                <w:webHidden/>
              </w:rPr>
              <w:fldChar w:fldCharType="begin"/>
            </w:r>
            <w:r>
              <w:rPr>
                <w:noProof/>
                <w:webHidden/>
              </w:rPr>
              <w:instrText xml:space="preserve"> PAGEREF _Toc188022086 \h </w:instrText>
            </w:r>
            <w:r>
              <w:rPr>
                <w:noProof/>
                <w:webHidden/>
              </w:rPr>
            </w:r>
            <w:r>
              <w:rPr>
                <w:noProof/>
                <w:webHidden/>
              </w:rPr>
              <w:fldChar w:fldCharType="separate"/>
            </w:r>
            <w:r>
              <w:rPr>
                <w:noProof/>
                <w:webHidden/>
                <w:lang w:bidi="ar-SA"/>
              </w:rPr>
              <w:t>46</w:t>
            </w:r>
            <w:r>
              <w:rPr>
                <w:noProof/>
                <w:webHidden/>
              </w:rPr>
              <w:fldChar w:fldCharType="end"/>
            </w:r>
          </w:hyperlink>
        </w:p>
        <w:p w14:paraId="60DBECCC" w14:textId="22F83C44" w:rsidR="00F37838" w:rsidRDefault="00F37838">
          <w:pPr>
            <w:pStyle w:val="TOC1"/>
            <w:rPr>
              <w:rFonts w:asciiTheme="minorHAnsi" w:eastAsiaTheme="minorEastAsia" w:hAnsiTheme="minorHAnsi" w:cstheme="minorBidi"/>
              <w:b w:val="0"/>
              <w:noProof/>
              <w:color w:val="auto"/>
              <w:kern w:val="2"/>
              <w:szCs w:val="24"/>
              <w:lang w:bidi="ar-SA"/>
              <w14:ligatures w14:val="standardContextual"/>
            </w:rPr>
          </w:pPr>
          <w:hyperlink w:anchor="_Toc188022087" w:history="1">
            <w:r>
              <w:rPr>
                <w:noProof/>
                <w:webHidden/>
              </w:rPr>
              <w:tab/>
            </w:r>
            <w:r>
              <w:rPr>
                <w:noProof/>
                <w:webHidden/>
              </w:rPr>
              <w:fldChar w:fldCharType="begin"/>
            </w:r>
            <w:r>
              <w:rPr>
                <w:noProof/>
                <w:webHidden/>
              </w:rPr>
              <w:instrText xml:space="preserve"> PAGEREF _Toc188022087 \h </w:instrText>
            </w:r>
            <w:r>
              <w:rPr>
                <w:noProof/>
                <w:webHidden/>
              </w:rPr>
            </w:r>
            <w:r>
              <w:rPr>
                <w:noProof/>
                <w:webHidden/>
              </w:rPr>
              <w:fldChar w:fldCharType="separate"/>
            </w:r>
            <w:r>
              <w:rPr>
                <w:noProof/>
                <w:webHidden/>
                <w:lang w:bidi="ar-SA"/>
              </w:rPr>
              <w:t>46</w:t>
            </w:r>
            <w:r>
              <w:rPr>
                <w:noProof/>
                <w:webHidden/>
              </w:rPr>
              <w:fldChar w:fldCharType="end"/>
            </w:r>
          </w:hyperlink>
        </w:p>
        <w:p w14:paraId="70182C24" w14:textId="64447787" w:rsidR="00F37838" w:rsidRDefault="00F37838">
          <w:pPr>
            <w:pStyle w:val="TOC1"/>
            <w:rPr>
              <w:rFonts w:asciiTheme="minorHAnsi" w:eastAsiaTheme="minorEastAsia" w:hAnsiTheme="minorHAnsi" w:cstheme="minorBidi"/>
              <w:b w:val="0"/>
              <w:noProof/>
              <w:color w:val="auto"/>
              <w:kern w:val="2"/>
              <w:szCs w:val="24"/>
              <w:lang w:bidi="ar-SA"/>
              <w14:ligatures w14:val="standardContextual"/>
            </w:rPr>
          </w:pPr>
          <w:hyperlink w:anchor="_Toc188022088" w:history="1">
            <w:r w:rsidRPr="00736FD3">
              <w:rPr>
                <w:rStyle w:val="Hyperlink"/>
                <w:rFonts w:cs="B Yagut" w:hint="eastAsia"/>
                <w:noProof/>
                <w:rtl/>
              </w:rPr>
              <w:t>فهرست</w:t>
            </w:r>
            <w:r w:rsidRPr="00736FD3">
              <w:rPr>
                <w:rStyle w:val="Hyperlink"/>
                <w:rFonts w:cs="B Yagut"/>
                <w:noProof/>
                <w:rtl/>
              </w:rPr>
              <w:t xml:space="preserve"> </w:t>
            </w:r>
            <w:r w:rsidRPr="00736FD3">
              <w:rPr>
                <w:rStyle w:val="Hyperlink"/>
                <w:rFonts w:cs="B Yagut" w:hint="eastAsia"/>
                <w:noProof/>
                <w:rtl/>
              </w:rPr>
              <w:t>منابع</w:t>
            </w:r>
            <w:r w:rsidRPr="00736FD3">
              <w:rPr>
                <w:rStyle w:val="Hyperlink"/>
                <w:rFonts w:cs="B Yagut"/>
                <w:noProof/>
                <w:rtl/>
              </w:rPr>
              <w:t xml:space="preserve"> </w:t>
            </w:r>
            <w:r w:rsidRPr="00736FD3">
              <w:rPr>
                <w:rStyle w:val="Hyperlink"/>
                <w:rFonts w:cs="B Yagut" w:hint="eastAsia"/>
                <w:noProof/>
                <w:rtl/>
              </w:rPr>
              <w:t>و</w:t>
            </w:r>
            <w:r w:rsidRPr="00736FD3">
              <w:rPr>
                <w:rStyle w:val="Hyperlink"/>
                <w:rFonts w:cs="B Yagut"/>
                <w:noProof/>
                <w:rtl/>
              </w:rPr>
              <w:t xml:space="preserve"> </w:t>
            </w:r>
            <w:r w:rsidRPr="00736FD3">
              <w:rPr>
                <w:rStyle w:val="Hyperlink"/>
                <w:rFonts w:cs="B Yagut" w:hint="eastAsia"/>
                <w:noProof/>
                <w:rtl/>
              </w:rPr>
              <w:t>مأخذ</w:t>
            </w:r>
            <w:r>
              <w:rPr>
                <w:noProof/>
                <w:webHidden/>
              </w:rPr>
              <w:tab/>
            </w:r>
            <w:r>
              <w:rPr>
                <w:noProof/>
                <w:webHidden/>
              </w:rPr>
              <w:fldChar w:fldCharType="begin"/>
            </w:r>
            <w:r>
              <w:rPr>
                <w:noProof/>
                <w:webHidden/>
              </w:rPr>
              <w:instrText xml:space="preserve"> PAGEREF _Toc188022088 \h </w:instrText>
            </w:r>
            <w:r>
              <w:rPr>
                <w:noProof/>
                <w:webHidden/>
              </w:rPr>
            </w:r>
            <w:r>
              <w:rPr>
                <w:noProof/>
                <w:webHidden/>
              </w:rPr>
              <w:fldChar w:fldCharType="separate"/>
            </w:r>
            <w:r>
              <w:rPr>
                <w:noProof/>
                <w:webHidden/>
                <w:lang w:bidi="ar-SA"/>
              </w:rPr>
              <w:t>47</w:t>
            </w:r>
            <w:r>
              <w:rPr>
                <w:noProof/>
                <w:webHidden/>
              </w:rPr>
              <w:fldChar w:fldCharType="end"/>
            </w:r>
          </w:hyperlink>
        </w:p>
        <w:p w14:paraId="36F8EE06" w14:textId="6A625FB4" w:rsidR="007602EF" w:rsidRDefault="007602EF" w:rsidP="00B2272B">
          <w:pPr>
            <w:bidi/>
          </w:pPr>
          <w:r>
            <w:rPr>
              <w:b/>
              <w:bCs/>
              <w:noProof/>
            </w:rPr>
            <w:fldChar w:fldCharType="end"/>
          </w:r>
        </w:p>
      </w:sdtContent>
    </w:sdt>
    <w:p w14:paraId="32839855" w14:textId="032E436D" w:rsidR="009B14E6" w:rsidRPr="007602EF" w:rsidRDefault="009B14E6" w:rsidP="007602EF">
      <w:pPr>
        <w:bidi/>
        <w:spacing w:after="0" w:line="240" w:lineRule="auto"/>
        <w:ind w:left="49"/>
        <w:rPr>
          <w:rFonts w:ascii="Times New Roman" w:hAnsi="Times New Roman" w:cs="B Lotus"/>
          <w:bCs/>
          <w:color w:val="000000" w:themeColor="text1"/>
          <w:sz w:val="24"/>
          <w:lang w:bidi="fa-IR"/>
        </w:rPr>
      </w:pPr>
      <w:r w:rsidRPr="007653A9">
        <w:rPr>
          <w:rtl/>
        </w:rPr>
        <w:br w:type="page"/>
      </w:r>
    </w:p>
    <w:p w14:paraId="7D77B7DD" w14:textId="77777777" w:rsidR="009B14E6" w:rsidRPr="007653A9" w:rsidRDefault="009B14E6" w:rsidP="00333D28">
      <w:pPr>
        <w:bidi/>
        <w:spacing w:after="0" w:line="240" w:lineRule="auto"/>
        <w:ind w:left="49"/>
        <w:jc w:val="center"/>
        <w:rPr>
          <w:rFonts w:ascii="Times New Roman" w:hAnsi="Times New Roman" w:cs="B Lotus"/>
          <w:b/>
          <w:bCs/>
          <w:color w:val="000000" w:themeColor="text1"/>
          <w:sz w:val="24"/>
          <w:rtl/>
          <w:lang w:bidi="fa-IR"/>
        </w:rPr>
      </w:pPr>
      <w:r w:rsidRPr="007653A9">
        <w:rPr>
          <w:rFonts w:ascii="Times New Roman" w:hAnsi="Times New Roman" w:cs="B Lotus" w:hint="cs"/>
          <w:bCs/>
          <w:color w:val="000000" w:themeColor="text1"/>
          <w:sz w:val="24"/>
          <w:rtl/>
          <w:lang w:bidi="fa-IR"/>
        </w:rPr>
        <w:lastRenderedPageBreak/>
        <w:t xml:space="preserve">فهرست </w:t>
      </w:r>
      <w:r w:rsidR="00333D28" w:rsidRPr="007653A9">
        <w:rPr>
          <w:rFonts w:ascii="Times New Roman" w:hAnsi="Times New Roman" w:cs="B Lotus" w:hint="cs"/>
          <w:bCs/>
          <w:color w:val="000000" w:themeColor="text1"/>
          <w:sz w:val="24"/>
          <w:rtl/>
          <w:lang w:bidi="fa-IR"/>
        </w:rPr>
        <w:t>جدول‌ها</w:t>
      </w:r>
    </w:p>
    <w:p w14:paraId="74D581F5" w14:textId="77777777" w:rsidR="008D3511" w:rsidRPr="007653A9" w:rsidRDefault="008D3511" w:rsidP="008D3511">
      <w:pPr>
        <w:bidi/>
        <w:spacing w:after="0" w:line="240" w:lineRule="auto"/>
        <w:ind w:left="49"/>
        <w:rPr>
          <w:rFonts w:ascii="Times New Roman" w:hAnsi="Times New Roman" w:cs="B Lotus"/>
          <w:b/>
          <w:bCs/>
          <w:color w:val="000000" w:themeColor="text1"/>
          <w:sz w:val="24"/>
          <w:lang w:bidi="fa-IR"/>
        </w:rPr>
      </w:pPr>
      <w:r w:rsidRPr="007653A9">
        <w:rPr>
          <w:rFonts w:ascii="Times New Roman" w:hAnsi="Times New Roman" w:cs="B Lotus" w:hint="cs"/>
          <w:bCs/>
          <w:color w:val="000000" w:themeColor="text1"/>
          <w:sz w:val="24"/>
          <w:u w:val="single"/>
          <w:rtl/>
          <w:lang w:bidi="fa-IR"/>
        </w:rPr>
        <w:t>عنوان</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u w:val="single"/>
          <w:rtl/>
          <w:lang w:bidi="fa-IR"/>
        </w:rPr>
        <w:t>صفحه</w:t>
      </w:r>
    </w:p>
    <w:p w14:paraId="3DE78AC4" w14:textId="77777777" w:rsidR="009B14E6" w:rsidRPr="007653A9" w:rsidRDefault="009B14E6" w:rsidP="007602EF">
      <w:pPr>
        <w:pStyle w:val="TOC1"/>
      </w:pPr>
      <w:r w:rsidRPr="007653A9">
        <w:rPr>
          <w:rtl/>
        </w:rPr>
        <w:br w:type="page"/>
      </w:r>
    </w:p>
    <w:p w14:paraId="76C3574B" w14:textId="77777777" w:rsidR="009B14E6" w:rsidRPr="007653A9" w:rsidRDefault="009B14E6" w:rsidP="006C0AFE">
      <w:pPr>
        <w:bidi/>
        <w:spacing w:after="0" w:line="240" w:lineRule="auto"/>
        <w:ind w:left="49"/>
        <w:jc w:val="center"/>
        <w:rPr>
          <w:rFonts w:ascii="Times New Roman" w:hAnsi="Times New Roman" w:cs="B Lotus"/>
          <w:b/>
          <w:bCs/>
          <w:color w:val="000000" w:themeColor="text1"/>
          <w:sz w:val="24"/>
          <w:lang w:bidi="fa-IR"/>
        </w:rPr>
      </w:pPr>
      <w:r w:rsidRPr="007653A9">
        <w:rPr>
          <w:rFonts w:ascii="Times New Roman" w:hAnsi="Times New Roman" w:cs="B Lotus" w:hint="cs"/>
          <w:bCs/>
          <w:color w:val="000000" w:themeColor="text1"/>
          <w:sz w:val="24"/>
          <w:rtl/>
          <w:lang w:bidi="fa-IR"/>
        </w:rPr>
        <w:lastRenderedPageBreak/>
        <w:t>فهرست شکل</w:t>
      </w:r>
      <w:r w:rsidRPr="007653A9">
        <w:rPr>
          <w:rFonts w:ascii="Times New Roman" w:hAnsi="Times New Roman" w:cs="B Lotus"/>
          <w:bCs/>
          <w:color w:val="000000" w:themeColor="text1"/>
          <w:sz w:val="24"/>
          <w:rtl/>
          <w:lang w:bidi="fa-IR"/>
        </w:rPr>
        <w:softHyphen/>
      </w:r>
      <w:r w:rsidRPr="007653A9">
        <w:rPr>
          <w:rFonts w:ascii="Times New Roman" w:hAnsi="Times New Roman" w:cs="B Lotus" w:hint="cs"/>
          <w:bCs/>
          <w:color w:val="000000" w:themeColor="text1"/>
          <w:sz w:val="24"/>
          <w:rtl/>
          <w:lang w:bidi="fa-IR"/>
        </w:rPr>
        <w:t>ها</w:t>
      </w:r>
    </w:p>
    <w:p w14:paraId="3EF8CD22" w14:textId="77777777" w:rsidR="008D3511" w:rsidRPr="007653A9" w:rsidRDefault="008D3511" w:rsidP="008D3511">
      <w:pPr>
        <w:bidi/>
        <w:spacing w:after="0" w:line="240" w:lineRule="auto"/>
        <w:ind w:left="49"/>
        <w:rPr>
          <w:rFonts w:ascii="Times New Roman" w:hAnsi="Times New Roman" w:cs="B Lotus"/>
          <w:b/>
          <w:bCs/>
          <w:color w:val="000000" w:themeColor="text1"/>
          <w:sz w:val="24"/>
          <w:lang w:bidi="fa-IR"/>
        </w:rPr>
      </w:pPr>
      <w:r w:rsidRPr="007653A9">
        <w:rPr>
          <w:rFonts w:ascii="Times New Roman" w:hAnsi="Times New Roman" w:cs="B Lotus" w:hint="cs"/>
          <w:bCs/>
          <w:color w:val="000000" w:themeColor="text1"/>
          <w:sz w:val="24"/>
          <w:u w:val="single"/>
          <w:rtl/>
          <w:lang w:bidi="fa-IR"/>
        </w:rPr>
        <w:t>عنوان</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u w:val="single"/>
          <w:rtl/>
          <w:lang w:bidi="fa-IR"/>
        </w:rPr>
        <w:t>صفحه</w:t>
      </w:r>
    </w:p>
    <w:p w14:paraId="69E278FA" w14:textId="77777777" w:rsidR="00A03FF4" w:rsidRPr="007653A9" w:rsidRDefault="00D04059" w:rsidP="007602EF">
      <w:pPr>
        <w:pStyle w:val="TOC1"/>
        <w:rPr>
          <w:rtl/>
        </w:rPr>
        <w:sectPr w:rsidR="00A03FF4" w:rsidRPr="007653A9" w:rsidSect="001361BD">
          <w:footerReference w:type="default" r:id="rId14"/>
          <w:footnotePr>
            <w:numRestart w:val="eachPage"/>
          </w:footnotePr>
          <w:pgSz w:w="11907" w:h="16839" w:code="9"/>
          <w:pgMar w:top="1985" w:right="1985" w:bottom="1701" w:left="1418" w:header="567" w:footer="567" w:gutter="0"/>
          <w:pgNumType w:fmt="arabicAlpha" w:start="1"/>
          <w:cols w:space="720"/>
          <w:titlePg/>
          <w:docGrid w:linePitch="360"/>
        </w:sectPr>
      </w:pPr>
      <w:r w:rsidRPr="007653A9">
        <w:rPr>
          <w:rtl/>
        </w:rPr>
        <w:br w:type="page"/>
      </w:r>
    </w:p>
    <w:p w14:paraId="3047F0AE" w14:textId="77777777" w:rsidR="00335B49" w:rsidRDefault="00335B49" w:rsidP="00335B49">
      <w:pPr>
        <w:pStyle w:val="a"/>
        <w:spacing w:before="240" w:line="288" w:lineRule="auto"/>
        <w:ind w:firstLine="4"/>
        <w:jc w:val="both"/>
        <w:rPr>
          <w:rFonts w:ascii="Times New Roman" w:hAnsi="Times New Roman" w:cs="B Yagut"/>
          <w:sz w:val="28"/>
          <w:rtl/>
        </w:rPr>
      </w:pPr>
      <w:bookmarkStart w:id="0" w:name="_Toc188022027"/>
      <w:r w:rsidRPr="001B69E0">
        <w:rPr>
          <w:rFonts w:ascii="Times New Roman" w:hAnsi="Times New Roman" w:cs="B Yagut" w:hint="cs"/>
          <w:sz w:val="28"/>
          <w:rtl/>
        </w:rPr>
        <w:lastRenderedPageBreak/>
        <w:t>چکیده</w:t>
      </w:r>
      <w:bookmarkEnd w:id="0"/>
    </w:p>
    <w:p w14:paraId="52E8FF3A" w14:textId="77777777" w:rsidR="00335B49" w:rsidRPr="00335B49" w:rsidRDefault="00335B49" w:rsidP="00335B49">
      <w:pPr>
        <w:bidi/>
        <w:spacing w:after="0" w:line="240" w:lineRule="auto"/>
        <w:rPr>
          <w:rFonts w:ascii="Times New Roman" w:hAnsi="Times New Roman" w:cs="B Lotus"/>
          <w:b/>
          <w:color w:val="000000" w:themeColor="text1"/>
          <w:sz w:val="24"/>
          <w:rtl/>
        </w:rPr>
      </w:pPr>
      <w:r>
        <w:rPr>
          <w:rFonts w:ascii="Times New Roman" w:hAnsi="Times New Roman" w:cs="B Lotus" w:hint="cs"/>
          <w:color w:val="000000" w:themeColor="text1"/>
          <w:sz w:val="24"/>
          <w:rtl/>
        </w:rPr>
        <w:t>متن چکیده</w:t>
      </w:r>
    </w:p>
    <w:p w14:paraId="4F9440DE" w14:textId="77777777" w:rsidR="00335B49" w:rsidRPr="00335B49" w:rsidRDefault="00335B49" w:rsidP="00335B49">
      <w:pPr>
        <w:bidi/>
        <w:spacing w:after="0" w:line="240" w:lineRule="auto"/>
        <w:rPr>
          <w:rFonts w:ascii="Times New Roman" w:hAnsi="Times New Roman" w:cs="B Lotus"/>
          <w:b/>
          <w:color w:val="000000" w:themeColor="text1"/>
          <w:sz w:val="24"/>
          <w:rtl/>
        </w:rPr>
      </w:pPr>
    </w:p>
    <w:p w14:paraId="0589549A" w14:textId="77777777" w:rsidR="00335B49" w:rsidRPr="00335B49" w:rsidRDefault="00335B49" w:rsidP="00335B49">
      <w:pPr>
        <w:bidi/>
        <w:spacing w:after="0" w:line="240" w:lineRule="auto"/>
        <w:rPr>
          <w:rFonts w:ascii="Times New Roman" w:hAnsi="Times New Roman" w:cs="B Lotus"/>
          <w:b/>
          <w:color w:val="000000" w:themeColor="text1"/>
          <w:sz w:val="24"/>
          <w:rtl/>
        </w:rPr>
      </w:pPr>
      <w:r w:rsidRPr="00335B49">
        <w:rPr>
          <w:rFonts w:ascii="Times New Roman" w:hAnsi="Times New Roman" w:cs="B Lotus" w:hint="cs"/>
          <w:color w:val="000000" w:themeColor="text1"/>
          <w:sz w:val="24"/>
          <w:rtl/>
        </w:rPr>
        <w:t>کلمات کلیدی: متن کلمات کلیدی.</w:t>
      </w:r>
    </w:p>
    <w:p w14:paraId="007F4428" w14:textId="77777777" w:rsidR="00335B49" w:rsidRPr="00335B49" w:rsidRDefault="00335B49" w:rsidP="00335B49">
      <w:pPr>
        <w:bidi/>
        <w:spacing w:after="0" w:line="240" w:lineRule="auto"/>
        <w:rPr>
          <w:rFonts w:ascii="Times New Roman" w:hAnsi="Times New Roman" w:cs="B Lotus"/>
          <w:b/>
          <w:color w:val="000000" w:themeColor="text1"/>
          <w:sz w:val="24"/>
        </w:rPr>
      </w:pPr>
      <w:r w:rsidRPr="00335B49">
        <w:rPr>
          <w:rFonts w:ascii="Times New Roman" w:hAnsi="Times New Roman" w:cs="B Lotus"/>
          <w:color w:val="000000" w:themeColor="text1"/>
          <w:sz w:val="24"/>
          <w:rtl/>
        </w:rPr>
        <w:br w:type="page"/>
      </w:r>
    </w:p>
    <w:p w14:paraId="2D666C74"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4D5B6147"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45AFBC8B"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lang w:bidi="fa-IR"/>
        </w:rPr>
      </w:pPr>
    </w:p>
    <w:p w14:paraId="01E0F744"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2E7AAC38"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332DA2E2"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78CE8DF7"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27294314"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74FF23F7"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382007D6" w14:textId="51F5A930" w:rsidR="0037419F" w:rsidRPr="000468D8" w:rsidRDefault="0037419F" w:rsidP="002D7798">
      <w:pPr>
        <w:pStyle w:val="a"/>
        <w:spacing w:line="240" w:lineRule="auto"/>
        <w:rPr>
          <w:rFonts w:ascii="Times New Roman Bold" w:hAnsi="Times New Roman Bold"/>
          <w:color w:val="000000" w:themeColor="text1"/>
          <w:sz w:val="60"/>
          <w:szCs w:val="60"/>
          <w:rtl/>
        </w:rPr>
      </w:pPr>
      <w:bookmarkStart w:id="1" w:name="_Toc429762063"/>
      <w:bookmarkStart w:id="2" w:name="_Toc188022028"/>
      <w:r w:rsidRPr="007653A9">
        <w:rPr>
          <w:rFonts w:ascii="Times New Roman Bold" w:hAnsi="Times New Roman Bold" w:hint="cs"/>
          <w:color w:val="000000" w:themeColor="text1"/>
          <w:sz w:val="60"/>
          <w:szCs w:val="60"/>
          <w:rtl/>
        </w:rPr>
        <w:t>فصل اول</w:t>
      </w:r>
      <w:bookmarkEnd w:id="1"/>
      <w:r w:rsidR="00781A30" w:rsidRPr="007653A9">
        <w:rPr>
          <w:rFonts w:ascii="Times New Roman" w:hAnsi="Times New Roman"/>
          <w:bCs w:val="0"/>
          <w:noProof/>
          <w:color w:val="000000" w:themeColor="text1"/>
          <w:sz w:val="36"/>
          <w:szCs w:val="36"/>
        </w:rPr>
        <mc:AlternateContent>
          <mc:Choice Requires="wps">
            <w:drawing>
              <wp:anchor distT="0" distB="0" distL="114300" distR="114300" simplePos="0" relativeHeight="251668480" behindDoc="0" locked="0" layoutInCell="1" allowOverlap="1" wp14:anchorId="77FCAFF5" wp14:editId="503C7D0C">
                <wp:simplePos x="0" y="0"/>
                <wp:positionH relativeFrom="margin">
                  <wp:align>center</wp:align>
                </wp:positionH>
                <wp:positionV relativeFrom="paragraph">
                  <wp:posOffset>1924685</wp:posOffset>
                </wp:positionV>
                <wp:extent cx="1546225" cy="1819910"/>
                <wp:effectExtent l="0" t="0" r="15875" b="27940"/>
                <wp:wrapNone/>
                <wp:docPr id="2" name="Rectangle 2"/>
                <wp:cNvGraphicFramePr/>
                <a:graphic xmlns:a="http://schemas.openxmlformats.org/drawingml/2006/main">
                  <a:graphicData uri="http://schemas.microsoft.com/office/word/2010/wordprocessingShape">
                    <wps:wsp>
                      <wps:cNvSpPr/>
                      <wps:spPr>
                        <a:xfrm>
                          <a:off x="0" y="0"/>
                          <a:ext cx="1546225" cy="181991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6E54D4" id="Rectangle 2" o:spid="_x0000_s1026" style="position:absolute;margin-left:0;margin-top:151.55pt;width:121.75pt;height:143.3pt;z-index:2516684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" fillcolor="white [3212]" strokecolor="white [3212]" strokeweight="1pt">
                <w10:wrap anchorx="margin"/>
              </v:rect>
            </w:pict>
          </mc:Fallback>
        </mc:AlternateContent>
      </w:r>
      <w:bookmarkEnd w:id="2"/>
      <w:r w:rsidRPr="007653A9">
        <w:rPr>
          <w:rFonts w:ascii="Times New Roman" w:hAnsi="Times New Roman"/>
          <w:color w:val="000000" w:themeColor="text1"/>
          <w:sz w:val="24"/>
          <w:szCs w:val="60"/>
          <w:rtl/>
          <w:lang w:bidi="fa-IR"/>
        </w:rPr>
        <w:br w:type="page"/>
      </w:r>
    </w:p>
    <w:p w14:paraId="45AF34FF" w14:textId="7A42F20F" w:rsidR="00210CE4" w:rsidRPr="007653A9" w:rsidRDefault="00210CE4" w:rsidP="00CD05E7">
      <w:pPr>
        <w:jc w:val="both"/>
        <w:rPr>
          <w:b/>
          <w:rtl/>
        </w:rPr>
      </w:pPr>
    </w:p>
    <w:p w14:paraId="6D9100D6" w14:textId="14F0DBCD" w:rsidR="00123C7B" w:rsidRPr="00B8694F" w:rsidRDefault="00123C7B" w:rsidP="00E53554">
      <w:pPr>
        <w:pStyle w:val="a1"/>
        <w:rPr>
          <w:rtl/>
        </w:rPr>
      </w:pPr>
      <w:bookmarkStart w:id="3" w:name="_Toc429762065"/>
      <w:bookmarkStart w:id="4" w:name="_Toc188022029"/>
      <w:r w:rsidRPr="00B8694F">
        <w:rPr>
          <w:rtl/>
        </w:rPr>
        <w:t>ب</w:t>
      </w:r>
      <w:r w:rsidRPr="00B8694F">
        <w:rPr>
          <w:rFonts w:hint="cs"/>
          <w:rtl/>
        </w:rPr>
        <w:t>یان</w:t>
      </w:r>
      <w:r w:rsidRPr="00B8694F">
        <w:rPr>
          <w:rtl/>
        </w:rPr>
        <w:t xml:space="preserve"> مس</w:t>
      </w:r>
      <w:r w:rsidRPr="00B8694F">
        <w:rPr>
          <w:rFonts w:hint="cs"/>
          <w:rtl/>
        </w:rPr>
        <w:t>ئ</w:t>
      </w:r>
      <w:r w:rsidRPr="00B8694F">
        <w:rPr>
          <w:rtl/>
        </w:rPr>
        <w:t>له</w:t>
      </w:r>
      <w:bookmarkEnd w:id="3"/>
      <w:bookmarkEnd w:id="4"/>
    </w:p>
    <w:p w14:paraId="13249730" w14:textId="77777777" w:rsidR="00942AD4" w:rsidRDefault="00942AD4" w:rsidP="00942AD4">
      <w:pPr>
        <w:bidi/>
        <w:jc w:val="both"/>
        <w:rPr>
          <w:rtl/>
        </w:rPr>
      </w:pPr>
      <w:r>
        <w:rPr>
          <w:rtl/>
        </w:rPr>
        <w:t>بیان مسئله ریسک اعتباری به‌عنوان یکی از مهم‌ترین چالش‌های مالی، به احتمال نکول وام‌ها یا عدم بازپرداخت تعهدات مالی توسط وام‌گیرندگان اشاره دارد. این موضوع تأثیر مستقیمی بر عملکرد بانک‌ها، مؤسسات مالی و در نهایت اقتصاد کلان دارد. ناکامی در مدیریت این ریسک می‌تواند منجر به افزایش بدهی‌های غیرجاری، کاهش منابع قابل‌تخصیص بانک‌ها، و ایجاد فشار بر توانایی آن‌ها در اعطای وام‌های جدید شود. چنین وضعیتی، نه‌تنها عملکرد مالی مؤسسات را مختل می‌کند، بلکه به کاهش اعتماد مشتریان و سرمایه‌گذاران نیز منجر می‌شود. بنابراین، مدیریت کارآمد ریسک اعتباری، کلید حفظ ثبات مالی بانک‌ها و مؤسسات مالی است</w:t>
      </w:r>
      <w:r>
        <w:t>.</w:t>
      </w:r>
    </w:p>
    <w:p w14:paraId="7DC8CD06" w14:textId="77777777" w:rsidR="00942AD4" w:rsidRDefault="00942AD4" w:rsidP="00942AD4">
      <w:pPr>
        <w:bidi/>
        <w:jc w:val="both"/>
        <w:rPr>
          <w:rtl/>
        </w:rPr>
      </w:pPr>
      <w:r>
        <w:t xml:space="preserve"> </w:t>
      </w:r>
      <w:r>
        <w:rPr>
          <w:rtl/>
        </w:rPr>
        <w:t>روش‌های سنتی مدیریت ریسک، عمدتاً مبتنی بر تصمیم‌گیری دو کلاسه بودند که مشتریان را به دو دسته خوش‌حساب و بدحساب تقسیم می‌کنند. این رویکرد ساده‌سازی شده، در مواجهه با داده‌های نامطمئن و ناقص، ناکارآمدی‌هایی از خود نشان می‌دهد. تصمیم‌گیری‌های نادرست در این روش‌ها منجر به افزایش خطاهای تصمیم‌گیری و در نهایت کاهش بهره‌وری بانک‌ها می‌شود. همچنین، در این روش‌ها دسته‌ای از مشتریان که اطلاعات کافی برای قضاوت قاطع درباره وضعیت آن‌ها وجود ندارد، نادیده گرفته می‌شوند. این چالش‌ها ضرورت استفاده از رویکردهای نوین را افزایش داده است</w:t>
      </w:r>
      <w:r>
        <w:rPr>
          <w:rFonts w:hint="cs"/>
          <w:rtl/>
        </w:rPr>
        <w:t>.</w:t>
      </w:r>
    </w:p>
    <w:p w14:paraId="1B6E4F0D" w14:textId="77777777" w:rsidR="00942AD4" w:rsidRDefault="00942AD4" w:rsidP="00942AD4">
      <w:pPr>
        <w:bidi/>
        <w:jc w:val="both"/>
        <w:rPr>
          <w:rtl/>
        </w:rPr>
      </w:pPr>
      <w:r>
        <w:rPr>
          <w:rtl/>
        </w:rPr>
        <w:t>پیشگیری از نکول مستلزم به‌کارگیری روش‌های پیشرفته ارزیابی و مدیریت ریسک اعتباری است. بانک‌ها می‌توانند با استفاده از مدل‌های پیش‌بینی مبتنی بر داده، مشتریان پرخطر را شناسایی کرده و سیاست‌های اعتباری مناسب را اعمال کنند. این راهکارها به کاهش نکول و افزایش ثبات مالی بانک کمک می‌کند</w:t>
      </w:r>
      <w:r>
        <w:t xml:space="preserve">. </w:t>
      </w:r>
    </w:p>
    <w:p w14:paraId="71DB608A" w14:textId="77777777" w:rsidR="00942AD4" w:rsidRDefault="00942AD4" w:rsidP="00942AD4">
      <w:pPr>
        <w:bidi/>
        <w:jc w:val="both"/>
        <w:rPr>
          <w:rtl/>
        </w:rPr>
      </w:pPr>
      <w:r>
        <w:rPr>
          <w:rtl/>
        </w:rPr>
        <w:t xml:space="preserve">نکول وام‌ها تأثیر مستقیمی بر نقدینگی بانک‌ها دارد و می‌تواند منجر به کاهش منابع مالی قابل‌دسترس برای عملیات جاری آن‌ها شود. با عدم بازپرداخت وام توسط مشتریان، بانک‌ها با کاهش جریان‌های نقدی ورودی مواجه شده و در نتیجه، توانایی آن‌ها در تأمین مالی سایر وام‌ها یا پرداخت به سپرده‌گذاران کاهش می‌یابد. این موضوع فشار مضاعفی بر منابع مالی بانک وارد کرده و ممکن است نیاز به تأمین مالی اضطراری از طریق بازارهای سرمایه یا استفاده از ذخایر نقدی را افزایش دهد. در شرایط حادتر، نکول می‌تواند به افزایش بدهی‌های غیرجاری در ترازنامه بانک منجر شود و سلامت مالی آن را به خطر بیندازد. این وضعیت، نه‌تنها هزینه‌های تأمین مالی بانک را افزایش می‌دهد، بلکه اعتماد مشتریان و </w:t>
      </w:r>
      <w:r>
        <w:rPr>
          <w:rtl/>
        </w:rPr>
        <w:lastRenderedPageBreak/>
        <w:t>سرمایه‌گذاران به بانک را نیز تضعیف می‌کند. مدیریت صحیح ریسک اعتباری و اجرای سیاست‌های پیشگیرانه برای کاهش نکول، کلیدی برای حفظ نقدینگی و ثبات مالی بانک‌ها است</w:t>
      </w:r>
      <w:r>
        <w:rPr>
          <w:rFonts w:hint="cs"/>
          <w:rtl/>
        </w:rPr>
        <w:t>.</w:t>
      </w:r>
    </w:p>
    <w:p w14:paraId="08137E87" w14:textId="77777777" w:rsidR="00942AD4" w:rsidRDefault="00942AD4" w:rsidP="00942AD4">
      <w:pPr>
        <w:bidi/>
        <w:jc w:val="both"/>
        <w:rPr>
          <w:rtl/>
        </w:rPr>
      </w:pPr>
      <w:r>
        <w:rPr>
          <w:rtl/>
        </w:rPr>
        <w:t>تحلیل جریان نقدی یکی از ابزارهای اساسی در ارزیابی سلامت مالی بانک‌ها و شرکت‌ها است که میزان ورود و خروج وجوه نقد در یک دوره زمانی مشخص را بررسی می‌کند. این تحلیل کمک می‌کند تا توانایی سازمان در تأمین تعهدات مالی، پرداخت بدهی‌ها، و سرمایه‌گذاری در پروژه‌های جدید ارزیابی شود. در بانک‌ها، جریان نقدی مثبت نشان‌دهنده عملکرد مطلوب در مدیریت وام‌ها و بازپرداخت‌ها است، در حالی که جریان نقدی منفی می‌تواند نشان‌دهنده افزایش نکول و مشکلات نقدینگی باشد. این تحلیل به مدیران کمک می‌کند تا استراتژی‌هایی برای مدیریت بهینه منابع مالی و کاهش ریسک نقدینگی تدوین کنند. همچنین، پیش‌بینی جریان نقدی با استفاده از مدل‌های پیشرفته تحلیل داده، می‌تواند تصمیم‌گیری‌های آگاهانه‌تر در تخصیص منابع و سرمایه‌گذاری‌ها را ممکن سازد. بهره‌گیری از تحلیل جریان نقدی، نقش مهمی در تقویت پایداری مالی و اعتماد سرمایه‌گذاران و مشتریان به بانک‌ها و مؤسسات مالی ایفا می‌کند</w:t>
      </w:r>
      <w:r>
        <w:t xml:space="preserve">. </w:t>
      </w:r>
    </w:p>
    <w:p w14:paraId="6EE9C633" w14:textId="77777777" w:rsidR="00942AD4" w:rsidRDefault="00942AD4" w:rsidP="00942AD4">
      <w:pPr>
        <w:bidi/>
        <w:jc w:val="both"/>
        <w:rPr>
          <w:rtl/>
        </w:rPr>
      </w:pPr>
      <w:r>
        <w:rPr>
          <w:rtl/>
        </w:rPr>
        <w:t>بحران‌های بانکی اغلب ناشی از عدم مدیریت صحیح ریسک‌های اعتباری، نقدینگی، و بازار هستند و می‌توانند تأثیرات مخربی بر اقتصاد کلان داشته باشند. کاهش و کنترل این ریسک‌ها نیازمند اجرای چارچوب‌های قوی مدیریت ریسک است که شامل شناسایی، ارزیابی، و پایش مداوم ریسک‌ها می‌شود. بانک‌ها می‌توانند با به‌کارگیری مدل‌های پیش‌بینی ریسک و تحلیل داده‌های تاریخی، احتمال وقوع بحران‌ها را کاهش دهند. از سوی دیگر، تقویت شفافیت در گزارش‌دهی مالی و افزایش اعتماد عمومی از طریق ارتباطات شفاف با سهام‌داران و مشتریان، نقشی حیاتی در مدیریت و کنترل ریسک بحران‌های بانکی دارد. اجرای این رویکردها به حفظ ثبات نظام مالی و جلوگیری از بروز بحران‌های سیستمی کمک می‌کند</w:t>
      </w:r>
      <w:r>
        <w:t xml:space="preserve">. </w:t>
      </w:r>
    </w:p>
    <w:p w14:paraId="19658578" w14:textId="77777777" w:rsidR="00942AD4" w:rsidRDefault="00942AD4" w:rsidP="00942AD4">
      <w:pPr>
        <w:bidi/>
        <w:jc w:val="both"/>
        <w:rPr>
          <w:rtl/>
        </w:rPr>
      </w:pPr>
      <w:r>
        <w:rPr>
          <w:rtl/>
        </w:rPr>
        <w:t>یکی از راهکارهای نوین برای مدیریت بهتر ریسک اعتباری، استفاده از ماتریس زیان است. این رویکرد، به‌جای محدود کردن تصمیم‌گیری به دو گزینه ساده، داده‌ها را به سه دسته خوش‌حساب، بدحساب و مرزی تقسیم می‌کند. دسته‌بندی موارد مرزی فرصتی برای جمع‌آوری اطلاعات بیشتر و اتخاذ تصمیمات دقیق‌تر فراهم می‌آورد. این دسته‌بندی، انعطاف‌پذیری بیشتری در مواجهه با داده‌های نامطمئن ایجاد می‌کند و امکان کاهش ریسک‌های ناشی از تصمیم‌گیری‌های اشتباه را فراهم می‌سازد</w:t>
      </w:r>
      <w:r>
        <w:t xml:space="preserve">. </w:t>
      </w:r>
    </w:p>
    <w:p w14:paraId="66BE18A5" w14:textId="77777777" w:rsidR="00942AD4" w:rsidRDefault="00942AD4" w:rsidP="00942AD4">
      <w:pPr>
        <w:bidi/>
        <w:jc w:val="both"/>
        <w:rPr>
          <w:rtl/>
        </w:rPr>
      </w:pPr>
      <w:r>
        <w:rPr>
          <w:rtl/>
        </w:rPr>
        <w:lastRenderedPageBreak/>
        <w:t>موفقیت در ارزیابی ریسک اعتباری به تعیین دقیق آستانه‌های</w:t>
      </w:r>
      <w:r>
        <w:t xml:space="preserve"> </w:t>
      </w:r>
      <w:r w:rsidRPr="00556F4B">
        <w:rPr>
          <w:rFonts w:ascii="Cambria" w:hAnsi="Cambria" w:cs="Cambria"/>
        </w:rPr>
        <w:t>α</w:t>
      </w:r>
      <w:r>
        <w:t xml:space="preserve"> </w:t>
      </w:r>
      <w:r>
        <w:rPr>
          <w:rtl/>
        </w:rPr>
        <w:t>و</w:t>
      </w:r>
      <w:r>
        <w:t xml:space="preserve"> </w:t>
      </w:r>
      <w:r w:rsidRPr="00556F4B">
        <w:rPr>
          <w:rFonts w:ascii="Cambria" w:hAnsi="Cambria" w:cs="Cambria"/>
        </w:rPr>
        <w:t>β</w:t>
      </w:r>
      <w:r>
        <w:t xml:space="preserve"> </w:t>
      </w:r>
      <w:r>
        <w:rPr>
          <w:rtl/>
        </w:rPr>
        <w:t>وابسته است که مرزهای این دسته‌ها را مشخص می‌کنند. اگر این آستانه‌ها به‌درستی تعیین نشوند، دسته‌بندی نادرست می‌تواند منجر به افزایش خطاها و کاهش دقت مدل شود. در این پژوهش، آستانه‌های</w:t>
      </w:r>
      <w:r>
        <w:t xml:space="preserve"> </w:t>
      </w:r>
      <w:r w:rsidRPr="00556F4B">
        <w:rPr>
          <w:rFonts w:ascii="Cambria" w:hAnsi="Cambria" w:cs="Cambria"/>
        </w:rPr>
        <w:t>α</w:t>
      </w:r>
      <w:r>
        <w:t xml:space="preserve"> </w:t>
      </w:r>
      <w:r>
        <w:rPr>
          <w:rtl/>
        </w:rPr>
        <w:t>و</w:t>
      </w:r>
      <w:r>
        <w:t xml:space="preserve"> </w:t>
      </w:r>
      <w:r w:rsidRPr="00556F4B">
        <w:rPr>
          <w:rFonts w:ascii="Cambria" w:hAnsi="Cambria" w:cs="Cambria"/>
        </w:rPr>
        <w:t>β</w:t>
      </w:r>
      <w:r>
        <w:t xml:space="preserve"> </w:t>
      </w:r>
      <w:r>
        <w:rPr>
          <w:rtl/>
        </w:rPr>
        <w:t>با استفاده از تحلیل ماتریس زیان و با توجه به پیامدهای تصمیم‌گیری به‌گونه‌ای تعیین می‌شوند که زیان کل سیستم کاهش یابد. این روش به مدل امکان می‌دهد تا تصمیمات مؤثرتری در ارزیابی ریسک اعتباری اتخاذ کرده و دقت آن را ارتقا دهد. برای تحلیل و پیش‌بینی دقیق‌تر دسته موارد مرزی، از رویکرد طبقه‌بندی ترکیبی با روش بگینگ استفاده می‌شود. بگینگ با اجرای چندین مدل پایه به‌صورت موازی و ترکیب خروجی آن‌ها از طریق روش‌هایی مانند رأی‌گیری یا میانگین‌گیری، دقت تحلیل و پیش‌بینی را بهبود می‌بخشد و پایداری مدل را افزایش می‌دهد</w:t>
      </w:r>
      <w:r>
        <w:t>.</w:t>
      </w:r>
    </w:p>
    <w:p w14:paraId="25C459CB" w14:textId="77777777" w:rsidR="00942AD4" w:rsidRDefault="00942AD4" w:rsidP="00942AD4">
      <w:pPr>
        <w:bidi/>
        <w:jc w:val="both"/>
        <w:rPr>
          <w:rtl/>
        </w:rPr>
      </w:pPr>
      <w:r>
        <w:t xml:space="preserve"> </w:t>
      </w:r>
      <w:r>
        <w:rPr>
          <w:rtl/>
        </w:rPr>
        <w:t>در سال‌های اخیر، با رشد فزاینده تقاضای اعتبارات و توسعه بانکداری دیجیتال، حجم داده‌های مالی به‌طرز چشمگیری افزایش یافته است. این تغییرات موجب شده تا روش‌های سنتی ارزیابی ریسک، توانایی خود را در تحلیل داده‌های حجیم و پیچیده از دست بدهند.</w:t>
      </w:r>
    </w:p>
    <w:p w14:paraId="78B59124" w14:textId="77777777" w:rsidR="00942AD4" w:rsidRDefault="00942AD4" w:rsidP="00942AD4">
      <w:pPr>
        <w:bidi/>
        <w:jc w:val="both"/>
        <w:rPr>
          <w:rtl/>
        </w:rPr>
      </w:pPr>
      <w:r>
        <w:rPr>
          <w:rtl/>
        </w:rPr>
        <w:t>ازاین‌رو، استفاده از رویکردهای داده‌محور و تکنیک‌های یادگیری ماشین در مدیریت ریسک اعتباری اهمیت بیشتری یافته است. این رویکردها به بانک‌ها اجازه می‌دهند تا الگوهای پنهان در داده‌ها را شناسایی کرده و تصمیمات هوشمندانه‌تری اتخاذ کنند. در این میان، ترکیب تکنیک‌های طبقه‌بندی پیشرفته با ماتریس زیان، امکان ارائه چارچوب‌های دقیق‌تر و سازگارتر با شرایط واقعی را فراهم می‌کند</w:t>
      </w:r>
      <w:r>
        <w:t xml:space="preserve">. </w:t>
      </w:r>
      <w:r>
        <w:rPr>
          <w:rtl/>
        </w:rPr>
        <w:t>همچنین، رویکردهای سنتی اغلب از هزینه‌های مرتبط با خطاهای طبقه‌بندی چشم‌پوشی می‌کنند و درنتیجه، مدل‌های پیشنهادی فاقد تحلیل عمیق تأثیرات مالی هستند. ماتریس زیان با وارد کردن این هزینه‌ها در فرآیند تصمیم‌گیری، به بانک‌ها کمک می‌کند تا با محاسبه دقیق ریسک‌های مالی، سیاست‌های مؤثرتری اتخاذ کنند. به‌عنوان‌مثال، پیامدهای اقتصادی ناشی از طبقه‌بندی اشتباه یک مشتری بدحساب به‌عنوان خوش‌حساب، می‌تواند منجر به افزایش زیان‌های اعتباری بانک شود. در مقابل، طبقه‌بندی یک مشتری مرزی به‌عنوان بدحساب ممکن است منجر به از دست دادن فرصت‌های سودآور شود. بنابراین، تحلیل دقیق پیامدهای خطاهای تصمیم‌گیری از طریق ماتریس زیان، نقش کلیدی در بهینه‌سازی مدل‌های پیش‌بینی دارد</w:t>
      </w:r>
      <w:r>
        <w:t xml:space="preserve">. </w:t>
      </w:r>
    </w:p>
    <w:p w14:paraId="1DC374B7" w14:textId="77777777" w:rsidR="00E657A5" w:rsidRDefault="00E657A5" w:rsidP="00E657A5">
      <w:pPr>
        <w:bidi/>
        <w:jc w:val="both"/>
        <w:rPr>
          <w:rtl/>
        </w:rPr>
      </w:pPr>
    </w:p>
    <w:p w14:paraId="22B37AC6" w14:textId="77777777" w:rsidR="00E657A5" w:rsidRDefault="00E657A5" w:rsidP="00E657A5">
      <w:pPr>
        <w:bidi/>
        <w:jc w:val="both"/>
        <w:rPr>
          <w:rtl/>
        </w:rPr>
      </w:pPr>
    </w:p>
    <w:p w14:paraId="688E0E75" w14:textId="77777777" w:rsidR="00942AD4" w:rsidRPr="00556F4B" w:rsidRDefault="00942AD4" w:rsidP="00942AD4">
      <w:pPr>
        <w:bidi/>
        <w:jc w:val="both"/>
      </w:pPr>
      <w:r>
        <w:rPr>
          <w:rtl/>
        </w:rPr>
        <w:lastRenderedPageBreak/>
        <w:t>از سوی دیگر، استفاده از روش‌های ترکیبی مانند بگینگ، مزایایی نظیر افزایش پایداری و کاهش حساسیت مدل‌ها به داده‌های پرت را به همراه دارد. این روش‌ها از طریق ترکیب چندین مدل پایه، تأثیر نویزهای موجود در داده‌ها را کاهش داده و دقت پیش‌بینی‌ها را بهبود می‌بخشند. درواقع، رویکرد طبقه‌بندی ترکیبی به بانک‌ها کمک می‌کند تا با شناسایی الگوهای پیچیده و نامنظم در داده‌های اعتباری، فرآیند ارزیابی ریسک را بهبود دهند. به‌ویژه در شرایطی که بانک‌ها با داده‌های ناقص یا نامطمئن مواجه هستند، استفاده از چنین رویکردهایی ضروری به نظر می‌رسد</w:t>
      </w:r>
      <w:r>
        <w:t xml:space="preserve">. </w:t>
      </w:r>
      <w:r>
        <w:rPr>
          <w:rtl/>
        </w:rPr>
        <w:t>در این پژوهش، تمرکز اصلی بر توسعه مدل‌هایی است که ضمن افزایش دقت پیش‌بینی، هزینه‌های مرتبط با تصمیم‌گیری‌های اشتباه را نیز به حداقل برسانند. چارچوب پیشنهادی، بانک‌ها و مؤسسات مالی را قادر می‌سازد تا علاوه بر شناسایی دقیق مشتریان پرخطر، سیاست‌های اعتباری خود را به‌گونه‌ای تنظیم کنند که ضمن کاهش زیان‌های احتمالی، اعتماد مشتریان و سرمایه‌گذاران نیز حفظ شود. این مدل، می‌تواند به‌عنوان ابزاری کارآمد در ارزیابی ریسک اعتباری و اتخاذ تصمیمات بهینه مالی به کار گرفته شود و درنهایت به بهبود بهره‌وری و پایداری سیستم‌های مالی منجر شود</w:t>
      </w:r>
      <w:r>
        <w:t>.</w:t>
      </w:r>
    </w:p>
    <w:p w14:paraId="7BB8FE52" w14:textId="77777777" w:rsidR="00A65184" w:rsidRPr="00A65184" w:rsidRDefault="00A65184" w:rsidP="00A65184">
      <w:pPr>
        <w:pStyle w:val="Heading2"/>
        <w:bidi/>
        <w:rPr>
          <w:rtl/>
        </w:rPr>
      </w:pPr>
    </w:p>
    <w:p w14:paraId="3D8AD2B3" w14:textId="61814918" w:rsidR="007D68FC" w:rsidRPr="00B8694F" w:rsidRDefault="00F37838" w:rsidP="00E53554">
      <w:pPr>
        <w:pStyle w:val="a1"/>
        <w:rPr>
          <w:rtl/>
        </w:rPr>
      </w:pPr>
      <w:bookmarkStart w:id="5" w:name="_Toc188022030"/>
      <w:r>
        <w:rPr>
          <w:rFonts w:hint="cs"/>
          <w:rtl/>
        </w:rPr>
        <w:t>1-2</w:t>
      </w:r>
      <w:r w:rsidR="007D68FC" w:rsidRPr="00B8694F">
        <w:rPr>
          <w:rtl/>
        </w:rPr>
        <w:t xml:space="preserve"> اهم</w:t>
      </w:r>
      <w:r w:rsidR="007D68FC" w:rsidRPr="00B8694F">
        <w:rPr>
          <w:rFonts w:hint="cs"/>
          <w:rtl/>
        </w:rPr>
        <w:t>ی</w:t>
      </w:r>
      <w:r w:rsidR="007D68FC" w:rsidRPr="00B8694F">
        <w:rPr>
          <w:rFonts w:hint="eastAsia"/>
          <w:rtl/>
        </w:rPr>
        <w:t>ت</w:t>
      </w:r>
      <w:r w:rsidR="007D68FC" w:rsidRPr="00B8694F">
        <w:rPr>
          <w:rtl/>
        </w:rPr>
        <w:t xml:space="preserve"> و ضرورت انجام تحق</w:t>
      </w:r>
      <w:r w:rsidR="007D68FC" w:rsidRPr="00B8694F">
        <w:rPr>
          <w:rFonts w:hint="cs"/>
          <w:rtl/>
        </w:rPr>
        <w:t>ی</w:t>
      </w:r>
      <w:r w:rsidR="007D68FC" w:rsidRPr="00B8694F">
        <w:rPr>
          <w:rFonts w:hint="eastAsia"/>
          <w:rtl/>
        </w:rPr>
        <w:t>ق</w:t>
      </w:r>
      <w:bookmarkEnd w:id="5"/>
    </w:p>
    <w:p w14:paraId="32FE3EA1" w14:textId="77777777" w:rsidR="003B0920" w:rsidRPr="00556F4B" w:rsidRDefault="003B0920" w:rsidP="003B0920">
      <w:pPr>
        <w:bidi/>
        <w:jc w:val="both"/>
      </w:pPr>
      <w:r w:rsidRPr="00556F4B">
        <w:rPr>
          <w:rtl/>
        </w:rPr>
        <w:t>ریسک اعتباری به‌عنوان یکی از چالش‌های کلیدی در نظام بانکی و مالی، تأثیری عمیق بر پایداری اقتصادی و کارایی مؤسسات مالی دارد. در محیط رقابتی فعلی بین بانک‌های کشور، جذب مشتریان جدید و حفظ مشتریان فعلی به یک اولویت استراتژیک تبدیل شده است. افزایش تعداد مؤسسات مالی و ارائه خدمات متنوع، بانک‌ها را به سمت استفاده از روش‌های نوین مدیریت ریسک و تحلیل داده‌های مشتریان سوق داده است. رقابت فشرده، بانک‌ها را ملزم می‌کند تا نه تنها دقت خود را در ارزیابی ریسک اعتباری افزایش دهند، بلکه با بهره‌گیری از فناوری‌های پیشرفته مانند یادگیری ماشین، مزیت رقابتی خود را در بازار تثبیت کنند</w:t>
      </w:r>
      <w:r w:rsidRPr="00556F4B">
        <w:t>.</w:t>
      </w:r>
    </w:p>
    <w:p w14:paraId="5EB56BA5" w14:textId="77777777" w:rsidR="003B0920" w:rsidRPr="00556F4B" w:rsidRDefault="003B0920" w:rsidP="003B0920">
      <w:pPr>
        <w:bidi/>
        <w:jc w:val="both"/>
      </w:pPr>
      <w:r w:rsidRPr="00556F4B">
        <w:rPr>
          <w:rtl/>
        </w:rPr>
        <w:t xml:space="preserve">ریسک اعتباری نه تنها عملکرد داخلی بانک‌ها و مؤسسات مالی را تحت تأثیر قرار می‌دهد، بلکه ابعاد گسترده‌تری مانند اشتغال، سرمایه‌گذاری و رفاه اجتماعی را نیز شامل می‌شود. عدم مدیریت صحیح این ریسک می‌تواند منجر به کاهش اعتماد عمومی، افت سرمایه‌گذاری‌های داخلی و خارجی، و کاهش پایداری اقتصاد کلان شود. افزایش تقاضا برای وام‌ها و رشد پیچیدگی در داده‌های مالی، بانک‌ها را مجبور به استفاده از روش‌های پیشرفته‌تر برای مدیریت ریسک کرده است. روش‌های سنتی که عموماً بر پایه </w:t>
      </w:r>
      <w:r w:rsidRPr="00556F4B">
        <w:rPr>
          <w:rtl/>
        </w:rPr>
        <w:lastRenderedPageBreak/>
        <w:t>تصمیم‌گیری دوکلاسه بنا شده‌اند، به دلیل ناکارآمدی در تحلیل داده‌های ناقص و ناتوانی در مدیریت مشتریان مرزی، دیگر پاسخگوی نیازهای امروز نیستند. علاوه بر این، بحران‌های مالی و اقتصادی مانند رکود یا همه‌گیری‌های جهانی، ضرورت بهره‌گیری از رویکردهای انعطاف‌پذیر و پویا را افزایش داده‌اند. بانک‌ها نیازمند مدل‌هایی هستند که بتوانند در شرایط عدم قطعیت و نوسانات اقتصادی، پایداری مالی را تضمین کنند و ریسک‌های مرتبط با اعتباردهی را به حداقل برسانند</w:t>
      </w:r>
      <w:r w:rsidRPr="00556F4B">
        <w:t>.</w:t>
      </w:r>
    </w:p>
    <w:p w14:paraId="70EF8BE1" w14:textId="2DF0D091" w:rsidR="003B0920" w:rsidRPr="00556F4B" w:rsidRDefault="00F16119" w:rsidP="00B872EC">
      <w:pPr>
        <w:pStyle w:val="a2"/>
        <w:rPr>
          <w:lang w:bidi="ar-SA"/>
        </w:rPr>
      </w:pPr>
      <w:bookmarkStart w:id="6" w:name="_Toc188022031"/>
      <w:r>
        <w:rPr>
          <w:rFonts w:hint="cs"/>
          <w:rtl/>
          <w:lang w:bidi="ar-SA"/>
        </w:rPr>
        <w:t>1-2-1</w:t>
      </w:r>
      <w:r w:rsidR="00F37838">
        <w:rPr>
          <w:rFonts w:hint="cs"/>
          <w:rtl/>
          <w:lang w:bidi="ar-SA"/>
        </w:rPr>
        <w:t xml:space="preserve"> </w:t>
      </w:r>
      <w:r w:rsidR="003B0920" w:rsidRPr="00556F4B">
        <w:rPr>
          <w:rtl/>
          <w:lang w:bidi="ar-SA"/>
        </w:rPr>
        <w:t>محدودیت‌های روش‌های سنتی در مدیریت ریسک اعتباری</w:t>
      </w:r>
      <w:bookmarkEnd w:id="6"/>
    </w:p>
    <w:p w14:paraId="30D62901" w14:textId="77777777" w:rsidR="003B0920" w:rsidRPr="00556F4B" w:rsidRDefault="003B0920" w:rsidP="003B0920">
      <w:pPr>
        <w:bidi/>
        <w:jc w:val="both"/>
      </w:pPr>
      <w:r w:rsidRPr="00556F4B">
        <w:rPr>
          <w:rtl/>
        </w:rPr>
        <w:t>این روش‌ها معمولاً منجر به افزایش خطاهای تصمیم‌گیری، اتلاف منابع و کاهش بهره‌وری سیستم مالی می‌شوند. یکی از خلأهای تحقیقاتی موجود در این حوزه، نبود یک چارچوب برای تعیین آستانه‌های تصمیم‌گیری آلفا و بتا می‌باشد. تحقیقات پیشین اغلب به دلیل تمرکز بر مدل‌های غیرتطبیقی، کاستی‌هایی در تحلیل داده‌های پیچیده و متغیر داشته‌اند. این محدودیت‌ها منجر به کاهش دقت در پیش‌بینی و افزایش خطاهای تصمیم‌گیری شده است. همچنین، در تحلیل موارد مرزی و داده‌های ناقص، این مدل‌ها نتوانسته‌اند کارایی کافی ارائه دهند. علاوه بر این، تغییرات ناگهانی در شرایط اقتصادی یا سیاسی می‌تواند بر خروجی این مدل‌ها تأثیر منفی بگذارد و باعث شود که بانک‌ها نتوانند به‌موقع واکنش نشان دهند</w:t>
      </w:r>
      <w:r w:rsidRPr="00556F4B">
        <w:t>.</w:t>
      </w:r>
    </w:p>
    <w:p w14:paraId="22EFE55B" w14:textId="6BBE938B" w:rsidR="003B0920" w:rsidRPr="00556F4B" w:rsidRDefault="00F16119" w:rsidP="005962B1">
      <w:pPr>
        <w:pStyle w:val="a2"/>
        <w:rPr>
          <w:lang w:bidi="ar-SA"/>
        </w:rPr>
      </w:pPr>
      <w:bookmarkStart w:id="7" w:name="_Toc188022032"/>
      <w:r>
        <w:rPr>
          <w:rFonts w:hint="cs"/>
          <w:rtl/>
          <w:lang w:bidi="ar-SA"/>
        </w:rPr>
        <w:t>1-2-2</w:t>
      </w:r>
      <w:r w:rsidR="00F37838">
        <w:rPr>
          <w:rFonts w:hint="cs"/>
          <w:rtl/>
          <w:lang w:bidi="ar-SA"/>
        </w:rPr>
        <w:t xml:space="preserve"> </w:t>
      </w:r>
      <w:r w:rsidR="003B0920" w:rsidRPr="00556F4B">
        <w:rPr>
          <w:rtl/>
          <w:lang w:bidi="ar-SA"/>
        </w:rPr>
        <w:t>ضرورت بهره‌گیری از ماتریس زیان و تکنیک بگینگ در تحلیل ریسک</w:t>
      </w:r>
      <w:bookmarkEnd w:id="7"/>
    </w:p>
    <w:p w14:paraId="683E8D4D" w14:textId="77777777" w:rsidR="003B0920" w:rsidRPr="00556F4B" w:rsidRDefault="003B0920" w:rsidP="003B0920">
      <w:pPr>
        <w:bidi/>
        <w:jc w:val="both"/>
      </w:pPr>
      <w:r w:rsidRPr="00556F4B">
        <w:rPr>
          <w:rtl/>
        </w:rPr>
        <w:t>دسته‌بندی دقیق موارد مرزی که در این رویکرد نقش مهمی دارند به دلیل نبود روش‌های مؤثر تحلیل، همچنان یک چالش باقی مانده است. تحقیقات پیشین کمتر بر استفاده از ماتریس زیان و طبقه‌بندی ترکیبی مبتنی بر روش بگینگ متمرکز شده‌اند. این تحقیق با هدف ارائه یک مدل ترکیبی مبتنی بر ماتریس زیان و طبقه‌بندی ترکیبی، به دنبال رفع این چالش‌ها است. در این مدل، آستانه‌های تصمیم‌گیری با استفاده از ماتریس زیان تعیین می‌شوند. این رویکرد امکان سازگاری بیشتر با داده‌های متغیر و شرایط پویا را فراهم کرده و به بهبود دقت و کارایی تصمیم‌گیری کمک می‌کند. علاوه بر این، موارد مرزی که در روش‌های سنتی نادیده گرفته می‌شدند، در این تحقیق با استفاده از تکنیک بگینگ تحلیل می‌شوند</w:t>
      </w:r>
      <w:r w:rsidRPr="00556F4B">
        <w:t>.</w:t>
      </w:r>
    </w:p>
    <w:p w14:paraId="42BFBA7C" w14:textId="77777777" w:rsidR="003B0920" w:rsidRDefault="003B0920" w:rsidP="003B0920">
      <w:pPr>
        <w:bidi/>
        <w:jc w:val="both"/>
      </w:pPr>
      <w:r w:rsidRPr="00556F4B">
        <w:rPr>
          <w:rtl/>
        </w:rPr>
        <w:t xml:space="preserve">استفاده از ماتریس زیان به بانک‌ها کمک می‌کند تا به جای تمرکز صرف بر کاهش خطاهای نوع اول یا نوع دوم، توازنی میان این دو برقرار کنند و تصمیم‌گیری‌های بهینه‌تری داشته باشند. این رویکرد باعث کاهش خطاهای پرهزینه و افزایش بهره‌وری مالی خواهد شد. همچنین، استفاده از روش بگینگ برای </w:t>
      </w:r>
      <w:r w:rsidRPr="00556F4B">
        <w:rPr>
          <w:rtl/>
        </w:rPr>
        <w:lastRenderedPageBreak/>
        <w:t>تحلیل موارد مرزی به بانک‌ها کمک می‌کند تا اطلاعات بیشتری از مشتریان بالقوه جمع‌آوری کرده و احتمال بروز زیان‌های غیرمنتظره را کاهش دهند</w:t>
      </w:r>
      <w:r w:rsidRPr="00556F4B">
        <w:t>.</w:t>
      </w:r>
    </w:p>
    <w:p w14:paraId="5061F605" w14:textId="37DF1DEA" w:rsidR="003B0920" w:rsidRPr="00556F4B" w:rsidRDefault="000802C8" w:rsidP="000802C8">
      <w:pPr>
        <w:pStyle w:val="a2"/>
        <w:rPr>
          <w:lang w:bidi="ar-SA"/>
        </w:rPr>
      </w:pPr>
      <w:r>
        <w:rPr>
          <w:lang w:bidi="ar-SA"/>
        </w:rPr>
        <w:t xml:space="preserve"> </w:t>
      </w:r>
      <w:bookmarkStart w:id="8" w:name="_Toc188022033"/>
      <w:r w:rsidR="00F16119">
        <w:rPr>
          <w:rFonts w:hint="cs"/>
          <w:rtl/>
          <w:lang w:bidi="ar-SA"/>
        </w:rPr>
        <w:t>1-2-3</w:t>
      </w:r>
      <w:r w:rsidR="00F37838">
        <w:rPr>
          <w:rFonts w:hint="cs"/>
          <w:rtl/>
          <w:lang w:bidi="ar-SA"/>
        </w:rPr>
        <w:t xml:space="preserve"> </w:t>
      </w:r>
      <w:r w:rsidR="003B0920" w:rsidRPr="00556F4B">
        <w:rPr>
          <w:rtl/>
          <w:lang w:bidi="ar-SA"/>
        </w:rPr>
        <w:t>مزایای استفاده از بگینگ در کاهش خطاهای تصمیم‌گیری</w:t>
      </w:r>
      <w:bookmarkEnd w:id="8"/>
    </w:p>
    <w:p w14:paraId="592808E3" w14:textId="77777777" w:rsidR="003B0920" w:rsidRPr="00556F4B" w:rsidRDefault="003B0920" w:rsidP="003B0920">
      <w:pPr>
        <w:bidi/>
        <w:jc w:val="both"/>
      </w:pPr>
      <w:r w:rsidRPr="00556F4B">
        <w:rPr>
          <w:rtl/>
        </w:rPr>
        <w:t>بگینگ، با اجرای چندین مدل پایه به‌صورت موازی و ترکیب خروجی آن‌ها از طریق روش‌هایی مانند رأی‌گیری یا میانگین‌گیری، دقت تحلیل و پیش‌بینی را بهبود می‌بخشد و پایداری مدل را افزایش می‌دهد. این نوآوری نه‌تنها از نظر عملی به بانک‌ها و مؤسسات مالی در کاهش خطاهای تصمیم‌گیری و بهبود فرایندها کمک می‌کند، بلکه از منظر نظری نیز به توسعه دانش در حوزه مدیریت ریسک اعتباری و ترکیب روش‌های پیشرفته کمک می‌کند. افزایش پایداری مدل‌ها در مواجهه با تغییرات اقتصادی و داده‌های ناقص نیز از دیگر مزایای این تکنیک است</w:t>
      </w:r>
      <w:r w:rsidRPr="00556F4B">
        <w:t>.</w:t>
      </w:r>
    </w:p>
    <w:p w14:paraId="6FE9DBF5" w14:textId="2F107EFA" w:rsidR="003B0920" w:rsidRPr="00556F4B" w:rsidRDefault="000802C8" w:rsidP="000802C8">
      <w:pPr>
        <w:pStyle w:val="a2"/>
        <w:rPr>
          <w:lang w:bidi="ar-SA"/>
        </w:rPr>
      </w:pPr>
      <w:r>
        <w:rPr>
          <w:lang w:bidi="ar-SA"/>
        </w:rPr>
        <w:t xml:space="preserve"> </w:t>
      </w:r>
      <w:bookmarkStart w:id="9" w:name="_Toc188022034"/>
      <w:r w:rsidR="00F16119">
        <w:rPr>
          <w:rFonts w:hint="cs"/>
          <w:rtl/>
          <w:lang w:bidi="ar-SA"/>
        </w:rPr>
        <w:t xml:space="preserve">1-2-4 </w:t>
      </w:r>
      <w:r w:rsidR="003B0920" w:rsidRPr="00556F4B">
        <w:rPr>
          <w:rtl/>
          <w:lang w:bidi="ar-SA"/>
        </w:rPr>
        <w:t>ابزارهای کاربردی برای بانک‌ها در مدیریت ریسک</w:t>
      </w:r>
      <w:bookmarkEnd w:id="9"/>
    </w:p>
    <w:p w14:paraId="79A82AA1" w14:textId="77777777" w:rsidR="003B0920" w:rsidRPr="00556F4B" w:rsidRDefault="003B0920" w:rsidP="003B0920">
      <w:pPr>
        <w:bidi/>
        <w:jc w:val="both"/>
      </w:pPr>
      <w:r w:rsidRPr="00556F4B">
        <w:rPr>
          <w:rtl/>
        </w:rPr>
        <w:t>یکی از نقاط قوت اصلی استفاده از این مدل‌ها، امکان کاهش زمان مورد نیاز برای تحلیل داده‌ها و اتخاذ تصمیم‌های کارآمدتر است. در محیطی که بانک‌ها به سرعت در حال تغییر و تحول هستند، بهره‌گیری از چنین مدل‌هایی می‌تواند به افزایش چابکی و انطباق‌پذیری آن‌ها کمک کند. این تحقیق می‌تواند به مدیران بانک‌ها و کارشناسان ریسک ابزارهای لازم برای شناسایی سریع‌تر و دقیق‌تر مشتریان پرریسک را ارائه داده و از وقوع بحران‌های مالی جلوگیری کند</w:t>
      </w:r>
      <w:r w:rsidRPr="00556F4B">
        <w:t>.</w:t>
      </w:r>
    </w:p>
    <w:p w14:paraId="43786098" w14:textId="77777777" w:rsidR="003B0920" w:rsidRPr="00556F4B" w:rsidRDefault="003B0920" w:rsidP="003B0920">
      <w:pPr>
        <w:bidi/>
        <w:jc w:val="both"/>
      </w:pPr>
      <w:r w:rsidRPr="00556F4B">
        <w:rPr>
          <w:rtl/>
        </w:rPr>
        <w:t>همچنین، این مدل‌ها به بانک‌ها اجازه می‌دهند تا فرآیندهای مدیریت ریسک خود را به‌صورت خودکار و مداوم به‌روزرسانی کنند. این امر باعث کاهش وابستگی به تحلیل‌های دستی و افزایش دقت پیش‌بینی می‌شود. در نتیجه، بانک‌ها می‌توانند منابع خود را به شکل بهینه‌تری تخصیص دهند و از اتلاف منابع جلوگیری کنند</w:t>
      </w:r>
      <w:r w:rsidRPr="00556F4B">
        <w:t>.</w:t>
      </w:r>
    </w:p>
    <w:p w14:paraId="6A72156B" w14:textId="77777777" w:rsidR="003B0920" w:rsidRPr="00556F4B" w:rsidRDefault="003B0920" w:rsidP="003B0920">
      <w:pPr>
        <w:bidi/>
        <w:jc w:val="both"/>
      </w:pPr>
      <w:r w:rsidRPr="00556F4B">
        <w:rPr>
          <w:rtl/>
        </w:rPr>
        <w:t>تحلیل سناریو یکی از ابزارهای کلیدی برای شناسایی ریسک‌های احتمالی و تدوین راهبردهای پیشگیرانه در مواجهه با آن‌ها است. این ابزار به بانک‌ها کمک می‌کند تا به جای واکنش‌های پسینی، رویکردی پیش‌دستانه اتخاذ کنند و از بروز بحران‌های مالی جلوگیری نمایند</w:t>
      </w:r>
      <w:r w:rsidRPr="00556F4B">
        <w:t>.</w:t>
      </w:r>
    </w:p>
    <w:p w14:paraId="35AC99D1" w14:textId="77777777" w:rsidR="003B0920" w:rsidRPr="00556F4B" w:rsidRDefault="003B0920" w:rsidP="003B0920">
      <w:pPr>
        <w:bidi/>
        <w:jc w:val="both"/>
      </w:pPr>
      <w:r w:rsidRPr="00556F4B">
        <w:rPr>
          <w:rtl/>
        </w:rPr>
        <w:t xml:space="preserve">در مجموع، استفاده از مدل‌های ترکیبی مبتنی بر ماتریس زیان و تکنیک بگینگ نه‌تنها می‌تواند دقت و اثربخشی تصمیم‌گیری‌های اعتباری را بهبود بخشد، بلکه به افزایش شفافیت، کاهش رفتارهای تبعیض‌آمیز و تقویت اعتماد عمومی به نظام مالی منجر می‌شود. این رویکرد نوین در مدیریت ریسک </w:t>
      </w:r>
      <w:r w:rsidRPr="00556F4B">
        <w:rPr>
          <w:rtl/>
        </w:rPr>
        <w:lastRenderedPageBreak/>
        <w:t>اعتباری، زمینه‌ساز ارتقاء سیستم‌های بانکی و افزایش پایداری اقتصادی در شرایط رقابتی و پویا خواهد بود. همچنین، این مدل‌ها با افزایش قابلیت انطباق بانک‌ها با شرایط متغیر و افزایش سطح آگاهی از داده‌های مشتریان، بهبود مستمر در تصمیم‌گیری‌ها را امکان‌پذیر می‌سازند</w:t>
      </w:r>
      <w:r w:rsidRPr="00556F4B">
        <w:t>.</w:t>
      </w:r>
    </w:p>
    <w:p w14:paraId="019CA08E" w14:textId="77777777" w:rsidR="00B468FC" w:rsidRDefault="00B468FC" w:rsidP="003B0920">
      <w:pPr>
        <w:bidi/>
        <w:jc w:val="both"/>
        <w:rPr>
          <w:rtl/>
        </w:rPr>
      </w:pPr>
    </w:p>
    <w:p w14:paraId="064F0A99" w14:textId="09007C4E" w:rsidR="00D9794C" w:rsidRPr="00B8694F" w:rsidRDefault="00F37838" w:rsidP="00E53554">
      <w:pPr>
        <w:pStyle w:val="a1"/>
        <w:rPr>
          <w:rFonts w:eastAsia="MS Mincho"/>
          <w:rtl/>
        </w:rPr>
      </w:pPr>
      <w:bookmarkStart w:id="10" w:name="_Toc188022035"/>
      <w:r>
        <w:rPr>
          <w:rFonts w:hint="cs"/>
          <w:rtl/>
        </w:rPr>
        <w:t xml:space="preserve">1-3 </w:t>
      </w:r>
      <w:r w:rsidR="00D9794C" w:rsidRPr="00B8694F">
        <w:rPr>
          <w:rFonts w:hint="cs"/>
          <w:rtl/>
        </w:rPr>
        <w:t>جنبه جديد بودن و نوآوري در تحقيق</w:t>
      </w:r>
      <w:bookmarkEnd w:id="10"/>
    </w:p>
    <w:p w14:paraId="76A0FCE9" w14:textId="77777777" w:rsidR="00140937" w:rsidRPr="00140937" w:rsidRDefault="00140937" w:rsidP="00140937">
      <w:pPr>
        <w:bidi/>
        <w:jc w:val="both"/>
      </w:pPr>
      <w:r>
        <w:rPr>
          <w:rtl/>
        </w:rPr>
        <w:t>در این تحقیق، تعیین آستانه‌ها با بهره‌گیری از ماتریس زیان صورت می‌پذیرد. این رویکرد، روشی نظام‌مند برای تنظیم دقیق آستانه‌ها ارائه می‌دهد. این روش با بهره‌گیری از ماتریس زیان و افزودن دسته‌ای تحت عنوان موارد مرزی به رویکرد سنتی دو‌کلاسه، شرایطی را برای مدیریت بهینه داده‌های نامطمئن فراهم می‌آورد. این روش با ارائه سه دسته خوش‌حساب، بدحساب و مرزی، نه‌تنها خطاهای تصمیم‌گیری را کاهش می‌دهد، بلکه فرصت‌هایی برای جمع‌آوری اطلاعات بیشتر درباره موارد مرزی فراهم می‌آورد. بااین‌حال، موفقیت این رویکرد به تعیین دقیق آستانه‌های تصمیم‌گیری آلفا و بتا وابسته است که امکان تطبیق آستانه‌ها با شرایط متغیر بازار و ویژگی‌های داده‌های ورودی را فراهم می‌کند. برخلاف روش‌های دستی، که به‌طور ثابت و بدون انعطاف تعیین می‌شوند، این رویکرد به مدل اجازه می‌دهد که با داده‌های نامطمئن یا نوسانات بازار بهتر سازگار شود. تعیین این آستانه‌ها نقش اساسی در افزایش دقت طبقه‌بندی موارد مرزی و کاهش خطاهای پیش‌بینی ایفا می‌کند</w:t>
      </w:r>
      <w:r>
        <w:t>.</w:t>
      </w:r>
    </w:p>
    <w:p w14:paraId="19135DF9" w14:textId="4D5E4625" w:rsidR="00140937" w:rsidRDefault="00DD5EB0" w:rsidP="00DD5EB0">
      <w:pPr>
        <w:pStyle w:val="a2"/>
        <w:rPr>
          <w:lang w:bidi="ar-SA"/>
        </w:rPr>
      </w:pPr>
      <w:r>
        <w:rPr>
          <w:lang w:bidi="ar-SA"/>
        </w:rPr>
        <w:t xml:space="preserve"> </w:t>
      </w:r>
      <w:bookmarkStart w:id="11" w:name="_Toc188022036"/>
      <w:r w:rsidR="00F16119">
        <w:rPr>
          <w:rFonts w:hint="cs"/>
          <w:rtl/>
          <w:lang w:bidi="ar-SA"/>
        </w:rPr>
        <w:t xml:space="preserve">1-3-1 </w:t>
      </w:r>
      <w:r w:rsidR="00140937">
        <w:rPr>
          <w:rtl/>
          <w:lang w:bidi="ar-SA"/>
        </w:rPr>
        <w:t>ترکیب ماتریس زیان و بگینگ</w:t>
      </w:r>
      <w:bookmarkEnd w:id="11"/>
    </w:p>
    <w:p w14:paraId="1708DF85" w14:textId="77777777" w:rsidR="00140937" w:rsidRDefault="00140937" w:rsidP="00140937">
      <w:pPr>
        <w:bidi/>
        <w:jc w:val="both"/>
      </w:pPr>
      <w:r>
        <w:rPr>
          <w:rtl/>
        </w:rPr>
        <w:t>این رویکرد ترکیبی نه‌تنها نقاط قوت ماتریس زیان را در مدیریت خطاهای تصمیم‌گیری به‌کار می‌گیرد، بلکه با استفاده از ساختار بگینگ، یکپارچگی مدل‌ها را تضمین می‌کند. هم‌افزایی میان این دو روش باعث افزایش تطبیق‌پذیری با شرایط متغیر داده‌ها و کاهش خطاهای ناشی از سوگیری مدل‌ها می‌شود. به‌ویژه، رویکرد تلفیقی ارائه‌شده امکان استفاده از چندین مدل پایه را فراهم می‌آورد که در نهایت دقت پیش‌بینی را بهبود بخشیده و توانایی سیستم در مدیریت ریسک‌های پیچیده را تقویت می‌کند. از آنجا که مدل‌های پایه می‌توانند شامل الگوریتم‌های مختلفی باشند، از جمله شبکه‌های عصبی، ماشین‌های بردار پشتیبان و جنگل‌های تصادفی، انعطاف‌پذیری این رویکرد در مواجهه با انواع داده‌ها افزایش می‌یابد. ترکیب این مدل‌ها با رویکرد بگینگ، منجر به کاهش واریانس و افزایش اعتمادپذیری نتایج می‌شود</w:t>
      </w:r>
      <w:r>
        <w:t>.</w:t>
      </w:r>
    </w:p>
    <w:p w14:paraId="4A739E6C" w14:textId="364E98EF" w:rsidR="00140937" w:rsidRDefault="00DD5EB0" w:rsidP="00DD5EB0">
      <w:pPr>
        <w:pStyle w:val="a2"/>
        <w:rPr>
          <w:lang w:bidi="ar-SA"/>
        </w:rPr>
      </w:pPr>
      <w:r>
        <w:rPr>
          <w:lang w:bidi="ar-SA"/>
        </w:rPr>
        <w:lastRenderedPageBreak/>
        <w:t xml:space="preserve"> </w:t>
      </w:r>
      <w:bookmarkStart w:id="12" w:name="_Toc188022037"/>
      <w:r w:rsidR="00F16119">
        <w:rPr>
          <w:rFonts w:hint="cs"/>
          <w:rtl/>
          <w:lang w:bidi="ar-SA"/>
        </w:rPr>
        <w:t xml:space="preserve">1-3-2 </w:t>
      </w:r>
      <w:r w:rsidR="00140937">
        <w:rPr>
          <w:rtl/>
          <w:lang w:bidi="ar-SA"/>
        </w:rPr>
        <w:t>تحلیل داده‌های نامطمئن</w:t>
      </w:r>
      <w:bookmarkEnd w:id="12"/>
    </w:p>
    <w:p w14:paraId="50917C69" w14:textId="5C57A8C5" w:rsidR="00140937" w:rsidRDefault="00140937" w:rsidP="00140937">
      <w:pPr>
        <w:bidi/>
        <w:jc w:val="both"/>
      </w:pPr>
      <w:r>
        <w:rPr>
          <w:rtl/>
        </w:rPr>
        <w:t>توانایی این مدل در تحلیل داده‌های نامطمئن یکی از مهم‌ترین نوآوری‌های آن به شمار می‌رود. در شرایطی که داده‌ها دارای عدم قطعیت بالا یا تنوع گسترده هستند، این رویکرد با ارائه راهکاری ساختاریافته، امکان تحلیل دقیق‌تری را فراهم می‌کند. توانایی تعیین آستانه‌ها</w:t>
      </w:r>
      <w:r w:rsidR="00DD5EB0">
        <w:rPr>
          <w:rFonts w:ascii="Calibri" w:hAnsi="Calibri" w:cs="Calibri" w:hint="cs"/>
          <w:rtl/>
          <w:lang w:bidi="fa-IR"/>
        </w:rPr>
        <w:t>یی</w:t>
      </w:r>
      <w:r>
        <w:rPr>
          <w:rtl/>
        </w:rPr>
        <w:t xml:space="preserve"> سازگار با تغییرات محیطی، این مدل را به ابزاری قابل اعتماد برای پیش‌بینی ریسک در محیط‌های پرچالش تبدیل کرده است. همچنین، مدل قادر است عدم قطعیت داده‌ها را به اطلاعات معنادار تبدیل کرده و دقت تصمیم‌گیری را افزایش دهد. این توانایی به‌ویژه در مواردی که داده‌های تاریخی کافی در دسترس نیست یا داده‌های ورودی از منابع مختلفی جمع‌آوری شده‌اند، بسیار حائز اهمیت است. در چنین شرایطی، این مدل می‌تواند به‌صورت تطبیقی عمل کرده و تغییرات ناگهانی در داده‌ها را شناسایی کند</w:t>
      </w:r>
      <w:r>
        <w:t>.</w:t>
      </w:r>
    </w:p>
    <w:p w14:paraId="785EA68D" w14:textId="02E1332C" w:rsidR="00140937" w:rsidRDefault="00F16119" w:rsidP="00147FAA">
      <w:pPr>
        <w:pStyle w:val="a2"/>
        <w:rPr>
          <w:lang w:bidi="ar-SA"/>
        </w:rPr>
      </w:pPr>
      <w:bookmarkStart w:id="13" w:name="_Toc188022038"/>
      <w:r>
        <w:rPr>
          <w:rFonts w:hint="cs"/>
          <w:rtl/>
          <w:lang w:bidi="ar-SA"/>
        </w:rPr>
        <w:t xml:space="preserve">1-3-3 </w:t>
      </w:r>
      <w:r w:rsidR="00140937">
        <w:rPr>
          <w:rtl/>
          <w:lang w:bidi="ar-SA"/>
        </w:rPr>
        <w:t>مدل‌های پیشرفته در ساختار بگینگ</w:t>
      </w:r>
      <w:bookmarkEnd w:id="13"/>
    </w:p>
    <w:p w14:paraId="62286A54" w14:textId="447F8B4A" w:rsidR="00140937" w:rsidRDefault="00140937" w:rsidP="00140937">
      <w:pPr>
        <w:bidi/>
        <w:jc w:val="both"/>
      </w:pPr>
      <w:r>
        <w:rPr>
          <w:rtl/>
        </w:rPr>
        <w:t>یکی از ویژگی‌های برجسته این تحقیق، بهره‌گیری از مدل‌های پیشرفته در ساختار بگینگ است. به‌کارگیری مدل‌هایی نظیردرخت تصمیم و نزدیک‌ترین همسایه باعث کاهش واریانس و بهبود پایداری پیش‌بینی می‌شود. این مدل‌ها با رأی‌گیری وزنی، خروجی نهایی را با دقت بالاتری ارائه می‌دهند، که این امر منجر به بهبود عملکرد سیستم در شرایط پیچیده می‌گردد. علاوه بر این، مدل‌های پیشرفته با بهره‌گیری از الگوریتم‌های بهینه‌سازی، می‌توانند پارامترهای آستانه را به‌صورت پویا تنظیم کنند، که این امر به کاهش خطاهای انسانی و بهبود کارایی مدل منجر می‌شود</w:t>
      </w:r>
      <w:r>
        <w:t>.</w:t>
      </w:r>
    </w:p>
    <w:p w14:paraId="43840324" w14:textId="5D689135" w:rsidR="00140937" w:rsidRDefault="00F16119" w:rsidP="00C94289">
      <w:pPr>
        <w:pStyle w:val="a2"/>
        <w:rPr>
          <w:lang w:bidi="ar-SA"/>
        </w:rPr>
      </w:pPr>
      <w:bookmarkStart w:id="14" w:name="_Toc188022039"/>
      <w:r>
        <w:rPr>
          <w:rFonts w:hint="cs"/>
          <w:rtl/>
          <w:lang w:bidi="ar-SA"/>
        </w:rPr>
        <w:t>1-3-4</w:t>
      </w:r>
      <w:r w:rsidR="00C94289">
        <w:rPr>
          <w:rFonts w:hint="cs"/>
          <w:rtl/>
          <w:lang w:bidi="ar-SA"/>
        </w:rPr>
        <w:t xml:space="preserve"> </w:t>
      </w:r>
      <w:r w:rsidR="00140937">
        <w:rPr>
          <w:rtl/>
          <w:lang w:bidi="ar-SA"/>
        </w:rPr>
        <w:t>کاربردهای عملیاتی و کاهش هزینه‌ها</w:t>
      </w:r>
      <w:bookmarkEnd w:id="14"/>
    </w:p>
    <w:p w14:paraId="3A7941C3" w14:textId="77777777" w:rsidR="00140937" w:rsidRDefault="00140937" w:rsidP="00140937">
      <w:pPr>
        <w:bidi/>
        <w:jc w:val="both"/>
      </w:pPr>
      <w:r>
        <w:rPr>
          <w:rtl/>
        </w:rPr>
        <w:t>علاوه بر دقت بالای پیش‌بینی، رویکرد پیشنهادی از نظر کاربرد عملیاتی نیز برای مؤسسات مالی حائز اهمیت است. این روش، منابع پردازشی کمتری را مصرف کرده و زمان تحلیل را کاهش می‌دهد. به‌این‌ترتیب، بانک‌ها و مؤسسات مالی می‌توانند با استفاده از این رویکرد، بهره‌وری خود را افزایش داده و خطاهای پرهزینه را به حداقل برسانند. این ویژگی به‌ویژه در محیط‌های رقابتی و تحت فشار زمانی، ارزش افزوده قابل توجهی ایجاد می‌کند. کاهش زمان پردازش و استفاده بهینه از منابع، به‌طور مستقیم بر سودآوری و کاهش هزینه‌های عملیاتی مؤسسات مالی تأثیرگذار است</w:t>
      </w:r>
      <w:r>
        <w:t>.</w:t>
      </w:r>
    </w:p>
    <w:p w14:paraId="58DCACD5" w14:textId="3CAEB099" w:rsidR="00140937" w:rsidRDefault="00F16119" w:rsidP="00CA7833">
      <w:pPr>
        <w:pStyle w:val="a2"/>
        <w:rPr>
          <w:lang w:bidi="ar-SA"/>
        </w:rPr>
      </w:pPr>
      <w:bookmarkStart w:id="15" w:name="_Toc188022040"/>
      <w:r>
        <w:rPr>
          <w:rFonts w:hint="cs"/>
          <w:rtl/>
          <w:lang w:bidi="ar-SA"/>
        </w:rPr>
        <w:t xml:space="preserve">1-3-5 </w:t>
      </w:r>
      <w:r w:rsidR="00140937">
        <w:rPr>
          <w:rtl/>
          <w:lang w:bidi="ar-SA"/>
        </w:rPr>
        <w:t>پایداری پیش‌بینی‌ها در شرایط ناپایدار</w:t>
      </w:r>
      <w:bookmarkEnd w:id="15"/>
    </w:p>
    <w:p w14:paraId="24DF3CCD" w14:textId="77777777" w:rsidR="00140937" w:rsidRDefault="00140937" w:rsidP="00140937">
      <w:pPr>
        <w:bidi/>
        <w:jc w:val="both"/>
      </w:pPr>
      <w:r>
        <w:rPr>
          <w:rtl/>
        </w:rPr>
        <w:t xml:space="preserve">یکی از دستاوردهای کلیدی این تحقیق، پایداری پیش‌بینی‌ها حتی در مواجهه با تغییرات ناگهانی در داده‌های ورودی است. این ویژگی به مدل اجازه می‌دهد که در شرایط ناپایدار، مانند تغییرات اقتصادی </w:t>
      </w:r>
      <w:r>
        <w:rPr>
          <w:rtl/>
        </w:rPr>
        <w:lastRenderedPageBreak/>
        <w:t>یا نوسانات بازار، عملکرد دقیقی داشته باشد. همچنین، خطاهای پیش‌بینی به دلیل استفاده از آستانه‌های تطبیق‌پذیر و مدل‌های ترکیبی کاهش یافته و دقت تصمیم‌گیری بهبود می‌یابد. این ویژگی به‌ویژه در شرایط بحرانی، مانند رکود اقتصادی یا تغییرات ناگهانی در سیاست‌های اعتباری، می‌تواند از زیان‌های بزرگ جلوگیری کند</w:t>
      </w:r>
      <w:r>
        <w:t>.</w:t>
      </w:r>
    </w:p>
    <w:p w14:paraId="232C3AA6" w14:textId="7925F1CF" w:rsidR="00140937" w:rsidRDefault="00F16119" w:rsidP="00F16119">
      <w:pPr>
        <w:pStyle w:val="a2"/>
        <w:rPr>
          <w:lang w:bidi="ar-SA"/>
        </w:rPr>
      </w:pPr>
      <w:r>
        <w:rPr>
          <w:rFonts w:hint="cs"/>
          <w:rtl/>
          <w:lang w:bidi="ar-SA"/>
        </w:rPr>
        <w:t xml:space="preserve">1-3-6 </w:t>
      </w:r>
      <w:r w:rsidR="00140937">
        <w:rPr>
          <w:rtl/>
          <w:lang w:bidi="ar-SA"/>
        </w:rPr>
        <w:t>مقایسه با سایر رویکردها</w:t>
      </w:r>
    </w:p>
    <w:p w14:paraId="72D2B24A" w14:textId="77777777" w:rsidR="00140937" w:rsidRDefault="00140937" w:rsidP="00140937">
      <w:pPr>
        <w:bidi/>
        <w:jc w:val="both"/>
      </w:pPr>
      <w:r>
        <w:rPr>
          <w:rtl/>
        </w:rPr>
        <w:t>برای ارزیابی عملکرد این مدل، مقایسه‌ای میان روش پیشنهادی و سایر رویکردهای موجود انجام شد. نتایج نشان داد که این مدل با کاهش خطاهای پیش‌بینی و افزایش دقت در تحلیل موارد مرزی، عملکرد بهتری نسبت به روش‌های رایج مانند شبکه‌های عصبی مستقل یا درخت تصمیم سنتی دارد. این ارزیابی تطبیقی برتری روش پیشنهادی در مدیریت ریسک اعتباری را به‌وضوح نشان می‌دهد. علاوه بر این، نتایج نشان داد که استفاده از ترکیب مدل‌ها باعث افزایش مقاومت سیستم در برابر داده‌های نویزی و اطلاعات گمراه‌کننده می‌شود</w:t>
      </w:r>
      <w:r>
        <w:t>.</w:t>
      </w:r>
    </w:p>
    <w:p w14:paraId="09C472B9" w14:textId="4EE3F644" w:rsidR="00140937" w:rsidRDefault="00C94289" w:rsidP="00140937">
      <w:pPr>
        <w:bidi/>
        <w:jc w:val="both"/>
      </w:pPr>
      <w:r>
        <w:rPr>
          <w:rFonts w:hint="cs"/>
          <w:rtl/>
        </w:rPr>
        <w:t xml:space="preserve">در مجموع ، </w:t>
      </w:r>
      <w:r w:rsidR="00140937">
        <w:rPr>
          <w:rtl/>
        </w:rPr>
        <w:t>این ساختار از نقاط قوت هر دو بخش بهره می‌برد؛ ماتریس زیان و تعیین آستانه‌ها برای دسته‌بندی اولیه داده‌ها، و روش طبقه‌بندی ترکیبی با رویکرد بگینگ برای تحلیل دقیق‌تر موارد مرزی. این هماهنگی بین دو مرحله به بهبود دقت پیش‌بینی، کاهش خطاهای تصمیم‌گیری و افزایش کارایی مدیریت ریسک اعتباری منجر می‌شود. این رویکرد نه‌تنها قابلیت تحلیل دقیق‌تر را فراهم می‌کند، بلکه با کاهش منابع و زمان پردازش، یک راه‌حل عملی و مؤثر برای بانک‌ها و مؤسسات مالی ارائه می‌دهد. علاوه بر این، این رویکرد می‌تواند به‌صورت خودکار به تغییرات داده‌های ورودی پاسخ دهد و نیاز به بازتنظیم مداوم مدل توسط کارشناسان را کاهش دهد</w:t>
      </w:r>
      <w:r w:rsidR="00140937">
        <w:t>.</w:t>
      </w:r>
    </w:p>
    <w:p w14:paraId="28F43111" w14:textId="3B0B235B" w:rsidR="00CA7833" w:rsidRDefault="00140937" w:rsidP="00CA7833">
      <w:pPr>
        <w:bidi/>
        <w:jc w:val="both"/>
        <w:rPr>
          <w:rtl/>
        </w:rPr>
      </w:pPr>
      <w:r>
        <w:rPr>
          <w:rtl/>
        </w:rPr>
        <w:t xml:space="preserve">همچنین، پیاده‌سازی این رویکرد در عمل می‌تواند به‌طور مستقیم بر سیاست‌های اعطای وام و اعتبار مؤسسات مالی تأثیرگذار باشد. با به‌کارگیری مدل‌های چندگانه و تعیین آستانه‌های تطبیقی، این سیستم قادر است در مواجهه با مشتریان جدید و داده‌های ناشناخته، تصمیمات بهینه‌تری اتخاذ کند. این امر موجب می‌شود که مؤسسات مالی ریسک‌های احتمالی را بهتر شناسایی کرده و منابع خود را به‌صورت مؤثرتری تخصیص دهند. در نهایت، این رویکرد یک چارچوب انعطاف‌پذیر و قابل انطباق با شرایط متغیر بازار ارائه می‌دهد که می‌تواند در کاهش زیان‌های ناشی از پیش‌بینی نادرست و بهبود سودآوری مؤسسات مالی نقش کلیدی ایفا کند. استفاده از این رویکرد در مقیاس‌های بزرگ‌تر می‌تواند به بهبود تحلیل </w:t>
      </w:r>
      <w:r>
        <w:rPr>
          <w:rtl/>
        </w:rPr>
        <w:lastRenderedPageBreak/>
        <w:t>داده‌های کلان و شناسایی الگوهای پنهان در داده‌ها کمک کند و در نتیجه توانایی پیش‌بینی دقیق‌تر در مواجهه با تغییرات پیچیده بازار را فراهم کند</w:t>
      </w:r>
      <w:r>
        <w:t>.</w:t>
      </w:r>
    </w:p>
    <w:p w14:paraId="742BA55D" w14:textId="77777777" w:rsidR="00D52A18" w:rsidRDefault="00D52A18" w:rsidP="00D52A18">
      <w:pPr>
        <w:bidi/>
        <w:jc w:val="both"/>
        <w:rPr>
          <w:rtl/>
        </w:rPr>
      </w:pPr>
    </w:p>
    <w:p w14:paraId="7D76FC7C" w14:textId="77777777" w:rsidR="00D52A18" w:rsidRDefault="00D52A18" w:rsidP="00D52A18">
      <w:pPr>
        <w:bidi/>
        <w:jc w:val="both"/>
        <w:rPr>
          <w:rtl/>
        </w:rPr>
      </w:pPr>
    </w:p>
    <w:p w14:paraId="276A0748" w14:textId="77777777" w:rsidR="00D52A18" w:rsidRPr="00D9794C" w:rsidRDefault="00D52A18" w:rsidP="00D52A18">
      <w:pPr>
        <w:bidi/>
        <w:jc w:val="both"/>
      </w:pPr>
    </w:p>
    <w:p w14:paraId="073D6A53" w14:textId="0AAE35B5" w:rsidR="00D9794C" w:rsidRPr="00B8694F" w:rsidRDefault="00F37838" w:rsidP="00E53554">
      <w:pPr>
        <w:pStyle w:val="a1"/>
        <w:rPr>
          <w:rtl/>
        </w:rPr>
      </w:pPr>
      <w:bookmarkStart w:id="16" w:name="_Toc188022041"/>
      <w:r>
        <w:rPr>
          <w:rFonts w:hint="cs"/>
          <w:rtl/>
        </w:rPr>
        <w:t>1-4</w:t>
      </w:r>
      <w:r w:rsidR="00D9794C" w:rsidRPr="00B8694F">
        <w:rPr>
          <w:rFonts w:hint="cs"/>
          <w:rtl/>
        </w:rPr>
        <w:t xml:space="preserve"> </w:t>
      </w:r>
      <w:r w:rsidR="00D9794C" w:rsidRPr="00B8694F">
        <w:rPr>
          <w:rtl/>
        </w:rPr>
        <w:t>سؤالات تحقیق</w:t>
      </w:r>
      <w:bookmarkEnd w:id="16"/>
    </w:p>
    <w:p w14:paraId="2199DFCD" w14:textId="77777777" w:rsidR="00A66E1B" w:rsidRPr="00013A1D" w:rsidRDefault="00A66E1B" w:rsidP="0063390B">
      <w:pPr>
        <w:bidi/>
        <w:jc w:val="both"/>
      </w:pPr>
      <w:r>
        <w:rPr>
          <w:rtl/>
        </w:rPr>
        <w:t>آیا تلفیق ماتریس زیان و طبقه‌بندی ترکیبی مبتنی بر روش بگینگ می‌تواند منجر به افزایش دقت در پیش‌بینی ریسک اعتباری و بهبود تخصیص منابع مالی شود؟</w:t>
      </w:r>
    </w:p>
    <w:p w14:paraId="272B80A2" w14:textId="77777777" w:rsidR="00A66E1B" w:rsidRDefault="00A66E1B" w:rsidP="0063390B">
      <w:pPr>
        <w:bidi/>
        <w:jc w:val="both"/>
      </w:pPr>
      <w:r>
        <w:rPr>
          <w:rtl/>
        </w:rPr>
        <w:t xml:space="preserve">آیا طبقه‌بندی ترکیبی مبتنی بر روش بگینگ در مدیریت و ارزیابی ریسک اعتباری عملکرد بهتری نسبت به روش‌های طبقه‌بندی </w:t>
      </w:r>
      <w:r>
        <w:rPr>
          <w:rFonts w:hint="cs"/>
          <w:rtl/>
        </w:rPr>
        <w:t>پایه</w:t>
      </w:r>
      <w:r>
        <w:rPr>
          <w:rtl/>
        </w:rPr>
        <w:t xml:space="preserve"> ارائه می‌دهد؟</w:t>
      </w:r>
    </w:p>
    <w:p w14:paraId="206704DA" w14:textId="77777777" w:rsidR="00E04C15" w:rsidRPr="0063390B" w:rsidRDefault="00E04C15" w:rsidP="0063390B">
      <w:pPr>
        <w:bidi/>
        <w:jc w:val="both"/>
        <w:rPr>
          <w:rtl/>
        </w:rPr>
      </w:pPr>
    </w:p>
    <w:p w14:paraId="46DD6691" w14:textId="39ED9D1A" w:rsidR="00D9794C" w:rsidRPr="00B8694F" w:rsidRDefault="00F37838" w:rsidP="00E53554">
      <w:pPr>
        <w:pStyle w:val="a1"/>
        <w:rPr>
          <w:rtl/>
        </w:rPr>
      </w:pPr>
      <w:bookmarkStart w:id="17" w:name="_Toc188022042"/>
      <w:r>
        <w:rPr>
          <w:rFonts w:hint="cs"/>
          <w:rtl/>
        </w:rPr>
        <w:t>1-5</w:t>
      </w:r>
      <w:r w:rsidR="00D9794C" w:rsidRPr="00B8694F">
        <w:rPr>
          <w:rtl/>
        </w:rPr>
        <w:t xml:space="preserve"> فرضيه‏هاي تحقیق</w:t>
      </w:r>
      <w:bookmarkEnd w:id="17"/>
    </w:p>
    <w:p w14:paraId="227E362C" w14:textId="77777777" w:rsidR="00A66E1B" w:rsidRDefault="00A66E1B" w:rsidP="0063390B">
      <w:pPr>
        <w:bidi/>
        <w:jc w:val="both"/>
        <w:rPr>
          <w:rtl/>
        </w:rPr>
      </w:pPr>
      <w:r>
        <w:rPr>
          <w:rtl/>
        </w:rPr>
        <w:t>تع</w:t>
      </w:r>
      <w:r>
        <w:rPr>
          <w:rFonts w:hint="cs"/>
          <w:rtl/>
        </w:rPr>
        <w:t>یی</w:t>
      </w:r>
      <w:r>
        <w:rPr>
          <w:rFonts w:hint="eastAsia"/>
          <w:rtl/>
        </w:rPr>
        <w:t>ن</w:t>
      </w:r>
      <w:r>
        <w:rPr>
          <w:rtl/>
        </w:rPr>
        <w:t xml:space="preserve"> آستانه‌ها</w:t>
      </w:r>
      <w:r>
        <w:rPr>
          <w:rFonts w:hint="cs"/>
          <w:rtl/>
        </w:rPr>
        <w:t>ی</w:t>
      </w:r>
      <w:r>
        <w:rPr>
          <w:rtl/>
        </w:rPr>
        <w:t xml:space="preserve"> </w:t>
      </w:r>
      <w:r>
        <w:t>α</w:t>
      </w:r>
      <w:r>
        <w:rPr>
          <w:rtl/>
        </w:rPr>
        <w:t xml:space="preserve"> و </w:t>
      </w:r>
      <w:r>
        <w:t>β</w:t>
      </w:r>
      <w:r>
        <w:rPr>
          <w:rtl/>
        </w:rPr>
        <w:t xml:space="preserve"> </w:t>
      </w:r>
      <w:r>
        <w:rPr>
          <w:rFonts w:hint="cs"/>
          <w:rtl/>
        </w:rPr>
        <w:t>با استفاده از ماتریس زیان</w:t>
      </w:r>
      <w:r>
        <w:rPr>
          <w:rtl/>
        </w:rPr>
        <w:t xml:space="preserve"> م</w:t>
      </w:r>
      <w:r>
        <w:rPr>
          <w:rFonts w:hint="cs"/>
          <w:rtl/>
        </w:rPr>
        <w:t>ی‌</w:t>
      </w:r>
      <w:r>
        <w:rPr>
          <w:rFonts w:hint="eastAsia"/>
          <w:rtl/>
        </w:rPr>
        <w:t>تواند</w:t>
      </w:r>
      <w:r>
        <w:rPr>
          <w:rtl/>
        </w:rPr>
        <w:t xml:space="preserve"> دقت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را افزا</w:t>
      </w:r>
      <w:r>
        <w:rPr>
          <w:rFonts w:hint="cs"/>
          <w:rtl/>
        </w:rPr>
        <w:t>ی</w:t>
      </w:r>
      <w:r>
        <w:rPr>
          <w:rFonts w:hint="eastAsia"/>
          <w:rtl/>
        </w:rPr>
        <w:t>ش</w:t>
      </w:r>
      <w:r>
        <w:rPr>
          <w:rtl/>
        </w:rPr>
        <w:t xml:space="preserve"> داده و به بهبود کارا</w:t>
      </w:r>
      <w:r>
        <w:rPr>
          <w:rFonts w:hint="cs"/>
          <w:rtl/>
        </w:rPr>
        <w:t>یی</w:t>
      </w:r>
      <w:r>
        <w:rPr>
          <w:rtl/>
        </w:rPr>
        <w:t xml:space="preserve"> مدل در مد</w:t>
      </w:r>
      <w:r>
        <w:rPr>
          <w:rFonts w:hint="cs"/>
          <w:rtl/>
        </w:rPr>
        <w:t>ی</w:t>
      </w:r>
      <w:r>
        <w:rPr>
          <w:rFonts w:hint="eastAsia"/>
          <w:rtl/>
        </w:rPr>
        <w:t>ر</w:t>
      </w:r>
      <w:r>
        <w:rPr>
          <w:rFonts w:hint="cs"/>
          <w:rtl/>
        </w:rPr>
        <w:t>ی</w:t>
      </w:r>
      <w:r>
        <w:rPr>
          <w:rFonts w:hint="eastAsia"/>
          <w:rtl/>
        </w:rPr>
        <w:t>ت</w:t>
      </w:r>
      <w:r>
        <w:rPr>
          <w:rtl/>
        </w:rPr>
        <w:t xml:space="preserve"> مشتر</w:t>
      </w:r>
      <w:r>
        <w:rPr>
          <w:rFonts w:hint="cs"/>
          <w:rtl/>
        </w:rPr>
        <w:t>ی</w:t>
      </w:r>
      <w:r>
        <w:rPr>
          <w:rFonts w:hint="eastAsia"/>
          <w:rtl/>
        </w:rPr>
        <w:t>ان</w:t>
      </w:r>
      <w:r>
        <w:rPr>
          <w:rtl/>
        </w:rPr>
        <w:t xml:space="preserve"> خوش‌حساب، بدحساب و موارد مرز</w:t>
      </w:r>
      <w:r>
        <w:rPr>
          <w:rFonts w:hint="cs"/>
          <w:rtl/>
        </w:rPr>
        <w:t>ی</w:t>
      </w:r>
      <w:r>
        <w:rPr>
          <w:rtl/>
        </w:rPr>
        <w:t xml:space="preserve"> منجر </w:t>
      </w:r>
      <w:r>
        <w:rPr>
          <w:rFonts w:hint="cs"/>
          <w:rtl/>
        </w:rPr>
        <w:t xml:space="preserve">می </w:t>
      </w:r>
      <w:r>
        <w:rPr>
          <w:rtl/>
        </w:rPr>
        <w:t>شود.</w:t>
      </w:r>
    </w:p>
    <w:p w14:paraId="5EF0F526" w14:textId="77777777" w:rsidR="00A66E1B" w:rsidRDefault="00A66E1B" w:rsidP="0063390B">
      <w:pPr>
        <w:bidi/>
        <w:jc w:val="both"/>
        <w:rPr>
          <w:rtl/>
        </w:rPr>
      </w:pPr>
      <w:r>
        <w:rPr>
          <w:rFonts w:hint="eastAsia"/>
          <w:rtl/>
        </w:rPr>
        <w:t>استفاده</w:t>
      </w:r>
      <w:r>
        <w:rPr>
          <w:rtl/>
        </w:rPr>
        <w:t xml:space="preserve"> از طبقه‌بند</w:t>
      </w:r>
      <w:r>
        <w:rPr>
          <w:rFonts w:hint="cs"/>
          <w:rtl/>
        </w:rPr>
        <w:t>ی</w:t>
      </w:r>
      <w:r>
        <w:rPr>
          <w:rtl/>
        </w:rPr>
        <w:t xml:space="preserve"> ترک</w:t>
      </w:r>
      <w:r>
        <w:rPr>
          <w:rFonts w:hint="cs"/>
          <w:rtl/>
        </w:rPr>
        <w:t>ی</w:t>
      </w:r>
      <w:r>
        <w:rPr>
          <w:rFonts w:hint="eastAsia"/>
          <w:rtl/>
        </w:rPr>
        <w:t>ب</w:t>
      </w:r>
      <w:r>
        <w:rPr>
          <w:rFonts w:hint="cs"/>
          <w:rtl/>
        </w:rPr>
        <w:t>ی</w:t>
      </w:r>
      <w:r>
        <w:rPr>
          <w:rtl/>
        </w:rPr>
        <w:t xml:space="preserve"> با روش </w:t>
      </w:r>
      <w:r>
        <w:rPr>
          <w:rFonts w:hint="cs"/>
          <w:rtl/>
        </w:rPr>
        <w:t>بگینگ</w:t>
      </w:r>
      <w:r>
        <w:rPr>
          <w:rtl/>
        </w:rPr>
        <w:t xml:space="preserve"> م</w:t>
      </w:r>
      <w:r>
        <w:rPr>
          <w:rFonts w:hint="cs"/>
          <w:rtl/>
        </w:rPr>
        <w:t>ی‌</w:t>
      </w:r>
      <w:r>
        <w:rPr>
          <w:rFonts w:hint="eastAsia"/>
          <w:rtl/>
        </w:rPr>
        <w:t>تواند</w:t>
      </w:r>
      <w:r>
        <w:rPr>
          <w:rtl/>
        </w:rPr>
        <w:t xml:space="preserve"> دقت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و تحل</w:t>
      </w:r>
      <w:r>
        <w:rPr>
          <w:rFonts w:hint="cs"/>
          <w:rtl/>
        </w:rPr>
        <w:t>ی</w:t>
      </w:r>
      <w:r>
        <w:rPr>
          <w:rFonts w:hint="eastAsia"/>
          <w:rtl/>
        </w:rPr>
        <w:t>ل</w:t>
      </w:r>
      <w:r>
        <w:rPr>
          <w:rtl/>
        </w:rPr>
        <w:t xml:space="preserve"> موارد مرز</w:t>
      </w:r>
      <w:r>
        <w:rPr>
          <w:rFonts w:hint="cs"/>
          <w:rtl/>
        </w:rPr>
        <w:t>ی</w:t>
      </w:r>
      <w:r>
        <w:rPr>
          <w:rtl/>
        </w:rPr>
        <w:t xml:space="preserve"> در مد</w:t>
      </w:r>
      <w:r>
        <w:rPr>
          <w:rFonts w:hint="cs"/>
          <w:rtl/>
        </w:rPr>
        <w:t>ی</w:t>
      </w:r>
      <w:r>
        <w:rPr>
          <w:rFonts w:hint="eastAsia"/>
          <w:rtl/>
        </w:rPr>
        <w:t>ر</w:t>
      </w:r>
      <w:r>
        <w:rPr>
          <w:rFonts w:hint="cs"/>
          <w:rtl/>
        </w:rPr>
        <w:t>ی</w:t>
      </w:r>
      <w:r>
        <w:rPr>
          <w:rFonts w:hint="eastAsia"/>
          <w:rtl/>
        </w:rPr>
        <w:t>ت</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را به‌طور قابل‌توجه</w:t>
      </w:r>
      <w:r>
        <w:rPr>
          <w:rFonts w:hint="cs"/>
          <w:rtl/>
        </w:rPr>
        <w:t>ی</w:t>
      </w:r>
      <w:r>
        <w:rPr>
          <w:rtl/>
        </w:rPr>
        <w:t xml:space="preserve"> افزا</w:t>
      </w:r>
      <w:r>
        <w:rPr>
          <w:rFonts w:hint="cs"/>
          <w:rtl/>
        </w:rPr>
        <w:t>ی</w:t>
      </w:r>
      <w:r>
        <w:rPr>
          <w:rFonts w:hint="eastAsia"/>
          <w:rtl/>
        </w:rPr>
        <w:t>ش</w:t>
      </w:r>
      <w:r>
        <w:rPr>
          <w:rFonts w:hint="cs"/>
          <w:rtl/>
        </w:rPr>
        <w:t xml:space="preserve"> می</w:t>
      </w:r>
      <w:r>
        <w:rPr>
          <w:rtl/>
        </w:rPr>
        <w:t xml:space="preserve"> دهد.</w:t>
      </w:r>
    </w:p>
    <w:p w14:paraId="5CF9915D" w14:textId="77777777" w:rsidR="00A66E1B" w:rsidRDefault="00A66E1B" w:rsidP="0063390B">
      <w:pPr>
        <w:bidi/>
        <w:jc w:val="both"/>
      </w:pPr>
      <w:r>
        <w:rPr>
          <w:rFonts w:hint="eastAsia"/>
          <w:rtl/>
        </w:rPr>
        <w:t>مدل</w:t>
      </w:r>
      <w:r>
        <w:rPr>
          <w:rtl/>
        </w:rPr>
        <w:t xml:space="preserve"> </w:t>
      </w:r>
      <w:r>
        <w:rPr>
          <w:rFonts w:hint="cs"/>
          <w:rtl/>
        </w:rPr>
        <w:t>تلفیقی</w:t>
      </w:r>
      <w:r>
        <w:rPr>
          <w:rtl/>
        </w:rPr>
        <w:t xml:space="preserve"> مبتن</w:t>
      </w:r>
      <w:r>
        <w:rPr>
          <w:rFonts w:hint="cs"/>
          <w:rtl/>
        </w:rPr>
        <w:t>ی</w:t>
      </w:r>
      <w:r>
        <w:rPr>
          <w:rtl/>
        </w:rPr>
        <w:t xml:space="preserve"> بر </w:t>
      </w:r>
      <w:r>
        <w:rPr>
          <w:rFonts w:hint="cs"/>
          <w:rtl/>
        </w:rPr>
        <w:t>ماتریس زیان</w:t>
      </w:r>
      <w:r>
        <w:rPr>
          <w:rtl/>
        </w:rPr>
        <w:t xml:space="preserve"> و طبقه‌بند</w:t>
      </w:r>
      <w:r>
        <w:rPr>
          <w:rFonts w:hint="cs"/>
          <w:rtl/>
        </w:rPr>
        <w:t>ی</w:t>
      </w:r>
      <w:r>
        <w:rPr>
          <w:rtl/>
        </w:rPr>
        <w:t xml:space="preserve"> ترک</w:t>
      </w:r>
      <w:r>
        <w:rPr>
          <w:rFonts w:hint="cs"/>
          <w:rtl/>
        </w:rPr>
        <w:t>ی</w:t>
      </w:r>
      <w:r>
        <w:rPr>
          <w:rFonts w:hint="eastAsia"/>
          <w:rtl/>
        </w:rPr>
        <w:t>ب</w:t>
      </w:r>
      <w:r>
        <w:rPr>
          <w:rFonts w:hint="cs"/>
          <w:rtl/>
        </w:rPr>
        <w:t>ی</w:t>
      </w:r>
      <w:r>
        <w:rPr>
          <w:rtl/>
        </w:rPr>
        <w:t xml:space="preserve"> م</w:t>
      </w:r>
      <w:r>
        <w:rPr>
          <w:rFonts w:hint="cs"/>
          <w:rtl/>
        </w:rPr>
        <w:t>ی‌</w:t>
      </w:r>
      <w:r>
        <w:rPr>
          <w:rFonts w:hint="eastAsia"/>
          <w:rtl/>
        </w:rPr>
        <w:t>تواند</w:t>
      </w:r>
      <w:r>
        <w:rPr>
          <w:rtl/>
        </w:rPr>
        <w:t xml:space="preserve"> به بهبود عملکرد س</w:t>
      </w:r>
      <w:r>
        <w:rPr>
          <w:rFonts w:hint="cs"/>
          <w:rtl/>
        </w:rPr>
        <w:t>ی</w:t>
      </w:r>
      <w:r>
        <w:rPr>
          <w:rFonts w:hint="eastAsia"/>
          <w:rtl/>
        </w:rPr>
        <w:t>ستم‌ها</w:t>
      </w:r>
      <w:r>
        <w:rPr>
          <w:rFonts w:hint="cs"/>
          <w:rtl/>
        </w:rPr>
        <w:t>ی</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و کاهش خطاها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در بانک‌ها و مؤسسات مال</w:t>
      </w:r>
      <w:r>
        <w:rPr>
          <w:rFonts w:hint="cs"/>
          <w:rtl/>
        </w:rPr>
        <w:t>ی</w:t>
      </w:r>
      <w:r>
        <w:rPr>
          <w:rtl/>
        </w:rPr>
        <w:t xml:space="preserve"> منجر</w:t>
      </w:r>
      <w:r>
        <w:rPr>
          <w:rFonts w:hint="cs"/>
          <w:rtl/>
        </w:rPr>
        <w:t>می</w:t>
      </w:r>
      <w:r>
        <w:rPr>
          <w:rtl/>
        </w:rPr>
        <w:t xml:space="preserve"> شود.</w:t>
      </w:r>
    </w:p>
    <w:p w14:paraId="6D4A7F77" w14:textId="77777777" w:rsidR="00A66E1B" w:rsidRDefault="00A66E1B" w:rsidP="00A66E1B">
      <w:pPr>
        <w:pStyle w:val="Subtitle"/>
        <w:ind w:left="26" w:right="-694"/>
        <w:jc w:val="both"/>
        <w:rPr>
          <w:rtl/>
        </w:rPr>
      </w:pPr>
    </w:p>
    <w:p w14:paraId="458B7315" w14:textId="407EC5DF" w:rsidR="00D9794C" w:rsidRPr="00B8694F" w:rsidRDefault="00D9794C" w:rsidP="00E53554">
      <w:pPr>
        <w:pStyle w:val="a1"/>
        <w:rPr>
          <w:rtl/>
        </w:rPr>
      </w:pPr>
      <w:bookmarkStart w:id="18" w:name="_Toc188022043"/>
      <w:r w:rsidRPr="00B8694F">
        <w:rPr>
          <w:rFonts w:hint="cs"/>
          <w:rtl/>
        </w:rPr>
        <w:t xml:space="preserve">1-6 </w:t>
      </w:r>
      <w:r w:rsidRPr="00B8694F">
        <w:rPr>
          <w:rtl/>
        </w:rPr>
        <w:t>روش شناسی تحقیق</w:t>
      </w:r>
      <w:bookmarkEnd w:id="18"/>
    </w:p>
    <w:p w14:paraId="010C3450" w14:textId="77777777" w:rsidR="00240C21" w:rsidRDefault="00240C21" w:rsidP="00240C21">
      <w:pPr>
        <w:bidi/>
        <w:jc w:val="both"/>
      </w:pPr>
      <w:r>
        <w:rPr>
          <w:rtl/>
        </w:rPr>
        <w:t xml:space="preserve">این تحقیق به‌منظور ارائه یک مدل پیشرفته برای مدیریت ریسک اعتباری، بر مبنای تلفیق ماتریس زیان و روش‌های طبقه‌بندی ترکیبی انجام شده است. هدف از این رویکرد، کاهش زیان‌های ناشی از </w:t>
      </w:r>
      <w:r>
        <w:rPr>
          <w:rtl/>
        </w:rPr>
        <w:lastRenderedPageBreak/>
        <w:t>خطاهای طبقه‌بندی و بهبود دقت پیش‌بینی نکول مشتریان اعتباری است. مدل پیشنهادی در چندین مرحله اجرایی و با بهره‌گیری از داده‌های واقعی جمع‌آوری‌شده از یک پایگاه اطلاعاتی بانکی معتبر پیاده‌سازی می‌شود. این داده‌ها شامل اطلاعات مالی مشتریان، تاریخچه اعتباری، نرخ نکول و سایر ویژگی‌های مرتبط است. داده‌ها به‌صورت عددی و ساختارمند ذخیره شده و برای تحلیل به فرمت‌های استاندارد تبدیل می‌شوند</w:t>
      </w:r>
      <w:r>
        <w:t>.</w:t>
      </w:r>
    </w:p>
    <w:p w14:paraId="4C3F95D0" w14:textId="05336A7A" w:rsidR="00240C21" w:rsidRDefault="00EF637E" w:rsidP="00CA7833">
      <w:pPr>
        <w:pStyle w:val="a2"/>
        <w:rPr>
          <w:lang w:bidi="ar-SA"/>
        </w:rPr>
      </w:pPr>
      <w:bookmarkStart w:id="19" w:name="_Toc188022044"/>
      <w:r>
        <w:rPr>
          <w:rFonts w:hint="cs"/>
          <w:rtl/>
          <w:lang w:bidi="ar-SA"/>
        </w:rPr>
        <w:t xml:space="preserve">1-6-1 </w:t>
      </w:r>
      <w:r w:rsidR="00240C21">
        <w:rPr>
          <w:rtl/>
          <w:lang w:bidi="ar-SA"/>
        </w:rPr>
        <w:t>جمع‌آوری و پیش‌پردازش داده‌ها</w:t>
      </w:r>
      <w:bookmarkEnd w:id="19"/>
    </w:p>
    <w:p w14:paraId="3E63219C" w14:textId="77777777" w:rsidR="00240C21" w:rsidRDefault="00240C21" w:rsidP="00240C21">
      <w:pPr>
        <w:bidi/>
        <w:jc w:val="both"/>
      </w:pPr>
      <w:r>
        <w:rPr>
          <w:rtl/>
        </w:rPr>
        <w:t>در مرحله نخست، جمع‌آوری داده‌ها از طریق همکاری مستقیم با بانک انجام می‌شود. اطلاعات به‌دست‌آمده شامل متغیرهای کلیدی مانند میزان درآمد، سابقه بازپرداخت وام، تعداد وام‌های دریافت‌شده و وضعیت جاری حساب‌های اعتباری مشتریان است. پس از جمع‌آوری، داده‌ها با استفاده از تکنیک‌های پاک‌سازی داده پردازش می‌شوند تا مشکلاتی نظیر مقادیر گمشده یا داده‌های نادرست برطرف شود. پاک‌سازی داده‌ها نقش مهمی در تضمین صحت تحلیل‌های بعدی ایفا می‌کند. علاوه بر این، داده‌ها به‌طور مداوم بازبینی می‌شوند تا از وجود هرگونه سوگیری یا خطای سیستمی در ورودی‌ها جلوگیری شود</w:t>
      </w:r>
      <w:r>
        <w:t>.</w:t>
      </w:r>
    </w:p>
    <w:p w14:paraId="7C0D22D4" w14:textId="1BE9DDC2" w:rsidR="00240C21" w:rsidRDefault="00EF637E" w:rsidP="00092CAA">
      <w:pPr>
        <w:pStyle w:val="a2"/>
        <w:rPr>
          <w:lang w:bidi="ar-SA"/>
        </w:rPr>
      </w:pPr>
      <w:bookmarkStart w:id="20" w:name="_Toc188022045"/>
      <w:r>
        <w:rPr>
          <w:rFonts w:hint="cs"/>
          <w:rtl/>
          <w:lang w:bidi="ar-SA"/>
        </w:rPr>
        <w:t xml:space="preserve">1-6-2 </w:t>
      </w:r>
      <w:r w:rsidR="00240C21">
        <w:rPr>
          <w:rtl/>
          <w:lang w:bidi="ar-SA"/>
        </w:rPr>
        <w:t>طراحی و پیاده‌سازی ماتریس زیان</w:t>
      </w:r>
      <w:bookmarkEnd w:id="20"/>
    </w:p>
    <w:p w14:paraId="1EFE11F5" w14:textId="77777777" w:rsidR="00240C21" w:rsidRDefault="00240C21" w:rsidP="00240C21">
      <w:pPr>
        <w:bidi/>
        <w:jc w:val="both"/>
      </w:pPr>
      <w:r>
        <w:rPr>
          <w:rtl/>
        </w:rPr>
        <w:t>در مرحله بعد، ماتریس زیان طراحی و به مدل اضافه می‌شود. این ماتریس به‌عنوان ابزاری برای کاهش هزینه‌های مرتبط با خطاهای تصمیم‌گیری مورد استفاده قرار می‌گیرد. ماتریس زیان با تخصیص وزن‌های متفاوت به خطاهای نوع اول و دوم، به مدل کمک می‌کند تا اولویت‌های خود را در تشخیص نکول‌های پرریسک تنظیم کند. برای مثال، هزینه عدم شناسایی نکول یک مشتری پرریسک می‌تواند بسیار بالاتر از هزینه اشتباه در طبقه‌بندی یک مشتری خوش‌حساب باشد. استفاده از ماتریس زیان، استراتژی تصمیم‌گیری مدل را بهینه کرده و موجب کاهش زیان‌های کلی می‌شود</w:t>
      </w:r>
      <w:r>
        <w:t>.</w:t>
      </w:r>
    </w:p>
    <w:p w14:paraId="1403B00F" w14:textId="4AD9AF91" w:rsidR="00240C21" w:rsidRDefault="00EF637E" w:rsidP="00092CAA">
      <w:pPr>
        <w:pStyle w:val="a2"/>
        <w:rPr>
          <w:lang w:bidi="ar-SA"/>
        </w:rPr>
      </w:pPr>
      <w:bookmarkStart w:id="21" w:name="_Toc188022046"/>
      <w:r>
        <w:rPr>
          <w:rFonts w:hint="cs"/>
          <w:rtl/>
          <w:lang w:bidi="ar-SA"/>
        </w:rPr>
        <w:t xml:space="preserve">1-6-3 </w:t>
      </w:r>
      <w:r w:rsidR="00240C21">
        <w:rPr>
          <w:rtl/>
          <w:lang w:bidi="ar-SA"/>
        </w:rPr>
        <w:t>استفاده از الگوریتم‌های یادگیری ماشین</w:t>
      </w:r>
      <w:bookmarkEnd w:id="21"/>
    </w:p>
    <w:p w14:paraId="6C85F0EF" w14:textId="77777777" w:rsidR="00240C21" w:rsidRDefault="00240C21" w:rsidP="00240C21">
      <w:pPr>
        <w:bidi/>
        <w:jc w:val="both"/>
      </w:pPr>
      <w:r>
        <w:rPr>
          <w:rtl/>
        </w:rPr>
        <w:t>به‌منظور افزایش دقت مدل، الگوریتم‌های یادگیری ماشین پیشرفته‌ای نظیر درخت‌های تصمیم، جنگل تصادفی و روش‌های ترکیبی مورد استفاده قرار گرفته‌اند. این الگوریتم‌ها با استفاده از زبان برنامه‌نویسی پایتون و کتابخانه‌های معروفی نظیر</w:t>
      </w:r>
      <w:r>
        <w:t xml:space="preserve"> Scikit-learn </w:t>
      </w:r>
      <w:r>
        <w:rPr>
          <w:rtl/>
        </w:rPr>
        <w:t>و</w:t>
      </w:r>
      <w:r>
        <w:t xml:space="preserve"> TensorFlow </w:t>
      </w:r>
      <w:r>
        <w:rPr>
          <w:rtl/>
        </w:rPr>
        <w:t xml:space="preserve">توسعه یافته‌اند. هدف اصلی این الگوریتم‌ها، کاهش خطاهای طبقه‌بندی و بهبود توانایی مدل در شناسایی موارد مرزی است. به‌علاوه، </w:t>
      </w:r>
      <w:r>
        <w:rPr>
          <w:rtl/>
        </w:rPr>
        <w:lastRenderedPageBreak/>
        <w:t>تکنیک‌های بهینه‌سازی نظیر الگوریتم‌های ژنتیک و شبکه‌های عصبی نیز برای ارتقای کارایی مدل به کار گرفته شده‌اند</w:t>
      </w:r>
      <w:r>
        <w:t>.</w:t>
      </w:r>
    </w:p>
    <w:p w14:paraId="6978F795" w14:textId="6D9A3D77" w:rsidR="00240C21" w:rsidRDefault="00092CAA" w:rsidP="00092CAA">
      <w:pPr>
        <w:pStyle w:val="a2"/>
        <w:rPr>
          <w:lang w:bidi="ar-SA"/>
        </w:rPr>
      </w:pPr>
      <w:r>
        <w:rPr>
          <w:lang w:bidi="ar-SA"/>
        </w:rPr>
        <w:t xml:space="preserve"> </w:t>
      </w:r>
      <w:bookmarkStart w:id="22" w:name="_Toc188022047"/>
      <w:r w:rsidR="00EF637E">
        <w:rPr>
          <w:rFonts w:hint="cs"/>
          <w:rtl/>
          <w:lang w:bidi="ar-SA"/>
        </w:rPr>
        <w:t xml:space="preserve">1-6-4 </w:t>
      </w:r>
      <w:r w:rsidR="00240C21">
        <w:rPr>
          <w:rtl/>
          <w:lang w:bidi="ar-SA"/>
        </w:rPr>
        <w:t>رویکرد بگینگ در طبقه‌بندی ترکیبی</w:t>
      </w:r>
      <w:bookmarkEnd w:id="22"/>
    </w:p>
    <w:p w14:paraId="60BF0B95" w14:textId="1776CAC0" w:rsidR="00240C21" w:rsidRDefault="00240C21" w:rsidP="00E9696C">
      <w:pPr>
        <w:bidi/>
        <w:jc w:val="both"/>
      </w:pPr>
      <w:r>
        <w:rPr>
          <w:rtl/>
        </w:rPr>
        <w:t>روش بگینگ</w:t>
      </w:r>
      <w:r>
        <w:t xml:space="preserve"> </w:t>
      </w:r>
      <w:r>
        <w:rPr>
          <w:rtl/>
        </w:rPr>
        <w:t>به‌عنوان یکی از رویکردهای اصلی طبقه‌بندی ترکیبی در این تحقیق استفاده شده است. بگینگ با کاهش واریانس مدل و بهبود پایداری آن، موجب افزایش دقت پیش‌بینی می‌شود. این روش با ایجاد چندین مدل پایه و ترکیب نتایج آن‌ها، خطر بیش‌برازش را کاهش می‌دهد. در مقایسه با روش‌های دیگر مانند بوستینگ</w:t>
      </w:r>
      <w:r w:rsidR="00E9696C">
        <w:t xml:space="preserve"> </w:t>
      </w:r>
      <w:r>
        <w:rPr>
          <w:rtl/>
        </w:rPr>
        <w:t>، بگینگ پیچیدگی کمتری دارد و به دلیل عدم تمرکز بر بهبود تدریجی خطاها، احتمال بیش‌برازش کمتری را به همراه دارد. این ویژگی‌ها بگینگ را به گزینه‌ای مناسب برای مسائل مرتبط با مدیریت ریسک اعتباری تبدیل کرده است</w:t>
      </w:r>
      <w:r>
        <w:t>.</w:t>
      </w:r>
    </w:p>
    <w:p w14:paraId="7B181ECB" w14:textId="77777777" w:rsidR="00EA02B4" w:rsidRDefault="00EA02B4" w:rsidP="00240C21">
      <w:pPr>
        <w:bidi/>
        <w:jc w:val="both"/>
      </w:pPr>
    </w:p>
    <w:p w14:paraId="1C2C4805" w14:textId="60E350E6" w:rsidR="00240C21" w:rsidRDefault="00EA02B4" w:rsidP="00EA02B4">
      <w:pPr>
        <w:pStyle w:val="a2"/>
        <w:rPr>
          <w:lang w:bidi="ar-SA"/>
        </w:rPr>
      </w:pPr>
      <w:r>
        <w:rPr>
          <w:lang w:bidi="ar-SA"/>
        </w:rPr>
        <w:t xml:space="preserve"> </w:t>
      </w:r>
      <w:bookmarkStart w:id="23" w:name="_Toc188022048"/>
      <w:r w:rsidR="00EF637E">
        <w:rPr>
          <w:rFonts w:hint="cs"/>
          <w:rtl/>
          <w:lang w:bidi="ar-SA"/>
        </w:rPr>
        <w:t xml:space="preserve">1-6-5 </w:t>
      </w:r>
      <w:r w:rsidR="00240C21">
        <w:rPr>
          <w:rtl/>
          <w:lang w:bidi="ar-SA"/>
        </w:rPr>
        <w:t>ارزیابی و اعتبارسنجی مدل</w:t>
      </w:r>
      <w:bookmarkEnd w:id="23"/>
    </w:p>
    <w:p w14:paraId="69D3A914" w14:textId="77777777" w:rsidR="00240C21" w:rsidRDefault="00240C21" w:rsidP="00240C21">
      <w:pPr>
        <w:bidi/>
        <w:jc w:val="both"/>
      </w:pPr>
      <w:r>
        <w:rPr>
          <w:rtl/>
        </w:rPr>
        <w:t>در این رویکرد، مدل‌های پایه‌ای نظیر درخت‌های تصمیم بر روی نمونه‌های مختلف داده‌ها آموزش داده می‌شوند. این مدل‌ها سپس با استفاده از تکنیک بگینگ ترکیب شده و پیش‌بینی‌های نهایی بر اساس نتایج ترکیبی آن‌ها انجام می‌شود. یکی از مزایای بگینگ، توانایی آن در کاهش تأثیر داده‌های نویزی و غیرساختاریافته است. این امر به‌ویژه در پایگاه‌های داده مالی که معمولاً با مقادیر نوسانی و تغییرپذیر مواجه هستند، از اهمیت بالایی برخوردار است</w:t>
      </w:r>
      <w:r>
        <w:t>.</w:t>
      </w:r>
    </w:p>
    <w:p w14:paraId="780A461E" w14:textId="02B76964" w:rsidR="00240C21" w:rsidRDefault="00240C21" w:rsidP="00240C21">
      <w:pPr>
        <w:bidi/>
        <w:jc w:val="both"/>
      </w:pPr>
      <w:r>
        <w:rPr>
          <w:rtl/>
        </w:rPr>
        <w:t>در فرآیند ارزیابی مدل، معیارهایی نظیر دقت</w:t>
      </w:r>
      <w:r>
        <w:t xml:space="preserve"> </w:t>
      </w:r>
      <w:r w:rsidR="00EA02B4">
        <w:rPr>
          <w:rStyle w:val="FootnoteReference"/>
        </w:rPr>
        <w:footnoteReference w:id="1"/>
      </w:r>
      <w:r>
        <w:rPr>
          <w:rtl/>
        </w:rPr>
        <w:t>، حساسیت</w:t>
      </w:r>
      <w:r>
        <w:t xml:space="preserve"> </w:t>
      </w:r>
      <w:r w:rsidR="00EA02B4">
        <w:rPr>
          <w:rStyle w:val="FootnoteReference"/>
        </w:rPr>
        <w:footnoteReference w:id="2"/>
      </w:r>
      <w:r>
        <w:rPr>
          <w:rtl/>
        </w:rPr>
        <w:t>، ویژگی</w:t>
      </w:r>
      <w:r>
        <w:t xml:space="preserve"> </w:t>
      </w:r>
      <w:r w:rsidR="00EA02B4">
        <w:rPr>
          <w:rStyle w:val="FootnoteReference"/>
        </w:rPr>
        <w:footnoteReference w:id="3"/>
      </w:r>
      <w:r>
        <w:t xml:space="preserve"> </w:t>
      </w:r>
      <w:r>
        <w:rPr>
          <w:rtl/>
        </w:rPr>
        <w:t>و نرخ خطای طبقه‌بندی محاسبه می‌شوند. همچنین از روش اعتبارسنجی متقابل</w:t>
      </w:r>
      <w:r w:rsidR="005E23B2">
        <w:rPr>
          <w:rStyle w:val="FootnoteReference"/>
          <w:rtl/>
        </w:rPr>
        <w:footnoteReference w:id="4"/>
      </w:r>
      <w:r>
        <w:t xml:space="preserve"> </w:t>
      </w:r>
      <w:r>
        <w:rPr>
          <w:rtl/>
        </w:rPr>
        <w:t>برای اطمینان از تعمیم‌پذیری مدل بر روی داده‌های جدید استفاده شده است. این تکنیک کمک می‌کند تا مدل پیشنهادی نه‌تنها بر روی داده‌های آموزشی، بلکه در مواجهه با داده‌های واقعی نیز عملکرد مطلوبی داشته باشد. این امر برای کاربرد مدل در محیط‌های عملیاتی بانک‌ها و مؤسسات مالی بسیار حیاتی است</w:t>
      </w:r>
      <w:r>
        <w:t>.</w:t>
      </w:r>
    </w:p>
    <w:p w14:paraId="1A4C8174" w14:textId="77777777" w:rsidR="00240C21" w:rsidRDefault="00240C21" w:rsidP="00240C21">
      <w:pPr>
        <w:bidi/>
        <w:jc w:val="both"/>
      </w:pPr>
      <w:r>
        <w:rPr>
          <w:rtl/>
        </w:rPr>
        <w:lastRenderedPageBreak/>
        <w:t>یکی از چالش‌های اصلی تحقیق حاضر، مدیریت ریسک‌های ناشی از خطاهای الگوریتمی و محدودیت‌های داده‌ای بوده است. برای کاهش این ریسک‌ها، مدل به‌طور مکرر اعتبارسنجی شده و پارامترهای حساس آن با استفاده از تحلیل حساسیت تنظیم شده‌اند. همچنین، بررسی پیوسته تغییرات در داده‌ها و رفتار مشتریان به بهبود مداوم عملکرد مدل کمک کرده است. این فرآیند به‌ویژه در محیط‌های مالی که با تغییرات سریع و پیوسته مواجه هستند، اهمیت زیادی دارد</w:t>
      </w:r>
      <w:r>
        <w:t>.</w:t>
      </w:r>
    </w:p>
    <w:p w14:paraId="28F0CAF2" w14:textId="10CFC751" w:rsidR="00A24BBE" w:rsidRPr="00A24BBE" w:rsidRDefault="00A24BBE" w:rsidP="00A24BBE">
      <w:pPr>
        <w:bidi/>
        <w:jc w:val="both"/>
      </w:pPr>
      <w:r w:rsidRPr="00A24BBE">
        <w:rPr>
          <w:rtl/>
        </w:rPr>
        <w:t>در این تحقیق، استفاده از ماتریس زیان در کنار روش بگینگ به‌عنوان یک روش ترکیبی پیشنهاد شده است که انتظار می‌رود منجر به بهبود شناسایی نکول‌ها و کاهش هزینه‌های ناشی از خطاهای طبقه‌بندی شود. در مقایسه با روش‌های سنتی نظیر ماشین بردار پشتیبان</w:t>
      </w:r>
      <w:r w:rsidRPr="00A24BBE">
        <w:t xml:space="preserve">  </w:t>
      </w:r>
      <w:r w:rsidRPr="00A24BBE">
        <w:rPr>
          <w:rtl/>
        </w:rPr>
        <w:t>و شبکه‌های عصبی مصنوعی</w:t>
      </w:r>
      <w:r w:rsidRPr="00A24BBE">
        <w:t xml:space="preserve"> </w:t>
      </w:r>
      <w:r w:rsidR="00FE77B9">
        <w:rPr>
          <w:rStyle w:val="FootnoteReference"/>
        </w:rPr>
        <w:footnoteReference w:id="5"/>
      </w:r>
      <w:r w:rsidRPr="00A24BBE">
        <w:rPr>
          <w:rtl/>
        </w:rPr>
        <w:t>، مدل پیشنهادی به دلیل ویژگی‌های ساختاری خود، پتانسیل بهتری در دقت و پایداری دارد. همچنین، پیش‌بینی می‌شود که تحلیل‌های اقتصادی این مدل نشان‌دهنده کاهش زیان‌های ناشی از نکول وام‌ها باشد و بهبود فرایندهای تصمیم‌گیری اعتباری در بانک‌ها را ممکن سازد</w:t>
      </w:r>
      <w:r w:rsidRPr="00A24BBE">
        <w:t>.</w:t>
      </w:r>
    </w:p>
    <w:p w14:paraId="6D1F39F9" w14:textId="77777777" w:rsidR="00A24BBE" w:rsidRPr="00A24BBE" w:rsidRDefault="00A24BBE" w:rsidP="00A24BBE">
      <w:pPr>
        <w:bidi/>
        <w:jc w:val="both"/>
      </w:pPr>
      <w:r w:rsidRPr="00A24BBE">
        <w:rPr>
          <w:rtl/>
        </w:rPr>
        <w:t>هدف این تحقیق، ارزیابی اثربخشی این مدل ترکیبی در مدیریت ریسک اعتباری و ارائه راهکاری کاربردی برای پیاده‌سازی در سیستم‌های واقعی است. استفاده از روش‌های پیشرفته یادگیری ماشین و طبقه‌بندی ترکیبی در مدل پیشنهادی، امکان سازگاری با تغییرات محیطی و داده‌ای را فراهم کرده و آن را به یک ابزار بالقوه مؤثر برای مدیریت ریسک در مؤسسات مالی تبدیل می‌کند</w:t>
      </w:r>
      <w:r w:rsidRPr="00A24BBE">
        <w:t>.</w:t>
      </w:r>
    </w:p>
    <w:p w14:paraId="434CF7A0" w14:textId="77777777" w:rsidR="00E9696C" w:rsidRPr="0030626E" w:rsidRDefault="00E9696C" w:rsidP="00E9696C">
      <w:pPr>
        <w:bidi/>
        <w:jc w:val="both"/>
        <w:rPr>
          <w:rtl/>
        </w:rPr>
      </w:pPr>
    </w:p>
    <w:p w14:paraId="49CD266F" w14:textId="3DCA35FB" w:rsidR="00D9794C" w:rsidRPr="00B8694F" w:rsidRDefault="00D9794C" w:rsidP="00E53554">
      <w:pPr>
        <w:pStyle w:val="a1"/>
        <w:rPr>
          <w:rtl/>
        </w:rPr>
      </w:pPr>
      <w:bookmarkStart w:id="24" w:name="_Toc188022049"/>
      <w:r w:rsidRPr="00B8694F">
        <w:rPr>
          <w:rFonts w:hint="cs"/>
          <w:rtl/>
        </w:rPr>
        <w:t xml:space="preserve">1-7 </w:t>
      </w:r>
      <w:r w:rsidRPr="00B8694F">
        <w:rPr>
          <w:rtl/>
        </w:rPr>
        <w:t>جامعه آماري</w:t>
      </w:r>
      <w:bookmarkEnd w:id="24"/>
    </w:p>
    <w:p w14:paraId="6CC884AE" w14:textId="77777777" w:rsidR="00F55B05" w:rsidRDefault="00F55B05" w:rsidP="00F55B05">
      <w:pPr>
        <w:bidi/>
        <w:jc w:val="both"/>
        <w:rPr>
          <w:rtl/>
        </w:rPr>
      </w:pPr>
      <w:r w:rsidRPr="00AC39DB">
        <w:rPr>
          <w:rtl/>
        </w:rPr>
        <w:t>در این تحقیق، جامعه آماری شامل داده‌های اعتباری مربوط به مشتریان یکی از بانک‌</w:t>
      </w:r>
      <w:r>
        <w:rPr>
          <w:rFonts w:hint="cs"/>
          <w:rtl/>
        </w:rPr>
        <w:t xml:space="preserve"> کشور</w:t>
      </w:r>
      <w:r w:rsidRPr="00AC39DB">
        <w:rPr>
          <w:rtl/>
        </w:rPr>
        <w:t xml:space="preserve"> است که اطلاعات جامعی در زمینه سابقه اعتباری مشتریان فراهم می‌کند. این جامعه شامل تمامی مشتریانی است که در بازه زمانی مشخصی درخواست وام یا خدمات مالی داشته‌اند و اطلاعات مربوط به وضعیت بازپرداخت وام‌های آن‌ها در دسترس است. داده‌ها بر اساس ویژگی‌های کلیدی مانند میزان وام، مدت بازپرداخت، درآمد ماهانه و سابقه نکول انتخاب می‌شوند تا تحلیل‌های موردنظر تحقیق را پشتیبانی کنند</w:t>
      </w:r>
      <w:r>
        <w:rPr>
          <w:rFonts w:hint="cs"/>
          <w:rtl/>
        </w:rPr>
        <w:t>.</w:t>
      </w:r>
    </w:p>
    <w:p w14:paraId="096C9666" w14:textId="77777777" w:rsidR="00E657A5" w:rsidRDefault="00E657A5" w:rsidP="00E657A5">
      <w:pPr>
        <w:bidi/>
        <w:jc w:val="both"/>
        <w:rPr>
          <w:rtl/>
        </w:rPr>
      </w:pPr>
    </w:p>
    <w:p w14:paraId="318EBB81" w14:textId="77777777" w:rsidR="00F55B05" w:rsidRDefault="00F55B05" w:rsidP="00F55B05">
      <w:pPr>
        <w:bidi/>
        <w:jc w:val="both"/>
        <w:rPr>
          <w:rtl/>
        </w:rPr>
      </w:pPr>
      <w:r w:rsidRPr="003E1017">
        <w:rPr>
          <w:rtl/>
        </w:rPr>
        <w:t>روش نمونه‌گیری در این پژوهش به‌صورت تصادفی طبقه‌بندی‌شده انجام می‌شود. این روش امکان انتخاب نمونه‌ای متنوع و نماینده از تمامی زیرگروه‌های جامعه آماری را فراهم می‌کند. به‌این‌ترتیب، داده‌ها به‌گونه‌ای انتخاب می‌شوند که از نظر توزیع ویژگی‌های کلیدی مانند وضعیت اعتباری (ریسک پایین، ریسک بالا و موارد مرزی) تعادل وجود داشته باشد. این تعادل به بهبود دقت تحلیل‌ها و نتایج مدل پیشنهادی کمک می‌کند</w:t>
      </w:r>
      <w:r w:rsidRPr="003E1017">
        <w:t>.</w:t>
      </w:r>
    </w:p>
    <w:p w14:paraId="4BBC0B0B" w14:textId="77777777" w:rsidR="00F55B05" w:rsidRPr="003E1017" w:rsidRDefault="00F55B05" w:rsidP="00F55B05">
      <w:pPr>
        <w:bidi/>
        <w:jc w:val="both"/>
      </w:pPr>
      <w:r w:rsidRPr="003E1017">
        <w:rPr>
          <w:rtl/>
        </w:rPr>
        <w:t>داده‌ها به دو بخش آموزشی و آزمایشی تقسیم می‌شوند تا امکان ارزیابی عملکرد مدل در شرایط مختلف فراهم شود. این تقسیم‌بندی به بهبود دقت پیش‌بینی و کاهش خطاهای تصمیم‌گیری کمک می‌کند</w:t>
      </w:r>
      <w:r w:rsidRPr="003E1017">
        <w:t>.</w:t>
      </w:r>
    </w:p>
    <w:p w14:paraId="08009445" w14:textId="77777777" w:rsidR="00F55B05" w:rsidRPr="003E1017" w:rsidRDefault="00F55B05" w:rsidP="00F55B05">
      <w:pPr>
        <w:bidi/>
        <w:jc w:val="both"/>
      </w:pPr>
      <w:r w:rsidRPr="003E1017">
        <w:rPr>
          <w:rtl/>
        </w:rPr>
        <w:t>در نهایت، ترکیب جامعه آماری گسترده، روش نمونه‌گیری تصادفی طبقه‌بندی‌شده و حجم نمونه مناسب، شرایط لازم برای اجرای موفقیت‌آمیز تحقیق و دستیابی به اهداف پژوهش را فراهم می‌آورد</w:t>
      </w:r>
      <w:r w:rsidRPr="003E1017">
        <w:t>.</w:t>
      </w:r>
    </w:p>
    <w:p w14:paraId="4B7581A5" w14:textId="4EE97208" w:rsidR="00E04C15" w:rsidRDefault="00E04C15" w:rsidP="0017278B">
      <w:pPr>
        <w:rPr>
          <w:b/>
          <w:rtl/>
        </w:rPr>
      </w:pPr>
    </w:p>
    <w:p w14:paraId="2B1E7B86" w14:textId="77777777" w:rsidR="00E04C15" w:rsidRDefault="00E04C15" w:rsidP="00E04C15">
      <w:pPr>
        <w:bidi/>
        <w:spacing w:after="0" w:line="276" w:lineRule="auto"/>
        <w:jc w:val="both"/>
        <w:rPr>
          <w:rFonts w:ascii="Times New Roman" w:hAnsi="Times New Roman" w:cs="B Lotus"/>
          <w:color w:val="000000" w:themeColor="text1"/>
          <w:sz w:val="24"/>
          <w:rtl/>
        </w:rPr>
      </w:pPr>
    </w:p>
    <w:p w14:paraId="09677002" w14:textId="4D745C79" w:rsidR="007D68FC" w:rsidRPr="0080246F" w:rsidRDefault="00E04C15" w:rsidP="00E53554">
      <w:pPr>
        <w:pStyle w:val="a1"/>
        <w:rPr>
          <w:rtl/>
        </w:rPr>
      </w:pPr>
      <w:bookmarkStart w:id="25" w:name="_Toc188022050"/>
      <w:r w:rsidRPr="0080246F">
        <w:rPr>
          <w:rFonts w:hint="cs"/>
          <w:rtl/>
        </w:rPr>
        <w:t xml:space="preserve">1-8 </w:t>
      </w:r>
      <w:r w:rsidRPr="0080246F">
        <w:rPr>
          <w:rtl/>
        </w:rPr>
        <w:t>مدل مورد استفاده در تحقیق و تعریف متغیرها</w:t>
      </w:r>
      <w:bookmarkEnd w:id="25"/>
    </w:p>
    <w:p w14:paraId="2361DD6D" w14:textId="77777777" w:rsidR="00284A6E" w:rsidRDefault="00284A6E" w:rsidP="00284A6E">
      <w:pPr>
        <w:bidi/>
        <w:jc w:val="both"/>
      </w:pPr>
      <w:r>
        <w:rPr>
          <w:rtl/>
        </w:rPr>
        <w:t>در این تحقیق، هدف اصلی طراحی و استفاده از یک مدل مفهومی است که بتواند با دقت بالا روابط میان متغیرها را تحلیل کرده و ریسک اعتباری را پیش‌بینی کند. این مدل بر اساس روش طبقه‌بندی ترکیبی توسعه یافته است تا تحلیل جامع‌تری از عوامل مؤثر بر ریسک اعتباری ارائه کند. متغیر اصلی تحقیق، ریسک اعتباری است که نشان‌دهنده احتمال نکول یا عدم بازپرداخت تعهدات مالی مشتریان است. برای اندازه‌گیری این متغیر از شاخص‌هایی مانند سابقه نکول، میزان تأخیر در بازپرداخت و نرخ بازپرداخت استفاده شده است. داده‌های مربوط به این شاخص‌ها از پایگاه اطلاعاتی بانک‌ها گردآوری شده و پس از آماده‌سازی به صورت کمی تحلیل می‌شوند. این داده‌ها سپس به شکل نمودارها و جداول مقایسه‌ای نمایش داده شده تا تغییرات در طول زمان به وضوح مشخص شود و روندهای مختلف در رفتار مشتریان شناسایی گردد. تحلیل این داده‌ها می‌تواند به بانک‌ها در تنظیم استراتژی‌های دقیق‌تر کمک کرده و اقدامات اصلاحی را در مراحل مختلف ارائه وام تسریع کند</w:t>
      </w:r>
      <w:r>
        <w:t>.</w:t>
      </w:r>
    </w:p>
    <w:p w14:paraId="7C786540" w14:textId="59E079D1" w:rsidR="00284A6E" w:rsidRDefault="00BE1A60" w:rsidP="00BE1A60">
      <w:pPr>
        <w:pStyle w:val="a2"/>
        <w:rPr>
          <w:lang w:bidi="ar-SA"/>
        </w:rPr>
      </w:pPr>
      <w:r>
        <w:rPr>
          <w:lang w:bidi="ar-SA"/>
        </w:rPr>
        <w:lastRenderedPageBreak/>
        <w:t xml:space="preserve"> </w:t>
      </w:r>
      <w:bookmarkStart w:id="26" w:name="_Toc188022051"/>
      <w:r w:rsidR="00CE46D5">
        <w:rPr>
          <w:rFonts w:hint="cs"/>
          <w:rtl/>
          <w:lang w:bidi="ar-SA"/>
        </w:rPr>
        <w:t xml:space="preserve">1-8-1 </w:t>
      </w:r>
      <w:r w:rsidR="00284A6E">
        <w:rPr>
          <w:rtl/>
          <w:lang w:bidi="ar-SA"/>
        </w:rPr>
        <w:t>متغیرهای مستقل و تأثیر آن‌ها بر ریسک اعتباری</w:t>
      </w:r>
      <w:bookmarkEnd w:id="26"/>
    </w:p>
    <w:p w14:paraId="31D15378" w14:textId="77777777" w:rsidR="00284A6E" w:rsidRDefault="00284A6E" w:rsidP="00284A6E">
      <w:pPr>
        <w:bidi/>
        <w:jc w:val="both"/>
      </w:pPr>
      <w:r>
        <w:rPr>
          <w:rtl/>
        </w:rPr>
        <w:t>متغیرهای مستقل شامل مجموعه‌ای از عوامل مالی، اعتباری و جمعیتی هستند که به طور مستقیم یا غیرمستقیم بر ریسک اعتباری تأثیر می‌گذارند. این متغیرها شامل سابقه اعتباری مشتریان، درآمد ماهانه، نوع وام درخواستی، میزان وام، مدت زمان بازپرداخت و نسبت استفاده از اعتبار هستند. برای تحلیل این متغیرها از روش‌های آماری پیشرفته و الگوریتم‌های یادگیری ماشین استفاده شده است تا روابط پیچیده میان متغیرها به دقت بررسی شود. این فرایند منجر به شناسایی الگوهای خاص و رفتارهای احتمالی مشتریان می‌شود که در پیش‌بینی ریسک بسیار مؤثر است. اطلاعات درآمد ماهانه نیز از اسناد مالی ثبت‌شده مشتریان استخراج شده و تأثیر آن بر ریسک اعتباری بررسی می‌شود. در مرحله پیش‌پردازش، داده‌های گمشده با روش‌های تکمیلی جایگزین و مقادیر نادرست تصحیح می‌شوند</w:t>
      </w:r>
      <w:r>
        <w:t>.</w:t>
      </w:r>
    </w:p>
    <w:p w14:paraId="467BE8F4" w14:textId="25A1B483" w:rsidR="00284A6E" w:rsidRDefault="00BE1A60" w:rsidP="00BE1A60">
      <w:pPr>
        <w:pStyle w:val="a2"/>
        <w:rPr>
          <w:lang w:bidi="ar-SA"/>
        </w:rPr>
      </w:pPr>
      <w:r>
        <w:rPr>
          <w:lang w:bidi="ar-SA"/>
        </w:rPr>
        <w:t xml:space="preserve"> </w:t>
      </w:r>
      <w:bookmarkStart w:id="27" w:name="_Toc188022052"/>
      <w:r w:rsidR="00CE46D5">
        <w:rPr>
          <w:rFonts w:hint="cs"/>
          <w:rtl/>
          <w:lang w:bidi="ar-SA"/>
        </w:rPr>
        <w:t xml:space="preserve">1-8-2 </w:t>
      </w:r>
      <w:r w:rsidR="00284A6E">
        <w:rPr>
          <w:rtl/>
          <w:lang w:bidi="ar-SA"/>
        </w:rPr>
        <w:t>نقش ماتریس زیان در بهبود عملکرد مدل</w:t>
      </w:r>
      <w:bookmarkEnd w:id="27"/>
    </w:p>
    <w:p w14:paraId="1AA4A1A0" w14:textId="464ECF1D" w:rsidR="00284A6E" w:rsidRDefault="00284A6E" w:rsidP="00284A6E">
      <w:pPr>
        <w:bidi/>
        <w:jc w:val="both"/>
      </w:pPr>
      <w:r>
        <w:rPr>
          <w:rtl/>
        </w:rPr>
        <w:t>در این مدل، آستانه‌های تصمیم‌گیری مانند</w:t>
      </w:r>
      <w:r w:rsidR="00BE1A60">
        <w:t xml:space="preserve"> </w:t>
      </w:r>
      <w:r w:rsidR="00BE1A60">
        <w:rPr>
          <w:rFonts w:ascii="Calibri" w:hAnsi="Calibri" w:cs="Calibri" w:hint="cs"/>
          <w:rtl/>
          <w:lang w:bidi="fa-IR"/>
        </w:rPr>
        <w:t>آلفا</w:t>
      </w:r>
      <w:r>
        <w:t xml:space="preserve"> </w:t>
      </w:r>
      <w:r>
        <w:rPr>
          <w:rtl/>
        </w:rPr>
        <w:t>و</w:t>
      </w:r>
      <w:r>
        <w:t xml:space="preserve"> </w:t>
      </w:r>
      <w:r w:rsidR="00BE1A60">
        <w:rPr>
          <w:rFonts w:hint="cs"/>
          <w:rtl/>
        </w:rPr>
        <w:t xml:space="preserve"> بتا </w:t>
      </w:r>
      <w:r>
        <w:rPr>
          <w:rtl/>
        </w:rPr>
        <w:t>نقش کلیدی دارند و مرز میان طبقه‌های مختلف ریسک را مشخص می‌کنند. این مقادیر بر اساس تحلیل ماتریس زیان تنظیم شده و هدف آن‌ها کاهش خطاهای طبقه‌بندی و بهبود عملکرد مدل است. ماتریس زیان هزینه‌های ناشی از طبقه‌بندی اشتباه مشتریان را در بر می‌گیرد و امکان تصمیم‌گیری دقیق‌تر را برای بانک‌ها فراهم می‌کند. داده‌ها در فرآیند پیش‌پردازش به‌گونه‌ای تنظیم می‌شوند که متغیرهای کیفی به صورت عددی کدگذاری شده و داده‌های پرت حذف شوند. این اقدام باعث می‌شود تا مدل از دقت و اعتبار بالاتری برخوردار شود</w:t>
      </w:r>
      <w:r>
        <w:t>.</w:t>
      </w:r>
    </w:p>
    <w:p w14:paraId="38D92774" w14:textId="2BD24D68" w:rsidR="00284A6E" w:rsidRDefault="00111E4D" w:rsidP="00111E4D">
      <w:pPr>
        <w:pStyle w:val="a2"/>
        <w:rPr>
          <w:lang w:bidi="ar-SA"/>
        </w:rPr>
      </w:pPr>
      <w:r>
        <w:rPr>
          <w:lang w:bidi="ar-SA"/>
        </w:rPr>
        <w:t xml:space="preserve"> </w:t>
      </w:r>
      <w:bookmarkStart w:id="28" w:name="_Toc188022053"/>
      <w:r w:rsidR="00A14443">
        <w:rPr>
          <w:rFonts w:hint="cs"/>
          <w:rtl/>
          <w:lang w:bidi="ar-SA"/>
        </w:rPr>
        <w:t xml:space="preserve">1-8-3 </w:t>
      </w:r>
      <w:r w:rsidR="00284A6E">
        <w:rPr>
          <w:rtl/>
          <w:lang w:bidi="ar-SA"/>
        </w:rPr>
        <w:t>تحلیل داده‌ها با روش‌های طبقه‌بندی ترکیبی</w:t>
      </w:r>
      <w:bookmarkEnd w:id="28"/>
    </w:p>
    <w:p w14:paraId="7DCB6D0C" w14:textId="77777777" w:rsidR="00284A6E" w:rsidRDefault="00284A6E" w:rsidP="00284A6E">
      <w:pPr>
        <w:bidi/>
        <w:jc w:val="both"/>
      </w:pPr>
      <w:r>
        <w:rPr>
          <w:rtl/>
        </w:rPr>
        <w:t>برای تحلیل و پیش‌بینی، روش‌های طبقه‌بندی ترکیبی به‌کار گرفته شده‌اند که از ترکیب چندین مدل پایه برای بهبود دقت و کاهش خطاهای احتمالی استفاده می‌کنند. این روش به کاهش خطاهای طبقه‌بندی و افزایش ثبات نتایج کمک کرده و باعث می‌شود تأثیر داده‌های پرت کاهش یابد. عملکرد مدل با معیارهایی نظیر دقت، حساسیت، ویژگی و میانگین مربع خطا ارزیابی شده تا نتایج به دست آمده اعتبار بالایی داشته باشند. مدل‌های پایه به صورت مجزا آموزش داده شده و سپس نتایج آن‌ها در قالب یک سیستم ترکیبی تجمیع می‌شوند. این تجمیع به مدل کمک می‌کند تا از نقاط قوت هر یک از مدل‌های پایه بهره‌برداری کرده و نقاط ضعف آن‌ها را کاهش دهد</w:t>
      </w:r>
      <w:r>
        <w:t>.</w:t>
      </w:r>
    </w:p>
    <w:p w14:paraId="00235262" w14:textId="26B88EE0" w:rsidR="00284A6E" w:rsidRDefault="00111E4D" w:rsidP="00111E4D">
      <w:pPr>
        <w:pStyle w:val="a2"/>
        <w:rPr>
          <w:lang w:bidi="ar-SA"/>
        </w:rPr>
      </w:pPr>
      <w:r>
        <w:rPr>
          <w:lang w:bidi="ar-SA"/>
        </w:rPr>
        <w:lastRenderedPageBreak/>
        <w:t xml:space="preserve"> </w:t>
      </w:r>
      <w:bookmarkStart w:id="29" w:name="_Toc188022054"/>
      <w:r w:rsidR="00A74E7C">
        <w:rPr>
          <w:rFonts w:hint="cs"/>
          <w:rtl/>
          <w:lang w:bidi="ar-SA"/>
        </w:rPr>
        <w:t xml:space="preserve">1-8-4 </w:t>
      </w:r>
      <w:r w:rsidR="00284A6E">
        <w:rPr>
          <w:rtl/>
          <w:lang w:bidi="ar-SA"/>
        </w:rPr>
        <w:t>قابلیت‌های تطبیق‌پذیری و به‌روزرسانی مدل</w:t>
      </w:r>
      <w:bookmarkEnd w:id="29"/>
    </w:p>
    <w:p w14:paraId="661C382A" w14:textId="77777777" w:rsidR="00284A6E" w:rsidRDefault="00284A6E" w:rsidP="00284A6E">
      <w:pPr>
        <w:bidi/>
        <w:jc w:val="both"/>
      </w:pPr>
      <w:r>
        <w:rPr>
          <w:rtl/>
        </w:rPr>
        <w:t>یکی از ویژگی‌های کلیدی این مدل، توانایی آن در انطباق با داده‌های جدید و پویاست. با استفاده از روش‌های یادگیری ماشین و به‌روزرسانی مداوم پارامترهای مدل، می‌توان عملکرد آن را در طول زمان بهبود داد. این قابلیت باعث می‌شود که مدل بتواند به تغییرات محیطی و تغییر رفتار مشتریان واکنش نشان دهد و تصمیم‌گیری‌های دقیق‌تری ارائه کند. علاوه بر این، مدل با استفاده از تحلیل حساسیت، قادر است تأثیر تغییرات هر یک از متغیرها را بر خروجی نهایی بررسی کند. این تحلیل به بانک‌ها امکان می‌دهد تا عوامل بحرانی را شناسایی کرده و سیاست‌های اعتباری خود را به‌طور دقیق تنظیم کنند</w:t>
      </w:r>
      <w:r>
        <w:t>.</w:t>
      </w:r>
    </w:p>
    <w:p w14:paraId="63A396CC" w14:textId="7BB8E898" w:rsidR="00284A6E" w:rsidRDefault="00111E4D" w:rsidP="00111E4D">
      <w:pPr>
        <w:pStyle w:val="a2"/>
        <w:rPr>
          <w:lang w:bidi="ar-SA"/>
        </w:rPr>
      </w:pPr>
      <w:r>
        <w:rPr>
          <w:lang w:bidi="ar-SA"/>
        </w:rPr>
        <w:t xml:space="preserve"> </w:t>
      </w:r>
      <w:bookmarkStart w:id="30" w:name="_Toc188022055"/>
      <w:r w:rsidR="00EC770C">
        <w:rPr>
          <w:rFonts w:hint="cs"/>
          <w:rtl/>
          <w:lang w:bidi="ar-SA"/>
        </w:rPr>
        <w:t xml:space="preserve">1-8-5 </w:t>
      </w:r>
      <w:r w:rsidR="00284A6E">
        <w:rPr>
          <w:rtl/>
          <w:lang w:bidi="ar-SA"/>
        </w:rPr>
        <w:t>تأثیر مدل پیشنهادی بر مدیریت ریسک بانکی</w:t>
      </w:r>
      <w:bookmarkEnd w:id="30"/>
    </w:p>
    <w:p w14:paraId="15DCFBC9" w14:textId="77777777" w:rsidR="00284A6E" w:rsidRDefault="00284A6E" w:rsidP="00284A6E">
      <w:pPr>
        <w:bidi/>
        <w:jc w:val="both"/>
      </w:pPr>
      <w:r>
        <w:rPr>
          <w:rtl/>
        </w:rPr>
        <w:t>در نهایت، با استفاده از رویکرد پیشنهادی، بانک‌ها می‌توانند سطح ریسک سبد اعتباری خود را کاهش داده و سودآوری بلندمدت خود را افزایش دهند. این مدل نه‌تنها در ارزیابی ریسک اعتباری مؤثر است، بلکه به بهبود فرایندهای مدیریتی در حوزه‌های مختلف بانکی نیز کمک می‌کند. بهره‌گیری از این رویکرد می‌تواند به ایجاد یک سیستم هوشمند مدیریت ریسک منجر شود که ضمن کاهش ضررهای مالی، به افزایش اعتماد مشتریان نیز کمک کند. به این ترتیب، مدل پیشنهادی می‌تواند به‌عنوان یک ابزار راهبردی در تصمیم‌گیری‌های کلان بانکی و سیاست‌گذاری‌های اعتباری مورد استفاده قرار گیرد</w:t>
      </w:r>
      <w:r>
        <w:t>.</w:t>
      </w:r>
    </w:p>
    <w:p w14:paraId="53780A11" w14:textId="77777777" w:rsidR="008A78C5" w:rsidRDefault="008A78C5" w:rsidP="008A78C5">
      <w:pPr>
        <w:bidi/>
        <w:jc w:val="both"/>
      </w:pPr>
    </w:p>
    <w:p w14:paraId="6040A051" w14:textId="723575D0" w:rsidR="007D68FC" w:rsidRPr="0014480D" w:rsidRDefault="007D68FC" w:rsidP="00E53554">
      <w:pPr>
        <w:pStyle w:val="a1"/>
        <w:rPr>
          <w:rtl/>
        </w:rPr>
      </w:pPr>
      <w:bookmarkStart w:id="31" w:name="_Toc188022056"/>
      <w:r w:rsidRPr="0014480D">
        <w:rPr>
          <w:rtl/>
        </w:rPr>
        <w:t>1-</w:t>
      </w:r>
      <w:r w:rsidR="00E04C15" w:rsidRPr="0014480D">
        <w:rPr>
          <w:rFonts w:hint="cs"/>
          <w:rtl/>
        </w:rPr>
        <w:t>9</w:t>
      </w:r>
      <w:r w:rsidRPr="0014480D">
        <w:rPr>
          <w:rtl/>
        </w:rPr>
        <w:t xml:space="preserve"> ساختار پا</w:t>
      </w:r>
      <w:r w:rsidRPr="0014480D">
        <w:rPr>
          <w:rFonts w:hint="cs"/>
          <w:rtl/>
        </w:rPr>
        <w:t>ی</w:t>
      </w:r>
      <w:r w:rsidRPr="0014480D">
        <w:rPr>
          <w:rFonts w:hint="eastAsia"/>
          <w:rtl/>
        </w:rPr>
        <w:t>ان‌نامه</w:t>
      </w:r>
      <w:bookmarkEnd w:id="31"/>
    </w:p>
    <w:p w14:paraId="3B053810" w14:textId="001CA6AE" w:rsidR="00044665" w:rsidRPr="004711F8" w:rsidRDefault="00044665" w:rsidP="002804A0">
      <w:pPr>
        <w:bidi/>
        <w:jc w:val="both"/>
      </w:pPr>
      <w:r w:rsidRPr="004711F8">
        <w:rPr>
          <w:rtl/>
        </w:rPr>
        <w:t>تحقیق حاضر شامل 5 فصل می‌باشد</w:t>
      </w:r>
      <w:r w:rsidR="006965F9">
        <w:rPr>
          <w:rFonts w:hint="cs"/>
          <w:rtl/>
        </w:rPr>
        <w:t xml:space="preserve"> ، </w:t>
      </w:r>
      <w:r w:rsidRPr="004711F8">
        <w:rPr>
          <w:rtl/>
        </w:rPr>
        <w:t>در فصل اول به کلیات پژوهش شامل بیان مسأله، اهمیت و ضرورت تحقیق، اهداف و سؤالات پژوهش، و همچنین ساختار کلی پایان‌نامه پرداخته شده است</w:t>
      </w:r>
      <w:r w:rsidRPr="004711F8">
        <w:t>.</w:t>
      </w:r>
      <w:r w:rsidRPr="004711F8">
        <w:br/>
      </w:r>
      <w:r w:rsidRPr="004711F8">
        <w:rPr>
          <w:rtl/>
        </w:rPr>
        <w:t>در فصل دوم ادبیات نظری و پیشینه تحقیق مورد بررسی قرار گرفته است. در این فصل، ابتدا مفاهیم مربوط به ارزیابی ریسک اعتباری، ماتریس زیان و روش‌های ترکیبی مبتنی بر بگینگ تشریح شده و سپس مطالعات انجام‌شده در این زمینه در دو بخش داخلی و خارجی ارائه شده است</w:t>
      </w:r>
      <w:r w:rsidRPr="004711F8">
        <w:t>.</w:t>
      </w:r>
      <w:r w:rsidRPr="004711F8">
        <w:rPr>
          <w:rtl/>
        </w:rPr>
        <w:t>فصل سوم به روش‌شناسی تحقیق اختصاص دارد. در این فصل، روش‌های جمع‌آوری داده‌ها، جامعه آماری، ابزارهای تحقیق، و روش‌های تجزیه و تحلیل داده‌ها توضیح داده شده است</w:t>
      </w:r>
      <w:r w:rsidRPr="004711F8">
        <w:t>.</w:t>
      </w:r>
      <w:r w:rsidRPr="004711F8">
        <w:rPr>
          <w:rtl/>
        </w:rPr>
        <w:t xml:space="preserve">در فصل چهارم، داده‌های گردآوری‌شده تحلیل شده و الگوی پیشنهادی تحقیق که شامل تلفیق ماتریس زیان و روش طبقه‌بندی ترکیبی مبتنی بر بگینگ است، مورد آزمون قرار گرفته است. همچنین، نتایج آزمون فرضیات و </w:t>
      </w:r>
      <w:r w:rsidRPr="004711F8">
        <w:rPr>
          <w:rtl/>
        </w:rPr>
        <w:lastRenderedPageBreak/>
        <w:t>تحلیل‌های مربوط به سؤالات پژوهش ارائه شده است</w:t>
      </w:r>
      <w:r w:rsidRPr="004711F8">
        <w:t>.</w:t>
      </w:r>
      <w:r w:rsidRPr="004711F8">
        <w:rPr>
          <w:rtl/>
        </w:rPr>
        <w:t>در نهایت، فصل پنجم شامل نتایج کلی تحقیق، بحث و بررسی یافته‌ها، محدودیت‌های پژوهش، و ارائه پیشنهادهای کاربردی و پژوهشی برای تحقیقات آتی می‌باشد</w:t>
      </w:r>
      <w:r w:rsidRPr="004711F8">
        <w:t>.</w:t>
      </w:r>
    </w:p>
    <w:p w14:paraId="52448D03" w14:textId="77777777" w:rsidR="00044665" w:rsidRPr="00C900A9" w:rsidRDefault="00044665" w:rsidP="00044665">
      <w:pPr>
        <w:spacing w:line="278" w:lineRule="auto"/>
      </w:pPr>
    </w:p>
    <w:p w14:paraId="533198E1" w14:textId="77777777" w:rsidR="00123C7B" w:rsidRPr="00044665" w:rsidRDefault="00123C7B" w:rsidP="00044665">
      <w:pPr>
        <w:spacing w:line="278" w:lineRule="auto"/>
        <w:rPr>
          <w:rtl/>
        </w:rPr>
      </w:pPr>
      <w:r w:rsidRPr="00044665">
        <w:rPr>
          <w:rtl/>
        </w:rPr>
        <w:t xml:space="preserve"> </w:t>
      </w:r>
    </w:p>
    <w:p w14:paraId="30C2E1A1" w14:textId="77777777" w:rsidR="00123C7B" w:rsidRPr="007653A9" w:rsidRDefault="00123C7B" w:rsidP="007D68FC">
      <w:pPr>
        <w:bidi/>
        <w:spacing w:after="0" w:line="276" w:lineRule="auto"/>
        <w:ind w:firstLine="283"/>
        <w:jc w:val="both"/>
        <w:rPr>
          <w:rFonts w:ascii="Times New Roman" w:hAnsi="Times New Roman" w:cs="B Lotus"/>
          <w:b/>
          <w:color w:val="000000" w:themeColor="text1"/>
          <w:sz w:val="24"/>
        </w:rPr>
      </w:pPr>
      <w:r w:rsidRPr="007653A9">
        <w:rPr>
          <w:rFonts w:ascii="Times New Roman" w:hAnsi="Times New Roman" w:cs="B Lotus"/>
          <w:color w:val="000000" w:themeColor="text1"/>
          <w:sz w:val="24"/>
        </w:rPr>
        <w:br w:type="page"/>
      </w:r>
    </w:p>
    <w:p w14:paraId="3F56BAED" w14:textId="77777777" w:rsidR="00123C7B" w:rsidRPr="007653A9" w:rsidRDefault="00123C7B" w:rsidP="006C0AFE">
      <w:pPr>
        <w:bidi/>
        <w:spacing w:after="0" w:line="276" w:lineRule="auto"/>
        <w:ind w:hanging="1"/>
        <w:jc w:val="both"/>
        <w:rPr>
          <w:rFonts w:ascii="Times New Roman" w:hAnsi="Times New Roman" w:cs="B Lotus"/>
          <w:b/>
          <w:color w:val="000000" w:themeColor="text1"/>
          <w:sz w:val="24"/>
          <w:rtl/>
          <w:lang w:bidi="fa-IR"/>
        </w:rPr>
      </w:pPr>
    </w:p>
    <w:p w14:paraId="7AA37A0C" w14:textId="77777777" w:rsidR="002242C2" w:rsidRPr="007653A9" w:rsidRDefault="002242C2" w:rsidP="006C0AFE">
      <w:pPr>
        <w:bidi/>
        <w:spacing w:after="0" w:line="276" w:lineRule="auto"/>
        <w:ind w:hanging="1"/>
        <w:jc w:val="both"/>
        <w:rPr>
          <w:rFonts w:ascii="Times New Roman" w:hAnsi="Times New Roman" w:cs="B Lotus"/>
          <w:b/>
          <w:color w:val="000000" w:themeColor="text1"/>
          <w:sz w:val="24"/>
          <w:rtl/>
        </w:rPr>
      </w:pPr>
    </w:p>
    <w:p w14:paraId="6C8E07DB" w14:textId="77777777" w:rsidR="002242C2" w:rsidRPr="007653A9" w:rsidRDefault="002242C2" w:rsidP="006C0AFE">
      <w:pPr>
        <w:bidi/>
        <w:spacing w:after="0" w:line="276" w:lineRule="auto"/>
        <w:ind w:hanging="1"/>
        <w:jc w:val="both"/>
        <w:rPr>
          <w:rFonts w:ascii="Times New Roman" w:hAnsi="Times New Roman" w:cs="B Lotus"/>
          <w:b/>
          <w:color w:val="000000" w:themeColor="text1"/>
          <w:sz w:val="24"/>
          <w:rtl/>
          <w:lang w:bidi="fa-IR"/>
        </w:rPr>
      </w:pPr>
    </w:p>
    <w:p w14:paraId="1FD0532C" w14:textId="77777777" w:rsidR="002242C2" w:rsidRPr="007653A9" w:rsidRDefault="002242C2" w:rsidP="006C0AFE">
      <w:pPr>
        <w:bidi/>
        <w:spacing w:after="0" w:line="276" w:lineRule="auto"/>
        <w:ind w:hanging="1"/>
        <w:jc w:val="both"/>
        <w:rPr>
          <w:rFonts w:ascii="Times New Roman" w:hAnsi="Times New Roman" w:cs="B Lotus"/>
          <w:b/>
          <w:color w:val="000000" w:themeColor="text1"/>
          <w:sz w:val="24"/>
          <w:rtl/>
        </w:rPr>
      </w:pPr>
    </w:p>
    <w:p w14:paraId="16138725" w14:textId="77777777" w:rsidR="002242C2" w:rsidRPr="007653A9" w:rsidRDefault="002242C2" w:rsidP="006C0AFE">
      <w:pPr>
        <w:bidi/>
        <w:spacing w:after="0" w:line="276" w:lineRule="auto"/>
        <w:ind w:hanging="1"/>
        <w:jc w:val="both"/>
        <w:rPr>
          <w:rFonts w:ascii="Times New Roman" w:hAnsi="Times New Roman" w:cs="B Lotus"/>
          <w:b/>
          <w:color w:val="000000" w:themeColor="text1"/>
          <w:sz w:val="24"/>
          <w:rtl/>
        </w:rPr>
      </w:pPr>
    </w:p>
    <w:p w14:paraId="063446D9" w14:textId="77777777" w:rsidR="002242C2" w:rsidRPr="007653A9" w:rsidRDefault="002242C2" w:rsidP="00E120BE">
      <w:pPr>
        <w:pStyle w:val="a"/>
        <w:rPr>
          <w:rtl/>
        </w:rPr>
      </w:pPr>
    </w:p>
    <w:p w14:paraId="1E8EB359" w14:textId="77777777" w:rsidR="006428C9" w:rsidRPr="007653A9" w:rsidRDefault="006428C9" w:rsidP="00E120BE">
      <w:pPr>
        <w:pStyle w:val="a"/>
        <w:rPr>
          <w:rtl/>
        </w:rPr>
      </w:pPr>
    </w:p>
    <w:p w14:paraId="63831FDE" w14:textId="77777777" w:rsidR="002242C2" w:rsidRPr="007653A9" w:rsidRDefault="002242C2" w:rsidP="00E120BE">
      <w:pPr>
        <w:pStyle w:val="a"/>
        <w:rPr>
          <w:rFonts w:ascii="Times New Roman Bold" w:hAnsi="Times New Roman Bold"/>
          <w:sz w:val="60"/>
          <w:szCs w:val="60"/>
          <w:rtl/>
        </w:rPr>
      </w:pPr>
      <w:bookmarkStart w:id="32" w:name="_Toc429762071"/>
      <w:bookmarkStart w:id="33" w:name="_Toc188022057"/>
      <w:r w:rsidRPr="007653A9">
        <w:rPr>
          <w:rFonts w:ascii="Times New Roman Bold" w:hAnsi="Times New Roman Bold" w:hint="cs"/>
          <w:sz w:val="60"/>
          <w:szCs w:val="60"/>
          <w:rtl/>
        </w:rPr>
        <w:t>فصل دوم</w:t>
      </w:r>
      <w:r w:rsidR="009157CA" w:rsidRPr="007653A9">
        <w:rPr>
          <w:rFonts w:ascii="Times New Roman Bold" w:hAnsi="Times New Roman Bold" w:hint="cs"/>
          <w:sz w:val="60"/>
          <w:szCs w:val="60"/>
          <w:rtl/>
        </w:rPr>
        <w:t>:</w:t>
      </w:r>
      <w:bookmarkEnd w:id="32"/>
      <w:bookmarkEnd w:id="33"/>
    </w:p>
    <w:p w14:paraId="386A6CE1" w14:textId="77777777" w:rsidR="007D68FC" w:rsidRPr="007653A9" w:rsidRDefault="007D68FC" w:rsidP="00E120BE">
      <w:pPr>
        <w:pStyle w:val="a"/>
        <w:rPr>
          <w:rFonts w:ascii="Times New Roman Bold" w:hAnsi="Times New Roman Bold"/>
          <w:sz w:val="60"/>
          <w:szCs w:val="60"/>
          <w:rtl/>
        </w:rPr>
      </w:pPr>
      <w:bookmarkStart w:id="34" w:name="_Toc188022058"/>
      <w:r w:rsidRPr="007653A9">
        <w:rPr>
          <w:rFonts w:ascii="Times New Roman Bold" w:hAnsi="Times New Roman Bold"/>
          <w:sz w:val="60"/>
          <w:szCs w:val="60"/>
          <w:rtl/>
        </w:rPr>
        <w:t>مرور</w:t>
      </w:r>
      <w:r w:rsidRPr="007653A9">
        <w:rPr>
          <w:rFonts w:ascii="Times New Roman Bold" w:hAnsi="Times New Roman Bold" w:hint="cs"/>
          <w:sz w:val="60"/>
          <w:szCs w:val="60"/>
          <w:rtl/>
        </w:rPr>
        <w:t>ی</w:t>
      </w:r>
      <w:r w:rsidRPr="007653A9">
        <w:rPr>
          <w:rFonts w:ascii="Times New Roman Bold" w:hAnsi="Times New Roman Bold"/>
          <w:sz w:val="60"/>
          <w:szCs w:val="60"/>
          <w:rtl/>
        </w:rPr>
        <w:t xml:space="preserve"> بر مطالعات پ</w:t>
      </w:r>
      <w:r w:rsidRPr="007653A9">
        <w:rPr>
          <w:rFonts w:ascii="Times New Roman Bold" w:hAnsi="Times New Roman Bold" w:hint="cs"/>
          <w:sz w:val="60"/>
          <w:szCs w:val="60"/>
          <w:rtl/>
        </w:rPr>
        <w:t>ی</w:t>
      </w:r>
      <w:r w:rsidRPr="007653A9">
        <w:rPr>
          <w:rFonts w:ascii="Times New Roman Bold" w:hAnsi="Times New Roman Bold" w:hint="eastAsia"/>
          <w:sz w:val="60"/>
          <w:szCs w:val="60"/>
          <w:rtl/>
        </w:rPr>
        <w:t>ش</w:t>
      </w:r>
      <w:r w:rsidRPr="007653A9">
        <w:rPr>
          <w:rFonts w:ascii="Times New Roman Bold" w:hAnsi="Times New Roman Bold" w:hint="cs"/>
          <w:sz w:val="60"/>
          <w:szCs w:val="60"/>
          <w:rtl/>
        </w:rPr>
        <w:t>ی</w:t>
      </w:r>
      <w:r w:rsidRPr="007653A9">
        <w:rPr>
          <w:rFonts w:ascii="Times New Roman Bold" w:hAnsi="Times New Roman Bold" w:hint="eastAsia"/>
          <w:sz w:val="60"/>
          <w:szCs w:val="60"/>
          <w:rtl/>
        </w:rPr>
        <w:t>ن</w:t>
      </w:r>
      <w:bookmarkEnd w:id="34"/>
    </w:p>
    <w:p w14:paraId="65DFB66C" w14:textId="77777777" w:rsidR="007D68FC" w:rsidRPr="008D0DB9" w:rsidRDefault="007D68FC" w:rsidP="008D0DB9">
      <w:pPr>
        <w:spacing w:line="278" w:lineRule="auto"/>
        <w:jc w:val="center"/>
        <w:rPr>
          <w:rFonts w:cs="B Lotus"/>
          <w:sz w:val="60"/>
          <w:szCs w:val="60"/>
          <w:rtl/>
        </w:rPr>
      </w:pPr>
      <w:r w:rsidRPr="008D0DB9">
        <w:rPr>
          <w:rFonts w:cs="B Lotus" w:hint="cs"/>
          <w:sz w:val="60"/>
          <w:szCs w:val="60"/>
          <w:rtl/>
        </w:rPr>
        <w:t>(</w:t>
      </w:r>
      <w:r w:rsidRPr="008D0DB9">
        <w:rPr>
          <w:rFonts w:cs="B Lotus"/>
          <w:sz w:val="60"/>
          <w:szCs w:val="60"/>
          <w:rtl/>
        </w:rPr>
        <w:t>مبان</w:t>
      </w:r>
      <w:r w:rsidRPr="008D0DB9">
        <w:rPr>
          <w:rFonts w:cs="B Lotus" w:hint="cs"/>
          <w:sz w:val="60"/>
          <w:szCs w:val="60"/>
          <w:rtl/>
        </w:rPr>
        <w:t>ی</w:t>
      </w:r>
      <w:r w:rsidRPr="008D0DB9">
        <w:rPr>
          <w:rFonts w:cs="B Lotus"/>
          <w:sz w:val="60"/>
          <w:szCs w:val="60"/>
          <w:rtl/>
        </w:rPr>
        <w:t xml:space="preserve"> نظر</w:t>
      </w:r>
      <w:r w:rsidRPr="008D0DB9">
        <w:rPr>
          <w:rFonts w:cs="B Lotus" w:hint="cs"/>
          <w:sz w:val="60"/>
          <w:szCs w:val="60"/>
          <w:rtl/>
        </w:rPr>
        <w:t>ی</w:t>
      </w:r>
      <w:r w:rsidRPr="008D0DB9">
        <w:rPr>
          <w:rFonts w:cs="B Lotus"/>
          <w:sz w:val="60"/>
          <w:szCs w:val="60"/>
          <w:rtl/>
        </w:rPr>
        <w:t xml:space="preserve"> و پ</w:t>
      </w:r>
      <w:r w:rsidRPr="008D0DB9">
        <w:rPr>
          <w:rFonts w:cs="B Lotus" w:hint="cs"/>
          <w:sz w:val="60"/>
          <w:szCs w:val="60"/>
          <w:rtl/>
        </w:rPr>
        <w:t>ی</w:t>
      </w:r>
      <w:r w:rsidRPr="008D0DB9">
        <w:rPr>
          <w:rFonts w:cs="B Lotus" w:hint="eastAsia"/>
          <w:sz w:val="60"/>
          <w:szCs w:val="60"/>
          <w:rtl/>
        </w:rPr>
        <w:t>ش</w:t>
      </w:r>
      <w:r w:rsidRPr="008D0DB9">
        <w:rPr>
          <w:rFonts w:cs="B Lotus" w:hint="cs"/>
          <w:sz w:val="60"/>
          <w:szCs w:val="60"/>
          <w:rtl/>
        </w:rPr>
        <w:t>ی</w:t>
      </w:r>
      <w:r w:rsidRPr="008D0DB9">
        <w:rPr>
          <w:rFonts w:cs="B Lotus" w:hint="eastAsia"/>
          <w:sz w:val="60"/>
          <w:szCs w:val="60"/>
          <w:rtl/>
        </w:rPr>
        <w:t>نه‌</w:t>
      </w:r>
      <w:r w:rsidRPr="008D0DB9">
        <w:rPr>
          <w:rFonts w:cs="B Lotus" w:hint="cs"/>
          <w:sz w:val="60"/>
          <w:szCs w:val="60"/>
          <w:rtl/>
        </w:rPr>
        <w:t>ی</w:t>
      </w:r>
      <w:r w:rsidRPr="008D0DB9">
        <w:rPr>
          <w:rFonts w:cs="B Lotus"/>
          <w:sz w:val="60"/>
          <w:szCs w:val="60"/>
          <w:rtl/>
        </w:rPr>
        <w:t xml:space="preserve"> تحق</w:t>
      </w:r>
      <w:r w:rsidRPr="008D0DB9">
        <w:rPr>
          <w:rFonts w:cs="B Lotus" w:hint="cs"/>
          <w:sz w:val="60"/>
          <w:szCs w:val="60"/>
          <w:rtl/>
        </w:rPr>
        <w:t>ی</w:t>
      </w:r>
      <w:r w:rsidRPr="008D0DB9">
        <w:rPr>
          <w:rFonts w:cs="B Lotus" w:hint="eastAsia"/>
          <w:sz w:val="60"/>
          <w:szCs w:val="60"/>
          <w:rtl/>
        </w:rPr>
        <w:t>ق</w:t>
      </w:r>
      <w:r w:rsidRPr="008D0DB9">
        <w:rPr>
          <w:rFonts w:cs="B Lotus" w:hint="cs"/>
          <w:sz w:val="60"/>
          <w:szCs w:val="60"/>
          <w:rtl/>
        </w:rPr>
        <w:t>)</w:t>
      </w:r>
    </w:p>
    <w:p w14:paraId="52664066" w14:textId="77777777" w:rsidR="00123C7B" w:rsidRPr="007653A9" w:rsidRDefault="00123C7B" w:rsidP="00E120BE">
      <w:pPr>
        <w:pStyle w:val="a"/>
        <w:rPr>
          <w:rtl/>
        </w:rPr>
      </w:pPr>
    </w:p>
    <w:bookmarkStart w:id="35" w:name="_Toc188022059"/>
    <w:p w14:paraId="37C169DD" w14:textId="77777777" w:rsidR="00123C7B" w:rsidRPr="007653A9" w:rsidRDefault="00E96337" w:rsidP="00E120BE">
      <w:pPr>
        <w:pStyle w:val="a"/>
        <w:bidi w:val="0"/>
        <w:rPr>
          <w:lang w:bidi="fa-IR"/>
        </w:rPr>
      </w:pPr>
      <w:r w:rsidRPr="007653A9">
        <w:rPr>
          <w:noProof/>
          <w:sz w:val="36"/>
          <w:szCs w:val="36"/>
        </w:rPr>
        <mc:AlternateContent>
          <mc:Choice Requires="wps">
            <w:drawing>
              <wp:anchor distT="0" distB="0" distL="114300" distR="114300" simplePos="0" relativeHeight="251670528" behindDoc="0" locked="0" layoutInCell="1" allowOverlap="1" wp14:anchorId="2FEF7020" wp14:editId="0FAD3EC4">
                <wp:simplePos x="0" y="0"/>
                <wp:positionH relativeFrom="margin">
                  <wp:align>center</wp:align>
                </wp:positionH>
                <wp:positionV relativeFrom="paragraph">
                  <wp:posOffset>2768600</wp:posOffset>
                </wp:positionV>
                <wp:extent cx="1546225" cy="1358900"/>
                <wp:effectExtent l="0" t="0" r="15875" b="12700"/>
                <wp:wrapNone/>
                <wp:docPr id="3" name="Rectangle 3"/>
                <wp:cNvGraphicFramePr/>
                <a:graphic xmlns:a="http://schemas.openxmlformats.org/drawingml/2006/main">
                  <a:graphicData uri="http://schemas.microsoft.com/office/word/2010/wordprocessingShape">
                    <wps:wsp>
                      <wps:cNvSpPr/>
                      <wps:spPr>
                        <a:xfrm>
                          <a:off x="0" y="0"/>
                          <a:ext cx="1546225" cy="13589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BEE410" id="Rectangle 3" o:spid="_x0000_s1026" style="position:absolute;left:0;text-align:left;margin-left:0;margin-top:218pt;width:121.75pt;height:107pt;z-index:2516705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" fillcolor="white [3212]" strokecolor="white [3212]" strokeweight="1pt">
                <w10:wrap anchorx="margin"/>
              </v:rect>
            </w:pict>
          </mc:Fallback>
        </mc:AlternateContent>
      </w:r>
      <w:bookmarkEnd w:id="35"/>
      <w:r w:rsidR="00123C7B" w:rsidRPr="007653A9">
        <w:rPr>
          <w:rtl/>
          <w:lang w:bidi="fa-IR"/>
        </w:rPr>
        <w:br w:type="page"/>
      </w:r>
    </w:p>
    <w:p w14:paraId="08F7917F" w14:textId="77777777" w:rsidR="004F3F71" w:rsidRPr="00E53554" w:rsidRDefault="004F3F71" w:rsidP="00E53554">
      <w:pPr>
        <w:pStyle w:val="a1"/>
        <w:rPr>
          <w:szCs w:val="28"/>
          <w:rtl/>
        </w:rPr>
      </w:pPr>
      <w:bookmarkStart w:id="36" w:name="_Toc188022060"/>
      <w:r w:rsidRPr="00E53554">
        <w:rPr>
          <w:rtl/>
        </w:rPr>
        <w:lastRenderedPageBreak/>
        <w:t>2-1 مقدمه</w:t>
      </w:r>
      <w:bookmarkEnd w:id="36"/>
    </w:p>
    <w:p w14:paraId="287CF3E7" w14:textId="2C810184" w:rsidR="00C11ABA" w:rsidRPr="00C11ABA" w:rsidRDefault="00C11ABA" w:rsidP="000A1E8A">
      <w:pPr>
        <w:bidi/>
        <w:jc w:val="both"/>
      </w:pPr>
      <w:r w:rsidRPr="00C11ABA">
        <w:rPr>
          <w:rtl/>
        </w:rPr>
        <w:t>بانک‌ها، به‌عنوان نهادهای اصلی واسطه‌گری مالی، منابع مالی را از سپرده‌گذاران جمع‌آوری کرده و به بخش‌های مختلف اقتصاد تخصیص می‌دهند. این فرآیند باعث رشد تولید، افزایش اشتغال و تقویت زیرساخت‌های اقتصادی می‌شود. در ایران، به دلیل ساختار بانک‌محور نظام مالی، بانک‌ها نقشی حیاتی در تأمین مالی پروژه‌ها و بخش‌های مختلف اقتصادی ایفا می‌کنند</w:t>
      </w:r>
      <w:r w:rsidRPr="00C11ABA">
        <w:t>.</w:t>
      </w:r>
      <w:r w:rsidR="008F3893" w:rsidRPr="00955ABB">
        <w:t xml:space="preserve"> </w:t>
      </w:r>
      <w:r w:rsidRPr="00C11ABA">
        <w:rPr>
          <w:rtl/>
        </w:rPr>
        <w:t>نظام بانکی، در عین حال که محرک اصلی رشد اقتصادی است، می‌تواند در معرض ریسک‌های مختلف، به‌ویژه ریسک اعتباری قرار بگیرد. ضرورت مدیریت ریسک، به‌ویژه در کشورهایی با اقتصاد بانک‌محور ، از اهمیت ویژه‌ای برخوردار است. اگر بانک‌ها در ارزیابی و مدیریت ریسک‌های اعتباری و دیگر ریسک‌های بانکی کوتاهی کنند، پیامدهای منفی آن می‌تواند کل اقتصاد را تحت تأثیر قرار دهد. افزایش نکول و کاهش نقدینگی، از جمله پیامدهای عدم مدیریت صحیح ریسک است که می‌تواند باعث بی‌ثباتی مالی و کاهش اعتماد عمومی به نظام بانکی شود</w:t>
      </w:r>
      <w:r w:rsidRPr="00C11ABA">
        <w:t>.</w:t>
      </w:r>
      <w:r w:rsidR="000A1E8A">
        <w:t>{</w:t>
      </w:r>
      <w:proofErr w:type="spellStart"/>
      <w:r w:rsidR="000A1E8A">
        <w:t>Aboutorabi</w:t>
      </w:r>
      <w:proofErr w:type="spellEnd"/>
      <w:r w:rsidR="000A1E8A">
        <w:t>, 2021 #1}</w:t>
      </w:r>
    </w:p>
    <w:p w14:paraId="1F5F7206" w14:textId="77777777" w:rsidR="006A6669" w:rsidRPr="00955ABB" w:rsidRDefault="00B75EAF" w:rsidP="006A6669">
      <w:pPr>
        <w:bidi/>
        <w:jc w:val="both"/>
        <w:rPr>
          <w:rtl/>
        </w:rPr>
      </w:pPr>
      <w:r w:rsidRPr="00955ABB">
        <w:rPr>
          <w:rtl/>
        </w:rPr>
        <w:t>مدل‌های مختلفی برای طبقه‌بندی ریسک در نظام بانکی ارائه شده است. همچنین، در بررسی عقود اسلامی، این ریسک‌ها به‌صورت خاص‌تری در دو دسته «ریسک‌های مرتبط با عقود مبادله‌ای» و «ریسک‌های مرتبط با عقود مشارکتی» تحلیل می‌شوند.</w:t>
      </w:r>
      <w:r w:rsidRPr="00955ABB">
        <w:rPr>
          <w:rFonts w:hint="cs"/>
          <w:rtl/>
        </w:rPr>
        <w:t>در این میان</w:t>
      </w:r>
      <w:r w:rsidRPr="00955ABB">
        <w:rPr>
          <w:rtl/>
        </w:rPr>
        <w:t xml:space="preserve"> برخی ریسک‌ها مانند ریسک اعتباری و ریسک عملیاتی، مشترک بین بانکداری متعارف و اسلامی هستند، اما به‌دلیل ماهیت عقود اسلامی، مدیریت این ریسک‌ها در بانکداری بدون ربا پیچیدگی بیشتری دارد </w:t>
      </w:r>
      <w:r w:rsidRPr="00955ABB">
        <w:rPr>
          <w:rFonts w:hint="cs"/>
          <w:rtl/>
        </w:rPr>
        <w:t>.</w:t>
      </w:r>
      <w:r w:rsidR="00482FDE" w:rsidRPr="00955ABB">
        <w:rPr>
          <w:rtl/>
        </w:rPr>
        <w:t>{</w:t>
      </w:r>
      <w:r w:rsidR="00482FDE" w:rsidRPr="00955ABB">
        <w:rPr>
          <w:rFonts w:hint="eastAsia"/>
          <w:rtl/>
        </w:rPr>
        <w:t>ابوالحسن</w:t>
      </w:r>
      <w:r w:rsidR="00482FDE" w:rsidRPr="00955ABB">
        <w:rPr>
          <w:rFonts w:hint="cs"/>
          <w:rtl/>
        </w:rPr>
        <w:t>ی</w:t>
      </w:r>
      <w:r w:rsidR="00482FDE" w:rsidRPr="00955ABB">
        <w:rPr>
          <w:rtl/>
        </w:rPr>
        <w:t>, 2008 #13}</w:t>
      </w:r>
      <w:r w:rsidR="006A6669" w:rsidRPr="00955ABB">
        <w:rPr>
          <w:rFonts w:hint="cs"/>
          <w:rtl/>
        </w:rPr>
        <w:t xml:space="preserve">  . </w:t>
      </w:r>
    </w:p>
    <w:p w14:paraId="13BAC136" w14:textId="2E76F8FD" w:rsidR="004F3F71" w:rsidRDefault="006A6669" w:rsidP="006A6669">
      <w:pPr>
        <w:bidi/>
        <w:jc w:val="both"/>
        <w:rPr>
          <w:rtl/>
        </w:rPr>
      </w:pPr>
      <w:r w:rsidRPr="00955ABB">
        <w:rPr>
          <w:rFonts w:hint="cs"/>
          <w:rtl/>
        </w:rPr>
        <w:t>با توجه به این نکته که</w:t>
      </w:r>
      <w:r w:rsidRPr="00955ABB">
        <w:rPr>
          <w:rtl/>
        </w:rPr>
        <w:t xml:space="preserve"> ماهیت فعالیت‌های بانکی همراه با پذیرش ریسک است و کاهش آن می‌تواند کارایی و ثبات مالی بانک‌ها را بهبود بخشد </w:t>
      </w:r>
      <w:r w:rsidRPr="00955ABB">
        <w:rPr>
          <w:rFonts w:hint="cs"/>
          <w:rtl/>
        </w:rPr>
        <w:t>.</w:t>
      </w:r>
      <w:r w:rsidRPr="00955ABB">
        <w:rPr>
          <w:rtl/>
        </w:rPr>
        <w:t xml:space="preserve"> عدم مدیریت صحیح ریسک ممکن است منجر به کاهش درآمد، از دست دادن سرمایه و ایجاد محدودیت در دستیابی به اهداف اقتصادی بانک‌ها شود </w:t>
      </w:r>
      <w:r w:rsidRPr="00955ABB">
        <w:rPr>
          <w:rFonts w:hint="cs"/>
          <w:rtl/>
        </w:rPr>
        <w:t>.</w:t>
      </w:r>
      <w:r w:rsidRPr="00955ABB">
        <w:rPr>
          <w:rtl/>
        </w:rPr>
        <w:t>{</w:t>
      </w:r>
      <w:r w:rsidRPr="00955ABB">
        <w:rPr>
          <w:rFonts w:hint="eastAsia"/>
          <w:rtl/>
        </w:rPr>
        <w:t>پندار</w:t>
      </w:r>
      <w:r w:rsidRPr="00955ABB">
        <w:rPr>
          <w:rtl/>
        </w:rPr>
        <w:t>, 2020 #3}</w:t>
      </w:r>
    </w:p>
    <w:p w14:paraId="6A5504C2" w14:textId="77777777" w:rsidR="00D52A18" w:rsidRDefault="00D52A18" w:rsidP="00D52A18">
      <w:pPr>
        <w:bidi/>
        <w:jc w:val="both"/>
        <w:rPr>
          <w:rtl/>
        </w:rPr>
      </w:pPr>
    </w:p>
    <w:p w14:paraId="4317C70D" w14:textId="77777777" w:rsidR="00D52A18" w:rsidRDefault="00D52A18" w:rsidP="00D52A18">
      <w:pPr>
        <w:bidi/>
        <w:jc w:val="both"/>
        <w:rPr>
          <w:rtl/>
        </w:rPr>
      </w:pPr>
    </w:p>
    <w:p w14:paraId="586DBDF9" w14:textId="77777777" w:rsidR="00D52A18" w:rsidRDefault="00D52A18" w:rsidP="00D52A18">
      <w:pPr>
        <w:bidi/>
        <w:jc w:val="both"/>
        <w:rPr>
          <w:rtl/>
        </w:rPr>
      </w:pPr>
    </w:p>
    <w:p w14:paraId="1FF4D12E" w14:textId="77777777" w:rsidR="00D52A18" w:rsidRPr="00E244C2" w:rsidRDefault="00D52A18" w:rsidP="00D52A18">
      <w:pPr>
        <w:bidi/>
        <w:jc w:val="both"/>
        <w:rPr>
          <w:rFonts w:ascii="Calibri" w:hAnsi="Calibri" w:cs="Calibri"/>
        </w:rPr>
      </w:pPr>
    </w:p>
    <w:p w14:paraId="1C9569AA" w14:textId="77777777" w:rsidR="004F3F71" w:rsidRPr="00E53554" w:rsidRDefault="004F3F71" w:rsidP="00E53554">
      <w:pPr>
        <w:pStyle w:val="a1"/>
        <w:rPr>
          <w:szCs w:val="24"/>
          <w:rtl/>
        </w:rPr>
      </w:pPr>
      <w:bookmarkStart w:id="37" w:name="_Toc188022061"/>
      <w:r w:rsidRPr="00E53554">
        <w:rPr>
          <w:rtl/>
        </w:rPr>
        <w:lastRenderedPageBreak/>
        <w:t>2-2 مبان</w:t>
      </w:r>
      <w:r w:rsidRPr="00E53554">
        <w:rPr>
          <w:rFonts w:hint="cs"/>
          <w:rtl/>
        </w:rPr>
        <w:t>ی</w:t>
      </w:r>
      <w:r w:rsidRPr="00E53554">
        <w:rPr>
          <w:rtl/>
        </w:rPr>
        <w:t xml:space="preserve"> نظر</w:t>
      </w:r>
      <w:r w:rsidRPr="00E53554">
        <w:rPr>
          <w:rFonts w:hint="cs"/>
          <w:rtl/>
        </w:rPr>
        <w:t>ی</w:t>
      </w:r>
      <w:bookmarkEnd w:id="37"/>
    </w:p>
    <w:p w14:paraId="2B035EE6" w14:textId="6C70669C" w:rsidR="004F3F71" w:rsidRPr="00E53554" w:rsidRDefault="004F3F71" w:rsidP="00FF4425">
      <w:pPr>
        <w:pStyle w:val="a2"/>
        <w:rPr>
          <w:rtl/>
        </w:rPr>
      </w:pPr>
      <w:bookmarkStart w:id="38" w:name="_Toc188022062"/>
      <w:r w:rsidRPr="00E53554">
        <w:rPr>
          <w:rtl/>
          <w:lang w:bidi="ar-SA"/>
        </w:rPr>
        <w:t>2-2-1 مفهوم ر</w:t>
      </w:r>
      <w:r w:rsidRPr="00E53554">
        <w:rPr>
          <w:rFonts w:hint="cs"/>
          <w:rtl/>
          <w:lang w:bidi="ar-SA"/>
        </w:rPr>
        <w:t>یس</w:t>
      </w:r>
      <w:r w:rsidR="00FF4425">
        <w:rPr>
          <w:rFonts w:hint="cs"/>
          <w:rtl/>
          <w:lang w:bidi="ar-SA"/>
        </w:rPr>
        <w:t>ک و مدیریت آن</w:t>
      </w:r>
      <w:bookmarkEnd w:id="38"/>
    </w:p>
    <w:p w14:paraId="32A2E521" w14:textId="12AFDE6A" w:rsidR="00F26EA4" w:rsidRPr="00955ABB" w:rsidRDefault="00CA2E09" w:rsidP="00CA2E09">
      <w:pPr>
        <w:bidi/>
        <w:jc w:val="both"/>
        <w:rPr>
          <w:rtl/>
        </w:rPr>
      </w:pPr>
      <w:r w:rsidRPr="00955ABB">
        <w:rPr>
          <w:rFonts w:hint="cs"/>
          <w:rtl/>
        </w:rPr>
        <w:t>ریسک را میتوان به نحو های گوناگون تعر</w:t>
      </w:r>
      <w:r w:rsidR="00267D12">
        <w:rPr>
          <w:rFonts w:hint="cs"/>
          <w:rtl/>
        </w:rPr>
        <w:t>ی</w:t>
      </w:r>
      <w:r w:rsidRPr="00955ABB">
        <w:rPr>
          <w:rFonts w:hint="cs"/>
          <w:rtl/>
        </w:rPr>
        <w:t xml:space="preserve">ف کرد در این میان میتوان </w:t>
      </w:r>
      <w:r w:rsidR="006C07A1" w:rsidRPr="00955ABB">
        <w:rPr>
          <w:rtl/>
        </w:rPr>
        <w:t xml:space="preserve">ریسک </w:t>
      </w:r>
      <w:r w:rsidRPr="00955ABB">
        <w:rPr>
          <w:rFonts w:hint="cs"/>
          <w:rtl/>
        </w:rPr>
        <w:t xml:space="preserve">را </w:t>
      </w:r>
      <w:r w:rsidR="006C07A1" w:rsidRPr="00955ABB">
        <w:rPr>
          <w:rtl/>
        </w:rPr>
        <w:t xml:space="preserve">به‌عنوان احتمال وقوع پیامدهای ناخواسته و نامطلوب که ممکن است بر افراد، اموال یا محیط زیست تأثیر منفی بگذارد، تعریف کرد. ریسک به‌طور معمول به‌عنوان حاصل‌ضرب احتمال وقوع یک رخداد منفی و شدت پیامدهای آن تعریف می‌شود. این تعریف، ریسک را مفهومی چندبعدی می‌داند که نه‌تنها بر احتمال وقوع رویدادهای نامطلوب تأکید دارد، بلکه میزان زیان حاصل از آن‌ها را نیز در نظر می‌گیرد. </w:t>
      </w:r>
      <w:r w:rsidR="00F26EA4">
        <w:rPr>
          <w:rtl/>
        </w:rPr>
        <w:t>ریسک معمولاً به‌صورت کمی از طریق حاصل‌ضرب احتمال وقوع یک رویداد و شدت پیامدهای آن ارزیابی می‌شود. به این ترتیب، مفهوم ریسک نه‌تنها شامل شناسایی پیامدهای بالقوه است، بلکه میزان و شدت این پیامدها را نیز در بر می‌گیرد</w:t>
      </w:r>
      <w:r w:rsidR="00F26EA4">
        <w:t>.{Gratt, 1989 #15}</w:t>
      </w:r>
    </w:p>
    <w:p w14:paraId="499E8427" w14:textId="1D9E343B" w:rsidR="00CA2E09" w:rsidRPr="00955ABB" w:rsidRDefault="00CA2E09" w:rsidP="009E6FBA">
      <w:pPr>
        <w:bidi/>
        <w:jc w:val="both"/>
      </w:pPr>
      <w:r>
        <w:rPr>
          <w:rFonts w:hint="cs"/>
          <w:rtl/>
        </w:rPr>
        <w:t xml:space="preserve">با توجه به اهمیت ریسک مفهوم </w:t>
      </w:r>
      <w:r>
        <w:rPr>
          <w:rtl/>
        </w:rPr>
        <w:t xml:space="preserve">مدیریت </w:t>
      </w:r>
      <w:r w:rsidR="009E6FBA">
        <w:rPr>
          <w:rFonts w:hint="cs"/>
          <w:rtl/>
        </w:rPr>
        <w:t xml:space="preserve">مطرح میشود . مدیریت </w:t>
      </w:r>
      <w:r>
        <w:rPr>
          <w:rtl/>
        </w:rPr>
        <w:t>ریسک به‌عنوان یکی از مؤلفه‌های اساسی تصمیم‌گیری‌های مالی شرکتی مطرح شده که هدف آن تنظیم و کنترل نوسانات ذخایر نقدی و ایجاد تعادل میان هزینه‌های سرمایه‌گذاری و پوشش‌های مالی است. مدیریت ریسک نه‌تنها شامل کاهش نوسانات ذخایر نقدی بلکه شامل تدوین سیاست‌های مالی پویا برای شرکت‌ها</w:t>
      </w:r>
      <w:r>
        <w:rPr>
          <w:rFonts w:hint="cs"/>
          <w:rtl/>
        </w:rPr>
        <w:t xml:space="preserve"> </w:t>
      </w:r>
      <w:r>
        <w:rPr>
          <w:rtl/>
        </w:rPr>
        <w:t>هستند. مدیریت ریسک نقش مهمی در تشویق شرکت‌ها به اتخاذ فناوری‌های جدید و سرمایه‌گذاری در پروژه‌های نوآورانه ایفا می‌کند. بااین‌حال، این فرآیند با چالش‌هایی همراه است، ازجمله افزایش هزینه‌های ناشی از نوسانات بالاتر ذخایر نقدی و ریسک‌های مرتبط با تأمین مالی خارجی پرهزینه</w:t>
      </w:r>
      <w:r>
        <w:t>.</w:t>
      </w:r>
      <w:r w:rsidR="009E6FBA">
        <w:rPr>
          <w:rFonts w:hint="cs"/>
          <w:rtl/>
        </w:rPr>
        <w:t xml:space="preserve"> </w:t>
      </w:r>
      <w:r w:rsidR="009E6FBA">
        <w:rPr>
          <w:rtl/>
        </w:rPr>
        <w:t>{</w:t>
      </w:r>
      <w:r w:rsidR="009E6FBA">
        <w:t>Luo, 2024 #16</w:t>
      </w:r>
      <w:r w:rsidR="009E6FBA">
        <w:rPr>
          <w:rtl/>
        </w:rPr>
        <w:t>}</w:t>
      </w:r>
    </w:p>
    <w:p w14:paraId="3B5C639D" w14:textId="4955618D" w:rsidR="004F3F71" w:rsidRDefault="004F3F71" w:rsidP="00BC40FD">
      <w:pPr>
        <w:pStyle w:val="a2"/>
        <w:rPr>
          <w:rtl/>
          <w:lang w:bidi="ar-SA"/>
        </w:rPr>
      </w:pPr>
      <w:r w:rsidRPr="004F3F71">
        <w:rPr>
          <w:rtl/>
          <w:lang w:bidi="ar-SA"/>
        </w:rPr>
        <w:t>2-2-2 ر</w:t>
      </w:r>
      <w:r w:rsidRPr="004F3F71">
        <w:rPr>
          <w:rFonts w:hint="cs"/>
          <w:rtl/>
          <w:lang w:bidi="ar-SA"/>
        </w:rPr>
        <w:t>یسک</w:t>
      </w:r>
      <w:r w:rsidRPr="004F3F71">
        <w:rPr>
          <w:rtl/>
          <w:lang w:bidi="ar-SA"/>
        </w:rPr>
        <w:t xml:space="preserve"> اعتبار</w:t>
      </w:r>
      <w:r w:rsidRPr="004F3F71">
        <w:rPr>
          <w:rFonts w:hint="cs"/>
          <w:rtl/>
          <w:lang w:bidi="ar-SA"/>
        </w:rPr>
        <w:t>ی</w:t>
      </w:r>
    </w:p>
    <w:p w14:paraId="5B82CAF8" w14:textId="4613355F" w:rsidR="00D66A87" w:rsidRDefault="00FD48C4" w:rsidP="00955ABB">
      <w:pPr>
        <w:bidi/>
        <w:jc w:val="both"/>
        <w:rPr>
          <w:rtl/>
        </w:rPr>
      </w:pPr>
      <w:r w:rsidRPr="00FD48C4">
        <w:rPr>
          <w:rtl/>
        </w:rPr>
        <w:t>در حوزه بانکداری و امور مالی، ریسک اعتباری یکی از مهم‌ترین انواع ریسک‌هایی است که مؤسسات مالی با آن مواجه می‌شوند. ریسک اعتباری به احتمال عدم بازپرداخت اصل و سود وام از سوی وام‌گیرنده اشاره دارد که می‌تواند منجر به زیان‌های مالی و اختلال در جریان‌های نقدی بانک‌ها شود</w:t>
      </w:r>
      <w:r w:rsidRPr="00FD48C4">
        <w:t xml:space="preserve"> </w:t>
      </w:r>
      <w:r w:rsidR="00D66A87">
        <w:t>.{Kamara, 2024 #17}</w:t>
      </w:r>
    </w:p>
    <w:p w14:paraId="0DE546B6" w14:textId="4E41B2BB" w:rsidR="00FD48C4" w:rsidRDefault="00FD48C4" w:rsidP="00955ABB">
      <w:pPr>
        <w:bidi/>
        <w:jc w:val="both"/>
        <w:rPr>
          <w:rtl/>
        </w:rPr>
      </w:pPr>
      <w:r w:rsidRPr="00FD48C4">
        <w:rPr>
          <w:rtl/>
        </w:rPr>
        <w:t xml:space="preserve">به‌طور کلی، این ریسک در انواع مختلفی از وام‌ها و اعتبارها وجود دارد، از جمله وام‌های مصرفی، وام‌های تجاری، و حتی اوراق قرضه منتشرشده توسط دولت‌ها و شرکت‌ها. یکی از عوامل کلیدی در مدیریت </w:t>
      </w:r>
      <w:r w:rsidRPr="00FD48C4">
        <w:rPr>
          <w:rtl/>
        </w:rPr>
        <w:lastRenderedPageBreak/>
        <w:t>ریسک اعتباری، ارزیابی اعتبار وام‌گیرنده بر اساس شاخص‌هایی مانند سابقه اعتباری، ظرفیت بازپرداخت، سرمایه، شرایط وام و وثیقه مرتبط است</w:t>
      </w:r>
      <w:r w:rsidR="00D66A87">
        <w:t>.{Graham, 2000 #18}</w:t>
      </w:r>
    </w:p>
    <w:p w14:paraId="1D67BA22" w14:textId="2A9EA108" w:rsidR="00FD48C4" w:rsidRPr="00FD48C4" w:rsidRDefault="00FD48C4" w:rsidP="00955ABB">
      <w:pPr>
        <w:bidi/>
        <w:jc w:val="both"/>
      </w:pPr>
      <w:r w:rsidRPr="00FD48C4">
        <w:rPr>
          <w:rtl/>
        </w:rPr>
        <w:t>مقاله مذکور تأکید دارد که در دهه گذشته، بانک‌ها به سمت استفاده از مدل‌های پیچیده ارزیابی ریسک اعتباری رفته‌اند که اغلب شامل روش‌های مبتنی بر الگوریتم و داده‌کاوی برای تحلیل ریسک‌های مرتبط هستند. این مدل‌ها به بانک‌ها کمک می‌کنند تا ریسک اعتباری را به‌طور دقیق‌تر کمی‌سازی، تجمیع و مدیریت کنند و به‌ویژه در زمینه شناسایی و کاهش وام‌های غیرجاری</w:t>
      </w:r>
      <w:r w:rsidRPr="00FD48C4">
        <w:t xml:space="preserve"> </w:t>
      </w:r>
      <w:r w:rsidRPr="00FD48C4">
        <w:rPr>
          <w:rtl/>
        </w:rPr>
        <w:t>مؤثر باشند</w:t>
      </w:r>
      <w:r w:rsidR="00772CC2">
        <w:rPr>
          <w:rFonts w:hint="cs"/>
          <w:rtl/>
        </w:rPr>
        <w:t xml:space="preserve"> .</w:t>
      </w:r>
      <w:r w:rsidRPr="00FD48C4">
        <w:t xml:space="preserve"> </w:t>
      </w:r>
      <w:r w:rsidR="00772CC2">
        <w:rPr>
          <w:rFonts w:hint="cs"/>
          <w:rtl/>
        </w:rPr>
        <w:t>در</w:t>
      </w:r>
      <w:r w:rsidRPr="00FD48C4">
        <w:rPr>
          <w:rtl/>
        </w:rPr>
        <w:t xml:space="preserve"> این راستا، بانک‌ها باید به‌صورت منظم داده‌های مرتبط با ریسک اعتباری را تحلیل کرده و از ابزارهای پیشرفته‌ای برای پیش‌بینی اثرات احتمالی ریسک استفاده کنند.</w:t>
      </w:r>
      <w:r w:rsidR="00D66A87">
        <w:rPr>
          <w:rFonts w:hint="cs"/>
          <w:rtl/>
        </w:rPr>
        <w:t xml:space="preserve"> </w:t>
      </w:r>
      <w:r w:rsidR="00D66A87">
        <w:rPr>
          <w:rtl/>
        </w:rPr>
        <w:t>{</w:t>
      </w:r>
      <w:r w:rsidR="00D66A87">
        <w:t>Kamara, 2024 #17</w:t>
      </w:r>
      <w:r w:rsidR="00D66A87">
        <w:rPr>
          <w:rtl/>
        </w:rPr>
        <w:t>}</w:t>
      </w:r>
    </w:p>
    <w:p w14:paraId="79F30B05"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0A51A90B" w14:textId="37905E99" w:rsidR="004F3F71" w:rsidRDefault="00BC40FD" w:rsidP="00E53554">
      <w:pPr>
        <w:pStyle w:val="a2"/>
        <w:rPr>
          <w:rtl/>
          <w:lang w:bidi="ar-SA"/>
        </w:rPr>
      </w:pPr>
      <w:bookmarkStart w:id="39" w:name="_Toc188022063"/>
      <w:r>
        <w:rPr>
          <w:rFonts w:hint="cs"/>
          <w:rtl/>
          <w:lang w:bidi="ar-SA"/>
        </w:rPr>
        <w:t xml:space="preserve"> </w:t>
      </w:r>
      <w:r>
        <w:rPr>
          <w:lang w:bidi="ar-SA"/>
        </w:rPr>
        <w:t xml:space="preserve"> </w:t>
      </w:r>
      <w:r>
        <w:rPr>
          <w:rFonts w:hint="cs"/>
          <w:rtl/>
          <w:lang w:bidi="ar-SA"/>
        </w:rPr>
        <w:t xml:space="preserve">2-2-3 </w:t>
      </w:r>
      <w:r w:rsidR="004F3F71" w:rsidRPr="004F3F71">
        <w:rPr>
          <w:rtl/>
          <w:lang w:bidi="ar-SA"/>
        </w:rPr>
        <w:t>ماتر</w:t>
      </w:r>
      <w:r w:rsidR="004F3F71" w:rsidRPr="004F3F71">
        <w:rPr>
          <w:rFonts w:hint="cs"/>
          <w:rtl/>
          <w:lang w:bidi="ar-SA"/>
        </w:rPr>
        <w:t>یس</w:t>
      </w:r>
      <w:r w:rsidR="004F3F71" w:rsidRPr="004F3F71">
        <w:rPr>
          <w:rtl/>
          <w:lang w:bidi="ar-SA"/>
        </w:rPr>
        <w:t xml:space="preserve"> ز</w:t>
      </w:r>
      <w:r w:rsidR="004F3F71" w:rsidRPr="004F3F71">
        <w:rPr>
          <w:rFonts w:hint="cs"/>
          <w:rtl/>
          <w:lang w:bidi="ar-SA"/>
        </w:rPr>
        <w:t>یان</w:t>
      </w:r>
      <w:r w:rsidR="004F3F71" w:rsidRPr="004F3F71">
        <w:rPr>
          <w:rtl/>
          <w:lang w:bidi="ar-SA"/>
        </w:rPr>
        <w:t xml:space="preserve"> در ارز</w:t>
      </w:r>
      <w:r w:rsidR="004F3F71" w:rsidRPr="004F3F71">
        <w:rPr>
          <w:rFonts w:hint="cs"/>
          <w:rtl/>
          <w:lang w:bidi="ar-SA"/>
        </w:rPr>
        <w:t>یابی</w:t>
      </w:r>
      <w:r w:rsidR="004F3F71" w:rsidRPr="004F3F71">
        <w:rPr>
          <w:rtl/>
          <w:lang w:bidi="ar-SA"/>
        </w:rPr>
        <w:t xml:space="preserve"> ر</w:t>
      </w:r>
      <w:r w:rsidR="004F3F71" w:rsidRPr="004F3F71">
        <w:rPr>
          <w:rFonts w:hint="cs"/>
          <w:rtl/>
          <w:lang w:bidi="ar-SA"/>
        </w:rPr>
        <w:t>یسک</w:t>
      </w:r>
      <w:bookmarkEnd w:id="39"/>
    </w:p>
    <w:p w14:paraId="1449E8A4" w14:textId="2A002AF4" w:rsidR="00F44E16" w:rsidRPr="00240B4A" w:rsidRDefault="00AF33AE" w:rsidP="00F44E16">
      <w:pPr>
        <w:bidi/>
        <w:jc w:val="both"/>
        <w:rPr>
          <w:rtl/>
        </w:rPr>
      </w:pPr>
      <w:r w:rsidRPr="00AF33AE">
        <w:rPr>
          <w:rtl/>
        </w:rPr>
        <w:t>در روش</w:t>
      </w:r>
      <w:r>
        <w:rPr>
          <w:rFonts w:hint="cs"/>
          <w:rtl/>
        </w:rPr>
        <w:t xml:space="preserve"> های گذشته </w:t>
      </w:r>
      <w:r w:rsidRPr="00AF33AE">
        <w:rPr>
          <w:rtl/>
        </w:rPr>
        <w:t>، تمام سوابق اعتبار</w:t>
      </w:r>
      <w:r w:rsidRPr="00AF33AE">
        <w:rPr>
          <w:rFonts w:hint="cs"/>
          <w:rtl/>
        </w:rPr>
        <w:t>ی</w:t>
      </w:r>
      <w:r w:rsidRPr="00AF33AE">
        <w:rPr>
          <w:rtl/>
        </w:rPr>
        <w:t xml:space="preserve"> تحت شرا</w:t>
      </w:r>
      <w:r w:rsidRPr="00AF33AE">
        <w:rPr>
          <w:rFonts w:hint="cs"/>
          <w:rtl/>
        </w:rPr>
        <w:t>یط</w:t>
      </w:r>
      <w:r w:rsidRPr="00AF33AE">
        <w:rPr>
          <w:rtl/>
        </w:rPr>
        <w:t xml:space="preserve"> اطلاعات</w:t>
      </w:r>
      <w:r w:rsidRPr="00AF33AE">
        <w:rPr>
          <w:rFonts w:hint="cs"/>
          <w:rtl/>
        </w:rPr>
        <w:t>ی</w:t>
      </w:r>
      <w:r w:rsidRPr="00AF33AE">
        <w:rPr>
          <w:rtl/>
        </w:rPr>
        <w:t xml:space="preserve"> </w:t>
      </w:r>
      <w:r w:rsidRPr="00AF33AE">
        <w:rPr>
          <w:rFonts w:hint="cs"/>
          <w:rtl/>
        </w:rPr>
        <w:t>یکسان</w:t>
      </w:r>
      <w:r w:rsidRPr="00AF33AE">
        <w:rPr>
          <w:rtl/>
        </w:rPr>
        <w:t xml:space="preserve"> و با استفاده از </w:t>
      </w:r>
      <w:r w:rsidRPr="00AF33AE">
        <w:rPr>
          <w:rFonts w:hint="cs"/>
          <w:rtl/>
        </w:rPr>
        <w:t>یک</w:t>
      </w:r>
      <w:r w:rsidRPr="00AF33AE">
        <w:rPr>
          <w:rtl/>
        </w:rPr>
        <w:t xml:space="preserve"> مدل واحد پ</w:t>
      </w:r>
      <w:r w:rsidRPr="00AF33AE">
        <w:rPr>
          <w:rFonts w:hint="cs"/>
          <w:rtl/>
        </w:rPr>
        <w:t>یش‌بینی</w:t>
      </w:r>
      <w:r w:rsidRPr="00AF33AE">
        <w:rPr>
          <w:rtl/>
        </w:rPr>
        <w:t xml:space="preserve"> م</w:t>
      </w:r>
      <w:r w:rsidRPr="00AF33AE">
        <w:rPr>
          <w:rFonts w:hint="cs"/>
          <w:rtl/>
        </w:rPr>
        <w:t>ی‌شوند</w:t>
      </w:r>
      <w:r w:rsidRPr="00AF33AE">
        <w:rPr>
          <w:rtl/>
        </w:rPr>
        <w:t xml:space="preserve"> و به هر نمونه </w:t>
      </w:r>
      <w:r w:rsidRPr="00AF33AE">
        <w:rPr>
          <w:rFonts w:hint="cs"/>
          <w:rtl/>
        </w:rPr>
        <w:t>یکی</w:t>
      </w:r>
      <w:r w:rsidRPr="00AF33AE">
        <w:rPr>
          <w:rtl/>
        </w:rPr>
        <w:t xml:space="preserve"> از دو برچسب بله (قبول) </w:t>
      </w:r>
      <w:r w:rsidRPr="00AF33AE">
        <w:rPr>
          <w:rFonts w:hint="cs"/>
          <w:rtl/>
        </w:rPr>
        <w:t>یا</w:t>
      </w:r>
      <w:r w:rsidRPr="00AF33AE">
        <w:rPr>
          <w:rtl/>
        </w:rPr>
        <w:t xml:space="preserve"> خ</w:t>
      </w:r>
      <w:r w:rsidRPr="00AF33AE">
        <w:rPr>
          <w:rFonts w:hint="cs"/>
          <w:rtl/>
        </w:rPr>
        <w:t>یر</w:t>
      </w:r>
      <w:r w:rsidRPr="00AF33AE">
        <w:rPr>
          <w:rtl/>
        </w:rPr>
        <w:t xml:space="preserve"> (رد) اختصاص داده م</w:t>
      </w:r>
      <w:r w:rsidRPr="00AF33AE">
        <w:rPr>
          <w:rFonts w:hint="cs"/>
          <w:rtl/>
        </w:rPr>
        <w:t>ی‌شود</w:t>
      </w:r>
      <w:r w:rsidRPr="00AF33AE">
        <w:rPr>
          <w:rtl/>
        </w:rPr>
        <w:t>. ا</w:t>
      </w:r>
      <w:r w:rsidRPr="00AF33AE">
        <w:rPr>
          <w:rFonts w:hint="cs"/>
          <w:rtl/>
        </w:rPr>
        <w:t>ین</w:t>
      </w:r>
      <w:r w:rsidRPr="00AF33AE">
        <w:rPr>
          <w:rtl/>
        </w:rPr>
        <w:t xml:space="preserve"> فرآ</w:t>
      </w:r>
      <w:r w:rsidRPr="00AF33AE">
        <w:rPr>
          <w:rFonts w:hint="cs"/>
          <w:rtl/>
        </w:rPr>
        <w:t>یند</w:t>
      </w:r>
      <w:r w:rsidRPr="00AF33AE">
        <w:rPr>
          <w:rtl/>
        </w:rPr>
        <w:t xml:space="preserve"> به عنوان تصم</w:t>
      </w:r>
      <w:r w:rsidRPr="00AF33AE">
        <w:rPr>
          <w:rFonts w:hint="cs"/>
          <w:rtl/>
        </w:rPr>
        <w:t>یم‌گیری</w:t>
      </w:r>
      <w:r w:rsidRPr="00AF33AE">
        <w:rPr>
          <w:rtl/>
        </w:rPr>
        <w:t xml:space="preserve"> دودو</w:t>
      </w:r>
      <w:r w:rsidRPr="00AF33AE">
        <w:rPr>
          <w:rFonts w:hint="cs"/>
          <w:rtl/>
        </w:rPr>
        <w:t>یی</w:t>
      </w:r>
      <w:r w:rsidRPr="00AF33AE">
        <w:t xml:space="preserve"> </w:t>
      </w:r>
      <w:r w:rsidRPr="00AF33AE">
        <w:rPr>
          <w:rtl/>
        </w:rPr>
        <w:t>شناخته م</w:t>
      </w:r>
      <w:r w:rsidRPr="00AF33AE">
        <w:rPr>
          <w:rFonts w:hint="cs"/>
          <w:rtl/>
        </w:rPr>
        <w:t>ی‌شود</w:t>
      </w:r>
      <w:r w:rsidRPr="00AF33AE">
        <w:t>.</w:t>
      </w:r>
      <w:r w:rsidR="00F44E16" w:rsidRPr="00240B4A">
        <w:rPr>
          <w:rtl/>
        </w:rPr>
        <w:t xml:space="preserve"> با این حال، همیشه برخی از نمونه‌ها وجود دارند که با اطلاعات موجود نمی‌توان به‌خوبی پیش‌بینی کرد</w:t>
      </w:r>
      <w:r w:rsidR="00F44E16" w:rsidRPr="00240B4A">
        <w:t>.</w:t>
      </w:r>
      <w:r w:rsidR="00F44E16" w:rsidRPr="00F44E16">
        <w:rPr>
          <w:rtl/>
        </w:rPr>
        <w:t xml:space="preserve"> </w:t>
      </w:r>
      <w:r w:rsidR="00F44E16" w:rsidRPr="00240B4A">
        <w:rPr>
          <w:rtl/>
        </w:rPr>
        <w:t>روش تصم</w:t>
      </w:r>
      <w:r w:rsidR="00F44E16" w:rsidRPr="00240B4A">
        <w:rPr>
          <w:rFonts w:hint="cs"/>
          <w:rtl/>
        </w:rPr>
        <w:t>یم‌گیری</w:t>
      </w:r>
      <w:r w:rsidR="00F44E16" w:rsidRPr="00240B4A">
        <w:rPr>
          <w:rtl/>
        </w:rPr>
        <w:t xml:space="preserve"> سه‌گانه </w:t>
      </w:r>
      <w:r w:rsidR="00F44E16" w:rsidRPr="00240B4A">
        <w:rPr>
          <w:rFonts w:hint="cs"/>
          <w:rtl/>
        </w:rPr>
        <w:t>یک</w:t>
      </w:r>
      <w:r w:rsidR="00F44E16" w:rsidRPr="00240B4A">
        <w:rPr>
          <w:rtl/>
        </w:rPr>
        <w:t xml:space="preserve"> مکان</w:t>
      </w:r>
      <w:r w:rsidR="00F44E16" w:rsidRPr="00240B4A">
        <w:rPr>
          <w:rFonts w:hint="cs"/>
          <w:rtl/>
        </w:rPr>
        <w:t>یزم</w:t>
      </w:r>
      <w:r w:rsidR="00F44E16" w:rsidRPr="00240B4A">
        <w:rPr>
          <w:rtl/>
        </w:rPr>
        <w:t xml:space="preserve"> تأخ</w:t>
      </w:r>
      <w:r w:rsidR="00F44E16" w:rsidRPr="00240B4A">
        <w:rPr>
          <w:rFonts w:hint="cs"/>
          <w:rtl/>
        </w:rPr>
        <w:t>یر</w:t>
      </w:r>
      <w:r w:rsidR="00F44E16" w:rsidRPr="00240B4A">
        <w:rPr>
          <w:rtl/>
        </w:rPr>
        <w:t xml:space="preserve"> در تصم</w:t>
      </w:r>
      <w:r w:rsidR="00F44E16" w:rsidRPr="00240B4A">
        <w:rPr>
          <w:rFonts w:hint="cs"/>
          <w:rtl/>
        </w:rPr>
        <w:t>یم‌گیری</w:t>
      </w:r>
      <w:r w:rsidR="00F44E16" w:rsidRPr="00240B4A">
        <w:rPr>
          <w:rtl/>
        </w:rPr>
        <w:t xml:space="preserve"> به تصم</w:t>
      </w:r>
      <w:r w:rsidR="00F44E16" w:rsidRPr="00240B4A">
        <w:rPr>
          <w:rFonts w:hint="cs"/>
          <w:rtl/>
        </w:rPr>
        <w:t>یم‌گیری</w:t>
      </w:r>
      <w:r w:rsidR="00F44E16" w:rsidRPr="00240B4A">
        <w:rPr>
          <w:rtl/>
        </w:rPr>
        <w:t xml:space="preserve"> دودو</w:t>
      </w:r>
      <w:r w:rsidR="00F44E16" w:rsidRPr="00240B4A">
        <w:rPr>
          <w:rFonts w:hint="cs"/>
          <w:rtl/>
        </w:rPr>
        <w:t>یی</w:t>
      </w:r>
      <w:r w:rsidR="00F44E16" w:rsidRPr="00240B4A">
        <w:rPr>
          <w:rtl/>
        </w:rPr>
        <w:t xml:space="preserve"> سنت</w:t>
      </w:r>
      <w:r w:rsidR="00F44E16" w:rsidRPr="00240B4A">
        <w:rPr>
          <w:rFonts w:hint="cs"/>
          <w:rtl/>
        </w:rPr>
        <w:t>ی</w:t>
      </w:r>
      <w:r w:rsidR="00F44E16" w:rsidRPr="00240B4A">
        <w:rPr>
          <w:rtl/>
        </w:rPr>
        <w:t xml:space="preserve"> اضافه م</w:t>
      </w:r>
      <w:r w:rsidR="00F44E16" w:rsidRPr="00240B4A">
        <w:rPr>
          <w:rFonts w:hint="cs"/>
          <w:rtl/>
        </w:rPr>
        <w:t>ی‌کند</w:t>
      </w:r>
      <w:r w:rsidR="00F44E16" w:rsidRPr="00240B4A">
        <w:rPr>
          <w:rtl/>
        </w:rPr>
        <w:t>. به ا</w:t>
      </w:r>
      <w:r w:rsidR="00F44E16" w:rsidRPr="00240B4A">
        <w:rPr>
          <w:rFonts w:hint="cs"/>
          <w:rtl/>
        </w:rPr>
        <w:t>ین</w:t>
      </w:r>
      <w:r w:rsidR="00F44E16" w:rsidRPr="00240B4A">
        <w:rPr>
          <w:rtl/>
        </w:rPr>
        <w:t xml:space="preserve"> معنا که برا</w:t>
      </w:r>
      <w:r w:rsidR="00F44E16" w:rsidRPr="00240B4A">
        <w:rPr>
          <w:rFonts w:hint="cs"/>
          <w:rtl/>
        </w:rPr>
        <w:t>ی</w:t>
      </w:r>
      <w:r w:rsidR="00F44E16" w:rsidRPr="00240B4A">
        <w:rPr>
          <w:rtl/>
        </w:rPr>
        <w:t xml:space="preserve"> برخ</w:t>
      </w:r>
      <w:r w:rsidR="00F44E16" w:rsidRPr="00240B4A">
        <w:rPr>
          <w:rFonts w:hint="cs"/>
          <w:rtl/>
        </w:rPr>
        <w:t>ی</w:t>
      </w:r>
      <w:r w:rsidR="00F44E16" w:rsidRPr="00240B4A">
        <w:rPr>
          <w:rtl/>
        </w:rPr>
        <w:t xml:space="preserve"> از نمونه‌ها ن</w:t>
      </w:r>
      <w:r w:rsidR="00F44E16" w:rsidRPr="00240B4A">
        <w:rPr>
          <w:rFonts w:hint="cs"/>
          <w:rtl/>
        </w:rPr>
        <w:t>یازی</w:t>
      </w:r>
      <w:r w:rsidR="00F44E16" w:rsidRPr="00240B4A">
        <w:rPr>
          <w:rtl/>
        </w:rPr>
        <w:t xml:space="preserve"> ن</w:t>
      </w:r>
      <w:r w:rsidR="00F44E16" w:rsidRPr="00240B4A">
        <w:rPr>
          <w:rFonts w:hint="cs"/>
          <w:rtl/>
        </w:rPr>
        <w:t>یست</w:t>
      </w:r>
      <w:r w:rsidR="00F44E16" w:rsidRPr="00240B4A">
        <w:rPr>
          <w:rtl/>
        </w:rPr>
        <w:t xml:space="preserve"> بلافاصله تصم</w:t>
      </w:r>
      <w:r w:rsidR="00F44E16" w:rsidRPr="00240B4A">
        <w:rPr>
          <w:rFonts w:hint="cs"/>
          <w:rtl/>
        </w:rPr>
        <w:t>یم</w:t>
      </w:r>
      <w:r w:rsidR="00F44E16" w:rsidRPr="00240B4A">
        <w:rPr>
          <w:rtl/>
        </w:rPr>
        <w:t xml:space="preserve"> نها</w:t>
      </w:r>
      <w:r w:rsidR="00F44E16" w:rsidRPr="00240B4A">
        <w:rPr>
          <w:rFonts w:hint="cs"/>
          <w:rtl/>
        </w:rPr>
        <w:t>یی</w:t>
      </w:r>
      <w:r w:rsidR="00F44E16" w:rsidRPr="00240B4A">
        <w:rPr>
          <w:rtl/>
        </w:rPr>
        <w:t xml:space="preserve"> (قبول </w:t>
      </w:r>
      <w:r w:rsidR="00F44E16" w:rsidRPr="00240B4A">
        <w:rPr>
          <w:rFonts w:hint="cs"/>
          <w:rtl/>
        </w:rPr>
        <w:t>یا</w:t>
      </w:r>
      <w:r w:rsidR="00F44E16" w:rsidRPr="00240B4A">
        <w:rPr>
          <w:rtl/>
        </w:rPr>
        <w:t xml:space="preserve"> رد) گرفته شود؛ بلکه پس از در</w:t>
      </w:r>
      <w:r w:rsidR="00F44E16" w:rsidRPr="00240B4A">
        <w:rPr>
          <w:rFonts w:hint="cs"/>
          <w:rtl/>
        </w:rPr>
        <w:t>یافت</w:t>
      </w:r>
      <w:r w:rsidR="00F44E16" w:rsidRPr="00240B4A">
        <w:rPr>
          <w:rtl/>
        </w:rPr>
        <w:t xml:space="preserve"> اطلاعات ب</w:t>
      </w:r>
      <w:r w:rsidR="00F44E16" w:rsidRPr="00240B4A">
        <w:rPr>
          <w:rFonts w:hint="cs"/>
          <w:rtl/>
        </w:rPr>
        <w:t>یشتر،</w:t>
      </w:r>
      <w:r w:rsidR="00F44E16" w:rsidRPr="00240B4A">
        <w:rPr>
          <w:rtl/>
        </w:rPr>
        <w:t xml:space="preserve"> تصم</w:t>
      </w:r>
      <w:r w:rsidR="00F44E16" w:rsidRPr="00240B4A">
        <w:rPr>
          <w:rFonts w:hint="cs"/>
          <w:rtl/>
        </w:rPr>
        <w:t>یم‌گیری</w:t>
      </w:r>
      <w:r w:rsidR="00F44E16" w:rsidRPr="00240B4A">
        <w:rPr>
          <w:rtl/>
        </w:rPr>
        <w:t xml:space="preserve"> نها</w:t>
      </w:r>
      <w:r w:rsidR="00F44E16" w:rsidRPr="00240B4A">
        <w:rPr>
          <w:rFonts w:hint="cs"/>
          <w:rtl/>
        </w:rPr>
        <w:t>یی</w:t>
      </w:r>
      <w:r w:rsidR="00F44E16" w:rsidRPr="00240B4A">
        <w:rPr>
          <w:rtl/>
        </w:rPr>
        <w:t xml:space="preserve"> انجام م</w:t>
      </w:r>
      <w:r w:rsidR="00F44E16" w:rsidRPr="00240B4A">
        <w:rPr>
          <w:rFonts w:hint="cs"/>
          <w:rtl/>
        </w:rPr>
        <w:t>ی‌شود</w:t>
      </w:r>
      <w:r w:rsidR="00F44E16" w:rsidRPr="00240B4A">
        <w:t>.</w:t>
      </w:r>
      <w:r w:rsidR="00F44E16" w:rsidRPr="00F44E16">
        <w:rPr>
          <w:rtl/>
        </w:rPr>
        <w:t xml:space="preserve"> </w:t>
      </w:r>
      <w:r w:rsidR="00F44E16" w:rsidRPr="00240B4A">
        <w:rPr>
          <w:rtl/>
        </w:rPr>
        <w:t>این رویکرد ریسک تصمیم‌گیری اشتباه در مورد نمونه‌های دشوار را کاهش می‌دهد</w:t>
      </w:r>
      <w:r w:rsidR="00F44E16" w:rsidRPr="00240B4A">
        <w:t>.</w:t>
      </w:r>
      <w:r w:rsidR="00F44E16" w:rsidRPr="00F44E16">
        <w:rPr>
          <w:rtl/>
        </w:rPr>
        <w:t xml:space="preserve"> </w:t>
      </w:r>
      <w:r w:rsidR="00F44E16" w:rsidRPr="00240B4A">
        <w:rPr>
          <w:rtl/>
        </w:rPr>
        <w:t>تصم</w:t>
      </w:r>
      <w:r w:rsidR="00F44E16" w:rsidRPr="00240B4A">
        <w:rPr>
          <w:rFonts w:hint="cs"/>
          <w:rtl/>
        </w:rPr>
        <w:t>یم‌های</w:t>
      </w:r>
      <w:r w:rsidR="00F44E16" w:rsidRPr="00240B4A">
        <w:rPr>
          <w:rtl/>
        </w:rPr>
        <w:t xml:space="preserve"> مختلف رو</w:t>
      </w:r>
      <w:r w:rsidR="00F44E16" w:rsidRPr="00240B4A">
        <w:rPr>
          <w:rFonts w:hint="cs"/>
          <w:rtl/>
        </w:rPr>
        <w:t>ی</w:t>
      </w:r>
      <w:r w:rsidR="00F44E16" w:rsidRPr="00240B4A">
        <w:rPr>
          <w:rtl/>
        </w:rPr>
        <w:t xml:space="preserve"> </w:t>
      </w:r>
      <w:r w:rsidR="00F44E16" w:rsidRPr="00240B4A">
        <w:rPr>
          <w:rFonts w:hint="cs"/>
          <w:rtl/>
        </w:rPr>
        <w:t>یک</w:t>
      </w:r>
      <w:r w:rsidR="00F44E16" w:rsidRPr="00240B4A">
        <w:rPr>
          <w:rtl/>
        </w:rPr>
        <w:t xml:space="preserve"> نمونه م</w:t>
      </w:r>
      <w:r w:rsidR="00F44E16" w:rsidRPr="00240B4A">
        <w:rPr>
          <w:rFonts w:hint="cs"/>
          <w:rtl/>
        </w:rPr>
        <w:t>ی‌تواند</w:t>
      </w:r>
      <w:r w:rsidR="00F44E16" w:rsidRPr="00240B4A">
        <w:rPr>
          <w:rtl/>
        </w:rPr>
        <w:t xml:space="preserve"> منجر به ز</w:t>
      </w:r>
      <w:r w:rsidR="00F44E16" w:rsidRPr="00240B4A">
        <w:rPr>
          <w:rFonts w:hint="cs"/>
          <w:rtl/>
        </w:rPr>
        <w:t>یان‌های</w:t>
      </w:r>
      <w:r w:rsidR="00F44E16" w:rsidRPr="00240B4A">
        <w:rPr>
          <w:rtl/>
        </w:rPr>
        <w:t xml:space="preserve"> متفاوت</w:t>
      </w:r>
      <w:r w:rsidR="00F44E16" w:rsidRPr="00240B4A">
        <w:rPr>
          <w:rFonts w:hint="cs"/>
          <w:rtl/>
        </w:rPr>
        <w:t>ی</w:t>
      </w:r>
      <w:r w:rsidR="00F44E16" w:rsidRPr="00240B4A">
        <w:rPr>
          <w:rtl/>
        </w:rPr>
        <w:t xml:space="preserve"> شود. ا</w:t>
      </w:r>
      <w:r w:rsidR="00F44E16" w:rsidRPr="00240B4A">
        <w:rPr>
          <w:rFonts w:hint="cs"/>
          <w:rtl/>
        </w:rPr>
        <w:t>ین</w:t>
      </w:r>
      <w:r w:rsidR="00F44E16" w:rsidRPr="00240B4A">
        <w:rPr>
          <w:rtl/>
        </w:rPr>
        <w:t xml:space="preserve"> مقاد</w:t>
      </w:r>
      <w:r w:rsidR="00F44E16" w:rsidRPr="00240B4A">
        <w:rPr>
          <w:rFonts w:hint="cs"/>
          <w:rtl/>
        </w:rPr>
        <w:t>یر</w:t>
      </w:r>
      <w:r w:rsidR="00F44E16" w:rsidRPr="00240B4A">
        <w:rPr>
          <w:rtl/>
        </w:rPr>
        <w:t xml:space="preserve"> ز</w:t>
      </w:r>
      <w:r w:rsidR="00F44E16" w:rsidRPr="00240B4A">
        <w:rPr>
          <w:rFonts w:hint="cs"/>
          <w:rtl/>
        </w:rPr>
        <w:t>یان،</w:t>
      </w:r>
      <w:r w:rsidR="00F44E16" w:rsidRPr="00240B4A">
        <w:rPr>
          <w:rtl/>
        </w:rPr>
        <w:t xml:space="preserve"> مبنا</w:t>
      </w:r>
      <w:r w:rsidR="00F44E16" w:rsidRPr="00240B4A">
        <w:rPr>
          <w:rFonts w:hint="cs"/>
          <w:rtl/>
        </w:rPr>
        <w:t>ی</w:t>
      </w:r>
      <w:r w:rsidR="00F44E16" w:rsidRPr="00240B4A">
        <w:rPr>
          <w:rtl/>
        </w:rPr>
        <w:t xml:space="preserve"> تع</w:t>
      </w:r>
      <w:r w:rsidR="00F44E16" w:rsidRPr="00240B4A">
        <w:rPr>
          <w:rFonts w:hint="cs"/>
          <w:rtl/>
        </w:rPr>
        <w:t>یین</w:t>
      </w:r>
      <w:r w:rsidR="00F44E16" w:rsidRPr="00240B4A">
        <w:rPr>
          <w:rtl/>
        </w:rPr>
        <w:t xml:space="preserve"> آستانه‌ها هستند</w:t>
      </w:r>
      <w:r w:rsidR="00F44E16" w:rsidRPr="00240B4A">
        <w:t>.</w:t>
      </w:r>
    </w:p>
    <w:p w14:paraId="45F4CAA2" w14:textId="4A24C8DB" w:rsidR="00160FC8" w:rsidRPr="00240B4A" w:rsidRDefault="00F44E16" w:rsidP="00160FC8">
      <w:pPr>
        <w:bidi/>
        <w:jc w:val="both"/>
      </w:pPr>
      <w:r w:rsidRPr="00240B4A">
        <w:rPr>
          <w:rtl/>
        </w:rPr>
        <w:t>با این حال، مقادیر زیان</w:t>
      </w:r>
      <w:r w:rsidRPr="00240B4A">
        <w:t xml:space="preserve"> </w:t>
      </w:r>
      <w:r w:rsidR="00EC53DD">
        <w:rPr>
          <w:rStyle w:val="FootnoteReference"/>
        </w:rPr>
        <w:footnoteReference w:id="6"/>
      </w:r>
      <w:r w:rsidRPr="00240B4A">
        <w:t xml:space="preserve"> </w:t>
      </w:r>
      <w:r w:rsidRPr="00240B4A">
        <w:rPr>
          <w:rtl/>
        </w:rPr>
        <w:t>به‌سادگی قابل اندازه‌گیری نیستند. به‌عنوان مثال، تعیین میزان زیان در صورتی که یک نمونه به منطقه مرزی</w:t>
      </w:r>
      <w:r w:rsidRPr="00240B4A">
        <w:t xml:space="preserve"> </w:t>
      </w:r>
      <w:r w:rsidRPr="00240B4A">
        <w:rPr>
          <w:rtl/>
        </w:rPr>
        <w:t>اختصاص یابد، کار دشواری است</w:t>
      </w:r>
      <w:r w:rsidRPr="00240B4A">
        <w:t>.</w:t>
      </w:r>
      <w:r w:rsidR="00160FC8" w:rsidRPr="00240B4A">
        <w:rPr>
          <w:rFonts w:hint="cs"/>
          <w:rtl/>
        </w:rPr>
        <w:t xml:space="preserve"> یکی از روش های موجود آن است که </w:t>
      </w:r>
      <w:r w:rsidR="00160FC8" w:rsidRPr="00240B4A">
        <w:rPr>
          <w:rtl/>
        </w:rPr>
        <w:t xml:space="preserve">مقادیر زیان را به‌صورت تصادفی تعیین </w:t>
      </w:r>
      <w:r w:rsidR="00160FC8" w:rsidRPr="00240B4A">
        <w:rPr>
          <w:rFonts w:hint="cs"/>
          <w:rtl/>
        </w:rPr>
        <w:t xml:space="preserve">گردند </w:t>
      </w:r>
      <w:r w:rsidR="00160FC8" w:rsidRPr="00240B4A">
        <w:rPr>
          <w:rtl/>
        </w:rPr>
        <w:t>تا آستانه‌ها را محاسبه کنند</w:t>
      </w:r>
      <w:r w:rsidR="00160FC8" w:rsidRPr="00240B4A">
        <w:t>.</w:t>
      </w:r>
      <w:r w:rsidR="00725C84" w:rsidRPr="00240B4A">
        <w:t>{Xu, 2023 #21}</w:t>
      </w:r>
    </w:p>
    <w:p w14:paraId="5A3775E0" w14:textId="174344D2" w:rsidR="00786963" w:rsidRPr="00240B4A" w:rsidRDefault="00646313" w:rsidP="001F2A12">
      <w:pPr>
        <w:bidi/>
        <w:jc w:val="both"/>
      </w:pPr>
      <w:r w:rsidRPr="00240B4A">
        <w:rPr>
          <w:rFonts w:hint="cs"/>
          <w:rtl/>
        </w:rPr>
        <w:lastRenderedPageBreak/>
        <w:t xml:space="preserve">از جمله روش های دیگر میتوان به روش هایی اشاره کرد </w:t>
      </w:r>
      <w:r w:rsidRPr="00240B4A">
        <w:rPr>
          <w:rtl/>
        </w:rPr>
        <w:t xml:space="preserve">که در آن‌ها به‌جای مقادیر زیان، پارامترهای </w:t>
      </w:r>
      <w:r w:rsidR="00786963" w:rsidRPr="00240B4A">
        <w:rPr>
          <w:rFonts w:hint="cs"/>
          <w:rtl/>
        </w:rPr>
        <w:t xml:space="preserve">جایگزین میشوند </w:t>
      </w:r>
      <w:r w:rsidRPr="00240B4A">
        <w:rPr>
          <w:rtl/>
        </w:rPr>
        <w:t>می‌شوند</w:t>
      </w:r>
      <w:r w:rsidRPr="00240B4A">
        <w:t>.</w:t>
      </w:r>
      <w:r w:rsidR="00786963" w:rsidRPr="00240B4A">
        <w:rPr>
          <w:rFonts w:hint="cs"/>
          <w:rtl/>
        </w:rPr>
        <w:t xml:space="preserve">یک از روش های موجود استفاده </w:t>
      </w:r>
      <w:r w:rsidR="00786963" w:rsidRPr="00240B4A">
        <w:rPr>
          <w:rtl/>
        </w:rPr>
        <w:t>از نظریه پشیمانی</w:t>
      </w:r>
      <w:r w:rsidR="00EE3BF6">
        <w:rPr>
          <w:rStyle w:val="FootnoteReference"/>
          <w:rtl/>
        </w:rPr>
        <w:footnoteReference w:id="7"/>
      </w:r>
      <w:r w:rsidR="00786963" w:rsidRPr="00240B4A">
        <w:t xml:space="preserve"> </w:t>
      </w:r>
      <w:r w:rsidR="00786963" w:rsidRPr="00240B4A">
        <w:rPr>
          <w:rFonts w:hint="cs"/>
          <w:rtl/>
        </w:rPr>
        <w:t xml:space="preserve">میباشد </w:t>
      </w:r>
      <w:r w:rsidR="00786963" w:rsidRPr="00240B4A">
        <w:rPr>
          <w:rtl/>
        </w:rPr>
        <w:t>و مقادیر پشیمانی، مقادیر خشنودی و میزان ادراک روانی را برای تعیین آستانه‌های تصمیم‌گیری سه‌گانه به کار بردند</w:t>
      </w:r>
      <w:r w:rsidR="00786963" w:rsidRPr="00240B4A">
        <w:t>.{Zhu, 2022 #22}</w:t>
      </w:r>
    </w:p>
    <w:p w14:paraId="04CBB65B"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lang w:bidi="fa-IR"/>
        </w:rPr>
      </w:pPr>
    </w:p>
    <w:p w14:paraId="79CEC30A" w14:textId="3C08B147" w:rsidR="004F3F71" w:rsidRDefault="002C07A7" w:rsidP="00E53554">
      <w:pPr>
        <w:pStyle w:val="a2"/>
        <w:rPr>
          <w:rtl/>
        </w:rPr>
      </w:pPr>
      <w:bookmarkStart w:id="40" w:name="_Toc188022064"/>
      <w:r>
        <w:rPr>
          <w:rFonts w:hint="cs"/>
          <w:rtl/>
        </w:rPr>
        <w:t xml:space="preserve">4-2-2 </w:t>
      </w:r>
      <w:r w:rsidR="004F3F71" w:rsidRPr="004F3F71">
        <w:rPr>
          <w:rtl/>
        </w:rPr>
        <w:t>روش بگ</w:t>
      </w:r>
      <w:r w:rsidR="004F3F71" w:rsidRPr="004F3F71">
        <w:rPr>
          <w:rFonts w:hint="cs"/>
          <w:rtl/>
        </w:rPr>
        <w:t>ینگ</w:t>
      </w:r>
      <w:r w:rsidR="004F3F71" w:rsidRPr="004F3F71">
        <w:rPr>
          <w:rtl/>
        </w:rPr>
        <w:t xml:space="preserve"> در </w:t>
      </w:r>
      <w:r w:rsidR="004F3F71" w:rsidRPr="004F3F71">
        <w:rPr>
          <w:rFonts w:hint="cs"/>
          <w:rtl/>
        </w:rPr>
        <w:t>یادگیری</w:t>
      </w:r>
      <w:r w:rsidR="004F3F71" w:rsidRPr="004F3F71">
        <w:rPr>
          <w:rtl/>
        </w:rPr>
        <w:t xml:space="preserve"> ماش</w:t>
      </w:r>
      <w:r w:rsidR="004F3F71" w:rsidRPr="004F3F71">
        <w:rPr>
          <w:rFonts w:hint="cs"/>
          <w:rtl/>
        </w:rPr>
        <w:t>ین</w:t>
      </w:r>
      <w:bookmarkEnd w:id="40"/>
    </w:p>
    <w:p w14:paraId="466DD5B2" w14:textId="4968A200" w:rsidR="00AF07F2" w:rsidRPr="00AF07F2" w:rsidRDefault="00AF07F2" w:rsidP="00955ABB">
      <w:pPr>
        <w:bidi/>
        <w:jc w:val="both"/>
      </w:pPr>
      <w:r w:rsidRPr="00955ABB">
        <w:rPr>
          <w:rtl/>
        </w:rPr>
        <w:t>ایده اصلی یادگیری ترکیبی</w:t>
      </w:r>
      <w:r w:rsidRPr="00955ABB">
        <w:t xml:space="preserve"> </w:t>
      </w:r>
      <w:r w:rsidRPr="00955ABB">
        <w:footnoteReference w:id="8"/>
      </w:r>
      <w:r w:rsidRPr="00AF07F2">
        <w:t xml:space="preserve"> </w:t>
      </w:r>
      <w:r w:rsidRPr="00AF07F2">
        <w:rPr>
          <w:rtl/>
        </w:rPr>
        <w:t xml:space="preserve">این است که </w:t>
      </w:r>
      <w:r w:rsidRPr="00955ABB">
        <w:rPr>
          <w:rtl/>
        </w:rPr>
        <w:t>چند الگوریتم ضعیف</w:t>
      </w:r>
      <w:r w:rsidRPr="00955ABB">
        <w:t xml:space="preserve"> </w:t>
      </w:r>
      <w:r w:rsidRPr="00955ABB">
        <w:footnoteReference w:id="9"/>
      </w:r>
      <w:r w:rsidRPr="00AF07F2">
        <w:t xml:space="preserve"> </w:t>
      </w:r>
      <w:r w:rsidRPr="00AF07F2">
        <w:rPr>
          <w:rtl/>
        </w:rPr>
        <w:t xml:space="preserve">را با هم </w:t>
      </w:r>
      <w:r w:rsidRPr="00955ABB">
        <w:rPr>
          <w:rtl/>
        </w:rPr>
        <w:t>ترکیب</w:t>
      </w:r>
      <w:r w:rsidRPr="00AF07F2">
        <w:rPr>
          <w:rtl/>
        </w:rPr>
        <w:t xml:space="preserve"> کرده و یک </w:t>
      </w:r>
      <w:r w:rsidRPr="00955ABB">
        <w:rPr>
          <w:rtl/>
        </w:rPr>
        <w:t>مدل قوی</w:t>
      </w:r>
      <w:r w:rsidRPr="00955ABB">
        <w:t xml:space="preserve"> </w:t>
      </w:r>
      <w:r w:rsidRPr="00955ABB">
        <w:footnoteReference w:id="10"/>
      </w:r>
      <w:r w:rsidRPr="00AF07F2">
        <w:t xml:space="preserve"> </w:t>
      </w:r>
      <w:r w:rsidRPr="00AF07F2">
        <w:rPr>
          <w:rtl/>
        </w:rPr>
        <w:t xml:space="preserve">با </w:t>
      </w:r>
      <w:r w:rsidRPr="00955ABB">
        <w:rPr>
          <w:rtl/>
        </w:rPr>
        <w:t>عملکرد بهتر</w:t>
      </w:r>
      <w:r w:rsidRPr="00AF07F2">
        <w:rPr>
          <w:rtl/>
        </w:rPr>
        <w:t xml:space="preserve"> ایجاد کنیم</w:t>
      </w:r>
      <w:r w:rsidRPr="00AF07F2">
        <w:t>.</w:t>
      </w:r>
    </w:p>
    <w:p w14:paraId="7F772349" w14:textId="335A6123" w:rsidR="00F210D8" w:rsidRPr="00F210D8" w:rsidRDefault="00F210D8" w:rsidP="00955ABB">
      <w:pPr>
        <w:bidi/>
        <w:jc w:val="both"/>
      </w:pPr>
      <w:r w:rsidRPr="00F210D8">
        <w:rPr>
          <w:rtl/>
        </w:rPr>
        <w:t>یکی از رویکردهای مؤثر در افزایش قابلیت تعمیم‌پذیری مدل‌های یادگیری ماشین و کاهش ریسک‌های ناشی از بیش‌برازش</w:t>
      </w:r>
      <w:r w:rsidRPr="00F210D8">
        <w:t xml:space="preserve"> </w:t>
      </w:r>
      <w:r w:rsidR="005E7AF8" w:rsidRPr="001122AB">
        <w:footnoteReference w:id="11"/>
      </w:r>
      <w:r w:rsidRPr="00F210D8">
        <w:rPr>
          <w:rtl/>
        </w:rPr>
        <w:t>، استفاده از الگوریتم بگینگ</w:t>
      </w:r>
      <w:r w:rsidRPr="00F210D8">
        <w:t xml:space="preserve"> </w:t>
      </w:r>
      <w:r w:rsidR="005E7AF8" w:rsidRPr="001122AB">
        <w:footnoteReference w:id="12"/>
      </w:r>
      <w:r w:rsidRPr="00F210D8">
        <w:t xml:space="preserve"> </w:t>
      </w:r>
      <w:r w:rsidRPr="00F210D8">
        <w:rPr>
          <w:rtl/>
        </w:rPr>
        <w:t xml:space="preserve">است. این روش که توسط </w:t>
      </w:r>
      <w:r w:rsidR="005E7AF8" w:rsidRPr="001122AB">
        <w:rPr>
          <w:rFonts w:hint="cs"/>
          <w:rtl/>
        </w:rPr>
        <w:t xml:space="preserve"> 1996 </w:t>
      </w:r>
      <w:r w:rsidRPr="00F210D8">
        <w:rPr>
          <w:rtl/>
        </w:rPr>
        <w:t>معرفی شده است، با ایجاد زیرمجموعه‌های تصادفی از داده‌های آموزشی و آموزش مدل‌های پایه</w:t>
      </w:r>
      <w:r w:rsidRPr="00F210D8">
        <w:t xml:space="preserve"> </w:t>
      </w:r>
      <w:r w:rsidR="003A73D5" w:rsidRPr="001122AB">
        <w:footnoteReference w:id="13"/>
      </w:r>
      <w:r w:rsidRPr="00F210D8">
        <w:t xml:space="preserve"> </w:t>
      </w:r>
      <w:r w:rsidRPr="00F210D8">
        <w:rPr>
          <w:rtl/>
        </w:rPr>
        <w:t>روی این زیرمجموعه‌ها، تلاش می‌کند واریانس مدل را کاهش داده و پایداری پیش‌بینی‌ها را بهبود بخشد. روش بگینگ می‌تواند در مسائل مرتبط با داده‌های نامتوازن، به‌ویژه در محیط‌های پرریسک مانند مالی و بانکی، به بهبود عملکرد طبقه‌بندی کمک کند. این الگوریتم با ترکیب پیش‌بینی‌های مدل‌های پایه از طریق رأی‌گیری اکثریت</w:t>
      </w:r>
      <w:r w:rsidRPr="00F210D8">
        <w:t xml:space="preserve"> </w:t>
      </w:r>
      <w:r w:rsidR="00D63083" w:rsidRPr="001122AB">
        <w:footnoteReference w:id="14"/>
      </w:r>
      <w:r w:rsidRPr="00F210D8">
        <w:rPr>
          <w:rtl/>
        </w:rPr>
        <w:t>، باعث افزایش دقت مدل‌ها و کاهش خطاهای ناشی از تصمیم‌گیری‌های اشتباه می‌شود</w:t>
      </w:r>
      <w:r w:rsidRPr="00F210D8">
        <w:t xml:space="preserve"> </w:t>
      </w:r>
      <w:r w:rsidR="001C5ACB">
        <w:rPr>
          <w:rFonts w:hint="cs"/>
          <w:rtl/>
        </w:rPr>
        <w:t>.</w:t>
      </w:r>
      <w:r w:rsidR="001C5ACB">
        <w:rPr>
          <w:rtl/>
        </w:rPr>
        <w:t>{</w:t>
      </w:r>
      <w:proofErr w:type="spellStart"/>
      <w:r w:rsidR="001C5ACB">
        <w:t>Breiman</w:t>
      </w:r>
      <w:proofErr w:type="spellEnd"/>
      <w:r w:rsidR="001C5ACB">
        <w:t>, 1996 #20</w:t>
      </w:r>
      <w:r w:rsidR="001C5ACB">
        <w:rPr>
          <w:rtl/>
        </w:rPr>
        <w:t>}</w:t>
      </w:r>
    </w:p>
    <w:p w14:paraId="1891A780" w14:textId="683D16E1" w:rsidR="00F210D8" w:rsidRPr="00F210D8" w:rsidRDefault="00F210D8" w:rsidP="003E1BE6">
      <w:pPr>
        <w:bidi/>
        <w:jc w:val="both"/>
      </w:pPr>
      <w:r w:rsidRPr="00F210D8">
        <w:rPr>
          <w:rtl/>
        </w:rPr>
        <w:t>در مسائل مرتبط با ارزیابی ریسک اعتباری، یکی از چالش‌های اساسی، وجود عدم توازن طبقات</w:t>
      </w:r>
      <w:r w:rsidRPr="00F210D8">
        <w:t xml:space="preserve"> </w:t>
      </w:r>
      <w:r w:rsidR="00D63083" w:rsidRPr="001122AB">
        <w:footnoteReference w:id="15"/>
      </w:r>
      <w:r w:rsidRPr="00F210D8">
        <w:t xml:space="preserve"> </w:t>
      </w:r>
      <w:r w:rsidRPr="00F210D8">
        <w:rPr>
          <w:rtl/>
        </w:rPr>
        <w:t xml:space="preserve">است. بیشتر داده‌های موجود متعلق به مشتریان خوش‌حساب (طبقه اکثریت) هستند و تعداد کمی از داده‌ها </w:t>
      </w:r>
      <w:r w:rsidRPr="00F210D8">
        <w:rPr>
          <w:rtl/>
        </w:rPr>
        <w:lastRenderedPageBreak/>
        <w:t>مربوط به مشتریان پرریسک (طبقه اقلیت) است. در چنین شرایطی، روش‌های یادگیری سنتی معمولاً تمایل به طبقه‌بندی داده‌ها در طبقه اکثریت دارند و از شناسایی دقیق طبقه اقلیت بازمی‌مانند. روش بگینگ با ایجاد زیرمجموعه‌های متوازن از داده‌ها می‌تواند به افزایش دقت در شناسایی طبقه اقلیت کمک کند</w:t>
      </w:r>
      <w:r w:rsidRPr="00F210D8">
        <w:t>.</w:t>
      </w:r>
    </w:p>
    <w:p w14:paraId="26D39645" w14:textId="0AA3A71C" w:rsidR="00F210D8" w:rsidRPr="00F210D8" w:rsidRDefault="00F210D8" w:rsidP="003E1BE6">
      <w:pPr>
        <w:bidi/>
        <w:jc w:val="both"/>
      </w:pPr>
      <w:r w:rsidRPr="00F210D8">
        <w:rPr>
          <w:rtl/>
        </w:rPr>
        <w:t>استفاده از نسخه‌های تغییریافته از روش بگینگ، به‌ویژه در محیط‌های داده‌ای ناپایدار و نامتوازن، می‌تواند ریسک‌های مالی را کاهش دهد و به بهبود مدیریت ریسک اعتباری منجر شود. این نسخه تغییریافته از بگینگ به‌جای نمونه‌برداری تصادفی کامل، از نمونه‌برداری زیرمجموعه‌های متوازن</w:t>
      </w:r>
      <w:r w:rsidRPr="00F210D8">
        <w:t xml:space="preserve"> </w:t>
      </w:r>
      <w:r w:rsidR="00967655" w:rsidRPr="001122AB">
        <w:footnoteReference w:id="16"/>
      </w:r>
      <w:r w:rsidRPr="00F210D8">
        <w:t xml:space="preserve"> </w:t>
      </w:r>
      <w:r w:rsidRPr="00F210D8">
        <w:rPr>
          <w:rtl/>
        </w:rPr>
        <w:t>برای ایجاد داده‌های آموزشی متوازن استفاده می‌کند. در این روش، داده‌های مربوط به مشتریان پرریسک به‌گونه‌ای انتخاب می‌شوند که مدل بتواند الگوهای رفتاری آن‌ها را بهتر شناسایی کند</w:t>
      </w:r>
      <w:r w:rsidRPr="00F210D8">
        <w:t xml:space="preserve">. </w:t>
      </w:r>
      <w:r w:rsidRPr="00F210D8">
        <w:rPr>
          <w:rtl/>
        </w:rPr>
        <w:t>نتایج این پژوهش نشان می‌دهد که کاهش واریانس مدل‌ها و ترکیب پیش‌بینی‌های مدل‌های پایه به افزایش دقت پیش‌بینی‌ها کمک کرده و می‌تواند در تصمیم‌گیری‌های مالی مؤسسات تأثیرگذار باشد</w:t>
      </w:r>
      <w:r w:rsidRPr="00F210D8">
        <w:t xml:space="preserve"> </w:t>
      </w:r>
      <w:r w:rsidR="007E5B89">
        <w:rPr>
          <w:rFonts w:hint="cs"/>
          <w:rtl/>
        </w:rPr>
        <w:t>.</w:t>
      </w:r>
      <w:r w:rsidR="007E5B89">
        <w:rPr>
          <w:rtl/>
        </w:rPr>
        <w:t>{</w:t>
      </w:r>
      <w:r w:rsidR="007E5B89">
        <w:t>Abdoli, 2023 #19</w:t>
      </w:r>
      <w:r w:rsidR="007E5B89">
        <w:rPr>
          <w:rtl/>
        </w:rPr>
        <w:t>}</w:t>
      </w:r>
    </w:p>
    <w:p w14:paraId="0E59FBE5" w14:textId="77777777" w:rsidR="004F3F71" w:rsidRPr="00CC613F" w:rsidRDefault="004F3F71" w:rsidP="00CC613F">
      <w:pPr>
        <w:bidi/>
        <w:jc w:val="left"/>
      </w:pPr>
    </w:p>
    <w:p w14:paraId="0C1D51BE" w14:textId="28D398E2" w:rsidR="004F3F71" w:rsidRDefault="00254642" w:rsidP="00E53554">
      <w:pPr>
        <w:pStyle w:val="a2"/>
        <w:rPr>
          <w:rtl/>
        </w:rPr>
      </w:pPr>
      <w:bookmarkStart w:id="41" w:name="_Toc188022065"/>
      <w:r>
        <w:rPr>
          <w:rFonts w:hint="cs"/>
          <w:rtl/>
        </w:rPr>
        <w:t>6-2-2</w:t>
      </w:r>
      <w:r w:rsidR="004F3F71" w:rsidRPr="004F3F71">
        <w:rPr>
          <w:rtl/>
        </w:rPr>
        <w:t xml:space="preserve"> ترک</w:t>
      </w:r>
      <w:r w:rsidR="004F3F71" w:rsidRPr="004F3F71">
        <w:rPr>
          <w:rFonts w:hint="cs"/>
          <w:rtl/>
        </w:rPr>
        <w:t>یب</w:t>
      </w:r>
      <w:r w:rsidR="004F3F71" w:rsidRPr="004F3F71">
        <w:rPr>
          <w:rtl/>
        </w:rPr>
        <w:t xml:space="preserve"> روش‌ها</w:t>
      </w:r>
      <w:r w:rsidR="004F3F71" w:rsidRPr="004F3F71">
        <w:rPr>
          <w:rFonts w:hint="cs"/>
          <w:rtl/>
        </w:rPr>
        <w:t>ی</w:t>
      </w:r>
      <w:r w:rsidR="004F3F71" w:rsidRPr="004F3F71">
        <w:rPr>
          <w:rtl/>
        </w:rPr>
        <w:t xml:space="preserve"> طبقه‌بند</w:t>
      </w:r>
      <w:r w:rsidR="004F3F71" w:rsidRPr="004F3F71">
        <w:rPr>
          <w:rFonts w:hint="cs"/>
          <w:rtl/>
        </w:rPr>
        <w:t>ی</w:t>
      </w:r>
      <w:bookmarkEnd w:id="41"/>
    </w:p>
    <w:p w14:paraId="646DA97C" w14:textId="4E040422" w:rsidR="00AB268C" w:rsidRPr="00AB268C" w:rsidRDefault="00AB268C" w:rsidP="00AB268C">
      <w:pPr>
        <w:bidi/>
        <w:jc w:val="both"/>
      </w:pPr>
      <w:r w:rsidRPr="00AB268C">
        <w:rPr>
          <w:rtl/>
        </w:rPr>
        <w:t>روش‌های ترکیبی طبقه‌بندی</w:t>
      </w:r>
      <w:r>
        <w:t xml:space="preserve"> </w:t>
      </w:r>
      <w:r w:rsidRPr="00AB268C">
        <w:t xml:space="preserve"> </w:t>
      </w:r>
      <w:r w:rsidRPr="00AB268C">
        <w:rPr>
          <w:rtl/>
        </w:rPr>
        <w:t>با هدف افزایش دقت و کاهش خطای مدل‌های پیش‌بینی از طریق ترکیب چندین طبقه‌بند پایه به‌کار می‌روند. در روش بگینگ، داده‌های آموزشی با جایگزینی به چندین مجموعه تقسیم شده و هر طبقه‌بند پایه به‌طور مستقل بر روی یکی از این مجموعه‌ها آموزش داده می‌شود. این روش به‌ویژه برای کاهش واریانس خطا در مدل‌های پرنویز مؤثر است و برای طبقه‌بندهای ناپایدار نظیر درخت تصمیم به‌کار می‌رود. یکی از ویژگی‌های اصلی بگینگ، کاهش نوسانات پیش‌بینی و بهبود پایداری نتایج است، اما چالش اصلی آن، تنوع پایین طبقه‌بندهای پایه است که می‌تواند دقت نهایی را کاهش دهد. مقاله به راهکارهایی اشاره می‌کند که با انتخاب هوشمند طبقه‌بندهای پایه، تنوع و دقت مدل بهبود می‌یابد. این الگوریتم با حذف طبقه‌بندهایی که کارایی پایینی دارند، عملکرد بگینگ را به‌طور محسوسی ارتقا می‌دهد. همچنین استفاده از تکنیک‌های خوشه‌بندی داده‌ها در فرایند بگینگ به‌منظور افزایش تنوع طبقه‌بندها پیشنهاد شده است که می‌تواند دقت کلی پیش‌بینی‌ها را افزایش دهد</w:t>
      </w:r>
      <w:r w:rsidRPr="00AB268C">
        <w:t>.</w:t>
      </w:r>
    </w:p>
    <w:p w14:paraId="5E0BDDB3" w14:textId="3CB29D17" w:rsidR="00AB268C" w:rsidRPr="00AB268C" w:rsidRDefault="00AB268C" w:rsidP="00AB268C">
      <w:pPr>
        <w:bidi/>
        <w:jc w:val="both"/>
      </w:pPr>
      <w:r w:rsidRPr="00AB268C">
        <w:rPr>
          <w:rtl/>
        </w:rPr>
        <w:lastRenderedPageBreak/>
        <w:t>در مقابل، روش بوستینگ به‌صورت ترتیبی عمل می‌کند و در هر مرحله داده‌های آموزشی بر اساس خطاهای مدل قبلی وزن‌دهی می‌شوند. این روش به کاهش بایاس و واریانس مدل کمک می‌کند، اما در داده‌های پرنویز می‌تواند منجر به بیش‌برازش</w:t>
      </w:r>
      <w:r w:rsidRPr="00AB268C">
        <w:t xml:space="preserve"> </w:t>
      </w:r>
      <w:r w:rsidRPr="00AB268C">
        <w:rPr>
          <w:rtl/>
        </w:rPr>
        <w:t>شود. مقاله بیان می‌کند که بوستینگ در ترکیب با طبقه‌بندهای ضعیف نظیر درخت‌های تصمیم کوتاه</w:t>
      </w:r>
      <w:r w:rsidRPr="00AB268C">
        <w:t xml:space="preserve"> </w:t>
      </w:r>
      <w:r w:rsidRPr="00AB268C">
        <w:rPr>
          <w:rtl/>
        </w:rPr>
        <w:t>بسیار مؤثر است. هر دو روش بگینگ و بوستینگ در مسائل مالی از جمله ارزیابی ریسک اعتباری قابل‌استفاده هستند؛ زیرا می‌توانند با ترکیب خروجی‌های چندین طبقه‌بند، دقت پیش‌بینی را افزایش داده و عدم‌قطعیت در تصمیم‌گیری را کاهش دهند. همچنین مقاله به اهمیت انتخاب ایستا و پویا در بهبود عملکرد مدل‌های ترکیبی اشاره دارد و نشان می‌دهد که استفاده از رویکردهای ترکیبی می‌تواند خطای پیش‌بینی را در داده‌های نامتوازن و پرنویز کاهش دهد</w:t>
      </w:r>
      <w:r>
        <w:rPr>
          <w:rFonts w:hint="cs"/>
          <w:rtl/>
        </w:rPr>
        <w:t xml:space="preserve"> </w:t>
      </w:r>
      <w:r w:rsidRPr="00AB268C">
        <w:t>.</w:t>
      </w:r>
      <w:r>
        <w:t>{Jurek, 2014 #25}</w:t>
      </w:r>
    </w:p>
    <w:p w14:paraId="2849F4A4" w14:textId="270E2469" w:rsidR="004F3F71" w:rsidRPr="004F3F71" w:rsidRDefault="00E91E1D" w:rsidP="00E91E1D">
      <w:pPr>
        <w:tabs>
          <w:tab w:val="left" w:pos="1952"/>
        </w:tabs>
        <w:bidi/>
        <w:jc w:val="both"/>
        <w:rPr>
          <w:rFonts w:ascii="Times New Roman Bold" w:eastAsia="Times New Roman" w:hAnsi="Times New Roman Bold" w:cs="B Lotus"/>
          <w:bCs/>
          <w:color w:val="000000" w:themeColor="text1"/>
          <w:kern w:val="32"/>
          <w:sz w:val="24"/>
        </w:rPr>
      </w:pPr>
      <w:r>
        <w:rPr>
          <w:rFonts w:ascii="Times New Roman Bold" w:eastAsia="Times New Roman" w:hAnsi="Times New Roman Bold" w:cs="B Lotus"/>
          <w:bCs/>
          <w:color w:val="000000" w:themeColor="text1"/>
          <w:kern w:val="32"/>
          <w:sz w:val="24"/>
          <w:rtl/>
        </w:rPr>
        <w:tab/>
      </w:r>
    </w:p>
    <w:p w14:paraId="5FCD4581" w14:textId="338C65B3" w:rsidR="004F3F71" w:rsidRPr="00744D6F" w:rsidRDefault="004F3F71" w:rsidP="00744D6F">
      <w:pPr>
        <w:pStyle w:val="a1"/>
        <w:rPr>
          <w:rFonts w:asciiTheme="minorHAnsi" w:hAnsiTheme="minorHAnsi"/>
        </w:rPr>
      </w:pPr>
      <w:bookmarkStart w:id="42" w:name="_Toc188022066"/>
      <w:r w:rsidRPr="004F3F71">
        <w:rPr>
          <w:rtl/>
        </w:rPr>
        <w:t>2-3 پ</w:t>
      </w:r>
      <w:r w:rsidRPr="004F3F71">
        <w:rPr>
          <w:rFonts w:hint="cs"/>
          <w:rtl/>
        </w:rPr>
        <w:t>یشینه</w:t>
      </w:r>
      <w:r w:rsidRPr="004F3F71">
        <w:rPr>
          <w:rtl/>
        </w:rPr>
        <w:t xml:space="preserve"> تحق</w:t>
      </w:r>
      <w:r w:rsidRPr="004F3F71">
        <w:rPr>
          <w:rFonts w:hint="cs"/>
          <w:rtl/>
        </w:rPr>
        <w:t>یق</w:t>
      </w:r>
      <w:bookmarkEnd w:id="42"/>
    </w:p>
    <w:p w14:paraId="2EF27834" w14:textId="77777777" w:rsidR="004F3F71" w:rsidRDefault="004F3F71" w:rsidP="00E53554">
      <w:pPr>
        <w:pStyle w:val="a2"/>
        <w:rPr>
          <w:rtl/>
        </w:rPr>
      </w:pPr>
      <w:bookmarkStart w:id="43" w:name="_Toc188022067"/>
      <w:r w:rsidRPr="004F3F71">
        <w:rPr>
          <w:rtl/>
        </w:rPr>
        <w:t>2-3-1 تحق</w:t>
      </w:r>
      <w:r w:rsidRPr="004F3F71">
        <w:rPr>
          <w:rFonts w:hint="cs"/>
          <w:rtl/>
        </w:rPr>
        <w:t>یقات</w:t>
      </w:r>
      <w:r w:rsidRPr="004F3F71">
        <w:rPr>
          <w:rtl/>
        </w:rPr>
        <w:t xml:space="preserve"> داخل</w:t>
      </w:r>
      <w:r w:rsidRPr="004F3F71">
        <w:rPr>
          <w:rFonts w:hint="cs"/>
          <w:rtl/>
        </w:rPr>
        <w:t>ی</w:t>
      </w:r>
      <w:bookmarkEnd w:id="43"/>
    </w:p>
    <w:p w14:paraId="64979035" w14:textId="77777777" w:rsidR="00E91E1D" w:rsidRPr="00C50198" w:rsidRDefault="00E91E1D" w:rsidP="00E91E1D">
      <w:pPr>
        <w:bidi/>
        <w:jc w:val="both"/>
      </w:pPr>
      <w:r w:rsidRPr="00C50198">
        <w:rPr>
          <w:rtl/>
        </w:rPr>
        <w:t>در سال‌های اخیر، ارزیابی و مدیریت ریسک اعتباری به‌عنوان یکی از چالش‌های اصلی نظام‌های مالی مدرن مطرح شده است. به‌طور سنتی، این ریسک‌ها با استفاده از روش‌های آماری مانند تحلیل تشخیصی خطی و رگرسیون لجستیک اندازه‌گیری می‌شدند، اما این روش‌ها به دلیل محدودیت در پردازش داده‌های حجیم و پیچیده، کمتر مورد استفاده قرار می‌گیرند . با پیشرفت‌های اخیر در حوزه هوش مصنوعی و یادگیری ماشین، الگوریتم‌های جدیدی برای برآورد ریسک اعتباری توسعه یافته‌اند که دقت و کارایی بیشتری نسبت به روش‌های سنتی دارند</w:t>
      </w:r>
      <w:r w:rsidRPr="00C50198">
        <w:t>.</w:t>
      </w:r>
    </w:p>
    <w:p w14:paraId="59CDC558" w14:textId="4165FE4B" w:rsidR="00E91E1D" w:rsidRPr="00C50198" w:rsidRDefault="00E91E1D" w:rsidP="00E91E1D">
      <w:pPr>
        <w:bidi/>
        <w:jc w:val="both"/>
      </w:pPr>
      <w:r w:rsidRPr="00C50198">
        <w:rPr>
          <w:rtl/>
        </w:rPr>
        <w:t>روش‌های مبتنی بر یادگیری ماشین به‌دلیل انعطاف‌پذیری و قابلیت پردازش داده‌های غیرساختاریافته، عملکرد بهتری در مقایسه با روش‌های آماری سنتی دارند. به‌طور خاص، الگوریتم‌هایی مانند ماشین بردار پشتیبان</w:t>
      </w:r>
      <w:r w:rsidRPr="00C50198">
        <w:t xml:space="preserve"> </w:t>
      </w:r>
      <w:r w:rsidRPr="00C50198">
        <w:rPr>
          <w:rtl/>
        </w:rPr>
        <w:t>و جنگل تصادفی</w:t>
      </w:r>
      <w:r w:rsidRPr="00C50198">
        <w:t xml:space="preserve"> </w:t>
      </w:r>
      <w:r w:rsidRPr="00C50198">
        <w:rPr>
          <w:rtl/>
        </w:rPr>
        <w:t>توانسته‌اند دقت بیشتری در پیش‌بینی ریسک اعتباری ارائه دهند. علاوه بر این، استفاده از روش‌های ترکیبی نظیر</w:t>
      </w:r>
      <w:r w:rsidRPr="00C50198">
        <w:t xml:space="preserve"> </w:t>
      </w:r>
      <w:r>
        <w:rPr>
          <w:rFonts w:hint="cs"/>
          <w:rtl/>
        </w:rPr>
        <w:t>بگینگ</w:t>
      </w:r>
      <w:r w:rsidRPr="00C50198">
        <w:t xml:space="preserve"> </w:t>
      </w:r>
      <w:r w:rsidRPr="00C50198">
        <w:rPr>
          <w:rtl/>
        </w:rPr>
        <w:t>و</w:t>
      </w:r>
      <w:r w:rsidRPr="00C50198">
        <w:t xml:space="preserve"> </w:t>
      </w:r>
      <w:r>
        <w:rPr>
          <w:rFonts w:hint="cs"/>
          <w:rtl/>
        </w:rPr>
        <w:t xml:space="preserve"> بوستینگ </w:t>
      </w:r>
      <w:r w:rsidRPr="00C50198">
        <w:rPr>
          <w:rtl/>
        </w:rPr>
        <w:t xml:space="preserve">نیز به‌عنوان یکی از راهکارهای مؤثر در بهبود دقت پیش‌بینی شناخته شده‌اند. این روش‌ها با ترکیب چندین مدل، توانسته‌اند خطای پیش‌بینی را کاهش دهند و عملکرد کلی سیستم‌های ارزیابی ریسک را بهبود بخشند </w:t>
      </w:r>
      <w:r w:rsidRPr="00C50198">
        <w:t>.</w:t>
      </w:r>
      <w:r w:rsidRPr="00C50198">
        <w:rPr>
          <w:rtl/>
        </w:rPr>
        <w:t xml:space="preserve">یکی از چالش‌های اساسی که در این مقاله به آن اشاره شده است، عدم تعادل داده‌های اعتباری است. داده‌های اعتباری معمولاً شامل تعداد کمی از موارد نکول در مقایسه با موارد غیرنکول هستند که این مسئله می‌تواند دقت </w:t>
      </w:r>
      <w:r w:rsidRPr="00C50198">
        <w:rPr>
          <w:rtl/>
        </w:rPr>
        <w:lastRenderedPageBreak/>
        <w:t>مدل‌های یادگیری ماشین را کاهش دهد. برای مقابله با این چالش، استفاده از روش‌های نمونه‌گیری بیش‌ازحد و تولید نمونه‌های مصنوعی از داده‌های اقلیت پیشنهاد شده است. این روش‌ها می‌توانند به بهبود عملکرد مدل‌ها در پیش‌بینی موارد نادر کمک کنند</w:t>
      </w:r>
      <w:r w:rsidRPr="00C50198">
        <w:t>.</w:t>
      </w:r>
    </w:p>
    <w:p w14:paraId="3AE91280" w14:textId="494799C0" w:rsidR="00E91E1D" w:rsidRDefault="00E91E1D" w:rsidP="00E91E1D">
      <w:pPr>
        <w:bidi/>
        <w:jc w:val="both"/>
        <w:rPr>
          <w:rtl/>
        </w:rPr>
      </w:pPr>
      <w:r w:rsidRPr="00C50198">
        <w:rPr>
          <w:rtl/>
        </w:rPr>
        <w:t>چالش دیگر که در این پژوهش مورد بررسی قرار گرفته، شفافیت پایین مدل‌های یادگیری عمیق است. این مدل‌ها به دلیل ساختار پیچیده و تعداد زیاد لایه‌های مخفی، تفسیرپذیری کمتری دارند و این موضوع می‌تواند در تصمیم‌گیری‌های اعتباری چالش‌برانگیز باشد. با وجود این چالش‌ها، نتایج مقاله حاکی از آن است که مدل‌های یادگیری عمیق نظیر شبکه‌های عصبی بازگشتی</w:t>
      </w:r>
      <w:r>
        <w:rPr>
          <w:rFonts w:hint="cs"/>
          <w:rtl/>
        </w:rPr>
        <w:t xml:space="preserve"> </w:t>
      </w:r>
      <w:r w:rsidRPr="00C50198">
        <w:rPr>
          <w:rtl/>
        </w:rPr>
        <w:t>و حافظه بلندمدت کوتاه‌مدت</w:t>
      </w:r>
      <w:r w:rsidRPr="00C50198">
        <w:t xml:space="preserve"> </w:t>
      </w:r>
      <w:r w:rsidRPr="00C50198">
        <w:rPr>
          <w:rtl/>
        </w:rPr>
        <w:t>توانسته‌اند الگوهای پیچیده و روابط پنهان در داده‌های اعتباری را بهتر شناسایی کنند و دقت بالاتری در پیش‌بینی ریسک اعتباری داشته باشند</w:t>
      </w:r>
      <w:r w:rsidRPr="00C50198">
        <w:t>.</w:t>
      </w:r>
      <w:r>
        <w:rPr>
          <w:rFonts w:hint="cs"/>
          <w:rtl/>
        </w:rPr>
        <w:t xml:space="preserve"> </w:t>
      </w:r>
      <w:r w:rsidRPr="00C50198">
        <w:rPr>
          <w:rtl/>
        </w:rPr>
        <w:t>به‌طور کلی، مقاله تأکید می‌کند که مدل‌های یادگیری عمیق در مقایسه با روش‌های یادگیری ماشین سنتی، عملکرد بهتری در تشخیص ریسک نکول دارند. همچنین استفاده از رویکردهای ترکیبی و پردازش داده‌های نامتعادل، از جمله عواملی هستند که می‌توانند در بهبود دقت و کارایی مدل‌های پیش‌بینی ریسک اعتباری نقش مؤثری داشته باشند. این نتایج می‌تواند به مؤسسات مالی کمک کند تا استراتژی‌های بهتری در مدیریت ریسک اعتباری تدوین کنند و از زیان‌های ناشی از نکول جلوگیری نمایند</w:t>
      </w:r>
      <w:r w:rsidRPr="00C50198">
        <w:t>.</w:t>
      </w:r>
      <w:r>
        <w:rPr>
          <w:rFonts w:hint="cs"/>
          <w:rtl/>
        </w:rPr>
        <w:t xml:space="preserve"> </w:t>
      </w:r>
      <w:r>
        <w:rPr>
          <w:rtl/>
        </w:rPr>
        <w:t>{روح</w:t>
      </w:r>
      <w:r>
        <w:rPr>
          <w:rFonts w:hint="cs"/>
          <w:rtl/>
        </w:rPr>
        <w:t>ی</w:t>
      </w:r>
      <w:r>
        <w:rPr>
          <w:rtl/>
        </w:rPr>
        <w:t>, 1402 #23}</w:t>
      </w:r>
    </w:p>
    <w:p w14:paraId="18516A99" w14:textId="77777777" w:rsidR="00BC2B13" w:rsidRDefault="00BC2B13" w:rsidP="00BC2B13">
      <w:pPr>
        <w:bidi/>
        <w:jc w:val="both"/>
        <w:rPr>
          <w:rtl/>
        </w:rPr>
      </w:pPr>
    </w:p>
    <w:p w14:paraId="6EC389C4" w14:textId="05E8E8D6" w:rsidR="00BC2B13" w:rsidRPr="0025104A" w:rsidRDefault="00BC2B13" w:rsidP="00D51C1C">
      <w:pPr>
        <w:bidi/>
        <w:jc w:val="both"/>
      </w:pPr>
      <w:r w:rsidRPr="0025104A">
        <w:rPr>
          <w:rtl/>
        </w:rPr>
        <w:t>ریسک اعتباری به‌عنوان یکی از اصلی‌ترین چالش‌های مؤسسات مالی معرفی شده است. این پژوهش بر این نکته تأکید دارد که ریسک اعتباری به معنای عدم توانایی قرض‌گیرنده در بازپرداخت تسهیلات و وام در موعد مقرر می‌باشد و مدیریت این ریسک برای کاهش ضررهای مالی مؤسسات ضروری است. با توجه به افزایش داده‌های مشتریان در بانکداری الکترونیکی، روش‌های سنتی اعتبارسنجی دیگر کارآمد نبوده و نیاز به رویکردهای هوشمند بر اساس تحلیل داده‌های واقعی احساس می‌شود</w:t>
      </w:r>
      <w:r w:rsidRPr="0025104A">
        <w:t>.</w:t>
      </w:r>
      <w:r w:rsidRPr="0025104A">
        <w:rPr>
          <w:rtl/>
        </w:rPr>
        <w:t xml:space="preserve">در این تحقیق الگوریتم‌های مختلف یادگیری ماشین برای پیش‌بینی ریسک اعتباری بررسی شده‌اند. از جمله چالش‌های این پژوهش، انتخاب ویژگی‌های مؤثر و مدلسازی بر روی کلاس‌های نامتوازن بوده است. </w:t>
      </w:r>
      <w:r w:rsidRPr="0025104A">
        <w:rPr>
          <w:rtl/>
        </w:rPr>
        <w:lastRenderedPageBreak/>
        <w:t>پژوهشگران از سه روش تحلیل واریانس</w:t>
      </w:r>
      <w:r w:rsidRPr="0025104A">
        <w:t xml:space="preserve"> </w:t>
      </w:r>
      <w:r>
        <w:rPr>
          <w:rStyle w:val="FootnoteReference"/>
        </w:rPr>
        <w:footnoteReference w:id="17"/>
      </w:r>
      <w:r w:rsidRPr="0025104A">
        <w:rPr>
          <w:rtl/>
        </w:rPr>
        <w:t>، اطلاعات متقابل</w:t>
      </w:r>
      <w:r w:rsidRPr="0025104A">
        <w:t xml:space="preserve"> </w:t>
      </w:r>
      <w:r>
        <w:rPr>
          <w:rStyle w:val="FootnoteReference"/>
        </w:rPr>
        <w:footnoteReference w:id="18"/>
      </w:r>
      <w:r w:rsidRPr="0025104A">
        <w:t xml:space="preserve"> </w:t>
      </w:r>
      <w:r w:rsidRPr="0025104A">
        <w:rPr>
          <w:rtl/>
        </w:rPr>
        <w:t>و حذف بازگشتی ویژگی</w:t>
      </w:r>
      <w:r>
        <w:rPr>
          <w:rStyle w:val="FootnoteReference"/>
          <w:rtl/>
        </w:rPr>
        <w:footnoteReference w:id="19"/>
      </w:r>
      <w:r w:rsidRPr="0025104A">
        <w:t xml:space="preserve"> </w:t>
      </w:r>
      <w:r w:rsidRPr="0025104A">
        <w:rPr>
          <w:rtl/>
        </w:rPr>
        <w:t>برای انتخاب ویژگی‌ها استفاده کرده‌اند و سپس این ویژگی‌ها را در مدل‌های مختلف یادگیری ماشین اعمال نموده‌اند</w:t>
      </w:r>
      <w:r w:rsidRPr="0025104A">
        <w:t>.</w:t>
      </w:r>
    </w:p>
    <w:p w14:paraId="5E891B6A" w14:textId="5338FC82" w:rsidR="00BC2B13" w:rsidRPr="0025104A" w:rsidRDefault="00BC2B13" w:rsidP="00BC2B13">
      <w:pPr>
        <w:bidi/>
        <w:jc w:val="both"/>
      </w:pPr>
      <w:r w:rsidRPr="0025104A">
        <w:rPr>
          <w:rtl/>
        </w:rPr>
        <w:t>در این مطالعه، الگوریتم‌های حساس به هزینه مانند درخت تصمیم</w:t>
      </w:r>
      <w:r w:rsidRPr="0025104A">
        <w:t xml:space="preserve"> </w:t>
      </w:r>
      <w:r w:rsidRPr="0025104A">
        <w:rPr>
          <w:rtl/>
        </w:rPr>
        <w:t>و ماشین بردار پشتیبان</w:t>
      </w:r>
      <w:r w:rsidRPr="0025104A">
        <w:t xml:space="preserve"> </w:t>
      </w:r>
      <w:r w:rsidRPr="0025104A">
        <w:rPr>
          <w:rtl/>
        </w:rPr>
        <w:t>و همچنین روش‌های جمعی مانند جنگل تصادفی</w:t>
      </w:r>
      <w:r w:rsidRPr="0025104A">
        <w:t xml:space="preserve"> </w:t>
      </w:r>
      <w:r w:rsidRPr="0025104A">
        <w:rPr>
          <w:rtl/>
        </w:rPr>
        <w:t>و تقویت گرادیان سبک</w:t>
      </w:r>
      <w:r w:rsidRPr="0025104A">
        <w:t xml:space="preserve"> </w:t>
      </w:r>
      <w:r w:rsidR="001F3096">
        <w:rPr>
          <w:rStyle w:val="FootnoteReference"/>
        </w:rPr>
        <w:footnoteReference w:id="20"/>
      </w:r>
      <w:r w:rsidRPr="0025104A">
        <w:t xml:space="preserve"> </w:t>
      </w:r>
      <w:r w:rsidRPr="0025104A">
        <w:rPr>
          <w:rtl/>
        </w:rPr>
        <w:t>مورد استفاده قرار گرفتند. این پژوهش نشان داد که الگوریتم تقویت گرادیان سبک</w:t>
      </w:r>
      <w:r w:rsidRPr="0025104A">
        <w:t xml:space="preserve"> </w:t>
      </w:r>
      <w:r w:rsidRPr="0025104A">
        <w:rPr>
          <w:rtl/>
        </w:rPr>
        <w:t>عملکرد بهتری نسبت به سایر روش‌ها داشته و بهترین نتایج مدلسازی زمانی حاصل شده که ویژگی‌ها با روش تحلیل واریانس انتخاب شده‌اند</w:t>
      </w:r>
      <w:r w:rsidRPr="0025104A">
        <w:t>.</w:t>
      </w:r>
    </w:p>
    <w:p w14:paraId="63F48505" w14:textId="24F47F32" w:rsidR="00D51C1C" w:rsidRPr="00D51C1C" w:rsidRDefault="00D51C1C" w:rsidP="00D51C1C">
      <w:pPr>
        <w:bidi/>
        <w:jc w:val="both"/>
      </w:pPr>
      <w:r w:rsidRPr="00D51C1C">
        <w:rPr>
          <w:rtl/>
        </w:rPr>
        <w:t>در این پژوهش استفاده از روش‌های نوین حوزه یادگیری ماشین مانند الگوریتم تقویت گرادیان سبک مورد بررسی قرار گرفته است. نتایج نشان داده‌اند که این روش با دستیابی به معیار سطح زیر منحنی مشخصه عملکرد</w:t>
      </w:r>
      <w:r w:rsidR="000A3179">
        <w:rPr>
          <w:rStyle w:val="FootnoteReference"/>
          <w:rtl/>
        </w:rPr>
        <w:footnoteReference w:id="21"/>
      </w:r>
      <w:r w:rsidRPr="00D51C1C">
        <w:rPr>
          <w:rtl/>
        </w:rPr>
        <w:t xml:space="preserve"> (0.724) و معیار دقت وزنی (0.788) بالاترین دقت را در پیش‌بینی ریسک اعتباری داشته است. در نهایت، این پژوهش بر اهمیت بهره‌گیری از سیستم‌های هوشمند و الگوریتم‌های بهینه برای کاهش زیان‌های ناشی از اعطای وام‌های پرخطر تأکید دارد و نشان می‌دهد که چنین سیستم‌هایی می‌توانند نقش مؤثری در بهبود فرآیندهای تصمیم‌گیری و مدیریت ریسک در نهادهای مالی ایفا کنند</w:t>
      </w:r>
      <w:r w:rsidRPr="00D51C1C">
        <w:t>.</w:t>
      </w:r>
    </w:p>
    <w:p w14:paraId="5C10347A"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26FA39E2" w14:textId="77777777" w:rsidR="004F3F71" w:rsidRDefault="004F3F71" w:rsidP="00E53554">
      <w:pPr>
        <w:pStyle w:val="a2"/>
        <w:rPr>
          <w:rtl/>
        </w:rPr>
      </w:pPr>
      <w:bookmarkStart w:id="44" w:name="_Toc188022068"/>
      <w:r w:rsidRPr="004F3F71">
        <w:rPr>
          <w:rtl/>
        </w:rPr>
        <w:t>2-3-2 تحق</w:t>
      </w:r>
      <w:r w:rsidRPr="004F3F71">
        <w:rPr>
          <w:rFonts w:hint="cs"/>
          <w:rtl/>
        </w:rPr>
        <w:t>یقات</w:t>
      </w:r>
      <w:r w:rsidRPr="004F3F71">
        <w:rPr>
          <w:rtl/>
        </w:rPr>
        <w:t xml:space="preserve"> خارج</w:t>
      </w:r>
      <w:r w:rsidRPr="004F3F71">
        <w:rPr>
          <w:rFonts w:hint="cs"/>
          <w:rtl/>
        </w:rPr>
        <w:t>ی</w:t>
      </w:r>
      <w:bookmarkEnd w:id="44"/>
    </w:p>
    <w:p w14:paraId="4681AADD" w14:textId="0CADD458" w:rsidR="00744D6F" w:rsidRDefault="00744D6F" w:rsidP="00DD7EEF">
      <w:pPr>
        <w:bidi/>
        <w:jc w:val="both"/>
        <w:rPr>
          <w:rtl/>
        </w:rPr>
      </w:pPr>
      <w:r>
        <w:rPr>
          <w:rtl/>
        </w:rPr>
        <w:t>در حوزه امت</w:t>
      </w:r>
      <w:r>
        <w:rPr>
          <w:rFonts w:hint="cs"/>
          <w:rtl/>
        </w:rPr>
        <w:t>ی</w:t>
      </w:r>
      <w:r>
        <w:rPr>
          <w:rFonts w:hint="eastAsia"/>
          <w:rtl/>
        </w:rPr>
        <w:t>ازده</w:t>
      </w:r>
      <w:r>
        <w:rPr>
          <w:rFonts w:hint="cs"/>
          <w:rtl/>
        </w:rPr>
        <w:t>ی</w:t>
      </w:r>
      <w:r>
        <w:rPr>
          <w:rtl/>
        </w:rPr>
        <w:t xml:space="preserve"> اعتبار</w:t>
      </w:r>
      <w:r>
        <w:rPr>
          <w:rFonts w:hint="cs"/>
          <w:rtl/>
        </w:rPr>
        <w:t>ی</w:t>
      </w:r>
      <w:r>
        <w:rPr>
          <w:rFonts w:hint="eastAsia"/>
          <w:rtl/>
        </w:rPr>
        <w:t>،</w:t>
      </w:r>
      <w:r>
        <w:rPr>
          <w:rtl/>
        </w:rPr>
        <w:t xml:space="preserve"> همواره انتخاب الگور</w:t>
      </w:r>
      <w:r>
        <w:rPr>
          <w:rFonts w:hint="cs"/>
          <w:rtl/>
        </w:rPr>
        <w:t>ی</w:t>
      </w:r>
      <w:r>
        <w:rPr>
          <w:rFonts w:hint="eastAsia"/>
          <w:rtl/>
        </w:rPr>
        <w:t>تم‌ها</w:t>
      </w:r>
      <w:r>
        <w:rPr>
          <w:rFonts w:hint="cs"/>
          <w:rtl/>
        </w:rPr>
        <w:t>ی</w:t>
      </w:r>
      <w:r>
        <w:rPr>
          <w:rtl/>
        </w:rPr>
        <w:t xml:space="preserve"> مناسب برا</w:t>
      </w:r>
      <w:r>
        <w:rPr>
          <w:rFonts w:hint="cs"/>
          <w:rtl/>
        </w:rPr>
        <w:t>ی</w:t>
      </w:r>
      <w:r>
        <w:rPr>
          <w:rtl/>
        </w:rPr>
        <w:t xml:space="preserve"> بهبود دقت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و کاهش ر</w:t>
      </w:r>
      <w:r>
        <w:rPr>
          <w:rFonts w:hint="cs"/>
          <w:rtl/>
        </w:rPr>
        <w:t>ی</w:t>
      </w:r>
      <w:r>
        <w:rPr>
          <w:rFonts w:hint="eastAsia"/>
          <w:rtl/>
        </w:rPr>
        <w:t>سک‌ها</w:t>
      </w:r>
      <w:r>
        <w:rPr>
          <w:rFonts w:hint="cs"/>
          <w:rtl/>
        </w:rPr>
        <w:t>ی</w:t>
      </w:r>
      <w:r>
        <w:rPr>
          <w:rtl/>
        </w:rPr>
        <w:t xml:space="preserve"> مال</w:t>
      </w:r>
      <w:r>
        <w:rPr>
          <w:rFonts w:hint="cs"/>
          <w:rtl/>
        </w:rPr>
        <w:t>ی</w:t>
      </w:r>
      <w:r>
        <w:rPr>
          <w:rFonts w:hint="eastAsia"/>
          <w:rtl/>
        </w:rPr>
        <w:t>،</w:t>
      </w:r>
      <w:r>
        <w:rPr>
          <w:rtl/>
        </w:rPr>
        <w:t xml:space="preserve"> </w:t>
      </w:r>
      <w:r>
        <w:rPr>
          <w:rFonts w:hint="cs"/>
          <w:rtl/>
        </w:rPr>
        <w:t>ی</w:t>
      </w:r>
      <w:r>
        <w:rPr>
          <w:rFonts w:hint="eastAsia"/>
          <w:rtl/>
        </w:rPr>
        <w:t>ک</w:t>
      </w:r>
      <w:r>
        <w:rPr>
          <w:rtl/>
        </w:rPr>
        <w:t xml:space="preserve"> چالش اساس</w:t>
      </w:r>
      <w:r>
        <w:rPr>
          <w:rFonts w:hint="cs"/>
          <w:rtl/>
        </w:rPr>
        <w:t>ی</w:t>
      </w:r>
      <w:r>
        <w:rPr>
          <w:rtl/>
        </w:rPr>
        <w:t xml:space="preserve"> بوده است. پ</w:t>
      </w:r>
      <w:r>
        <w:rPr>
          <w:rFonts w:hint="cs"/>
          <w:rtl/>
        </w:rPr>
        <w:t>ی</w:t>
      </w:r>
      <w:r>
        <w:rPr>
          <w:rFonts w:hint="eastAsia"/>
          <w:rtl/>
        </w:rPr>
        <w:t>ش</w:t>
      </w:r>
      <w:r>
        <w:rPr>
          <w:rtl/>
        </w:rPr>
        <w:t xml:space="preserve"> از ا</w:t>
      </w:r>
      <w:r>
        <w:rPr>
          <w:rFonts w:hint="cs"/>
          <w:rtl/>
        </w:rPr>
        <w:t>ی</w:t>
      </w:r>
      <w:r>
        <w:rPr>
          <w:rFonts w:hint="eastAsia"/>
          <w:rtl/>
        </w:rPr>
        <w:t>ن،</w:t>
      </w:r>
      <w:r>
        <w:rPr>
          <w:rtl/>
        </w:rPr>
        <w:t xml:space="preserve"> مدل‌ها</w:t>
      </w:r>
      <w:r>
        <w:rPr>
          <w:rFonts w:hint="cs"/>
          <w:rtl/>
        </w:rPr>
        <w:t>ی</w:t>
      </w:r>
      <w:r>
        <w:rPr>
          <w:rtl/>
        </w:rPr>
        <w:t xml:space="preserve"> طبقه‌بند</w:t>
      </w:r>
      <w:r>
        <w:rPr>
          <w:rFonts w:hint="cs"/>
          <w:rtl/>
        </w:rPr>
        <w:t>ی</w:t>
      </w:r>
      <w:r>
        <w:rPr>
          <w:rtl/>
        </w:rPr>
        <w:t xml:space="preserve"> پا</w:t>
      </w:r>
      <w:r>
        <w:rPr>
          <w:rFonts w:hint="cs"/>
          <w:rtl/>
        </w:rPr>
        <w:t>ی</w:t>
      </w:r>
      <w:r>
        <w:rPr>
          <w:rFonts w:hint="eastAsia"/>
          <w:rtl/>
        </w:rPr>
        <w:t>ه</w:t>
      </w:r>
      <w:r>
        <w:rPr>
          <w:rtl/>
        </w:rPr>
        <w:t xml:space="preserve"> به‌تنها</w:t>
      </w:r>
      <w:r>
        <w:rPr>
          <w:rFonts w:hint="cs"/>
          <w:rtl/>
        </w:rPr>
        <w:t>یی</w:t>
      </w:r>
      <w:r>
        <w:rPr>
          <w:rtl/>
        </w:rPr>
        <w:t xml:space="preserve"> قادر به ارائه دقت مطلوب در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امت</w:t>
      </w:r>
      <w:r>
        <w:rPr>
          <w:rFonts w:hint="cs"/>
          <w:rtl/>
        </w:rPr>
        <w:t>ی</w:t>
      </w:r>
      <w:r>
        <w:rPr>
          <w:rFonts w:hint="eastAsia"/>
          <w:rtl/>
        </w:rPr>
        <w:t>از</w:t>
      </w:r>
      <w:r>
        <w:rPr>
          <w:rtl/>
        </w:rPr>
        <w:t xml:space="preserve"> اعتبار</w:t>
      </w:r>
      <w:r>
        <w:rPr>
          <w:rFonts w:hint="cs"/>
          <w:rtl/>
        </w:rPr>
        <w:t>ی</w:t>
      </w:r>
      <w:r>
        <w:rPr>
          <w:rtl/>
        </w:rPr>
        <w:t xml:space="preserve"> نبودند و ن</w:t>
      </w:r>
      <w:r>
        <w:rPr>
          <w:rFonts w:hint="cs"/>
          <w:rtl/>
        </w:rPr>
        <w:t>ی</w:t>
      </w:r>
      <w:r>
        <w:rPr>
          <w:rFonts w:hint="eastAsia"/>
          <w:rtl/>
        </w:rPr>
        <w:t>از</w:t>
      </w:r>
      <w:r>
        <w:rPr>
          <w:rtl/>
        </w:rPr>
        <w:t xml:space="preserve"> به روش</w:t>
      </w:r>
      <w:r>
        <w:rPr>
          <w:rFonts w:hint="cs"/>
          <w:rtl/>
        </w:rPr>
        <w:t>ی</w:t>
      </w:r>
      <w:r>
        <w:rPr>
          <w:rtl/>
        </w:rPr>
        <w:t xml:space="preserve"> مؤثرتر ا</w:t>
      </w:r>
      <w:r>
        <w:rPr>
          <w:rFonts w:hint="eastAsia"/>
          <w:rtl/>
        </w:rPr>
        <w:t>حساس</w:t>
      </w:r>
      <w:r>
        <w:rPr>
          <w:rtl/>
        </w:rPr>
        <w:t xml:space="preserve"> م</w:t>
      </w:r>
      <w:r>
        <w:rPr>
          <w:rFonts w:hint="cs"/>
          <w:rtl/>
        </w:rPr>
        <w:t>ی‌</w:t>
      </w:r>
      <w:r>
        <w:rPr>
          <w:rFonts w:hint="eastAsia"/>
          <w:rtl/>
        </w:rPr>
        <w:t>شد</w:t>
      </w:r>
      <w:r>
        <w:rPr>
          <w:rtl/>
        </w:rPr>
        <w:t>. در ا</w:t>
      </w:r>
      <w:r>
        <w:rPr>
          <w:rFonts w:hint="cs"/>
          <w:rtl/>
        </w:rPr>
        <w:t>ی</w:t>
      </w:r>
      <w:r>
        <w:rPr>
          <w:rFonts w:hint="eastAsia"/>
          <w:rtl/>
        </w:rPr>
        <w:t>ن</w:t>
      </w:r>
      <w:r>
        <w:rPr>
          <w:rtl/>
        </w:rPr>
        <w:t xml:space="preserve"> راستا، پژوهش</w:t>
      </w:r>
      <w:r>
        <w:rPr>
          <w:rFonts w:hint="cs"/>
          <w:rtl/>
        </w:rPr>
        <w:t>ی</w:t>
      </w:r>
      <w:r>
        <w:rPr>
          <w:rtl/>
        </w:rPr>
        <w:t xml:space="preserve"> با استفاده از مجموعه داده‌ها</w:t>
      </w:r>
      <w:r>
        <w:rPr>
          <w:rFonts w:hint="cs"/>
          <w:rtl/>
        </w:rPr>
        <w:t>ی</w:t>
      </w:r>
      <w:r>
        <w:rPr>
          <w:rtl/>
        </w:rPr>
        <w:t xml:space="preserve"> اعتبار</w:t>
      </w:r>
      <w:r>
        <w:rPr>
          <w:rFonts w:hint="cs"/>
          <w:rtl/>
        </w:rPr>
        <w:t>ی</w:t>
      </w:r>
      <w:r>
        <w:rPr>
          <w:rtl/>
        </w:rPr>
        <w:t xml:space="preserve"> استرال</w:t>
      </w:r>
      <w:r>
        <w:rPr>
          <w:rFonts w:hint="cs"/>
          <w:rtl/>
        </w:rPr>
        <w:t>ی</w:t>
      </w:r>
      <w:r>
        <w:rPr>
          <w:rFonts w:hint="eastAsia"/>
          <w:rtl/>
        </w:rPr>
        <w:t>ا،</w:t>
      </w:r>
      <w:r>
        <w:rPr>
          <w:rtl/>
        </w:rPr>
        <w:t xml:space="preserve"> پس از پ</w:t>
      </w:r>
      <w:r>
        <w:rPr>
          <w:rFonts w:hint="cs"/>
          <w:rtl/>
        </w:rPr>
        <w:t>ی</w:t>
      </w:r>
      <w:r>
        <w:rPr>
          <w:rFonts w:hint="eastAsia"/>
          <w:rtl/>
        </w:rPr>
        <w:t>ش‌پردازش</w:t>
      </w:r>
      <w:r>
        <w:rPr>
          <w:rtl/>
        </w:rPr>
        <w:t xml:space="preserve"> داده‌ها و جا</w:t>
      </w:r>
      <w:r>
        <w:rPr>
          <w:rFonts w:hint="cs"/>
          <w:rtl/>
        </w:rPr>
        <w:t>ی</w:t>
      </w:r>
      <w:r>
        <w:rPr>
          <w:rFonts w:hint="eastAsia"/>
          <w:rtl/>
        </w:rPr>
        <w:t>گز</w:t>
      </w:r>
      <w:r>
        <w:rPr>
          <w:rFonts w:hint="cs"/>
          <w:rtl/>
        </w:rPr>
        <w:t>ی</w:t>
      </w:r>
      <w:r>
        <w:rPr>
          <w:rFonts w:hint="eastAsia"/>
          <w:rtl/>
        </w:rPr>
        <w:t>ن</w:t>
      </w:r>
      <w:r>
        <w:rPr>
          <w:rFonts w:hint="cs"/>
          <w:rtl/>
        </w:rPr>
        <w:t>ی</w:t>
      </w:r>
      <w:r>
        <w:rPr>
          <w:rtl/>
        </w:rPr>
        <w:t xml:space="preserve"> مقاد</w:t>
      </w:r>
      <w:r>
        <w:rPr>
          <w:rFonts w:hint="cs"/>
          <w:rtl/>
        </w:rPr>
        <w:t>ی</w:t>
      </w:r>
      <w:r>
        <w:rPr>
          <w:rFonts w:hint="eastAsia"/>
          <w:rtl/>
        </w:rPr>
        <w:t>ر</w:t>
      </w:r>
      <w:r>
        <w:rPr>
          <w:rtl/>
        </w:rPr>
        <w:t xml:space="preserve"> گمشده، اقدام به کاهش ابعاد داده‌ها با تحل</w:t>
      </w:r>
      <w:r>
        <w:rPr>
          <w:rFonts w:hint="cs"/>
          <w:rtl/>
        </w:rPr>
        <w:t>ی</w:t>
      </w:r>
      <w:r>
        <w:rPr>
          <w:rFonts w:hint="eastAsia"/>
          <w:rtl/>
        </w:rPr>
        <w:t>ل</w:t>
      </w:r>
      <w:r>
        <w:rPr>
          <w:rtl/>
        </w:rPr>
        <w:t xml:space="preserve"> مؤلفه‌ها</w:t>
      </w:r>
      <w:r>
        <w:rPr>
          <w:rFonts w:hint="cs"/>
          <w:rtl/>
        </w:rPr>
        <w:t>ی</w:t>
      </w:r>
      <w:r>
        <w:rPr>
          <w:rtl/>
        </w:rPr>
        <w:t xml:space="preserve"> اصل</w:t>
      </w:r>
      <w:r>
        <w:rPr>
          <w:rFonts w:hint="cs"/>
          <w:rtl/>
        </w:rPr>
        <w:t>ی</w:t>
      </w:r>
      <w:r>
        <w:rPr>
          <w:rtl/>
        </w:rPr>
        <w:t xml:space="preserve"> نمود. سپس، الگور</w:t>
      </w:r>
      <w:r>
        <w:rPr>
          <w:rFonts w:hint="cs"/>
          <w:rtl/>
        </w:rPr>
        <w:t>ی</w:t>
      </w:r>
      <w:r>
        <w:rPr>
          <w:rFonts w:hint="eastAsia"/>
          <w:rtl/>
        </w:rPr>
        <w:t>تم‌ها</w:t>
      </w:r>
      <w:r>
        <w:rPr>
          <w:rFonts w:hint="cs"/>
          <w:rtl/>
        </w:rPr>
        <w:t>ی</w:t>
      </w:r>
      <w:r>
        <w:rPr>
          <w:rtl/>
        </w:rPr>
        <w:t xml:space="preserve"> طبقه‌بند</w:t>
      </w:r>
      <w:r>
        <w:rPr>
          <w:rFonts w:hint="cs"/>
          <w:rtl/>
        </w:rPr>
        <w:t>ی</w:t>
      </w:r>
      <w:r>
        <w:rPr>
          <w:rtl/>
        </w:rPr>
        <w:t xml:space="preserve"> پا</w:t>
      </w:r>
      <w:r>
        <w:rPr>
          <w:rFonts w:hint="cs"/>
          <w:rtl/>
        </w:rPr>
        <w:t>ی</w:t>
      </w:r>
      <w:r>
        <w:rPr>
          <w:rFonts w:hint="eastAsia"/>
          <w:rtl/>
        </w:rPr>
        <w:t>ه</w:t>
      </w:r>
      <w:r>
        <w:rPr>
          <w:rtl/>
        </w:rPr>
        <w:t xml:space="preserve"> مانند رگرس</w:t>
      </w:r>
      <w:r>
        <w:rPr>
          <w:rFonts w:hint="cs"/>
          <w:rtl/>
        </w:rPr>
        <w:t>ی</w:t>
      </w:r>
      <w:r>
        <w:rPr>
          <w:rFonts w:hint="eastAsia"/>
          <w:rtl/>
        </w:rPr>
        <w:t>ون</w:t>
      </w:r>
      <w:r>
        <w:rPr>
          <w:rtl/>
        </w:rPr>
        <w:t xml:space="preserve"> لجست</w:t>
      </w:r>
      <w:r>
        <w:rPr>
          <w:rFonts w:hint="cs"/>
          <w:rtl/>
        </w:rPr>
        <w:t>ی</w:t>
      </w:r>
      <w:r>
        <w:rPr>
          <w:rFonts w:hint="eastAsia"/>
          <w:rtl/>
        </w:rPr>
        <w:t>ک،</w:t>
      </w:r>
      <w:r>
        <w:rPr>
          <w:rtl/>
        </w:rPr>
        <w:t xml:space="preserve"> درخت تصم</w:t>
      </w:r>
      <w:r>
        <w:rPr>
          <w:rFonts w:hint="cs"/>
          <w:rtl/>
        </w:rPr>
        <w:t>ی</w:t>
      </w:r>
      <w:r>
        <w:rPr>
          <w:rFonts w:hint="eastAsia"/>
          <w:rtl/>
        </w:rPr>
        <w:t>م،</w:t>
      </w:r>
      <w:r>
        <w:rPr>
          <w:rtl/>
        </w:rPr>
        <w:t xml:space="preserve"> </w:t>
      </w:r>
      <w:r>
        <w:rPr>
          <w:rFonts w:hint="eastAsia"/>
          <w:rtl/>
        </w:rPr>
        <w:t>ماش</w:t>
      </w:r>
      <w:r>
        <w:rPr>
          <w:rFonts w:hint="cs"/>
          <w:rtl/>
        </w:rPr>
        <w:t>ی</w:t>
      </w:r>
      <w:r>
        <w:rPr>
          <w:rFonts w:hint="eastAsia"/>
          <w:rtl/>
        </w:rPr>
        <w:t>ن</w:t>
      </w:r>
      <w:r>
        <w:rPr>
          <w:rtl/>
        </w:rPr>
        <w:t xml:space="preserve"> بردار پشت</w:t>
      </w:r>
      <w:r>
        <w:rPr>
          <w:rFonts w:hint="cs"/>
          <w:rtl/>
        </w:rPr>
        <w:t>ی</w:t>
      </w:r>
      <w:r>
        <w:rPr>
          <w:rFonts w:hint="eastAsia"/>
          <w:rtl/>
        </w:rPr>
        <w:t>بان،</w:t>
      </w:r>
      <w:r>
        <w:rPr>
          <w:rtl/>
        </w:rPr>
        <w:t xml:space="preserve"> نزد</w:t>
      </w:r>
      <w:r>
        <w:rPr>
          <w:rFonts w:hint="cs"/>
          <w:rtl/>
        </w:rPr>
        <w:t>ی</w:t>
      </w:r>
      <w:r>
        <w:rPr>
          <w:rFonts w:hint="eastAsia"/>
          <w:rtl/>
        </w:rPr>
        <w:t>ک‌تر</w:t>
      </w:r>
      <w:r>
        <w:rPr>
          <w:rFonts w:hint="cs"/>
          <w:rtl/>
        </w:rPr>
        <w:t>ی</w:t>
      </w:r>
      <w:r>
        <w:rPr>
          <w:rFonts w:hint="eastAsia"/>
          <w:rtl/>
        </w:rPr>
        <w:t>ن</w:t>
      </w:r>
      <w:r>
        <w:rPr>
          <w:rtl/>
        </w:rPr>
        <w:t xml:space="preserve"> همسا</w:t>
      </w:r>
      <w:r>
        <w:rPr>
          <w:rFonts w:hint="cs"/>
          <w:rtl/>
        </w:rPr>
        <w:t>ی</w:t>
      </w:r>
      <w:r>
        <w:rPr>
          <w:rFonts w:hint="eastAsia"/>
          <w:rtl/>
        </w:rPr>
        <w:t>ه،</w:t>
      </w:r>
      <w:r>
        <w:rPr>
          <w:rtl/>
        </w:rPr>
        <w:t xml:space="preserve"> شبکه عصب</w:t>
      </w:r>
      <w:r>
        <w:rPr>
          <w:rFonts w:hint="cs"/>
          <w:rtl/>
        </w:rPr>
        <w:t>ی</w:t>
      </w:r>
      <w:r>
        <w:rPr>
          <w:rtl/>
        </w:rPr>
        <w:t xml:space="preserve"> چندلا</w:t>
      </w:r>
      <w:r>
        <w:rPr>
          <w:rFonts w:hint="cs"/>
          <w:rtl/>
        </w:rPr>
        <w:t>ی</w:t>
      </w:r>
      <w:r>
        <w:rPr>
          <w:rFonts w:hint="eastAsia"/>
          <w:rtl/>
        </w:rPr>
        <w:t>ه</w:t>
      </w:r>
      <w:r>
        <w:rPr>
          <w:rtl/>
        </w:rPr>
        <w:t xml:space="preserve"> و ب</w:t>
      </w:r>
      <w:r>
        <w:rPr>
          <w:rFonts w:hint="cs"/>
          <w:rtl/>
        </w:rPr>
        <w:t>ی</w:t>
      </w:r>
      <w:r>
        <w:rPr>
          <w:rFonts w:hint="eastAsia"/>
          <w:rtl/>
        </w:rPr>
        <w:t>ز</w:t>
      </w:r>
      <w:r>
        <w:rPr>
          <w:rtl/>
        </w:rPr>
        <w:t xml:space="preserve"> ساده به‌کار گرفته شدند. علاوه بر آن، الگور</w:t>
      </w:r>
      <w:r>
        <w:rPr>
          <w:rFonts w:hint="cs"/>
          <w:rtl/>
        </w:rPr>
        <w:t>ی</w:t>
      </w:r>
      <w:r>
        <w:rPr>
          <w:rFonts w:hint="eastAsia"/>
          <w:rtl/>
        </w:rPr>
        <w:t>تم‌ها</w:t>
      </w:r>
      <w:r>
        <w:rPr>
          <w:rFonts w:hint="cs"/>
          <w:rtl/>
        </w:rPr>
        <w:t>ی</w:t>
      </w:r>
      <w:r>
        <w:rPr>
          <w:rtl/>
        </w:rPr>
        <w:t xml:space="preserve"> گروه</w:t>
      </w:r>
      <w:r>
        <w:rPr>
          <w:rFonts w:hint="cs"/>
          <w:rtl/>
        </w:rPr>
        <w:t>ی</w:t>
      </w:r>
      <w:r>
        <w:rPr>
          <w:rtl/>
        </w:rPr>
        <w:t xml:space="preserve"> نظ</w:t>
      </w:r>
      <w:r>
        <w:rPr>
          <w:rFonts w:hint="cs"/>
          <w:rtl/>
        </w:rPr>
        <w:t>ی</w:t>
      </w:r>
      <w:r>
        <w:rPr>
          <w:rFonts w:hint="eastAsia"/>
          <w:rtl/>
        </w:rPr>
        <w:t>ر</w:t>
      </w:r>
      <w:r>
        <w:rPr>
          <w:rtl/>
        </w:rPr>
        <w:t xml:space="preserve"> جنگل </w:t>
      </w:r>
      <w:r>
        <w:rPr>
          <w:rtl/>
        </w:rPr>
        <w:lastRenderedPageBreak/>
        <w:t>تصادف</w:t>
      </w:r>
      <w:r>
        <w:rPr>
          <w:rFonts w:hint="cs"/>
          <w:rtl/>
        </w:rPr>
        <w:t>ی</w:t>
      </w:r>
      <w:r>
        <w:rPr>
          <w:rFonts w:hint="eastAsia"/>
          <w:rtl/>
        </w:rPr>
        <w:t>،</w:t>
      </w:r>
      <w:r>
        <w:rPr>
          <w:rtl/>
        </w:rPr>
        <w:t xml:space="preserve"> درخت تصم</w:t>
      </w:r>
      <w:r>
        <w:rPr>
          <w:rFonts w:hint="cs"/>
          <w:rtl/>
        </w:rPr>
        <w:t>ی</w:t>
      </w:r>
      <w:r>
        <w:rPr>
          <w:rFonts w:hint="eastAsia"/>
          <w:rtl/>
        </w:rPr>
        <w:t>م</w:t>
      </w:r>
      <w:r>
        <w:rPr>
          <w:rtl/>
        </w:rPr>
        <w:t xml:space="preserve"> بسته‌بند</w:t>
      </w:r>
      <w:r>
        <w:rPr>
          <w:rFonts w:hint="cs"/>
          <w:rtl/>
        </w:rPr>
        <w:t>ی‌</w:t>
      </w:r>
      <w:r>
        <w:rPr>
          <w:rFonts w:hint="eastAsia"/>
          <w:rtl/>
        </w:rPr>
        <w:t>شده،</w:t>
      </w:r>
      <w:r>
        <w:rPr>
          <w:rtl/>
        </w:rPr>
        <w:t xml:space="preserve"> طبقه‌بند</w:t>
      </w:r>
      <w:r>
        <w:rPr>
          <w:rFonts w:hint="cs"/>
          <w:rtl/>
        </w:rPr>
        <w:t>ی هایی مبنتی بر روش های تقویتی</w:t>
      </w:r>
      <w:r>
        <w:rPr>
          <w:rtl/>
        </w:rPr>
        <w:t>، و رأ</w:t>
      </w:r>
      <w:r>
        <w:rPr>
          <w:rFonts w:hint="cs"/>
          <w:rtl/>
        </w:rPr>
        <w:t>ی‌</w:t>
      </w:r>
      <w:r>
        <w:rPr>
          <w:rFonts w:hint="eastAsia"/>
          <w:rtl/>
        </w:rPr>
        <w:t>گ</w:t>
      </w:r>
      <w:r>
        <w:rPr>
          <w:rFonts w:hint="cs"/>
          <w:rtl/>
        </w:rPr>
        <w:t>ی</w:t>
      </w:r>
      <w:r>
        <w:rPr>
          <w:rFonts w:hint="eastAsia"/>
          <w:rtl/>
        </w:rPr>
        <w:t>ر</w:t>
      </w:r>
      <w:r>
        <w:rPr>
          <w:rFonts w:hint="cs"/>
          <w:rtl/>
        </w:rPr>
        <w:t>ی</w:t>
      </w:r>
      <w:r>
        <w:rPr>
          <w:rtl/>
        </w:rPr>
        <w:t xml:space="preserve"> گروه</w:t>
      </w:r>
      <w:r>
        <w:rPr>
          <w:rFonts w:hint="cs"/>
          <w:rtl/>
        </w:rPr>
        <w:t>ی</w:t>
      </w:r>
      <w:r>
        <w:rPr>
          <w:rtl/>
        </w:rPr>
        <w:t xml:space="preserve"> مورد ارز</w:t>
      </w:r>
      <w:r>
        <w:rPr>
          <w:rFonts w:hint="cs"/>
          <w:rtl/>
        </w:rPr>
        <w:t>ی</w:t>
      </w:r>
      <w:r>
        <w:rPr>
          <w:rFonts w:hint="eastAsia"/>
          <w:rtl/>
        </w:rPr>
        <w:t>اب</w:t>
      </w:r>
      <w:r>
        <w:rPr>
          <w:rFonts w:hint="cs"/>
          <w:rtl/>
        </w:rPr>
        <w:t>ی</w:t>
      </w:r>
      <w:r>
        <w:rPr>
          <w:rtl/>
        </w:rPr>
        <w:t xml:space="preserve"> قرار گرفتند. نتا</w:t>
      </w:r>
      <w:r>
        <w:rPr>
          <w:rFonts w:hint="cs"/>
          <w:rtl/>
        </w:rPr>
        <w:t>ی</w:t>
      </w:r>
      <w:r>
        <w:rPr>
          <w:rFonts w:hint="eastAsia"/>
          <w:rtl/>
        </w:rPr>
        <w:t>ج</w:t>
      </w:r>
      <w:r>
        <w:rPr>
          <w:rtl/>
        </w:rPr>
        <w:t xml:space="preserve"> نشان دا</w:t>
      </w:r>
      <w:r>
        <w:rPr>
          <w:rFonts w:hint="eastAsia"/>
          <w:rtl/>
        </w:rPr>
        <w:t>د</w:t>
      </w:r>
      <w:r>
        <w:rPr>
          <w:rtl/>
        </w:rPr>
        <w:t xml:space="preserve"> که الگور</w:t>
      </w:r>
      <w:r>
        <w:rPr>
          <w:rFonts w:hint="cs"/>
          <w:rtl/>
        </w:rPr>
        <w:t>ی</w:t>
      </w:r>
      <w:r>
        <w:rPr>
          <w:rFonts w:hint="eastAsia"/>
          <w:rtl/>
        </w:rPr>
        <w:t>تم‌ها</w:t>
      </w:r>
      <w:r>
        <w:rPr>
          <w:rFonts w:hint="cs"/>
          <w:rtl/>
        </w:rPr>
        <w:t>ی</w:t>
      </w:r>
      <w:r>
        <w:rPr>
          <w:rtl/>
        </w:rPr>
        <w:t xml:space="preserve"> گروه</w:t>
      </w:r>
      <w:r>
        <w:rPr>
          <w:rFonts w:hint="cs"/>
          <w:rtl/>
        </w:rPr>
        <w:t>ی</w:t>
      </w:r>
      <w:r>
        <w:rPr>
          <w:rFonts w:hint="eastAsia"/>
          <w:rtl/>
        </w:rPr>
        <w:t>،</w:t>
      </w:r>
      <w:r>
        <w:rPr>
          <w:rtl/>
        </w:rPr>
        <w:t xml:space="preserve"> به‌و</w:t>
      </w:r>
      <w:r>
        <w:rPr>
          <w:rFonts w:hint="cs"/>
          <w:rtl/>
        </w:rPr>
        <w:t>ی</w:t>
      </w:r>
      <w:r>
        <w:rPr>
          <w:rFonts w:hint="eastAsia"/>
          <w:rtl/>
        </w:rPr>
        <w:t>ژه</w:t>
      </w:r>
      <w:r>
        <w:rPr>
          <w:rtl/>
        </w:rPr>
        <w:t xml:space="preserve"> جنگل تصادف</w:t>
      </w:r>
      <w:r>
        <w:rPr>
          <w:rFonts w:hint="cs"/>
          <w:rtl/>
        </w:rPr>
        <w:t>ی</w:t>
      </w:r>
      <w:r>
        <w:rPr>
          <w:rtl/>
        </w:rPr>
        <w:t xml:space="preserve"> و طبقه‌بند</w:t>
      </w:r>
      <w:r>
        <w:rPr>
          <w:rFonts w:hint="cs"/>
          <w:rtl/>
        </w:rPr>
        <w:t>ی هایی مبنتی بر روش های تقویتی</w:t>
      </w:r>
      <w:r>
        <w:rPr>
          <w:rtl/>
        </w:rPr>
        <w:t xml:space="preserve"> </w:t>
      </w:r>
      <w:r>
        <w:rPr>
          <w:rFonts w:hint="cs"/>
          <w:rtl/>
        </w:rPr>
        <w:t xml:space="preserve"> </w:t>
      </w:r>
      <w:r>
        <w:rPr>
          <w:rtl/>
        </w:rPr>
        <w:t>، با دقت بالاتر و خطا</w:t>
      </w:r>
      <w:r>
        <w:rPr>
          <w:rFonts w:hint="cs"/>
          <w:rtl/>
        </w:rPr>
        <w:t>ی</w:t>
      </w:r>
      <w:r>
        <w:rPr>
          <w:rtl/>
        </w:rPr>
        <w:t xml:space="preserve"> کمتر، عملکرد بهتر</w:t>
      </w:r>
      <w:r>
        <w:rPr>
          <w:rFonts w:hint="cs"/>
          <w:rtl/>
        </w:rPr>
        <w:t>ی</w:t>
      </w:r>
      <w:r>
        <w:rPr>
          <w:rtl/>
        </w:rPr>
        <w:t xml:space="preserve"> در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امت</w:t>
      </w:r>
      <w:r>
        <w:rPr>
          <w:rFonts w:hint="cs"/>
          <w:rtl/>
        </w:rPr>
        <w:t>ی</w:t>
      </w:r>
      <w:r>
        <w:rPr>
          <w:rFonts w:hint="eastAsia"/>
          <w:rtl/>
        </w:rPr>
        <w:t>از</w:t>
      </w:r>
      <w:r>
        <w:rPr>
          <w:rtl/>
        </w:rPr>
        <w:t xml:space="preserve"> اعتبار</w:t>
      </w:r>
      <w:r>
        <w:rPr>
          <w:rFonts w:hint="cs"/>
          <w:rtl/>
        </w:rPr>
        <w:t>ی</w:t>
      </w:r>
      <w:r>
        <w:rPr>
          <w:rtl/>
        </w:rPr>
        <w:t xml:space="preserve"> دارند. </w:t>
      </w:r>
      <w:r w:rsidR="000C3B92">
        <w:rPr>
          <w:rtl/>
        </w:rPr>
        <w:t>{</w:t>
      </w:r>
      <w:r w:rsidR="000C3B92">
        <w:t>Parvin, 2020 #1</w:t>
      </w:r>
      <w:r w:rsidR="000C3B92">
        <w:rPr>
          <w:rtl/>
        </w:rPr>
        <w:t>}</w:t>
      </w:r>
    </w:p>
    <w:p w14:paraId="6F59C59E" w14:textId="77777777" w:rsidR="00744D6F" w:rsidRPr="0008221A" w:rsidRDefault="00744D6F" w:rsidP="00DD7EEF">
      <w:pPr>
        <w:bidi/>
        <w:jc w:val="both"/>
        <w:rPr>
          <w:rtl/>
        </w:rPr>
      </w:pPr>
    </w:p>
    <w:p w14:paraId="61FF201A" w14:textId="57B95118" w:rsidR="00744D6F" w:rsidRDefault="00744D6F" w:rsidP="00DD7EEF">
      <w:pPr>
        <w:bidi/>
        <w:jc w:val="both"/>
      </w:pPr>
      <w:r>
        <w:rPr>
          <w:rtl/>
        </w:rPr>
        <w:t>مطالعات پ</w:t>
      </w:r>
      <w:r>
        <w:rPr>
          <w:rFonts w:hint="cs"/>
          <w:rtl/>
        </w:rPr>
        <w:t>ی</w:t>
      </w:r>
      <w:r>
        <w:rPr>
          <w:rFonts w:hint="eastAsia"/>
          <w:rtl/>
        </w:rPr>
        <w:t>ش</w:t>
      </w:r>
      <w:r>
        <w:rPr>
          <w:rFonts w:hint="cs"/>
          <w:rtl/>
        </w:rPr>
        <w:t>ی</w:t>
      </w:r>
      <w:r>
        <w:rPr>
          <w:rFonts w:hint="eastAsia"/>
          <w:rtl/>
        </w:rPr>
        <w:t>ن</w:t>
      </w:r>
      <w:r>
        <w:rPr>
          <w:rtl/>
        </w:rPr>
        <w:t xml:space="preserve"> بر رو</w:t>
      </w:r>
      <w:r>
        <w:rPr>
          <w:rFonts w:hint="cs"/>
          <w:rtl/>
        </w:rPr>
        <w:t>ی</w:t>
      </w:r>
      <w:r>
        <w:rPr>
          <w:rtl/>
        </w:rPr>
        <w:t xml:space="preserve"> ارز</w:t>
      </w:r>
      <w:r>
        <w:rPr>
          <w:rFonts w:hint="cs"/>
          <w:rtl/>
        </w:rPr>
        <w:t>ی</w:t>
      </w:r>
      <w:r>
        <w:rPr>
          <w:rFonts w:hint="eastAsia"/>
          <w:rtl/>
        </w:rPr>
        <w:t>اب</w:t>
      </w:r>
      <w:r>
        <w:rPr>
          <w:rFonts w:hint="cs"/>
          <w:rtl/>
        </w:rPr>
        <w:t>ی</w:t>
      </w:r>
      <w:r>
        <w:rPr>
          <w:rtl/>
        </w:rPr>
        <w:t xml:space="preserve"> اعتبار مشتر</w:t>
      </w:r>
      <w:r>
        <w:rPr>
          <w:rFonts w:hint="cs"/>
          <w:rtl/>
        </w:rPr>
        <w:t>ی</w:t>
      </w:r>
      <w:r>
        <w:rPr>
          <w:rFonts w:hint="eastAsia"/>
          <w:rtl/>
        </w:rPr>
        <w:t>ان</w:t>
      </w:r>
      <w:r>
        <w:rPr>
          <w:rtl/>
        </w:rPr>
        <w:t xml:space="preserve"> نشان م</w:t>
      </w:r>
      <w:r>
        <w:rPr>
          <w:rFonts w:hint="cs"/>
          <w:rtl/>
        </w:rPr>
        <w:t>ی‌</w:t>
      </w:r>
      <w:r>
        <w:rPr>
          <w:rFonts w:hint="eastAsia"/>
          <w:rtl/>
        </w:rPr>
        <w:t>دهد</w:t>
      </w:r>
      <w:r>
        <w:rPr>
          <w:rtl/>
        </w:rPr>
        <w:t xml:space="preserve"> که مدل‌ها</w:t>
      </w:r>
      <w:r>
        <w:rPr>
          <w:rFonts w:hint="cs"/>
          <w:rtl/>
        </w:rPr>
        <w:t>ی</w:t>
      </w:r>
      <w:r>
        <w:rPr>
          <w:rtl/>
        </w:rPr>
        <w:t xml:space="preserve"> را</w:t>
      </w:r>
      <w:r>
        <w:rPr>
          <w:rFonts w:hint="cs"/>
          <w:rtl/>
        </w:rPr>
        <w:t>ی</w:t>
      </w:r>
      <w:r>
        <w:rPr>
          <w:rFonts w:hint="eastAsia"/>
          <w:rtl/>
        </w:rPr>
        <w:t>ج</w:t>
      </w:r>
      <w:r>
        <w:rPr>
          <w:rtl/>
        </w:rPr>
        <w:t xml:space="preserve"> همچون رگرس</w:t>
      </w:r>
      <w:r>
        <w:rPr>
          <w:rFonts w:hint="cs"/>
          <w:rtl/>
        </w:rPr>
        <w:t>ی</w:t>
      </w:r>
      <w:r>
        <w:rPr>
          <w:rFonts w:hint="eastAsia"/>
          <w:rtl/>
        </w:rPr>
        <w:t>ون</w:t>
      </w:r>
      <w:r>
        <w:rPr>
          <w:rtl/>
        </w:rPr>
        <w:t xml:space="preserve"> لجست</w:t>
      </w:r>
      <w:r>
        <w:rPr>
          <w:rFonts w:hint="cs"/>
          <w:rtl/>
        </w:rPr>
        <w:t>ی</w:t>
      </w:r>
      <w:r>
        <w:rPr>
          <w:rFonts w:hint="eastAsia"/>
          <w:rtl/>
        </w:rPr>
        <w:t>ک</w:t>
      </w:r>
      <w:r>
        <w:rPr>
          <w:rtl/>
        </w:rPr>
        <w:t xml:space="preserve"> و تحل</w:t>
      </w:r>
      <w:r>
        <w:rPr>
          <w:rFonts w:hint="cs"/>
          <w:rtl/>
        </w:rPr>
        <w:t>ی</w:t>
      </w:r>
      <w:r>
        <w:rPr>
          <w:rFonts w:hint="eastAsia"/>
          <w:rtl/>
        </w:rPr>
        <w:t>ل</w:t>
      </w:r>
      <w:r>
        <w:rPr>
          <w:rtl/>
        </w:rPr>
        <w:t xml:space="preserve"> تما</w:t>
      </w:r>
      <w:r>
        <w:rPr>
          <w:rFonts w:hint="cs"/>
          <w:rtl/>
        </w:rPr>
        <w:t>ی</w:t>
      </w:r>
      <w:r>
        <w:rPr>
          <w:rFonts w:hint="eastAsia"/>
          <w:rtl/>
        </w:rPr>
        <w:t>ز</w:t>
      </w:r>
      <w:r>
        <w:rPr>
          <w:rtl/>
        </w:rPr>
        <w:t xml:space="preserve"> خط</w:t>
      </w:r>
      <w:r>
        <w:rPr>
          <w:rFonts w:hint="cs"/>
          <w:rtl/>
        </w:rPr>
        <w:t>ی</w:t>
      </w:r>
      <w:r>
        <w:rPr>
          <w:rtl/>
        </w:rPr>
        <w:t xml:space="preserve"> به دل</w:t>
      </w:r>
      <w:r>
        <w:rPr>
          <w:rFonts w:hint="cs"/>
          <w:rtl/>
        </w:rPr>
        <w:t>ی</w:t>
      </w:r>
      <w:r>
        <w:rPr>
          <w:rFonts w:hint="eastAsia"/>
          <w:rtl/>
        </w:rPr>
        <w:t>ل</w:t>
      </w:r>
      <w:r>
        <w:rPr>
          <w:rtl/>
        </w:rPr>
        <w:t xml:space="preserve"> فرض</w:t>
      </w:r>
      <w:r>
        <w:rPr>
          <w:rFonts w:hint="cs"/>
          <w:rtl/>
        </w:rPr>
        <w:t>ی</w:t>
      </w:r>
      <w:r>
        <w:rPr>
          <w:rFonts w:hint="eastAsia"/>
          <w:rtl/>
        </w:rPr>
        <w:t>ات</w:t>
      </w:r>
      <w:r>
        <w:rPr>
          <w:rtl/>
        </w:rPr>
        <w:t xml:space="preserve"> غ</w:t>
      </w:r>
      <w:r>
        <w:rPr>
          <w:rFonts w:hint="cs"/>
          <w:rtl/>
        </w:rPr>
        <w:t>ی</w:t>
      </w:r>
      <w:r>
        <w:rPr>
          <w:rFonts w:hint="eastAsia"/>
          <w:rtl/>
        </w:rPr>
        <w:t>رواقع</w:t>
      </w:r>
      <w:r>
        <w:rPr>
          <w:rFonts w:hint="cs"/>
          <w:rtl/>
        </w:rPr>
        <w:t>ی</w:t>
      </w:r>
      <w:r>
        <w:rPr>
          <w:rtl/>
        </w:rPr>
        <w:t xml:space="preserve"> مانند تفک</w:t>
      </w:r>
      <w:r>
        <w:rPr>
          <w:rFonts w:hint="cs"/>
          <w:rtl/>
        </w:rPr>
        <w:t>ی</w:t>
      </w:r>
      <w:r>
        <w:rPr>
          <w:rFonts w:hint="eastAsia"/>
          <w:rtl/>
        </w:rPr>
        <w:t>ک</w:t>
      </w:r>
      <w:r>
        <w:rPr>
          <w:rtl/>
        </w:rPr>
        <w:t xml:space="preserve"> خط</w:t>
      </w:r>
      <w:r>
        <w:rPr>
          <w:rFonts w:hint="cs"/>
          <w:rtl/>
        </w:rPr>
        <w:t>ی</w:t>
      </w:r>
      <w:r>
        <w:rPr>
          <w:rtl/>
        </w:rPr>
        <w:t xml:space="preserve"> و توز</w:t>
      </w:r>
      <w:r>
        <w:rPr>
          <w:rFonts w:hint="cs"/>
          <w:rtl/>
        </w:rPr>
        <w:t>ی</w:t>
      </w:r>
      <w:r>
        <w:rPr>
          <w:rFonts w:hint="eastAsia"/>
          <w:rtl/>
        </w:rPr>
        <w:t>ع</w:t>
      </w:r>
      <w:r>
        <w:rPr>
          <w:rtl/>
        </w:rPr>
        <w:t xml:space="preserve"> نرمال داده‌ها عملکرد ضع</w:t>
      </w:r>
      <w:r>
        <w:rPr>
          <w:rFonts w:hint="cs"/>
          <w:rtl/>
        </w:rPr>
        <w:t>ی</w:t>
      </w:r>
      <w:r>
        <w:rPr>
          <w:rFonts w:hint="eastAsia"/>
          <w:rtl/>
        </w:rPr>
        <w:t>ف</w:t>
      </w:r>
      <w:r>
        <w:rPr>
          <w:rFonts w:hint="cs"/>
          <w:rtl/>
        </w:rPr>
        <w:t>ی</w:t>
      </w:r>
      <w:r>
        <w:rPr>
          <w:rtl/>
        </w:rPr>
        <w:t xml:space="preserve"> داشتند. به کارگ</w:t>
      </w:r>
      <w:r>
        <w:rPr>
          <w:rFonts w:hint="cs"/>
          <w:rtl/>
        </w:rPr>
        <w:t>ی</w:t>
      </w:r>
      <w:r>
        <w:rPr>
          <w:rFonts w:hint="eastAsia"/>
          <w:rtl/>
        </w:rPr>
        <w:t>ر</w:t>
      </w:r>
      <w:r>
        <w:rPr>
          <w:rFonts w:hint="cs"/>
          <w:rtl/>
        </w:rPr>
        <w:t>ی</w:t>
      </w:r>
      <w:r>
        <w:rPr>
          <w:rtl/>
        </w:rPr>
        <w:t xml:space="preserve"> روش‌ها</w:t>
      </w:r>
      <w:r>
        <w:rPr>
          <w:rFonts w:hint="cs"/>
          <w:rtl/>
        </w:rPr>
        <w:t>یی</w:t>
      </w:r>
      <w:r>
        <w:rPr>
          <w:rtl/>
        </w:rPr>
        <w:t xml:space="preserve"> مانند شبکه عصب</w:t>
      </w:r>
      <w:r>
        <w:rPr>
          <w:rFonts w:hint="cs"/>
          <w:rtl/>
        </w:rPr>
        <w:t>ی</w:t>
      </w:r>
      <w:r>
        <w:rPr>
          <w:rtl/>
        </w:rPr>
        <w:t xml:space="preserve"> و ماش</w:t>
      </w:r>
      <w:r>
        <w:rPr>
          <w:rFonts w:hint="cs"/>
          <w:rtl/>
        </w:rPr>
        <w:t>ی</w:t>
      </w:r>
      <w:r>
        <w:rPr>
          <w:rtl/>
        </w:rPr>
        <w:t>ن بردار پشت</w:t>
      </w:r>
      <w:r>
        <w:rPr>
          <w:rFonts w:hint="cs"/>
          <w:rtl/>
        </w:rPr>
        <w:t>ی</w:t>
      </w:r>
      <w:r>
        <w:rPr>
          <w:rFonts w:hint="eastAsia"/>
          <w:rtl/>
        </w:rPr>
        <w:t>بان</w:t>
      </w:r>
      <w:r>
        <w:rPr>
          <w:rtl/>
        </w:rPr>
        <w:t xml:space="preserve"> در تلاش بود تا دقت مدل‌ها</w:t>
      </w:r>
      <w:r>
        <w:rPr>
          <w:rFonts w:hint="cs"/>
          <w:rtl/>
        </w:rPr>
        <w:t>ی</w:t>
      </w:r>
      <w:r>
        <w:rPr>
          <w:rtl/>
        </w:rPr>
        <w:t xml:space="preserve"> ارز</w:t>
      </w:r>
      <w:r>
        <w:rPr>
          <w:rFonts w:hint="cs"/>
          <w:rtl/>
        </w:rPr>
        <w:t>ی</w:t>
      </w:r>
      <w:r>
        <w:rPr>
          <w:rFonts w:hint="eastAsia"/>
          <w:rtl/>
        </w:rPr>
        <w:t>اب</w:t>
      </w:r>
      <w:r>
        <w:rPr>
          <w:rFonts w:hint="cs"/>
          <w:rtl/>
        </w:rPr>
        <w:t>ی</w:t>
      </w:r>
      <w:r>
        <w:rPr>
          <w:rtl/>
        </w:rPr>
        <w:t xml:space="preserve"> اعتبار را بهبود بخشد، اما ا</w:t>
      </w:r>
      <w:r>
        <w:rPr>
          <w:rFonts w:hint="cs"/>
          <w:rtl/>
        </w:rPr>
        <w:t>ی</w:t>
      </w:r>
      <w:r>
        <w:rPr>
          <w:rFonts w:hint="eastAsia"/>
          <w:rtl/>
        </w:rPr>
        <w:t>ن</w:t>
      </w:r>
      <w:r>
        <w:rPr>
          <w:rtl/>
        </w:rPr>
        <w:t xml:space="preserve"> مدل‌ها</w:t>
      </w:r>
      <w:r>
        <w:rPr>
          <w:rFonts w:hint="cs"/>
          <w:rtl/>
        </w:rPr>
        <w:t>ی</w:t>
      </w:r>
      <w:r>
        <w:rPr>
          <w:rtl/>
        </w:rPr>
        <w:t xml:space="preserve"> تک‌طبقه‌بند در شناسا</w:t>
      </w:r>
      <w:r>
        <w:rPr>
          <w:rFonts w:hint="cs"/>
          <w:rtl/>
        </w:rPr>
        <w:t>یی</w:t>
      </w:r>
      <w:r>
        <w:rPr>
          <w:rtl/>
        </w:rPr>
        <w:t xml:space="preserve"> و</w:t>
      </w:r>
      <w:r>
        <w:rPr>
          <w:rFonts w:hint="cs"/>
          <w:rtl/>
        </w:rPr>
        <w:t>ی</w:t>
      </w:r>
      <w:r>
        <w:rPr>
          <w:rFonts w:hint="eastAsia"/>
          <w:rtl/>
        </w:rPr>
        <w:t>ژگ</w:t>
      </w:r>
      <w:r>
        <w:rPr>
          <w:rFonts w:hint="cs"/>
          <w:rtl/>
        </w:rPr>
        <w:t>ی‌</w:t>
      </w:r>
      <w:r>
        <w:rPr>
          <w:rFonts w:hint="eastAsia"/>
          <w:rtl/>
        </w:rPr>
        <w:t>ها</w:t>
      </w:r>
      <w:r>
        <w:rPr>
          <w:rFonts w:hint="cs"/>
          <w:rtl/>
        </w:rPr>
        <w:t>ی</w:t>
      </w:r>
      <w:r>
        <w:rPr>
          <w:rtl/>
        </w:rPr>
        <w:t xml:space="preserve"> خاص مشتر</w:t>
      </w:r>
      <w:r>
        <w:rPr>
          <w:rFonts w:hint="cs"/>
          <w:rtl/>
        </w:rPr>
        <w:t>ی</w:t>
      </w:r>
      <w:r>
        <w:rPr>
          <w:rFonts w:hint="eastAsia"/>
          <w:rtl/>
        </w:rPr>
        <w:t>ان</w:t>
      </w:r>
      <w:r>
        <w:rPr>
          <w:rtl/>
        </w:rPr>
        <w:t xml:space="preserve"> و کاهش تأث</w:t>
      </w:r>
      <w:r>
        <w:rPr>
          <w:rFonts w:hint="cs"/>
          <w:rtl/>
        </w:rPr>
        <w:t>ی</w:t>
      </w:r>
      <w:r>
        <w:rPr>
          <w:rFonts w:hint="eastAsia"/>
          <w:rtl/>
        </w:rPr>
        <w:t>ر</w:t>
      </w:r>
      <w:r>
        <w:rPr>
          <w:rtl/>
        </w:rPr>
        <w:t xml:space="preserve"> نمونه‌ها</w:t>
      </w:r>
      <w:r>
        <w:rPr>
          <w:rFonts w:hint="cs"/>
          <w:rtl/>
        </w:rPr>
        <w:t>ی</w:t>
      </w:r>
      <w:r>
        <w:rPr>
          <w:rtl/>
        </w:rPr>
        <w:t xml:space="preserve"> نادر به مشکل برخوردند. برا</w:t>
      </w:r>
      <w:r>
        <w:rPr>
          <w:rFonts w:hint="cs"/>
          <w:rtl/>
        </w:rPr>
        <w:t>ی</w:t>
      </w:r>
      <w:r>
        <w:rPr>
          <w:rtl/>
        </w:rPr>
        <w:t xml:space="preserve"> رفع ا</w:t>
      </w:r>
      <w:r>
        <w:rPr>
          <w:rFonts w:hint="cs"/>
          <w:rtl/>
        </w:rPr>
        <w:t>ی</w:t>
      </w:r>
      <w:r>
        <w:rPr>
          <w:rFonts w:hint="eastAsia"/>
          <w:rtl/>
        </w:rPr>
        <w:t>ن</w:t>
      </w:r>
      <w:r>
        <w:rPr>
          <w:rtl/>
        </w:rPr>
        <w:t xml:space="preserve"> محدود</w:t>
      </w:r>
      <w:r>
        <w:rPr>
          <w:rFonts w:hint="cs"/>
          <w:rtl/>
        </w:rPr>
        <w:t>ی</w:t>
      </w:r>
      <w:r>
        <w:rPr>
          <w:rFonts w:hint="eastAsia"/>
          <w:rtl/>
        </w:rPr>
        <w:t>ت‌ها،</w:t>
      </w:r>
      <w:r>
        <w:rPr>
          <w:rtl/>
        </w:rPr>
        <w:t xml:space="preserve"> برخ</w:t>
      </w:r>
      <w:r>
        <w:rPr>
          <w:rFonts w:hint="cs"/>
          <w:rtl/>
        </w:rPr>
        <w:t>ی</w:t>
      </w:r>
      <w:r>
        <w:rPr>
          <w:rtl/>
        </w:rPr>
        <w:t xml:space="preserve"> تحق</w:t>
      </w:r>
      <w:r>
        <w:rPr>
          <w:rFonts w:hint="cs"/>
          <w:rtl/>
        </w:rPr>
        <w:t>ی</w:t>
      </w:r>
      <w:r>
        <w:rPr>
          <w:rFonts w:hint="eastAsia"/>
          <w:rtl/>
        </w:rPr>
        <w:t>قات</w:t>
      </w:r>
      <w:r>
        <w:rPr>
          <w:rtl/>
        </w:rPr>
        <w:t xml:space="preserve"> از روش‌ها</w:t>
      </w:r>
      <w:r>
        <w:rPr>
          <w:rFonts w:hint="cs"/>
          <w:rtl/>
        </w:rPr>
        <w:t>ی</w:t>
      </w:r>
      <w:r>
        <w:rPr>
          <w:rtl/>
        </w:rPr>
        <w:t xml:space="preserve"> ترک</w:t>
      </w:r>
      <w:r>
        <w:rPr>
          <w:rFonts w:hint="cs"/>
          <w:rtl/>
        </w:rPr>
        <w:t>ی</w:t>
      </w:r>
      <w:r>
        <w:rPr>
          <w:rFonts w:hint="eastAsia"/>
          <w:rtl/>
        </w:rPr>
        <w:t>ب</w:t>
      </w:r>
      <w:r>
        <w:rPr>
          <w:rFonts w:hint="cs"/>
          <w:rtl/>
        </w:rPr>
        <w:t>ی</w:t>
      </w:r>
      <w:r>
        <w:rPr>
          <w:rtl/>
        </w:rPr>
        <w:t xml:space="preserve"> شامل طبقه‌بند</w:t>
      </w:r>
      <w:r>
        <w:rPr>
          <w:rFonts w:hint="cs"/>
          <w:rtl/>
        </w:rPr>
        <w:t xml:space="preserve">ی هایی </w:t>
      </w:r>
      <w:r>
        <w:rPr>
          <w:rtl/>
        </w:rPr>
        <w:t>با را</w:t>
      </w:r>
      <w:r>
        <w:rPr>
          <w:rFonts w:hint="cs"/>
          <w:rtl/>
        </w:rPr>
        <w:t>ی‌</w:t>
      </w:r>
      <w:r>
        <w:rPr>
          <w:rFonts w:hint="eastAsia"/>
          <w:rtl/>
        </w:rPr>
        <w:t>گ</w:t>
      </w:r>
      <w:r>
        <w:rPr>
          <w:rFonts w:hint="cs"/>
          <w:rtl/>
        </w:rPr>
        <w:t>ی</w:t>
      </w:r>
      <w:r>
        <w:rPr>
          <w:rFonts w:hint="eastAsia"/>
          <w:rtl/>
        </w:rPr>
        <w:t>ر</w:t>
      </w:r>
      <w:r>
        <w:rPr>
          <w:rFonts w:hint="cs"/>
          <w:rtl/>
        </w:rPr>
        <w:t>ی های</w:t>
      </w:r>
      <w:r>
        <w:rPr>
          <w:rtl/>
        </w:rPr>
        <w:t xml:space="preserve"> وزن‌دار استفاده کردند، اما ا</w:t>
      </w:r>
      <w:r>
        <w:rPr>
          <w:rFonts w:hint="cs"/>
          <w:rtl/>
        </w:rPr>
        <w:t>ی</w:t>
      </w:r>
      <w:r>
        <w:rPr>
          <w:rFonts w:hint="eastAsia"/>
          <w:rtl/>
        </w:rPr>
        <w:t>ن</w:t>
      </w:r>
      <w:r>
        <w:rPr>
          <w:rtl/>
        </w:rPr>
        <w:t xml:space="preserve"> روش‌ها همچنان در مد</w:t>
      </w:r>
      <w:r>
        <w:rPr>
          <w:rFonts w:hint="cs"/>
          <w:rtl/>
        </w:rPr>
        <w:t>ی</w:t>
      </w:r>
      <w:r>
        <w:rPr>
          <w:rFonts w:hint="eastAsia"/>
          <w:rtl/>
        </w:rPr>
        <w:t>ر</w:t>
      </w:r>
      <w:r>
        <w:rPr>
          <w:rFonts w:hint="cs"/>
          <w:rtl/>
        </w:rPr>
        <w:t>ی</w:t>
      </w:r>
      <w:r>
        <w:rPr>
          <w:rFonts w:hint="eastAsia"/>
          <w:rtl/>
        </w:rPr>
        <w:t>ت</w:t>
      </w:r>
      <w:r>
        <w:rPr>
          <w:rtl/>
        </w:rPr>
        <w:t xml:space="preserve"> داده‌ها</w:t>
      </w:r>
      <w:r>
        <w:rPr>
          <w:rFonts w:hint="cs"/>
          <w:rtl/>
        </w:rPr>
        <w:t>ی</w:t>
      </w:r>
      <w:r>
        <w:rPr>
          <w:rtl/>
        </w:rPr>
        <w:t xml:space="preserve"> نامتوازن با مشکل مواجه بودند. در ا</w:t>
      </w:r>
      <w:r>
        <w:rPr>
          <w:rFonts w:hint="cs"/>
          <w:rtl/>
        </w:rPr>
        <w:t>ی</w:t>
      </w:r>
      <w:r>
        <w:rPr>
          <w:rFonts w:hint="eastAsia"/>
          <w:rtl/>
        </w:rPr>
        <w:t>ن</w:t>
      </w:r>
      <w:r>
        <w:rPr>
          <w:rtl/>
        </w:rPr>
        <w:t xml:space="preserve"> پژوهش، از نقشه‌ها</w:t>
      </w:r>
      <w:r>
        <w:rPr>
          <w:rFonts w:hint="cs"/>
          <w:rtl/>
        </w:rPr>
        <w:t>ی</w:t>
      </w:r>
      <w:r>
        <w:rPr>
          <w:rtl/>
        </w:rPr>
        <w:t xml:space="preserve"> خودسازمان‌ده برا</w:t>
      </w:r>
      <w:r>
        <w:rPr>
          <w:rFonts w:hint="cs"/>
          <w:rtl/>
        </w:rPr>
        <w:t>ی</w:t>
      </w:r>
      <w:r>
        <w:rPr>
          <w:rtl/>
        </w:rPr>
        <w:t xml:space="preserve"> خوشه‌بند</w:t>
      </w:r>
      <w:r>
        <w:rPr>
          <w:rFonts w:hint="cs"/>
          <w:rtl/>
        </w:rPr>
        <w:t>ی</w:t>
      </w:r>
      <w:r>
        <w:rPr>
          <w:rtl/>
        </w:rPr>
        <w:t xml:space="preserve"> چندلا</w:t>
      </w:r>
      <w:r>
        <w:rPr>
          <w:rFonts w:hint="cs"/>
          <w:rtl/>
        </w:rPr>
        <w:t>ی</w:t>
      </w:r>
      <w:r>
        <w:rPr>
          <w:rFonts w:hint="eastAsia"/>
          <w:rtl/>
        </w:rPr>
        <w:t>ه</w:t>
      </w:r>
      <w:r>
        <w:rPr>
          <w:rtl/>
        </w:rPr>
        <w:t xml:space="preserve"> داده‌ها بهره گرفته شده و سپس از ترک</w:t>
      </w:r>
      <w:r>
        <w:rPr>
          <w:rFonts w:hint="cs"/>
          <w:rtl/>
        </w:rPr>
        <w:t>ی</w:t>
      </w:r>
      <w:r>
        <w:rPr>
          <w:rFonts w:hint="eastAsia"/>
          <w:rtl/>
        </w:rPr>
        <w:t>ب</w:t>
      </w:r>
      <w:r>
        <w:rPr>
          <w:rtl/>
        </w:rPr>
        <w:t xml:space="preserve"> طبقه‌بندها</w:t>
      </w:r>
      <w:r>
        <w:rPr>
          <w:rFonts w:hint="cs"/>
          <w:rtl/>
        </w:rPr>
        <w:t>یی چون</w:t>
      </w:r>
      <w:r>
        <w:rPr>
          <w:rtl/>
        </w:rPr>
        <w:t xml:space="preserve"> </w:t>
      </w:r>
      <w:r>
        <w:rPr>
          <w:rFonts w:hint="cs"/>
          <w:rtl/>
        </w:rPr>
        <w:t>کا</w:t>
      </w:r>
      <w:r>
        <w:rPr>
          <w:rtl/>
        </w:rPr>
        <w:t>-نزد</w:t>
      </w:r>
      <w:r>
        <w:rPr>
          <w:rFonts w:hint="cs"/>
          <w:rtl/>
        </w:rPr>
        <w:t>ی</w:t>
      </w:r>
      <w:r>
        <w:rPr>
          <w:rFonts w:hint="eastAsia"/>
          <w:rtl/>
        </w:rPr>
        <w:t>ک‌تر</w:t>
      </w:r>
      <w:r>
        <w:rPr>
          <w:rFonts w:hint="cs"/>
          <w:rtl/>
        </w:rPr>
        <w:t>ی</w:t>
      </w:r>
      <w:r>
        <w:rPr>
          <w:rFonts w:hint="eastAsia"/>
          <w:rtl/>
        </w:rPr>
        <w:t>ن</w:t>
      </w:r>
      <w:r>
        <w:rPr>
          <w:rtl/>
        </w:rPr>
        <w:t xml:space="preserve"> همسا</w:t>
      </w:r>
      <w:r>
        <w:rPr>
          <w:rFonts w:hint="cs"/>
          <w:rtl/>
        </w:rPr>
        <w:t>ی</w:t>
      </w:r>
      <w:r>
        <w:rPr>
          <w:rFonts w:hint="eastAsia"/>
          <w:rtl/>
        </w:rPr>
        <w:t>گ</w:t>
      </w:r>
      <w:r>
        <w:rPr>
          <w:rFonts w:hint="cs"/>
          <w:rtl/>
        </w:rPr>
        <w:t>ی</w:t>
      </w:r>
      <w:r>
        <w:rPr>
          <w:rtl/>
        </w:rPr>
        <w:t xml:space="preserve"> و ماش</w:t>
      </w:r>
      <w:r>
        <w:rPr>
          <w:rFonts w:hint="cs"/>
          <w:rtl/>
        </w:rPr>
        <w:t>ی</w:t>
      </w:r>
      <w:r>
        <w:rPr>
          <w:rFonts w:hint="eastAsia"/>
          <w:rtl/>
        </w:rPr>
        <w:t>ن</w:t>
      </w:r>
      <w:r>
        <w:rPr>
          <w:rtl/>
        </w:rPr>
        <w:t xml:space="preserve"> بردار پشت</w:t>
      </w:r>
      <w:r>
        <w:rPr>
          <w:rFonts w:hint="cs"/>
          <w:rtl/>
        </w:rPr>
        <w:t>ی</w:t>
      </w:r>
      <w:r>
        <w:rPr>
          <w:rFonts w:hint="eastAsia"/>
          <w:rtl/>
        </w:rPr>
        <w:t>بان</w:t>
      </w:r>
      <w:r>
        <w:rPr>
          <w:rtl/>
        </w:rPr>
        <w:t xml:space="preserve"> با را</w:t>
      </w:r>
      <w:r>
        <w:rPr>
          <w:rFonts w:hint="cs"/>
          <w:rtl/>
        </w:rPr>
        <w:t>ی‌</w:t>
      </w:r>
      <w:r>
        <w:rPr>
          <w:rFonts w:hint="eastAsia"/>
          <w:rtl/>
        </w:rPr>
        <w:t>گ</w:t>
      </w:r>
      <w:r>
        <w:rPr>
          <w:rFonts w:hint="cs"/>
          <w:rtl/>
        </w:rPr>
        <w:t>ی</w:t>
      </w:r>
      <w:r>
        <w:rPr>
          <w:rFonts w:hint="eastAsia"/>
          <w:rtl/>
        </w:rPr>
        <w:t>ر</w:t>
      </w:r>
      <w:r>
        <w:rPr>
          <w:rFonts w:hint="cs"/>
          <w:rtl/>
        </w:rPr>
        <w:t>ی</w:t>
      </w:r>
      <w:r>
        <w:rPr>
          <w:rtl/>
        </w:rPr>
        <w:t xml:space="preserve"> نرم استفاده شده است. به منظور افزا</w:t>
      </w:r>
      <w:r>
        <w:rPr>
          <w:rFonts w:hint="cs"/>
          <w:rtl/>
        </w:rPr>
        <w:t>ی</w:t>
      </w:r>
      <w:r>
        <w:rPr>
          <w:rFonts w:hint="eastAsia"/>
          <w:rtl/>
        </w:rPr>
        <w:t>ش</w:t>
      </w:r>
      <w:r>
        <w:rPr>
          <w:rtl/>
        </w:rPr>
        <w:t xml:space="preserve"> دقت و کاهش تأث</w:t>
      </w:r>
      <w:r>
        <w:rPr>
          <w:rFonts w:hint="cs"/>
          <w:rtl/>
        </w:rPr>
        <w:t>ی</w:t>
      </w:r>
      <w:r>
        <w:rPr>
          <w:rFonts w:hint="eastAsia"/>
          <w:rtl/>
        </w:rPr>
        <w:t>ر</w:t>
      </w:r>
      <w:r>
        <w:rPr>
          <w:rtl/>
        </w:rPr>
        <w:t xml:space="preserve"> داده‌ها</w:t>
      </w:r>
      <w:r>
        <w:rPr>
          <w:rFonts w:hint="cs"/>
          <w:rtl/>
        </w:rPr>
        <w:t>ی</w:t>
      </w:r>
      <w:r>
        <w:rPr>
          <w:rtl/>
        </w:rPr>
        <w:t xml:space="preserve"> نامتوازن، به</w:t>
      </w:r>
      <w:r>
        <w:rPr>
          <w:rFonts w:hint="cs"/>
          <w:rtl/>
        </w:rPr>
        <w:t>ی</w:t>
      </w:r>
      <w:r>
        <w:rPr>
          <w:rFonts w:hint="eastAsia"/>
          <w:rtl/>
        </w:rPr>
        <w:t>نه‌ساز</w:t>
      </w:r>
      <w:r>
        <w:rPr>
          <w:rFonts w:hint="cs"/>
          <w:rtl/>
        </w:rPr>
        <w:t>ی</w:t>
      </w:r>
      <w:r>
        <w:rPr>
          <w:rtl/>
        </w:rPr>
        <w:t xml:space="preserve"> وزن‌ها با </w:t>
      </w:r>
      <w:r w:rsidRPr="00FE1052">
        <w:rPr>
          <w:rtl/>
        </w:rPr>
        <w:t>الگوریتم بهینه‌سازی سیلفیش</w:t>
      </w:r>
      <w:r w:rsidRPr="00744D6F">
        <w:rPr>
          <w:rtl/>
        </w:rPr>
        <w:footnoteReference w:id="22"/>
      </w:r>
      <w:r w:rsidRPr="00F87DA2">
        <w:rPr>
          <w:rtl/>
        </w:rPr>
        <w:t xml:space="preserve"> </w:t>
      </w:r>
      <w:r>
        <w:rPr>
          <w:rtl/>
        </w:rPr>
        <w:t>انجام شده که الگور</w:t>
      </w:r>
      <w:r>
        <w:rPr>
          <w:rFonts w:hint="cs"/>
          <w:rtl/>
        </w:rPr>
        <w:t>ی</w:t>
      </w:r>
      <w:r>
        <w:rPr>
          <w:rFonts w:hint="eastAsia"/>
          <w:rtl/>
        </w:rPr>
        <w:t>تم</w:t>
      </w:r>
      <w:r>
        <w:rPr>
          <w:rFonts w:hint="cs"/>
          <w:rtl/>
        </w:rPr>
        <w:t>ی</w:t>
      </w:r>
      <w:r>
        <w:rPr>
          <w:rtl/>
        </w:rPr>
        <w:t xml:space="preserve"> متاه</w:t>
      </w:r>
      <w:r>
        <w:rPr>
          <w:rFonts w:hint="cs"/>
          <w:rtl/>
        </w:rPr>
        <w:t>ی</w:t>
      </w:r>
      <w:r>
        <w:rPr>
          <w:rFonts w:hint="eastAsia"/>
          <w:rtl/>
        </w:rPr>
        <w:t>ور</w:t>
      </w:r>
      <w:r>
        <w:rPr>
          <w:rFonts w:hint="cs"/>
          <w:rtl/>
        </w:rPr>
        <w:t>ی</w:t>
      </w:r>
      <w:r>
        <w:rPr>
          <w:rFonts w:hint="eastAsia"/>
          <w:rtl/>
        </w:rPr>
        <w:t>ست</w:t>
      </w:r>
      <w:r>
        <w:rPr>
          <w:rFonts w:hint="cs"/>
          <w:rtl/>
        </w:rPr>
        <w:t>ی</w:t>
      </w:r>
      <w:r>
        <w:rPr>
          <w:rFonts w:hint="eastAsia"/>
          <w:rtl/>
        </w:rPr>
        <w:t>ک</w:t>
      </w:r>
      <w:r>
        <w:rPr>
          <w:rtl/>
        </w:rPr>
        <w:t xml:space="preserve"> با سرعت همگرا</w:t>
      </w:r>
      <w:r>
        <w:rPr>
          <w:rFonts w:hint="cs"/>
          <w:rtl/>
        </w:rPr>
        <w:t>یی</w:t>
      </w:r>
      <w:r>
        <w:rPr>
          <w:rtl/>
        </w:rPr>
        <w:t xml:space="preserve"> بالا و قابل</w:t>
      </w:r>
      <w:r>
        <w:rPr>
          <w:rFonts w:hint="cs"/>
          <w:rtl/>
        </w:rPr>
        <w:t>ی</w:t>
      </w:r>
      <w:r>
        <w:rPr>
          <w:rFonts w:hint="eastAsia"/>
          <w:rtl/>
        </w:rPr>
        <w:t>ت</w:t>
      </w:r>
      <w:r>
        <w:rPr>
          <w:rtl/>
        </w:rPr>
        <w:t xml:space="preserve"> جستجو</w:t>
      </w:r>
      <w:r>
        <w:rPr>
          <w:rFonts w:hint="cs"/>
          <w:rtl/>
        </w:rPr>
        <w:t>ی</w:t>
      </w:r>
      <w:r>
        <w:rPr>
          <w:rtl/>
        </w:rPr>
        <w:t xml:space="preserve"> فراگ</w:t>
      </w:r>
      <w:r>
        <w:rPr>
          <w:rFonts w:hint="cs"/>
          <w:rtl/>
        </w:rPr>
        <w:t>ی</w:t>
      </w:r>
      <w:r>
        <w:rPr>
          <w:rFonts w:hint="eastAsia"/>
          <w:rtl/>
        </w:rPr>
        <w:t>ر</w:t>
      </w:r>
      <w:r>
        <w:rPr>
          <w:rtl/>
        </w:rPr>
        <w:t xml:space="preserve"> است. ا</w:t>
      </w:r>
      <w:r>
        <w:rPr>
          <w:rFonts w:hint="cs"/>
          <w:rtl/>
        </w:rPr>
        <w:t>ی</w:t>
      </w:r>
      <w:r>
        <w:rPr>
          <w:rFonts w:hint="eastAsia"/>
          <w:rtl/>
        </w:rPr>
        <w:t>ن</w:t>
      </w:r>
      <w:r>
        <w:rPr>
          <w:rtl/>
        </w:rPr>
        <w:t xml:space="preserve"> ترک</w:t>
      </w:r>
      <w:r>
        <w:rPr>
          <w:rFonts w:hint="cs"/>
          <w:rtl/>
        </w:rPr>
        <w:t>ی</w:t>
      </w:r>
      <w:r>
        <w:rPr>
          <w:rFonts w:hint="eastAsia"/>
          <w:rtl/>
        </w:rPr>
        <w:t>ب</w:t>
      </w:r>
      <w:r>
        <w:rPr>
          <w:rtl/>
        </w:rPr>
        <w:t xml:space="preserve"> از خوشه‌بند</w:t>
      </w:r>
      <w:r>
        <w:rPr>
          <w:rFonts w:hint="cs"/>
          <w:rtl/>
        </w:rPr>
        <w:t>ی</w:t>
      </w:r>
      <w:r>
        <w:rPr>
          <w:rtl/>
        </w:rPr>
        <w:t xml:space="preserve"> خودسازمان</w:t>
      </w:r>
      <w:r>
        <w:rPr>
          <w:rFonts w:hint="eastAsia"/>
          <w:rtl/>
        </w:rPr>
        <w:t>‌ده</w:t>
      </w:r>
      <w:r>
        <w:rPr>
          <w:rtl/>
        </w:rPr>
        <w:t xml:space="preserve"> و </w:t>
      </w:r>
      <w:r w:rsidRPr="00FE1052">
        <w:rPr>
          <w:rtl/>
        </w:rPr>
        <w:t>الگوریتم بهینه‌سازی سیلفیش</w:t>
      </w:r>
      <w:r w:rsidRPr="00110031">
        <w:rPr>
          <w:rtl/>
        </w:rPr>
        <w:t xml:space="preserve"> </w:t>
      </w:r>
      <w:r>
        <w:rPr>
          <w:rtl/>
        </w:rPr>
        <w:t>نه تنها به طبقه‌بند</w:t>
      </w:r>
      <w:r>
        <w:rPr>
          <w:rFonts w:hint="cs"/>
          <w:rtl/>
        </w:rPr>
        <w:t>ی</w:t>
      </w:r>
      <w:r>
        <w:rPr>
          <w:rtl/>
        </w:rPr>
        <w:t xml:space="preserve"> دق</w:t>
      </w:r>
      <w:r>
        <w:rPr>
          <w:rFonts w:hint="cs"/>
          <w:rtl/>
        </w:rPr>
        <w:t>ی</w:t>
      </w:r>
      <w:r>
        <w:rPr>
          <w:rFonts w:hint="eastAsia"/>
          <w:rtl/>
        </w:rPr>
        <w:t>ق‌تر</w:t>
      </w:r>
      <w:r>
        <w:rPr>
          <w:rtl/>
        </w:rPr>
        <w:t xml:space="preserve"> و شناسا</w:t>
      </w:r>
      <w:r>
        <w:rPr>
          <w:rFonts w:hint="cs"/>
          <w:rtl/>
        </w:rPr>
        <w:t>یی</w:t>
      </w:r>
      <w:r>
        <w:rPr>
          <w:rtl/>
        </w:rPr>
        <w:t xml:space="preserve"> مؤثر نمونه‌ها</w:t>
      </w:r>
      <w:r>
        <w:rPr>
          <w:rFonts w:hint="cs"/>
          <w:rtl/>
        </w:rPr>
        <w:t>ی</w:t>
      </w:r>
      <w:r>
        <w:rPr>
          <w:rtl/>
        </w:rPr>
        <w:t xml:space="preserve"> نادر کمک م</w:t>
      </w:r>
      <w:r>
        <w:rPr>
          <w:rFonts w:hint="cs"/>
          <w:rtl/>
        </w:rPr>
        <w:t>ی‌</w:t>
      </w:r>
      <w:r>
        <w:rPr>
          <w:rFonts w:hint="eastAsia"/>
          <w:rtl/>
        </w:rPr>
        <w:t>کند،</w:t>
      </w:r>
      <w:r>
        <w:rPr>
          <w:rtl/>
        </w:rPr>
        <w:t xml:space="preserve"> بلکه پردازش کارآمدتر</w:t>
      </w:r>
      <w:r>
        <w:rPr>
          <w:rFonts w:hint="cs"/>
          <w:rtl/>
        </w:rPr>
        <w:t>ی</w:t>
      </w:r>
      <w:r>
        <w:rPr>
          <w:rtl/>
        </w:rPr>
        <w:t xml:space="preserve"> ن</w:t>
      </w:r>
      <w:r>
        <w:rPr>
          <w:rFonts w:hint="cs"/>
          <w:rtl/>
        </w:rPr>
        <w:t>ی</w:t>
      </w:r>
      <w:r>
        <w:rPr>
          <w:rFonts w:hint="eastAsia"/>
          <w:rtl/>
        </w:rPr>
        <w:t>ز</w:t>
      </w:r>
      <w:r>
        <w:rPr>
          <w:rtl/>
        </w:rPr>
        <w:t xml:space="preserve"> در مقا</w:t>
      </w:r>
      <w:r>
        <w:rPr>
          <w:rFonts w:hint="cs"/>
          <w:rtl/>
        </w:rPr>
        <w:t>ی</w:t>
      </w:r>
      <w:r>
        <w:rPr>
          <w:rFonts w:hint="eastAsia"/>
          <w:rtl/>
        </w:rPr>
        <w:t>سه</w:t>
      </w:r>
      <w:r>
        <w:rPr>
          <w:rtl/>
        </w:rPr>
        <w:t xml:space="preserve"> با روش‌ها</w:t>
      </w:r>
      <w:r>
        <w:rPr>
          <w:rFonts w:hint="cs"/>
          <w:rtl/>
        </w:rPr>
        <w:t>ی</w:t>
      </w:r>
      <w:r>
        <w:rPr>
          <w:rtl/>
        </w:rPr>
        <w:t xml:space="preserve"> پ</w:t>
      </w:r>
      <w:r>
        <w:rPr>
          <w:rFonts w:hint="cs"/>
          <w:rtl/>
        </w:rPr>
        <w:t>ی</w:t>
      </w:r>
      <w:r>
        <w:rPr>
          <w:rFonts w:hint="eastAsia"/>
          <w:rtl/>
        </w:rPr>
        <w:t>ش</w:t>
      </w:r>
      <w:r>
        <w:rPr>
          <w:rFonts w:hint="cs"/>
          <w:rtl/>
        </w:rPr>
        <w:t>ی</w:t>
      </w:r>
      <w:r>
        <w:rPr>
          <w:rFonts w:hint="eastAsia"/>
          <w:rtl/>
        </w:rPr>
        <w:t>ن</w:t>
      </w:r>
      <w:r>
        <w:rPr>
          <w:rtl/>
        </w:rPr>
        <w:t xml:space="preserve"> دارد.</w:t>
      </w:r>
      <w:r>
        <w:t xml:space="preserve"> </w:t>
      </w:r>
      <w:r w:rsidR="004E2B1B">
        <w:t>{Singh, 2024 #2}</w:t>
      </w:r>
    </w:p>
    <w:p w14:paraId="16D95020" w14:textId="77777777" w:rsidR="002723F6" w:rsidRDefault="002723F6" w:rsidP="002723F6">
      <w:pPr>
        <w:bidi/>
        <w:jc w:val="both"/>
      </w:pPr>
    </w:p>
    <w:p w14:paraId="137F8041" w14:textId="3A21C06D" w:rsidR="00744D6F" w:rsidRDefault="00744D6F" w:rsidP="00C74337">
      <w:pPr>
        <w:bidi/>
        <w:jc w:val="both"/>
        <w:rPr>
          <w:rtl/>
        </w:rPr>
      </w:pPr>
      <w:r>
        <w:rPr>
          <w:rFonts w:hint="eastAsia"/>
          <w:rtl/>
        </w:rPr>
        <w:t>در</w:t>
      </w:r>
      <w:r>
        <w:rPr>
          <w:rtl/>
        </w:rPr>
        <w:t xml:space="preserve"> تحق</w:t>
      </w:r>
      <w:r>
        <w:rPr>
          <w:rFonts w:hint="cs"/>
          <w:rtl/>
        </w:rPr>
        <w:t>ی</w:t>
      </w:r>
      <w:r>
        <w:rPr>
          <w:rFonts w:hint="eastAsia"/>
          <w:rtl/>
        </w:rPr>
        <w:t>قات</w:t>
      </w:r>
      <w:r>
        <w:rPr>
          <w:rtl/>
        </w:rPr>
        <w:t xml:space="preserve"> گذشته، مسئله‌ مهم</w:t>
      </w:r>
      <w:r>
        <w:rPr>
          <w:rFonts w:hint="cs"/>
          <w:rtl/>
        </w:rPr>
        <w:t>ی</w:t>
      </w:r>
      <w:r>
        <w:rPr>
          <w:rtl/>
        </w:rPr>
        <w:t xml:space="preserve"> که در مدل‌ساز</w:t>
      </w:r>
      <w:r>
        <w:rPr>
          <w:rFonts w:hint="cs"/>
          <w:rtl/>
        </w:rPr>
        <w:t>ی</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با روش خوشه‌بند</w:t>
      </w:r>
      <w:r>
        <w:rPr>
          <w:rFonts w:hint="cs"/>
          <w:rtl/>
        </w:rPr>
        <w:t>ی</w:t>
      </w:r>
      <w:r>
        <w:rPr>
          <w:rtl/>
        </w:rPr>
        <w:t xml:space="preserve"> وجود داشت، انتخاب متغ</w:t>
      </w:r>
      <w:r>
        <w:rPr>
          <w:rFonts w:hint="cs"/>
          <w:rtl/>
        </w:rPr>
        <w:t>ی</w:t>
      </w:r>
      <w:r>
        <w:rPr>
          <w:rFonts w:hint="eastAsia"/>
          <w:rtl/>
        </w:rPr>
        <w:t>رها</w:t>
      </w:r>
      <w:r>
        <w:rPr>
          <w:rFonts w:hint="cs"/>
          <w:rtl/>
        </w:rPr>
        <w:t>ی</w:t>
      </w:r>
      <w:r>
        <w:rPr>
          <w:rtl/>
        </w:rPr>
        <w:t xml:space="preserve"> مناسب برا</w:t>
      </w:r>
      <w:r>
        <w:rPr>
          <w:rFonts w:hint="cs"/>
          <w:rtl/>
        </w:rPr>
        <w:t>ی</w:t>
      </w:r>
      <w:r>
        <w:rPr>
          <w:rtl/>
        </w:rPr>
        <w:t xml:space="preserve"> ا</w:t>
      </w:r>
      <w:r>
        <w:rPr>
          <w:rFonts w:hint="cs"/>
          <w:rtl/>
        </w:rPr>
        <w:t>ی</w:t>
      </w:r>
      <w:r>
        <w:rPr>
          <w:rFonts w:hint="eastAsia"/>
          <w:rtl/>
        </w:rPr>
        <w:t>جاد</w:t>
      </w:r>
      <w:r>
        <w:rPr>
          <w:rtl/>
        </w:rPr>
        <w:t xml:space="preserve"> خوشه‌ها</w:t>
      </w:r>
      <w:r>
        <w:rPr>
          <w:rFonts w:hint="cs"/>
          <w:rtl/>
        </w:rPr>
        <w:t>ی</w:t>
      </w:r>
      <w:r>
        <w:rPr>
          <w:rtl/>
        </w:rPr>
        <w:t xml:space="preserve"> دق</w:t>
      </w:r>
      <w:r>
        <w:rPr>
          <w:rFonts w:hint="cs"/>
          <w:rtl/>
        </w:rPr>
        <w:t>ی</w:t>
      </w:r>
      <w:r>
        <w:rPr>
          <w:rFonts w:hint="eastAsia"/>
          <w:rtl/>
        </w:rPr>
        <w:t>ق</w:t>
      </w:r>
      <w:r>
        <w:rPr>
          <w:rtl/>
        </w:rPr>
        <w:t xml:space="preserve"> بود</w:t>
      </w:r>
      <w:r>
        <w:rPr>
          <w:rFonts w:hint="cs"/>
          <w:rtl/>
        </w:rPr>
        <w:t>،</w:t>
      </w:r>
      <w:r>
        <w:rPr>
          <w:rtl/>
        </w:rPr>
        <w:t xml:space="preserve"> ز</w:t>
      </w:r>
      <w:r>
        <w:rPr>
          <w:rFonts w:hint="cs"/>
          <w:rtl/>
        </w:rPr>
        <w:t>ی</w:t>
      </w:r>
      <w:r>
        <w:rPr>
          <w:rFonts w:hint="eastAsia"/>
          <w:rtl/>
        </w:rPr>
        <w:t>را</w:t>
      </w:r>
      <w:r>
        <w:rPr>
          <w:rtl/>
        </w:rPr>
        <w:t xml:space="preserve"> انتخاب نادرست متغ</w:t>
      </w:r>
      <w:r>
        <w:rPr>
          <w:rFonts w:hint="cs"/>
          <w:rtl/>
        </w:rPr>
        <w:t>ی</w:t>
      </w:r>
      <w:r>
        <w:rPr>
          <w:rFonts w:hint="eastAsia"/>
          <w:rtl/>
        </w:rPr>
        <w:t>رها</w:t>
      </w:r>
      <w:r>
        <w:rPr>
          <w:rtl/>
        </w:rPr>
        <w:t xml:space="preserve"> م</w:t>
      </w:r>
      <w:r>
        <w:rPr>
          <w:rFonts w:hint="cs"/>
          <w:rtl/>
        </w:rPr>
        <w:t>ی‌</w:t>
      </w:r>
      <w:r>
        <w:rPr>
          <w:rFonts w:hint="eastAsia"/>
          <w:rtl/>
        </w:rPr>
        <w:t>توانست</w:t>
      </w:r>
      <w:r>
        <w:rPr>
          <w:rtl/>
        </w:rPr>
        <w:t xml:space="preserve"> منجر به خوشه‌ها</w:t>
      </w:r>
      <w:r>
        <w:rPr>
          <w:rFonts w:hint="cs"/>
          <w:rtl/>
        </w:rPr>
        <w:t>ی</w:t>
      </w:r>
      <w:r>
        <w:rPr>
          <w:rtl/>
        </w:rPr>
        <w:t xml:space="preserve"> غ</w:t>
      </w:r>
      <w:r>
        <w:rPr>
          <w:rFonts w:hint="cs"/>
          <w:rtl/>
        </w:rPr>
        <w:t>ی</w:t>
      </w:r>
      <w:r>
        <w:rPr>
          <w:rFonts w:hint="eastAsia"/>
          <w:rtl/>
        </w:rPr>
        <w:t>رقابل‌تشخ</w:t>
      </w:r>
      <w:r>
        <w:rPr>
          <w:rFonts w:hint="cs"/>
          <w:rtl/>
        </w:rPr>
        <w:t>ی</w:t>
      </w:r>
      <w:r>
        <w:rPr>
          <w:rFonts w:hint="eastAsia"/>
          <w:rtl/>
        </w:rPr>
        <w:t>ص</w:t>
      </w:r>
      <w:r>
        <w:rPr>
          <w:rtl/>
        </w:rPr>
        <w:t xml:space="preserve"> و ناموثر در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شود. برخ</w:t>
      </w:r>
      <w:r>
        <w:rPr>
          <w:rFonts w:hint="cs"/>
          <w:rtl/>
        </w:rPr>
        <w:t>ی</w:t>
      </w:r>
      <w:r>
        <w:rPr>
          <w:rtl/>
        </w:rPr>
        <w:t xml:space="preserve"> از پژوهش‌ها با استف</w:t>
      </w:r>
      <w:r>
        <w:rPr>
          <w:rFonts w:hint="eastAsia"/>
          <w:rtl/>
        </w:rPr>
        <w:t>اده</w:t>
      </w:r>
      <w:r>
        <w:rPr>
          <w:rtl/>
        </w:rPr>
        <w:t xml:space="preserve"> از تحل</w:t>
      </w:r>
      <w:r>
        <w:rPr>
          <w:rFonts w:hint="cs"/>
          <w:rtl/>
        </w:rPr>
        <w:t>ی</w:t>
      </w:r>
      <w:r>
        <w:rPr>
          <w:rFonts w:hint="eastAsia"/>
          <w:rtl/>
        </w:rPr>
        <w:t>ل</w:t>
      </w:r>
      <w:r>
        <w:rPr>
          <w:rtl/>
        </w:rPr>
        <w:t xml:space="preserve"> مؤلفه‌ها</w:t>
      </w:r>
      <w:r>
        <w:rPr>
          <w:rFonts w:hint="cs"/>
          <w:rtl/>
        </w:rPr>
        <w:t>ی</w:t>
      </w:r>
      <w:r>
        <w:rPr>
          <w:rtl/>
        </w:rPr>
        <w:t xml:space="preserve"> اصل</w:t>
      </w:r>
      <w:r>
        <w:rPr>
          <w:rFonts w:hint="cs"/>
          <w:rtl/>
        </w:rPr>
        <w:t>ی</w:t>
      </w:r>
      <w:r>
        <w:rPr>
          <w:rtl/>
        </w:rPr>
        <w:t xml:space="preserve"> به کاهش بعد متغ</w:t>
      </w:r>
      <w:r>
        <w:rPr>
          <w:rFonts w:hint="cs"/>
          <w:rtl/>
        </w:rPr>
        <w:t>ی</w:t>
      </w:r>
      <w:r>
        <w:rPr>
          <w:rFonts w:hint="eastAsia"/>
          <w:rtl/>
        </w:rPr>
        <w:t>رها</w:t>
      </w:r>
      <w:r>
        <w:rPr>
          <w:rtl/>
        </w:rPr>
        <w:t xml:space="preserve"> پرداختند اما ا</w:t>
      </w:r>
      <w:r>
        <w:rPr>
          <w:rFonts w:hint="cs"/>
          <w:rtl/>
        </w:rPr>
        <w:t>ی</w:t>
      </w:r>
      <w:r>
        <w:rPr>
          <w:rFonts w:hint="eastAsia"/>
          <w:rtl/>
        </w:rPr>
        <w:t>ن</w:t>
      </w:r>
      <w:r>
        <w:rPr>
          <w:rtl/>
        </w:rPr>
        <w:t xml:space="preserve"> روش پ</w:t>
      </w:r>
      <w:r>
        <w:rPr>
          <w:rFonts w:hint="cs"/>
          <w:rtl/>
        </w:rPr>
        <w:t>ی</w:t>
      </w:r>
      <w:r>
        <w:rPr>
          <w:rFonts w:hint="eastAsia"/>
          <w:rtl/>
        </w:rPr>
        <w:t>چ</w:t>
      </w:r>
      <w:r>
        <w:rPr>
          <w:rFonts w:hint="cs"/>
          <w:rtl/>
        </w:rPr>
        <w:t>ی</w:t>
      </w:r>
      <w:r>
        <w:rPr>
          <w:rFonts w:hint="eastAsia"/>
          <w:rtl/>
        </w:rPr>
        <w:t>دگ</w:t>
      </w:r>
      <w:r>
        <w:rPr>
          <w:rFonts w:hint="cs"/>
          <w:rtl/>
        </w:rPr>
        <w:t>ی</w:t>
      </w:r>
      <w:r>
        <w:rPr>
          <w:rtl/>
        </w:rPr>
        <w:t xml:space="preserve"> خوشه‌بند</w:t>
      </w:r>
      <w:r>
        <w:rPr>
          <w:rFonts w:hint="cs"/>
          <w:rtl/>
        </w:rPr>
        <w:t>ی</w:t>
      </w:r>
      <w:r>
        <w:rPr>
          <w:rtl/>
        </w:rPr>
        <w:t xml:space="preserve"> را افزا</w:t>
      </w:r>
      <w:r>
        <w:rPr>
          <w:rFonts w:hint="cs"/>
          <w:rtl/>
        </w:rPr>
        <w:t>ی</w:t>
      </w:r>
      <w:r>
        <w:rPr>
          <w:rFonts w:hint="eastAsia"/>
          <w:rtl/>
        </w:rPr>
        <w:t>ش</w:t>
      </w:r>
      <w:r>
        <w:rPr>
          <w:rtl/>
        </w:rPr>
        <w:t xml:space="preserve"> م</w:t>
      </w:r>
      <w:r>
        <w:rPr>
          <w:rFonts w:hint="cs"/>
          <w:rtl/>
        </w:rPr>
        <w:t>ی‌</w:t>
      </w:r>
      <w:r>
        <w:rPr>
          <w:rFonts w:hint="eastAsia"/>
          <w:rtl/>
        </w:rPr>
        <w:t>داد</w:t>
      </w:r>
      <w:r>
        <w:rPr>
          <w:rtl/>
        </w:rPr>
        <w:t xml:space="preserve"> و قابل</w:t>
      </w:r>
      <w:r>
        <w:rPr>
          <w:rFonts w:hint="cs"/>
          <w:rtl/>
        </w:rPr>
        <w:t>ی</w:t>
      </w:r>
      <w:r>
        <w:rPr>
          <w:rFonts w:hint="eastAsia"/>
          <w:rtl/>
        </w:rPr>
        <w:t>ت</w:t>
      </w:r>
      <w:r>
        <w:rPr>
          <w:rtl/>
        </w:rPr>
        <w:t xml:space="preserve"> تفس</w:t>
      </w:r>
      <w:r>
        <w:rPr>
          <w:rFonts w:hint="cs"/>
          <w:rtl/>
        </w:rPr>
        <w:t>ی</w:t>
      </w:r>
      <w:r>
        <w:rPr>
          <w:rFonts w:hint="eastAsia"/>
          <w:rtl/>
        </w:rPr>
        <w:t>ر</w:t>
      </w:r>
      <w:r>
        <w:rPr>
          <w:rtl/>
        </w:rPr>
        <w:t xml:space="preserve"> مدل را کاهش م</w:t>
      </w:r>
      <w:r>
        <w:rPr>
          <w:rFonts w:hint="cs"/>
          <w:rtl/>
        </w:rPr>
        <w:t>ی‌</w:t>
      </w:r>
      <w:r>
        <w:rPr>
          <w:rFonts w:hint="eastAsia"/>
          <w:rtl/>
        </w:rPr>
        <w:t>داد</w:t>
      </w:r>
      <w:r>
        <w:rPr>
          <w:rtl/>
        </w:rPr>
        <w:t>. روش‌ها</w:t>
      </w:r>
      <w:r>
        <w:rPr>
          <w:rFonts w:hint="cs"/>
          <w:rtl/>
        </w:rPr>
        <w:t>ی</w:t>
      </w:r>
      <w:r>
        <w:rPr>
          <w:rtl/>
        </w:rPr>
        <w:t xml:space="preserve"> د</w:t>
      </w:r>
      <w:r>
        <w:rPr>
          <w:rFonts w:hint="cs"/>
          <w:rtl/>
        </w:rPr>
        <w:t>ی</w:t>
      </w:r>
      <w:r>
        <w:rPr>
          <w:rFonts w:hint="eastAsia"/>
          <w:rtl/>
        </w:rPr>
        <w:t>گر</w:t>
      </w:r>
      <w:r>
        <w:rPr>
          <w:rtl/>
        </w:rPr>
        <w:t xml:space="preserve"> نظ</w:t>
      </w:r>
      <w:r>
        <w:rPr>
          <w:rFonts w:hint="cs"/>
          <w:rtl/>
        </w:rPr>
        <w:t>ی</w:t>
      </w:r>
      <w:r>
        <w:rPr>
          <w:rFonts w:hint="eastAsia"/>
          <w:rtl/>
        </w:rPr>
        <w:t>ر</w:t>
      </w:r>
      <w:r>
        <w:rPr>
          <w:rtl/>
        </w:rPr>
        <w:t xml:space="preserve"> حذف تدر</w:t>
      </w:r>
      <w:r>
        <w:rPr>
          <w:rFonts w:hint="cs"/>
          <w:rtl/>
        </w:rPr>
        <w:t>ی</w:t>
      </w:r>
      <w:r>
        <w:rPr>
          <w:rFonts w:hint="eastAsia"/>
          <w:rtl/>
        </w:rPr>
        <w:t>ج</w:t>
      </w:r>
      <w:r>
        <w:rPr>
          <w:rFonts w:hint="cs"/>
          <w:rtl/>
        </w:rPr>
        <w:t>ی</w:t>
      </w:r>
      <w:r>
        <w:rPr>
          <w:rtl/>
        </w:rPr>
        <w:t xml:space="preserve"> متغ</w:t>
      </w:r>
      <w:r>
        <w:rPr>
          <w:rFonts w:hint="cs"/>
          <w:rtl/>
        </w:rPr>
        <w:t>ی</w:t>
      </w:r>
      <w:r>
        <w:rPr>
          <w:rFonts w:hint="eastAsia"/>
          <w:rtl/>
        </w:rPr>
        <w:t>رها</w:t>
      </w:r>
      <w:r>
        <w:rPr>
          <w:rtl/>
        </w:rPr>
        <w:t xml:space="preserve"> با استفاده از </w:t>
      </w:r>
      <w:r>
        <w:rPr>
          <w:rtl/>
        </w:rPr>
        <w:lastRenderedPageBreak/>
        <w:t>رگرس</w:t>
      </w:r>
      <w:r>
        <w:rPr>
          <w:rFonts w:hint="cs"/>
          <w:rtl/>
        </w:rPr>
        <w:t>ی</w:t>
      </w:r>
      <w:r>
        <w:rPr>
          <w:rFonts w:hint="eastAsia"/>
          <w:rtl/>
        </w:rPr>
        <w:t>ون</w:t>
      </w:r>
      <w:r>
        <w:rPr>
          <w:rtl/>
        </w:rPr>
        <w:t xml:space="preserve"> خط</w:t>
      </w:r>
      <w:r>
        <w:rPr>
          <w:rFonts w:hint="cs"/>
          <w:rtl/>
        </w:rPr>
        <w:t>ی</w:t>
      </w:r>
      <w:r>
        <w:rPr>
          <w:rtl/>
        </w:rPr>
        <w:t xml:space="preserve"> ن</w:t>
      </w:r>
      <w:r>
        <w:rPr>
          <w:rFonts w:hint="cs"/>
          <w:rtl/>
        </w:rPr>
        <w:t>ی</w:t>
      </w:r>
      <w:r>
        <w:rPr>
          <w:rFonts w:hint="eastAsia"/>
          <w:rtl/>
        </w:rPr>
        <w:t>ز</w:t>
      </w:r>
      <w:r>
        <w:rPr>
          <w:rtl/>
        </w:rPr>
        <w:t xml:space="preserve"> به کار گرفته شده‌اند، اما ا</w:t>
      </w:r>
      <w:r>
        <w:rPr>
          <w:rFonts w:hint="cs"/>
          <w:rtl/>
        </w:rPr>
        <w:t>ی</w:t>
      </w:r>
      <w:r>
        <w:rPr>
          <w:rFonts w:hint="eastAsia"/>
          <w:rtl/>
        </w:rPr>
        <w:t>ن</w:t>
      </w:r>
      <w:r>
        <w:rPr>
          <w:rtl/>
        </w:rPr>
        <w:t xml:space="preserve"> روش‌ها به دل</w:t>
      </w:r>
      <w:r>
        <w:rPr>
          <w:rFonts w:hint="cs"/>
          <w:rtl/>
        </w:rPr>
        <w:t>ی</w:t>
      </w:r>
      <w:r>
        <w:rPr>
          <w:rFonts w:hint="eastAsia"/>
          <w:rtl/>
        </w:rPr>
        <w:t>ل</w:t>
      </w:r>
      <w:r>
        <w:rPr>
          <w:rtl/>
        </w:rPr>
        <w:t xml:space="preserve"> انتخا</w:t>
      </w:r>
      <w:r>
        <w:rPr>
          <w:rFonts w:hint="eastAsia"/>
          <w:rtl/>
        </w:rPr>
        <w:t>ب‌ها</w:t>
      </w:r>
      <w:r>
        <w:rPr>
          <w:rFonts w:hint="cs"/>
          <w:rtl/>
        </w:rPr>
        <w:t>ی</w:t>
      </w:r>
      <w:r>
        <w:rPr>
          <w:rtl/>
        </w:rPr>
        <w:t xml:space="preserve"> تصادف</w:t>
      </w:r>
      <w:r>
        <w:rPr>
          <w:rFonts w:hint="cs"/>
          <w:rtl/>
        </w:rPr>
        <w:t>ی</w:t>
      </w:r>
      <w:r>
        <w:rPr>
          <w:rFonts w:hint="eastAsia"/>
          <w:rtl/>
        </w:rPr>
        <w:t>،</w:t>
      </w:r>
      <w:r>
        <w:rPr>
          <w:rtl/>
        </w:rPr>
        <w:t xml:space="preserve"> دقت خوشه‌بند</w:t>
      </w:r>
      <w:r>
        <w:rPr>
          <w:rFonts w:hint="cs"/>
          <w:rtl/>
        </w:rPr>
        <w:t>ی</w:t>
      </w:r>
      <w:r>
        <w:rPr>
          <w:rtl/>
        </w:rPr>
        <w:t xml:space="preserve"> و ک</w:t>
      </w:r>
      <w:r>
        <w:rPr>
          <w:rFonts w:hint="cs"/>
          <w:rtl/>
        </w:rPr>
        <w:t>ی</w:t>
      </w:r>
      <w:r>
        <w:rPr>
          <w:rFonts w:hint="eastAsia"/>
          <w:rtl/>
        </w:rPr>
        <w:t>ف</w:t>
      </w:r>
      <w:r>
        <w:rPr>
          <w:rFonts w:hint="cs"/>
          <w:rtl/>
        </w:rPr>
        <w:t>ی</w:t>
      </w:r>
      <w:r>
        <w:rPr>
          <w:rFonts w:hint="eastAsia"/>
          <w:rtl/>
        </w:rPr>
        <w:t>ت</w:t>
      </w:r>
      <w:r>
        <w:rPr>
          <w:rtl/>
        </w:rPr>
        <w:t xml:space="preserve">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را تحت تأث</w:t>
      </w:r>
      <w:r>
        <w:rPr>
          <w:rFonts w:hint="cs"/>
          <w:rtl/>
        </w:rPr>
        <w:t>ی</w:t>
      </w:r>
      <w:r>
        <w:rPr>
          <w:rFonts w:hint="eastAsia"/>
          <w:rtl/>
        </w:rPr>
        <w:t>ر</w:t>
      </w:r>
      <w:r>
        <w:rPr>
          <w:rtl/>
        </w:rPr>
        <w:t xml:space="preserve"> قرار م</w:t>
      </w:r>
      <w:r>
        <w:rPr>
          <w:rFonts w:hint="cs"/>
          <w:rtl/>
        </w:rPr>
        <w:t>ی‌</w:t>
      </w:r>
      <w:r>
        <w:rPr>
          <w:rFonts w:hint="eastAsia"/>
          <w:rtl/>
        </w:rPr>
        <w:t>دادند</w:t>
      </w:r>
      <w:r>
        <w:rPr>
          <w:rtl/>
        </w:rPr>
        <w:t>. مقاله حاضر با معرف</w:t>
      </w:r>
      <w:r>
        <w:rPr>
          <w:rFonts w:hint="cs"/>
          <w:rtl/>
        </w:rPr>
        <w:t>ی</w:t>
      </w:r>
      <w:r>
        <w:rPr>
          <w:rtl/>
        </w:rPr>
        <w:t xml:space="preserve"> </w:t>
      </w:r>
      <w:r>
        <w:rPr>
          <w:rFonts w:hint="cs"/>
          <w:rtl/>
        </w:rPr>
        <w:t>ی</w:t>
      </w:r>
      <w:r>
        <w:rPr>
          <w:rFonts w:hint="eastAsia"/>
          <w:rtl/>
        </w:rPr>
        <w:t>ک</w:t>
      </w:r>
      <w:r>
        <w:rPr>
          <w:rtl/>
        </w:rPr>
        <w:t xml:space="preserve"> روش مبتن</w:t>
      </w:r>
      <w:r>
        <w:rPr>
          <w:rFonts w:hint="cs"/>
          <w:rtl/>
        </w:rPr>
        <w:t>ی</w:t>
      </w:r>
      <w:r>
        <w:rPr>
          <w:rtl/>
        </w:rPr>
        <w:t xml:space="preserve"> بر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از مقاد</w:t>
      </w:r>
      <w:r>
        <w:rPr>
          <w:rFonts w:hint="cs"/>
          <w:rtl/>
        </w:rPr>
        <w:t>ی</w:t>
      </w:r>
      <w:r>
        <w:rPr>
          <w:rFonts w:hint="eastAsia"/>
          <w:rtl/>
        </w:rPr>
        <w:t>ر</w:t>
      </w:r>
      <w:r>
        <w:rPr>
          <w:rtl/>
        </w:rPr>
        <w:t xml:space="preserve"> شاپل</w:t>
      </w:r>
      <w:r>
        <w:rPr>
          <w:rFonts w:hint="cs"/>
          <w:rtl/>
        </w:rPr>
        <w:t>ی</w:t>
      </w:r>
      <w:r w:rsidRPr="00744D6F">
        <w:rPr>
          <w:rtl/>
        </w:rPr>
        <w:footnoteReference w:id="23"/>
      </w:r>
      <w:r>
        <w:rPr>
          <w:rtl/>
        </w:rPr>
        <w:t xml:space="preserve"> برا</w:t>
      </w:r>
      <w:r>
        <w:rPr>
          <w:rFonts w:hint="cs"/>
          <w:rtl/>
        </w:rPr>
        <w:t>ی</w:t>
      </w:r>
      <w:r>
        <w:rPr>
          <w:rtl/>
        </w:rPr>
        <w:t xml:space="preserve"> سنجش اهم</w:t>
      </w:r>
      <w:r>
        <w:rPr>
          <w:rFonts w:hint="cs"/>
          <w:rtl/>
        </w:rPr>
        <w:t>ی</w:t>
      </w:r>
      <w:r>
        <w:rPr>
          <w:rFonts w:hint="eastAsia"/>
          <w:rtl/>
        </w:rPr>
        <w:t>ت</w:t>
      </w:r>
      <w:r>
        <w:rPr>
          <w:rtl/>
        </w:rPr>
        <w:t xml:space="preserve"> متغ</w:t>
      </w:r>
      <w:r>
        <w:rPr>
          <w:rFonts w:hint="cs"/>
          <w:rtl/>
        </w:rPr>
        <w:t>ی</w:t>
      </w:r>
      <w:r>
        <w:rPr>
          <w:rFonts w:hint="eastAsia"/>
          <w:rtl/>
        </w:rPr>
        <w:t>رها</w:t>
      </w:r>
      <w:r>
        <w:rPr>
          <w:rtl/>
        </w:rPr>
        <w:t xml:space="preserve"> استفاده م</w:t>
      </w:r>
      <w:r>
        <w:rPr>
          <w:rFonts w:hint="cs"/>
          <w:rtl/>
        </w:rPr>
        <w:t>ی‌</w:t>
      </w:r>
      <w:r>
        <w:rPr>
          <w:rFonts w:hint="eastAsia"/>
          <w:rtl/>
        </w:rPr>
        <w:t>کند</w:t>
      </w:r>
      <w:r>
        <w:rPr>
          <w:rtl/>
        </w:rPr>
        <w:t xml:space="preserve"> و با انتخاب متغ</w:t>
      </w:r>
      <w:r>
        <w:rPr>
          <w:rFonts w:hint="cs"/>
          <w:rtl/>
        </w:rPr>
        <w:t>ی</w:t>
      </w:r>
      <w:r>
        <w:rPr>
          <w:rFonts w:hint="eastAsia"/>
          <w:rtl/>
        </w:rPr>
        <w:t>رها</w:t>
      </w:r>
      <w:r>
        <w:rPr>
          <w:rFonts w:hint="cs"/>
          <w:rtl/>
        </w:rPr>
        <w:t>ی</w:t>
      </w:r>
      <w:r>
        <w:rPr>
          <w:rtl/>
        </w:rPr>
        <w:t xml:space="preserve"> اصل</w:t>
      </w:r>
      <w:r>
        <w:rPr>
          <w:rFonts w:hint="cs"/>
          <w:rtl/>
        </w:rPr>
        <w:t>ی</w:t>
      </w:r>
      <w:r>
        <w:rPr>
          <w:rtl/>
        </w:rPr>
        <w:t xml:space="preserve"> در مرحله خوشه‌بند</w:t>
      </w:r>
      <w:r>
        <w:rPr>
          <w:rFonts w:hint="cs"/>
          <w:rtl/>
        </w:rPr>
        <w:t>ی</w:t>
      </w:r>
      <w:r>
        <w:rPr>
          <w:rFonts w:hint="eastAsia"/>
          <w:rtl/>
        </w:rPr>
        <w:t>،</w:t>
      </w:r>
      <w:r>
        <w:rPr>
          <w:rtl/>
        </w:rPr>
        <w:t xml:space="preserve"> سع</w:t>
      </w:r>
      <w:r>
        <w:rPr>
          <w:rFonts w:hint="cs"/>
          <w:rtl/>
        </w:rPr>
        <w:t>ی</w:t>
      </w:r>
      <w:r>
        <w:rPr>
          <w:rtl/>
        </w:rPr>
        <w:t xml:space="preserve"> دارد دقت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مدل را اف</w:t>
      </w:r>
      <w:r>
        <w:rPr>
          <w:rFonts w:hint="eastAsia"/>
          <w:rtl/>
        </w:rPr>
        <w:t>زا</w:t>
      </w:r>
      <w:r>
        <w:rPr>
          <w:rFonts w:hint="cs"/>
          <w:rtl/>
        </w:rPr>
        <w:t>ی</w:t>
      </w:r>
      <w:r>
        <w:rPr>
          <w:rFonts w:hint="eastAsia"/>
          <w:rtl/>
        </w:rPr>
        <w:t>ش</w:t>
      </w:r>
      <w:r>
        <w:rPr>
          <w:rtl/>
        </w:rPr>
        <w:t xml:space="preserve"> دهد. ا</w:t>
      </w:r>
      <w:r>
        <w:rPr>
          <w:rFonts w:hint="cs"/>
          <w:rtl/>
        </w:rPr>
        <w:t>ی</w:t>
      </w:r>
      <w:r>
        <w:rPr>
          <w:rFonts w:hint="eastAsia"/>
          <w:rtl/>
        </w:rPr>
        <w:t>ن</w:t>
      </w:r>
      <w:r>
        <w:rPr>
          <w:rtl/>
        </w:rPr>
        <w:t xml:space="preserve"> رو</w:t>
      </w:r>
      <w:r>
        <w:rPr>
          <w:rFonts w:hint="cs"/>
          <w:rtl/>
        </w:rPr>
        <w:t>ی</w:t>
      </w:r>
      <w:r>
        <w:rPr>
          <w:rFonts w:hint="eastAsia"/>
          <w:rtl/>
        </w:rPr>
        <w:t>کرد،</w:t>
      </w:r>
      <w:r>
        <w:rPr>
          <w:rtl/>
        </w:rPr>
        <w:t xml:space="preserve"> از الگور</w:t>
      </w:r>
      <w:r>
        <w:rPr>
          <w:rFonts w:hint="cs"/>
          <w:rtl/>
        </w:rPr>
        <w:t>ی</w:t>
      </w:r>
      <w:r>
        <w:rPr>
          <w:rFonts w:hint="eastAsia"/>
          <w:rtl/>
        </w:rPr>
        <w:t>تم‌ها</w:t>
      </w:r>
      <w:r>
        <w:rPr>
          <w:rFonts w:hint="cs"/>
          <w:rtl/>
        </w:rPr>
        <w:t>ی</w:t>
      </w:r>
      <w:r>
        <w:rPr>
          <w:rtl/>
        </w:rPr>
        <w:t xml:space="preserve"> جنگل تصادف</w:t>
      </w:r>
      <w:r>
        <w:rPr>
          <w:rFonts w:hint="cs"/>
          <w:rtl/>
        </w:rPr>
        <w:t>ی</w:t>
      </w:r>
      <w:r>
        <w:rPr>
          <w:rtl/>
        </w:rPr>
        <w:t xml:space="preserve"> و درخت‌ها</w:t>
      </w:r>
      <w:r>
        <w:rPr>
          <w:rFonts w:hint="cs"/>
          <w:rtl/>
        </w:rPr>
        <w:t>ی</w:t>
      </w:r>
      <w:r>
        <w:rPr>
          <w:rtl/>
        </w:rPr>
        <w:t xml:space="preserve"> تقو</w:t>
      </w:r>
      <w:r>
        <w:rPr>
          <w:rFonts w:hint="cs"/>
          <w:rtl/>
        </w:rPr>
        <w:t>ی</w:t>
      </w:r>
      <w:r>
        <w:rPr>
          <w:rFonts w:hint="eastAsia"/>
          <w:rtl/>
        </w:rPr>
        <w:t>ت‌شده</w:t>
      </w:r>
      <w:r>
        <w:rPr>
          <w:rtl/>
        </w:rPr>
        <w:t xml:space="preserve"> بهره برده و با استفاده از </w:t>
      </w:r>
      <w:r w:rsidRPr="00102AD1">
        <w:rPr>
          <w:rtl/>
        </w:rPr>
        <w:t>الگوریتم</w:t>
      </w:r>
      <w:r w:rsidRPr="00102AD1">
        <w:t xml:space="preserve"> </w:t>
      </w:r>
      <w:r>
        <w:rPr>
          <w:rFonts w:hint="cs"/>
          <w:rtl/>
        </w:rPr>
        <w:t>کا</w:t>
      </w:r>
      <w:r w:rsidRPr="00102AD1">
        <w:rPr>
          <w:rtl/>
        </w:rPr>
        <w:t xml:space="preserve">پروتوتایپ‌ها </w:t>
      </w:r>
      <w:r w:rsidRPr="00744D6F">
        <w:rPr>
          <w:rtl/>
        </w:rPr>
        <w:footnoteReference w:id="24"/>
      </w:r>
      <w:r>
        <w:rPr>
          <w:rtl/>
        </w:rPr>
        <w:t>و تکن</w:t>
      </w:r>
      <w:r>
        <w:rPr>
          <w:rFonts w:hint="cs"/>
          <w:rtl/>
        </w:rPr>
        <w:t>ی</w:t>
      </w:r>
      <w:r>
        <w:rPr>
          <w:rFonts w:hint="eastAsia"/>
          <w:rtl/>
        </w:rPr>
        <w:t>ک‌ها</w:t>
      </w:r>
      <w:r>
        <w:rPr>
          <w:rFonts w:hint="cs"/>
          <w:rtl/>
        </w:rPr>
        <w:t>ی</w:t>
      </w:r>
      <w:r>
        <w:rPr>
          <w:rtl/>
        </w:rPr>
        <w:t xml:space="preserve"> اعتبارسنج</w:t>
      </w:r>
      <w:r>
        <w:rPr>
          <w:rFonts w:hint="cs"/>
          <w:rtl/>
        </w:rPr>
        <w:t>ی</w:t>
      </w:r>
      <w:r>
        <w:rPr>
          <w:rFonts w:hint="eastAsia"/>
          <w:rtl/>
        </w:rPr>
        <w:t>،</w:t>
      </w:r>
      <w:r>
        <w:rPr>
          <w:rtl/>
        </w:rPr>
        <w:t xml:space="preserve"> خوشه‌بند</w:t>
      </w:r>
      <w:r>
        <w:rPr>
          <w:rFonts w:hint="cs"/>
          <w:rtl/>
        </w:rPr>
        <w:t>ی</w:t>
      </w:r>
      <w:r>
        <w:rPr>
          <w:rtl/>
        </w:rPr>
        <w:t xml:space="preserve"> را طور</w:t>
      </w:r>
      <w:r>
        <w:rPr>
          <w:rFonts w:hint="cs"/>
          <w:rtl/>
        </w:rPr>
        <w:t>ی</w:t>
      </w:r>
      <w:r>
        <w:rPr>
          <w:rtl/>
        </w:rPr>
        <w:t xml:space="preserve"> انجام م</w:t>
      </w:r>
      <w:r>
        <w:rPr>
          <w:rFonts w:hint="cs"/>
          <w:rtl/>
        </w:rPr>
        <w:t>ی‌</w:t>
      </w:r>
      <w:r>
        <w:rPr>
          <w:rFonts w:hint="eastAsia"/>
          <w:rtl/>
        </w:rPr>
        <w:t>دهد</w:t>
      </w:r>
      <w:r>
        <w:rPr>
          <w:rtl/>
        </w:rPr>
        <w:t xml:space="preserve"> که نتا</w:t>
      </w:r>
      <w:r>
        <w:rPr>
          <w:rFonts w:hint="cs"/>
          <w:rtl/>
        </w:rPr>
        <w:t>ی</w:t>
      </w:r>
      <w:r>
        <w:rPr>
          <w:rFonts w:hint="eastAsia"/>
          <w:rtl/>
        </w:rPr>
        <w:t>ج</w:t>
      </w:r>
      <w:r>
        <w:rPr>
          <w:rtl/>
        </w:rPr>
        <w:t xml:space="preserve"> هم از نظر دقت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و هم از نظر تفس</w:t>
      </w:r>
      <w:r>
        <w:rPr>
          <w:rFonts w:hint="cs"/>
          <w:rtl/>
        </w:rPr>
        <w:t>ی</w:t>
      </w:r>
      <w:r>
        <w:rPr>
          <w:rFonts w:hint="eastAsia"/>
          <w:rtl/>
        </w:rPr>
        <w:t>رپذ</w:t>
      </w:r>
      <w:r>
        <w:rPr>
          <w:rFonts w:hint="cs"/>
          <w:rtl/>
        </w:rPr>
        <w:t>ی</w:t>
      </w:r>
      <w:r>
        <w:rPr>
          <w:rFonts w:hint="eastAsia"/>
          <w:rtl/>
        </w:rPr>
        <w:t>ر</w:t>
      </w:r>
      <w:r>
        <w:rPr>
          <w:rFonts w:hint="cs"/>
          <w:rtl/>
        </w:rPr>
        <w:t>ی</w:t>
      </w:r>
      <w:r>
        <w:rPr>
          <w:rtl/>
        </w:rPr>
        <w:t xml:space="preserve"> مو</w:t>
      </w:r>
      <w:r>
        <w:rPr>
          <w:rFonts w:hint="eastAsia"/>
          <w:rtl/>
        </w:rPr>
        <w:t>رد</w:t>
      </w:r>
      <w:r>
        <w:rPr>
          <w:rtl/>
        </w:rPr>
        <w:t xml:space="preserve"> تا</w:t>
      </w:r>
      <w:r>
        <w:rPr>
          <w:rFonts w:hint="cs"/>
          <w:rtl/>
        </w:rPr>
        <w:t>یی</w:t>
      </w:r>
      <w:r>
        <w:rPr>
          <w:rFonts w:hint="eastAsia"/>
          <w:rtl/>
        </w:rPr>
        <w:t>د</w:t>
      </w:r>
      <w:r>
        <w:rPr>
          <w:rtl/>
        </w:rPr>
        <w:t xml:space="preserve"> قرار گ</w:t>
      </w:r>
      <w:r>
        <w:rPr>
          <w:rFonts w:hint="cs"/>
          <w:rtl/>
        </w:rPr>
        <w:t>ی</w:t>
      </w:r>
      <w:r>
        <w:rPr>
          <w:rFonts w:hint="eastAsia"/>
          <w:rtl/>
        </w:rPr>
        <w:t>رد</w:t>
      </w:r>
      <w:r>
        <w:t>.</w:t>
      </w:r>
      <w:r w:rsidR="004E2B1B">
        <w:rPr>
          <w:rFonts w:hint="eastAsia"/>
        </w:rPr>
        <w:t>{</w:t>
      </w:r>
      <w:proofErr w:type="spellStart"/>
      <w:r w:rsidR="004E2B1B">
        <w:rPr>
          <w:rFonts w:hint="eastAsia"/>
        </w:rPr>
        <w:t>Z</w:t>
      </w:r>
      <w:r w:rsidR="004E2B1B" w:rsidRPr="00C74337">
        <w:rPr>
          <w:rFonts w:ascii="Calibri" w:hAnsi="Calibri" w:cs="Calibri"/>
        </w:rPr>
        <w:t>ö</w:t>
      </w:r>
      <w:r w:rsidR="004E2B1B">
        <w:rPr>
          <w:rFonts w:hint="eastAsia"/>
        </w:rPr>
        <w:t>llner</w:t>
      </w:r>
      <w:proofErr w:type="spellEnd"/>
      <w:r w:rsidR="004E2B1B">
        <w:rPr>
          <w:rFonts w:hint="eastAsia"/>
        </w:rPr>
        <w:t>, 2023 #3}</w:t>
      </w:r>
    </w:p>
    <w:p w14:paraId="1D680C4A" w14:textId="77777777" w:rsidR="00744D6F" w:rsidRDefault="00744D6F" w:rsidP="00C74337">
      <w:pPr>
        <w:bidi/>
        <w:jc w:val="both"/>
        <w:rPr>
          <w:rtl/>
        </w:rPr>
      </w:pPr>
    </w:p>
    <w:p w14:paraId="5A6FF93E" w14:textId="61AAD1E2" w:rsidR="00744D6F" w:rsidRDefault="00744D6F" w:rsidP="00C74337">
      <w:pPr>
        <w:bidi/>
        <w:jc w:val="both"/>
        <w:rPr>
          <w:rtl/>
        </w:rPr>
      </w:pPr>
      <w:r>
        <w:rPr>
          <w:rFonts w:hint="eastAsia"/>
          <w:rtl/>
        </w:rPr>
        <w:t>مطالعات</w:t>
      </w:r>
      <w:r>
        <w:rPr>
          <w:rtl/>
        </w:rPr>
        <w:t xml:space="preserve"> پ</w:t>
      </w:r>
      <w:r>
        <w:rPr>
          <w:rFonts w:hint="cs"/>
          <w:rtl/>
        </w:rPr>
        <w:t>ی</w:t>
      </w:r>
      <w:r>
        <w:rPr>
          <w:rFonts w:hint="eastAsia"/>
          <w:rtl/>
        </w:rPr>
        <w:t>ش</w:t>
      </w:r>
      <w:r>
        <w:rPr>
          <w:rFonts w:hint="cs"/>
          <w:rtl/>
        </w:rPr>
        <w:t>ی</w:t>
      </w:r>
      <w:r>
        <w:rPr>
          <w:rFonts w:hint="eastAsia"/>
          <w:rtl/>
        </w:rPr>
        <w:t>ن</w:t>
      </w:r>
      <w:r>
        <w:rPr>
          <w:rtl/>
        </w:rPr>
        <w:t xml:space="preserve"> در زم</w:t>
      </w:r>
      <w:r>
        <w:rPr>
          <w:rFonts w:hint="cs"/>
          <w:rtl/>
        </w:rPr>
        <w:t>ی</w:t>
      </w:r>
      <w:r>
        <w:rPr>
          <w:rFonts w:hint="eastAsia"/>
          <w:rtl/>
        </w:rPr>
        <w:t>نه</w:t>
      </w:r>
      <w:r>
        <w:rPr>
          <w:rtl/>
        </w:rPr>
        <w:t xml:space="preserve"> ارز</w:t>
      </w:r>
      <w:r>
        <w:rPr>
          <w:rFonts w:hint="cs"/>
          <w:rtl/>
        </w:rPr>
        <w:t>ی</w:t>
      </w:r>
      <w:r>
        <w:rPr>
          <w:rFonts w:hint="eastAsia"/>
          <w:rtl/>
        </w:rPr>
        <w:t>اب</w:t>
      </w:r>
      <w:r>
        <w:rPr>
          <w:rFonts w:hint="cs"/>
          <w:rtl/>
        </w:rPr>
        <w:t>ی</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عمدتاً بر استفاده از روش‌ها</w:t>
      </w:r>
      <w:r>
        <w:rPr>
          <w:rFonts w:hint="cs"/>
          <w:rtl/>
        </w:rPr>
        <w:t>ی</w:t>
      </w:r>
      <w:r>
        <w:rPr>
          <w:rtl/>
        </w:rPr>
        <w:t xml:space="preserve"> خوشه‌بند</w:t>
      </w:r>
      <w:r>
        <w:rPr>
          <w:rFonts w:hint="cs"/>
          <w:rtl/>
        </w:rPr>
        <w:t>ی</w:t>
      </w:r>
      <w:r>
        <w:rPr>
          <w:rtl/>
        </w:rPr>
        <w:t xml:space="preserve"> و طبقه‌بند</w:t>
      </w:r>
      <w:r>
        <w:rPr>
          <w:rFonts w:hint="cs"/>
          <w:rtl/>
        </w:rPr>
        <w:t>ی</w:t>
      </w:r>
      <w:r>
        <w:rPr>
          <w:rtl/>
        </w:rPr>
        <w:t xml:space="preserve"> داده‌ها تمرکز داشته‌اند. روش‌ها</w:t>
      </w:r>
      <w:r>
        <w:rPr>
          <w:rFonts w:hint="cs"/>
          <w:rtl/>
        </w:rPr>
        <w:t>ی</w:t>
      </w:r>
      <w:r>
        <w:rPr>
          <w:rtl/>
        </w:rPr>
        <w:t xml:space="preserve"> را</w:t>
      </w:r>
      <w:r>
        <w:rPr>
          <w:rFonts w:hint="cs"/>
          <w:rtl/>
        </w:rPr>
        <w:t>ی</w:t>
      </w:r>
      <w:r>
        <w:rPr>
          <w:rFonts w:hint="eastAsia"/>
          <w:rtl/>
        </w:rPr>
        <w:t>ج</w:t>
      </w:r>
      <w:r>
        <w:rPr>
          <w:rtl/>
        </w:rPr>
        <w:t xml:space="preserve"> مانند </w:t>
      </w:r>
      <w:r>
        <w:rPr>
          <w:rFonts w:hint="cs"/>
          <w:rtl/>
        </w:rPr>
        <w:t>کا میانگین</w:t>
      </w:r>
      <w:r w:rsidRPr="00744D6F">
        <w:rPr>
          <w:rtl/>
        </w:rPr>
        <w:footnoteReference w:id="25"/>
      </w:r>
      <w:r>
        <w:rPr>
          <w:rtl/>
        </w:rPr>
        <w:t xml:space="preserve"> و سلسله‌مراتب</w:t>
      </w:r>
      <w:r>
        <w:rPr>
          <w:rFonts w:hint="cs"/>
          <w:rtl/>
        </w:rPr>
        <w:t>ی</w:t>
      </w:r>
      <w:r w:rsidRPr="00744D6F">
        <w:rPr>
          <w:rtl/>
        </w:rPr>
        <w:footnoteReference w:id="26"/>
      </w:r>
      <w:r>
        <w:rPr>
          <w:rFonts w:hint="eastAsia"/>
          <w:rtl/>
        </w:rPr>
        <w:t>،</w:t>
      </w:r>
      <w:r>
        <w:rPr>
          <w:rtl/>
        </w:rPr>
        <w:t xml:space="preserve"> عل</w:t>
      </w:r>
      <w:r>
        <w:rPr>
          <w:rFonts w:hint="cs"/>
          <w:rtl/>
        </w:rPr>
        <w:t>ی‌</w:t>
      </w:r>
      <w:r>
        <w:rPr>
          <w:rFonts w:hint="eastAsia"/>
          <w:rtl/>
        </w:rPr>
        <w:t>رغم</w:t>
      </w:r>
      <w:r>
        <w:rPr>
          <w:rtl/>
        </w:rPr>
        <w:t xml:space="preserve"> سادگ</w:t>
      </w:r>
      <w:r>
        <w:rPr>
          <w:rFonts w:hint="cs"/>
          <w:rtl/>
        </w:rPr>
        <w:t>ی</w:t>
      </w:r>
      <w:r>
        <w:rPr>
          <w:rtl/>
        </w:rPr>
        <w:t xml:space="preserve"> و تفس</w:t>
      </w:r>
      <w:r>
        <w:rPr>
          <w:rFonts w:hint="cs"/>
          <w:rtl/>
        </w:rPr>
        <w:t>ی</w:t>
      </w:r>
      <w:r>
        <w:rPr>
          <w:rFonts w:hint="eastAsia"/>
          <w:rtl/>
        </w:rPr>
        <w:t>رپذ</w:t>
      </w:r>
      <w:r>
        <w:rPr>
          <w:rFonts w:hint="cs"/>
          <w:rtl/>
        </w:rPr>
        <w:t>ی</w:t>
      </w:r>
      <w:r>
        <w:rPr>
          <w:rFonts w:hint="eastAsia"/>
          <w:rtl/>
        </w:rPr>
        <w:t>ر</w:t>
      </w:r>
      <w:r>
        <w:rPr>
          <w:rFonts w:hint="cs"/>
          <w:rtl/>
        </w:rPr>
        <w:t>ی</w:t>
      </w:r>
      <w:r>
        <w:rPr>
          <w:rFonts w:hint="eastAsia"/>
          <w:rtl/>
        </w:rPr>
        <w:t>،</w:t>
      </w:r>
      <w:r>
        <w:rPr>
          <w:rtl/>
        </w:rPr>
        <w:t xml:space="preserve"> در داده‌ها</w:t>
      </w:r>
      <w:r>
        <w:rPr>
          <w:rFonts w:hint="cs"/>
          <w:rtl/>
        </w:rPr>
        <w:t>ی</w:t>
      </w:r>
      <w:r>
        <w:rPr>
          <w:rtl/>
        </w:rPr>
        <w:t xml:space="preserve"> چندبعد</w:t>
      </w:r>
      <w:r>
        <w:rPr>
          <w:rFonts w:hint="cs"/>
          <w:rtl/>
        </w:rPr>
        <w:t>ی</w:t>
      </w:r>
      <w:r>
        <w:rPr>
          <w:rtl/>
        </w:rPr>
        <w:t xml:space="preserve"> و غ</w:t>
      </w:r>
      <w:r>
        <w:rPr>
          <w:rFonts w:hint="cs"/>
          <w:rtl/>
        </w:rPr>
        <w:t>ی</w:t>
      </w:r>
      <w:r>
        <w:rPr>
          <w:rFonts w:hint="eastAsia"/>
          <w:rtl/>
        </w:rPr>
        <w:t>رخط</w:t>
      </w:r>
      <w:r>
        <w:rPr>
          <w:rFonts w:hint="cs"/>
          <w:rtl/>
        </w:rPr>
        <w:t>ی</w:t>
      </w:r>
      <w:r>
        <w:rPr>
          <w:rtl/>
        </w:rPr>
        <w:t xml:space="preserve"> به محدود</w:t>
      </w:r>
      <w:r>
        <w:rPr>
          <w:rFonts w:hint="cs"/>
          <w:rtl/>
        </w:rPr>
        <w:t>ی</w:t>
      </w:r>
      <w:r>
        <w:rPr>
          <w:rFonts w:hint="eastAsia"/>
          <w:rtl/>
        </w:rPr>
        <w:t>ت‌ها</w:t>
      </w:r>
      <w:r>
        <w:rPr>
          <w:rFonts w:hint="cs"/>
          <w:rtl/>
        </w:rPr>
        <w:t>یی</w:t>
      </w:r>
      <w:r>
        <w:rPr>
          <w:rtl/>
        </w:rPr>
        <w:t xml:space="preserve"> از جمله کاهش دقت در </w:t>
      </w:r>
      <w:r>
        <w:rPr>
          <w:rFonts w:hint="eastAsia"/>
          <w:rtl/>
        </w:rPr>
        <w:t>خوشه‌بند</w:t>
      </w:r>
      <w:r>
        <w:rPr>
          <w:rFonts w:hint="cs"/>
          <w:rtl/>
        </w:rPr>
        <w:t>ی</w:t>
      </w:r>
      <w:r>
        <w:rPr>
          <w:rtl/>
        </w:rPr>
        <w:t xml:space="preserve"> و ناکارآمد</w:t>
      </w:r>
      <w:r>
        <w:rPr>
          <w:rFonts w:hint="cs"/>
          <w:rtl/>
        </w:rPr>
        <w:t>ی</w:t>
      </w:r>
      <w:r>
        <w:rPr>
          <w:rtl/>
        </w:rPr>
        <w:t xml:space="preserve"> در جداساز</w:t>
      </w:r>
      <w:r>
        <w:rPr>
          <w:rFonts w:hint="cs"/>
          <w:rtl/>
        </w:rPr>
        <w:t>ی</w:t>
      </w:r>
      <w:r>
        <w:rPr>
          <w:rtl/>
        </w:rPr>
        <w:t xml:space="preserve"> داده‌ها</w:t>
      </w:r>
      <w:r>
        <w:rPr>
          <w:rFonts w:hint="cs"/>
          <w:rtl/>
        </w:rPr>
        <w:t>ی</w:t>
      </w:r>
      <w:r>
        <w:rPr>
          <w:rtl/>
        </w:rPr>
        <w:t xml:space="preserve"> نو</w:t>
      </w:r>
      <w:r>
        <w:rPr>
          <w:rFonts w:hint="cs"/>
          <w:rtl/>
        </w:rPr>
        <w:t>ی</w:t>
      </w:r>
      <w:r>
        <w:rPr>
          <w:rFonts w:hint="eastAsia"/>
          <w:rtl/>
        </w:rPr>
        <w:t>ز</w:t>
      </w:r>
      <w:r>
        <w:rPr>
          <w:rFonts w:hint="cs"/>
          <w:rtl/>
        </w:rPr>
        <w:t>ی</w:t>
      </w:r>
      <w:r>
        <w:rPr>
          <w:rtl/>
        </w:rPr>
        <w:t xml:space="preserve"> مواجه شده . در ا</w:t>
      </w:r>
      <w:r>
        <w:rPr>
          <w:rFonts w:hint="cs"/>
          <w:rtl/>
        </w:rPr>
        <w:t>ی</w:t>
      </w:r>
      <w:r>
        <w:rPr>
          <w:rFonts w:hint="eastAsia"/>
          <w:rtl/>
        </w:rPr>
        <w:t>ن</w:t>
      </w:r>
      <w:r>
        <w:rPr>
          <w:rtl/>
        </w:rPr>
        <w:t xml:space="preserve"> مقاله، </w:t>
      </w:r>
      <w:r>
        <w:rPr>
          <w:rFonts w:hint="cs"/>
          <w:rtl/>
        </w:rPr>
        <w:t>ی</w:t>
      </w:r>
      <w:r>
        <w:rPr>
          <w:rFonts w:hint="eastAsia"/>
          <w:rtl/>
        </w:rPr>
        <w:t>ک</w:t>
      </w:r>
      <w:r>
        <w:rPr>
          <w:rtl/>
        </w:rPr>
        <w:t xml:space="preserve"> رو</w:t>
      </w:r>
      <w:r>
        <w:rPr>
          <w:rFonts w:hint="cs"/>
          <w:rtl/>
        </w:rPr>
        <w:t>ی</w:t>
      </w:r>
      <w:r>
        <w:rPr>
          <w:rFonts w:hint="eastAsia"/>
          <w:rtl/>
        </w:rPr>
        <w:t>کرد</w:t>
      </w:r>
      <w:r>
        <w:rPr>
          <w:rtl/>
        </w:rPr>
        <w:t xml:space="preserve"> ترک</w:t>
      </w:r>
      <w:r>
        <w:rPr>
          <w:rFonts w:hint="cs"/>
          <w:rtl/>
        </w:rPr>
        <w:t>ی</w:t>
      </w:r>
      <w:r>
        <w:rPr>
          <w:rFonts w:hint="eastAsia"/>
          <w:rtl/>
        </w:rPr>
        <w:t>ب</w:t>
      </w:r>
      <w:r>
        <w:rPr>
          <w:rFonts w:hint="cs"/>
          <w:rtl/>
        </w:rPr>
        <w:t>ی</w:t>
      </w:r>
      <w:r>
        <w:rPr>
          <w:rtl/>
        </w:rPr>
        <w:t xml:space="preserve"> ارائه شده است که خوشه‌بند</w:t>
      </w:r>
      <w:r>
        <w:rPr>
          <w:rFonts w:hint="cs"/>
          <w:rtl/>
        </w:rPr>
        <w:t>ی</w:t>
      </w:r>
      <w:r>
        <w:rPr>
          <w:rtl/>
        </w:rPr>
        <w:t xml:space="preserve"> </w:t>
      </w:r>
      <w:r>
        <w:rPr>
          <w:rFonts w:hint="cs"/>
          <w:rtl/>
        </w:rPr>
        <w:t>کا میانگین</w:t>
      </w:r>
      <w:r>
        <w:rPr>
          <w:rtl/>
        </w:rPr>
        <w:t xml:space="preserve"> و سلسله‌مراتب</w:t>
      </w:r>
      <w:r>
        <w:rPr>
          <w:rFonts w:hint="cs"/>
          <w:rtl/>
        </w:rPr>
        <w:t>ی</w:t>
      </w:r>
      <w:r>
        <w:rPr>
          <w:rtl/>
        </w:rPr>
        <w:t xml:space="preserve"> را با استفاده از مختصات فاکتور</w:t>
      </w:r>
      <w:r>
        <w:rPr>
          <w:rFonts w:hint="cs"/>
          <w:rtl/>
        </w:rPr>
        <w:t>یل</w:t>
      </w:r>
      <w:r>
        <w:rPr>
          <w:rtl/>
        </w:rPr>
        <w:t xml:space="preserve"> استخراج‌شده از تحل</w:t>
      </w:r>
      <w:r>
        <w:rPr>
          <w:rFonts w:hint="cs"/>
          <w:rtl/>
        </w:rPr>
        <w:t>ی</w:t>
      </w:r>
      <w:r>
        <w:rPr>
          <w:rFonts w:hint="eastAsia"/>
          <w:rtl/>
        </w:rPr>
        <w:t>ل</w:t>
      </w:r>
      <w:r>
        <w:rPr>
          <w:rtl/>
        </w:rPr>
        <w:t xml:space="preserve"> مکاتبات چندگانه</w:t>
      </w:r>
      <w:r w:rsidRPr="00744D6F">
        <w:rPr>
          <w:rtl/>
        </w:rPr>
        <w:footnoteReference w:id="27"/>
      </w:r>
      <w:r>
        <w:rPr>
          <w:rtl/>
        </w:rPr>
        <w:t xml:space="preserve"> تلف</w:t>
      </w:r>
      <w:r>
        <w:rPr>
          <w:rFonts w:hint="cs"/>
          <w:rtl/>
        </w:rPr>
        <w:t>ی</w:t>
      </w:r>
      <w:r>
        <w:rPr>
          <w:rFonts w:hint="eastAsia"/>
          <w:rtl/>
        </w:rPr>
        <w:t>ق</w:t>
      </w:r>
      <w:r>
        <w:rPr>
          <w:rtl/>
        </w:rPr>
        <w:t xml:space="preserve"> م</w:t>
      </w:r>
      <w:r>
        <w:rPr>
          <w:rFonts w:hint="cs"/>
          <w:rtl/>
        </w:rPr>
        <w:t>ی‌</w:t>
      </w:r>
      <w:r>
        <w:rPr>
          <w:rFonts w:hint="eastAsia"/>
          <w:rtl/>
        </w:rPr>
        <w:t>کند</w:t>
      </w:r>
      <w:r>
        <w:rPr>
          <w:rtl/>
        </w:rPr>
        <w:t>. ا</w:t>
      </w:r>
      <w:r>
        <w:rPr>
          <w:rFonts w:hint="cs"/>
          <w:rtl/>
        </w:rPr>
        <w:t>ی</w:t>
      </w:r>
      <w:r>
        <w:rPr>
          <w:rFonts w:hint="eastAsia"/>
          <w:rtl/>
        </w:rPr>
        <w:t>ن</w:t>
      </w:r>
      <w:r>
        <w:rPr>
          <w:rtl/>
        </w:rPr>
        <w:t xml:space="preserve"> روش، ابتدا با پ</w:t>
      </w:r>
      <w:r>
        <w:rPr>
          <w:rFonts w:hint="cs"/>
          <w:rtl/>
        </w:rPr>
        <w:t>ی</w:t>
      </w:r>
      <w:r>
        <w:rPr>
          <w:rFonts w:hint="eastAsia"/>
          <w:rtl/>
        </w:rPr>
        <w:t>ش‌پردازش</w:t>
      </w:r>
      <w:r>
        <w:rPr>
          <w:rtl/>
        </w:rPr>
        <w:t xml:space="preserve"> د</w:t>
      </w:r>
      <w:r>
        <w:rPr>
          <w:rFonts w:hint="eastAsia"/>
          <w:rtl/>
        </w:rPr>
        <w:t>اده‌ها</w:t>
      </w:r>
      <w:r>
        <w:rPr>
          <w:rtl/>
        </w:rPr>
        <w:t xml:space="preserve"> شامل نرمال‌ساز</w:t>
      </w:r>
      <w:r>
        <w:rPr>
          <w:rFonts w:hint="cs"/>
          <w:rtl/>
        </w:rPr>
        <w:t>ی</w:t>
      </w:r>
      <w:r>
        <w:rPr>
          <w:rtl/>
        </w:rPr>
        <w:t xml:space="preserve"> و کاهش نو</w:t>
      </w:r>
      <w:r>
        <w:rPr>
          <w:rFonts w:hint="cs"/>
          <w:rtl/>
        </w:rPr>
        <w:t>ی</w:t>
      </w:r>
      <w:r>
        <w:rPr>
          <w:rFonts w:hint="eastAsia"/>
          <w:rtl/>
        </w:rPr>
        <w:t>ز</w:t>
      </w:r>
      <w:r>
        <w:rPr>
          <w:rtl/>
        </w:rPr>
        <w:t xml:space="preserve"> داده‌ها ، ساختار داده ها را برا</w:t>
      </w:r>
      <w:r>
        <w:rPr>
          <w:rFonts w:hint="cs"/>
          <w:rtl/>
        </w:rPr>
        <w:t>ی</w:t>
      </w:r>
      <w:r>
        <w:rPr>
          <w:rtl/>
        </w:rPr>
        <w:t xml:space="preserve"> تحل</w:t>
      </w:r>
      <w:r>
        <w:rPr>
          <w:rFonts w:hint="cs"/>
          <w:rtl/>
        </w:rPr>
        <w:t>ی</w:t>
      </w:r>
      <w:r>
        <w:rPr>
          <w:rFonts w:hint="eastAsia"/>
          <w:rtl/>
        </w:rPr>
        <w:t>ل</w:t>
      </w:r>
      <w:r>
        <w:rPr>
          <w:rtl/>
        </w:rPr>
        <w:t xml:space="preserve"> آماده م</w:t>
      </w:r>
      <w:r>
        <w:rPr>
          <w:rFonts w:hint="cs"/>
          <w:rtl/>
        </w:rPr>
        <w:t>ی‌</w:t>
      </w:r>
      <w:r>
        <w:rPr>
          <w:rFonts w:hint="eastAsia"/>
          <w:rtl/>
        </w:rPr>
        <w:t>سازد</w:t>
      </w:r>
      <w:r>
        <w:rPr>
          <w:rtl/>
        </w:rPr>
        <w:t>. سپس، تحل</w:t>
      </w:r>
      <w:r>
        <w:rPr>
          <w:rFonts w:hint="cs"/>
          <w:rtl/>
        </w:rPr>
        <w:t>ی</w:t>
      </w:r>
      <w:r>
        <w:rPr>
          <w:rFonts w:hint="eastAsia"/>
          <w:rtl/>
        </w:rPr>
        <w:t>ل</w:t>
      </w:r>
      <w:r>
        <w:rPr>
          <w:rtl/>
        </w:rPr>
        <w:t xml:space="preserve"> مکاتبات چندگانه به منظور کاهش ابعاد و استخراج و</w:t>
      </w:r>
      <w:r>
        <w:rPr>
          <w:rFonts w:hint="cs"/>
          <w:rtl/>
        </w:rPr>
        <w:t>ی</w:t>
      </w:r>
      <w:r>
        <w:rPr>
          <w:rFonts w:hint="eastAsia"/>
          <w:rtl/>
        </w:rPr>
        <w:t>ژگ</w:t>
      </w:r>
      <w:r>
        <w:rPr>
          <w:rFonts w:hint="cs"/>
          <w:rtl/>
        </w:rPr>
        <w:t>ی‌</w:t>
      </w:r>
      <w:r>
        <w:rPr>
          <w:rFonts w:hint="eastAsia"/>
          <w:rtl/>
        </w:rPr>
        <w:t>ها</w:t>
      </w:r>
      <w:r>
        <w:rPr>
          <w:rFonts w:hint="cs"/>
          <w:rtl/>
        </w:rPr>
        <w:t>ی</w:t>
      </w:r>
      <w:r>
        <w:rPr>
          <w:rtl/>
        </w:rPr>
        <w:t xml:space="preserve"> اساس</w:t>
      </w:r>
      <w:r>
        <w:rPr>
          <w:rFonts w:hint="cs"/>
          <w:rtl/>
        </w:rPr>
        <w:t>ی</w:t>
      </w:r>
      <w:r>
        <w:rPr>
          <w:rtl/>
        </w:rPr>
        <w:t xml:space="preserve"> داده‌ها به کار گرفته م</w:t>
      </w:r>
      <w:r>
        <w:rPr>
          <w:rFonts w:hint="cs"/>
          <w:rtl/>
        </w:rPr>
        <w:t>ی‌</w:t>
      </w:r>
      <w:r>
        <w:rPr>
          <w:rFonts w:hint="eastAsia"/>
          <w:rtl/>
        </w:rPr>
        <w:t>شود</w:t>
      </w:r>
      <w:r>
        <w:rPr>
          <w:rtl/>
        </w:rPr>
        <w:t>. در ادامه، خوشه‌بند</w:t>
      </w:r>
      <w:r>
        <w:rPr>
          <w:rFonts w:hint="cs"/>
          <w:rtl/>
        </w:rPr>
        <w:t>ی</w:t>
      </w:r>
      <w:r>
        <w:rPr>
          <w:rtl/>
        </w:rPr>
        <w:t xml:space="preserve"> </w:t>
      </w:r>
      <w:r>
        <w:rPr>
          <w:rFonts w:hint="cs"/>
          <w:rtl/>
        </w:rPr>
        <w:t>کا میانگین</w:t>
      </w:r>
      <w:r>
        <w:rPr>
          <w:rtl/>
        </w:rPr>
        <w:t xml:space="preserve"> و سلسله‌مراتب</w:t>
      </w:r>
      <w:r>
        <w:rPr>
          <w:rFonts w:hint="cs"/>
          <w:rtl/>
        </w:rPr>
        <w:t>ی</w:t>
      </w:r>
      <w:r>
        <w:rPr>
          <w:rtl/>
        </w:rPr>
        <w:t xml:space="preserve"> به صورت ترک</w:t>
      </w:r>
      <w:r>
        <w:rPr>
          <w:rFonts w:hint="cs"/>
          <w:rtl/>
        </w:rPr>
        <w:t>ی</w:t>
      </w:r>
      <w:r>
        <w:rPr>
          <w:rFonts w:hint="eastAsia"/>
          <w:rtl/>
        </w:rPr>
        <w:t>ب</w:t>
      </w:r>
      <w:r>
        <w:rPr>
          <w:rFonts w:hint="cs"/>
          <w:rtl/>
        </w:rPr>
        <w:t>ی</w:t>
      </w:r>
      <w:r>
        <w:rPr>
          <w:rtl/>
        </w:rPr>
        <w:t xml:space="preserve"> اعمال ش</w:t>
      </w:r>
      <w:r>
        <w:rPr>
          <w:rFonts w:hint="eastAsia"/>
          <w:rtl/>
        </w:rPr>
        <w:t>ده</w:t>
      </w:r>
      <w:r>
        <w:rPr>
          <w:rtl/>
        </w:rPr>
        <w:t xml:space="preserve"> و ک</w:t>
      </w:r>
      <w:r>
        <w:rPr>
          <w:rFonts w:hint="cs"/>
          <w:rtl/>
        </w:rPr>
        <w:t>ی</w:t>
      </w:r>
      <w:r>
        <w:rPr>
          <w:rFonts w:hint="eastAsia"/>
          <w:rtl/>
        </w:rPr>
        <w:t>ف</w:t>
      </w:r>
      <w:r>
        <w:rPr>
          <w:rFonts w:hint="cs"/>
          <w:rtl/>
        </w:rPr>
        <w:t>ی</w:t>
      </w:r>
      <w:r>
        <w:rPr>
          <w:rFonts w:hint="eastAsia"/>
          <w:rtl/>
        </w:rPr>
        <w:t>ت</w:t>
      </w:r>
      <w:r>
        <w:rPr>
          <w:rtl/>
        </w:rPr>
        <w:t xml:space="preserve"> خوشه‌بند</w:t>
      </w:r>
      <w:r>
        <w:rPr>
          <w:rFonts w:hint="cs"/>
          <w:rtl/>
        </w:rPr>
        <w:t>ی</w:t>
      </w:r>
      <w:r>
        <w:rPr>
          <w:rtl/>
        </w:rPr>
        <w:t xml:space="preserve"> بر اساس تجز</w:t>
      </w:r>
      <w:r>
        <w:rPr>
          <w:rFonts w:hint="cs"/>
          <w:rtl/>
        </w:rPr>
        <w:t>ی</w:t>
      </w:r>
      <w:r>
        <w:rPr>
          <w:rFonts w:hint="eastAsia"/>
          <w:rtl/>
        </w:rPr>
        <w:t>ه</w:t>
      </w:r>
      <w:r>
        <w:rPr>
          <w:rtl/>
        </w:rPr>
        <w:t xml:space="preserve"> ا</w:t>
      </w:r>
      <w:r>
        <w:rPr>
          <w:rFonts w:hint="cs"/>
          <w:rtl/>
        </w:rPr>
        <w:t>ی</w:t>
      </w:r>
      <w:r>
        <w:rPr>
          <w:rFonts w:hint="eastAsia"/>
          <w:rtl/>
        </w:rPr>
        <w:t>نرس</w:t>
      </w:r>
      <w:r>
        <w:rPr>
          <w:rFonts w:hint="cs"/>
          <w:rtl/>
        </w:rPr>
        <w:t>ی</w:t>
      </w:r>
      <w:r>
        <w:rPr>
          <w:rtl/>
        </w:rPr>
        <w:t xml:space="preserve"> ارز</w:t>
      </w:r>
      <w:r>
        <w:rPr>
          <w:rFonts w:hint="cs"/>
          <w:rtl/>
        </w:rPr>
        <w:t>ی</w:t>
      </w:r>
      <w:r>
        <w:rPr>
          <w:rFonts w:hint="eastAsia"/>
          <w:rtl/>
        </w:rPr>
        <w:t>اب</w:t>
      </w:r>
      <w:r>
        <w:rPr>
          <w:rFonts w:hint="cs"/>
          <w:rtl/>
        </w:rPr>
        <w:t>ی</w:t>
      </w:r>
      <w:r>
        <w:rPr>
          <w:rtl/>
        </w:rPr>
        <w:t xml:space="preserve"> م</w:t>
      </w:r>
      <w:r>
        <w:rPr>
          <w:rFonts w:hint="cs"/>
          <w:rtl/>
        </w:rPr>
        <w:t>ی‌</w:t>
      </w:r>
      <w:r>
        <w:rPr>
          <w:rFonts w:hint="eastAsia"/>
          <w:rtl/>
        </w:rPr>
        <w:t>شود</w:t>
      </w:r>
      <w:r>
        <w:rPr>
          <w:rtl/>
        </w:rPr>
        <w:t>. ا</w:t>
      </w:r>
      <w:r>
        <w:rPr>
          <w:rFonts w:hint="cs"/>
          <w:rtl/>
        </w:rPr>
        <w:t>ی</w:t>
      </w:r>
      <w:r>
        <w:rPr>
          <w:rFonts w:hint="eastAsia"/>
          <w:rtl/>
        </w:rPr>
        <w:t>ن</w:t>
      </w:r>
      <w:r>
        <w:rPr>
          <w:rtl/>
        </w:rPr>
        <w:t xml:space="preserve"> روش امکان مد</w:t>
      </w:r>
      <w:r>
        <w:rPr>
          <w:rFonts w:hint="cs"/>
          <w:rtl/>
        </w:rPr>
        <w:t>ی</w:t>
      </w:r>
      <w:r>
        <w:rPr>
          <w:rFonts w:hint="eastAsia"/>
          <w:rtl/>
        </w:rPr>
        <w:t>ر</w:t>
      </w:r>
      <w:r>
        <w:rPr>
          <w:rFonts w:hint="cs"/>
          <w:rtl/>
        </w:rPr>
        <w:t>ی</w:t>
      </w:r>
      <w:r>
        <w:rPr>
          <w:rFonts w:hint="eastAsia"/>
          <w:rtl/>
        </w:rPr>
        <w:t>ت</w:t>
      </w:r>
      <w:r>
        <w:rPr>
          <w:rtl/>
        </w:rPr>
        <w:t xml:space="preserve"> دق</w:t>
      </w:r>
      <w:r>
        <w:rPr>
          <w:rFonts w:hint="cs"/>
          <w:rtl/>
        </w:rPr>
        <w:t>ی</w:t>
      </w:r>
      <w:r>
        <w:rPr>
          <w:rFonts w:hint="eastAsia"/>
          <w:rtl/>
        </w:rPr>
        <w:t>ق‌تر</w:t>
      </w:r>
      <w:r>
        <w:rPr>
          <w:rtl/>
        </w:rPr>
        <w:t xml:space="preserve"> داده‌ها، کاهش نو</w:t>
      </w:r>
      <w:r>
        <w:rPr>
          <w:rFonts w:hint="cs"/>
          <w:rtl/>
        </w:rPr>
        <w:t>ی</w:t>
      </w:r>
      <w:r>
        <w:rPr>
          <w:rFonts w:hint="eastAsia"/>
          <w:rtl/>
        </w:rPr>
        <w:t>ز</w:t>
      </w:r>
      <w:r>
        <w:rPr>
          <w:rtl/>
        </w:rPr>
        <w:t xml:space="preserve"> و بهبود دقت مدل‌ها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در تحل</w:t>
      </w:r>
      <w:r>
        <w:rPr>
          <w:rFonts w:hint="cs"/>
          <w:rtl/>
        </w:rPr>
        <w:t>ی</w:t>
      </w:r>
      <w:r>
        <w:rPr>
          <w:rFonts w:hint="eastAsia"/>
          <w:rtl/>
        </w:rPr>
        <w:t>ل</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را فراهم کرده است. </w:t>
      </w:r>
      <w:r w:rsidR="002537C9">
        <w:rPr>
          <w:rtl/>
        </w:rPr>
        <w:t>{</w:t>
      </w:r>
      <w:r w:rsidR="002537C9">
        <w:t>Jadwal, 2022 #5</w:t>
      </w:r>
      <w:r w:rsidR="002537C9">
        <w:rPr>
          <w:rtl/>
        </w:rPr>
        <w:t>}</w:t>
      </w:r>
    </w:p>
    <w:p w14:paraId="14B9A2A8" w14:textId="77777777" w:rsidR="00744D6F" w:rsidRDefault="00744D6F" w:rsidP="00C74337">
      <w:pPr>
        <w:bidi/>
        <w:jc w:val="both"/>
        <w:rPr>
          <w:rtl/>
        </w:rPr>
      </w:pPr>
    </w:p>
    <w:p w14:paraId="4945EA56" w14:textId="441DB494" w:rsidR="00744D6F" w:rsidRPr="00C74337" w:rsidRDefault="00744D6F" w:rsidP="00C74337">
      <w:pPr>
        <w:bidi/>
        <w:jc w:val="both"/>
      </w:pPr>
      <w:r>
        <w:rPr>
          <w:rFonts w:hint="eastAsia"/>
          <w:rtl/>
        </w:rPr>
        <w:t>در</w:t>
      </w:r>
      <w:r>
        <w:rPr>
          <w:rtl/>
        </w:rPr>
        <w:t xml:space="preserve"> زم</w:t>
      </w:r>
      <w:r>
        <w:rPr>
          <w:rFonts w:hint="cs"/>
          <w:rtl/>
        </w:rPr>
        <w:t>ی</w:t>
      </w:r>
      <w:r>
        <w:rPr>
          <w:rFonts w:hint="eastAsia"/>
          <w:rtl/>
        </w:rPr>
        <w:t>نه</w:t>
      </w:r>
      <w:r>
        <w:rPr>
          <w:rtl/>
        </w:rPr>
        <w:t xml:space="preserve"> ارز</w:t>
      </w:r>
      <w:r>
        <w:rPr>
          <w:rFonts w:hint="cs"/>
          <w:rtl/>
        </w:rPr>
        <w:t>ی</w:t>
      </w:r>
      <w:r>
        <w:rPr>
          <w:rFonts w:hint="eastAsia"/>
          <w:rtl/>
        </w:rPr>
        <w:t>اب</w:t>
      </w:r>
      <w:r>
        <w:rPr>
          <w:rFonts w:hint="cs"/>
          <w:rtl/>
        </w:rPr>
        <w:t>ی</w:t>
      </w:r>
      <w:r>
        <w:rPr>
          <w:rtl/>
        </w:rPr>
        <w:t xml:space="preserve"> ر</w:t>
      </w:r>
      <w:r>
        <w:rPr>
          <w:rFonts w:hint="cs"/>
          <w:rtl/>
        </w:rPr>
        <w:t>ی</w:t>
      </w:r>
      <w:r>
        <w:rPr>
          <w:rFonts w:hint="eastAsia"/>
          <w:rtl/>
        </w:rPr>
        <w:t>سک</w:t>
      </w:r>
      <w:r>
        <w:rPr>
          <w:rtl/>
        </w:rPr>
        <w:t xml:space="preserve"> اعتبار</w:t>
      </w:r>
      <w:r>
        <w:rPr>
          <w:rFonts w:hint="cs"/>
          <w:rtl/>
        </w:rPr>
        <w:t>ی</w:t>
      </w:r>
      <w:r>
        <w:rPr>
          <w:rFonts w:hint="eastAsia"/>
          <w:rtl/>
        </w:rPr>
        <w:t>،</w:t>
      </w:r>
      <w:r>
        <w:rPr>
          <w:rtl/>
        </w:rPr>
        <w:t xml:space="preserve"> انتخاب و</w:t>
      </w:r>
      <w:r>
        <w:rPr>
          <w:rFonts w:hint="cs"/>
          <w:rtl/>
        </w:rPr>
        <w:t>ی</w:t>
      </w:r>
      <w:r>
        <w:rPr>
          <w:rFonts w:hint="eastAsia"/>
          <w:rtl/>
        </w:rPr>
        <w:t>ژگ</w:t>
      </w:r>
      <w:r>
        <w:rPr>
          <w:rFonts w:hint="cs"/>
          <w:rtl/>
        </w:rPr>
        <w:t>ی</w:t>
      </w:r>
      <w:r>
        <w:rPr>
          <w:rtl/>
        </w:rPr>
        <w:t xml:space="preserve"> به عنوان </w:t>
      </w:r>
      <w:r>
        <w:rPr>
          <w:rFonts w:hint="cs"/>
          <w:rtl/>
        </w:rPr>
        <w:t>ی</w:t>
      </w:r>
      <w:r>
        <w:rPr>
          <w:rFonts w:hint="eastAsia"/>
          <w:rtl/>
        </w:rPr>
        <w:t>ک</w:t>
      </w:r>
      <w:r>
        <w:rPr>
          <w:rFonts w:hint="cs"/>
          <w:rtl/>
        </w:rPr>
        <w:t>ی</w:t>
      </w:r>
      <w:r>
        <w:rPr>
          <w:rtl/>
        </w:rPr>
        <w:t xml:space="preserve"> از چالش‌ها</w:t>
      </w:r>
      <w:r>
        <w:rPr>
          <w:rFonts w:hint="cs"/>
          <w:rtl/>
        </w:rPr>
        <w:t>ی</w:t>
      </w:r>
      <w:r>
        <w:rPr>
          <w:rtl/>
        </w:rPr>
        <w:t xml:space="preserve"> اصل</w:t>
      </w:r>
      <w:r>
        <w:rPr>
          <w:rFonts w:hint="cs"/>
          <w:rtl/>
        </w:rPr>
        <w:t>ی</w:t>
      </w:r>
      <w:r>
        <w:rPr>
          <w:rtl/>
        </w:rPr>
        <w:t xml:space="preserve"> در بهبود دقت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و کاهش پ</w:t>
      </w:r>
      <w:r>
        <w:rPr>
          <w:rFonts w:hint="cs"/>
          <w:rtl/>
        </w:rPr>
        <w:t>ی</w:t>
      </w:r>
      <w:r>
        <w:rPr>
          <w:rFonts w:hint="eastAsia"/>
          <w:rtl/>
        </w:rPr>
        <w:t>چ</w:t>
      </w:r>
      <w:r>
        <w:rPr>
          <w:rFonts w:hint="cs"/>
          <w:rtl/>
        </w:rPr>
        <w:t>ی</w:t>
      </w:r>
      <w:r>
        <w:rPr>
          <w:rFonts w:hint="eastAsia"/>
          <w:rtl/>
        </w:rPr>
        <w:t>دگ</w:t>
      </w:r>
      <w:r>
        <w:rPr>
          <w:rFonts w:hint="cs"/>
          <w:rtl/>
        </w:rPr>
        <w:t>ی</w:t>
      </w:r>
      <w:r>
        <w:rPr>
          <w:rtl/>
        </w:rPr>
        <w:t xml:space="preserve"> مدل‌ها شناخته شده است. پ</w:t>
      </w:r>
      <w:r>
        <w:rPr>
          <w:rFonts w:hint="cs"/>
          <w:rtl/>
        </w:rPr>
        <w:t>ی</w:t>
      </w:r>
      <w:r>
        <w:rPr>
          <w:rFonts w:hint="eastAsia"/>
          <w:rtl/>
        </w:rPr>
        <w:t>ش</w:t>
      </w:r>
      <w:r>
        <w:rPr>
          <w:rtl/>
        </w:rPr>
        <w:t xml:space="preserve"> از ا</w:t>
      </w:r>
      <w:r>
        <w:rPr>
          <w:rFonts w:hint="cs"/>
          <w:rtl/>
        </w:rPr>
        <w:t>ی</w:t>
      </w:r>
      <w:r>
        <w:rPr>
          <w:rFonts w:hint="eastAsia"/>
          <w:rtl/>
        </w:rPr>
        <w:t>ن،</w:t>
      </w:r>
      <w:r>
        <w:rPr>
          <w:rtl/>
        </w:rPr>
        <w:t xml:space="preserve"> روش‌ها</w:t>
      </w:r>
      <w:r>
        <w:rPr>
          <w:rFonts w:hint="cs"/>
          <w:rtl/>
        </w:rPr>
        <w:t>ی</w:t>
      </w:r>
      <w:r>
        <w:rPr>
          <w:rtl/>
        </w:rPr>
        <w:t xml:space="preserve"> غربالگر</w:t>
      </w:r>
      <w:r>
        <w:rPr>
          <w:rFonts w:hint="cs"/>
          <w:rtl/>
        </w:rPr>
        <w:t>ی</w:t>
      </w:r>
      <w:r>
        <w:rPr>
          <w:rtl/>
        </w:rPr>
        <w:t xml:space="preserve"> مانند </w:t>
      </w:r>
      <w:r>
        <w:rPr>
          <w:rtl/>
        </w:rPr>
        <w:lastRenderedPageBreak/>
        <w:t>رتبه‌بند</w:t>
      </w:r>
      <w:r>
        <w:rPr>
          <w:rFonts w:hint="cs"/>
          <w:rtl/>
        </w:rPr>
        <w:t>ی</w:t>
      </w:r>
      <w:r>
        <w:rPr>
          <w:rtl/>
        </w:rPr>
        <w:t xml:space="preserve"> همبستگ</w:t>
      </w:r>
      <w:r>
        <w:rPr>
          <w:rFonts w:hint="cs"/>
          <w:rtl/>
        </w:rPr>
        <w:t>ی</w:t>
      </w:r>
      <w:r w:rsidRPr="00744D6F">
        <w:rPr>
          <w:rtl/>
        </w:rPr>
        <w:footnoteReference w:id="28"/>
      </w:r>
      <w:r>
        <w:rPr>
          <w:rtl/>
        </w:rPr>
        <w:t xml:space="preserve"> </w:t>
      </w:r>
      <w:r>
        <w:rPr>
          <w:rFonts w:hint="cs"/>
          <w:rtl/>
        </w:rPr>
        <w:t>ی</w:t>
      </w:r>
      <w:r>
        <w:rPr>
          <w:rFonts w:hint="eastAsia"/>
          <w:rtl/>
        </w:rPr>
        <w:t>ا</w:t>
      </w:r>
      <w:r>
        <w:rPr>
          <w:rtl/>
        </w:rPr>
        <w:t xml:space="preserve"> اطلاعات متقابل</w:t>
      </w:r>
      <w:r w:rsidRPr="00744D6F">
        <w:rPr>
          <w:rtl/>
        </w:rPr>
        <w:footnoteReference w:id="29"/>
      </w:r>
      <w:r>
        <w:rPr>
          <w:rtl/>
        </w:rPr>
        <w:t xml:space="preserve"> به دل</w:t>
      </w:r>
      <w:r>
        <w:rPr>
          <w:rFonts w:hint="cs"/>
          <w:rtl/>
        </w:rPr>
        <w:t>ی</w:t>
      </w:r>
      <w:r>
        <w:rPr>
          <w:rFonts w:hint="eastAsia"/>
          <w:rtl/>
        </w:rPr>
        <w:t>ل</w:t>
      </w:r>
      <w:r>
        <w:rPr>
          <w:rtl/>
        </w:rPr>
        <w:t xml:space="preserve"> سوگ</w:t>
      </w:r>
      <w:r>
        <w:rPr>
          <w:rFonts w:hint="cs"/>
          <w:rtl/>
        </w:rPr>
        <w:t>ی</w:t>
      </w:r>
      <w:r>
        <w:rPr>
          <w:rFonts w:hint="eastAsia"/>
          <w:rtl/>
        </w:rPr>
        <w:t>ر</w:t>
      </w:r>
      <w:r>
        <w:rPr>
          <w:rFonts w:hint="cs"/>
          <w:rtl/>
        </w:rPr>
        <w:t>ی</w:t>
      </w:r>
      <w:r>
        <w:rPr>
          <w:rtl/>
        </w:rPr>
        <w:t xml:space="preserve"> در انتخاب و</w:t>
      </w:r>
      <w:r>
        <w:rPr>
          <w:rFonts w:hint="cs"/>
          <w:rtl/>
        </w:rPr>
        <w:t>ی</w:t>
      </w:r>
      <w:r>
        <w:rPr>
          <w:rFonts w:hint="eastAsia"/>
          <w:rtl/>
        </w:rPr>
        <w:t>ژگ</w:t>
      </w:r>
      <w:r>
        <w:rPr>
          <w:rFonts w:hint="cs"/>
          <w:rtl/>
        </w:rPr>
        <w:t>ی‌</w:t>
      </w:r>
      <w:r>
        <w:rPr>
          <w:rFonts w:hint="eastAsia"/>
          <w:rtl/>
        </w:rPr>
        <w:t>ها</w:t>
      </w:r>
      <w:r>
        <w:rPr>
          <w:rtl/>
        </w:rPr>
        <w:t xml:space="preserve"> و کاهش دقت پ</w:t>
      </w:r>
      <w:r>
        <w:rPr>
          <w:rFonts w:hint="cs"/>
          <w:rtl/>
        </w:rPr>
        <w:t>ی</w:t>
      </w:r>
      <w:r>
        <w:rPr>
          <w:rFonts w:hint="eastAsia"/>
          <w:rtl/>
        </w:rPr>
        <w:t>ش‌ب</w:t>
      </w:r>
      <w:r>
        <w:rPr>
          <w:rFonts w:hint="cs"/>
          <w:rtl/>
        </w:rPr>
        <w:t>ی</w:t>
      </w:r>
      <w:r>
        <w:rPr>
          <w:rFonts w:hint="eastAsia"/>
          <w:rtl/>
        </w:rPr>
        <w:t>ن</w:t>
      </w:r>
      <w:r>
        <w:rPr>
          <w:rFonts w:hint="cs"/>
          <w:rtl/>
        </w:rPr>
        <w:t>ی</w:t>
      </w:r>
      <w:r>
        <w:rPr>
          <w:rFonts w:hint="eastAsia"/>
          <w:rtl/>
        </w:rPr>
        <w:t>،</w:t>
      </w:r>
      <w:r>
        <w:rPr>
          <w:rtl/>
        </w:rPr>
        <w:t xml:space="preserve"> محدود</w:t>
      </w:r>
      <w:r>
        <w:rPr>
          <w:rFonts w:hint="cs"/>
          <w:rtl/>
        </w:rPr>
        <w:t>ی</w:t>
      </w:r>
      <w:r>
        <w:rPr>
          <w:rFonts w:hint="eastAsia"/>
          <w:rtl/>
        </w:rPr>
        <w:t>ت‌ها</w:t>
      </w:r>
      <w:r>
        <w:rPr>
          <w:rFonts w:hint="cs"/>
          <w:rtl/>
        </w:rPr>
        <w:t>یی</w:t>
      </w:r>
      <w:r>
        <w:rPr>
          <w:rtl/>
        </w:rPr>
        <w:t xml:space="preserve"> داشتند. همچن</w:t>
      </w:r>
      <w:r>
        <w:rPr>
          <w:rFonts w:hint="cs"/>
          <w:rtl/>
        </w:rPr>
        <w:t>ی</w:t>
      </w:r>
      <w:r>
        <w:rPr>
          <w:rFonts w:hint="eastAsia"/>
          <w:rtl/>
        </w:rPr>
        <w:t>ن،</w:t>
      </w:r>
      <w:r>
        <w:rPr>
          <w:rtl/>
        </w:rPr>
        <w:t xml:space="preserve"> روش‌ها</w:t>
      </w:r>
      <w:r>
        <w:rPr>
          <w:rFonts w:hint="cs"/>
          <w:rtl/>
        </w:rPr>
        <w:t>ی</w:t>
      </w:r>
      <w:r>
        <w:rPr>
          <w:rtl/>
        </w:rPr>
        <w:t xml:space="preserve"> ترک</w:t>
      </w:r>
      <w:r>
        <w:rPr>
          <w:rFonts w:hint="cs"/>
          <w:rtl/>
        </w:rPr>
        <w:t>ی</w:t>
      </w:r>
      <w:r>
        <w:rPr>
          <w:rFonts w:hint="eastAsia"/>
          <w:rtl/>
        </w:rPr>
        <w:t>ب</w:t>
      </w:r>
      <w:r>
        <w:rPr>
          <w:rFonts w:hint="cs"/>
          <w:rtl/>
        </w:rPr>
        <w:t>ی</w:t>
      </w:r>
      <w:r>
        <w:rPr>
          <w:rtl/>
        </w:rPr>
        <w:t xml:space="preserve"> دو‌مرحله‌ا</w:t>
      </w:r>
      <w:r>
        <w:rPr>
          <w:rFonts w:hint="cs"/>
          <w:rtl/>
        </w:rPr>
        <w:t>ی</w:t>
      </w:r>
      <w:r>
        <w:rPr>
          <w:rtl/>
        </w:rPr>
        <w:t xml:space="preserve"> مانند استفاده از ف</w:t>
      </w:r>
      <w:r>
        <w:rPr>
          <w:rFonts w:hint="cs"/>
          <w:rtl/>
        </w:rPr>
        <w:t>ی</w:t>
      </w:r>
      <w:r>
        <w:rPr>
          <w:rFonts w:hint="eastAsia"/>
          <w:rtl/>
        </w:rPr>
        <w:t>لترها</w:t>
      </w:r>
      <w:r>
        <w:rPr>
          <w:rFonts w:hint="cs"/>
          <w:rtl/>
        </w:rPr>
        <w:t>ی</w:t>
      </w:r>
      <w:r>
        <w:rPr>
          <w:rtl/>
        </w:rPr>
        <w:t xml:space="preserve"> اول</w:t>
      </w:r>
      <w:r>
        <w:rPr>
          <w:rFonts w:hint="cs"/>
          <w:rtl/>
        </w:rPr>
        <w:t>ی</w:t>
      </w:r>
      <w:r>
        <w:rPr>
          <w:rFonts w:hint="eastAsia"/>
          <w:rtl/>
        </w:rPr>
        <w:t>ه</w:t>
      </w:r>
      <w:r>
        <w:rPr>
          <w:rtl/>
        </w:rPr>
        <w:t xml:space="preserve"> و سپس الگور</w:t>
      </w:r>
      <w:r>
        <w:rPr>
          <w:rFonts w:hint="cs"/>
          <w:rtl/>
        </w:rPr>
        <w:t>ی</w:t>
      </w:r>
      <w:r>
        <w:rPr>
          <w:rFonts w:hint="eastAsia"/>
          <w:rtl/>
        </w:rPr>
        <w:t>تم‌ها</w:t>
      </w:r>
      <w:r>
        <w:rPr>
          <w:rFonts w:hint="cs"/>
          <w:rtl/>
        </w:rPr>
        <w:t>ی</w:t>
      </w:r>
      <w:r>
        <w:rPr>
          <w:rtl/>
        </w:rPr>
        <w:t xml:space="preserve"> جستجو</w:t>
      </w:r>
      <w:r>
        <w:rPr>
          <w:rFonts w:hint="cs"/>
          <w:rtl/>
        </w:rPr>
        <w:t>ی</w:t>
      </w:r>
      <w:r>
        <w:rPr>
          <w:rtl/>
        </w:rPr>
        <w:t xml:space="preserve"> تکامل</w:t>
      </w:r>
      <w:r>
        <w:rPr>
          <w:rFonts w:hint="cs"/>
          <w:rtl/>
        </w:rPr>
        <w:t>ی</w:t>
      </w:r>
      <w:r>
        <w:rPr>
          <w:rFonts w:hint="eastAsia"/>
          <w:rtl/>
        </w:rPr>
        <w:t>،</w:t>
      </w:r>
      <w:r>
        <w:rPr>
          <w:rtl/>
        </w:rPr>
        <w:t xml:space="preserve"> اگرچه در برخ</w:t>
      </w:r>
      <w:r>
        <w:rPr>
          <w:rFonts w:hint="cs"/>
          <w:rtl/>
        </w:rPr>
        <w:t>ی</w:t>
      </w:r>
      <w:r>
        <w:rPr>
          <w:rtl/>
        </w:rPr>
        <w:t xml:space="preserve"> موارد به بهبود دقت کمک م</w:t>
      </w:r>
      <w:r>
        <w:rPr>
          <w:rFonts w:hint="cs"/>
          <w:rtl/>
        </w:rPr>
        <w:t>ی‌</w:t>
      </w:r>
      <w:r>
        <w:rPr>
          <w:rFonts w:hint="eastAsia"/>
          <w:rtl/>
        </w:rPr>
        <w:t>کردند،</w:t>
      </w:r>
      <w:r>
        <w:rPr>
          <w:rtl/>
        </w:rPr>
        <w:t xml:space="preserve"> اما باعث افزا</w:t>
      </w:r>
      <w:r>
        <w:rPr>
          <w:rFonts w:hint="cs"/>
          <w:rtl/>
        </w:rPr>
        <w:t>ی</w:t>
      </w:r>
      <w:r>
        <w:rPr>
          <w:rFonts w:hint="eastAsia"/>
          <w:rtl/>
        </w:rPr>
        <w:t>ش</w:t>
      </w:r>
      <w:r>
        <w:rPr>
          <w:rtl/>
        </w:rPr>
        <w:t xml:space="preserve"> پ</w:t>
      </w:r>
      <w:r>
        <w:rPr>
          <w:rFonts w:hint="cs"/>
          <w:rtl/>
        </w:rPr>
        <w:t>ی</w:t>
      </w:r>
      <w:r>
        <w:rPr>
          <w:rFonts w:hint="eastAsia"/>
          <w:rtl/>
        </w:rPr>
        <w:t>چ</w:t>
      </w:r>
      <w:r>
        <w:rPr>
          <w:rFonts w:hint="cs"/>
          <w:rtl/>
        </w:rPr>
        <w:t>ی</w:t>
      </w:r>
      <w:r>
        <w:rPr>
          <w:rFonts w:hint="eastAsia"/>
          <w:rtl/>
        </w:rPr>
        <w:t>دگ</w:t>
      </w:r>
      <w:r>
        <w:rPr>
          <w:rFonts w:hint="cs"/>
          <w:rtl/>
        </w:rPr>
        <w:t>ی</w:t>
      </w:r>
      <w:r>
        <w:rPr>
          <w:rtl/>
        </w:rPr>
        <w:t xml:space="preserve"> محاسبات و کاهش پا</w:t>
      </w:r>
      <w:r>
        <w:rPr>
          <w:rFonts w:hint="cs"/>
          <w:rtl/>
        </w:rPr>
        <w:t>ی</w:t>
      </w:r>
      <w:r>
        <w:rPr>
          <w:rFonts w:hint="eastAsia"/>
          <w:rtl/>
        </w:rPr>
        <w:t>دار</w:t>
      </w:r>
      <w:r>
        <w:rPr>
          <w:rFonts w:hint="cs"/>
          <w:rtl/>
        </w:rPr>
        <w:t>ی</w:t>
      </w:r>
      <w:r>
        <w:rPr>
          <w:rtl/>
        </w:rPr>
        <w:t xml:space="preserve"> مدل‌ها م</w:t>
      </w:r>
      <w:r>
        <w:rPr>
          <w:rFonts w:hint="cs"/>
          <w:rtl/>
        </w:rPr>
        <w:t>ی‌</w:t>
      </w:r>
      <w:r>
        <w:rPr>
          <w:rFonts w:hint="eastAsia"/>
          <w:rtl/>
        </w:rPr>
        <w:t>شدند</w:t>
      </w:r>
      <w:r>
        <w:rPr>
          <w:rtl/>
        </w:rPr>
        <w:t>. در ا</w:t>
      </w:r>
      <w:r>
        <w:rPr>
          <w:rFonts w:hint="cs"/>
          <w:rtl/>
        </w:rPr>
        <w:t>ی</w:t>
      </w:r>
      <w:r>
        <w:rPr>
          <w:rFonts w:hint="eastAsia"/>
          <w:rtl/>
        </w:rPr>
        <w:t>ن</w:t>
      </w:r>
      <w:r>
        <w:rPr>
          <w:rtl/>
        </w:rPr>
        <w:t xml:space="preserve"> مقاله، رو</w:t>
      </w:r>
      <w:r>
        <w:rPr>
          <w:rFonts w:hint="cs"/>
          <w:rtl/>
        </w:rPr>
        <w:t>ی</w:t>
      </w:r>
      <w:r>
        <w:rPr>
          <w:rFonts w:hint="eastAsia"/>
          <w:rtl/>
        </w:rPr>
        <w:t>کردها</w:t>
      </w:r>
      <w:r>
        <w:rPr>
          <w:rFonts w:hint="cs"/>
          <w:rtl/>
        </w:rPr>
        <w:t>ی</w:t>
      </w:r>
      <w:r>
        <w:rPr>
          <w:rtl/>
        </w:rPr>
        <w:t xml:space="preserve"> </w:t>
      </w:r>
      <w:r>
        <w:rPr>
          <w:rFonts w:hint="cs"/>
          <w:rtl/>
        </w:rPr>
        <w:t>ی</w:t>
      </w:r>
      <w:r>
        <w:rPr>
          <w:rFonts w:hint="eastAsia"/>
          <w:rtl/>
        </w:rPr>
        <w:t>ک‌مرحله‌ا</w:t>
      </w:r>
      <w:r>
        <w:rPr>
          <w:rFonts w:hint="cs"/>
          <w:rtl/>
        </w:rPr>
        <w:t>ی</w:t>
      </w:r>
      <w:r>
        <w:rPr>
          <w:rtl/>
        </w:rPr>
        <w:t xml:space="preserve"> مانند حذف بازگشت</w:t>
      </w:r>
      <w:r>
        <w:rPr>
          <w:rFonts w:hint="cs"/>
          <w:rtl/>
        </w:rPr>
        <w:t>ی</w:t>
      </w:r>
      <w:r>
        <w:rPr>
          <w:rtl/>
        </w:rPr>
        <w:t xml:space="preserve"> و</w:t>
      </w:r>
      <w:r>
        <w:rPr>
          <w:rFonts w:hint="cs"/>
          <w:rtl/>
        </w:rPr>
        <w:t>ی</w:t>
      </w:r>
      <w:r>
        <w:rPr>
          <w:rFonts w:hint="eastAsia"/>
          <w:rtl/>
        </w:rPr>
        <w:t>ژگ</w:t>
      </w:r>
      <w:r>
        <w:rPr>
          <w:rFonts w:hint="cs"/>
          <w:rtl/>
        </w:rPr>
        <w:t xml:space="preserve">ی </w:t>
      </w:r>
      <w:r w:rsidRPr="00744D6F">
        <w:rPr>
          <w:rtl/>
        </w:rPr>
        <w:footnoteReference w:id="30"/>
      </w:r>
      <w:r>
        <w:rPr>
          <w:rtl/>
        </w:rPr>
        <w:t xml:space="preserve"> با مدل‌ها</w:t>
      </w:r>
      <w:r>
        <w:rPr>
          <w:rFonts w:hint="cs"/>
          <w:rtl/>
        </w:rPr>
        <w:t>ی</w:t>
      </w:r>
      <w:r>
        <w:rPr>
          <w:rtl/>
        </w:rPr>
        <w:t xml:space="preserve"> جنگل تصادف</w:t>
      </w:r>
      <w:r>
        <w:rPr>
          <w:rFonts w:hint="cs"/>
          <w:rtl/>
        </w:rPr>
        <w:t>ی</w:t>
      </w:r>
      <w:r>
        <w:rPr>
          <w:rtl/>
        </w:rPr>
        <w:t xml:space="preserve"> </w:t>
      </w:r>
      <w:r w:rsidRPr="00744D6F">
        <w:rPr>
          <w:rtl/>
        </w:rPr>
        <w:footnoteReference w:id="31"/>
      </w:r>
      <w:r>
        <w:rPr>
          <w:rFonts w:hint="cs"/>
          <w:rtl/>
        </w:rPr>
        <w:t xml:space="preserve"> </w:t>
      </w:r>
      <w:r>
        <w:rPr>
          <w:rtl/>
        </w:rPr>
        <w:t>و ماش</w:t>
      </w:r>
      <w:r>
        <w:rPr>
          <w:rFonts w:hint="cs"/>
          <w:rtl/>
        </w:rPr>
        <w:t>ی</w:t>
      </w:r>
      <w:r>
        <w:rPr>
          <w:rFonts w:hint="eastAsia"/>
          <w:rtl/>
        </w:rPr>
        <w:t>ن</w:t>
      </w:r>
      <w:r>
        <w:rPr>
          <w:rtl/>
        </w:rPr>
        <w:t xml:space="preserve"> بردار پشت</w:t>
      </w:r>
      <w:r>
        <w:rPr>
          <w:rFonts w:hint="cs"/>
          <w:rtl/>
        </w:rPr>
        <w:t>ی</w:t>
      </w:r>
      <w:r>
        <w:rPr>
          <w:rFonts w:hint="eastAsia"/>
          <w:rtl/>
        </w:rPr>
        <w:t>بان</w:t>
      </w:r>
      <w:r>
        <w:rPr>
          <w:rtl/>
        </w:rPr>
        <w:t xml:space="preserve"> </w:t>
      </w:r>
      <w:r w:rsidRPr="00744D6F">
        <w:rPr>
          <w:rtl/>
        </w:rPr>
        <w:footnoteReference w:id="32"/>
      </w:r>
      <w:r>
        <w:rPr>
          <w:rFonts w:hint="cs"/>
          <w:rtl/>
        </w:rPr>
        <w:t xml:space="preserve"> </w:t>
      </w:r>
      <w:r>
        <w:rPr>
          <w:rtl/>
        </w:rPr>
        <w:t>بررس</w:t>
      </w:r>
      <w:r>
        <w:rPr>
          <w:rFonts w:hint="cs"/>
          <w:rtl/>
        </w:rPr>
        <w:t>ی</w:t>
      </w:r>
      <w:r>
        <w:rPr>
          <w:rtl/>
        </w:rPr>
        <w:t xml:space="preserve"> شده‌اند. ا</w:t>
      </w:r>
      <w:r>
        <w:rPr>
          <w:rFonts w:hint="cs"/>
          <w:rtl/>
        </w:rPr>
        <w:t>ی</w:t>
      </w:r>
      <w:r>
        <w:rPr>
          <w:rFonts w:hint="eastAsia"/>
          <w:rtl/>
        </w:rPr>
        <w:t>ن</w:t>
      </w:r>
      <w:r>
        <w:rPr>
          <w:rtl/>
        </w:rPr>
        <w:t xml:space="preserve"> روش‌ها و</w:t>
      </w:r>
      <w:r>
        <w:rPr>
          <w:rFonts w:hint="cs"/>
          <w:rtl/>
        </w:rPr>
        <w:t>ی</w:t>
      </w:r>
      <w:r>
        <w:rPr>
          <w:rFonts w:hint="eastAsia"/>
          <w:rtl/>
        </w:rPr>
        <w:t>ژگ</w:t>
      </w:r>
      <w:r>
        <w:rPr>
          <w:rFonts w:hint="cs"/>
          <w:rtl/>
        </w:rPr>
        <w:t>ی‌</w:t>
      </w:r>
      <w:r>
        <w:rPr>
          <w:rFonts w:hint="eastAsia"/>
          <w:rtl/>
        </w:rPr>
        <w:t>ها</w:t>
      </w:r>
      <w:r>
        <w:rPr>
          <w:rtl/>
        </w:rPr>
        <w:t xml:space="preserve"> را به طور پو</w:t>
      </w:r>
      <w:r>
        <w:rPr>
          <w:rFonts w:hint="cs"/>
          <w:rtl/>
        </w:rPr>
        <w:t>ی</w:t>
      </w:r>
      <w:r>
        <w:rPr>
          <w:rFonts w:hint="eastAsia"/>
          <w:rtl/>
        </w:rPr>
        <w:t>ا</w:t>
      </w:r>
      <w:r>
        <w:rPr>
          <w:rtl/>
        </w:rPr>
        <w:t xml:space="preserve"> در فرآ</w:t>
      </w:r>
      <w:r>
        <w:rPr>
          <w:rFonts w:hint="cs"/>
          <w:rtl/>
        </w:rPr>
        <w:t>ی</w:t>
      </w:r>
      <w:r>
        <w:rPr>
          <w:rFonts w:hint="eastAsia"/>
          <w:rtl/>
        </w:rPr>
        <w:t>ند</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انتخاب کرده و امکان پا</w:t>
      </w:r>
      <w:r>
        <w:rPr>
          <w:rFonts w:hint="cs"/>
          <w:rtl/>
        </w:rPr>
        <w:t>ی</w:t>
      </w:r>
      <w:r>
        <w:rPr>
          <w:rFonts w:hint="eastAsia"/>
          <w:rtl/>
        </w:rPr>
        <w:t>دار</w:t>
      </w:r>
      <w:r>
        <w:rPr>
          <w:rFonts w:hint="cs"/>
          <w:rtl/>
        </w:rPr>
        <w:t>ی</w:t>
      </w:r>
      <w:r>
        <w:rPr>
          <w:rtl/>
        </w:rPr>
        <w:t xml:space="preserve"> ب</w:t>
      </w:r>
      <w:r>
        <w:rPr>
          <w:rFonts w:hint="cs"/>
          <w:rtl/>
        </w:rPr>
        <w:t>ی</w:t>
      </w:r>
      <w:r>
        <w:rPr>
          <w:rFonts w:hint="eastAsia"/>
          <w:rtl/>
        </w:rPr>
        <w:t>شتر</w:t>
      </w:r>
      <w:r>
        <w:rPr>
          <w:rtl/>
        </w:rPr>
        <w:t xml:space="preserve"> انتخاب و</w:t>
      </w:r>
      <w:r>
        <w:rPr>
          <w:rFonts w:hint="cs"/>
          <w:rtl/>
        </w:rPr>
        <w:t>ی</w:t>
      </w:r>
      <w:r>
        <w:rPr>
          <w:rFonts w:hint="eastAsia"/>
          <w:rtl/>
        </w:rPr>
        <w:t>ژگ</w:t>
      </w:r>
      <w:r>
        <w:rPr>
          <w:rFonts w:hint="cs"/>
          <w:rtl/>
        </w:rPr>
        <w:t>ی</w:t>
      </w:r>
      <w:r>
        <w:rPr>
          <w:rtl/>
        </w:rPr>
        <w:t xml:space="preserve"> را فراهم م</w:t>
      </w:r>
      <w:r>
        <w:rPr>
          <w:rFonts w:hint="cs"/>
          <w:rtl/>
        </w:rPr>
        <w:t>ی‌</w:t>
      </w:r>
      <w:r>
        <w:rPr>
          <w:rFonts w:hint="eastAsia"/>
          <w:rtl/>
        </w:rPr>
        <w:t>کنند</w:t>
      </w:r>
      <w:r>
        <w:rPr>
          <w:rtl/>
        </w:rPr>
        <w:t>. همچن</w:t>
      </w:r>
      <w:r>
        <w:rPr>
          <w:rFonts w:hint="cs"/>
          <w:rtl/>
        </w:rPr>
        <w:t>ی</w:t>
      </w:r>
      <w:r>
        <w:rPr>
          <w:rFonts w:hint="eastAsia"/>
          <w:rtl/>
        </w:rPr>
        <w:t>ن،</w:t>
      </w:r>
      <w:r>
        <w:rPr>
          <w:rtl/>
        </w:rPr>
        <w:t xml:space="preserve"> استفا</w:t>
      </w:r>
      <w:r>
        <w:rPr>
          <w:rFonts w:hint="eastAsia"/>
          <w:rtl/>
        </w:rPr>
        <w:t>ده</w:t>
      </w:r>
      <w:r>
        <w:rPr>
          <w:rtl/>
        </w:rPr>
        <w:t xml:space="preserve"> از رگرس</w:t>
      </w:r>
      <w:r>
        <w:rPr>
          <w:rFonts w:hint="cs"/>
          <w:rtl/>
        </w:rPr>
        <w:t>ی</w:t>
      </w:r>
      <w:r>
        <w:rPr>
          <w:rFonts w:hint="eastAsia"/>
          <w:rtl/>
        </w:rPr>
        <w:t>ون</w:t>
      </w:r>
      <w:r>
        <w:rPr>
          <w:rtl/>
        </w:rPr>
        <w:t xml:space="preserve"> لجست</w:t>
      </w:r>
      <w:r>
        <w:rPr>
          <w:rFonts w:hint="cs"/>
          <w:rtl/>
        </w:rPr>
        <w:t>ی</w:t>
      </w:r>
      <w:r>
        <w:rPr>
          <w:rFonts w:hint="eastAsia"/>
          <w:rtl/>
        </w:rPr>
        <w:t>ک</w:t>
      </w:r>
      <w:r>
        <w:rPr>
          <w:rtl/>
        </w:rPr>
        <w:t xml:space="preserve"> جر</w:t>
      </w:r>
      <w:r>
        <w:rPr>
          <w:rFonts w:hint="cs"/>
          <w:rtl/>
        </w:rPr>
        <w:t>ی</w:t>
      </w:r>
      <w:r>
        <w:rPr>
          <w:rFonts w:hint="eastAsia"/>
          <w:rtl/>
        </w:rPr>
        <w:t>مه‌ا</w:t>
      </w:r>
      <w:r>
        <w:rPr>
          <w:rFonts w:hint="cs"/>
          <w:rtl/>
        </w:rPr>
        <w:t xml:space="preserve">ی </w:t>
      </w:r>
      <w:r w:rsidRPr="00744D6F">
        <w:rPr>
          <w:rtl/>
        </w:rPr>
        <w:footnoteReference w:id="33"/>
      </w:r>
      <w:r>
        <w:rPr>
          <w:rtl/>
        </w:rPr>
        <w:t xml:space="preserve"> به منظور کاهش ابعاد داده‌ها و کنترل همبستگ</w:t>
      </w:r>
      <w:r>
        <w:rPr>
          <w:rFonts w:hint="cs"/>
          <w:rtl/>
        </w:rPr>
        <w:t>ی</w:t>
      </w:r>
      <w:r>
        <w:rPr>
          <w:rtl/>
        </w:rPr>
        <w:t xml:space="preserve"> متغ</w:t>
      </w:r>
      <w:r>
        <w:rPr>
          <w:rFonts w:hint="cs"/>
          <w:rtl/>
        </w:rPr>
        <w:t>ی</w:t>
      </w:r>
      <w:r>
        <w:rPr>
          <w:rFonts w:hint="eastAsia"/>
          <w:rtl/>
        </w:rPr>
        <w:t>رها</w:t>
      </w:r>
      <w:r>
        <w:rPr>
          <w:rtl/>
        </w:rPr>
        <w:t xml:space="preserve"> بررس</w:t>
      </w:r>
      <w:r>
        <w:rPr>
          <w:rFonts w:hint="cs"/>
          <w:rtl/>
        </w:rPr>
        <w:t>ی</w:t>
      </w:r>
      <w:r>
        <w:rPr>
          <w:rtl/>
        </w:rPr>
        <w:t xml:space="preserve"> شده است. روش </w:t>
      </w:r>
      <w:r w:rsidRPr="00C14DCF">
        <w:rPr>
          <w:rtl/>
        </w:rPr>
        <w:t xml:space="preserve">حذف بازگشتی ویژگی با جنگل تصادفی </w:t>
      </w:r>
      <w:r>
        <w:rPr>
          <w:rtl/>
        </w:rPr>
        <w:t>در مع</w:t>
      </w:r>
      <w:r>
        <w:rPr>
          <w:rFonts w:hint="cs"/>
          <w:rtl/>
        </w:rPr>
        <w:t>ی</w:t>
      </w:r>
      <w:r>
        <w:rPr>
          <w:rFonts w:hint="eastAsia"/>
          <w:rtl/>
        </w:rPr>
        <w:t>ارها</w:t>
      </w:r>
      <w:r>
        <w:rPr>
          <w:rFonts w:hint="cs"/>
          <w:rtl/>
        </w:rPr>
        <w:t>یی</w:t>
      </w:r>
      <w:r>
        <w:rPr>
          <w:rtl/>
        </w:rPr>
        <w:t xml:space="preserve"> مانند دقت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و پا</w:t>
      </w:r>
      <w:r>
        <w:rPr>
          <w:rFonts w:hint="cs"/>
          <w:rtl/>
        </w:rPr>
        <w:t>ی</w:t>
      </w:r>
      <w:r>
        <w:rPr>
          <w:rFonts w:hint="eastAsia"/>
          <w:rtl/>
        </w:rPr>
        <w:t>دار</w:t>
      </w:r>
      <w:r>
        <w:rPr>
          <w:rFonts w:hint="cs"/>
          <w:rtl/>
        </w:rPr>
        <w:t>ی</w:t>
      </w:r>
      <w:r>
        <w:rPr>
          <w:rtl/>
        </w:rPr>
        <w:t xml:space="preserve"> انتخاب و</w:t>
      </w:r>
      <w:r>
        <w:rPr>
          <w:rFonts w:hint="cs"/>
          <w:rtl/>
        </w:rPr>
        <w:t>ی</w:t>
      </w:r>
      <w:r>
        <w:rPr>
          <w:rFonts w:hint="eastAsia"/>
          <w:rtl/>
        </w:rPr>
        <w:t>ژگ</w:t>
      </w:r>
      <w:r>
        <w:rPr>
          <w:rFonts w:hint="cs"/>
          <w:rtl/>
        </w:rPr>
        <w:t>ی</w:t>
      </w:r>
      <w:r>
        <w:rPr>
          <w:rtl/>
        </w:rPr>
        <w:t xml:space="preserve"> عملکرد بهتر</w:t>
      </w:r>
      <w:r>
        <w:rPr>
          <w:rFonts w:hint="cs"/>
          <w:rtl/>
        </w:rPr>
        <w:t>ی</w:t>
      </w:r>
      <w:r>
        <w:rPr>
          <w:rtl/>
        </w:rPr>
        <w:t xml:space="preserve"> نسبت به روش‌ها</w:t>
      </w:r>
      <w:r>
        <w:rPr>
          <w:rFonts w:hint="cs"/>
          <w:rtl/>
        </w:rPr>
        <w:t>ی</w:t>
      </w:r>
      <w:r>
        <w:rPr>
          <w:rtl/>
        </w:rPr>
        <w:t xml:space="preserve"> د</w:t>
      </w:r>
      <w:r>
        <w:rPr>
          <w:rFonts w:hint="cs"/>
          <w:rtl/>
        </w:rPr>
        <w:t>ی</w:t>
      </w:r>
      <w:r>
        <w:rPr>
          <w:rFonts w:hint="eastAsia"/>
          <w:rtl/>
        </w:rPr>
        <w:t>گر</w:t>
      </w:r>
      <w:r>
        <w:rPr>
          <w:rtl/>
        </w:rPr>
        <w:t xml:space="preserve"> داشته و الگور</w:t>
      </w:r>
      <w:r>
        <w:rPr>
          <w:rFonts w:hint="cs"/>
          <w:rtl/>
        </w:rPr>
        <w:t>ی</w:t>
      </w:r>
      <w:r>
        <w:rPr>
          <w:rFonts w:hint="eastAsia"/>
          <w:rtl/>
        </w:rPr>
        <w:t>تم</w:t>
      </w:r>
      <w:r>
        <w:rPr>
          <w:rtl/>
        </w:rPr>
        <w:t xml:space="preserve"> </w:t>
      </w:r>
      <w:r w:rsidRPr="00C14DCF">
        <w:rPr>
          <w:rtl/>
        </w:rPr>
        <w:t xml:space="preserve">حذف بازگشتی ویژگی با ماشین بردار پشتیبان </w:t>
      </w:r>
      <w:r>
        <w:rPr>
          <w:rFonts w:hint="cs"/>
          <w:rtl/>
        </w:rPr>
        <w:t xml:space="preserve"> </w:t>
      </w:r>
      <w:r>
        <w:rPr>
          <w:rtl/>
        </w:rPr>
        <w:t>با پا</w:t>
      </w:r>
      <w:r>
        <w:rPr>
          <w:rFonts w:hint="cs"/>
          <w:rtl/>
        </w:rPr>
        <w:t>ی</w:t>
      </w:r>
      <w:r>
        <w:rPr>
          <w:rFonts w:hint="eastAsia"/>
          <w:rtl/>
        </w:rPr>
        <w:t>دار</w:t>
      </w:r>
      <w:r>
        <w:rPr>
          <w:rFonts w:hint="cs"/>
          <w:rtl/>
        </w:rPr>
        <w:t>ی</w:t>
      </w:r>
      <w:r>
        <w:rPr>
          <w:rtl/>
        </w:rPr>
        <w:t xml:space="preserve"> بالاتر، گز</w:t>
      </w:r>
      <w:r>
        <w:rPr>
          <w:rFonts w:hint="cs"/>
          <w:rtl/>
        </w:rPr>
        <w:t>ی</w:t>
      </w:r>
      <w:r>
        <w:rPr>
          <w:rFonts w:hint="eastAsia"/>
          <w:rtl/>
        </w:rPr>
        <w:t>نه‌ا</w:t>
      </w:r>
      <w:r>
        <w:rPr>
          <w:rFonts w:hint="cs"/>
          <w:rtl/>
        </w:rPr>
        <w:t>ی</w:t>
      </w:r>
      <w:r>
        <w:rPr>
          <w:rtl/>
        </w:rPr>
        <w:t xml:space="preserve"> مناسب برا</w:t>
      </w:r>
      <w:r>
        <w:rPr>
          <w:rFonts w:hint="cs"/>
          <w:rtl/>
        </w:rPr>
        <w:t>ی</w:t>
      </w:r>
      <w:r>
        <w:rPr>
          <w:rtl/>
        </w:rPr>
        <w:t xml:space="preserve"> مجموعه داده‌ها</w:t>
      </w:r>
      <w:r>
        <w:rPr>
          <w:rFonts w:hint="cs"/>
          <w:rtl/>
        </w:rPr>
        <w:t>ی</w:t>
      </w:r>
      <w:r>
        <w:rPr>
          <w:rtl/>
        </w:rPr>
        <w:t xml:space="preserve"> با ابعاد بزرگ است. </w:t>
      </w:r>
      <w:r w:rsidR="002537C9">
        <w:rPr>
          <w:rtl/>
        </w:rPr>
        <w:t>{</w:t>
      </w:r>
      <w:r w:rsidR="002537C9">
        <w:t>Atif, 2022 #6</w:t>
      </w:r>
      <w:r w:rsidR="002537C9">
        <w:rPr>
          <w:rtl/>
        </w:rPr>
        <w:t>}</w:t>
      </w:r>
    </w:p>
    <w:p w14:paraId="458DA480" w14:textId="6CAAB8FD" w:rsidR="00744D6F" w:rsidRDefault="00744D6F" w:rsidP="00C74337">
      <w:pPr>
        <w:bidi/>
        <w:jc w:val="both"/>
      </w:pPr>
      <w:r>
        <w:rPr>
          <w:rFonts w:hint="eastAsia"/>
          <w:rtl/>
        </w:rPr>
        <w:t>در</w:t>
      </w:r>
      <w:r>
        <w:rPr>
          <w:rtl/>
        </w:rPr>
        <w:t xml:space="preserve"> زم</w:t>
      </w:r>
      <w:r>
        <w:rPr>
          <w:rFonts w:hint="cs"/>
          <w:rtl/>
        </w:rPr>
        <w:t>ی</w:t>
      </w:r>
      <w:r>
        <w:rPr>
          <w:rFonts w:hint="eastAsia"/>
          <w:rtl/>
        </w:rPr>
        <w:t>نه</w:t>
      </w:r>
      <w:r>
        <w:rPr>
          <w:rtl/>
        </w:rPr>
        <w:t xml:space="preserve"> ارز</w:t>
      </w:r>
      <w:r>
        <w:rPr>
          <w:rFonts w:hint="cs"/>
          <w:rtl/>
        </w:rPr>
        <w:t>ی</w:t>
      </w:r>
      <w:r>
        <w:rPr>
          <w:rFonts w:hint="eastAsia"/>
          <w:rtl/>
        </w:rPr>
        <w:t>اب</w:t>
      </w:r>
      <w:r>
        <w:rPr>
          <w:rFonts w:hint="cs"/>
          <w:rtl/>
        </w:rPr>
        <w:t>ی</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رو</w:t>
      </w:r>
      <w:r>
        <w:rPr>
          <w:rFonts w:hint="cs"/>
          <w:rtl/>
        </w:rPr>
        <w:t>ی</w:t>
      </w:r>
      <w:r>
        <w:rPr>
          <w:rFonts w:hint="eastAsia"/>
          <w:rtl/>
        </w:rPr>
        <w:t>کردها</w:t>
      </w:r>
      <w:r>
        <w:rPr>
          <w:rFonts w:hint="cs"/>
          <w:rtl/>
        </w:rPr>
        <w:t>ی</w:t>
      </w:r>
      <w:r>
        <w:rPr>
          <w:rtl/>
        </w:rPr>
        <w:t xml:space="preserve"> اول</w:t>
      </w:r>
      <w:r>
        <w:rPr>
          <w:rFonts w:hint="cs"/>
          <w:rtl/>
        </w:rPr>
        <w:t>ی</w:t>
      </w:r>
      <w:r>
        <w:rPr>
          <w:rFonts w:hint="eastAsia"/>
          <w:rtl/>
        </w:rPr>
        <w:t>ه</w:t>
      </w:r>
      <w:r>
        <w:rPr>
          <w:rtl/>
        </w:rPr>
        <w:t xml:space="preserve"> معمولاً از مدل‌ها</w:t>
      </w:r>
      <w:r>
        <w:rPr>
          <w:rFonts w:hint="cs"/>
          <w:rtl/>
        </w:rPr>
        <w:t>ی</w:t>
      </w:r>
      <w:r>
        <w:rPr>
          <w:rtl/>
        </w:rPr>
        <w:t xml:space="preserve"> </w:t>
      </w:r>
      <w:r>
        <w:rPr>
          <w:rFonts w:hint="cs"/>
          <w:rtl/>
        </w:rPr>
        <w:t>پایه</w:t>
      </w:r>
      <w:r>
        <w:rPr>
          <w:rtl/>
        </w:rPr>
        <w:t xml:space="preserve"> استفاده م</w:t>
      </w:r>
      <w:r>
        <w:rPr>
          <w:rFonts w:hint="cs"/>
          <w:rtl/>
        </w:rPr>
        <w:t>ی‌</w:t>
      </w:r>
      <w:r>
        <w:rPr>
          <w:rFonts w:hint="eastAsia"/>
          <w:rtl/>
        </w:rPr>
        <w:t>کردند</w:t>
      </w:r>
      <w:r>
        <w:rPr>
          <w:rtl/>
        </w:rPr>
        <w:t xml:space="preserve"> که به دل</w:t>
      </w:r>
      <w:r>
        <w:rPr>
          <w:rFonts w:hint="cs"/>
          <w:rtl/>
        </w:rPr>
        <w:t>ی</w:t>
      </w:r>
      <w:r>
        <w:rPr>
          <w:rFonts w:hint="eastAsia"/>
          <w:rtl/>
        </w:rPr>
        <w:t>ل</w:t>
      </w:r>
      <w:r>
        <w:rPr>
          <w:rtl/>
        </w:rPr>
        <w:t xml:space="preserve"> نبود ترک</w:t>
      </w:r>
      <w:r>
        <w:rPr>
          <w:rFonts w:hint="cs"/>
          <w:rtl/>
        </w:rPr>
        <w:t>ی</w:t>
      </w:r>
      <w:r>
        <w:rPr>
          <w:rFonts w:hint="eastAsia"/>
          <w:rtl/>
        </w:rPr>
        <w:t>ب</w:t>
      </w:r>
      <w:r>
        <w:rPr>
          <w:rtl/>
        </w:rPr>
        <w:t xml:space="preserve"> مناسب الگور</w:t>
      </w:r>
      <w:r>
        <w:rPr>
          <w:rFonts w:hint="cs"/>
          <w:rtl/>
        </w:rPr>
        <w:t>ی</w:t>
      </w:r>
      <w:r>
        <w:rPr>
          <w:rFonts w:hint="eastAsia"/>
          <w:rtl/>
        </w:rPr>
        <w:t>تم‌ها</w:t>
      </w:r>
      <w:r>
        <w:rPr>
          <w:rtl/>
        </w:rPr>
        <w:t xml:space="preserve"> و عدم استفاده از تکن</w:t>
      </w:r>
      <w:r>
        <w:rPr>
          <w:rFonts w:hint="cs"/>
          <w:rtl/>
        </w:rPr>
        <w:t>ی</w:t>
      </w:r>
      <w:r>
        <w:rPr>
          <w:rFonts w:hint="eastAsia"/>
          <w:rtl/>
        </w:rPr>
        <w:t>ک‌ها</w:t>
      </w:r>
      <w:r>
        <w:rPr>
          <w:rFonts w:hint="cs"/>
          <w:rtl/>
        </w:rPr>
        <w:t>ی</w:t>
      </w:r>
      <w:r>
        <w:rPr>
          <w:rtl/>
        </w:rPr>
        <w:t xml:space="preserve"> پ</w:t>
      </w:r>
      <w:r>
        <w:rPr>
          <w:rFonts w:hint="cs"/>
          <w:rtl/>
        </w:rPr>
        <w:t>ی</w:t>
      </w:r>
      <w:r>
        <w:rPr>
          <w:rFonts w:hint="eastAsia"/>
          <w:rtl/>
        </w:rPr>
        <w:t>ش‌پردازش،</w:t>
      </w:r>
      <w:r>
        <w:rPr>
          <w:rtl/>
        </w:rPr>
        <w:t xml:space="preserve"> دقت پا</w:t>
      </w:r>
      <w:r>
        <w:rPr>
          <w:rFonts w:hint="cs"/>
          <w:rtl/>
        </w:rPr>
        <w:t>یی</w:t>
      </w:r>
      <w:r>
        <w:rPr>
          <w:rFonts w:hint="eastAsia"/>
          <w:rtl/>
        </w:rPr>
        <w:t>ن‌تر</w:t>
      </w:r>
      <w:r>
        <w:rPr>
          <w:rFonts w:hint="cs"/>
          <w:rtl/>
        </w:rPr>
        <w:t>ی</w:t>
      </w:r>
      <w:r>
        <w:rPr>
          <w:rtl/>
        </w:rPr>
        <w:t xml:space="preserve"> داشتند. برخ</w:t>
      </w:r>
      <w:r>
        <w:rPr>
          <w:rFonts w:hint="cs"/>
          <w:rtl/>
        </w:rPr>
        <w:t>ی</w:t>
      </w:r>
      <w:r>
        <w:rPr>
          <w:rtl/>
        </w:rPr>
        <w:t xml:space="preserve"> تحق</w:t>
      </w:r>
      <w:r>
        <w:rPr>
          <w:rFonts w:hint="cs"/>
          <w:rtl/>
        </w:rPr>
        <w:t>ی</w:t>
      </w:r>
      <w:r>
        <w:rPr>
          <w:rFonts w:hint="eastAsia"/>
          <w:rtl/>
        </w:rPr>
        <w:t>قات</w:t>
      </w:r>
      <w:r>
        <w:rPr>
          <w:rtl/>
        </w:rPr>
        <w:t xml:space="preserve"> ن</w:t>
      </w:r>
      <w:r>
        <w:rPr>
          <w:rFonts w:hint="cs"/>
          <w:rtl/>
        </w:rPr>
        <w:t>ی</w:t>
      </w:r>
      <w:r>
        <w:rPr>
          <w:rFonts w:hint="eastAsia"/>
          <w:rtl/>
        </w:rPr>
        <w:t>ز</w:t>
      </w:r>
      <w:r>
        <w:rPr>
          <w:rtl/>
        </w:rPr>
        <w:t xml:space="preserve"> از روش‌ها</w:t>
      </w:r>
      <w:r>
        <w:rPr>
          <w:rFonts w:hint="cs"/>
          <w:rtl/>
        </w:rPr>
        <w:t>ی</w:t>
      </w:r>
      <w:r>
        <w:rPr>
          <w:rtl/>
        </w:rPr>
        <w:t xml:space="preserve"> ترک</w:t>
      </w:r>
      <w:r>
        <w:rPr>
          <w:rFonts w:hint="cs"/>
          <w:rtl/>
        </w:rPr>
        <w:t>ی</w:t>
      </w:r>
      <w:r>
        <w:rPr>
          <w:rFonts w:hint="eastAsia"/>
          <w:rtl/>
        </w:rPr>
        <w:t>ب</w:t>
      </w:r>
      <w:r>
        <w:rPr>
          <w:rFonts w:hint="cs"/>
          <w:rtl/>
        </w:rPr>
        <w:t>ی</w:t>
      </w:r>
      <w:r>
        <w:rPr>
          <w:rtl/>
        </w:rPr>
        <w:t xml:space="preserve"> مانند ادغام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نظارت‌شده </w:t>
      </w:r>
      <w:r>
        <w:rPr>
          <w:rFonts w:hint="eastAsia"/>
          <w:rtl/>
        </w:rPr>
        <w:t>و</w:t>
      </w:r>
      <w:r>
        <w:rPr>
          <w:rtl/>
        </w:rPr>
        <w:t xml:space="preserve"> بدون نظارت </w:t>
      </w:r>
      <w:r>
        <w:rPr>
          <w:rFonts w:hint="cs"/>
          <w:rtl/>
        </w:rPr>
        <w:t>ی</w:t>
      </w:r>
      <w:r>
        <w:rPr>
          <w:rFonts w:hint="eastAsia"/>
          <w:rtl/>
        </w:rPr>
        <w:t>ا</w:t>
      </w:r>
      <w:r>
        <w:rPr>
          <w:rtl/>
        </w:rPr>
        <w:t xml:space="preserve"> استفاده از شبکه‌ها</w:t>
      </w:r>
      <w:r>
        <w:rPr>
          <w:rFonts w:hint="cs"/>
          <w:rtl/>
        </w:rPr>
        <w:t>ی</w:t>
      </w:r>
      <w:r>
        <w:rPr>
          <w:rtl/>
        </w:rPr>
        <w:t xml:space="preserve"> عصب</w:t>
      </w:r>
      <w:r>
        <w:rPr>
          <w:rFonts w:hint="cs"/>
          <w:rtl/>
        </w:rPr>
        <w:t>ی</w:t>
      </w:r>
      <w:r>
        <w:rPr>
          <w:rtl/>
        </w:rPr>
        <w:t xml:space="preserve"> مصنوع</w:t>
      </w:r>
      <w:r>
        <w:rPr>
          <w:rFonts w:hint="cs"/>
          <w:rtl/>
        </w:rPr>
        <w:t>ی</w:t>
      </w:r>
      <w:r>
        <w:rPr>
          <w:rtl/>
        </w:rPr>
        <w:t xml:space="preserve"> بهره بردند، اما ا</w:t>
      </w:r>
      <w:r>
        <w:rPr>
          <w:rFonts w:hint="cs"/>
          <w:rtl/>
        </w:rPr>
        <w:t>ی</w:t>
      </w:r>
      <w:r>
        <w:rPr>
          <w:rFonts w:hint="eastAsia"/>
          <w:rtl/>
        </w:rPr>
        <w:t>ن</w:t>
      </w:r>
      <w:r>
        <w:rPr>
          <w:rtl/>
        </w:rPr>
        <w:t xml:space="preserve"> روش‌ها به دل</w:t>
      </w:r>
      <w:r>
        <w:rPr>
          <w:rFonts w:hint="cs"/>
          <w:rtl/>
        </w:rPr>
        <w:t>ی</w:t>
      </w:r>
      <w:r>
        <w:rPr>
          <w:rFonts w:hint="eastAsia"/>
          <w:rtl/>
        </w:rPr>
        <w:t>ل</w:t>
      </w:r>
      <w:r>
        <w:rPr>
          <w:rtl/>
        </w:rPr>
        <w:t xml:space="preserve"> </w:t>
      </w:r>
      <w:r>
        <w:rPr>
          <w:rFonts w:hint="cs"/>
          <w:rtl/>
        </w:rPr>
        <w:t>نیاز به</w:t>
      </w:r>
      <w:r>
        <w:rPr>
          <w:rtl/>
        </w:rPr>
        <w:t xml:space="preserve"> محاسبات </w:t>
      </w:r>
      <w:r>
        <w:rPr>
          <w:rFonts w:hint="cs"/>
          <w:rtl/>
        </w:rPr>
        <w:t xml:space="preserve">با حجم </w:t>
      </w:r>
      <w:r>
        <w:rPr>
          <w:rtl/>
        </w:rPr>
        <w:t xml:space="preserve">بالا </w:t>
      </w:r>
      <w:r>
        <w:rPr>
          <w:rFonts w:hint="cs"/>
          <w:rtl/>
        </w:rPr>
        <w:t>ی</w:t>
      </w:r>
      <w:r>
        <w:rPr>
          <w:rFonts w:hint="eastAsia"/>
          <w:rtl/>
        </w:rPr>
        <w:t>ا</w:t>
      </w:r>
      <w:r>
        <w:rPr>
          <w:rtl/>
        </w:rPr>
        <w:t xml:space="preserve"> عدم مد</w:t>
      </w:r>
      <w:r>
        <w:rPr>
          <w:rFonts w:hint="cs"/>
          <w:rtl/>
        </w:rPr>
        <w:t>ی</w:t>
      </w:r>
      <w:r>
        <w:rPr>
          <w:rFonts w:hint="eastAsia"/>
          <w:rtl/>
        </w:rPr>
        <w:t>ر</w:t>
      </w:r>
      <w:r>
        <w:rPr>
          <w:rFonts w:hint="cs"/>
          <w:rtl/>
        </w:rPr>
        <w:t>ی</w:t>
      </w:r>
      <w:r>
        <w:rPr>
          <w:rFonts w:hint="eastAsia"/>
          <w:rtl/>
        </w:rPr>
        <w:t>ت</w:t>
      </w:r>
      <w:r>
        <w:rPr>
          <w:rtl/>
        </w:rPr>
        <w:t xml:space="preserve"> مناسب و</w:t>
      </w:r>
      <w:r>
        <w:rPr>
          <w:rFonts w:hint="cs"/>
          <w:rtl/>
        </w:rPr>
        <w:t>ی</w:t>
      </w:r>
      <w:r>
        <w:rPr>
          <w:rFonts w:hint="eastAsia"/>
          <w:rtl/>
        </w:rPr>
        <w:t>ژگ</w:t>
      </w:r>
      <w:r>
        <w:rPr>
          <w:rFonts w:hint="cs"/>
          <w:rtl/>
        </w:rPr>
        <w:t>ی‌</w:t>
      </w:r>
      <w:r>
        <w:rPr>
          <w:rFonts w:hint="eastAsia"/>
          <w:rtl/>
        </w:rPr>
        <w:t>ها</w:t>
      </w:r>
      <w:r>
        <w:rPr>
          <w:rFonts w:hint="cs"/>
          <w:rtl/>
        </w:rPr>
        <w:t>ی</w:t>
      </w:r>
      <w:r>
        <w:rPr>
          <w:rtl/>
        </w:rPr>
        <w:t xml:space="preserve"> غ</w:t>
      </w:r>
      <w:r>
        <w:rPr>
          <w:rFonts w:hint="cs"/>
          <w:rtl/>
        </w:rPr>
        <w:t>ی</w:t>
      </w:r>
      <w:r>
        <w:rPr>
          <w:rFonts w:hint="eastAsia"/>
          <w:rtl/>
        </w:rPr>
        <w:t>رمؤثر،</w:t>
      </w:r>
      <w:r>
        <w:rPr>
          <w:rtl/>
        </w:rPr>
        <w:t xml:space="preserve"> در مح</w:t>
      </w:r>
      <w:r>
        <w:rPr>
          <w:rFonts w:hint="cs"/>
          <w:rtl/>
        </w:rPr>
        <w:t>ی</w:t>
      </w:r>
      <w:r>
        <w:rPr>
          <w:rFonts w:hint="eastAsia"/>
          <w:rtl/>
        </w:rPr>
        <w:t>ط‌ها</w:t>
      </w:r>
      <w:r>
        <w:rPr>
          <w:rFonts w:hint="cs"/>
          <w:rtl/>
        </w:rPr>
        <w:t>ی</w:t>
      </w:r>
      <w:r>
        <w:rPr>
          <w:rtl/>
        </w:rPr>
        <w:t xml:space="preserve"> واقع</w:t>
      </w:r>
      <w:r>
        <w:rPr>
          <w:rFonts w:hint="cs"/>
          <w:rtl/>
        </w:rPr>
        <w:t>ی</w:t>
      </w:r>
      <w:r>
        <w:rPr>
          <w:rtl/>
        </w:rPr>
        <w:t xml:space="preserve"> کارا</w:t>
      </w:r>
      <w:r>
        <w:rPr>
          <w:rFonts w:hint="cs"/>
          <w:rtl/>
        </w:rPr>
        <w:t>یی</w:t>
      </w:r>
      <w:r>
        <w:rPr>
          <w:rtl/>
        </w:rPr>
        <w:t xml:space="preserve"> مطلوب</w:t>
      </w:r>
      <w:r>
        <w:rPr>
          <w:rFonts w:hint="cs"/>
          <w:rtl/>
        </w:rPr>
        <w:t>ی</w:t>
      </w:r>
      <w:r>
        <w:rPr>
          <w:rtl/>
        </w:rPr>
        <w:t xml:space="preserve"> نداشتند. استفاده از روش‌ها</w:t>
      </w:r>
      <w:r>
        <w:rPr>
          <w:rFonts w:hint="cs"/>
          <w:rtl/>
        </w:rPr>
        <w:t>ی</w:t>
      </w:r>
      <w:r>
        <w:rPr>
          <w:rtl/>
        </w:rPr>
        <w:t xml:space="preserve"> انتخاب و</w:t>
      </w:r>
      <w:r>
        <w:rPr>
          <w:rFonts w:hint="cs"/>
          <w:rtl/>
        </w:rPr>
        <w:t>ی</w:t>
      </w:r>
      <w:r>
        <w:rPr>
          <w:rFonts w:hint="eastAsia"/>
          <w:rtl/>
        </w:rPr>
        <w:t>ژگ</w:t>
      </w:r>
      <w:r>
        <w:rPr>
          <w:rFonts w:hint="cs"/>
          <w:rtl/>
        </w:rPr>
        <w:t>ی</w:t>
      </w:r>
      <w:r>
        <w:rPr>
          <w:rtl/>
        </w:rPr>
        <w:t xml:space="preserve"> بر اساس همبستگ</w:t>
      </w:r>
      <w:r>
        <w:rPr>
          <w:rFonts w:hint="cs"/>
          <w:rtl/>
        </w:rPr>
        <w:t>ی</w:t>
      </w:r>
      <w:r>
        <w:rPr>
          <w:rtl/>
        </w:rPr>
        <w:t xml:space="preserve"> </w:t>
      </w:r>
      <w:r>
        <w:rPr>
          <w:rFonts w:hint="cs"/>
          <w:rtl/>
        </w:rPr>
        <w:t>ی</w:t>
      </w:r>
      <w:r>
        <w:rPr>
          <w:rFonts w:hint="eastAsia"/>
          <w:rtl/>
        </w:rPr>
        <w:t>ا</w:t>
      </w:r>
      <w:r>
        <w:rPr>
          <w:rtl/>
        </w:rPr>
        <w:t xml:space="preserve"> مدل‌ها</w:t>
      </w:r>
      <w:r>
        <w:rPr>
          <w:rFonts w:hint="cs"/>
          <w:rtl/>
        </w:rPr>
        <w:t>ی</w:t>
      </w:r>
      <w:r>
        <w:rPr>
          <w:rtl/>
        </w:rPr>
        <w:t xml:space="preserve"> خط</w:t>
      </w:r>
      <w:r>
        <w:rPr>
          <w:rFonts w:hint="cs"/>
          <w:rtl/>
        </w:rPr>
        <w:t>ی</w:t>
      </w:r>
      <w:r>
        <w:rPr>
          <w:rtl/>
        </w:rPr>
        <w:t xml:space="preserve"> ن</w:t>
      </w:r>
      <w:r>
        <w:rPr>
          <w:rFonts w:hint="cs"/>
          <w:rtl/>
        </w:rPr>
        <w:t>ی</w:t>
      </w:r>
      <w:r>
        <w:rPr>
          <w:rFonts w:hint="eastAsia"/>
          <w:rtl/>
        </w:rPr>
        <w:t>ز</w:t>
      </w:r>
      <w:r>
        <w:rPr>
          <w:rtl/>
        </w:rPr>
        <w:t xml:space="preserve"> در برخ</w:t>
      </w:r>
      <w:r>
        <w:rPr>
          <w:rFonts w:hint="cs"/>
          <w:rtl/>
        </w:rPr>
        <w:t>ی</w:t>
      </w:r>
      <w:r>
        <w:rPr>
          <w:rtl/>
        </w:rPr>
        <w:t xml:space="preserve"> مطالعات مطرح شده، اما ا</w:t>
      </w:r>
      <w:r>
        <w:rPr>
          <w:rFonts w:hint="cs"/>
          <w:rtl/>
        </w:rPr>
        <w:t>ی</w:t>
      </w:r>
      <w:r>
        <w:rPr>
          <w:rFonts w:hint="eastAsia"/>
          <w:rtl/>
        </w:rPr>
        <w:t>ن</w:t>
      </w:r>
      <w:r>
        <w:rPr>
          <w:rtl/>
        </w:rPr>
        <w:t xml:space="preserve"> روش‌ها قادر به شناسا</w:t>
      </w:r>
      <w:r>
        <w:rPr>
          <w:rFonts w:hint="cs"/>
          <w:rtl/>
        </w:rPr>
        <w:t>یی</w:t>
      </w:r>
      <w:r>
        <w:rPr>
          <w:rtl/>
        </w:rPr>
        <w:t xml:space="preserve"> روابط غ</w:t>
      </w:r>
      <w:r>
        <w:rPr>
          <w:rFonts w:hint="cs"/>
          <w:rtl/>
        </w:rPr>
        <w:t>ی</w:t>
      </w:r>
      <w:r>
        <w:rPr>
          <w:rFonts w:hint="eastAsia"/>
          <w:rtl/>
        </w:rPr>
        <w:t>رخط</w:t>
      </w:r>
      <w:r>
        <w:rPr>
          <w:rFonts w:hint="cs"/>
          <w:rtl/>
        </w:rPr>
        <w:t>ی</w:t>
      </w:r>
      <w:r>
        <w:rPr>
          <w:rtl/>
        </w:rPr>
        <w:t xml:space="preserve"> ب</w:t>
      </w:r>
      <w:r>
        <w:rPr>
          <w:rFonts w:hint="cs"/>
          <w:rtl/>
        </w:rPr>
        <w:t>ی</w:t>
      </w:r>
      <w:r>
        <w:rPr>
          <w:rFonts w:hint="eastAsia"/>
          <w:rtl/>
        </w:rPr>
        <w:t>ن</w:t>
      </w:r>
      <w:r>
        <w:rPr>
          <w:rtl/>
        </w:rPr>
        <w:t xml:space="preserve"> و</w:t>
      </w:r>
      <w:r>
        <w:rPr>
          <w:rFonts w:hint="cs"/>
          <w:rtl/>
        </w:rPr>
        <w:t>ی</w:t>
      </w:r>
      <w:r>
        <w:rPr>
          <w:rFonts w:hint="eastAsia"/>
          <w:rtl/>
        </w:rPr>
        <w:t>ژگ</w:t>
      </w:r>
      <w:r>
        <w:rPr>
          <w:rFonts w:hint="cs"/>
          <w:rtl/>
        </w:rPr>
        <w:t>ی‌</w:t>
      </w:r>
      <w:r>
        <w:rPr>
          <w:rFonts w:hint="eastAsia"/>
          <w:rtl/>
        </w:rPr>
        <w:t>ها</w:t>
      </w:r>
      <w:r>
        <w:rPr>
          <w:rtl/>
        </w:rPr>
        <w:t xml:space="preserve"> نبودند. در ا</w:t>
      </w:r>
      <w:r>
        <w:rPr>
          <w:rFonts w:hint="cs"/>
          <w:rtl/>
        </w:rPr>
        <w:t>ی</w:t>
      </w:r>
      <w:r>
        <w:rPr>
          <w:rFonts w:hint="eastAsia"/>
          <w:rtl/>
        </w:rPr>
        <w:t>ن</w:t>
      </w:r>
      <w:r>
        <w:rPr>
          <w:rtl/>
        </w:rPr>
        <w:t xml:space="preserve"> م</w:t>
      </w:r>
      <w:r>
        <w:rPr>
          <w:rFonts w:hint="cs"/>
          <w:rtl/>
        </w:rPr>
        <w:t>ی</w:t>
      </w:r>
      <w:r>
        <w:rPr>
          <w:rFonts w:hint="eastAsia"/>
          <w:rtl/>
        </w:rPr>
        <w:t>ان،</w:t>
      </w:r>
      <w:r>
        <w:rPr>
          <w:rtl/>
        </w:rPr>
        <w:t xml:space="preserve"> مطالعات</w:t>
      </w:r>
      <w:r>
        <w:rPr>
          <w:rFonts w:hint="cs"/>
          <w:rtl/>
        </w:rPr>
        <w:t>ی</w:t>
      </w:r>
      <w:r>
        <w:rPr>
          <w:rtl/>
        </w:rPr>
        <w:t xml:space="preserve"> که از روش‌ها</w:t>
      </w:r>
      <w:r>
        <w:rPr>
          <w:rFonts w:hint="cs"/>
          <w:rtl/>
        </w:rPr>
        <w:t>ی</w:t>
      </w:r>
      <w:r>
        <w:rPr>
          <w:rtl/>
        </w:rPr>
        <w:t xml:space="preserve"> ترک</w:t>
      </w:r>
      <w:r>
        <w:rPr>
          <w:rFonts w:hint="cs"/>
          <w:rtl/>
        </w:rPr>
        <w:t>ی</w:t>
      </w:r>
      <w:r>
        <w:rPr>
          <w:rFonts w:hint="eastAsia"/>
          <w:rtl/>
        </w:rPr>
        <w:t>ب</w:t>
      </w:r>
      <w:r>
        <w:rPr>
          <w:rFonts w:hint="cs"/>
          <w:rtl/>
        </w:rPr>
        <w:t>ی</w:t>
      </w:r>
      <w:r>
        <w:rPr>
          <w:rtl/>
        </w:rPr>
        <w:t xml:space="preserve"> چندلا</w:t>
      </w:r>
      <w:r>
        <w:rPr>
          <w:rFonts w:hint="cs"/>
          <w:rtl/>
        </w:rPr>
        <w:t>ی</w:t>
      </w:r>
      <w:r>
        <w:rPr>
          <w:rFonts w:hint="eastAsia"/>
          <w:rtl/>
        </w:rPr>
        <w:t>ه</w:t>
      </w:r>
      <w:r>
        <w:rPr>
          <w:rtl/>
        </w:rPr>
        <w:t xml:space="preserve"> استفاده کردند، توانستند با ادغام خروج</w:t>
      </w:r>
      <w:r>
        <w:rPr>
          <w:rFonts w:hint="cs"/>
          <w:rtl/>
        </w:rPr>
        <w:t>ی</w:t>
      </w:r>
      <w:r>
        <w:rPr>
          <w:rtl/>
        </w:rPr>
        <w:t xml:space="preserve"> مدل‌ها</w:t>
      </w:r>
      <w:r>
        <w:rPr>
          <w:rFonts w:hint="cs"/>
          <w:rtl/>
        </w:rPr>
        <w:t>ی</w:t>
      </w:r>
      <w:r>
        <w:rPr>
          <w:rtl/>
        </w:rPr>
        <w:t xml:space="preserve"> مختلف، عملکرد بهتر</w:t>
      </w:r>
      <w:r>
        <w:rPr>
          <w:rFonts w:hint="cs"/>
          <w:rtl/>
        </w:rPr>
        <w:t>ی</w:t>
      </w:r>
      <w:r>
        <w:rPr>
          <w:rtl/>
        </w:rPr>
        <w:t xml:space="preserve"> ارائه دهند. ا</w:t>
      </w:r>
      <w:r>
        <w:rPr>
          <w:rFonts w:hint="cs"/>
          <w:rtl/>
        </w:rPr>
        <w:t>ی</w:t>
      </w:r>
      <w:r>
        <w:rPr>
          <w:rFonts w:hint="eastAsia"/>
          <w:rtl/>
        </w:rPr>
        <w:t>ن</w:t>
      </w:r>
      <w:r>
        <w:rPr>
          <w:rtl/>
        </w:rPr>
        <w:t xml:space="preserve"> روش‌ها به‌و</w:t>
      </w:r>
      <w:r>
        <w:rPr>
          <w:rFonts w:hint="cs"/>
          <w:rtl/>
        </w:rPr>
        <w:t>ی</w:t>
      </w:r>
      <w:r>
        <w:rPr>
          <w:rFonts w:hint="eastAsia"/>
          <w:rtl/>
        </w:rPr>
        <w:t>ژه</w:t>
      </w:r>
      <w:r>
        <w:rPr>
          <w:rtl/>
        </w:rPr>
        <w:t xml:space="preserve"> در مد</w:t>
      </w:r>
      <w:r>
        <w:rPr>
          <w:rFonts w:hint="cs"/>
          <w:rtl/>
        </w:rPr>
        <w:t>ی</w:t>
      </w:r>
      <w:r>
        <w:rPr>
          <w:rFonts w:hint="eastAsia"/>
          <w:rtl/>
        </w:rPr>
        <w:t>ر</w:t>
      </w:r>
      <w:r>
        <w:rPr>
          <w:rFonts w:hint="cs"/>
          <w:rtl/>
        </w:rPr>
        <w:t>ی</w:t>
      </w:r>
      <w:r>
        <w:rPr>
          <w:rFonts w:hint="eastAsia"/>
          <w:rtl/>
        </w:rPr>
        <w:t>ت</w:t>
      </w:r>
      <w:r>
        <w:rPr>
          <w:rtl/>
        </w:rPr>
        <w:t xml:space="preserve"> عدم توازن دا</w:t>
      </w:r>
      <w:r>
        <w:rPr>
          <w:rFonts w:hint="eastAsia"/>
          <w:rtl/>
        </w:rPr>
        <w:t>ده‌ها</w:t>
      </w:r>
      <w:r>
        <w:rPr>
          <w:rtl/>
        </w:rPr>
        <w:t xml:space="preserve"> و بهبود مع</w:t>
      </w:r>
      <w:r>
        <w:rPr>
          <w:rFonts w:hint="cs"/>
          <w:rtl/>
        </w:rPr>
        <w:t>ی</w:t>
      </w:r>
      <w:r>
        <w:rPr>
          <w:rFonts w:hint="eastAsia"/>
          <w:rtl/>
        </w:rPr>
        <w:t>ارها</w:t>
      </w:r>
      <w:r>
        <w:rPr>
          <w:rFonts w:hint="cs"/>
          <w:rtl/>
        </w:rPr>
        <w:t>یی</w:t>
      </w:r>
      <w:r>
        <w:rPr>
          <w:rtl/>
        </w:rPr>
        <w:t xml:space="preserve"> نظ</w:t>
      </w:r>
      <w:r>
        <w:rPr>
          <w:rFonts w:hint="cs"/>
          <w:rtl/>
        </w:rPr>
        <w:t>ی</w:t>
      </w:r>
      <w:r>
        <w:rPr>
          <w:rFonts w:hint="eastAsia"/>
          <w:rtl/>
        </w:rPr>
        <w:t>ر</w:t>
      </w:r>
      <w:r>
        <w:rPr>
          <w:rtl/>
        </w:rPr>
        <w:t xml:space="preserve"> دقت و امت</w:t>
      </w:r>
      <w:r>
        <w:rPr>
          <w:rFonts w:hint="cs"/>
          <w:rtl/>
        </w:rPr>
        <w:t>ی</w:t>
      </w:r>
      <w:r>
        <w:rPr>
          <w:rFonts w:hint="eastAsia"/>
          <w:rtl/>
        </w:rPr>
        <w:t>از</w:t>
      </w:r>
      <w:r>
        <w:rPr>
          <w:rtl/>
        </w:rPr>
        <w:t xml:space="preserve"> </w:t>
      </w:r>
      <w:r>
        <w:t>F1</w:t>
      </w:r>
      <w:r>
        <w:rPr>
          <w:rtl/>
        </w:rPr>
        <w:t xml:space="preserve"> نقش مؤثر</w:t>
      </w:r>
      <w:r>
        <w:rPr>
          <w:rFonts w:hint="cs"/>
          <w:rtl/>
        </w:rPr>
        <w:t>ی</w:t>
      </w:r>
      <w:r>
        <w:rPr>
          <w:rtl/>
        </w:rPr>
        <w:t xml:space="preserve"> ا</w:t>
      </w:r>
      <w:r>
        <w:rPr>
          <w:rFonts w:hint="cs"/>
          <w:rtl/>
        </w:rPr>
        <w:t>ی</w:t>
      </w:r>
      <w:r>
        <w:rPr>
          <w:rFonts w:hint="eastAsia"/>
          <w:rtl/>
        </w:rPr>
        <w:t>فا</w:t>
      </w:r>
      <w:r>
        <w:rPr>
          <w:rtl/>
        </w:rPr>
        <w:t xml:space="preserve"> کردند. با ا</w:t>
      </w:r>
      <w:r>
        <w:rPr>
          <w:rFonts w:hint="cs"/>
          <w:rtl/>
        </w:rPr>
        <w:t>ی</w:t>
      </w:r>
      <w:r>
        <w:rPr>
          <w:rFonts w:hint="eastAsia"/>
          <w:rtl/>
        </w:rPr>
        <w:t>ن</w:t>
      </w:r>
      <w:r>
        <w:rPr>
          <w:rtl/>
        </w:rPr>
        <w:t xml:space="preserve"> حال، چالش انتخاب و</w:t>
      </w:r>
      <w:r>
        <w:rPr>
          <w:rFonts w:hint="cs"/>
          <w:rtl/>
        </w:rPr>
        <w:t>ی</w:t>
      </w:r>
      <w:r>
        <w:rPr>
          <w:rFonts w:hint="eastAsia"/>
          <w:rtl/>
        </w:rPr>
        <w:t>ژگ</w:t>
      </w:r>
      <w:r>
        <w:rPr>
          <w:rFonts w:hint="cs"/>
          <w:rtl/>
        </w:rPr>
        <w:t>ی‌</w:t>
      </w:r>
      <w:r>
        <w:rPr>
          <w:rFonts w:hint="eastAsia"/>
          <w:rtl/>
        </w:rPr>
        <w:t>ها</w:t>
      </w:r>
      <w:r>
        <w:rPr>
          <w:rFonts w:hint="cs"/>
          <w:rtl/>
        </w:rPr>
        <w:t>ی</w:t>
      </w:r>
      <w:r>
        <w:rPr>
          <w:rtl/>
        </w:rPr>
        <w:t xml:space="preserve"> به</w:t>
      </w:r>
      <w:r>
        <w:rPr>
          <w:rFonts w:hint="cs"/>
          <w:rtl/>
        </w:rPr>
        <w:t>ی</w:t>
      </w:r>
      <w:r>
        <w:rPr>
          <w:rFonts w:hint="eastAsia"/>
          <w:rtl/>
        </w:rPr>
        <w:t>نه</w:t>
      </w:r>
      <w:r>
        <w:rPr>
          <w:rtl/>
        </w:rPr>
        <w:t xml:space="preserve"> و کاهش پ</w:t>
      </w:r>
      <w:r>
        <w:rPr>
          <w:rFonts w:hint="cs"/>
          <w:rtl/>
        </w:rPr>
        <w:t>ی</w:t>
      </w:r>
      <w:r>
        <w:rPr>
          <w:rFonts w:hint="eastAsia"/>
          <w:rtl/>
        </w:rPr>
        <w:t>چ</w:t>
      </w:r>
      <w:r>
        <w:rPr>
          <w:rFonts w:hint="cs"/>
          <w:rtl/>
        </w:rPr>
        <w:t>ی</w:t>
      </w:r>
      <w:r>
        <w:rPr>
          <w:rFonts w:hint="eastAsia"/>
          <w:rtl/>
        </w:rPr>
        <w:t>دگ</w:t>
      </w:r>
      <w:r>
        <w:rPr>
          <w:rFonts w:hint="cs"/>
          <w:rtl/>
        </w:rPr>
        <w:t>ی</w:t>
      </w:r>
      <w:r>
        <w:rPr>
          <w:rtl/>
        </w:rPr>
        <w:t xml:space="preserve"> مدل همچنان به قوت خود باق</w:t>
      </w:r>
      <w:r>
        <w:rPr>
          <w:rFonts w:hint="cs"/>
          <w:rtl/>
        </w:rPr>
        <w:t>ی</w:t>
      </w:r>
      <w:r>
        <w:rPr>
          <w:rtl/>
        </w:rPr>
        <w:t xml:space="preserve"> بود. پژوهش حاضر با ارائه رو</w:t>
      </w:r>
      <w:r>
        <w:rPr>
          <w:rFonts w:hint="cs"/>
          <w:rtl/>
        </w:rPr>
        <w:t>ی</w:t>
      </w:r>
      <w:r>
        <w:rPr>
          <w:rFonts w:hint="eastAsia"/>
          <w:rtl/>
        </w:rPr>
        <w:t>کرد</w:t>
      </w:r>
      <w:r>
        <w:rPr>
          <w:rFonts w:hint="cs"/>
          <w:rtl/>
        </w:rPr>
        <w:t>ی</w:t>
      </w:r>
      <w:r>
        <w:rPr>
          <w:rtl/>
        </w:rPr>
        <w:t xml:space="preserve"> چندلا</w:t>
      </w:r>
      <w:r>
        <w:rPr>
          <w:rFonts w:hint="cs"/>
          <w:rtl/>
        </w:rPr>
        <w:t>ی</w:t>
      </w:r>
      <w:r>
        <w:rPr>
          <w:rFonts w:hint="eastAsia"/>
          <w:rtl/>
        </w:rPr>
        <w:t>ه</w:t>
      </w:r>
      <w:r>
        <w:rPr>
          <w:rtl/>
        </w:rPr>
        <w:t xml:space="preserve"> و ترک</w:t>
      </w:r>
      <w:r>
        <w:rPr>
          <w:rFonts w:hint="cs"/>
          <w:rtl/>
        </w:rPr>
        <w:t>ی</w:t>
      </w:r>
      <w:r>
        <w:rPr>
          <w:rFonts w:hint="eastAsia"/>
          <w:rtl/>
        </w:rPr>
        <w:t>ب</w:t>
      </w:r>
      <w:r>
        <w:rPr>
          <w:rtl/>
        </w:rPr>
        <w:t xml:space="preserve"> آن با انتخاب و</w:t>
      </w:r>
      <w:r>
        <w:rPr>
          <w:rFonts w:hint="cs"/>
          <w:rtl/>
        </w:rPr>
        <w:t>ی</w:t>
      </w:r>
      <w:r>
        <w:rPr>
          <w:rFonts w:hint="eastAsia"/>
          <w:rtl/>
        </w:rPr>
        <w:t>ژگ</w:t>
      </w:r>
      <w:r>
        <w:rPr>
          <w:rFonts w:hint="cs"/>
          <w:rtl/>
        </w:rPr>
        <w:t>ی</w:t>
      </w:r>
      <w:r>
        <w:rPr>
          <w:rtl/>
        </w:rPr>
        <w:t xml:space="preserve"> مبتن</w:t>
      </w:r>
      <w:r>
        <w:rPr>
          <w:rFonts w:hint="cs"/>
          <w:rtl/>
        </w:rPr>
        <w:t>ی</w:t>
      </w:r>
      <w:r>
        <w:rPr>
          <w:rtl/>
        </w:rPr>
        <w:t xml:space="preserve"> بر اطلاعات متقابل، </w:t>
      </w:r>
      <w:r>
        <w:rPr>
          <w:rtl/>
        </w:rPr>
        <w:lastRenderedPageBreak/>
        <w:t>توانست با به</w:t>
      </w:r>
      <w:r>
        <w:rPr>
          <w:rFonts w:hint="cs"/>
          <w:rtl/>
        </w:rPr>
        <w:t>ی</w:t>
      </w:r>
      <w:r>
        <w:rPr>
          <w:rFonts w:hint="eastAsia"/>
          <w:rtl/>
        </w:rPr>
        <w:t>نه‌ساز</w:t>
      </w:r>
      <w:r>
        <w:rPr>
          <w:rFonts w:hint="cs"/>
          <w:rtl/>
        </w:rPr>
        <w:t>ی</w:t>
      </w:r>
      <w:r>
        <w:rPr>
          <w:rtl/>
        </w:rPr>
        <w:t xml:space="preserve"> و</w:t>
      </w:r>
      <w:r>
        <w:rPr>
          <w:rFonts w:hint="cs"/>
          <w:rtl/>
        </w:rPr>
        <w:t>ی</w:t>
      </w:r>
      <w:r>
        <w:rPr>
          <w:rFonts w:hint="eastAsia"/>
          <w:rtl/>
        </w:rPr>
        <w:t>ژگ</w:t>
      </w:r>
      <w:r>
        <w:rPr>
          <w:rFonts w:hint="cs"/>
          <w:rtl/>
        </w:rPr>
        <w:t>ی‌</w:t>
      </w:r>
      <w:r>
        <w:rPr>
          <w:rFonts w:hint="eastAsia"/>
          <w:rtl/>
        </w:rPr>
        <w:t>ها</w:t>
      </w:r>
      <w:r>
        <w:rPr>
          <w:rFonts w:hint="cs"/>
          <w:rtl/>
        </w:rPr>
        <w:t>ی</w:t>
      </w:r>
      <w:r>
        <w:rPr>
          <w:rtl/>
        </w:rPr>
        <w:t xml:space="preserve"> ورود</w:t>
      </w:r>
      <w:r>
        <w:rPr>
          <w:rFonts w:hint="cs"/>
          <w:rtl/>
        </w:rPr>
        <w:t>ی</w:t>
      </w:r>
      <w:r>
        <w:rPr>
          <w:rtl/>
        </w:rPr>
        <w:t xml:space="preserve"> و کاهش پ</w:t>
      </w:r>
      <w:r>
        <w:rPr>
          <w:rFonts w:hint="cs"/>
          <w:rtl/>
        </w:rPr>
        <w:t>ی</w:t>
      </w:r>
      <w:r>
        <w:rPr>
          <w:rFonts w:hint="eastAsia"/>
          <w:rtl/>
        </w:rPr>
        <w:t>چ</w:t>
      </w:r>
      <w:r>
        <w:rPr>
          <w:rFonts w:hint="cs"/>
          <w:rtl/>
        </w:rPr>
        <w:t>ی</w:t>
      </w:r>
      <w:r>
        <w:rPr>
          <w:rFonts w:hint="eastAsia"/>
          <w:rtl/>
        </w:rPr>
        <w:t>دگ</w:t>
      </w:r>
      <w:r>
        <w:rPr>
          <w:rFonts w:hint="cs"/>
          <w:rtl/>
        </w:rPr>
        <w:t>ی</w:t>
      </w:r>
      <w:r>
        <w:rPr>
          <w:rtl/>
        </w:rPr>
        <w:t xml:space="preserve"> محاسبات</w:t>
      </w:r>
      <w:r>
        <w:rPr>
          <w:rFonts w:hint="cs"/>
          <w:rtl/>
        </w:rPr>
        <w:t>ی</w:t>
      </w:r>
      <w:r>
        <w:rPr>
          <w:rFonts w:hint="eastAsia"/>
          <w:rtl/>
        </w:rPr>
        <w:t>،</w:t>
      </w:r>
      <w:r>
        <w:rPr>
          <w:rtl/>
        </w:rPr>
        <w:t xml:space="preserve"> نتا</w:t>
      </w:r>
      <w:r>
        <w:rPr>
          <w:rFonts w:hint="cs"/>
          <w:rtl/>
        </w:rPr>
        <w:t>ی</w:t>
      </w:r>
      <w:r>
        <w:rPr>
          <w:rFonts w:hint="eastAsia"/>
          <w:rtl/>
        </w:rPr>
        <w:t>ج</w:t>
      </w:r>
      <w:r>
        <w:rPr>
          <w:rtl/>
        </w:rPr>
        <w:t xml:space="preserve"> قابل توجه</w:t>
      </w:r>
      <w:r>
        <w:rPr>
          <w:rFonts w:hint="cs"/>
          <w:rtl/>
        </w:rPr>
        <w:t>ی</w:t>
      </w:r>
      <w:r>
        <w:rPr>
          <w:rtl/>
        </w:rPr>
        <w:t xml:space="preserve"> در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ارائه دهد.</w:t>
      </w:r>
      <w:r>
        <w:t xml:space="preserve"> </w:t>
      </w:r>
      <w:r w:rsidR="00E37522">
        <w:t>{Emmanuel, 2024 #7}</w:t>
      </w:r>
    </w:p>
    <w:p w14:paraId="65ECA57B" w14:textId="77777777" w:rsidR="00744D6F" w:rsidRDefault="00744D6F" w:rsidP="00C74337">
      <w:pPr>
        <w:bidi/>
        <w:jc w:val="both"/>
        <w:rPr>
          <w:rtl/>
        </w:rPr>
      </w:pPr>
    </w:p>
    <w:p w14:paraId="18C4C0F0" w14:textId="42A57A84" w:rsidR="00E37522" w:rsidRDefault="00744D6F" w:rsidP="00C74337">
      <w:pPr>
        <w:bidi/>
        <w:jc w:val="both"/>
        <w:rPr>
          <w:rtl/>
        </w:rPr>
      </w:pPr>
      <w:r w:rsidRPr="00E86297">
        <w:rPr>
          <w:rFonts w:hint="eastAsia"/>
          <w:rtl/>
        </w:rPr>
        <w:t>روش‌ها</w:t>
      </w:r>
      <w:r w:rsidRPr="00E86297">
        <w:rPr>
          <w:rFonts w:hint="cs"/>
          <w:rtl/>
        </w:rPr>
        <w:t>ی</w:t>
      </w:r>
      <w:r>
        <w:rPr>
          <w:rtl/>
        </w:rPr>
        <w:t xml:space="preserve"> سنت</w:t>
      </w:r>
      <w:r>
        <w:rPr>
          <w:rFonts w:hint="cs"/>
          <w:rtl/>
        </w:rPr>
        <w:t>ی</w:t>
      </w:r>
      <w:r>
        <w:rPr>
          <w:rtl/>
        </w:rPr>
        <w:t xml:space="preserve"> ارز</w:t>
      </w:r>
      <w:r>
        <w:rPr>
          <w:rFonts w:hint="cs"/>
          <w:rtl/>
        </w:rPr>
        <w:t>ی</w:t>
      </w:r>
      <w:r>
        <w:rPr>
          <w:rFonts w:hint="eastAsia"/>
          <w:rtl/>
        </w:rPr>
        <w:t>اب</w:t>
      </w:r>
      <w:r>
        <w:rPr>
          <w:rFonts w:hint="cs"/>
          <w:rtl/>
        </w:rPr>
        <w:t>ی</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مانند رگرس</w:t>
      </w:r>
      <w:r>
        <w:rPr>
          <w:rFonts w:hint="cs"/>
          <w:rtl/>
        </w:rPr>
        <w:t>ی</w:t>
      </w:r>
      <w:r>
        <w:rPr>
          <w:rFonts w:hint="eastAsia"/>
          <w:rtl/>
        </w:rPr>
        <w:t>ون</w:t>
      </w:r>
      <w:r>
        <w:rPr>
          <w:rtl/>
        </w:rPr>
        <w:t xml:space="preserve"> لجست</w:t>
      </w:r>
      <w:r>
        <w:rPr>
          <w:rFonts w:hint="cs"/>
          <w:rtl/>
        </w:rPr>
        <w:t>ی</w:t>
      </w:r>
      <w:r>
        <w:rPr>
          <w:rFonts w:hint="eastAsia"/>
          <w:rtl/>
        </w:rPr>
        <w:t>ک</w:t>
      </w:r>
      <w:r>
        <w:rPr>
          <w:rtl/>
        </w:rPr>
        <w:t xml:space="preserve"> و ماش</w:t>
      </w:r>
      <w:r>
        <w:rPr>
          <w:rFonts w:hint="cs"/>
          <w:rtl/>
        </w:rPr>
        <w:t>ی</w:t>
      </w:r>
      <w:r>
        <w:rPr>
          <w:rFonts w:hint="eastAsia"/>
          <w:rtl/>
        </w:rPr>
        <w:t>ن</w:t>
      </w:r>
      <w:r>
        <w:rPr>
          <w:rtl/>
        </w:rPr>
        <w:t xml:space="preserve"> بردار پشت</w:t>
      </w:r>
      <w:r>
        <w:rPr>
          <w:rFonts w:hint="cs"/>
          <w:rtl/>
        </w:rPr>
        <w:t>ی</w:t>
      </w:r>
      <w:r>
        <w:rPr>
          <w:rFonts w:hint="eastAsia"/>
          <w:rtl/>
        </w:rPr>
        <w:t>بان</w:t>
      </w:r>
      <w:r>
        <w:rPr>
          <w:rtl/>
        </w:rPr>
        <w:t xml:space="preserve"> با وجود دقت قابل‌قبول، در مد</w:t>
      </w:r>
      <w:r>
        <w:rPr>
          <w:rFonts w:hint="cs"/>
          <w:rtl/>
        </w:rPr>
        <w:t>ی</w:t>
      </w:r>
      <w:r>
        <w:rPr>
          <w:rFonts w:hint="eastAsia"/>
          <w:rtl/>
        </w:rPr>
        <w:t>ر</w:t>
      </w:r>
      <w:r>
        <w:rPr>
          <w:rFonts w:hint="cs"/>
          <w:rtl/>
        </w:rPr>
        <w:t>ی</w:t>
      </w:r>
      <w:r>
        <w:rPr>
          <w:rFonts w:hint="eastAsia"/>
          <w:rtl/>
        </w:rPr>
        <w:t>ت</w:t>
      </w:r>
      <w:r>
        <w:rPr>
          <w:rtl/>
        </w:rPr>
        <w:t xml:space="preserve"> نمونه‌ها</w:t>
      </w:r>
      <w:r>
        <w:rPr>
          <w:rFonts w:hint="cs"/>
          <w:rtl/>
        </w:rPr>
        <w:t>ی</w:t>
      </w:r>
      <w:r>
        <w:rPr>
          <w:rtl/>
        </w:rPr>
        <w:t xml:space="preserve"> پ</w:t>
      </w:r>
      <w:r>
        <w:rPr>
          <w:rFonts w:hint="cs"/>
          <w:rtl/>
        </w:rPr>
        <w:t>ی</w:t>
      </w:r>
      <w:r>
        <w:rPr>
          <w:rFonts w:hint="eastAsia"/>
          <w:rtl/>
        </w:rPr>
        <w:t>چ</w:t>
      </w:r>
      <w:r>
        <w:rPr>
          <w:rFonts w:hint="cs"/>
          <w:rtl/>
        </w:rPr>
        <w:t>ی</w:t>
      </w:r>
      <w:r>
        <w:rPr>
          <w:rFonts w:hint="eastAsia"/>
          <w:rtl/>
        </w:rPr>
        <w:t>ده</w:t>
      </w:r>
      <w:r>
        <w:rPr>
          <w:rtl/>
        </w:rPr>
        <w:t xml:space="preserve"> و اطلاعات ناقص ضعف دارند و معمولاً با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دوکلاسه، ر</w:t>
      </w:r>
      <w:r>
        <w:rPr>
          <w:rFonts w:hint="cs"/>
          <w:rtl/>
        </w:rPr>
        <w:t>ی</w:t>
      </w:r>
      <w:r>
        <w:rPr>
          <w:rFonts w:hint="eastAsia"/>
          <w:rtl/>
        </w:rPr>
        <w:t>سک</w:t>
      </w:r>
      <w:r>
        <w:rPr>
          <w:rtl/>
        </w:rPr>
        <w:t xml:space="preserve"> خطا را افزا</w:t>
      </w:r>
      <w:r>
        <w:rPr>
          <w:rFonts w:hint="cs"/>
          <w:rtl/>
        </w:rPr>
        <w:t>ی</w:t>
      </w:r>
      <w:r>
        <w:rPr>
          <w:rFonts w:hint="eastAsia"/>
          <w:rtl/>
        </w:rPr>
        <w:t>ش</w:t>
      </w:r>
      <w:r>
        <w:rPr>
          <w:rtl/>
        </w:rPr>
        <w:t xml:space="preserve"> م</w:t>
      </w:r>
      <w:r>
        <w:rPr>
          <w:rFonts w:hint="cs"/>
          <w:rtl/>
        </w:rPr>
        <w:t>ی‌</w:t>
      </w:r>
      <w:r>
        <w:rPr>
          <w:rFonts w:hint="eastAsia"/>
          <w:rtl/>
        </w:rPr>
        <w:t>دهند</w:t>
      </w:r>
      <w:r>
        <w:rPr>
          <w:rtl/>
        </w:rPr>
        <w:t>. رو</w:t>
      </w:r>
      <w:r>
        <w:rPr>
          <w:rFonts w:hint="cs"/>
          <w:rtl/>
        </w:rPr>
        <w:t>ی</w:t>
      </w:r>
      <w:r>
        <w:rPr>
          <w:rFonts w:hint="eastAsia"/>
          <w:rtl/>
        </w:rPr>
        <w:t>کردها</w:t>
      </w:r>
      <w:r>
        <w:rPr>
          <w:rFonts w:hint="cs"/>
          <w:rtl/>
        </w:rPr>
        <w:t>ی</w:t>
      </w:r>
      <w:r>
        <w:rPr>
          <w:rtl/>
        </w:rPr>
        <w:t xml:space="preserve"> ترک</w:t>
      </w:r>
      <w:r>
        <w:rPr>
          <w:rFonts w:hint="cs"/>
          <w:rtl/>
        </w:rPr>
        <w:t>ی</w:t>
      </w:r>
      <w:r>
        <w:rPr>
          <w:rFonts w:hint="eastAsia"/>
          <w:rtl/>
        </w:rPr>
        <w:t>ب</w:t>
      </w:r>
      <w:r>
        <w:rPr>
          <w:rFonts w:hint="cs"/>
          <w:rtl/>
        </w:rPr>
        <w:t>ی</w:t>
      </w:r>
      <w:r>
        <w:rPr>
          <w:rtl/>
        </w:rPr>
        <w:t xml:space="preserve"> مانند </w:t>
      </w:r>
      <w:r w:rsidRPr="00AF2C48">
        <w:rPr>
          <w:rtl/>
        </w:rPr>
        <w:t>تقویت گرادیانی پیشرفته</w:t>
      </w:r>
      <w:r>
        <w:rPr>
          <w:rFonts w:hint="cs"/>
          <w:rtl/>
        </w:rPr>
        <w:t xml:space="preserve"> </w:t>
      </w:r>
      <w:r w:rsidRPr="00744D6F">
        <w:rPr>
          <w:rtl/>
        </w:rPr>
        <w:footnoteReference w:id="34"/>
      </w:r>
      <w:r>
        <w:rPr>
          <w:rtl/>
        </w:rPr>
        <w:t xml:space="preserve"> با وجود بهبود نسب</w:t>
      </w:r>
      <w:r>
        <w:rPr>
          <w:rFonts w:hint="cs"/>
          <w:rtl/>
        </w:rPr>
        <w:t>ی</w:t>
      </w:r>
      <w:r>
        <w:rPr>
          <w:rFonts w:hint="eastAsia"/>
          <w:rtl/>
        </w:rPr>
        <w:t>،</w:t>
      </w:r>
      <w:r>
        <w:rPr>
          <w:rtl/>
        </w:rPr>
        <w:t xml:space="preserve"> به دل</w:t>
      </w:r>
      <w:r>
        <w:rPr>
          <w:rFonts w:hint="cs"/>
          <w:rtl/>
        </w:rPr>
        <w:t>ی</w:t>
      </w:r>
      <w:r>
        <w:rPr>
          <w:rFonts w:hint="eastAsia"/>
          <w:rtl/>
        </w:rPr>
        <w:t>ل</w:t>
      </w:r>
      <w:r>
        <w:rPr>
          <w:rtl/>
        </w:rPr>
        <w:t xml:space="preserve"> استفاده از آستانه‌ها</w:t>
      </w:r>
      <w:r>
        <w:rPr>
          <w:rFonts w:hint="cs"/>
          <w:rtl/>
        </w:rPr>
        <w:t>ی</w:t>
      </w:r>
      <w:r>
        <w:rPr>
          <w:rtl/>
        </w:rPr>
        <w:t xml:space="preserve"> ثابت و ناتوان</w:t>
      </w:r>
      <w:r>
        <w:rPr>
          <w:rFonts w:hint="cs"/>
          <w:rtl/>
        </w:rPr>
        <w:t>ی</w:t>
      </w:r>
      <w:r>
        <w:rPr>
          <w:rtl/>
        </w:rPr>
        <w:t xml:space="preserve"> در مد</w:t>
      </w:r>
      <w:r>
        <w:rPr>
          <w:rFonts w:hint="cs"/>
          <w:rtl/>
        </w:rPr>
        <w:t>ی</w:t>
      </w:r>
      <w:r>
        <w:rPr>
          <w:rFonts w:hint="eastAsia"/>
          <w:rtl/>
        </w:rPr>
        <w:t>ر</w:t>
      </w:r>
      <w:r>
        <w:rPr>
          <w:rFonts w:hint="cs"/>
          <w:rtl/>
        </w:rPr>
        <w:t>ی</w:t>
      </w:r>
      <w:r>
        <w:rPr>
          <w:rFonts w:hint="eastAsia"/>
          <w:rtl/>
        </w:rPr>
        <w:t>ت</w:t>
      </w:r>
      <w:r>
        <w:rPr>
          <w:rtl/>
        </w:rPr>
        <w:t xml:space="preserve"> داده‌ها</w:t>
      </w:r>
      <w:r>
        <w:rPr>
          <w:rFonts w:hint="cs"/>
          <w:rtl/>
        </w:rPr>
        <w:t>ی</w:t>
      </w:r>
      <w:r>
        <w:rPr>
          <w:rtl/>
        </w:rPr>
        <w:t xml:space="preserve"> با هز</w:t>
      </w:r>
      <w:r>
        <w:rPr>
          <w:rFonts w:hint="cs"/>
          <w:rtl/>
        </w:rPr>
        <w:t>ی</w:t>
      </w:r>
      <w:r>
        <w:rPr>
          <w:rFonts w:hint="eastAsia"/>
          <w:rtl/>
        </w:rPr>
        <w:t>نه</w:t>
      </w:r>
      <w:r>
        <w:rPr>
          <w:rtl/>
        </w:rPr>
        <w:t xml:space="preserve"> بالا، محدود</w:t>
      </w:r>
      <w:r>
        <w:rPr>
          <w:rFonts w:hint="cs"/>
          <w:rtl/>
        </w:rPr>
        <w:t>ی</w:t>
      </w:r>
      <w:r>
        <w:rPr>
          <w:rFonts w:hint="eastAsia"/>
          <w:rtl/>
        </w:rPr>
        <w:t>ت‌ها</w:t>
      </w:r>
      <w:r>
        <w:rPr>
          <w:rFonts w:hint="cs"/>
          <w:rtl/>
        </w:rPr>
        <w:t>یی</w:t>
      </w:r>
      <w:r>
        <w:rPr>
          <w:rtl/>
        </w:rPr>
        <w:t xml:space="preserve"> داشته‌اند.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سه‌ </w:t>
      </w:r>
      <w:r>
        <w:rPr>
          <w:rFonts w:hint="cs"/>
          <w:rtl/>
        </w:rPr>
        <w:t>کلاسه</w:t>
      </w:r>
      <w:r>
        <w:rPr>
          <w:rtl/>
        </w:rPr>
        <w:t xml:space="preserve"> با افزودن تأخ</w:t>
      </w:r>
      <w:r>
        <w:rPr>
          <w:rFonts w:hint="cs"/>
          <w:rtl/>
        </w:rPr>
        <w:t>ی</w:t>
      </w:r>
      <w:r>
        <w:rPr>
          <w:rFonts w:hint="eastAsia"/>
          <w:rtl/>
        </w:rPr>
        <w:t>ر</w:t>
      </w:r>
      <w:r>
        <w:rPr>
          <w:rtl/>
        </w:rPr>
        <w:t xml:space="preserve"> در تصم</w:t>
      </w:r>
      <w:r>
        <w:rPr>
          <w:rFonts w:hint="cs"/>
          <w:rtl/>
        </w:rPr>
        <w:t>ی</w:t>
      </w:r>
      <w:r>
        <w:rPr>
          <w:rFonts w:hint="eastAsia"/>
          <w:rtl/>
        </w:rPr>
        <w:t>م‌گ</w:t>
      </w:r>
      <w:r>
        <w:rPr>
          <w:rFonts w:hint="cs"/>
          <w:rtl/>
        </w:rPr>
        <w:t>ی</w:t>
      </w:r>
      <w:r>
        <w:rPr>
          <w:rFonts w:hint="eastAsia"/>
          <w:rtl/>
        </w:rPr>
        <w:t>ر</w:t>
      </w:r>
      <w:r>
        <w:rPr>
          <w:rFonts w:hint="cs"/>
          <w:rtl/>
        </w:rPr>
        <w:t>ی</w:t>
      </w:r>
      <w:r>
        <w:rPr>
          <w:rFonts w:hint="eastAsia"/>
          <w:rtl/>
        </w:rPr>
        <w:t>،</w:t>
      </w:r>
      <w:r>
        <w:rPr>
          <w:rtl/>
        </w:rPr>
        <w:t xml:space="preserve"> به کاهش خطا کمک کرده است، اما تنظ</w:t>
      </w:r>
      <w:r>
        <w:rPr>
          <w:rFonts w:hint="cs"/>
          <w:rtl/>
        </w:rPr>
        <w:t>ی</w:t>
      </w:r>
      <w:r>
        <w:rPr>
          <w:rFonts w:hint="eastAsia"/>
          <w:rtl/>
        </w:rPr>
        <w:t>م</w:t>
      </w:r>
      <w:r>
        <w:rPr>
          <w:rtl/>
        </w:rPr>
        <w:t xml:space="preserve"> آستانه‌ها در روش‌ها</w:t>
      </w:r>
      <w:r>
        <w:rPr>
          <w:rFonts w:hint="cs"/>
          <w:rtl/>
        </w:rPr>
        <w:t>ی</w:t>
      </w:r>
      <w:r>
        <w:rPr>
          <w:rtl/>
        </w:rPr>
        <w:t xml:space="preserve"> پ</w:t>
      </w:r>
      <w:r>
        <w:rPr>
          <w:rFonts w:hint="cs"/>
          <w:rtl/>
        </w:rPr>
        <w:t>ی</w:t>
      </w:r>
      <w:r>
        <w:rPr>
          <w:rFonts w:hint="eastAsia"/>
          <w:rtl/>
        </w:rPr>
        <w:t>ش</w:t>
      </w:r>
      <w:r>
        <w:rPr>
          <w:rFonts w:hint="cs"/>
          <w:rtl/>
        </w:rPr>
        <w:t>ی</w:t>
      </w:r>
      <w:r>
        <w:rPr>
          <w:rFonts w:hint="eastAsia"/>
          <w:rtl/>
        </w:rPr>
        <w:t>ن</w:t>
      </w:r>
      <w:r>
        <w:rPr>
          <w:rtl/>
        </w:rPr>
        <w:t xml:space="preserve"> مبتن</w:t>
      </w:r>
      <w:r>
        <w:rPr>
          <w:rFonts w:hint="cs"/>
          <w:rtl/>
        </w:rPr>
        <w:t>ی</w:t>
      </w:r>
      <w:r>
        <w:rPr>
          <w:rtl/>
        </w:rPr>
        <w:t xml:space="preserve"> بر فرض</w:t>
      </w:r>
      <w:r>
        <w:rPr>
          <w:rFonts w:hint="cs"/>
          <w:rtl/>
        </w:rPr>
        <w:t>ی</w:t>
      </w:r>
      <w:r>
        <w:rPr>
          <w:rFonts w:hint="eastAsia"/>
          <w:rtl/>
        </w:rPr>
        <w:t>ات</w:t>
      </w:r>
      <w:r>
        <w:rPr>
          <w:rtl/>
        </w:rPr>
        <w:t xml:space="preserve"> ک</w:t>
      </w:r>
      <w:r>
        <w:rPr>
          <w:rFonts w:hint="eastAsia"/>
          <w:rtl/>
        </w:rPr>
        <w:t>ل</w:t>
      </w:r>
      <w:r>
        <w:rPr>
          <w:rFonts w:hint="cs"/>
          <w:rtl/>
        </w:rPr>
        <w:t>ی</w:t>
      </w:r>
      <w:r>
        <w:rPr>
          <w:rtl/>
        </w:rPr>
        <w:t xml:space="preserve"> بوده و داده‌ها</w:t>
      </w:r>
      <w:r>
        <w:rPr>
          <w:rFonts w:hint="cs"/>
          <w:rtl/>
        </w:rPr>
        <w:t>ی</w:t>
      </w:r>
      <w:r>
        <w:rPr>
          <w:rtl/>
        </w:rPr>
        <w:t xml:space="preserve"> مال</w:t>
      </w:r>
      <w:r>
        <w:rPr>
          <w:rFonts w:hint="cs"/>
          <w:rtl/>
        </w:rPr>
        <w:t>ی</w:t>
      </w:r>
      <w:r>
        <w:rPr>
          <w:rtl/>
        </w:rPr>
        <w:t xml:space="preserve"> واقع</w:t>
      </w:r>
      <w:r>
        <w:rPr>
          <w:rFonts w:hint="cs"/>
          <w:rtl/>
        </w:rPr>
        <w:t>ی</w:t>
      </w:r>
      <w:r>
        <w:rPr>
          <w:rtl/>
        </w:rPr>
        <w:t xml:space="preserve"> را ناد</w:t>
      </w:r>
      <w:r>
        <w:rPr>
          <w:rFonts w:hint="cs"/>
          <w:rtl/>
        </w:rPr>
        <w:t>ی</w:t>
      </w:r>
      <w:r>
        <w:rPr>
          <w:rFonts w:hint="eastAsia"/>
          <w:rtl/>
        </w:rPr>
        <w:t>ده</w:t>
      </w:r>
      <w:r>
        <w:rPr>
          <w:rtl/>
        </w:rPr>
        <w:t xml:space="preserve"> گرفته‌اند. مقاله حاضر با ترک</w:t>
      </w:r>
      <w:r>
        <w:rPr>
          <w:rFonts w:hint="cs"/>
          <w:rtl/>
        </w:rPr>
        <w:t>ی</w:t>
      </w:r>
      <w:r>
        <w:rPr>
          <w:rFonts w:hint="eastAsia"/>
          <w:rtl/>
        </w:rPr>
        <w:t>ب</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سه </w:t>
      </w:r>
      <w:r>
        <w:rPr>
          <w:rFonts w:hint="cs"/>
          <w:rtl/>
        </w:rPr>
        <w:t>کلاسه</w:t>
      </w:r>
      <w:r>
        <w:rPr>
          <w:rtl/>
        </w:rPr>
        <w:t xml:space="preserve"> و استفاده از داده‌ها</w:t>
      </w:r>
      <w:r>
        <w:rPr>
          <w:rFonts w:hint="cs"/>
          <w:rtl/>
        </w:rPr>
        <w:t>ی</w:t>
      </w:r>
      <w:r>
        <w:rPr>
          <w:rtl/>
        </w:rPr>
        <w:t xml:space="preserve"> جر</w:t>
      </w:r>
      <w:r>
        <w:rPr>
          <w:rFonts w:hint="cs"/>
          <w:rtl/>
        </w:rPr>
        <w:t>ی</w:t>
      </w:r>
      <w:r>
        <w:rPr>
          <w:rFonts w:hint="eastAsia"/>
          <w:rtl/>
        </w:rPr>
        <w:t>ان</w:t>
      </w:r>
      <w:r>
        <w:rPr>
          <w:rtl/>
        </w:rPr>
        <w:t xml:space="preserve"> نقد</w:t>
      </w:r>
      <w:r>
        <w:rPr>
          <w:rFonts w:hint="cs"/>
          <w:rtl/>
        </w:rPr>
        <w:t>ی</w:t>
      </w:r>
      <w:r>
        <w:rPr>
          <w:rtl/>
        </w:rPr>
        <w:t xml:space="preserve"> برا</w:t>
      </w:r>
      <w:r>
        <w:rPr>
          <w:rFonts w:hint="cs"/>
          <w:rtl/>
        </w:rPr>
        <w:t>ی</w:t>
      </w:r>
      <w:r>
        <w:rPr>
          <w:rtl/>
        </w:rPr>
        <w:t xml:space="preserve"> تنظ</w:t>
      </w:r>
      <w:r>
        <w:rPr>
          <w:rFonts w:hint="cs"/>
          <w:rtl/>
        </w:rPr>
        <w:t>ی</w:t>
      </w:r>
      <w:r>
        <w:rPr>
          <w:rFonts w:hint="eastAsia"/>
          <w:rtl/>
        </w:rPr>
        <w:t>م</w:t>
      </w:r>
      <w:r>
        <w:rPr>
          <w:rtl/>
        </w:rPr>
        <w:t xml:space="preserve"> آستانه‌ها و بهره‌گ</w:t>
      </w:r>
      <w:r>
        <w:rPr>
          <w:rFonts w:hint="cs"/>
          <w:rtl/>
        </w:rPr>
        <w:t>ی</w:t>
      </w:r>
      <w:r>
        <w:rPr>
          <w:rFonts w:hint="eastAsia"/>
          <w:rtl/>
        </w:rPr>
        <w:t>ر</w:t>
      </w:r>
      <w:r>
        <w:rPr>
          <w:rFonts w:hint="cs"/>
          <w:rtl/>
        </w:rPr>
        <w:t>ی</w:t>
      </w:r>
      <w:r>
        <w:rPr>
          <w:rtl/>
        </w:rPr>
        <w:t xml:space="preserve"> از مدل به</w:t>
      </w:r>
      <w:r>
        <w:rPr>
          <w:rFonts w:hint="cs"/>
          <w:rtl/>
        </w:rPr>
        <w:t>ی</w:t>
      </w:r>
      <w:r>
        <w:rPr>
          <w:rFonts w:hint="eastAsia"/>
          <w:rtl/>
        </w:rPr>
        <w:t>نه‌ساز</w:t>
      </w:r>
      <w:r>
        <w:rPr>
          <w:rFonts w:hint="cs"/>
          <w:rtl/>
        </w:rPr>
        <w:t>ی</w:t>
      </w:r>
      <w:r>
        <w:rPr>
          <w:rtl/>
        </w:rPr>
        <w:t xml:space="preserve"> چندهدفه، ا</w:t>
      </w:r>
      <w:r>
        <w:rPr>
          <w:rFonts w:hint="cs"/>
          <w:rtl/>
        </w:rPr>
        <w:t>ی</w:t>
      </w:r>
      <w:r>
        <w:rPr>
          <w:rFonts w:hint="eastAsia"/>
          <w:rtl/>
        </w:rPr>
        <w:t>ن</w:t>
      </w:r>
      <w:r>
        <w:rPr>
          <w:rtl/>
        </w:rPr>
        <w:t xml:space="preserve"> محدود</w:t>
      </w:r>
      <w:r>
        <w:rPr>
          <w:rFonts w:hint="cs"/>
          <w:rtl/>
        </w:rPr>
        <w:t>ی</w:t>
      </w:r>
      <w:r>
        <w:rPr>
          <w:rFonts w:hint="eastAsia"/>
          <w:rtl/>
        </w:rPr>
        <w:t>ت‌ها</w:t>
      </w:r>
      <w:r>
        <w:rPr>
          <w:rtl/>
        </w:rPr>
        <w:t xml:space="preserve"> را برطرف کرده و با ترک</w:t>
      </w:r>
      <w:r>
        <w:rPr>
          <w:rFonts w:hint="cs"/>
          <w:rtl/>
        </w:rPr>
        <w:t>ی</w:t>
      </w:r>
      <w:r>
        <w:rPr>
          <w:rFonts w:hint="eastAsia"/>
          <w:rtl/>
        </w:rPr>
        <w:t>ب</w:t>
      </w:r>
      <w:r>
        <w:rPr>
          <w:rtl/>
        </w:rPr>
        <w:t xml:space="preserve"> الگور</w:t>
      </w:r>
      <w:r>
        <w:rPr>
          <w:rFonts w:hint="cs"/>
          <w:rtl/>
        </w:rPr>
        <w:t>ی</w:t>
      </w:r>
      <w:r>
        <w:rPr>
          <w:rFonts w:hint="eastAsia"/>
          <w:rtl/>
        </w:rPr>
        <w:t>تم</w:t>
      </w:r>
      <w:r>
        <w:rPr>
          <w:rtl/>
        </w:rPr>
        <w:t xml:space="preserve"> </w:t>
      </w:r>
      <w:r w:rsidRPr="00EF616F">
        <w:rPr>
          <w:rtl/>
        </w:rPr>
        <w:t xml:space="preserve">ماشین تقویت گرادیانی سبک </w:t>
      </w:r>
      <w:r w:rsidRPr="00744D6F">
        <w:rPr>
          <w:rtl/>
        </w:rPr>
        <w:footnoteReference w:id="35"/>
      </w:r>
      <w:r>
        <w:rPr>
          <w:rtl/>
        </w:rPr>
        <w:t xml:space="preserve"> امکا</w:t>
      </w:r>
      <w:r>
        <w:rPr>
          <w:rFonts w:hint="eastAsia"/>
          <w:rtl/>
        </w:rPr>
        <w:t>ن</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دق</w:t>
      </w:r>
      <w:r>
        <w:rPr>
          <w:rFonts w:hint="cs"/>
          <w:rtl/>
        </w:rPr>
        <w:t>ی</w:t>
      </w:r>
      <w:r>
        <w:rPr>
          <w:rFonts w:hint="eastAsia"/>
          <w:rtl/>
        </w:rPr>
        <w:t>ق‌تر</w:t>
      </w:r>
      <w:r>
        <w:rPr>
          <w:rtl/>
        </w:rPr>
        <w:t xml:space="preserve"> برا</w:t>
      </w:r>
      <w:r>
        <w:rPr>
          <w:rFonts w:hint="cs"/>
          <w:rtl/>
        </w:rPr>
        <w:t>ی</w:t>
      </w:r>
      <w:r>
        <w:rPr>
          <w:rtl/>
        </w:rPr>
        <w:t xml:space="preserve"> نمونه‌ها</w:t>
      </w:r>
      <w:r>
        <w:rPr>
          <w:rFonts w:hint="cs"/>
          <w:rtl/>
        </w:rPr>
        <w:t>ی</w:t>
      </w:r>
      <w:r>
        <w:rPr>
          <w:rtl/>
        </w:rPr>
        <w:t xml:space="preserve"> مرز</w:t>
      </w:r>
      <w:r>
        <w:rPr>
          <w:rFonts w:hint="cs"/>
          <w:rtl/>
        </w:rPr>
        <w:t>ی</w:t>
      </w:r>
      <w:r>
        <w:rPr>
          <w:rtl/>
        </w:rPr>
        <w:t xml:space="preserve"> و پرهز</w:t>
      </w:r>
      <w:r>
        <w:rPr>
          <w:rFonts w:hint="cs"/>
          <w:rtl/>
        </w:rPr>
        <w:t>ی</w:t>
      </w:r>
      <w:r>
        <w:rPr>
          <w:rFonts w:hint="eastAsia"/>
          <w:rtl/>
        </w:rPr>
        <w:t>نه</w:t>
      </w:r>
      <w:r>
        <w:rPr>
          <w:rtl/>
        </w:rPr>
        <w:t xml:space="preserve"> را فراهم ساخته و کارا</w:t>
      </w:r>
      <w:r>
        <w:rPr>
          <w:rFonts w:hint="cs"/>
          <w:rtl/>
        </w:rPr>
        <w:t>یی</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را افزا</w:t>
      </w:r>
      <w:r>
        <w:rPr>
          <w:rFonts w:hint="cs"/>
          <w:rtl/>
        </w:rPr>
        <w:t>ی</w:t>
      </w:r>
      <w:r>
        <w:rPr>
          <w:rFonts w:hint="eastAsia"/>
          <w:rtl/>
        </w:rPr>
        <w:t>ش</w:t>
      </w:r>
      <w:r>
        <w:rPr>
          <w:rtl/>
        </w:rPr>
        <w:t xml:space="preserve"> داده است.</w:t>
      </w:r>
      <w:r>
        <w:t xml:space="preserve"> </w:t>
      </w:r>
      <w:r w:rsidR="00E37522">
        <w:t>{Li, 2024 #8}</w:t>
      </w:r>
    </w:p>
    <w:p w14:paraId="1818C350" w14:textId="04F39D4E" w:rsidR="00744D6F" w:rsidRDefault="00744D6F" w:rsidP="00C74337">
      <w:pPr>
        <w:bidi/>
        <w:jc w:val="both"/>
        <w:rPr>
          <w:rtl/>
        </w:rPr>
      </w:pPr>
      <w:r w:rsidRPr="00E86297">
        <w:rPr>
          <w:rFonts w:hint="eastAsia"/>
          <w:rtl/>
        </w:rPr>
        <w:t>پ</w:t>
      </w:r>
      <w:r w:rsidRPr="00E86297">
        <w:rPr>
          <w:rFonts w:hint="cs"/>
          <w:rtl/>
        </w:rPr>
        <w:t>ی</w:t>
      </w:r>
      <w:r w:rsidRPr="00E86297">
        <w:rPr>
          <w:rFonts w:hint="eastAsia"/>
          <w:rtl/>
        </w:rPr>
        <w:t>ش‌ب</w:t>
      </w:r>
      <w:r w:rsidRPr="00E86297">
        <w:rPr>
          <w:rFonts w:hint="cs"/>
          <w:rtl/>
        </w:rPr>
        <w:t>ی</w:t>
      </w:r>
      <w:r w:rsidRPr="00E86297">
        <w:rPr>
          <w:rFonts w:hint="eastAsia"/>
          <w:rtl/>
        </w:rPr>
        <w:t>ن</w:t>
      </w:r>
      <w:r w:rsidRPr="00E86297">
        <w:rPr>
          <w:rFonts w:hint="cs"/>
          <w:rtl/>
        </w:rPr>
        <w:t>ی</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عمدتاً بر روش‌ها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متک</w:t>
      </w:r>
      <w:r>
        <w:rPr>
          <w:rFonts w:hint="cs"/>
          <w:rtl/>
        </w:rPr>
        <w:t>ی</w:t>
      </w:r>
      <w:r>
        <w:rPr>
          <w:rtl/>
        </w:rPr>
        <w:t xml:space="preserve"> بوده‌اند که شامل تکن</w:t>
      </w:r>
      <w:r>
        <w:rPr>
          <w:rFonts w:hint="cs"/>
          <w:rtl/>
        </w:rPr>
        <w:t>ی</w:t>
      </w:r>
      <w:r>
        <w:rPr>
          <w:rFonts w:hint="eastAsia"/>
          <w:rtl/>
        </w:rPr>
        <w:t>ک‌ها</w:t>
      </w:r>
      <w:r>
        <w:rPr>
          <w:rFonts w:hint="cs"/>
          <w:rtl/>
        </w:rPr>
        <w:t>یی</w:t>
      </w:r>
      <w:r>
        <w:rPr>
          <w:rtl/>
        </w:rPr>
        <w:t xml:space="preserve"> مانند شبکه‌ها</w:t>
      </w:r>
      <w:r>
        <w:rPr>
          <w:rFonts w:hint="cs"/>
          <w:rtl/>
        </w:rPr>
        <w:t>ی</w:t>
      </w:r>
      <w:r>
        <w:rPr>
          <w:rtl/>
        </w:rPr>
        <w:t xml:space="preserve"> عصب</w:t>
      </w:r>
      <w:r>
        <w:rPr>
          <w:rFonts w:hint="cs"/>
          <w:rtl/>
        </w:rPr>
        <w:t>ی</w:t>
      </w:r>
      <w:r>
        <w:rPr>
          <w:rFonts w:hint="eastAsia"/>
          <w:rtl/>
        </w:rPr>
        <w:t>،</w:t>
      </w:r>
      <w:r>
        <w:rPr>
          <w:rtl/>
        </w:rPr>
        <w:t xml:space="preserve"> ماش</w:t>
      </w:r>
      <w:r>
        <w:rPr>
          <w:rFonts w:hint="cs"/>
          <w:rtl/>
        </w:rPr>
        <w:t>ی</w:t>
      </w:r>
      <w:r>
        <w:rPr>
          <w:rFonts w:hint="eastAsia"/>
          <w:rtl/>
        </w:rPr>
        <w:t>ن</w:t>
      </w:r>
      <w:r>
        <w:rPr>
          <w:rtl/>
        </w:rPr>
        <w:t xml:space="preserve"> بردار پشت</w:t>
      </w:r>
      <w:r>
        <w:rPr>
          <w:rFonts w:hint="cs"/>
          <w:rtl/>
        </w:rPr>
        <w:t>ی</w:t>
      </w:r>
      <w:r>
        <w:rPr>
          <w:rFonts w:hint="eastAsia"/>
          <w:rtl/>
        </w:rPr>
        <w:t>بان</w:t>
      </w:r>
      <w:r>
        <w:rPr>
          <w:rtl/>
        </w:rPr>
        <w:t xml:space="preserve"> و رگرس</w:t>
      </w:r>
      <w:r>
        <w:rPr>
          <w:rFonts w:hint="cs"/>
          <w:rtl/>
        </w:rPr>
        <w:t>ی</w:t>
      </w:r>
      <w:r>
        <w:rPr>
          <w:rFonts w:hint="eastAsia"/>
          <w:rtl/>
        </w:rPr>
        <w:t>ون</w:t>
      </w:r>
      <w:r>
        <w:rPr>
          <w:rtl/>
        </w:rPr>
        <w:t xml:space="preserve"> لجست</w:t>
      </w:r>
      <w:r>
        <w:rPr>
          <w:rFonts w:hint="cs"/>
          <w:rtl/>
        </w:rPr>
        <w:t>ی</w:t>
      </w:r>
      <w:r>
        <w:rPr>
          <w:rFonts w:hint="eastAsia"/>
          <w:rtl/>
        </w:rPr>
        <w:t>ک</w:t>
      </w:r>
      <w:r>
        <w:rPr>
          <w:rtl/>
        </w:rPr>
        <w:t xml:space="preserve"> م</w:t>
      </w:r>
      <w:r>
        <w:rPr>
          <w:rFonts w:hint="cs"/>
          <w:rtl/>
        </w:rPr>
        <w:t>ی‌</w:t>
      </w:r>
      <w:r>
        <w:rPr>
          <w:rFonts w:hint="eastAsia"/>
          <w:rtl/>
        </w:rPr>
        <w:t>شوند</w:t>
      </w:r>
      <w:r>
        <w:rPr>
          <w:rtl/>
        </w:rPr>
        <w:t>. ا</w:t>
      </w:r>
      <w:r>
        <w:rPr>
          <w:rFonts w:hint="cs"/>
          <w:rtl/>
        </w:rPr>
        <w:t>ی</w:t>
      </w:r>
      <w:r>
        <w:rPr>
          <w:rFonts w:hint="eastAsia"/>
          <w:rtl/>
        </w:rPr>
        <w:t>ن</w:t>
      </w:r>
      <w:r>
        <w:rPr>
          <w:rtl/>
        </w:rPr>
        <w:t xml:space="preserve"> مدل‌ها با وجود توانا</w:t>
      </w:r>
      <w:r>
        <w:rPr>
          <w:rFonts w:hint="cs"/>
          <w:rtl/>
        </w:rPr>
        <w:t>یی</w:t>
      </w:r>
      <w:r>
        <w:rPr>
          <w:rtl/>
        </w:rPr>
        <w:t xml:space="preserve"> بالا در تحل</w:t>
      </w:r>
      <w:r>
        <w:rPr>
          <w:rFonts w:hint="cs"/>
          <w:rtl/>
        </w:rPr>
        <w:t>ی</w:t>
      </w:r>
      <w:r>
        <w:rPr>
          <w:rFonts w:hint="eastAsia"/>
          <w:rtl/>
        </w:rPr>
        <w:t>ل</w:t>
      </w:r>
      <w:r>
        <w:rPr>
          <w:rtl/>
        </w:rPr>
        <w:t xml:space="preserve"> داده‌ها، به دل</w:t>
      </w:r>
      <w:r>
        <w:rPr>
          <w:rFonts w:hint="cs"/>
          <w:rtl/>
        </w:rPr>
        <w:t>ی</w:t>
      </w:r>
      <w:r>
        <w:rPr>
          <w:rFonts w:hint="eastAsia"/>
          <w:rtl/>
        </w:rPr>
        <w:t>ل</w:t>
      </w:r>
      <w:r>
        <w:rPr>
          <w:rtl/>
        </w:rPr>
        <w:t xml:space="preserve"> اتخاذ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دو</w:t>
      </w:r>
      <w:r>
        <w:rPr>
          <w:rFonts w:hint="cs"/>
          <w:rtl/>
        </w:rPr>
        <w:t xml:space="preserve"> کلاسه</w:t>
      </w:r>
      <w:r>
        <w:rPr>
          <w:rtl/>
        </w:rPr>
        <w:t>، دچار خطاها</w:t>
      </w:r>
      <w:r>
        <w:rPr>
          <w:rFonts w:hint="cs"/>
          <w:rtl/>
        </w:rPr>
        <w:t>یی</w:t>
      </w:r>
      <w:r>
        <w:rPr>
          <w:rtl/>
        </w:rPr>
        <w:t xml:space="preserve"> در دست</w:t>
      </w:r>
      <w:r>
        <w:rPr>
          <w:rFonts w:hint="eastAsia"/>
          <w:rtl/>
        </w:rPr>
        <w:t>ه‌بند</w:t>
      </w:r>
      <w:r>
        <w:rPr>
          <w:rFonts w:hint="cs"/>
          <w:rtl/>
        </w:rPr>
        <w:t>ی</w:t>
      </w:r>
      <w:r>
        <w:rPr>
          <w:rtl/>
        </w:rPr>
        <w:t xml:space="preserve"> داده‌ها</w:t>
      </w:r>
      <w:r>
        <w:rPr>
          <w:rFonts w:hint="cs"/>
          <w:rtl/>
        </w:rPr>
        <w:t>ی</w:t>
      </w:r>
      <w:r>
        <w:rPr>
          <w:rtl/>
        </w:rPr>
        <w:t xml:space="preserve"> مرز</w:t>
      </w:r>
      <w:r>
        <w:rPr>
          <w:rFonts w:hint="cs"/>
          <w:rtl/>
        </w:rPr>
        <w:t>ی</w:t>
      </w:r>
      <w:r>
        <w:rPr>
          <w:rtl/>
        </w:rPr>
        <w:t xml:space="preserve"> شده‌اند. برا</w:t>
      </w:r>
      <w:r>
        <w:rPr>
          <w:rFonts w:hint="cs"/>
          <w:rtl/>
        </w:rPr>
        <w:t>ی</w:t>
      </w:r>
      <w:r>
        <w:rPr>
          <w:rtl/>
        </w:rPr>
        <w:t xml:space="preserve"> حل ا</w:t>
      </w:r>
      <w:r>
        <w:rPr>
          <w:rFonts w:hint="cs"/>
          <w:rtl/>
        </w:rPr>
        <w:t>ی</w:t>
      </w:r>
      <w:r>
        <w:rPr>
          <w:rFonts w:hint="eastAsia"/>
          <w:rtl/>
        </w:rPr>
        <w:t>ن</w:t>
      </w:r>
      <w:r>
        <w:rPr>
          <w:rtl/>
        </w:rPr>
        <w:t xml:space="preserve"> مشکل، رو</w:t>
      </w:r>
      <w:r>
        <w:rPr>
          <w:rFonts w:hint="cs"/>
          <w:rtl/>
        </w:rPr>
        <w:t>ی</w:t>
      </w:r>
      <w:r>
        <w:rPr>
          <w:rFonts w:hint="eastAsia"/>
          <w:rtl/>
        </w:rPr>
        <w:t>کردها</w:t>
      </w:r>
      <w:r>
        <w:rPr>
          <w:rFonts w:hint="cs"/>
          <w:rtl/>
        </w:rPr>
        <w:t>ی</w:t>
      </w:r>
      <w:r>
        <w:rPr>
          <w:rtl/>
        </w:rPr>
        <w:t xml:space="preserve"> سه‌</w:t>
      </w:r>
      <w:r>
        <w:rPr>
          <w:rFonts w:hint="cs"/>
          <w:rtl/>
        </w:rPr>
        <w:t>کلاسه</w:t>
      </w:r>
      <w:r>
        <w:rPr>
          <w:rtl/>
        </w:rPr>
        <w:t xml:space="preserve"> معرف</w:t>
      </w:r>
      <w:r>
        <w:rPr>
          <w:rFonts w:hint="cs"/>
          <w:rtl/>
        </w:rPr>
        <w:t>ی</w:t>
      </w:r>
      <w:r>
        <w:rPr>
          <w:rtl/>
        </w:rPr>
        <w:t xml:space="preserve"> شده‌اند که با تقس</w:t>
      </w:r>
      <w:r>
        <w:rPr>
          <w:rFonts w:hint="cs"/>
          <w:rtl/>
        </w:rPr>
        <w:t>ی</w:t>
      </w:r>
      <w:r>
        <w:rPr>
          <w:rFonts w:hint="eastAsia"/>
          <w:rtl/>
        </w:rPr>
        <w:t>م</w:t>
      </w:r>
      <w:r>
        <w:rPr>
          <w:rtl/>
        </w:rPr>
        <w:t xml:space="preserve"> داده‌ها به سه منطقه مثبت، منف</w:t>
      </w:r>
      <w:r>
        <w:rPr>
          <w:rFonts w:hint="cs"/>
          <w:rtl/>
        </w:rPr>
        <w:t>ی</w:t>
      </w:r>
      <w:r>
        <w:rPr>
          <w:rtl/>
        </w:rPr>
        <w:t xml:space="preserve"> و مرز</w:t>
      </w:r>
      <w:r>
        <w:rPr>
          <w:rFonts w:hint="cs"/>
          <w:rtl/>
        </w:rPr>
        <w:t>ی</w:t>
      </w:r>
      <w:r>
        <w:rPr>
          <w:rFonts w:hint="eastAsia"/>
          <w:rtl/>
        </w:rPr>
        <w:t>،</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برا</w:t>
      </w:r>
      <w:r>
        <w:rPr>
          <w:rFonts w:hint="cs"/>
          <w:rtl/>
        </w:rPr>
        <w:t>ی</w:t>
      </w:r>
      <w:r>
        <w:rPr>
          <w:rtl/>
        </w:rPr>
        <w:t xml:space="preserve"> داده‌ها</w:t>
      </w:r>
      <w:r>
        <w:rPr>
          <w:rFonts w:hint="cs"/>
          <w:rtl/>
        </w:rPr>
        <w:t>ی</w:t>
      </w:r>
      <w:r>
        <w:rPr>
          <w:rtl/>
        </w:rPr>
        <w:t xml:space="preserve"> نامطمئن را به تأخ</w:t>
      </w:r>
      <w:r>
        <w:rPr>
          <w:rFonts w:hint="cs"/>
          <w:rtl/>
        </w:rPr>
        <w:t>ی</w:t>
      </w:r>
      <w:r>
        <w:rPr>
          <w:rFonts w:hint="eastAsia"/>
          <w:rtl/>
        </w:rPr>
        <w:t>ر</w:t>
      </w:r>
      <w:r>
        <w:rPr>
          <w:rtl/>
        </w:rPr>
        <w:t xml:space="preserve"> م</w:t>
      </w:r>
      <w:r>
        <w:rPr>
          <w:rFonts w:hint="cs"/>
          <w:rtl/>
        </w:rPr>
        <w:t>ی‌</w:t>
      </w:r>
      <w:r>
        <w:rPr>
          <w:rFonts w:hint="eastAsia"/>
          <w:rtl/>
        </w:rPr>
        <w:t>اندازند</w:t>
      </w:r>
      <w:r>
        <w:rPr>
          <w:rtl/>
        </w:rPr>
        <w:t xml:space="preserve">. </w:t>
      </w:r>
      <w:r w:rsidRPr="00E86297">
        <w:rPr>
          <w:rtl/>
        </w:rPr>
        <w:t>روش‌ها</w:t>
      </w:r>
      <w:r w:rsidRPr="00E86297">
        <w:rPr>
          <w:rFonts w:hint="cs"/>
          <w:rtl/>
        </w:rPr>
        <w:t>ی</w:t>
      </w:r>
      <w:r>
        <w:rPr>
          <w:rtl/>
        </w:rPr>
        <w:t xml:space="preserve"> مختلف</w:t>
      </w:r>
      <w:r>
        <w:rPr>
          <w:rFonts w:hint="cs"/>
          <w:rtl/>
        </w:rPr>
        <w:t>ی</w:t>
      </w:r>
      <w:r>
        <w:rPr>
          <w:rtl/>
        </w:rPr>
        <w:t xml:space="preserve"> برا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آستانه در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سه‌</w:t>
      </w:r>
      <w:r>
        <w:rPr>
          <w:rFonts w:hint="cs"/>
          <w:rtl/>
        </w:rPr>
        <w:t>کلاسه</w:t>
      </w:r>
      <w:r>
        <w:rPr>
          <w:rtl/>
        </w:rPr>
        <w:t xml:space="preserve"> استفاده شده است، از جمله استفاده از به</w:t>
      </w:r>
      <w:r>
        <w:rPr>
          <w:rFonts w:hint="cs"/>
          <w:rtl/>
        </w:rPr>
        <w:t>ی</w:t>
      </w:r>
      <w:r>
        <w:rPr>
          <w:rFonts w:hint="eastAsia"/>
          <w:rtl/>
        </w:rPr>
        <w:t>نه‌ساز</w:t>
      </w:r>
      <w:r>
        <w:rPr>
          <w:rFonts w:hint="cs"/>
          <w:rtl/>
        </w:rPr>
        <w:t>ی</w:t>
      </w:r>
      <w:r>
        <w:rPr>
          <w:rtl/>
        </w:rPr>
        <w:t xml:space="preserve"> چندهدفه و مدل‌ها</w:t>
      </w:r>
      <w:r>
        <w:rPr>
          <w:rFonts w:hint="cs"/>
          <w:rtl/>
        </w:rPr>
        <w:t>ی</w:t>
      </w:r>
      <w:r>
        <w:rPr>
          <w:rtl/>
        </w:rPr>
        <w:t xml:space="preserve"> مبتن</w:t>
      </w:r>
      <w:r>
        <w:rPr>
          <w:rFonts w:hint="cs"/>
          <w:rtl/>
        </w:rPr>
        <w:t>ی</w:t>
      </w:r>
      <w:r>
        <w:rPr>
          <w:rtl/>
        </w:rPr>
        <w:t xml:space="preserve"> بر کاهش هز</w:t>
      </w:r>
      <w:r>
        <w:rPr>
          <w:rFonts w:hint="cs"/>
          <w:rtl/>
        </w:rPr>
        <w:t>ی</w:t>
      </w:r>
      <w:r>
        <w:rPr>
          <w:rFonts w:hint="eastAsia"/>
          <w:rtl/>
        </w:rPr>
        <w:t>نه‌ها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با ا</w:t>
      </w:r>
      <w:r>
        <w:rPr>
          <w:rFonts w:hint="cs"/>
          <w:rtl/>
        </w:rPr>
        <w:t>ی</w:t>
      </w:r>
      <w:r>
        <w:rPr>
          <w:rFonts w:hint="eastAsia"/>
          <w:rtl/>
        </w:rPr>
        <w:t>ن</w:t>
      </w:r>
      <w:r>
        <w:rPr>
          <w:rtl/>
        </w:rPr>
        <w:t xml:space="preserve"> حال، اکثر ا</w:t>
      </w:r>
      <w:r>
        <w:rPr>
          <w:rFonts w:hint="cs"/>
          <w:rtl/>
        </w:rPr>
        <w:t>ی</w:t>
      </w:r>
      <w:r>
        <w:rPr>
          <w:rFonts w:hint="eastAsia"/>
          <w:rtl/>
        </w:rPr>
        <w:t>ن</w:t>
      </w:r>
      <w:r>
        <w:rPr>
          <w:rtl/>
        </w:rPr>
        <w:t xml:space="preserve"> رو</w:t>
      </w:r>
      <w:r>
        <w:rPr>
          <w:rFonts w:hint="cs"/>
          <w:rtl/>
        </w:rPr>
        <w:t>ی</w:t>
      </w:r>
      <w:r>
        <w:rPr>
          <w:rFonts w:hint="eastAsia"/>
          <w:rtl/>
        </w:rPr>
        <w:t>کردها</w:t>
      </w:r>
      <w:r>
        <w:rPr>
          <w:rtl/>
        </w:rPr>
        <w:t xml:space="preserve"> ن</w:t>
      </w:r>
      <w:r>
        <w:rPr>
          <w:rFonts w:hint="cs"/>
          <w:rtl/>
        </w:rPr>
        <w:t>ی</w:t>
      </w:r>
      <w:r>
        <w:rPr>
          <w:rFonts w:hint="eastAsia"/>
          <w:rtl/>
        </w:rPr>
        <w:t>ازمند</w:t>
      </w:r>
      <w:r>
        <w:rPr>
          <w:rtl/>
        </w:rPr>
        <w:t xml:space="preserve"> تنظ</w:t>
      </w:r>
      <w:r>
        <w:rPr>
          <w:rFonts w:hint="cs"/>
          <w:rtl/>
        </w:rPr>
        <w:t>ی</w:t>
      </w:r>
      <w:r>
        <w:rPr>
          <w:rFonts w:hint="eastAsia"/>
          <w:rtl/>
        </w:rPr>
        <w:t>م</w:t>
      </w:r>
      <w:r>
        <w:rPr>
          <w:rtl/>
        </w:rPr>
        <w:t xml:space="preserve"> دست</w:t>
      </w:r>
      <w:r>
        <w:rPr>
          <w:rFonts w:hint="cs"/>
          <w:rtl/>
        </w:rPr>
        <w:t>ی</w:t>
      </w:r>
      <w:r>
        <w:rPr>
          <w:rtl/>
        </w:rPr>
        <w:t xml:space="preserve"> پارامترها بوده‌اند که قابل</w:t>
      </w:r>
      <w:r>
        <w:rPr>
          <w:rFonts w:hint="cs"/>
          <w:rtl/>
        </w:rPr>
        <w:t>ی</w:t>
      </w:r>
      <w:r>
        <w:rPr>
          <w:rFonts w:hint="eastAsia"/>
          <w:rtl/>
        </w:rPr>
        <w:t>ت</w:t>
      </w:r>
      <w:r>
        <w:rPr>
          <w:rtl/>
        </w:rPr>
        <w:t xml:space="preserve"> کاربرد آن‌ها را محدود کرده است. مقاله حاضر با بهره‌گ</w:t>
      </w:r>
      <w:r>
        <w:rPr>
          <w:rFonts w:hint="cs"/>
          <w:rtl/>
        </w:rPr>
        <w:t>ی</w:t>
      </w:r>
      <w:r>
        <w:rPr>
          <w:rFonts w:hint="eastAsia"/>
          <w:rtl/>
        </w:rPr>
        <w:t>ر</w:t>
      </w:r>
      <w:r>
        <w:rPr>
          <w:rFonts w:hint="cs"/>
          <w:rtl/>
        </w:rPr>
        <w:t>ی</w:t>
      </w:r>
      <w:r>
        <w:rPr>
          <w:rtl/>
        </w:rPr>
        <w:t xml:space="preserve"> از </w:t>
      </w:r>
      <w:r>
        <w:rPr>
          <w:rFonts w:hint="cs"/>
          <w:rtl/>
        </w:rPr>
        <w:t>ی</w:t>
      </w:r>
      <w:r>
        <w:rPr>
          <w:rFonts w:hint="eastAsia"/>
          <w:rtl/>
        </w:rPr>
        <w:t>ک</w:t>
      </w:r>
      <w:r>
        <w:rPr>
          <w:rtl/>
        </w:rPr>
        <w:t xml:space="preserve"> چارچوب دو مرحله‌ا</w:t>
      </w:r>
      <w:r>
        <w:rPr>
          <w:rFonts w:hint="cs"/>
          <w:rtl/>
        </w:rPr>
        <w:t>ی</w:t>
      </w:r>
      <w:r>
        <w:rPr>
          <w:rtl/>
        </w:rPr>
        <w:t xml:space="preserve"> و استفاده از الگور</w:t>
      </w:r>
      <w:r>
        <w:rPr>
          <w:rFonts w:hint="cs"/>
          <w:rtl/>
        </w:rPr>
        <w:t>ی</w:t>
      </w:r>
      <w:r>
        <w:rPr>
          <w:rFonts w:hint="eastAsia"/>
          <w:rtl/>
        </w:rPr>
        <w:t>تم</w:t>
      </w:r>
      <w:r>
        <w:rPr>
          <w:rtl/>
        </w:rPr>
        <w:t xml:space="preserve"> به</w:t>
      </w:r>
      <w:r>
        <w:rPr>
          <w:rFonts w:hint="cs"/>
          <w:rtl/>
        </w:rPr>
        <w:t>ی</w:t>
      </w:r>
      <w:r>
        <w:rPr>
          <w:rFonts w:hint="eastAsia"/>
          <w:rtl/>
        </w:rPr>
        <w:t>نه‌ساز</w:t>
      </w:r>
      <w:r>
        <w:rPr>
          <w:rFonts w:hint="cs"/>
          <w:rtl/>
        </w:rPr>
        <w:t>ی</w:t>
      </w:r>
      <w:r>
        <w:rPr>
          <w:rtl/>
        </w:rPr>
        <w:t xml:space="preserve"> ازدحام ذرات برا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خودکار آستانه‌ها، رو</w:t>
      </w:r>
      <w:r>
        <w:rPr>
          <w:rFonts w:hint="cs"/>
          <w:rtl/>
        </w:rPr>
        <w:t>ی</w:t>
      </w:r>
      <w:r>
        <w:rPr>
          <w:rFonts w:hint="eastAsia"/>
          <w:rtl/>
        </w:rPr>
        <w:t>کرد</w:t>
      </w:r>
      <w:r>
        <w:rPr>
          <w:rFonts w:hint="cs"/>
          <w:rtl/>
        </w:rPr>
        <w:t>ی</w:t>
      </w:r>
      <w:r>
        <w:rPr>
          <w:rtl/>
        </w:rPr>
        <w:t xml:space="preserve"> جامع‌تر ارائه کرده است. ا</w:t>
      </w:r>
      <w:r>
        <w:rPr>
          <w:rFonts w:hint="cs"/>
          <w:rtl/>
        </w:rPr>
        <w:t>ی</w:t>
      </w:r>
      <w:r>
        <w:rPr>
          <w:rFonts w:hint="eastAsia"/>
          <w:rtl/>
        </w:rPr>
        <w:t>ن</w:t>
      </w:r>
      <w:r>
        <w:rPr>
          <w:rtl/>
        </w:rPr>
        <w:t xml:space="preserve"> روش با ترک</w:t>
      </w:r>
      <w:r>
        <w:rPr>
          <w:rFonts w:hint="cs"/>
          <w:rtl/>
        </w:rPr>
        <w:t>ی</w:t>
      </w:r>
      <w:r>
        <w:rPr>
          <w:rFonts w:hint="eastAsia"/>
          <w:rtl/>
        </w:rPr>
        <w:t>ب</w:t>
      </w:r>
      <w:r>
        <w:rPr>
          <w:rtl/>
        </w:rPr>
        <w:t xml:space="preserve"> به</w:t>
      </w:r>
      <w:r>
        <w:rPr>
          <w:rFonts w:hint="cs"/>
          <w:rtl/>
        </w:rPr>
        <w:t>ی</w:t>
      </w:r>
      <w:r>
        <w:rPr>
          <w:rFonts w:hint="eastAsia"/>
          <w:rtl/>
        </w:rPr>
        <w:t>نه</w:t>
      </w:r>
      <w:r>
        <w:rPr>
          <w:rtl/>
        </w:rPr>
        <w:t xml:space="preserve"> اطلاعات و کاهش هز</w:t>
      </w:r>
      <w:r>
        <w:rPr>
          <w:rFonts w:hint="cs"/>
          <w:rtl/>
        </w:rPr>
        <w:t>ی</w:t>
      </w:r>
      <w:r>
        <w:rPr>
          <w:rFonts w:hint="eastAsia"/>
          <w:rtl/>
        </w:rPr>
        <w:t>نه</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Fonts w:hint="eastAsia"/>
          <w:rtl/>
        </w:rPr>
        <w:t>،</w:t>
      </w:r>
      <w:r>
        <w:rPr>
          <w:rtl/>
        </w:rPr>
        <w:t xml:space="preserve"> ضمن افزا</w:t>
      </w:r>
      <w:r>
        <w:rPr>
          <w:rFonts w:hint="cs"/>
          <w:rtl/>
        </w:rPr>
        <w:t>ی</w:t>
      </w:r>
      <w:r>
        <w:rPr>
          <w:rFonts w:hint="eastAsia"/>
          <w:rtl/>
        </w:rPr>
        <w:t>ش</w:t>
      </w:r>
      <w:r>
        <w:rPr>
          <w:rtl/>
        </w:rPr>
        <w:t xml:space="preserve"> دقت در دسته‌بند</w:t>
      </w:r>
      <w:r>
        <w:rPr>
          <w:rFonts w:hint="cs"/>
          <w:rtl/>
        </w:rPr>
        <w:t>ی</w:t>
      </w:r>
      <w:r>
        <w:rPr>
          <w:rtl/>
        </w:rPr>
        <w:t xml:space="preserve"> داده‌ها</w:t>
      </w:r>
      <w:r>
        <w:rPr>
          <w:rFonts w:hint="cs"/>
          <w:rtl/>
        </w:rPr>
        <w:t>ی</w:t>
      </w:r>
      <w:r>
        <w:rPr>
          <w:rtl/>
        </w:rPr>
        <w:t xml:space="preserve"> مرز</w:t>
      </w:r>
      <w:r>
        <w:rPr>
          <w:rFonts w:hint="cs"/>
          <w:rtl/>
        </w:rPr>
        <w:t>ی</w:t>
      </w:r>
      <w:r>
        <w:rPr>
          <w:rFonts w:hint="eastAsia"/>
          <w:rtl/>
        </w:rPr>
        <w:t>،</w:t>
      </w:r>
      <w:r>
        <w:rPr>
          <w:rtl/>
        </w:rPr>
        <w:t xml:space="preserve"> امکان استفاده از داده‌ه</w:t>
      </w:r>
      <w:r>
        <w:rPr>
          <w:rFonts w:hint="eastAsia"/>
          <w:rtl/>
        </w:rPr>
        <w:t>ا</w:t>
      </w:r>
      <w:r>
        <w:rPr>
          <w:rFonts w:hint="cs"/>
          <w:rtl/>
        </w:rPr>
        <w:t>ی</w:t>
      </w:r>
      <w:r>
        <w:rPr>
          <w:rtl/>
        </w:rPr>
        <w:t xml:space="preserve"> </w:t>
      </w:r>
      <w:r>
        <w:rPr>
          <w:rtl/>
        </w:rPr>
        <w:lastRenderedPageBreak/>
        <w:t>تکم</w:t>
      </w:r>
      <w:r>
        <w:rPr>
          <w:rFonts w:hint="cs"/>
          <w:rtl/>
        </w:rPr>
        <w:t>ی</w:t>
      </w:r>
      <w:r>
        <w:rPr>
          <w:rFonts w:hint="eastAsia"/>
          <w:rtl/>
        </w:rPr>
        <w:t>ل</w:t>
      </w:r>
      <w:r>
        <w:rPr>
          <w:rFonts w:hint="cs"/>
          <w:rtl/>
        </w:rPr>
        <w:t>ی</w:t>
      </w:r>
      <w:r>
        <w:rPr>
          <w:rtl/>
        </w:rPr>
        <w:t xml:space="preserve"> در مراحل بعد</w:t>
      </w:r>
      <w:r>
        <w:rPr>
          <w:rFonts w:hint="cs"/>
          <w:rtl/>
        </w:rPr>
        <w:t>ی</w:t>
      </w:r>
      <w:r>
        <w:rPr>
          <w:rtl/>
        </w:rPr>
        <w:t xml:space="preserve"> را فراهم م</w:t>
      </w:r>
      <w:r>
        <w:rPr>
          <w:rFonts w:hint="cs"/>
          <w:rtl/>
        </w:rPr>
        <w:t>ی‌</w:t>
      </w:r>
      <w:r>
        <w:rPr>
          <w:rFonts w:hint="eastAsia"/>
          <w:rtl/>
        </w:rPr>
        <w:t>کند</w:t>
      </w:r>
      <w:r>
        <w:rPr>
          <w:rtl/>
        </w:rPr>
        <w:t xml:space="preserve"> و محدود</w:t>
      </w:r>
      <w:r>
        <w:rPr>
          <w:rFonts w:hint="cs"/>
          <w:rtl/>
        </w:rPr>
        <w:t>ی</w:t>
      </w:r>
      <w:r>
        <w:rPr>
          <w:rFonts w:hint="eastAsia"/>
          <w:rtl/>
        </w:rPr>
        <w:t>ت‌ها</w:t>
      </w:r>
      <w:r>
        <w:rPr>
          <w:rFonts w:hint="cs"/>
          <w:rtl/>
        </w:rPr>
        <w:t>ی</w:t>
      </w:r>
      <w:r>
        <w:rPr>
          <w:rtl/>
        </w:rPr>
        <w:t xml:space="preserve"> رو</w:t>
      </w:r>
      <w:r>
        <w:rPr>
          <w:rFonts w:hint="cs"/>
          <w:rtl/>
        </w:rPr>
        <w:t>ی</w:t>
      </w:r>
      <w:r>
        <w:rPr>
          <w:rFonts w:hint="eastAsia"/>
          <w:rtl/>
        </w:rPr>
        <w:t>کردها</w:t>
      </w:r>
      <w:r>
        <w:rPr>
          <w:rFonts w:hint="cs"/>
          <w:rtl/>
        </w:rPr>
        <w:t>ی</w:t>
      </w:r>
      <w:r>
        <w:rPr>
          <w:rtl/>
        </w:rPr>
        <w:t xml:space="preserve"> پ</w:t>
      </w:r>
      <w:r>
        <w:rPr>
          <w:rFonts w:hint="cs"/>
          <w:rtl/>
        </w:rPr>
        <w:t>ی</w:t>
      </w:r>
      <w:r>
        <w:rPr>
          <w:rFonts w:hint="eastAsia"/>
          <w:rtl/>
        </w:rPr>
        <w:t>ش</w:t>
      </w:r>
      <w:r>
        <w:rPr>
          <w:rFonts w:hint="cs"/>
          <w:rtl/>
        </w:rPr>
        <w:t>ی</w:t>
      </w:r>
      <w:r>
        <w:rPr>
          <w:rFonts w:hint="eastAsia"/>
          <w:rtl/>
        </w:rPr>
        <w:t>ن</w:t>
      </w:r>
      <w:r>
        <w:rPr>
          <w:rtl/>
        </w:rPr>
        <w:t xml:space="preserve"> را برطرف م</w:t>
      </w:r>
      <w:r>
        <w:rPr>
          <w:rFonts w:hint="cs"/>
          <w:rtl/>
        </w:rPr>
        <w:t>ی‌</w:t>
      </w:r>
      <w:r>
        <w:rPr>
          <w:rFonts w:hint="eastAsia"/>
          <w:rtl/>
        </w:rPr>
        <w:t>سازد</w:t>
      </w:r>
      <w:r>
        <w:rPr>
          <w:rtl/>
        </w:rPr>
        <w:t xml:space="preserve">. </w:t>
      </w:r>
      <w:r w:rsidR="00E37522">
        <w:rPr>
          <w:rtl/>
        </w:rPr>
        <w:t>{</w:t>
      </w:r>
      <w:r w:rsidR="00E37522">
        <w:t>Li, 2024 #9</w:t>
      </w:r>
      <w:r w:rsidR="00E37522">
        <w:rPr>
          <w:rtl/>
        </w:rPr>
        <w:t>}</w:t>
      </w:r>
    </w:p>
    <w:p w14:paraId="090984D8" w14:textId="77777777" w:rsidR="00744D6F" w:rsidRDefault="00744D6F" w:rsidP="00C74337">
      <w:pPr>
        <w:bidi/>
        <w:jc w:val="both"/>
        <w:rPr>
          <w:rtl/>
        </w:rPr>
      </w:pPr>
    </w:p>
    <w:p w14:paraId="476FF629" w14:textId="2F895F67" w:rsidR="00744D6F" w:rsidRDefault="00744D6F" w:rsidP="00C74337">
      <w:pPr>
        <w:bidi/>
        <w:jc w:val="both"/>
        <w:rPr>
          <w:rtl/>
        </w:rPr>
      </w:pPr>
      <w:r w:rsidRPr="00E86297">
        <w:rPr>
          <w:rFonts w:hint="eastAsia"/>
          <w:rtl/>
        </w:rPr>
        <w:t>در</w:t>
      </w:r>
      <w:r>
        <w:rPr>
          <w:rtl/>
        </w:rPr>
        <w:t xml:space="preserve"> ارز</w:t>
      </w:r>
      <w:r>
        <w:rPr>
          <w:rFonts w:hint="cs"/>
          <w:rtl/>
        </w:rPr>
        <w:t>ی</w:t>
      </w:r>
      <w:r>
        <w:rPr>
          <w:rFonts w:hint="eastAsia"/>
          <w:rtl/>
        </w:rPr>
        <w:t>اب</w:t>
      </w:r>
      <w:r>
        <w:rPr>
          <w:rFonts w:hint="cs"/>
          <w:rtl/>
        </w:rPr>
        <w:t>ی</w:t>
      </w:r>
      <w:r>
        <w:rPr>
          <w:rtl/>
        </w:rPr>
        <w:t xml:space="preserve"> ر</w:t>
      </w:r>
      <w:r>
        <w:rPr>
          <w:rFonts w:hint="cs"/>
          <w:rtl/>
        </w:rPr>
        <w:t>ی</w:t>
      </w:r>
      <w:r>
        <w:rPr>
          <w:rFonts w:hint="eastAsia"/>
          <w:rtl/>
        </w:rPr>
        <w:t>سک</w:t>
      </w:r>
      <w:r>
        <w:rPr>
          <w:rtl/>
        </w:rPr>
        <w:t xml:space="preserve"> اعتبار</w:t>
      </w:r>
      <w:r>
        <w:rPr>
          <w:rFonts w:hint="cs"/>
          <w:rtl/>
        </w:rPr>
        <w:t>ی</w:t>
      </w:r>
      <w:r>
        <w:rPr>
          <w:rFonts w:hint="eastAsia"/>
          <w:rtl/>
        </w:rPr>
        <w:t>،</w:t>
      </w:r>
      <w:r>
        <w:rPr>
          <w:rtl/>
        </w:rPr>
        <w:t xml:space="preserve"> روش‌ها</w:t>
      </w:r>
      <w:r>
        <w:rPr>
          <w:rFonts w:hint="cs"/>
          <w:rtl/>
        </w:rPr>
        <w:t>ی</w:t>
      </w:r>
      <w:r>
        <w:rPr>
          <w:rtl/>
        </w:rPr>
        <w:t xml:space="preserve"> سنت</w:t>
      </w:r>
      <w:r>
        <w:rPr>
          <w:rFonts w:hint="cs"/>
          <w:rtl/>
        </w:rPr>
        <w:t>ی</w:t>
      </w:r>
      <w:r>
        <w:rPr>
          <w:rtl/>
        </w:rPr>
        <w:t xml:space="preserve"> مانند رگرس</w:t>
      </w:r>
      <w:r>
        <w:rPr>
          <w:rFonts w:hint="cs"/>
          <w:rtl/>
        </w:rPr>
        <w:t>ی</w:t>
      </w:r>
      <w:r>
        <w:rPr>
          <w:rFonts w:hint="eastAsia"/>
          <w:rtl/>
        </w:rPr>
        <w:t>ون</w:t>
      </w:r>
      <w:r>
        <w:rPr>
          <w:rtl/>
        </w:rPr>
        <w:t xml:space="preserve"> لجست</w:t>
      </w:r>
      <w:r>
        <w:rPr>
          <w:rFonts w:hint="cs"/>
          <w:rtl/>
        </w:rPr>
        <w:t>ی</w:t>
      </w:r>
      <w:r>
        <w:rPr>
          <w:rFonts w:hint="eastAsia"/>
          <w:rtl/>
        </w:rPr>
        <w:t>ک</w:t>
      </w:r>
      <w:r>
        <w:rPr>
          <w:rtl/>
        </w:rPr>
        <w:t xml:space="preserve"> و تحل</w:t>
      </w:r>
      <w:r>
        <w:rPr>
          <w:rFonts w:hint="cs"/>
          <w:rtl/>
        </w:rPr>
        <w:t>ی</w:t>
      </w:r>
      <w:r>
        <w:rPr>
          <w:rFonts w:hint="eastAsia"/>
          <w:rtl/>
        </w:rPr>
        <w:t>ل</w:t>
      </w:r>
      <w:r>
        <w:rPr>
          <w:rtl/>
        </w:rPr>
        <w:t xml:space="preserve"> تما</w:t>
      </w:r>
      <w:r>
        <w:rPr>
          <w:rFonts w:hint="cs"/>
          <w:rtl/>
        </w:rPr>
        <w:t>ی</w:t>
      </w:r>
      <w:r>
        <w:rPr>
          <w:rFonts w:hint="eastAsia"/>
          <w:rtl/>
        </w:rPr>
        <w:t>ز</w:t>
      </w:r>
      <w:r>
        <w:rPr>
          <w:rtl/>
        </w:rPr>
        <w:t xml:space="preserve"> خط</w:t>
      </w:r>
      <w:r>
        <w:rPr>
          <w:rFonts w:hint="cs"/>
          <w:rtl/>
        </w:rPr>
        <w:t>ی</w:t>
      </w:r>
      <w:r>
        <w:rPr>
          <w:rtl/>
        </w:rPr>
        <w:t xml:space="preserve"> به دل</w:t>
      </w:r>
      <w:r>
        <w:rPr>
          <w:rFonts w:hint="cs"/>
          <w:rtl/>
        </w:rPr>
        <w:t>ی</w:t>
      </w:r>
      <w:r>
        <w:rPr>
          <w:rFonts w:hint="eastAsia"/>
          <w:rtl/>
        </w:rPr>
        <w:t>ل</w:t>
      </w:r>
      <w:r>
        <w:rPr>
          <w:rtl/>
        </w:rPr>
        <w:t xml:space="preserve"> سادگ</w:t>
      </w:r>
      <w:r>
        <w:rPr>
          <w:rFonts w:hint="cs"/>
          <w:rtl/>
        </w:rPr>
        <w:t>ی</w:t>
      </w:r>
      <w:r>
        <w:rPr>
          <w:rFonts w:hint="eastAsia"/>
          <w:rtl/>
        </w:rPr>
        <w:t>،</w:t>
      </w:r>
      <w:r>
        <w:rPr>
          <w:rtl/>
        </w:rPr>
        <w:t xml:space="preserve"> محبوب</w:t>
      </w:r>
      <w:r>
        <w:rPr>
          <w:rFonts w:hint="cs"/>
          <w:rtl/>
        </w:rPr>
        <w:t>ی</w:t>
      </w:r>
      <w:r>
        <w:rPr>
          <w:rFonts w:hint="eastAsia"/>
          <w:rtl/>
        </w:rPr>
        <w:t>ت</w:t>
      </w:r>
      <w:r>
        <w:rPr>
          <w:rtl/>
        </w:rPr>
        <w:t xml:space="preserve"> بالا</w:t>
      </w:r>
      <w:r>
        <w:rPr>
          <w:rFonts w:hint="cs"/>
          <w:rtl/>
        </w:rPr>
        <w:t>یی</w:t>
      </w:r>
      <w:r>
        <w:rPr>
          <w:rtl/>
        </w:rPr>
        <w:t xml:space="preserve"> داشتند، اما عدم توانا</w:t>
      </w:r>
      <w:r>
        <w:rPr>
          <w:rFonts w:hint="cs"/>
          <w:rtl/>
        </w:rPr>
        <w:t>یی</w:t>
      </w:r>
      <w:r>
        <w:rPr>
          <w:rtl/>
        </w:rPr>
        <w:t xml:space="preserve"> در مد</w:t>
      </w:r>
      <w:r>
        <w:rPr>
          <w:rFonts w:hint="cs"/>
          <w:rtl/>
        </w:rPr>
        <w:t>ی</w:t>
      </w:r>
      <w:r>
        <w:rPr>
          <w:rFonts w:hint="eastAsia"/>
          <w:rtl/>
        </w:rPr>
        <w:t>ر</w:t>
      </w:r>
      <w:r>
        <w:rPr>
          <w:rFonts w:hint="cs"/>
          <w:rtl/>
        </w:rPr>
        <w:t>ی</w:t>
      </w:r>
      <w:r>
        <w:rPr>
          <w:rFonts w:hint="eastAsia"/>
          <w:rtl/>
        </w:rPr>
        <w:t>ت</w:t>
      </w:r>
      <w:r>
        <w:rPr>
          <w:rtl/>
        </w:rPr>
        <w:t xml:space="preserve"> داده‌ها</w:t>
      </w:r>
      <w:r>
        <w:rPr>
          <w:rFonts w:hint="cs"/>
          <w:rtl/>
        </w:rPr>
        <w:t>ی</w:t>
      </w:r>
      <w:r>
        <w:rPr>
          <w:rtl/>
        </w:rPr>
        <w:t xml:space="preserve"> پ</w:t>
      </w:r>
      <w:r>
        <w:rPr>
          <w:rFonts w:hint="cs"/>
          <w:rtl/>
        </w:rPr>
        <w:t>ی</w:t>
      </w:r>
      <w:r>
        <w:rPr>
          <w:rFonts w:hint="eastAsia"/>
          <w:rtl/>
        </w:rPr>
        <w:t>چ</w:t>
      </w:r>
      <w:r>
        <w:rPr>
          <w:rFonts w:hint="cs"/>
          <w:rtl/>
        </w:rPr>
        <w:t>ی</w:t>
      </w:r>
      <w:r>
        <w:rPr>
          <w:rFonts w:hint="eastAsia"/>
          <w:rtl/>
        </w:rPr>
        <w:t>ده</w:t>
      </w:r>
      <w:r>
        <w:rPr>
          <w:rtl/>
        </w:rPr>
        <w:t xml:space="preserve"> و نامطمئن از معا</w:t>
      </w:r>
      <w:r>
        <w:rPr>
          <w:rFonts w:hint="cs"/>
          <w:rtl/>
        </w:rPr>
        <w:t>ی</w:t>
      </w:r>
      <w:r>
        <w:rPr>
          <w:rFonts w:hint="eastAsia"/>
          <w:rtl/>
        </w:rPr>
        <w:t>ب</w:t>
      </w:r>
      <w:r>
        <w:rPr>
          <w:rtl/>
        </w:rPr>
        <w:t xml:space="preserve"> اصل</w:t>
      </w:r>
      <w:r>
        <w:rPr>
          <w:rFonts w:hint="cs"/>
          <w:rtl/>
        </w:rPr>
        <w:t>ی</w:t>
      </w:r>
      <w:r>
        <w:rPr>
          <w:rtl/>
        </w:rPr>
        <w:t xml:space="preserve"> آنها بود. مدل‌ها</w:t>
      </w:r>
      <w:r>
        <w:rPr>
          <w:rFonts w:hint="cs"/>
          <w:rtl/>
        </w:rPr>
        <w:t>ی</w:t>
      </w:r>
      <w:r>
        <w:rPr>
          <w:rtl/>
        </w:rPr>
        <w:t xml:space="preserve"> پ</w:t>
      </w:r>
      <w:r>
        <w:rPr>
          <w:rFonts w:hint="cs"/>
          <w:rtl/>
        </w:rPr>
        <w:t>ی</w:t>
      </w:r>
      <w:r>
        <w:rPr>
          <w:rFonts w:hint="eastAsia"/>
          <w:rtl/>
        </w:rPr>
        <w:t>شرفته‌تر</w:t>
      </w:r>
      <w:r>
        <w:rPr>
          <w:rtl/>
        </w:rPr>
        <w:t xml:space="preserve"> مانند شبکه‌ها</w:t>
      </w:r>
      <w:r>
        <w:rPr>
          <w:rFonts w:hint="cs"/>
          <w:rtl/>
        </w:rPr>
        <w:t>ی</w:t>
      </w:r>
      <w:r>
        <w:rPr>
          <w:rtl/>
        </w:rPr>
        <w:t xml:space="preserve"> عصب</w:t>
      </w:r>
      <w:r>
        <w:rPr>
          <w:rFonts w:hint="cs"/>
          <w:rtl/>
        </w:rPr>
        <w:t>ی</w:t>
      </w:r>
      <w:r>
        <w:rPr>
          <w:rtl/>
        </w:rPr>
        <w:t xml:space="preserve"> مصنوع</w:t>
      </w:r>
      <w:r>
        <w:rPr>
          <w:rFonts w:hint="cs"/>
          <w:rtl/>
        </w:rPr>
        <w:t>ی</w:t>
      </w:r>
      <w:r>
        <w:rPr>
          <w:rtl/>
        </w:rPr>
        <w:t xml:space="preserve"> و درخت‌ها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تقو</w:t>
      </w:r>
      <w:r>
        <w:rPr>
          <w:rFonts w:hint="cs"/>
          <w:rtl/>
        </w:rPr>
        <w:t>ی</w:t>
      </w:r>
      <w:r>
        <w:rPr>
          <w:rFonts w:hint="eastAsia"/>
          <w:rtl/>
        </w:rPr>
        <w:t>ت</w:t>
      </w:r>
      <w:r>
        <w:rPr>
          <w:rFonts w:hint="cs"/>
          <w:rtl/>
        </w:rPr>
        <w:t>ی</w:t>
      </w:r>
      <w:r>
        <w:rPr>
          <w:rtl/>
        </w:rPr>
        <w:t xml:space="preserve"> با قدرت تشخ</w:t>
      </w:r>
      <w:r>
        <w:rPr>
          <w:rFonts w:hint="cs"/>
          <w:rtl/>
        </w:rPr>
        <w:t>ی</w:t>
      </w:r>
      <w:r>
        <w:rPr>
          <w:rFonts w:hint="eastAsia"/>
          <w:rtl/>
        </w:rPr>
        <w:t>ص</w:t>
      </w:r>
      <w:r>
        <w:rPr>
          <w:rtl/>
        </w:rPr>
        <w:t xml:space="preserve"> بالاتر، توانستند ا</w:t>
      </w:r>
      <w:r>
        <w:rPr>
          <w:rFonts w:hint="cs"/>
          <w:rtl/>
        </w:rPr>
        <w:t>ی</w:t>
      </w:r>
      <w:r>
        <w:rPr>
          <w:rFonts w:hint="eastAsia"/>
          <w:rtl/>
        </w:rPr>
        <w:t>ن</w:t>
      </w:r>
      <w:r>
        <w:rPr>
          <w:rtl/>
        </w:rPr>
        <w:t xml:space="preserve"> محدود</w:t>
      </w:r>
      <w:r>
        <w:rPr>
          <w:rFonts w:hint="cs"/>
          <w:rtl/>
        </w:rPr>
        <w:t>ی</w:t>
      </w:r>
      <w:r>
        <w:rPr>
          <w:rFonts w:hint="eastAsia"/>
          <w:rtl/>
        </w:rPr>
        <w:t>ت</w:t>
      </w:r>
      <w:r>
        <w:rPr>
          <w:rtl/>
        </w:rPr>
        <w:t xml:space="preserve"> را کاهش دهند، اما ب</w:t>
      </w:r>
      <w:r>
        <w:rPr>
          <w:rFonts w:hint="cs"/>
          <w:rtl/>
        </w:rPr>
        <w:t>ی</w:t>
      </w:r>
      <w:r>
        <w:rPr>
          <w:rFonts w:hint="eastAsia"/>
          <w:rtl/>
        </w:rPr>
        <w:t>شتر</w:t>
      </w:r>
      <w:r>
        <w:rPr>
          <w:rtl/>
        </w:rPr>
        <w:t xml:space="preserve"> ا</w:t>
      </w:r>
      <w:r>
        <w:rPr>
          <w:rFonts w:hint="cs"/>
          <w:rtl/>
        </w:rPr>
        <w:t>ی</w:t>
      </w:r>
      <w:r>
        <w:rPr>
          <w:rFonts w:hint="eastAsia"/>
          <w:rtl/>
        </w:rPr>
        <w:t>ن</w:t>
      </w:r>
      <w:r>
        <w:rPr>
          <w:rtl/>
        </w:rPr>
        <w:t xml:space="preserve"> مدل‌ها تنها از طبقه‌بند</w:t>
      </w:r>
      <w:r>
        <w:rPr>
          <w:rFonts w:hint="cs"/>
          <w:rtl/>
        </w:rPr>
        <w:t>ی</w:t>
      </w:r>
      <w:r>
        <w:rPr>
          <w:rtl/>
        </w:rPr>
        <w:t xml:space="preserve"> دوتا</w:t>
      </w:r>
      <w:r>
        <w:rPr>
          <w:rFonts w:hint="cs"/>
          <w:rtl/>
        </w:rPr>
        <w:t>یی</w:t>
      </w:r>
      <w:r>
        <w:rPr>
          <w:rtl/>
        </w:rPr>
        <w:t xml:space="preserve"> استفاده کرده و در مواجهه با اطلاعات ناکاف</w:t>
      </w:r>
      <w:r>
        <w:rPr>
          <w:rFonts w:hint="cs"/>
          <w:rtl/>
        </w:rPr>
        <w:t>ی</w:t>
      </w:r>
      <w:r>
        <w:rPr>
          <w:rtl/>
        </w:rPr>
        <w:t xml:space="preserve"> </w:t>
      </w:r>
      <w:r>
        <w:rPr>
          <w:rFonts w:hint="cs"/>
          <w:rtl/>
        </w:rPr>
        <w:t>ی</w:t>
      </w:r>
      <w:r>
        <w:rPr>
          <w:rFonts w:hint="eastAsia"/>
          <w:rtl/>
        </w:rPr>
        <w:t>ا</w:t>
      </w:r>
      <w:r>
        <w:rPr>
          <w:rtl/>
        </w:rPr>
        <w:t xml:space="preserve"> مبهم دچار ضعف م</w:t>
      </w:r>
      <w:r>
        <w:rPr>
          <w:rFonts w:hint="cs"/>
          <w:rtl/>
        </w:rPr>
        <w:t>ی‌</w:t>
      </w:r>
      <w:r>
        <w:rPr>
          <w:rFonts w:hint="eastAsia"/>
          <w:rtl/>
        </w:rPr>
        <w:t>شوند</w:t>
      </w:r>
      <w:r>
        <w:rPr>
          <w:rtl/>
        </w:rPr>
        <w:t>. مدل سه‌</w:t>
      </w:r>
      <w:r>
        <w:rPr>
          <w:rFonts w:hint="cs"/>
          <w:rtl/>
        </w:rPr>
        <w:t xml:space="preserve"> کلاسه</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با ارائه دسته مرز</w:t>
      </w:r>
      <w:r>
        <w:rPr>
          <w:rFonts w:hint="cs"/>
          <w:rtl/>
        </w:rPr>
        <w:t>ی</w:t>
      </w:r>
      <w:r>
        <w:rPr>
          <w:rtl/>
        </w:rPr>
        <w:t xml:space="preserve"> برا</w:t>
      </w:r>
      <w:r>
        <w:rPr>
          <w:rFonts w:hint="cs"/>
          <w:rtl/>
        </w:rPr>
        <w:t>ی</w:t>
      </w:r>
      <w:r>
        <w:rPr>
          <w:rtl/>
        </w:rPr>
        <w:t xml:space="preserve"> موارد نامطمئن گام</w:t>
      </w:r>
      <w:r>
        <w:rPr>
          <w:rFonts w:hint="cs"/>
          <w:rtl/>
        </w:rPr>
        <w:t>ی</w:t>
      </w:r>
      <w:r>
        <w:rPr>
          <w:rtl/>
        </w:rPr>
        <w:t xml:space="preserve"> در مد</w:t>
      </w:r>
      <w:r>
        <w:rPr>
          <w:rFonts w:hint="cs"/>
          <w:rtl/>
        </w:rPr>
        <w:t>ی</w:t>
      </w:r>
      <w:r>
        <w:rPr>
          <w:rFonts w:hint="eastAsia"/>
          <w:rtl/>
        </w:rPr>
        <w:t>ر</w:t>
      </w:r>
      <w:r>
        <w:rPr>
          <w:rFonts w:hint="cs"/>
          <w:rtl/>
        </w:rPr>
        <w:t>ی</w:t>
      </w:r>
      <w:r>
        <w:rPr>
          <w:rFonts w:hint="eastAsia"/>
          <w:rtl/>
        </w:rPr>
        <w:t>ت</w:t>
      </w:r>
      <w:r>
        <w:rPr>
          <w:rtl/>
        </w:rPr>
        <w:t xml:space="preserve"> بهتر ا</w:t>
      </w:r>
      <w:r>
        <w:rPr>
          <w:rFonts w:hint="cs"/>
          <w:rtl/>
        </w:rPr>
        <w:t>ی</w:t>
      </w:r>
      <w:r>
        <w:rPr>
          <w:rFonts w:hint="eastAsia"/>
          <w:rtl/>
        </w:rPr>
        <w:t>ن</w:t>
      </w:r>
      <w:r>
        <w:rPr>
          <w:rtl/>
        </w:rPr>
        <w:t xml:space="preserve"> چالش‌ها برداشت، اما ا</w:t>
      </w:r>
      <w:r>
        <w:rPr>
          <w:rFonts w:hint="cs"/>
          <w:rtl/>
        </w:rPr>
        <w:t>ی</w:t>
      </w:r>
      <w:r>
        <w:rPr>
          <w:rFonts w:hint="eastAsia"/>
          <w:rtl/>
        </w:rPr>
        <w:t>ن</w:t>
      </w:r>
      <w:r>
        <w:rPr>
          <w:rtl/>
        </w:rPr>
        <w:t xml:space="preserve"> روش ن</w:t>
      </w:r>
      <w:r>
        <w:rPr>
          <w:rFonts w:hint="cs"/>
          <w:rtl/>
        </w:rPr>
        <w:t>ی</w:t>
      </w:r>
      <w:r>
        <w:rPr>
          <w:rFonts w:hint="eastAsia"/>
          <w:rtl/>
        </w:rPr>
        <w:t>ز</w:t>
      </w:r>
      <w:r>
        <w:rPr>
          <w:rtl/>
        </w:rPr>
        <w:t xml:space="preserve"> به دل</w:t>
      </w:r>
      <w:r>
        <w:rPr>
          <w:rFonts w:hint="cs"/>
          <w:rtl/>
        </w:rPr>
        <w:t>ی</w:t>
      </w:r>
      <w:r>
        <w:rPr>
          <w:rFonts w:hint="eastAsia"/>
          <w:rtl/>
        </w:rPr>
        <w:t>ل</w:t>
      </w:r>
      <w:r>
        <w:rPr>
          <w:rtl/>
        </w:rPr>
        <w:t xml:space="preserve"> وابستگ</w:t>
      </w:r>
      <w:r>
        <w:rPr>
          <w:rFonts w:hint="cs"/>
          <w:rtl/>
        </w:rPr>
        <w:t>ی</w:t>
      </w:r>
      <w:r>
        <w:rPr>
          <w:rtl/>
        </w:rPr>
        <w:t xml:space="preserve"> ز</w:t>
      </w:r>
      <w:r>
        <w:rPr>
          <w:rFonts w:hint="cs"/>
          <w:rtl/>
        </w:rPr>
        <w:t>ی</w:t>
      </w:r>
      <w:r>
        <w:rPr>
          <w:rFonts w:hint="eastAsia"/>
          <w:rtl/>
        </w:rPr>
        <w:t>اد</w:t>
      </w:r>
      <w:r>
        <w:rPr>
          <w:rtl/>
        </w:rPr>
        <w:t xml:space="preserve"> به تنظ</w:t>
      </w:r>
      <w:r>
        <w:rPr>
          <w:rFonts w:hint="cs"/>
          <w:rtl/>
        </w:rPr>
        <w:t>ی</w:t>
      </w:r>
      <w:r>
        <w:rPr>
          <w:rFonts w:hint="eastAsia"/>
          <w:rtl/>
        </w:rPr>
        <w:t>مات</w:t>
      </w:r>
      <w:r>
        <w:rPr>
          <w:rtl/>
        </w:rPr>
        <w:t xml:space="preserve"> </w:t>
      </w:r>
      <w:r>
        <w:rPr>
          <w:rFonts w:hint="cs"/>
          <w:rtl/>
        </w:rPr>
        <w:t>آن</w:t>
      </w:r>
      <w:r>
        <w:rPr>
          <w:rtl/>
        </w:rPr>
        <w:t xml:space="preserve"> انعطاف‌پذ</w:t>
      </w:r>
      <w:r>
        <w:rPr>
          <w:rFonts w:hint="cs"/>
          <w:rtl/>
        </w:rPr>
        <w:t>ی</w:t>
      </w:r>
      <w:r>
        <w:rPr>
          <w:rFonts w:hint="eastAsia"/>
          <w:rtl/>
        </w:rPr>
        <w:t>ر</w:t>
      </w:r>
      <w:r>
        <w:rPr>
          <w:rFonts w:hint="cs"/>
          <w:rtl/>
        </w:rPr>
        <w:t>ی</w:t>
      </w:r>
      <w:r>
        <w:rPr>
          <w:rtl/>
        </w:rPr>
        <w:t xml:space="preserve"> کم</w:t>
      </w:r>
      <w:r>
        <w:rPr>
          <w:rFonts w:hint="cs"/>
          <w:rtl/>
        </w:rPr>
        <w:t>ی</w:t>
      </w:r>
      <w:r>
        <w:rPr>
          <w:rtl/>
        </w:rPr>
        <w:t xml:space="preserve"> داشت. مقاله حاضر با ترک</w:t>
      </w:r>
      <w:r>
        <w:rPr>
          <w:rFonts w:hint="cs"/>
          <w:rtl/>
        </w:rPr>
        <w:t>ی</w:t>
      </w:r>
      <w:r>
        <w:rPr>
          <w:rFonts w:hint="eastAsia"/>
          <w:rtl/>
        </w:rPr>
        <w:t>ب</w:t>
      </w:r>
      <w:r>
        <w:rPr>
          <w:rtl/>
        </w:rPr>
        <w:t xml:space="preserve"> مدل سه‌</w:t>
      </w:r>
      <w:r>
        <w:rPr>
          <w:rFonts w:hint="cs"/>
          <w:rtl/>
        </w:rPr>
        <w:t>کلاسه</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و روش‌ها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مانند تقو</w:t>
      </w:r>
      <w:r>
        <w:rPr>
          <w:rFonts w:hint="cs"/>
          <w:rtl/>
        </w:rPr>
        <w:t>ی</w:t>
      </w:r>
      <w:r>
        <w:rPr>
          <w:rFonts w:hint="eastAsia"/>
          <w:rtl/>
        </w:rPr>
        <w:t>ت‌کننده</w:t>
      </w:r>
      <w:r>
        <w:rPr>
          <w:rtl/>
        </w:rPr>
        <w:t xml:space="preserve"> گراد</w:t>
      </w:r>
      <w:r>
        <w:rPr>
          <w:rFonts w:hint="cs"/>
          <w:rtl/>
        </w:rPr>
        <w:t>ی</w:t>
      </w:r>
      <w:r>
        <w:rPr>
          <w:rFonts w:hint="eastAsia"/>
          <w:rtl/>
        </w:rPr>
        <w:t>ان،</w:t>
      </w:r>
      <w:r>
        <w:rPr>
          <w:rtl/>
        </w:rPr>
        <w:t xml:space="preserve"> و به</w:t>
      </w:r>
      <w:r>
        <w:rPr>
          <w:rFonts w:hint="cs"/>
          <w:rtl/>
        </w:rPr>
        <w:t>ی</w:t>
      </w:r>
      <w:r>
        <w:rPr>
          <w:rFonts w:hint="eastAsia"/>
          <w:rtl/>
        </w:rPr>
        <w:t>نه‌ساز</w:t>
      </w:r>
      <w:r>
        <w:rPr>
          <w:rFonts w:hint="cs"/>
          <w:rtl/>
        </w:rPr>
        <w:t>ی</w:t>
      </w:r>
      <w:r>
        <w:rPr>
          <w:rtl/>
        </w:rPr>
        <w:t xml:space="preserve"> با الگور</w:t>
      </w:r>
      <w:r>
        <w:rPr>
          <w:rFonts w:hint="cs"/>
          <w:rtl/>
        </w:rPr>
        <w:t>ی</w:t>
      </w:r>
      <w:r>
        <w:rPr>
          <w:rFonts w:hint="eastAsia"/>
          <w:rtl/>
        </w:rPr>
        <w:t>تم</w:t>
      </w:r>
      <w:r>
        <w:rPr>
          <w:rtl/>
        </w:rPr>
        <w:t xml:space="preserve"> ژنت</w:t>
      </w:r>
      <w:r>
        <w:rPr>
          <w:rFonts w:hint="cs"/>
          <w:rtl/>
        </w:rPr>
        <w:t>ی</w:t>
      </w:r>
      <w:r>
        <w:rPr>
          <w:rFonts w:hint="eastAsia"/>
          <w:rtl/>
        </w:rPr>
        <w:t>ک،</w:t>
      </w:r>
      <w:r>
        <w:rPr>
          <w:rtl/>
        </w:rPr>
        <w:t xml:space="preserve"> </w:t>
      </w:r>
      <w:r>
        <w:rPr>
          <w:rFonts w:hint="cs"/>
          <w:rtl/>
        </w:rPr>
        <w:t>ی</w:t>
      </w:r>
      <w:r>
        <w:rPr>
          <w:rFonts w:hint="eastAsia"/>
          <w:rtl/>
        </w:rPr>
        <w:t>ک</w:t>
      </w:r>
      <w:r>
        <w:rPr>
          <w:rtl/>
        </w:rPr>
        <w:t xml:space="preserve"> چارچوب به</w:t>
      </w:r>
      <w:r>
        <w:rPr>
          <w:rFonts w:hint="cs"/>
          <w:rtl/>
        </w:rPr>
        <w:t>ی</w:t>
      </w:r>
      <w:r>
        <w:rPr>
          <w:rFonts w:hint="eastAsia"/>
          <w:rtl/>
        </w:rPr>
        <w:t>نه‌ساز</w:t>
      </w:r>
      <w:r>
        <w:rPr>
          <w:rFonts w:hint="cs"/>
          <w:rtl/>
        </w:rPr>
        <w:t>ی</w:t>
      </w:r>
      <w:r>
        <w:rPr>
          <w:rtl/>
        </w:rPr>
        <w:t xml:space="preserve"> ترت</w:t>
      </w:r>
      <w:r>
        <w:rPr>
          <w:rFonts w:hint="cs"/>
          <w:rtl/>
        </w:rPr>
        <w:t>ی</w:t>
      </w:r>
      <w:r>
        <w:rPr>
          <w:rFonts w:hint="eastAsia"/>
          <w:rtl/>
        </w:rPr>
        <w:t>ب</w:t>
      </w:r>
      <w:r>
        <w:rPr>
          <w:rFonts w:hint="cs"/>
          <w:rtl/>
        </w:rPr>
        <w:t>ی</w:t>
      </w:r>
      <w:r>
        <w:rPr>
          <w:rtl/>
        </w:rPr>
        <w:t xml:space="preserve"> ارائه داده است که بدون ن</w:t>
      </w:r>
      <w:r>
        <w:rPr>
          <w:rFonts w:hint="cs"/>
          <w:rtl/>
        </w:rPr>
        <w:t>ی</w:t>
      </w:r>
      <w:r>
        <w:rPr>
          <w:rFonts w:hint="eastAsia"/>
          <w:rtl/>
        </w:rPr>
        <w:t>از</w:t>
      </w:r>
      <w:r>
        <w:rPr>
          <w:rtl/>
        </w:rPr>
        <w:t xml:space="preserve"> به تنظ</w:t>
      </w:r>
      <w:r>
        <w:rPr>
          <w:rFonts w:hint="cs"/>
          <w:rtl/>
        </w:rPr>
        <w:t>ی</w:t>
      </w:r>
      <w:r>
        <w:rPr>
          <w:rFonts w:hint="eastAsia"/>
          <w:rtl/>
        </w:rPr>
        <w:t>مات</w:t>
      </w:r>
      <w:r>
        <w:rPr>
          <w:rtl/>
        </w:rPr>
        <w:t xml:space="preserve"> دست</w:t>
      </w:r>
      <w:r>
        <w:rPr>
          <w:rFonts w:hint="cs"/>
          <w:rtl/>
        </w:rPr>
        <w:t>ی</w:t>
      </w:r>
      <w:r>
        <w:rPr>
          <w:rtl/>
        </w:rPr>
        <w:t xml:space="preserve"> </w:t>
      </w:r>
      <w:r>
        <w:rPr>
          <w:rFonts w:hint="cs"/>
          <w:rtl/>
        </w:rPr>
        <w:t xml:space="preserve">پارامترها </w:t>
      </w:r>
      <w:r>
        <w:rPr>
          <w:rtl/>
        </w:rPr>
        <w:t>آستانه‌ها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را به</w:t>
      </w:r>
      <w:r>
        <w:rPr>
          <w:rFonts w:hint="cs"/>
          <w:rtl/>
        </w:rPr>
        <w:t>ی</w:t>
      </w:r>
      <w:r>
        <w:rPr>
          <w:rFonts w:hint="eastAsia"/>
          <w:rtl/>
        </w:rPr>
        <w:t>نه</w:t>
      </w:r>
      <w:r>
        <w:rPr>
          <w:rtl/>
        </w:rPr>
        <w:t xml:space="preserve"> م</w:t>
      </w:r>
      <w:r>
        <w:rPr>
          <w:rFonts w:hint="cs"/>
          <w:rtl/>
        </w:rPr>
        <w:t>ی‌</w:t>
      </w:r>
      <w:r>
        <w:rPr>
          <w:rFonts w:hint="eastAsia"/>
          <w:rtl/>
        </w:rPr>
        <w:t>کند</w:t>
      </w:r>
      <w:r>
        <w:rPr>
          <w:rtl/>
        </w:rPr>
        <w:t xml:space="preserve"> و با افزودن تدر</w:t>
      </w:r>
      <w:r>
        <w:rPr>
          <w:rFonts w:hint="cs"/>
          <w:rtl/>
        </w:rPr>
        <w:t>ی</w:t>
      </w:r>
      <w:r>
        <w:rPr>
          <w:rFonts w:hint="eastAsia"/>
          <w:rtl/>
        </w:rPr>
        <w:t>ج</w:t>
      </w:r>
      <w:r>
        <w:rPr>
          <w:rFonts w:hint="cs"/>
          <w:rtl/>
        </w:rPr>
        <w:t>ی</w:t>
      </w:r>
      <w:r>
        <w:rPr>
          <w:rtl/>
        </w:rPr>
        <w:t xml:space="preserve"> اطلاعات به موارد مرز</w:t>
      </w:r>
      <w:r>
        <w:rPr>
          <w:rFonts w:hint="cs"/>
          <w:rtl/>
        </w:rPr>
        <w:t>ی</w:t>
      </w:r>
      <w:r>
        <w:rPr>
          <w:rFonts w:hint="eastAsia"/>
          <w:rtl/>
        </w:rPr>
        <w:t>،</w:t>
      </w:r>
      <w:r>
        <w:rPr>
          <w:rtl/>
        </w:rPr>
        <w:t xml:space="preserve"> عدم قطع</w:t>
      </w:r>
      <w:r>
        <w:rPr>
          <w:rFonts w:hint="cs"/>
          <w:rtl/>
        </w:rPr>
        <w:t>ی</w:t>
      </w:r>
      <w:r>
        <w:rPr>
          <w:rFonts w:hint="eastAsia"/>
          <w:rtl/>
        </w:rPr>
        <w:t>ت</w:t>
      </w:r>
      <w:r>
        <w:rPr>
          <w:rtl/>
        </w:rPr>
        <w:t xml:space="preserve"> را کاهش داده و عملکرد کل</w:t>
      </w:r>
      <w:r>
        <w:rPr>
          <w:rFonts w:hint="cs"/>
          <w:rtl/>
        </w:rPr>
        <w:t>ی</w:t>
      </w:r>
      <w:r>
        <w:rPr>
          <w:rtl/>
        </w:rPr>
        <w:t xml:space="preserve"> س</w:t>
      </w:r>
      <w:r>
        <w:rPr>
          <w:rFonts w:hint="cs"/>
          <w:rtl/>
        </w:rPr>
        <w:t>ی</w:t>
      </w:r>
      <w:r>
        <w:rPr>
          <w:rFonts w:hint="eastAsia"/>
          <w:rtl/>
        </w:rPr>
        <w:t>ستم</w:t>
      </w:r>
      <w:r>
        <w:rPr>
          <w:rtl/>
        </w:rPr>
        <w:t xml:space="preserve"> را بهبود م</w:t>
      </w:r>
      <w:r>
        <w:rPr>
          <w:rFonts w:hint="cs"/>
          <w:rtl/>
        </w:rPr>
        <w:t>ی‌</w:t>
      </w:r>
      <w:r>
        <w:rPr>
          <w:rFonts w:hint="eastAsia"/>
          <w:rtl/>
        </w:rPr>
        <w:t>بخشد</w:t>
      </w:r>
      <w:r>
        <w:rPr>
          <w:rtl/>
        </w:rPr>
        <w:t>.</w:t>
      </w:r>
      <w:r>
        <w:t xml:space="preserve"> </w:t>
      </w:r>
      <w:r w:rsidR="00E37522">
        <w:t>{Shen, 2022 #10}</w:t>
      </w:r>
    </w:p>
    <w:p w14:paraId="2D4369FF" w14:textId="3FA6A5FC" w:rsidR="00744D6F" w:rsidRDefault="00744D6F" w:rsidP="00C74337">
      <w:pPr>
        <w:bidi/>
        <w:jc w:val="both"/>
        <w:rPr>
          <w:rtl/>
        </w:rPr>
      </w:pPr>
      <w:r>
        <w:rPr>
          <w:rFonts w:hint="eastAsia"/>
          <w:rtl/>
        </w:rPr>
        <w:t>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سه‌</w:t>
      </w:r>
      <w:r>
        <w:rPr>
          <w:rFonts w:hint="cs"/>
          <w:rtl/>
        </w:rPr>
        <w:t>کلاسه</w:t>
      </w:r>
      <w:r>
        <w:rPr>
          <w:rtl/>
        </w:rPr>
        <w:t xml:space="preserve"> ، بر اساس نظر</w:t>
      </w:r>
      <w:r>
        <w:rPr>
          <w:rFonts w:hint="cs"/>
          <w:rtl/>
        </w:rPr>
        <w:t>ی</w:t>
      </w:r>
      <w:r>
        <w:rPr>
          <w:rFonts w:hint="eastAsia"/>
          <w:rtl/>
        </w:rPr>
        <w:t>ه</w:t>
      </w:r>
      <w:r>
        <w:rPr>
          <w:rtl/>
        </w:rPr>
        <w:t xml:space="preserve"> مجموعه‌ها</w:t>
      </w:r>
      <w:r>
        <w:rPr>
          <w:rFonts w:hint="cs"/>
          <w:rtl/>
        </w:rPr>
        <w:t>ی</w:t>
      </w:r>
      <w:r>
        <w:rPr>
          <w:rtl/>
        </w:rPr>
        <w:t xml:space="preserve"> </w:t>
      </w:r>
      <w:r>
        <w:rPr>
          <w:rFonts w:hint="cs"/>
          <w:rtl/>
        </w:rPr>
        <w:t>راف</w:t>
      </w:r>
      <w:r>
        <w:rPr>
          <w:rtl/>
        </w:rPr>
        <w:t xml:space="preserve"> احتمال</w:t>
      </w:r>
      <w:r>
        <w:rPr>
          <w:rFonts w:hint="cs"/>
          <w:rtl/>
        </w:rPr>
        <w:t>ی</w:t>
      </w:r>
      <w:r>
        <w:rPr>
          <w:rFonts w:hint="eastAsia"/>
          <w:rtl/>
        </w:rPr>
        <w:t>،</w:t>
      </w:r>
      <w:r>
        <w:rPr>
          <w:rtl/>
        </w:rPr>
        <w:t xml:space="preserve"> به‌عنوان راهکار</w:t>
      </w:r>
      <w:r>
        <w:rPr>
          <w:rFonts w:hint="cs"/>
          <w:rtl/>
        </w:rPr>
        <w:t>ی</w:t>
      </w:r>
      <w:r>
        <w:rPr>
          <w:rtl/>
        </w:rPr>
        <w:t xml:space="preserve"> مؤثر برا</w:t>
      </w:r>
      <w:r>
        <w:rPr>
          <w:rFonts w:hint="cs"/>
          <w:rtl/>
        </w:rPr>
        <w:t>ی</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عدم قطع</w:t>
      </w:r>
      <w:r>
        <w:rPr>
          <w:rFonts w:hint="cs"/>
          <w:rtl/>
        </w:rPr>
        <w:t>ی</w:t>
      </w:r>
      <w:r>
        <w:rPr>
          <w:rFonts w:hint="eastAsia"/>
          <w:rtl/>
        </w:rPr>
        <w:t>ت</w:t>
      </w:r>
      <w:r>
        <w:rPr>
          <w:rtl/>
        </w:rPr>
        <w:t xml:space="preserve"> معرف</w:t>
      </w:r>
      <w:r>
        <w:rPr>
          <w:rFonts w:hint="cs"/>
          <w:rtl/>
        </w:rPr>
        <w:t>ی</w:t>
      </w:r>
      <w:r>
        <w:rPr>
          <w:rtl/>
        </w:rPr>
        <w:t xml:space="preserve"> شده است. ا</w:t>
      </w:r>
      <w:r>
        <w:rPr>
          <w:rFonts w:hint="cs"/>
          <w:rtl/>
        </w:rPr>
        <w:t>ی</w:t>
      </w:r>
      <w:r>
        <w:rPr>
          <w:rFonts w:hint="eastAsia"/>
          <w:rtl/>
        </w:rPr>
        <w:t>ن</w:t>
      </w:r>
      <w:r>
        <w:rPr>
          <w:rtl/>
        </w:rPr>
        <w:t xml:space="preserve"> رو</w:t>
      </w:r>
      <w:r>
        <w:rPr>
          <w:rFonts w:hint="cs"/>
          <w:rtl/>
        </w:rPr>
        <w:t>ی</w:t>
      </w:r>
      <w:r>
        <w:rPr>
          <w:rFonts w:hint="eastAsia"/>
          <w:rtl/>
        </w:rPr>
        <w:t>کرد،</w:t>
      </w:r>
      <w:r>
        <w:rPr>
          <w:rtl/>
        </w:rPr>
        <w:t xml:space="preserve"> به‌جا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قطع</w:t>
      </w:r>
      <w:r>
        <w:rPr>
          <w:rFonts w:hint="cs"/>
          <w:rtl/>
        </w:rPr>
        <w:t>ی</w:t>
      </w:r>
      <w:r>
        <w:rPr>
          <w:rtl/>
        </w:rPr>
        <w:t xml:space="preserve"> در مدل‌ها</w:t>
      </w:r>
      <w:r>
        <w:rPr>
          <w:rFonts w:hint="cs"/>
          <w:rtl/>
        </w:rPr>
        <w:t>ی</w:t>
      </w:r>
      <w:r>
        <w:rPr>
          <w:rtl/>
        </w:rPr>
        <w:t xml:space="preserve"> </w:t>
      </w:r>
      <w:r>
        <w:rPr>
          <w:rFonts w:hint="cs"/>
          <w:rtl/>
        </w:rPr>
        <w:t>دو</w:t>
      </w:r>
      <w:r>
        <w:rPr>
          <w:rtl/>
        </w:rPr>
        <w:t>‌</w:t>
      </w:r>
      <w:r>
        <w:rPr>
          <w:rFonts w:hint="cs"/>
          <w:rtl/>
        </w:rPr>
        <w:t>کلاسه</w:t>
      </w:r>
      <w:r>
        <w:rPr>
          <w:rtl/>
        </w:rPr>
        <w:t xml:space="preserve"> ، با افزودن </w:t>
      </w:r>
      <w:r>
        <w:rPr>
          <w:rFonts w:hint="cs"/>
          <w:rtl/>
        </w:rPr>
        <w:t>ی</w:t>
      </w:r>
      <w:r>
        <w:rPr>
          <w:rFonts w:hint="eastAsia"/>
          <w:rtl/>
        </w:rPr>
        <w:t>ک</w:t>
      </w:r>
      <w:r>
        <w:rPr>
          <w:rtl/>
        </w:rPr>
        <w:t xml:space="preserve"> منطقه مرز</w:t>
      </w:r>
      <w:r>
        <w:rPr>
          <w:rFonts w:hint="cs"/>
          <w:rtl/>
        </w:rPr>
        <w:t>ی</w:t>
      </w:r>
      <w:r>
        <w:rPr>
          <w:rFonts w:hint="eastAsia"/>
          <w:rtl/>
        </w:rPr>
        <w:t>،</w:t>
      </w:r>
      <w:r>
        <w:rPr>
          <w:rtl/>
        </w:rPr>
        <w:t xml:space="preserve"> امکان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منعطف‌تر را فراهم م</w:t>
      </w:r>
      <w:r>
        <w:rPr>
          <w:rFonts w:hint="cs"/>
          <w:rtl/>
        </w:rPr>
        <w:t>ی‌</w:t>
      </w:r>
      <w:r>
        <w:rPr>
          <w:rFonts w:hint="eastAsia"/>
          <w:rtl/>
        </w:rPr>
        <w:t>کند</w:t>
      </w:r>
      <w:r>
        <w:rPr>
          <w:rtl/>
        </w:rPr>
        <w:t>. پ</w:t>
      </w:r>
      <w:r>
        <w:rPr>
          <w:rFonts w:hint="cs"/>
          <w:rtl/>
        </w:rPr>
        <w:t>ی</w:t>
      </w:r>
      <w:r>
        <w:rPr>
          <w:rFonts w:hint="eastAsia"/>
          <w:rtl/>
        </w:rPr>
        <w:t>ش</w:t>
      </w:r>
      <w:r>
        <w:rPr>
          <w:rtl/>
        </w:rPr>
        <w:t xml:space="preserve"> از ا</w:t>
      </w:r>
      <w:r>
        <w:rPr>
          <w:rFonts w:hint="cs"/>
          <w:rtl/>
        </w:rPr>
        <w:t>ی</w:t>
      </w:r>
      <w:r>
        <w:rPr>
          <w:rFonts w:hint="eastAsia"/>
          <w:rtl/>
        </w:rPr>
        <w:t>ن،</w:t>
      </w:r>
      <w:r>
        <w:rPr>
          <w:rtl/>
        </w:rPr>
        <w:t xml:space="preserve"> مدل‌ه</w:t>
      </w:r>
      <w:r>
        <w:rPr>
          <w:rFonts w:hint="eastAsia"/>
          <w:rtl/>
        </w:rPr>
        <w:t>ا</w:t>
      </w:r>
      <w:r>
        <w:rPr>
          <w:rFonts w:hint="cs"/>
          <w:rtl/>
        </w:rPr>
        <w:t>ی</w:t>
      </w:r>
      <w:r>
        <w:rPr>
          <w:rtl/>
        </w:rPr>
        <w:t xml:space="preserve"> </w:t>
      </w:r>
      <w:r>
        <w:rPr>
          <w:rFonts w:hint="cs"/>
          <w:rtl/>
        </w:rPr>
        <w:t>دو</w:t>
      </w:r>
      <w:r>
        <w:rPr>
          <w:rtl/>
        </w:rPr>
        <w:t>‌</w:t>
      </w:r>
      <w:r>
        <w:rPr>
          <w:rFonts w:hint="cs"/>
          <w:rtl/>
        </w:rPr>
        <w:t>کلاسه</w:t>
      </w:r>
      <w:r>
        <w:rPr>
          <w:rtl/>
        </w:rPr>
        <w:t xml:space="preserve"> مانند رگرس</w:t>
      </w:r>
      <w:r>
        <w:rPr>
          <w:rFonts w:hint="cs"/>
          <w:rtl/>
        </w:rPr>
        <w:t>ی</w:t>
      </w:r>
      <w:r>
        <w:rPr>
          <w:rFonts w:hint="eastAsia"/>
          <w:rtl/>
        </w:rPr>
        <w:t>ون</w:t>
      </w:r>
      <w:r>
        <w:rPr>
          <w:rtl/>
        </w:rPr>
        <w:t xml:space="preserve"> لجست</w:t>
      </w:r>
      <w:r>
        <w:rPr>
          <w:rFonts w:hint="cs"/>
          <w:rtl/>
        </w:rPr>
        <w:t>ی</w:t>
      </w:r>
      <w:r>
        <w:rPr>
          <w:rFonts w:hint="eastAsia"/>
          <w:rtl/>
        </w:rPr>
        <w:t>ک</w:t>
      </w:r>
      <w:r>
        <w:rPr>
          <w:rtl/>
        </w:rPr>
        <w:t xml:space="preserve"> </w:t>
      </w:r>
      <w:r>
        <w:rPr>
          <w:rFonts w:hint="cs"/>
          <w:rtl/>
        </w:rPr>
        <w:t>ی</w:t>
      </w:r>
      <w:r>
        <w:rPr>
          <w:rFonts w:hint="eastAsia"/>
          <w:rtl/>
        </w:rPr>
        <w:t>ا</w:t>
      </w:r>
      <w:r>
        <w:rPr>
          <w:rtl/>
        </w:rPr>
        <w:t xml:space="preserve"> درخت تصم</w:t>
      </w:r>
      <w:r>
        <w:rPr>
          <w:rFonts w:hint="cs"/>
          <w:rtl/>
        </w:rPr>
        <w:t>ی</w:t>
      </w:r>
      <w:r>
        <w:rPr>
          <w:rFonts w:hint="eastAsia"/>
          <w:rtl/>
        </w:rPr>
        <w:t>م</w:t>
      </w:r>
      <w:r>
        <w:rPr>
          <w:rtl/>
        </w:rPr>
        <w:t xml:space="preserve"> برا</w:t>
      </w:r>
      <w:r>
        <w:rPr>
          <w:rFonts w:hint="cs"/>
          <w:rtl/>
        </w:rPr>
        <w:t>ی</w:t>
      </w:r>
      <w:r>
        <w:rPr>
          <w:rtl/>
        </w:rPr>
        <w:t xml:space="preserve"> ارز</w:t>
      </w:r>
      <w:r>
        <w:rPr>
          <w:rFonts w:hint="cs"/>
          <w:rtl/>
        </w:rPr>
        <w:t>ی</w:t>
      </w:r>
      <w:r>
        <w:rPr>
          <w:rFonts w:hint="eastAsia"/>
          <w:rtl/>
        </w:rPr>
        <w:t>اب</w:t>
      </w:r>
      <w:r>
        <w:rPr>
          <w:rFonts w:hint="cs"/>
          <w:rtl/>
        </w:rPr>
        <w:t>ی</w:t>
      </w:r>
      <w:r>
        <w:rPr>
          <w:rtl/>
        </w:rPr>
        <w:t xml:space="preserve"> اعتبار</w:t>
      </w:r>
      <w:r>
        <w:rPr>
          <w:rFonts w:hint="cs"/>
          <w:rtl/>
        </w:rPr>
        <w:t>ی</w:t>
      </w:r>
      <w:r>
        <w:rPr>
          <w:rtl/>
        </w:rPr>
        <w:t xml:space="preserve"> استفاده م</w:t>
      </w:r>
      <w:r>
        <w:rPr>
          <w:rFonts w:hint="cs"/>
          <w:rtl/>
        </w:rPr>
        <w:t>ی‌</w:t>
      </w:r>
      <w:r>
        <w:rPr>
          <w:rFonts w:hint="eastAsia"/>
          <w:rtl/>
        </w:rPr>
        <w:t>شدند</w:t>
      </w:r>
      <w:r>
        <w:rPr>
          <w:rtl/>
        </w:rPr>
        <w:t xml:space="preserve"> که مستلزم جمع‌آور</w:t>
      </w:r>
      <w:r>
        <w:rPr>
          <w:rFonts w:hint="cs"/>
          <w:rtl/>
        </w:rPr>
        <w:t>ی</w:t>
      </w:r>
      <w:r>
        <w:rPr>
          <w:rtl/>
        </w:rPr>
        <w:t xml:space="preserve"> اطلاعات جامع از تمام</w:t>
      </w:r>
      <w:r>
        <w:rPr>
          <w:rFonts w:hint="cs"/>
          <w:rtl/>
        </w:rPr>
        <w:t>ی</w:t>
      </w:r>
      <w:r>
        <w:rPr>
          <w:rtl/>
        </w:rPr>
        <w:t xml:space="preserve"> متقاض</w:t>
      </w:r>
      <w:r>
        <w:rPr>
          <w:rFonts w:hint="cs"/>
          <w:rtl/>
        </w:rPr>
        <w:t>ی</w:t>
      </w:r>
      <w:r>
        <w:rPr>
          <w:rFonts w:hint="eastAsia"/>
          <w:rtl/>
        </w:rPr>
        <w:t>ان</w:t>
      </w:r>
      <w:r>
        <w:rPr>
          <w:rtl/>
        </w:rPr>
        <w:t xml:space="preserve"> و افزا</w:t>
      </w:r>
      <w:r>
        <w:rPr>
          <w:rFonts w:hint="cs"/>
          <w:rtl/>
        </w:rPr>
        <w:t>ی</w:t>
      </w:r>
      <w:r>
        <w:rPr>
          <w:rFonts w:hint="eastAsia"/>
          <w:rtl/>
        </w:rPr>
        <w:t>ش</w:t>
      </w:r>
      <w:r>
        <w:rPr>
          <w:rtl/>
        </w:rPr>
        <w:t xml:space="preserve"> </w:t>
      </w:r>
      <w:r>
        <w:rPr>
          <w:rFonts w:hint="cs"/>
          <w:rtl/>
        </w:rPr>
        <w:t>منابع</w:t>
      </w:r>
      <w:r>
        <w:rPr>
          <w:rtl/>
        </w:rPr>
        <w:t xml:space="preserve"> پردازش</w:t>
      </w:r>
      <w:r>
        <w:rPr>
          <w:rFonts w:hint="cs"/>
          <w:rtl/>
        </w:rPr>
        <w:t>ی</w:t>
      </w:r>
      <w:r>
        <w:rPr>
          <w:rtl/>
        </w:rPr>
        <w:t xml:space="preserve"> بود. مقاله حاضر با استفاده از مجموعه‌ها</w:t>
      </w:r>
      <w:r>
        <w:rPr>
          <w:rFonts w:hint="cs"/>
          <w:rtl/>
        </w:rPr>
        <w:t>ی</w:t>
      </w:r>
      <w:r>
        <w:rPr>
          <w:rtl/>
        </w:rPr>
        <w:t xml:space="preserve"> </w:t>
      </w:r>
      <w:r>
        <w:rPr>
          <w:rFonts w:hint="cs"/>
          <w:rtl/>
        </w:rPr>
        <w:t>راف</w:t>
      </w:r>
      <w:r>
        <w:rPr>
          <w:rtl/>
        </w:rPr>
        <w:t xml:space="preserve"> احتمال</w:t>
      </w:r>
      <w:r>
        <w:rPr>
          <w:rFonts w:hint="cs"/>
          <w:rtl/>
        </w:rPr>
        <w:t>ی</w:t>
      </w:r>
      <w:r>
        <w:rPr>
          <w:rFonts w:hint="eastAsia"/>
          <w:rtl/>
        </w:rPr>
        <w:t>،</w:t>
      </w:r>
      <w:r>
        <w:rPr>
          <w:rtl/>
        </w:rPr>
        <w:t xml:space="preserve"> </w:t>
      </w:r>
      <w:r>
        <w:rPr>
          <w:rFonts w:hint="cs"/>
          <w:rtl/>
        </w:rPr>
        <w:t>ی</w:t>
      </w:r>
      <w:r>
        <w:rPr>
          <w:rFonts w:hint="eastAsia"/>
          <w:rtl/>
        </w:rPr>
        <w:t>ک</w:t>
      </w:r>
      <w:r>
        <w:rPr>
          <w:rtl/>
        </w:rPr>
        <w:t xml:space="preserve"> فرآ</w:t>
      </w:r>
      <w:r>
        <w:rPr>
          <w:rFonts w:hint="cs"/>
          <w:rtl/>
        </w:rPr>
        <w:t>ی</w:t>
      </w:r>
      <w:r>
        <w:rPr>
          <w:rFonts w:hint="eastAsia"/>
          <w:rtl/>
        </w:rPr>
        <w:t>ند</w:t>
      </w:r>
      <w:r>
        <w:rPr>
          <w:rtl/>
        </w:rPr>
        <w:t xml:space="preserve"> دو مرحله‌ا</w:t>
      </w:r>
      <w:r>
        <w:rPr>
          <w:rFonts w:hint="cs"/>
          <w:rtl/>
        </w:rPr>
        <w:t>ی</w:t>
      </w:r>
      <w:r>
        <w:rPr>
          <w:rtl/>
        </w:rPr>
        <w:t xml:space="preserve"> را پ</w:t>
      </w:r>
      <w:r>
        <w:rPr>
          <w:rFonts w:hint="cs"/>
          <w:rtl/>
        </w:rPr>
        <w:t>ی</w:t>
      </w:r>
      <w:r>
        <w:rPr>
          <w:rFonts w:hint="eastAsia"/>
          <w:rtl/>
        </w:rPr>
        <w:t>شنهاد</w:t>
      </w:r>
      <w:r>
        <w:rPr>
          <w:rtl/>
        </w:rPr>
        <w:t xml:space="preserve"> م</w:t>
      </w:r>
      <w:r>
        <w:rPr>
          <w:rFonts w:hint="cs"/>
          <w:rtl/>
        </w:rPr>
        <w:t>ی‌</w:t>
      </w:r>
      <w:r>
        <w:rPr>
          <w:rFonts w:hint="eastAsia"/>
          <w:rtl/>
        </w:rPr>
        <w:t>کند</w:t>
      </w:r>
      <w:r>
        <w:rPr>
          <w:rtl/>
        </w:rPr>
        <w:t xml:space="preserve">. در </w:t>
      </w:r>
      <w:r>
        <w:rPr>
          <w:rFonts w:hint="eastAsia"/>
          <w:rtl/>
        </w:rPr>
        <w:t>مرحله</w:t>
      </w:r>
      <w:r>
        <w:rPr>
          <w:rtl/>
        </w:rPr>
        <w:t xml:space="preserve"> اول، با اطلاعات اول</w:t>
      </w:r>
      <w:r>
        <w:rPr>
          <w:rFonts w:hint="cs"/>
          <w:rtl/>
        </w:rPr>
        <w:t>ی</w:t>
      </w:r>
      <w:r>
        <w:rPr>
          <w:rFonts w:hint="eastAsia"/>
          <w:rtl/>
        </w:rPr>
        <w:t>ه</w:t>
      </w:r>
      <w:r>
        <w:rPr>
          <w:rtl/>
        </w:rPr>
        <w:t xml:space="preserve"> مانند فرم‌ها</w:t>
      </w:r>
      <w:r>
        <w:rPr>
          <w:rFonts w:hint="cs"/>
          <w:rtl/>
        </w:rPr>
        <w:t>ی</w:t>
      </w:r>
      <w:r>
        <w:rPr>
          <w:rtl/>
        </w:rPr>
        <w:t xml:space="preserve"> درخواست، مشتر</w:t>
      </w:r>
      <w:r>
        <w:rPr>
          <w:rFonts w:hint="cs"/>
          <w:rtl/>
        </w:rPr>
        <w:t>ی</w:t>
      </w:r>
      <w:r>
        <w:rPr>
          <w:rFonts w:hint="eastAsia"/>
          <w:rtl/>
        </w:rPr>
        <w:t>ان</w:t>
      </w:r>
      <w:r>
        <w:rPr>
          <w:rtl/>
        </w:rPr>
        <w:t xml:space="preserve"> به سه دسته تأ</w:t>
      </w:r>
      <w:r>
        <w:rPr>
          <w:rFonts w:hint="cs"/>
          <w:rtl/>
        </w:rPr>
        <w:t>یی</w:t>
      </w:r>
      <w:r>
        <w:rPr>
          <w:rFonts w:hint="eastAsia"/>
          <w:rtl/>
        </w:rPr>
        <w:t>د،</w:t>
      </w:r>
      <w:r>
        <w:rPr>
          <w:rtl/>
        </w:rPr>
        <w:t xml:space="preserve"> رد و مرز</w:t>
      </w:r>
      <w:r>
        <w:rPr>
          <w:rFonts w:hint="cs"/>
          <w:rtl/>
        </w:rPr>
        <w:t>ی</w:t>
      </w:r>
      <w:r>
        <w:rPr>
          <w:rtl/>
        </w:rPr>
        <w:t xml:space="preserve"> تقس</w:t>
      </w:r>
      <w:r>
        <w:rPr>
          <w:rFonts w:hint="cs"/>
          <w:rtl/>
        </w:rPr>
        <w:t>ی</w:t>
      </w:r>
      <w:r>
        <w:rPr>
          <w:rFonts w:hint="eastAsia"/>
          <w:rtl/>
        </w:rPr>
        <w:t>م</w:t>
      </w:r>
      <w:r>
        <w:rPr>
          <w:rtl/>
        </w:rPr>
        <w:t xml:space="preserve"> م</w:t>
      </w:r>
      <w:r>
        <w:rPr>
          <w:rFonts w:hint="cs"/>
          <w:rtl/>
        </w:rPr>
        <w:t>ی‌</w:t>
      </w:r>
      <w:r>
        <w:rPr>
          <w:rFonts w:hint="eastAsia"/>
          <w:rtl/>
        </w:rPr>
        <w:t>شوند</w:t>
      </w:r>
      <w:r>
        <w:rPr>
          <w:rtl/>
        </w:rPr>
        <w:t>. مرحله دوم، که مختص موارد مرز</w:t>
      </w:r>
      <w:r>
        <w:rPr>
          <w:rFonts w:hint="cs"/>
          <w:rtl/>
        </w:rPr>
        <w:t>ی</w:t>
      </w:r>
      <w:r>
        <w:rPr>
          <w:rtl/>
        </w:rPr>
        <w:t xml:space="preserve"> است، شامل جمع‌آور</w:t>
      </w:r>
      <w:r>
        <w:rPr>
          <w:rFonts w:hint="cs"/>
          <w:rtl/>
        </w:rPr>
        <w:t>ی</w:t>
      </w:r>
      <w:r>
        <w:rPr>
          <w:rtl/>
        </w:rPr>
        <w:t xml:space="preserve"> اطلاعات تکم</w:t>
      </w:r>
      <w:r>
        <w:rPr>
          <w:rFonts w:hint="cs"/>
          <w:rtl/>
        </w:rPr>
        <w:t>ی</w:t>
      </w:r>
      <w:r>
        <w:rPr>
          <w:rFonts w:hint="eastAsia"/>
          <w:rtl/>
        </w:rPr>
        <w:t>ل</w:t>
      </w:r>
      <w:r>
        <w:rPr>
          <w:rFonts w:hint="cs"/>
          <w:rtl/>
        </w:rPr>
        <w:t>ی</w:t>
      </w:r>
      <w:r>
        <w:rPr>
          <w:rtl/>
        </w:rPr>
        <w:t xml:space="preserve"> از طر</w:t>
      </w:r>
      <w:r>
        <w:rPr>
          <w:rFonts w:hint="cs"/>
          <w:rtl/>
        </w:rPr>
        <w:t>ی</w:t>
      </w:r>
      <w:r>
        <w:rPr>
          <w:rFonts w:hint="eastAsia"/>
          <w:rtl/>
        </w:rPr>
        <w:t>ق</w:t>
      </w:r>
      <w:r>
        <w:rPr>
          <w:rtl/>
        </w:rPr>
        <w:t xml:space="preserve"> مصاحبه و تحل</w:t>
      </w:r>
      <w:r>
        <w:rPr>
          <w:rFonts w:hint="cs"/>
          <w:rtl/>
        </w:rPr>
        <w:t>ی</w:t>
      </w:r>
      <w:r>
        <w:rPr>
          <w:rFonts w:hint="eastAsia"/>
          <w:rtl/>
        </w:rPr>
        <w:t>ل</w:t>
      </w:r>
      <w:r>
        <w:rPr>
          <w:rtl/>
        </w:rPr>
        <w:t xml:space="preserve"> مال</w:t>
      </w:r>
      <w:r>
        <w:rPr>
          <w:rFonts w:hint="cs"/>
          <w:rtl/>
        </w:rPr>
        <w:t>ی</w:t>
      </w:r>
      <w:r>
        <w:rPr>
          <w:rtl/>
        </w:rPr>
        <w:t xml:space="preserve"> است. تحل</w:t>
      </w:r>
      <w:r>
        <w:rPr>
          <w:rFonts w:hint="cs"/>
          <w:rtl/>
        </w:rPr>
        <w:t>ی</w:t>
      </w:r>
      <w:r>
        <w:rPr>
          <w:rFonts w:hint="eastAsia"/>
          <w:rtl/>
        </w:rPr>
        <w:t>ل</w:t>
      </w:r>
      <w:r>
        <w:rPr>
          <w:rtl/>
        </w:rPr>
        <w:t xml:space="preserve"> دق</w:t>
      </w:r>
      <w:r>
        <w:rPr>
          <w:rFonts w:hint="cs"/>
          <w:rtl/>
        </w:rPr>
        <w:t>ی</w:t>
      </w:r>
      <w:r>
        <w:rPr>
          <w:rFonts w:hint="eastAsia"/>
          <w:rtl/>
        </w:rPr>
        <w:t>ق</w:t>
      </w:r>
      <w:r>
        <w:rPr>
          <w:rtl/>
        </w:rPr>
        <w:t xml:space="preserve"> در ا</w:t>
      </w:r>
      <w:r>
        <w:rPr>
          <w:rFonts w:hint="cs"/>
          <w:rtl/>
        </w:rPr>
        <w:t>ی</w:t>
      </w:r>
      <w:r>
        <w:rPr>
          <w:rFonts w:hint="eastAsia"/>
          <w:rtl/>
        </w:rPr>
        <w:t>ن</w:t>
      </w:r>
      <w:r>
        <w:rPr>
          <w:rtl/>
        </w:rPr>
        <w:t xml:space="preserve"> مرحله با استفاده از رگرس</w:t>
      </w:r>
      <w:r>
        <w:rPr>
          <w:rFonts w:hint="cs"/>
          <w:rtl/>
        </w:rPr>
        <w:t>ی</w:t>
      </w:r>
      <w:r>
        <w:rPr>
          <w:rFonts w:hint="eastAsia"/>
          <w:rtl/>
        </w:rPr>
        <w:t>ون</w:t>
      </w:r>
      <w:r>
        <w:rPr>
          <w:rtl/>
        </w:rPr>
        <w:t xml:space="preserve"> لجست</w:t>
      </w:r>
      <w:r>
        <w:rPr>
          <w:rFonts w:hint="cs"/>
          <w:rtl/>
        </w:rPr>
        <w:t>ی</w:t>
      </w:r>
      <w:r>
        <w:rPr>
          <w:rFonts w:hint="eastAsia"/>
          <w:rtl/>
        </w:rPr>
        <w:t>ک</w:t>
      </w:r>
      <w:r>
        <w:rPr>
          <w:rtl/>
        </w:rPr>
        <w:t xml:space="preserve"> انجا</w:t>
      </w:r>
      <w:r>
        <w:rPr>
          <w:rFonts w:hint="eastAsia"/>
          <w:rtl/>
        </w:rPr>
        <w:t>م</w:t>
      </w:r>
      <w:r>
        <w:rPr>
          <w:rtl/>
        </w:rPr>
        <w:t xml:space="preserve"> م</w:t>
      </w:r>
      <w:r>
        <w:rPr>
          <w:rFonts w:hint="cs"/>
          <w:rtl/>
        </w:rPr>
        <w:t>ی‌</w:t>
      </w:r>
      <w:r>
        <w:rPr>
          <w:rFonts w:hint="eastAsia"/>
          <w:rtl/>
        </w:rPr>
        <w:t>شود</w:t>
      </w:r>
      <w:r>
        <w:rPr>
          <w:rtl/>
        </w:rPr>
        <w:t xml:space="preserve"> که احتمال بازپرداخت را بر اساس داده‌ها</w:t>
      </w:r>
      <w:r>
        <w:rPr>
          <w:rFonts w:hint="cs"/>
          <w:rtl/>
        </w:rPr>
        <w:t>ی</w:t>
      </w:r>
      <w:r>
        <w:rPr>
          <w:rtl/>
        </w:rPr>
        <w:t xml:space="preserve"> تکم</w:t>
      </w:r>
      <w:r>
        <w:rPr>
          <w:rFonts w:hint="cs"/>
          <w:rtl/>
        </w:rPr>
        <w:t>ی</w:t>
      </w:r>
      <w:r>
        <w:rPr>
          <w:rFonts w:hint="eastAsia"/>
          <w:rtl/>
        </w:rPr>
        <w:t>ل</w:t>
      </w:r>
      <w:r>
        <w:rPr>
          <w:rFonts w:hint="cs"/>
          <w:rtl/>
        </w:rPr>
        <w:t>ی</w:t>
      </w:r>
      <w:r>
        <w:rPr>
          <w:rtl/>
        </w:rPr>
        <w:t xml:space="preserve">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م</w:t>
      </w:r>
      <w:r>
        <w:rPr>
          <w:rFonts w:hint="cs"/>
          <w:rtl/>
        </w:rPr>
        <w:t>ی‌</w:t>
      </w:r>
      <w:r>
        <w:rPr>
          <w:rFonts w:hint="eastAsia"/>
          <w:rtl/>
        </w:rPr>
        <w:t>کند</w:t>
      </w:r>
      <w:r>
        <w:rPr>
          <w:rtl/>
        </w:rPr>
        <w:t>. ا</w:t>
      </w:r>
      <w:r>
        <w:rPr>
          <w:rFonts w:hint="cs"/>
          <w:rtl/>
        </w:rPr>
        <w:t>ی</w:t>
      </w:r>
      <w:r>
        <w:rPr>
          <w:rFonts w:hint="eastAsia"/>
          <w:rtl/>
        </w:rPr>
        <w:t>ن</w:t>
      </w:r>
      <w:r>
        <w:rPr>
          <w:rtl/>
        </w:rPr>
        <w:t xml:space="preserve"> فرآ</w:t>
      </w:r>
      <w:r>
        <w:rPr>
          <w:rFonts w:hint="cs"/>
          <w:rtl/>
        </w:rPr>
        <w:t>ی</w:t>
      </w:r>
      <w:r>
        <w:rPr>
          <w:rFonts w:hint="eastAsia"/>
          <w:rtl/>
        </w:rPr>
        <w:t>ند</w:t>
      </w:r>
      <w:r>
        <w:rPr>
          <w:rtl/>
        </w:rPr>
        <w:t xml:space="preserve"> با </w:t>
      </w:r>
      <w:r w:rsidRPr="004059FF">
        <w:rPr>
          <w:rtl/>
        </w:rPr>
        <w:t xml:space="preserve">مدیریت بهینه منابع </w:t>
      </w:r>
      <w:r>
        <w:rPr>
          <w:rtl/>
        </w:rPr>
        <w:t>، از جمع‌آور</w:t>
      </w:r>
      <w:r>
        <w:rPr>
          <w:rFonts w:hint="cs"/>
          <w:rtl/>
        </w:rPr>
        <w:t>ی</w:t>
      </w:r>
      <w:r>
        <w:rPr>
          <w:rtl/>
        </w:rPr>
        <w:t xml:space="preserve"> اطلاعات غ</w:t>
      </w:r>
      <w:r>
        <w:rPr>
          <w:rFonts w:hint="cs"/>
          <w:rtl/>
        </w:rPr>
        <w:t>ی</w:t>
      </w:r>
      <w:r>
        <w:rPr>
          <w:rFonts w:hint="eastAsia"/>
          <w:rtl/>
        </w:rPr>
        <w:t>رضرور</w:t>
      </w:r>
      <w:r>
        <w:rPr>
          <w:rFonts w:hint="cs"/>
          <w:rtl/>
        </w:rPr>
        <w:t>ی</w:t>
      </w:r>
      <w:r>
        <w:rPr>
          <w:rtl/>
        </w:rPr>
        <w:t xml:space="preserve"> جلوگ</w:t>
      </w:r>
      <w:r>
        <w:rPr>
          <w:rFonts w:hint="cs"/>
          <w:rtl/>
        </w:rPr>
        <w:t>ی</w:t>
      </w:r>
      <w:r>
        <w:rPr>
          <w:rFonts w:hint="eastAsia"/>
          <w:rtl/>
        </w:rPr>
        <w:t>ر</w:t>
      </w:r>
      <w:r>
        <w:rPr>
          <w:rFonts w:hint="cs"/>
          <w:rtl/>
        </w:rPr>
        <w:t>ی</w:t>
      </w:r>
      <w:r>
        <w:rPr>
          <w:rtl/>
        </w:rPr>
        <w:t xml:space="preserve"> کرده و دقت و کارا</w:t>
      </w:r>
      <w:r>
        <w:rPr>
          <w:rFonts w:hint="cs"/>
          <w:rtl/>
        </w:rPr>
        <w:t>یی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را بهبود م</w:t>
      </w:r>
      <w:r>
        <w:rPr>
          <w:rFonts w:hint="cs"/>
          <w:rtl/>
        </w:rPr>
        <w:t>ی‌</w:t>
      </w:r>
      <w:r>
        <w:rPr>
          <w:rFonts w:hint="eastAsia"/>
          <w:rtl/>
        </w:rPr>
        <w:t>بخشد</w:t>
      </w:r>
      <w:r>
        <w:rPr>
          <w:rtl/>
        </w:rPr>
        <w:t xml:space="preserve">. </w:t>
      </w:r>
      <w:r w:rsidR="00E37522">
        <w:rPr>
          <w:rtl/>
        </w:rPr>
        <w:t>{</w:t>
      </w:r>
      <w:r w:rsidR="00E37522">
        <w:t>Maldonado, 2020 #11</w:t>
      </w:r>
      <w:r w:rsidR="00E37522">
        <w:rPr>
          <w:rtl/>
        </w:rPr>
        <w:t>}</w:t>
      </w:r>
    </w:p>
    <w:p w14:paraId="688B6885" w14:textId="77777777" w:rsidR="004F3F71" w:rsidRDefault="004F3F71" w:rsidP="00E53554">
      <w:pPr>
        <w:pStyle w:val="a1"/>
        <w:rPr>
          <w:rtl/>
        </w:rPr>
      </w:pPr>
      <w:bookmarkStart w:id="45" w:name="_Toc188022069"/>
      <w:r w:rsidRPr="004F3F71">
        <w:rPr>
          <w:rtl/>
        </w:rPr>
        <w:lastRenderedPageBreak/>
        <w:t>2-4 جمع‌بند</w:t>
      </w:r>
      <w:r w:rsidRPr="004F3F71">
        <w:rPr>
          <w:rFonts w:hint="cs"/>
          <w:rtl/>
        </w:rPr>
        <w:t>ی</w:t>
      </w:r>
      <w:bookmarkEnd w:id="45"/>
    </w:p>
    <w:p w14:paraId="0BAC7832" w14:textId="77777777" w:rsidR="00953EA3" w:rsidRPr="00953EA3" w:rsidRDefault="00953EA3" w:rsidP="00953EA3">
      <w:pPr>
        <w:bidi/>
        <w:jc w:val="both"/>
      </w:pPr>
      <w:r w:rsidRPr="00953EA3">
        <w:rPr>
          <w:rtl/>
        </w:rPr>
        <w:t>در فصل دوم این پژوهش به بررسی مبانی نظری و پیشینه تحقیق در زمینه ارزیابی ریسک اعتباری مشتریان بانکی پرداخته شد. این فصل در دو بخش اصلی سازماندهی شده است: بخش اول به مبانی نظری و مفاهیم پایه مرتبط با ریسک و مدیریت ریسک اعتباری اختصاص دارد و بخش دوم به مرور پیشینه مطالعات انجام‌شده در این حوزه می‌پردازد</w:t>
      </w:r>
      <w:r w:rsidRPr="00953EA3">
        <w:t>.</w:t>
      </w:r>
    </w:p>
    <w:p w14:paraId="728BCCDC" w14:textId="77777777" w:rsidR="00953EA3" w:rsidRPr="00953EA3" w:rsidRDefault="00953EA3" w:rsidP="00953EA3">
      <w:pPr>
        <w:bidi/>
        <w:jc w:val="both"/>
      </w:pPr>
      <w:r w:rsidRPr="00953EA3">
        <w:rPr>
          <w:rtl/>
        </w:rPr>
        <w:t>در بخش مبانی نظری، مفاهیم ریسک، انواع آن در حوزه بانکی، به‌ویژه ریسک اعتباری، و روش‌های مختلف مدیریت ریسک مورد بررسی قرار گرفت. این بخش نشان داد که ریسک اعتباری یکی از مهم‌ترین چالش‌های نظام بانکی است که به‌طور مستقیم بر بازپرداخت تسهیلات بانکی و سلامت مالی بانک‌ها تأثیر می‌گذارد. همچنین، به اهمیت طبقه‌بندی مشتریان بر اساس ریسک اعتباری و نقش این طبقه‌بندی در بهبود مدیریت تسهیلات و کاهش زیان‌های ناشی از عدم بازپرداخت تسهیلات اشاره شد</w:t>
      </w:r>
      <w:r w:rsidRPr="00953EA3">
        <w:t>.</w:t>
      </w:r>
    </w:p>
    <w:p w14:paraId="783F04B0" w14:textId="77777777" w:rsidR="00953EA3" w:rsidRPr="00953EA3" w:rsidRDefault="00953EA3" w:rsidP="00953EA3">
      <w:pPr>
        <w:bidi/>
        <w:jc w:val="both"/>
      </w:pPr>
      <w:r w:rsidRPr="00953EA3">
        <w:rPr>
          <w:rtl/>
        </w:rPr>
        <w:t>در بخش پیشینه تحقیق، مطالعات مختلف داخلی و خارجی مرتبط با ارزیابی ریسک اعتباری بررسی شد. این مطالعات نشان دادند که رویکردهای متنوعی برای ارزیابی و پیش‌بینی ریسک اعتباری به کار گرفته شده است. برخی تحقیقات از مدل‌های سنتی نظیر تحلیل نسبت‌های مالی و امتیازدهی اعتباری استفاده کرده‌اند، در حالی که مطالعات جدیدتر بر استفاده از روش‌های داده‌کاوی و یادگیری ماشین متمرکز بوده‌اند</w:t>
      </w:r>
      <w:r w:rsidRPr="00953EA3">
        <w:t>.</w:t>
      </w:r>
    </w:p>
    <w:p w14:paraId="24A3BC04" w14:textId="7D635E96" w:rsidR="00953EA3" w:rsidRPr="00953EA3" w:rsidRDefault="00953EA3" w:rsidP="00953EA3">
      <w:pPr>
        <w:bidi/>
        <w:jc w:val="both"/>
      </w:pPr>
      <w:r w:rsidRPr="00953EA3">
        <w:rPr>
          <w:rtl/>
        </w:rPr>
        <w:t>تحقیقات پیشین تأکید کرده‌اند که استفاده از مدل‌های ترکیبی و طبقه‌بندی‌های چندگانه می‌تواند دقت پیش‌بینی ریسک اعتباری را افزایش دهد. به‌ویژه، روش‌های بگینگ</w:t>
      </w:r>
      <w:r w:rsidRPr="00953EA3">
        <w:t xml:space="preserve"> </w:t>
      </w:r>
      <w:r w:rsidRPr="00953EA3">
        <w:rPr>
          <w:rtl/>
        </w:rPr>
        <w:t>با ایجاد مجموعه‌ای از مدل‌های پیش‌بینی و ترکیب نتایج آن‌ها می‌توانند به کاهش خطای طبقه‌بندی و افزایش دقت تصمیم‌گیری منجر شوند. این روش‌ها در مقایسه با مدل‌های منفرد، به دلیل بهره‌گیری از رویکردهای چندگانه، کارایی بالاتری در شناسایی مشتریان پرخطر و کاهش زیان‌های احتمالی بانک‌ها داشته‌اند</w:t>
      </w:r>
      <w:r w:rsidRPr="00953EA3">
        <w:t>.</w:t>
      </w:r>
    </w:p>
    <w:p w14:paraId="3870A478" w14:textId="77777777" w:rsidR="00953EA3" w:rsidRPr="00953EA3" w:rsidRDefault="00953EA3" w:rsidP="00953EA3">
      <w:pPr>
        <w:bidi/>
        <w:jc w:val="both"/>
      </w:pPr>
      <w:r w:rsidRPr="00953EA3">
        <w:rPr>
          <w:rtl/>
        </w:rPr>
        <w:t>مطالعات پیشین همچنین نشان دادند که عوامل مختلفی مانند درآمد مشتری، سابقه بازپرداخت تسهیلات، نوع مالکیت، و وضعیت مالی شرکت‌ها تأثیر مستقیمی بر ریسک اعتباری دارند. بررسی این عوامل در قالب شاخص‌های کمی و کیفی می‌تواند در طبقه‌بندی دقیق‌تر مشتریان و تخصیص بهینه تسهیلات بانکی مؤثر باشد</w:t>
      </w:r>
      <w:r w:rsidRPr="00953EA3">
        <w:t>.</w:t>
      </w:r>
    </w:p>
    <w:p w14:paraId="54626037" w14:textId="77777777" w:rsidR="00953EA3" w:rsidRPr="00953EA3" w:rsidRDefault="00953EA3" w:rsidP="00953EA3">
      <w:pPr>
        <w:bidi/>
        <w:jc w:val="both"/>
      </w:pPr>
      <w:r w:rsidRPr="00953EA3">
        <w:rPr>
          <w:rtl/>
        </w:rPr>
        <w:lastRenderedPageBreak/>
        <w:t xml:space="preserve">در مجموع، بررسی پیشینه تحقیق نشان داد که هرچند مطالعات متعددی در زمینه ارزیابی ریسک اعتباری انجام شده است، اما کمتر به یکپارچه‌سازی روش‌های سنتی و نوین در قالب یک چارچوب ترکیبی توجه شده است. این پژوهش تلاش دارد با استفاده از </w:t>
      </w:r>
      <w:r w:rsidRPr="00953EA3">
        <w:rPr>
          <w:b/>
          <w:bCs/>
          <w:rtl/>
        </w:rPr>
        <w:t>تلفیق ماتریس زیان و روش‌های ترکیبی مبتنی بر بگینگ</w:t>
      </w:r>
      <w:r w:rsidRPr="00953EA3">
        <w:rPr>
          <w:rtl/>
        </w:rPr>
        <w:t xml:space="preserve"> به بهبود ارزیابی ریسک اعتباری و ارائه مدلی جامع‌تر برای طبقه‌بندی مشتریان بانکی بپردازد</w:t>
      </w:r>
      <w:r w:rsidRPr="00953EA3">
        <w:t>.</w:t>
      </w:r>
    </w:p>
    <w:p w14:paraId="39B26893"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473592DA"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6D4F9B8B"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220F2859"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3A8B93C2"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74738F55" w14:textId="77777777" w:rsidR="00A4398E" w:rsidRPr="007653A9" w:rsidRDefault="00A4398E" w:rsidP="00ED61F3">
      <w:pPr>
        <w:bidi/>
        <w:jc w:val="both"/>
        <w:rPr>
          <w:rFonts w:cs="B Lotus"/>
          <w:color w:val="000000" w:themeColor="text1"/>
          <w:lang w:bidi="fa-IR"/>
        </w:rPr>
      </w:pPr>
      <w:r w:rsidRPr="007653A9">
        <w:rPr>
          <w:rFonts w:cs="B Lotus"/>
          <w:color w:val="000000" w:themeColor="text1"/>
          <w:rtl/>
          <w:lang w:bidi="fa-IR"/>
        </w:rPr>
        <w:br w:type="page"/>
      </w:r>
    </w:p>
    <w:p w14:paraId="104E97F5" w14:textId="77777777" w:rsidR="00A4398E" w:rsidRPr="007653A9" w:rsidRDefault="00A4398E" w:rsidP="00A4398E">
      <w:pPr>
        <w:autoSpaceDE w:val="0"/>
        <w:autoSpaceDN w:val="0"/>
        <w:bidi/>
        <w:adjustRightInd w:val="0"/>
        <w:spacing w:after="0" w:line="276" w:lineRule="auto"/>
        <w:jc w:val="both"/>
        <w:rPr>
          <w:rFonts w:ascii="Times New Roman" w:eastAsia="Times New Roman" w:hAnsi="Times New Roman" w:cs="B Lotus"/>
          <w:b/>
          <w:color w:val="000000" w:themeColor="text1"/>
          <w:sz w:val="24"/>
          <w:rtl/>
          <w:lang w:bidi="fa-IR"/>
        </w:rPr>
      </w:pPr>
    </w:p>
    <w:p w14:paraId="32285105"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4FB8FD70"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6DF9C9D"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4B87EE3A"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38CB13F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61C8DB77"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lang w:bidi="fa-IR"/>
        </w:rPr>
      </w:pPr>
    </w:p>
    <w:p w14:paraId="7198590A" w14:textId="77777777" w:rsidR="00A00418" w:rsidRPr="007653A9" w:rsidRDefault="00A00418" w:rsidP="00F83E3D">
      <w:pPr>
        <w:pStyle w:val="a"/>
        <w:rPr>
          <w:rtl/>
          <w:lang w:bidi="fa-IR"/>
        </w:rPr>
      </w:pPr>
    </w:p>
    <w:p w14:paraId="7C9CDBA6" w14:textId="77777777" w:rsidR="00674AD4" w:rsidRPr="007653A9" w:rsidRDefault="008F29F3" w:rsidP="00F83E3D">
      <w:pPr>
        <w:pStyle w:val="a"/>
        <w:rPr>
          <w:rFonts w:ascii="Times New Roman Bold" w:hAnsi="Times New Roman Bold"/>
          <w:sz w:val="60"/>
          <w:szCs w:val="60"/>
          <w:rtl/>
        </w:rPr>
      </w:pPr>
      <w:bookmarkStart w:id="46" w:name="_Toc429762099"/>
      <w:bookmarkStart w:id="47" w:name="_Toc188022070"/>
      <w:r w:rsidRPr="007653A9">
        <w:rPr>
          <w:rFonts w:ascii="Times New Roman Bold" w:hAnsi="Times New Roman Bold" w:hint="cs"/>
          <w:sz w:val="60"/>
          <w:szCs w:val="60"/>
          <w:rtl/>
        </w:rPr>
        <w:t>فصل</w:t>
      </w:r>
      <w:r w:rsidR="005F7CE2" w:rsidRPr="007653A9">
        <w:rPr>
          <w:rFonts w:ascii="Times New Roman Bold" w:hAnsi="Times New Roman Bold" w:hint="cs"/>
          <w:sz w:val="60"/>
          <w:szCs w:val="60"/>
          <w:rtl/>
        </w:rPr>
        <w:t xml:space="preserve"> </w:t>
      </w:r>
      <w:r w:rsidR="00003F52" w:rsidRPr="007653A9">
        <w:rPr>
          <w:rFonts w:ascii="Times New Roman Bold" w:hAnsi="Times New Roman Bold" w:hint="cs"/>
          <w:sz w:val="60"/>
          <w:szCs w:val="60"/>
          <w:rtl/>
        </w:rPr>
        <w:t>سوم</w:t>
      </w:r>
      <w:r w:rsidR="00B43701" w:rsidRPr="007653A9">
        <w:rPr>
          <w:rFonts w:ascii="Times New Roman Bold" w:hAnsi="Times New Roman Bold" w:hint="cs"/>
          <w:sz w:val="60"/>
          <w:szCs w:val="60"/>
          <w:rtl/>
        </w:rPr>
        <w:t>:</w:t>
      </w:r>
      <w:bookmarkEnd w:id="46"/>
      <w:bookmarkEnd w:id="47"/>
    </w:p>
    <w:p w14:paraId="28A37BCC" w14:textId="77777777" w:rsidR="00ED61F3" w:rsidRPr="007653A9" w:rsidRDefault="00ED61F3" w:rsidP="00F83E3D">
      <w:pPr>
        <w:pStyle w:val="a"/>
        <w:rPr>
          <w:rFonts w:ascii="Times New Roman Bold" w:hAnsi="Times New Roman Bold"/>
          <w:sz w:val="60"/>
          <w:szCs w:val="60"/>
          <w:rtl/>
        </w:rPr>
      </w:pPr>
      <w:bookmarkStart w:id="48" w:name="_Toc188022071"/>
      <w:r w:rsidRPr="007653A9">
        <w:rPr>
          <w:rFonts w:ascii="Times New Roman Bold" w:hAnsi="Times New Roman Bold"/>
          <w:sz w:val="60"/>
          <w:szCs w:val="60"/>
          <w:rtl/>
        </w:rPr>
        <w:t>روش تحق</w:t>
      </w:r>
      <w:r w:rsidRPr="007653A9">
        <w:rPr>
          <w:rFonts w:ascii="Times New Roman Bold" w:hAnsi="Times New Roman Bold" w:hint="cs"/>
          <w:sz w:val="60"/>
          <w:szCs w:val="60"/>
          <w:rtl/>
        </w:rPr>
        <w:t>ی</w:t>
      </w:r>
      <w:r w:rsidRPr="007653A9">
        <w:rPr>
          <w:rFonts w:ascii="Times New Roman Bold" w:hAnsi="Times New Roman Bold" w:hint="eastAsia"/>
          <w:sz w:val="60"/>
          <w:szCs w:val="60"/>
          <w:rtl/>
        </w:rPr>
        <w:t>ق</w:t>
      </w:r>
      <w:bookmarkEnd w:id="48"/>
    </w:p>
    <w:p w14:paraId="22D10AC4" w14:textId="77777777" w:rsidR="00ED61F3" w:rsidRPr="007653A9" w:rsidRDefault="00ED61F3" w:rsidP="00F83E3D">
      <w:pPr>
        <w:pStyle w:val="a"/>
        <w:rPr>
          <w:rFonts w:ascii="Times New Roman Bold" w:hAnsi="Times New Roman Bold"/>
          <w:sz w:val="60"/>
          <w:szCs w:val="60"/>
          <w:rtl/>
        </w:rPr>
      </w:pPr>
      <w:bookmarkStart w:id="49" w:name="_Toc188022072"/>
      <w:r w:rsidRPr="007653A9">
        <w:rPr>
          <w:rFonts w:ascii="Times New Roman Bold" w:hAnsi="Times New Roman Bold" w:hint="cs"/>
          <w:sz w:val="60"/>
          <w:szCs w:val="60"/>
          <w:rtl/>
        </w:rPr>
        <w:t>(</w:t>
      </w:r>
      <w:r w:rsidRPr="007653A9">
        <w:rPr>
          <w:rFonts w:ascii="Times New Roman Bold" w:hAnsi="Times New Roman Bold"/>
          <w:sz w:val="60"/>
          <w:szCs w:val="60"/>
          <w:rtl/>
        </w:rPr>
        <w:t>مراحل انجام پژوهش</w:t>
      </w:r>
      <w:r w:rsidRPr="007653A9">
        <w:rPr>
          <w:rFonts w:ascii="Times New Roman Bold" w:hAnsi="Times New Roman Bold" w:hint="cs"/>
          <w:sz w:val="60"/>
          <w:szCs w:val="60"/>
          <w:rtl/>
        </w:rPr>
        <w:t>)</w:t>
      </w:r>
      <w:bookmarkEnd w:id="49"/>
    </w:p>
    <w:bookmarkStart w:id="50" w:name="_Toc188022073"/>
    <w:p w14:paraId="4896C9E2" w14:textId="77777777" w:rsidR="00674AD4" w:rsidRPr="007653A9" w:rsidRDefault="00E96337" w:rsidP="00F83E3D">
      <w:pPr>
        <w:pStyle w:val="a"/>
        <w:bidi w:val="0"/>
        <w:rPr>
          <w:sz w:val="14"/>
          <w:szCs w:val="60"/>
          <w:lang w:bidi="fa-IR"/>
        </w:rPr>
      </w:pPr>
      <w:r w:rsidRPr="007653A9">
        <w:rPr>
          <w:noProof/>
          <w:sz w:val="36"/>
          <w:szCs w:val="36"/>
        </w:rPr>
        <mc:AlternateContent>
          <mc:Choice Requires="wps">
            <w:drawing>
              <wp:anchor distT="0" distB="0" distL="114300" distR="114300" simplePos="0" relativeHeight="251672576" behindDoc="0" locked="0" layoutInCell="1" allowOverlap="1" wp14:anchorId="044D8F18" wp14:editId="2E772D70">
                <wp:simplePos x="0" y="0"/>
                <wp:positionH relativeFrom="margin">
                  <wp:align>center</wp:align>
                </wp:positionH>
                <wp:positionV relativeFrom="paragraph">
                  <wp:posOffset>3419475</wp:posOffset>
                </wp:positionV>
                <wp:extent cx="1546225" cy="1396448"/>
                <wp:effectExtent l="0" t="0" r="15875" b="13335"/>
                <wp:wrapNone/>
                <wp:docPr id="5" name="Rectangle 5"/>
                <wp:cNvGraphicFramePr/>
                <a:graphic xmlns:a="http://schemas.openxmlformats.org/drawingml/2006/main">
                  <a:graphicData uri="http://schemas.microsoft.com/office/word/2010/wordprocessingShape">
                    <wps:wsp>
                      <wps:cNvSpPr/>
                      <wps:spPr>
                        <a:xfrm>
                          <a:off x="0" y="0"/>
                          <a:ext cx="1546225" cy="139644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00BEEC" id="Rectangle 5" o:spid="_x0000_s1026" style="position:absolute;left:0;text-align:left;margin-left:0;margin-top:269.25pt;width:121.75pt;height:109.95pt;z-index:2516725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" fillcolor="white [3212]" strokecolor="white [3212]" strokeweight="1pt">
                <w10:wrap anchorx="margin"/>
              </v:rect>
            </w:pict>
          </mc:Fallback>
        </mc:AlternateContent>
      </w:r>
      <w:bookmarkEnd w:id="50"/>
      <w:r w:rsidR="00674AD4" w:rsidRPr="007653A9">
        <w:rPr>
          <w:sz w:val="14"/>
          <w:szCs w:val="60"/>
          <w:rtl/>
          <w:lang w:bidi="fa-IR"/>
        </w:rPr>
        <w:br w:type="page"/>
      </w:r>
    </w:p>
    <w:p w14:paraId="169DE82E" w14:textId="77777777" w:rsidR="00841D36" w:rsidRPr="007653A9" w:rsidRDefault="00841D36" w:rsidP="006C0AFE">
      <w:pPr>
        <w:autoSpaceDE w:val="0"/>
        <w:autoSpaceDN w:val="0"/>
        <w:bidi/>
        <w:adjustRightInd w:val="0"/>
        <w:spacing w:after="0" w:line="276" w:lineRule="auto"/>
        <w:jc w:val="both"/>
        <w:rPr>
          <w:rFonts w:ascii="Times New Roman" w:eastAsia="Times New Roman" w:hAnsi="Times New Roman" w:cs="B Lotus"/>
          <w:bCs/>
          <w:color w:val="000000" w:themeColor="text1"/>
          <w:sz w:val="24"/>
          <w:rtl/>
          <w:lang w:bidi="fa-IR"/>
        </w:rPr>
      </w:pPr>
    </w:p>
    <w:p w14:paraId="42E0F89D" w14:textId="77777777" w:rsidR="00006474" w:rsidRPr="007653A9" w:rsidRDefault="00ED61F3" w:rsidP="00ED61F3">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hint="cs"/>
          <w:color w:val="000000" w:themeColor="text1"/>
          <w:sz w:val="24"/>
          <w:rtl/>
        </w:rPr>
        <w:t>بیان مقدمه‌ای کوتاه برای آغاز بحث [از درج تیتر با عنوان «مقدمه» در ابتدای هر فصل خودداری نمایید.]</w:t>
      </w:r>
      <w:r w:rsidR="00006474" w:rsidRPr="007653A9">
        <w:rPr>
          <w:rFonts w:ascii="Times New Roman" w:hAnsi="Times New Roman" w:cs="B Lotus" w:hint="cs"/>
          <w:color w:val="000000" w:themeColor="text1"/>
          <w:sz w:val="24"/>
          <w:rtl/>
        </w:rPr>
        <w:t>.</w:t>
      </w:r>
    </w:p>
    <w:p w14:paraId="4BAE78F3" w14:textId="77777777" w:rsidR="00ED61F3" w:rsidRPr="00385AEB" w:rsidRDefault="00ED61F3" w:rsidP="00E53554">
      <w:pPr>
        <w:pStyle w:val="a1"/>
        <w:rPr>
          <w:rtl/>
        </w:rPr>
      </w:pPr>
      <w:bookmarkStart w:id="51" w:name="_Toc188022074"/>
      <w:bookmarkStart w:id="52" w:name="_Toc429762103"/>
      <w:r w:rsidRPr="00385AEB">
        <w:rPr>
          <w:rFonts w:hint="cs"/>
          <w:rtl/>
        </w:rPr>
        <w:t>3</w:t>
      </w:r>
      <w:r w:rsidRPr="00385AEB">
        <w:rPr>
          <w:rtl/>
        </w:rPr>
        <w:t xml:space="preserve">-1 </w:t>
      </w:r>
      <w:r w:rsidRPr="00385AEB">
        <w:rPr>
          <w:rFonts w:hint="cs"/>
          <w:rtl/>
        </w:rPr>
        <w:t>عنوان موردنظر</w:t>
      </w:r>
      <w:bookmarkEnd w:id="51"/>
    </w:p>
    <w:p w14:paraId="7F62DAEA" w14:textId="77777777" w:rsidR="00ED61F3" w:rsidRPr="007653A9" w:rsidRDefault="00ED61F3" w:rsidP="00F83E3D">
      <w:pPr>
        <w:rPr>
          <w:b/>
          <w:rtl/>
        </w:rPr>
      </w:pPr>
      <w:r w:rsidRPr="007653A9">
        <w:rPr>
          <w:rFonts w:hint="cs"/>
          <w:rtl/>
        </w:rPr>
        <w:t xml:space="preserve">متن </w:t>
      </w:r>
      <w:r w:rsidR="00AE12C3">
        <w:rPr>
          <w:rFonts w:hint="cs"/>
          <w:rtl/>
        </w:rPr>
        <w:t>موردنظر</w:t>
      </w:r>
    </w:p>
    <w:p w14:paraId="0E753EA5" w14:textId="77777777" w:rsidR="00ED61F3" w:rsidRPr="007653A9" w:rsidRDefault="00ED61F3" w:rsidP="00ED61F3">
      <w:pPr>
        <w:bidi/>
        <w:spacing w:after="0" w:line="276" w:lineRule="auto"/>
        <w:ind w:firstLine="283"/>
        <w:jc w:val="both"/>
        <w:rPr>
          <w:rFonts w:ascii="Times New Roman" w:hAnsi="Times New Roman" w:cs="B Lotus"/>
          <w:b/>
          <w:color w:val="000000" w:themeColor="text1"/>
          <w:sz w:val="24"/>
          <w:rtl/>
        </w:rPr>
      </w:pPr>
    </w:p>
    <w:p w14:paraId="42F0E854" w14:textId="77777777" w:rsidR="00667353" w:rsidRPr="007653A9" w:rsidRDefault="00667353">
      <w:pPr>
        <w:spacing w:after="0" w:line="240" w:lineRule="auto"/>
        <w:rPr>
          <w:rFonts w:ascii="Times New Roman" w:hAnsi="Times New Roman" w:cs="B Lotus"/>
          <w:b/>
          <w:color w:val="000000" w:themeColor="text1"/>
          <w:sz w:val="24"/>
        </w:rPr>
      </w:pPr>
      <w:r w:rsidRPr="007653A9">
        <w:rPr>
          <w:rFonts w:ascii="Times New Roman" w:hAnsi="Times New Roman" w:cs="B Lotus"/>
          <w:color w:val="000000" w:themeColor="text1"/>
          <w:sz w:val="24"/>
          <w:rtl/>
        </w:rPr>
        <w:br w:type="page"/>
      </w:r>
    </w:p>
    <w:p w14:paraId="2F0DB4AF" w14:textId="77777777" w:rsidR="00ED61F3" w:rsidRPr="007653A9" w:rsidRDefault="00ED61F3" w:rsidP="00ED61F3">
      <w:pPr>
        <w:bidi/>
        <w:spacing w:after="0" w:line="276" w:lineRule="auto"/>
        <w:ind w:firstLine="283"/>
        <w:jc w:val="both"/>
        <w:rPr>
          <w:rFonts w:ascii="Times New Roman" w:hAnsi="Times New Roman" w:cs="B Lotus"/>
          <w:b/>
          <w:color w:val="000000" w:themeColor="text1"/>
          <w:sz w:val="24"/>
          <w:rtl/>
          <w:lang w:bidi="fa-IR"/>
        </w:rPr>
      </w:pPr>
      <w:r w:rsidRPr="007653A9">
        <w:rPr>
          <w:rFonts w:ascii="Times New Roman" w:hAnsi="Times New Roman" w:cs="B Lotus"/>
          <w:color w:val="000000" w:themeColor="text1"/>
          <w:sz w:val="24"/>
          <w:rtl/>
        </w:rPr>
        <w:lastRenderedPageBreak/>
        <w:br w:type="page"/>
      </w:r>
    </w:p>
    <w:bookmarkEnd w:id="52"/>
    <w:p w14:paraId="3BD9731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lang w:bidi="fa-IR"/>
        </w:rPr>
      </w:pPr>
    </w:p>
    <w:p w14:paraId="202036AF" w14:textId="77777777" w:rsidR="00667353" w:rsidRPr="007653A9" w:rsidRDefault="00667353" w:rsidP="00667353">
      <w:pPr>
        <w:bidi/>
        <w:spacing w:after="0" w:line="276" w:lineRule="auto"/>
        <w:ind w:hanging="1"/>
        <w:jc w:val="both"/>
        <w:rPr>
          <w:rFonts w:ascii="Times New Roman" w:hAnsi="Times New Roman" w:cs="B Lotus"/>
          <w:b/>
          <w:color w:val="000000" w:themeColor="text1"/>
          <w:sz w:val="24"/>
          <w:rtl/>
          <w:lang w:bidi="fa-IR"/>
        </w:rPr>
      </w:pPr>
    </w:p>
    <w:p w14:paraId="0EDE9372"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BCB34EA"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DB9A6D7"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642319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547448A3"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C13819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635E3DD0"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31763FDC"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07CB8F6" w14:textId="77777777" w:rsidR="002646C7" w:rsidRPr="00535CC0" w:rsidRDefault="002646C7" w:rsidP="00535CC0">
      <w:pPr>
        <w:pStyle w:val="a"/>
        <w:rPr>
          <w:rtl/>
        </w:rPr>
      </w:pPr>
      <w:bookmarkStart w:id="53" w:name="_Toc429762108"/>
      <w:bookmarkStart w:id="54" w:name="_Toc188022075"/>
      <w:r w:rsidRPr="00535CC0">
        <w:rPr>
          <w:rFonts w:hint="cs"/>
          <w:rtl/>
        </w:rPr>
        <w:t xml:space="preserve">فصل </w:t>
      </w:r>
      <w:r w:rsidR="00754806" w:rsidRPr="00535CC0">
        <w:rPr>
          <w:rFonts w:hint="cs"/>
          <w:rtl/>
        </w:rPr>
        <w:t>چهارم:</w:t>
      </w:r>
      <w:bookmarkEnd w:id="53"/>
      <w:bookmarkEnd w:id="54"/>
    </w:p>
    <w:p w14:paraId="6BD06744" w14:textId="77777777" w:rsidR="00667353" w:rsidRPr="00535CC0" w:rsidRDefault="00667353" w:rsidP="00535CC0">
      <w:pPr>
        <w:pStyle w:val="a"/>
        <w:rPr>
          <w:rtl/>
        </w:rPr>
      </w:pPr>
      <w:bookmarkStart w:id="55" w:name="_Toc188022076"/>
      <w:r w:rsidRPr="00535CC0">
        <w:rPr>
          <w:rtl/>
        </w:rPr>
        <w:t>شب</w:t>
      </w:r>
      <w:r w:rsidRPr="00535CC0">
        <w:rPr>
          <w:rFonts w:hint="cs"/>
          <w:rtl/>
        </w:rPr>
        <w:t>ی</w:t>
      </w:r>
      <w:r w:rsidRPr="00535CC0">
        <w:rPr>
          <w:rFonts w:hint="eastAsia"/>
          <w:rtl/>
        </w:rPr>
        <w:t>ه‌ساز</w:t>
      </w:r>
      <w:r w:rsidRPr="00535CC0">
        <w:rPr>
          <w:rFonts w:hint="cs"/>
          <w:rtl/>
        </w:rPr>
        <w:t>ی</w:t>
      </w:r>
      <w:r w:rsidRPr="00535CC0">
        <w:rPr>
          <w:rtl/>
        </w:rPr>
        <w:t xml:space="preserve"> و تحل</w:t>
      </w:r>
      <w:r w:rsidRPr="00535CC0">
        <w:rPr>
          <w:rFonts w:hint="cs"/>
          <w:rtl/>
        </w:rPr>
        <w:t>ی</w:t>
      </w:r>
      <w:r w:rsidRPr="00535CC0">
        <w:rPr>
          <w:rFonts w:hint="eastAsia"/>
          <w:rtl/>
        </w:rPr>
        <w:t>ل</w:t>
      </w:r>
      <w:r w:rsidRPr="00535CC0">
        <w:rPr>
          <w:rtl/>
        </w:rPr>
        <w:t xml:space="preserve"> نتا</w:t>
      </w:r>
      <w:r w:rsidRPr="00535CC0">
        <w:rPr>
          <w:rFonts w:hint="cs"/>
          <w:rtl/>
        </w:rPr>
        <w:t>ی</w:t>
      </w:r>
      <w:r w:rsidRPr="00535CC0">
        <w:rPr>
          <w:rFonts w:hint="eastAsia"/>
          <w:rtl/>
        </w:rPr>
        <w:t>ج</w:t>
      </w:r>
      <w:bookmarkEnd w:id="55"/>
    </w:p>
    <w:p w14:paraId="35169ADC" w14:textId="77777777" w:rsidR="00667353" w:rsidRPr="00535CC0" w:rsidRDefault="00667353" w:rsidP="00535CC0">
      <w:pPr>
        <w:pStyle w:val="a"/>
        <w:rPr>
          <w:rtl/>
        </w:rPr>
      </w:pPr>
      <w:bookmarkStart w:id="56" w:name="_Toc188022077"/>
      <w:r w:rsidRPr="00535CC0">
        <w:rPr>
          <w:rFonts w:hint="cs"/>
          <w:rtl/>
        </w:rPr>
        <w:t>(</w:t>
      </w:r>
      <w:r w:rsidRPr="00535CC0">
        <w:rPr>
          <w:rtl/>
        </w:rPr>
        <w:t>نتا</w:t>
      </w:r>
      <w:r w:rsidRPr="00535CC0">
        <w:rPr>
          <w:rFonts w:hint="cs"/>
          <w:rtl/>
        </w:rPr>
        <w:t>ی</w:t>
      </w:r>
      <w:r w:rsidRPr="00535CC0">
        <w:rPr>
          <w:rFonts w:hint="eastAsia"/>
          <w:rtl/>
        </w:rPr>
        <w:t>ج</w:t>
      </w:r>
      <w:r w:rsidRPr="00535CC0">
        <w:rPr>
          <w:rtl/>
        </w:rPr>
        <w:t xml:space="preserve"> و بحث</w:t>
      </w:r>
      <w:r w:rsidRPr="00535CC0">
        <w:rPr>
          <w:rFonts w:hint="cs"/>
          <w:rtl/>
        </w:rPr>
        <w:t>)</w:t>
      </w:r>
      <w:bookmarkEnd w:id="56"/>
    </w:p>
    <w:p w14:paraId="3F3FA6D7" w14:textId="77777777" w:rsidR="002646C7" w:rsidRPr="007653A9" w:rsidRDefault="00E96337" w:rsidP="006C0AFE">
      <w:pPr>
        <w:bidi/>
        <w:spacing w:after="0" w:line="276" w:lineRule="auto"/>
        <w:jc w:val="both"/>
        <w:rPr>
          <w:rFonts w:ascii="Times New Roman" w:hAnsi="Times New Roman" w:cs="B Lotus"/>
          <w:color w:val="000000" w:themeColor="text1"/>
          <w:sz w:val="24"/>
          <w:rtl/>
          <w:lang w:bidi="fa-IR"/>
        </w:rPr>
      </w:pPr>
      <w:r w:rsidRPr="007653A9">
        <w:rPr>
          <w:rFonts w:ascii="Times New Roman" w:hAnsi="Times New Roman" w:cs="B Lotus"/>
          <w:bCs/>
          <w:noProof/>
          <w:color w:val="000000" w:themeColor="text1"/>
          <w:sz w:val="36"/>
          <w:szCs w:val="36"/>
        </w:rPr>
        <mc:AlternateContent>
          <mc:Choice Requires="wps">
            <w:drawing>
              <wp:anchor distT="0" distB="0" distL="114300" distR="114300" simplePos="0" relativeHeight="251674624" behindDoc="0" locked="0" layoutInCell="1" allowOverlap="1" wp14:anchorId="2D16F17D" wp14:editId="643B0D0B">
                <wp:simplePos x="0" y="0"/>
                <wp:positionH relativeFrom="column">
                  <wp:posOffset>2154555</wp:posOffset>
                </wp:positionH>
                <wp:positionV relativeFrom="paragraph">
                  <wp:posOffset>3868420</wp:posOffset>
                </wp:positionV>
                <wp:extent cx="1546225" cy="886460"/>
                <wp:effectExtent l="0" t="0" r="15875" b="27940"/>
                <wp:wrapNone/>
                <wp:docPr id="6" name="Rectangle 6"/>
                <wp:cNvGraphicFramePr/>
                <a:graphic xmlns:a="http://schemas.openxmlformats.org/drawingml/2006/main">
                  <a:graphicData uri="http://schemas.microsoft.com/office/word/2010/wordprocessingShape">
                    <wps:wsp>
                      <wps:cNvSpPr/>
                      <wps:spPr>
                        <a:xfrm>
                          <a:off x="0" y="0"/>
                          <a:ext cx="1546225" cy="8864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5CDB88" id="Rectangle 6" o:spid="_x0000_s1026" style="position:absolute;left:0;text-align:left;margin-left:169.65pt;margin-top:304.6pt;width:121.75pt;height:69.8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" fillcolor="white [3212]" strokecolor="white [3212]" strokeweight="1pt"/>
            </w:pict>
          </mc:Fallback>
        </mc:AlternateContent>
      </w:r>
      <w:r w:rsidR="002646C7" w:rsidRPr="007653A9">
        <w:rPr>
          <w:rFonts w:ascii="Times New Roman" w:hAnsi="Times New Roman" w:cs="B Lotus"/>
          <w:bCs/>
          <w:color w:val="000000" w:themeColor="text1"/>
          <w:sz w:val="24"/>
          <w:szCs w:val="60"/>
          <w:rtl/>
          <w:lang w:bidi="fa-IR"/>
        </w:rPr>
        <w:br w:type="page"/>
      </w:r>
    </w:p>
    <w:p w14:paraId="07F0536F" w14:textId="77777777" w:rsidR="00F92E7E" w:rsidRPr="007653A9" w:rsidRDefault="00F92E7E" w:rsidP="006C0AFE">
      <w:pPr>
        <w:bidi/>
        <w:spacing w:after="0" w:line="276" w:lineRule="auto"/>
        <w:ind w:hanging="1"/>
        <w:jc w:val="both"/>
        <w:rPr>
          <w:rFonts w:ascii="Times New Roman" w:hAnsi="Times New Roman" w:cs="B Lotus"/>
          <w:b/>
          <w:color w:val="000000" w:themeColor="text1"/>
          <w:sz w:val="24"/>
          <w:rtl/>
          <w:lang w:bidi="fa-IR"/>
        </w:rPr>
      </w:pPr>
    </w:p>
    <w:p w14:paraId="29BD8E2F" w14:textId="77777777" w:rsidR="00124EAE" w:rsidRPr="007653A9" w:rsidRDefault="00124EAE" w:rsidP="00124EAE">
      <w:pPr>
        <w:bidi/>
        <w:spacing w:after="0" w:line="276" w:lineRule="auto"/>
        <w:ind w:hanging="1"/>
        <w:jc w:val="both"/>
        <w:rPr>
          <w:rFonts w:ascii="Times New Roman" w:hAnsi="Times New Roman" w:cs="B Lotus"/>
          <w:b/>
          <w:color w:val="000000" w:themeColor="text1"/>
          <w:sz w:val="24"/>
          <w:rtl/>
          <w:lang w:bidi="fa-IR"/>
        </w:rPr>
      </w:pPr>
    </w:p>
    <w:p w14:paraId="68047824" w14:textId="77777777" w:rsidR="00124EAE" w:rsidRPr="007653A9" w:rsidRDefault="00124EAE" w:rsidP="00124EAE">
      <w:pPr>
        <w:bidi/>
        <w:spacing w:after="0" w:line="276" w:lineRule="auto"/>
        <w:ind w:hanging="1"/>
        <w:jc w:val="both"/>
        <w:rPr>
          <w:rFonts w:ascii="Times New Roman" w:hAnsi="Times New Roman" w:cs="B Lotus"/>
          <w:b/>
          <w:color w:val="000000" w:themeColor="text1"/>
          <w:sz w:val="24"/>
          <w:rtl/>
          <w:lang w:bidi="fa-IR"/>
        </w:rPr>
      </w:pPr>
    </w:p>
    <w:p w14:paraId="0E81D978" w14:textId="77777777" w:rsidR="00124EAE" w:rsidRPr="007653A9" w:rsidRDefault="00124EAE" w:rsidP="00124EAE">
      <w:pPr>
        <w:bidi/>
        <w:spacing w:after="0" w:line="276" w:lineRule="auto"/>
        <w:ind w:hanging="1"/>
        <w:jc w:val="both"/>
        <w:rPr>
          <w:rFonts w:ascii="Times New Roman" w:hAnsi="Times New Roman" w:cs="B Lotus"/>
          <w:b/>
          <w:color w:val="000000" w:themeColor="text1"/>
          <w:sz w:val="24"/>
          <w:rtl/>
          <w:lang w:bidi="fa-IR"/>
        </w:rPr>
      </w:pPr>
    </w:p>
    <w:p w14:paraId="268082A6" w14:textId="77777777" w:rsidR="00326EF0" w:rsidRPr="007653A9" w:rsidRDefault="00667353" w:rsidP="00667353">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hint="cs"/>
          <w:color w:val="000000" w:themeColor="text1"/>
          <w:sz w:val="24"/>
          <w:rtl/>
        </w:rPr>
        <w:t>بیان مقدمه‌ای کوتاه برای آغاز بحث [از درج تیتر با عنوان «مقدمه» در ابتدای هر فصل خودداری نمایید.]</w:t>
      </w:r>
    </w:p>
    <w:p w14:paraId="2B20DAAB" w14:textId="77777777" w:rsidR="00667353" w:rsidRPr="00385AEB" w:rsidRDefault="00667353" w:rsidP="00E53554">
      <w:pPr>
        <w:pStyle w:val="a1"/>
        <w:rPr>
          <w:rtl/>
        </w:rPr>
      </w:pPr>
      <w:bookmarkStart w:id="57" w:name="_Toc188022078"/>
      <w:bookmarkStart w:id="58" w:name="_Toc429762111"/>
      <w:r w:rsidRPr="00385AEB">
        <w:rPr>
          <w:rFonts w:hint="cs"/>
          <w:rtl/>
        </w:rPr>
        <w:t>4</w:t>
      </w:r>
      <w:r w:rsidRPr="00385AEB">
        <w:rPr>
          <w:rtl/>
        </w:rPr>
        <w:t xml:space="preserve">-1 </w:t>
      </w:r>
      <w:r w:rsidRPr="00385AEB">
        <w:rPr>
          <w:rFonts w:hint="cs"/>
          <w:rtl/>
        </w:rPr>
        <w:t>عنوان موردنظر</w:t>
      </w:r>
      <w:bookmarkEnd w:id="57"/>
    </w:p>
    <w:p w14:paraId="2671AD16" w14:textId="77777777" w:rsidR="00667353" w:rsidRPr="007653A9" w:rsidRDefault="00667353" w:rsidP="00A26904">
      <w:pPr>
        <w:rPr>
          <w:b/>
          <w:rtl/>
        </w:rPr>
      </w:pPr>
      <w:r w:rsidRPr="007653A9">
        <w:rPr>
          <w:rFonts w:hint="cs"/>
          <w:rtl/>
        </w:rPr>
        <w:t xml:space="preserve">متن </w:t>
      </w:r>
      <w:r w:rsidR="00AE12C3">
        <w:rPr>
          <w:rFonts w:hint="cs"/>
          <w:rtl/>
        </w:rPr>
        <w:t>موردنظر</w:t>
      </w:r>
    </w:p>
    <w:p w14:paraId="7209EC19" w14:textId="77777777" w:rsidR="00667353" w:rsidRPr="007653A9" w:rsidRDefault="00667353" w:rsidP="00667353">
      <w:pPr>
        <w:bidi/>
        <w:spacing w:after="0" w:line="276" w:lineRule="auto"/>
        <w:ind w:firstLine="283"/>
        <w:jc w:val="both"/>
        <w:rPr>
          <w:rFonts w:ascii="Times New Roman" w:hAnsi="Times New Roman" w:cs="B Lotus"/>
          <w:b/>
          <w:color w:val="000000" w:themeColor="text1"/>
          <w:sz w:val="24"/>
          <w:rtl/>
        </w:rPr>
      </w:pPr>
    </w:p>
    <w:p w14:paraId="01B36363" w14:textId="77777777" w:rsidR="00667353" w:rsidRPr="007653A9" w:rsidRDefault="00667353" w:rsidP="00667353">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color w:val="000000" w:themeColor="text1"/>
          <w:sz w:val="24"/>
          <w:rtl/>
        </w:rPr>
        <w:br w:type="page"/>
      </w:r>
    </w:p>
    <w:bookmarkEnd w:id="58"/>
    <w:p w14:paraId="59F87A72"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C7E4B13" w14:textId="77777777" w:rsidR="00667353" w:rsidRPr="007653A9" w:rsidRDefault="00667353">
      <w:pPr>
        <w:spacing w:after="0" w:line="240" w:lineRule="auto"/>
        <w:rPr>
          <w:rFonts w:ascii="Times New Roman" w:hAnsi="Times New Roman" w:cs="B Lotus"/>
          <w:b/>
          <w:color w:val="000000" w:themeColor="text1"/>
          <w:sz w:val="24"/>
        </w:rPr>
      </w:pPr>
      <w:r w:rsidRPr="007653A9">
        <w:rPr>
          <w:rFonts w:ascii="Times New Roman" w:hAnsi="Times New Roman" w:cs="B Lotus"/>
          <w:color w:val="000000" w:themeColor="text1"/>
          <w:sz w:val="24"/>
          <w:rtl/>
        </w:rPr>
        <w:br w:type="page"/>
      </w:r>
    </w:p>
    <w:p w14:paraId="0412D25A" w14:textId="77777777" w:rsidR="00667353" w:rsidRPr="007653A9" w:rsidRDefault="00667353" w:rsidP="00667353">
      <w:pPr>
        <w:bidi/>
        <w:spacing w:after="0" w:line="276" w:lineRule="auto"/>
        <w:ind w:hanging="1"/>
        <w:jc w:val="both"/>
        <w:rPr>
          <w:rFonts w:ascii="Times New Roman" w:hAnsi="Times New Roman" w:cs="B Lotus"/>
          <w:b/>
          <w:color w:val="000000" w:themeColor="text1"/>
          <w:sz w:val="24"/>
          <w:rtl/>
          <w:lang w:bidi="fa-IR"/>
        </w:rPr>
      </w:pPr>
    </w:p>
    <w:p w14:paraId="611C6DE2"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1AB050DE"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791B1F59"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08E9D35"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1A31C81B"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2D68316"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7A6F9D35"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6EEFFA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39D19A55" w14:textId="77777777" w:rsidR="004A745B" w:rsidRPr="007653A9" w:rsidRDefault="004A745B" w:rsidP="00B57AAB">
      <w:pPr>
        <w:pStyle w:val="a"/>
        <w:rPr>
          <w:rtl/>
          <w:lang w:bidi="fa-IR"/>
        </w:rPr>
      </w:pPr>
      <w:bookmarkStart w:id="59" w:name="_Toc429762122"/>
      <w:bookmarkStart w:id="60" w:name="_Toc188022079"/>
      <w:r w:rsidRPr="007653A9">
        <w:rPr>
          <w:rFonts w:hint="cs"/>
          <w:rtl/>
        </w:rPr>
        <w:t>فصل</w:t>
      </w:r>
      <w:r w:rsidR="005F7CE2" w:rsidRPr="007653A9">
        <w:rPr>
          <w:rFonts w:hint="cs"/>
          <w:rtl/>
        </w:rPr>
        <w:t xml:space="preserve"> </w:t>
      </w:r>
      <w:r w:rsidR="00D37E4F" w:rsidRPr="007653A9">
        <w:rPr>
          <w:rFonts w:hint="cs"/>
          <w:rtl/>
        </w:rPr>
        <w:t>پنجم:</w:t>
      </w:r>
      <w:bookmarkEnd w:id="59"/>
      <w:bookmarkEnd w:id="60"/>
    </w:p>
    <w:p w14:paraId="391A765C" w14:textId="77777777" w:rsidR="004A745B" w:rsidRPr="007653A9" w:rsidRDefault="009032C8" w:rsidP="00B57AAB">
      <w:pPr>
        <w:pStyle w:val="a"/>
        <w:rPr>
          <w:rtl/>
        </w:rPr>
      </w:pPr>
      <w:bookmarkStart w:id="61" w:name="_Toc429762123"/>
      <w:bookmarkStart w:id="62" w:name="_Toc188022080"/>
      <w:r w:rsidRPr="007653A9">
        <w:rPr>
          <w:rFonts w:hint="cs"/>
          <w:rtl/>
        </w:rPr>
        <w:t>نتیجه‌گیری</w:t>
      </w:r>
      <w:r w:rsidR="005F7CE2" w:rsidRPr="007653A9">
        <w:rPr>
          <w:rFonts w:hint="cs"/>
          <w:rtl/>
        </w:rPr>
        <w:t xml:space="preserve"> </w:t>
      </w:r>
      <w:r w:rsidR="004A745B" w:rsidRPr="007653A9">
        <w:rPr>
          <w:rFonts w:hint="cs"/>
          <w:rtl/>
        </w:rPr>
        <w:t>و</w:t>
      </w:r>
      <w:r w:rsidR="005F7CE2" w:rsidRPr="007653A9">
        <w:rPr>
          <w:rFonts w:hint="cs"/>
          <w:rtl/>
        </w:rPr>
        <w:t xml:space="preserve"> </w:t>
      </w:r>
      <w:r w:rsidR="004A745B" w:rsidRPr="007653A9">
        <w:rPr>
          <w:rFonts w:hint="cs"/>
          <w:rtl/>
        </w:rPr>
        <w:t>پیشنهاد</w:t>
      </w:r>
      <w:r w:rsidR="00090840" w:rsidRPr="007653A9">
        <w:rPr>
          <w:rFonts w:hint="cs"/>
          <w:rtl/>
        </w:rPr>
        <w:t>ها</w:t>
      </w:r>
      <w:bookmarkEnd w:id="61"/>
      <w:bookmarkEnd w:id="62"/>
    </w:p>
    <w:bookmarkStart w:id="63" w:name="_Toc188022081"/>
    <w:p w14:paraId="473B8C33" w14:textId="77777777" w:rsidR="008A01A5" w:rsidRPr="007653A9" w:rsidRDefault="00E96337" w:rsidP="00B57AAB">
      <w:pPr>
        <w:pStyle w:val="a"/>
        <w:bidi w:val="0"/>
        <w:rPr>
          <w:rFonts w:ascii="Times New Roman" w:hAnsi="Times New Roman"/>
          <w:sz w:val="28"/>
          <w:lang w:bidi="fa-IR"/>
        </w:rPr>
      </w:pPr>
      <w:r w:rsidRPr="007653A9">
        <w:rPr>
          <w:rFonts w:ascii="Times New Roman" w:hAnsi="Times New Roman"/>
          <w:noProof/>
          <w:sz w:val="36"/>
          <w:szCs w:val="36"/>
        </w:rPr>
        <mc:AlternateContent>
          <mc:Choice Requires="wps">
            <w:drawing>
              <wp:anchor distT="0" distB="0" distL="114300" distR="114300" simplePos="0" relativeHeight="251676672" behindDoc="0" locked="0" layoutInCell="1" allowOverlap="1" wp14:anchorId="48704785" wp14:editId="1674A212">
                <wp:simplePos x="0" y="0"/>
                <wp:positionH relativeFrom="column">
                  <wp:posOffset>2154667</wp:posOffset>
                </wp:positionH>
                <wp:positionV relativeFrom="paragraph">
                  <wp:posOffset>3861883</wp:posOffset>
                </wp:positionV>
                <wp:extent cx="1546225" cy="886460"/>
                <wp:effectExtent l="0" t="0" r="15875" b="27940"/>
                <wp:wrapNone/>
                <wp:docPr id="7" name="Rectangle 7"/>
                <wp:cNvGraphicFramePr/>
                <a:graphic xmlns:a="http://schemas.openxmlformats.org/drawingml/2006/main">
                  <a:graphicData uri="http://schemas.microsoft.com/office/word/2010/wordprocessingShape">
                    <wps:wsp>
                      <wps:cNvSpPr/>
                      <wps:spPr>
                        <a:xfrm>
                          <a:off x="0" y="0"/>
                          <a:ext cx="1546225" cy="8864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A8E0CC" id="Rectangle 7" o:spid="_x0000_s1026" style="position:absolute;left:0;text-align:left;margin-left:169.65pt;margin-top:304.1pt;width:121.75pt;height:69.8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" fillcolor="white [3212]" strokecolor="white [3212]" strokeweight="1pt"/>
            </w:pict>
          </mc:Fallback>
        </mc:AlternateContent>
      </w:r>
      <w:bookmarkEnd w:id="63"/>
      <w:r w:rsidR="008A01A5" w:rsidRPr="007653A9">
        <w:rPr>
          <w:rFonts w:ascii="Times New Roman" w:hAnsi="Times New Roman"/>
          <w:sz w:val="28"/>
          <w:rtl/>
          <w:lang w:bidi="fa-IR"/>
        </w:rPr>
        <w:br w:type="page"/>
      </w:r>
    </w:p>
    <w:p w14:paraId="527E6621" w14:textId="77777777" w:rsidR="00AC5868" w:rsidRPr="007653A9" w:rsidRDefault="00AC5868" w:rsidP="006C0AFE">
      <w:pPr>
        <w:bidi/>
        <w:spacing w:after="0" w:line="276" w:lineRule="auto"/>
        <w:jc w:val="both"/>
        <w:rPr>
          <w:rFonts w:ascii="Times New Roman" w:hAnsi="Times New Roman" w:cs="B Lotus"/>
          <w:color w:val="000000" w:themeColor="text1"/>
          <w:lang w:bidi="fa-IR"/>
        </w:rPr>
      </w:pPr>
    </w:p>
    <w:p w14:paraId="5620E584" w14:textId="77777777" w:rsidR="00AC5868" w:rsidRPr="007653A9" w:rsidRDefault="00AC5868" w:rsidP="006C0AFE">
      <w:pPr>
        <w:bidi/>
        <w:spacing w:after="0" w:line="276" w:lineRule="auto"/>
        <w:jc w:val="both"/>
        <w:rPr>
          <w:rFonts w:ascii="Times New Roman" w:hAnsi="Times New Roman" w:cs="B Lotus"/>
          <w:color w:val="000000" w:themeColor="text1"/>
          <w:lang w:bidi="fa-IR"/>
        </w:rPr>
      </w:pPr>
    </w:p>
    <w:p w14:paraId="4711D783" w14:textId="77777777" w:rsidR="00AC5868" w:rsidRPr="007653A9" w:rsidRDefault="00AC5868" w:rsidP="006C0AFE">
      <w:pPr>
        <w:bidi/>
        <w:spacing w:after="0" w:line="276" w:lineRule="auto"/>
        <w:jc w:val="both"/>
        <w:rPr>
          <w:rFonts w:ascii="Times New Roman" w:hAnsi="Times New Roman" w:cs="B Lotus"/>
          <w:color w:val="000000" w:themeColor="text1"/>
          <w:lang w:bidi="fa-IR"/>
        </w:rPr>
      </w:pPr>
    </w:p>
    <w:p w14:paraId="12859F46" w14:textId="77777777" w:rsidR="00AC5868" w:rsidRPr="007653A9" w:rsidRDefault="00AC5868" w:rsidP="006C0AFE">
      <w:pPr>
        <w:bidi/>
        <w:spacing w:after="0" w:line="276" w:lineRule="auto"/>
        <w:jc w:val="both"/>
        <w:rPr>
          <w:rFonts w:ascii="Times New Roman" w:hAnsi="Times New Roman" w:cs="B Lotus"/>
          <w:color w:val="000000" w:themeColor="text1"/>
          <w:lang w:bidi="fa-IR"/>
        </w:rPr>
      </w:pPr>
    </w:p>
    <w:p w14:paraId="2B3BFC60" w14:textId="77777777" w:rsidR="00010C4C" w:rsidRPr="007653A9" w:rsidRDefault="00667353" w:rsidP="00667353">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hint="cs"/>
          <w:color w:val="000000" w:themeColor="text1"/>
          <w:sz w:val="24"/>
          <w:rtl/>
        </w:rPr>
        <w:t>بیان مقدمه‌ای کوتاه برای آغاز بحث [از درج تیتر با عنوان «مقدمه» در ابتدای هر فصل خودداری نمایید.]</w:t>
      </w:r>
    </w:p>
    <w:p w14:paraId="374DAE57" w14:textId="77777777" w:rsidR="00D14EDC" w:rsidRPr="00B57AAB" w:rsidRDefault="00B80238" w:rsidP="00E53554">
      <w:pPr>
        <w:pStyle w:val="a1"/>
      </w:pPr>
      <w:bookmarkStart w:id="64" w:name="_Toc429762124"/>
      <w:bookmarkStart w:id="65" w:name="_Toc188022082"/>
      <w:r w:rsidRPr="00B57AAB">
        <w:rPr>
          <w:rFonts w:hint="cs"/>
          <w:rtl/>
        </w:rPr>
        <w:t xml:space="preserve">5-1 </w:t>
      </w:r>
      <w:r w:rsidR="009032C8" w:rsidRPr="00B57AAB">
        <w:rPr>
          <w:rFonts w:hint="cs"/>
          <w:rtl/>
        </w:rPr>
        <w:t>نتیجه‌گیری</w:t>
      </w:r>
      <w:bookmarkEnd w:id="64"/>
      <w:bookmarkEnd w:id="65"/>
    </w:p>
    <w:p w14:paraId="3A2613AD" w14:textId="77777777" w:rsidR="00771B42" w:rsidRPr="007653A9" w:rsidRDefault="00667353" w:rsidP="00B57AAB">
      <w:pPr>
        <w:rPr>
          <w:b/>
          <w:rtl/>
        </w:rPr>
      </w:pPr>
      <w:r w:rsidRPr="007653A9">
        <w:rPr>
          <w:rFonts w:hint="cs"/>
          <w:rtl/>
        </w:rPr>
        <w:t xml:space="preserve">متن </w:t>
      </w:r>
      <w:r w:rsidR="00AE12C3">
        <w:rPr>
          <w:rFonts w:hint="cs"/>
          <w:rtl/>
        </w:rPr>
        <w:t>موردنظر</w:t>
      </w:r>
    </w:p>
    <w:p w14:paraId="61CDA60B" w14:textId="77777777" w:rsidR="004A745B" w:rsidRPr="00385AEB" w:rsidRDefault="00B80238" w:rsidP="00E53554">
      <w:pPr>
        <w:pStyle w:val="a1"/>
        <w:rPr>
          <w:rtl/>
        </w:rPr>
      </w:pPr>
      <w:bookmarkStart w:id="66" w:name="_Toc429762125"/>
      <w:bookmarkStart w:id="67" w:name="_Toc188022083"/>
      <w:r w:rsidRPr="00385AEB">
        <w:rPr>
          <w:rFonts w:hint="cs"/>
          <w:rtl/>
        </w:rPr>
        <w:t xml:space="preserve">5-2 </w:t>
      </w:r>
      <w:r w:rsidR="004A745B" w:rsidRPr="00385AEB">
        <w:rPr>
          <w:rFonts w:hint="cs"/>
          <w:rtl/>
        </w:rPr>
        <w:t>پيشنهادها</w:t>
      </w:r>
      <w:bookmarkEnd w:id="66"/>
      <w:bookmarkEnd w:id="67"/>
    </w:p>
    <w:p w14:paraId="2967D7CD" w14:textId="77777777" w:rsidR="00543398" w:rsidRPr="007653A9" w:rsidRDefault="00C669EE" w:rsidP="00B57AAB">
      <w:pPr>
        <w:rPr>
          <w:b/>
          <w:rtl/>
        </w:rPr>
      </w:pPr>
      <w:r w:rsidRPr="007653A9">
        <w:rPr>
          <w:rFonts w:hint="cs"/>
          <w:rtl/>
        </w:rPr>
        <w:t xml:space="preserve">متن </w:t>
      </w:r>
      <w:r w:rsidR="00AE12C3">
        <w:rPr>
          <w:rFonts w:hint="cs"/>
          <w:rtl/>
        </w:rPr>
        <w:t>موردنظر</w:t>
      </w:r>
    </w:p>
    <w:p w14:paraId="0FCEAB38"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68B2B5C"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40B1BC0" w14:textId="77777777" w:rsidR="00DE4599" w:rsidRDefault="00326220" w:rsidP="00DE4599">
      <w:pPr>
        <w:spacing w:after="0" w:line="240" w:lineRule="auto"/>
        <w:rPr>
          <w:rFonts w:ascii="Times New Roman" w:hAnsi="Times New Roman" w:cs="B Lotus"/>
          <w:b/>
          <w:color w:val="000000" w:themeColor="text1"/>
          <w:sz w:val="24"/>
        </w:rPr>
      </w:pPr>
      <w:r w:rsidRPr="007653A9">
        <w:rPr>
          <w:rFonts w:ascii="Times New Roman" w:hAnsi="Times New Roman" w:cs="B Lotus"/>
          <w:color w:val="000000" w:themeColor="text1"/>
          <w:sz w:val="24"/>
          <w:rtl/>
        </w:rPr>
        <w:br w:type="page"/>
      </w:r>
    </w:p>
    <w:p w14:paraId="5934587C"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48336EAE"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7829D6AF"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lang w:bidi="fa-IR"/>
        </w:rPr>
      </w:pPr>
    </w:p>
    <w:p w14:paraId="781DF0BB"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2FA92B33"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07EB0159"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5D9F6130"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46604E92"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77B31299"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2BDD7670" w14:textId="77777777" w:rsidR="00DE4599" w:rsidRPr="007653A9" w:rsidRDefault="00DE4599" w:rsidP="00DE4599">
      <w:pPr>
        <w:pStyle w:val="a"/>
        <w:spacing w:line="240" w:lineRule="auto"/>
        <w:rPr>
          <w:rFonts w:ascii="Times New Roman Bold" w:hAnsi="Times New Roman Bold"/>
          <w:color w:val="000000" w:themeColor="text1"/>
          <w:sz w:val="60"/>
          <w:szCs w:val="60"/>
          <w:rtl/>
        </w:rPr>
      </w:pPr>
      <w:bookmarkStart w:id="68" w:name="_Toc188022084"/>
      <w:r w:rsidRPr="007653A9">
        <w:rPr>
          <w:rFonts w:ascii="Times New Roman Bold" w:hAnsi="Times New Roman Bold" w:hint="cs"/>
          <w:color w:val="000000" w:themeColor="text1"/>
          <w:sz w:val="60"/>
          <w:szCs w:val="60"/>
          <w:rtl/>
        </w:rPr>
        <w:t>پیوست الف (در صورت وجود)</w:t>
      </w:r>
      <w:bookmarkEnd w:id="68"/>
    </w:p>
    <w:p w14:paraId="6A156E18"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lang w:bidi="fa-IR"/>
        </w:rPr>
      </w:pPr>
      <w:r w:rsidRPr="007653A9">
        <w:rPr>
          <w:rFonts w:ascii="Times New Roman" w:hAnsi="Times New Roman" w:cs="B Lotus"/>
          <w:color w:val="000000" w:themeColor="text1"/>
          <w:sz w:val="24"/>
          <w:rtl/>
        </w:rPr>
        <w:br w:type="page"/>
      </w:r>
    </w:p>
    <w:p w14:paraId="532D6C87"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hint="cs"/>
          <w:color w:val="000000" w:themeColor="text1"/>
          <w:sz w:val="24"/>
          <w:rtl/>
        </w:rPr>
        <w:lastRenderedPageBreak/>
        <w:t>متن پیوست الف</w:t>
      </w:r>
    </w:p>
    <w:p w14:paraId="10A960C5" w14:textId="77777777" w:rsidR="00326220" w:rsidRPr="007653A9" w:rsidRDefault="00DE4599" w:rsidP="00DE4599">
      <w:pPr>
        <w:spacing w:after="0" w:line="240" w:lineRule="auto"/>
        <w:rPr>
          <w:rFonts w:ascii="Times New Roman" w:hAnsi="Times New Roman" w:cs="B Lotus"/>
          <w:b/>
          <w:color w:val="000000" w:themeColor="text1"/>
          <w:sz w:val="24"/>
        </w:rPr>
      </w:pPr>
      <w:r w:rsidRPr="00ED7177">
        <w:rPr>
          <w:rFonts w:ascii="Times New Roman" w:hAnsi="Times New Roman" w:cs="2  Lotus"/>
          <w:color w:val="000000" w:themeColor="text1"/>
          <w:sz w:val="24"/>
          <w:rtl/>
        </w:rPr>
        <w:br w:type="page"/>
      </w:r>
    </w:p>
    <w:p w14:paraId="4CF2245B" w14:textId="77777777" w:rsidR="00543398" w:rsidRPr="007653A9" w:rsidRDefault="00326220" w:rsidP="00326220">
      <w:pPr>
        <w:bidi/>
        <w:spacing w:after="0" w:line="276" w:lineRule="auto"/>
        <w:jc w:val="both"/>
        <w:rPr>
          <w:rFonts w:ascii="Times New Roman" w:eastAsia="Times New Roman" w:hAnsi="Times New Roman" w:cs="B Lotus"/>
          <w:b/>
          <w:color w:val="000000" w:themeColor="text1"/>
          <w:sz w:val="24"/>
          <w:rtl/>
          <w:lang w:bidi="fa-IR"/>
        </w:rPr>
      </w:pPr>
      <w:r w:rsidRPr="007653A9">
        <w:rPr>
          <w:rFonts w:ascii="Times New Roman" w:eastAsia="Times New Roman" w:hAnsi="Times New Roman" w:cs="B Lotus" w:hint="cs"/>
          <w:color w:val="000000" w:themeColor="text1"/>
          <w:sz w:val="24"/>
          <w:rtl/>
          <w:lang w:bidi="fa-IR"/>
        </w:rPr>
        <w:lastRenderedPageBreak/>
        <w:t xml:space="preserve"> </w:t>
      </w:r>
    </w:p>
    <w:p w14:paraId="00699925" w14:textId="77777777" w:rsidR="00543398" w:rsidRPr="007653A9" w:rsidRDefault="00543398" w:rsidP="00326220">
      <w:pPr>
        <w:bidi/>
        <w:spacing w:after="0" w:line="276" w:lineRule="auto"/>
        <w:jc w:val="both"/>
        <w:rPr>
          <w:rFonts w:ascii="Times New Roman" w:eastAsia="Times New Roman" w:hAnsi="Times New Roman" w:cs="B Lotus"/>
          <w:b/>
          <w:color w:val="000000" w:themeColor="text1"/>
          <w:sz w:val="24"/>
          <w:rtl/>
          <w:lang w:bidi="fa-IR"/>
        </w:rPr>
      </w:pPr>
    </w:p>
    <w:p w14:paraId="6E24CB00" w14:textId="77777777" w:rsidR="00543398" w:rsidRPr="007653A9" w:rsidRDefault="00543398" w:rsidP="00326220">
      <w:pPr>
        <w:bidi/>
        <w:spacing w:after="0" w:line="276" w:lineRule="auto"/>
        <w:jc w:val="both"/>
        <w:rPr>
          <w:rFonts w:ascii="Times New Roman" w:eastAsia="Times New Roman" w:hAnsi="Times New Roman" w:cs="B Lotus"/>
          <w:b/>
          <w:color w:val="000000" w:themeColor="text1"/>
          <w:sz w:val="24"/>
          <w:rtl/>
          <w:lang w:bidi="fa-IR"/>
        </w:rPr>
      </w:pPr>
    </w:p>
    <w:p w14:paraId="148C9F70" w14:textId="77777777" w:rsidR="00A25F41" w:rsidRPr="007653A9" w:rsidRDefault="00A25F41" w:rsidP="00A25F41">
      <w:pPr>
        <w:bidi/>
        <w:spacing w:after="0" w:line="276" w:lineRule="auto"/>
        <w:jc w:val="both"/>
        <w:rPr>
          <w:rFonts w:ascii="Times New Roman" w:eastAsia="Times New Roman" w:hAnsi="Times New Roman" w:cs="B Lotus"/>
          <w:b/>
          <w:color w:val="000000" w:themeColor="text1"/>
          <w:sz w:val="24"/>
          <w:rtl/>
          <w:lang w:bidi="fa-IR"/>
        </w:rPr>
      </w:pPr>
    </w:p>
    <w:p w14:paraId="71CD44DB" w14:textId="77777777" w:rsidR="00A25F41" w:rsidRPr="007653A9" w:rsidRDefault="00A25F41" w:rsidP="00A25F41">
      <w:pPr>
        <w:bidi/>
        <w:spacing w:after="0" w:line="276" w:lineRule="auto"/>
        <w:jc w:val="both"/>
        <w:rPr>
          <w:rFonts w:ascii="Times New Roman" w:eastAsia="Times New Roman" w:hAnsi="Times New Roman" w:cs="B Lotus"/>
          <w:b/>
          <w:color w:val="000000" w:themeColor="text1"/>
          <w:sz w:val="24"/>
          <w:rtl/>
          <w:lang w:bidi="fa-IR"/>
        </w:rPr>
      </w:pPr>
    </w:p>
    <w:p w14:paraId="6AD77619" w14:textId="77777777" w:rsidR="00543398" w:rsidRPr="007653A9" w:rsidRDefault="00543398" w:rsidP="00326220">
      <w:pPr>
        <w:bidi/>
        <w:spacing w:after="0" w:line="276" w:lineRule="auto"/>
        <w:jc w:val="both"/>
        <w:rPr>
          <w:rFonts w:ascii="Times New Roman" w:eastAsia="Times New Roman" w:hAnsi="Times New Roman" w:cs="B Lotus"/>
          <w:b/>
          <w:color w:val="000000" w:themeColor="text1"/>
          <w:sz w:val="24"/>
          <w:rtl/>
          <w:lang w:bidi="fa-IR"/>
        </w:rPr>
      </w:pPr>
    </w:p>
    <w:p w14:paraId="66DA96B0" w14:textId="77777777" w:rsidR="00543398" w:rsidRPr="007653A9" w:rsidRDefault="00326220" w:rsidP="00326220">
      <w:pPr>
        <w:bidi/>
        <w:spacing w:after="0" w:line="276" w:lineRule="auto"/>
        <w:jc w:val="both"/>
        <w:rPr>
          <w:rFonts w:ascii="Times New Roman" w:eastAsia="Times New Roman" w:hAnsi="Times New Roman" w:cs="B Lotus"/>
          <w:b/>
          <w:color w:val="000000" w:themeColor="text1"/>
          <w:sz w:val="24"/>
          <w:rtl/>
          <w:lang w:bidi="fa-IR"/>
        </w:rPr>
      </w:pPr>
      <w:r w:rsidRPr="007653A9">
        <w:rPr>
          <w:rFonts w:ascii="Times New Roman" w:eastAsia="Times New Roman" w:hAnsi="Times New Roman" w:cs="B Lotus" w:hint="cs"/>
          <w:color w:val="000000" w:themeColor="text1"/>
          <w:sz w:val="24"/>
          <w:rtl/>
          <w:lang w:bidi="fa-IR"/>
        </w:rPr>
        <w:t xml:space="preserve"> </w:t>
      </w:r>
    </w:p>
    <w:p w14:paraId="6AD3D6A5" w14:textId="77777777" w:rsidR="00543398" w:rsidRPr="00483A06" w:rsidRDefault="00326220" w:rsidP="00483A06">
      <w:pPr>
        <w:pStyle w:val="a"/>
        <w:rPr>
          <w:rtl/>
        </w:rPr>
      </w:pPr>
      <w:r w:rsidRPr="007653A9">
        <w:rPr>
          <w:rFonts w:hint="cs"/>
          <w:rtl/>
          <w:lang w:bidi="fa-IR"/>
        </w:rPr>
        <w:t xml:space="preserve">  </w:t>
      </w:r>
    </w:p>
    <w:p w14:paraId="5BDE69AE" w14:textId="77777777" w:rsidR="00D65962" w:rsidRPr="00483A06" w:rsidRDefault="00D65962" w:rsidP="00483A06">
      <w:pPr>
        <w:pStyle w:val="a"/>
        <w:rPr>
          <w:rtl/>
        </w:rPr>
      </w:pPr>
      <w:bookmarkStart w:id="69" w:name="_Toc429762126"/>
      <w:bookmarkStart w:id="70" w:name="_Toc188022085"/>
      <w:r w:rsidRPr="00483A06">
        <w:rPr>
          <w:rFonts w:hint="cs"/>
          <w:rtl/>
        </w:rPr>
        <w:t>فهرست</w:t>
      </w:r>
      <w:bookmarkEnd w:id="69"/>
      <w:bookmarkEnd w:id="70"/>
    </w:p>
    <w:p w14:paraId="7E892E38" w14:textId="77777777" w:rsidR="00D65962" w:rsidRPr="00483A06" w:rsidRDefault="00DE4599" w:rsidP="00483A06">
      <w:pPr>
        <w:pStyle w:val="a"/>
        <w:rPr>
          <w:rtl/>
        </w:rPr>
      </w:pPr>
      <w:bookmarkStart w:id="71" w:name="_Toc188022086"/>
      <w:r w:rsidRPr="00483A06">
        <w:rPr>
          <w:rFonts w:hint="cs"/>
          <w:rtl/>
        </w:rPr>
        <w:t xml:space="preserve">منابع و </w:t>
      </w:r>
      <w:r w:rsidR="00AE12C3" w:rsidRPr="00483A06">
        <w:rPr>
          <w:rFonts w:hint="cs"/>
          <w:rtl/>
        </w:rPr>
        <w:t>مأخذ</w:t>
      </w:r>
      <w:bookmarkEnd w:id="71"/>
    </w:p>
    <w:bookmarkStart w:id="72" w:name="_Toc188022087"/>
    <w:p w14:paraId="6FBF1DC4" w14:textId="77777777" w:rsidR="00D65962" w:rsidRPr="00483A06" w:rsidRDefault="00127830" w:rsidP="00483A06">
      <w:pPr>
        <w:pStyle w:val="a"/>
        <w:rPr>
          <w:rtl/>
        </w:rPr>
      </w:pPr>
      <w:r w:rsidRPr="00483A06">
        <w:rPr>
          <w:noProof/>
        </w:rPr>
        <mc:AlternateContent>
          <mc:Choice Requires="wps">
            <w:drawing>
              <wp:anchor distT="0" distB="0" distL="114300" distR="114300" simplePos="0" relativeHeight="251678720" behindDoc="0" locked="0" layoutInCell="1" allowOverlap="1" wp14:anchorId="137A3D78" wp14:editId="5394EF85">
                <wp:simplePos x="0" y="0"/>
                <wp:positionH relativeFrom="column">
                  <wp:posOffset>2054225</wp:posOffset>
                </wp:positionH>
                <wp:positionV relativeFrom="paragraph">
                  <wp:posOffset>4182745</wp:posOffset>
                </wp:positionV>
                <wp:extent cx="1546225" cy="886460"/>
                <wp:effectExtent l="0" t="0" r="15875" b="27940"/>
                <wp:wrapNone/>
                <wp:docPr id="8" name="Rectangle 8"/>
                <wp:cNvGraphicFramePr/>
                <a:graphic xmlns:a="http://schemas.openxmlformats.org/drawingml/2006/main">
                  <a:graphicData uri="http://schemas.microsoft.com/office/word/2010/wordprocessingShape">
                    <wps:wsp>
                      <wps:cNvSpPr/>
                      <wps:spPr>
                        <a:xfrm>
                          <a:off x="0" y="0"/>
                          <a:ext cx="1546225" cy="8864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3E58B1" id="Rectangle 8" o:spid="_x0000_s1026" style="position:absolute;left:0;text-align:left;margin-left:161.75pt;margin-top:329.35pt;width:121.75pt;height:69.8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" fillcolor="white [3212]" strokecolor="white [3212]" strokeweight="1pt"/>
            </w:pict>
          </mc:Fallback>
        </mc:AlternateContent>
      </w:r>
      <w:bookmarkEnd w:id="72"/>
      <w:r w:rsidR="00D65962" w:rsidRPr="00483A06">
        <w:rPr>
          <w:rtl/>
        </w:rPr>
        <w:br w:type="page"/>
      </w:r>
    </w:p>
    <w:p w14:paraId="11E5D920" w14:textId="77777777" w:rsidR="000E071C" w:rsidRPr="006C4425" w:rsidRDefault="000E071C" w:rsidP="006C4425">
      <w:pPr>
        <w:pStyle w:val="a"/>
        <w:spacing w:before="240" w:line="288" w:lineRule="auto"/>
        <w:ind w:firstLine="4"/>
        <w:jc w:val="both"/>
        <w:rPr>
          <w:rFonts w:ascii="Times New Roman" w:hAnsi="Times New Roman" w:cs="B Yagut"/>
          <w:sz w:val="28"/>
          <w:rtl/>
          <w:lang w:bidi="fa-IR"/>
        </w:rPr>
      </w:pPr>
      <w:bookmarkStart w:id="73" w:name="_Toc429762128"/>
      <w:bookmarkStart w:id="74" w:name="_Toc188022088"/>
      <w:r w:rsidRPr="006C4425">
        <w:rPr>
          <w:rFonts w:ascii="Times New Roman" w:hAnsi="Times New Roman" w:cs="B Yagut" w:hint="cs"/>
          <w:sz w:val="28"/>
          <w:rtl/>
          <w:lang w:bidi="fa-IR"/>
        </w:rPr>
        <w:lastRenderedPageBreak/>
        <w:t>فهرست م</w:t>
      </w:r>
      <w:bookmarkEnd w:id="73"/>
      <w:r w:rsidR="00DE4599" w:rsidRPr="006C4425">
        <w:rPr>
          <w:rFonts w:ascii="Times New Roman" w:hAnsi="Times New Roman" w:cs="B Yagut" w:hint="cs"/>
          <w:sz w:val="28"/>
          <w:rtl/>
          <w:lang w:bidi="fa-IR"/>
        </w:rPr>
        <w:t xml:space="preserve">نابع و </w:t>
      </w:r>
      <w:r w:rsidR="00AE12C3">
        <w:rPr>
          <w:rFonts w:ascii="Times New Roman" w:hAnsi="Times New Roman" w:cs="B Yagut" w:hint="cs"/>
          <w:sz w:val="28"/>
          <w:rtl/>
          <w:lang w:bidi="fa-IR"/>
        </w:rPr>
        <w:t>مأخذ</w:t>
      </w:r>
      <w:bookmarkEnd w:id="74"/>
    </w:p>
    <w:p w14:paraId="39C749E9" w14:textId="77777777" w:rsidR="00C669EE" w:rsidRPr="007653A9" w:rsidRDefault="00C669EE" w:rsidP="00C669EE">
      <w:pPr>
        <w:pStyle w:val="ListNumber"/>
        <w:bidi/>
        <w:spacing w:line="276" w:lineRule="auto"/>
        <w:ind w:left="-1"/>
        <w:jc w:val="both"/>
        <w:rPr>
          <w:rFonts w:cs="B Lotus"/>
          <w:color w:val="000000" w:themeColor="text1"/>
          <w:szCs w:val="28"/>
          <w:rtl/>
        </w:rPr>
      </w:pPr>
      <w:r w:rsidRPr="007653A9">
        <w:rPr>
          <w:rFonts w:cs="B Lotus"/>
          <w:color w:val="000000" w:themeColor="text1"/>
          <w:szCs w:val="28"/>
          <w:rtl/>
        </w:rPr>
        <w:t>[</w:t>
      </w:r>
      <w:r w:rsidRPr="007653A9">
        <w:rPr>
          <w:rFonts w:cs="B Lotus" w:hint="cs"/>
          <w:color w:val="000000" w:themeColor="text1"/>
          <w:szCs w:val="28"/>
          <w:rtl/>
        </w:rPr>
        <w:t>1</w:t>
      </w:r>
      <w:r w:rsidRPr="007653A9">
        <w:rPr>
          <w:rFonts w:cs="B Lotus"/>
          <w:color w:val="000000" w:themeColor="text1"/>
          <w:szCs w:val="28"/>
          <w:rtl/>
        </w:rPr>
        <w:t xml:space="preserve">] </w:t>
      </w:r>
      <w:r w:rsidRPr="007653A9">
        <w:rPr>
          <w:rFonts w:cs="B Lotus" w:hint="cs"/>
          <w:color w:val="000000" w:themeColor="text1"/>
          <w:szCs w:val="28"/>
          <w:rtl/>
        </w:rPr>
        <w:t xml:space="preserve">منبع فارسی </w:t>
      </w:r>
    </w:p>
    <w:p w14:paraId="2D6B4CB5" w14:textId="77777777" w:rsidR="00C669EE" w:rsidRPr="007653A9" w:rsidRDefault="00C669EE" w:rsidP="00C669EE">
      <w:pPr>
        <w:pStyle w:val="ListNumber"/>
        <w:spacing w:line="276" w:lineRule="auto"/>
        <w:ind w:left="-1"/>
        <w:jc w:val="both"/>
        <w:rPr>
          <w:rFonts w:cs="B Lotus"/>
          <w:color w:val="000000" w:themeColor="text1"/>
          <w:szCs w:val="28"/>
        </w:rPr>
      </w:pPr>
      <w:r w:rsidRPr="007653A9">
        <w:rPr>
          <w:rFonts w:cs="B Lotus"/>
          <w:color w:val="000000" w:themeColor="text1"/>
          <w:szCs w:val="28"/>
        </w:rPr>
        <w:t xml:space="preserve"> [2] English Reference </w:t>
      </w:r>
    </w:p>
    <w:p w14:paraId="086A8629" w14:textId="77777777" w:rsidR="00F97042" w:rsidRPr="007653A9" w:rsidRDefault="00F97042" w:rsidP="006C0AFE">
      <w:pPr>
        <w:spacing w:after="0" w:line="276" w:lineRule="auto"/>
        <w:jc w:val="both"/>
        <w:rPr>
          <w:rFonts w:ascii="Times New Roman" w:hAnsi="Times New Roman" w:cs="B Lotus"/>
          <w:color w:val="000000" w:themeColor="text1"/>
          <w:sz w:val="24"/>
          <w:szCs w:val="24"/>
          <w:lang w:bidi="fa-IR"/>
        </w:rPr>
      </w:pPr>
    </w:p>
    <w:p w14:paraId="79A99487" w14:textId="77777777" w:rsidR="00F97042" w:rsidRPr="007653A9" w:rsidRDefault="00F97042" w:rsidP="006C0AFE">
      <w:pPr>
        <w:spacing w:after="0" w:line="276" w:lineRule="auto"/>
        <w:jc w:val="both"/>
        <w:rPr>
          <w:rFonts w:ascii="Times New Roman" w:hAnsi="Times New Roman" w:cs="B Lotus"/>
          <w:color w:val="000000" w:themeColor="text1"/>
          <w:sz w:val="24"/>
          <w:szCs w:val="24"/>
          <w:lang w:bidi="fa-IR"/>
        </w:rPr>
      </w:pPr>
    </w:p>
    <w:p w14:paraId="79B403BD" w14:textId="77777777" w:rsidR="008A5998" w:rsidRPr="007653A9" w:rsidRDefault="008A5998" w:rsidP="006C0AFE">
      <w:pPr>
        <w:spacing w:after="0" w:line="276" w:lineRule="auto"/>
        <w:jc w:val="both"/>
        <w:rPr>
          <w:rFonts w:ascii="Times New Roman" w:hAnsi="Times New Roman" w:cs="B Lotus"/>
          <w:color w:val="000000" w:themeColor="text1"/>
          <w:sz w:val="24"/>
          <w:szCs w:val="24"/>
          <w:lang w:bidi="fa-IR"/>
        </w:rPr>
      </w:pPr>
    </w:p>
    <w:p w14:paraId="0A005DE1" w14:textId="77777777" w:rsidR="008A5998" w:rsidRPr="007653A9" w:rsidRDefault="008A5998" w:rsidP="006C0AFE">
      <w:pPr>
        <w:spacing w:after="0" w:line="276" w:lineRule="auto"/>
        <w:jc w:val="both"/>
        <w:rPr>
          <w:rFonts w:ascii="Times New Roman" w:hAnsi="Times New Roman" w:cs="B Lotus"/>
          <w:color w:val="000000" w:themeColor="text1"/>
          <w:sz w:val="24"/>
          <w:szCs w:val="24"/>
          <w:lang w:bidi="fa-IR"/>
        </w:rPr>
      </w:pPr>
    </w:p>
    <w:p w14:paraId="4B1E29B9" w14:textId="77777777" w:rsidR="00ED7177" w:rsidRPr="00A65353" w:rsidRDefault="00C669EE" w:rsidP="009A42AD">
      <w:pPr>
        <w:bidi/>
        <w:spacing w:after="0" w:line="276" w:lineRule="auto"/>
        <w:ind w:firstLine="283"/>
        <w:jc w:val="both"/>
        <w:rPr>
          <w:rFonts w:asciiTheme="minorHAnsi" w:hAnsiTheme="minorHAnsi" w:cs="B Lotus"/>
          <w:b/>
          <w:color w:val="000000" w:themeColor="text1"/>
          <w:sz w:val="24"/>
          <w:rtl/>
          <w:lang w:bidi="fa-IR"/>
        </w:rPr>
      </w:pPr>
      <w:bookmarkStart w:id="75" w:name="_Toc429762129"/>
      <w:r w:rsidRPr="007653A9">
        <w:rPr>
          <w:rFonts w:ascii="Times New Roman Bold" w:hAnsi="Times New Roman Bold" w:cs="B Lotus"/>
          <w:color w:val="000000" w:themeColor="text1"/>
          <w:sz w:val="26"/>
        </w:rPr>
        <w:br w:type="page"/>
      </w:r>
    </w:p>
    <w:p w14:paraId="5F3385C2" w14:textId="77777777" w:rsidR="00134B5D" w:rsidRPr="006910F0" w:rsidRDefault="00134B5D" w:rsidP="006910F0">
      <w:pPr>
        <w:spacing w:after="0" w:line="288" w:lineRule="auto"/>
        <w:jc w:val="both"/>
        <w:rPr>
          <w:rFonts w:ascii="Times New Roman" w:eastAsiaTheme="minorHAnsi" w:hAnsi="Times New Roman" w:cs="B Lotus"/>
          <w:bCs/>
          <w:lang w:bidi="fa-IR"/>
        </w:rPr>
      </w:pPr>
      <w:r w:rsidRPr="006910F0">
        <w:rPr>
          <w:rFonts w:ascii="Times New Roman" w:eastAsiaTheme="minorHAnsi" w:hAnsi="Times New Roman" w:cs="B Lotus"/>
          <w:bCs/>
          <w:lang w:bidi="fa-IR"/>
        </w:rPr>
        <w:lastRenderedPageBreak/>
        <w:t>Abstract</w:t>
      </w:r>
      <w:bookmarkEnd w:id="75"/>
    </w:p>
    <w:p w14:paraId="569F3E5D" w14:textId="77777777" w:rsidR="00134B5D" w:rsidRPr="006910F0" w:rsidRDefault="00134B5D" w:rsidP="006910F0">
      <w:pPr>
        <w:spacing w:after="0" w:line="288" w:lineRule="auto"/>
        <w:jc w:val="both"/>
        <w:rPr>
          <w:rFonts w:ascii="Times New Roman" w:eastAsiaTheme="minorHAnsi" w:hAnsi="Times New Roman" w:cs="B Lotus"/>
          <w:b/>
          <w:sz w:val="24"/>
          <w:szCs w:val="24"/>
          <w:lang w:bidi="fa-IR"/>
        </w:rPr>
      </w:pPr>
      <w:r w:rsidRPr="006910F0">
        <w:rPr>
          <w:rFonts w:ascii="Times New Roman" w:eastAsiaTheme="minorHAnsi" w:hAnsi="Times New Roman" w:cs="B Lotus"/>
          <w:sz w:val="24"/>
          <w:szCs w:val="24"/>
          <w:lang w:bidi="fa-IR"/>
        </w:rPr>
        <w:t xml:space="preserve">    </w:t>
      </w:r>
      <w:r w:rsidR="00ED7177" w:rsidRPr="006910F0">
        <w:rPr>
          <w:rFonts w:ascii="Times New Roman" w:eastAsiaTheme="minorHAnsi" w:hAnsi="Times New Roman" w:cs="B Lotus"/>
          <w:sz w:val="24"/>
          <w:szCs w:val="24"/>
          <w:lang w:bidi="fa-IR"/>
        </w:rPr>
        <w:t>Abstract text</w:t>
      </w:r>
      <w:r w:rsidR="00BF043D" w:rsidRPr="006910F0">
        <w:rPr>
          <w:rFonts w:ascii="Times New Roman" w:eastAsiaTheme="minorHAnsi" w:hAnsi="Times New Roman" w:cs="B Lotus"/>
          <w:sz w:val="24"/>
          <w:szCs w:val="24"/>
          <w:lang w:bidi="fa-IR"/>
        </w:rPr>
        <w:t>.</w:t>
      </w:r>
    </w:p>
    <w:p w14:paraId="36285C4A" w14:textId="77777777" w:rsidR="009E1673" w:rsidRPr="00C23B04" w:rsidRDefault="009E1673" w:rsidP="006C0AFE">
      <w:pPr>
        <w:spacing w:after="0"/>
        <w:jc w:val="both"/>
        <w:rPr>
          <w:rFonts w:ascii="Times New Roman" w:hAnsi="Times New Roman" w:cs="2  Lotus"/>
          <w:b/>
          <w:bCs/>
          <w:color w:val="000000" w:themeColor="text1"/>
          <w:sz w:val="24"/>
          <w:szCs w:val="24"/>
          <w:lang w:bidi="fa-IR"/>
        </w:rPr>
      </w:pPr>
    </w:p>
    <w:p w14:paraId="456948F1" w14:textId="77777777" w:rsidR="00B91587" w:rsidRPr="00C23B04" w:rsidRDefault="00A2565B" w:rsidP="00ED7177">
      <w:pPr>
        <w:spacing w:after="0" w:line="276" w:lineRule="auto"/>
        <w:jc w:val="both"/>
        <w:rPr>
          <w:rFonts w:ascii="Times New Roman" w:hAnsi="Times New Roman" w:cs="2  Lotus"/>
          <w:b/>
          <w:bCs/>
          <w:color w:val="000000" w:themeColor="text1"/>
          <w:sz w:val="24"/>
          <w:szCs w:val="24"/>
          <w:lang w:bidi="fa-IR"/>
        </w:rPr>
      </w:pPr>
      <w:r w:rsidRPr="00C23B04">
        <w:rPr>
          <w:rFonts w:ascii="Times New Roman" w:hAnsi="Times New Roman" w:cs="2  Lotus"/>
          <w:color w:val="000000" w:themeColor="text1"/>
          <w:sz w:val="24"/>
          <w:szCs w:val="24"/>
          <w:lang w:bidi="fa-IR"/>
        </w:rPr>
        <w:t>Keywords:</w:t>
      </w:r>
      <w:r w:rsidRPr="00C23B04">
        <w:rPr>
          <w:rFonts w:ascii="Times New Roman" w:hAnsi="Times New Roman" w:cs="2  Lotus"/>
          <w:bCs/>
          <w:color w:val="000000" w:themeColor="text1"/>
          <w:sz w:val="24"/>
          <w:szCs w:val="24"/>
          <w:lang w:bidi="fa-IR"/>
        </w:rPr>
        <w:t xml:space="preserve"> </w:t>
      </w:r>
      <w:r w:rsidR="00ED7177">
        <w:rPr>
          <w:rFonts w:ascii="Times New Roman" w:hAnsi="Times New Roman" w:cs="2  Lotus"/>
          <w:bCs/>
          <w:color w:val="000000" w:themeColor="text1"/>
          <w:sz w:val="24"/>
          <w:szCs w:val="24"/>
          <w:lang w:bidi="fa-IR"/>
        </w:rPr>
        <w:t>Keywords text</w:t>
      </w:r>
      <w:r w:rsidRPr="00C23B04">
        <w:rPr>
          <w:rFonts w:ascii="Times New Roman" w:hAnsi="Times New Roman" w:cs="2  Lotus"/>
          <w:bCs/>
          <w:color w:val="000000" w:themeColor="text1"/>
          <w:sz w:val="24"/>
          <w:szCs w:val="24"/>
          <w:lang w:bidi="fa-IR"/>
        </w:rPr>
        <w:t>.</w:t>
      </w:r>
    </w:p>
    <w:p w14:paraId="73201905" w14:textId="77777777" w:rsidR="003B25B7" w:rsidRPr="00C23B04" w:rsidRDefault="003B25B7" w:rsidP="006C0AFE">
      <w:pPr>
        <w:spacing w:after="0" w:line="240" w:lineRule="auto"/>
        <w:rPr>
          <w:rFonts w:ascii="Times New Roman" w:hAnsi="Times New Roman" w:cs="2  Lotus"/>
          <w:color w:val="000000" w:themeColor="text1"/>
          <w:lang w:bidi="fa-IR"/>
        </w:rPr>
      </w:pPr>
      <w:r w:rsidRPr="00C23B04">
        <w:rPr>
          <w:rFonts w:ascii="Times New Roman" w:hAnsi="Times New Roman" w:cs="2  Lotus"/>
          <w:color w:val="000000" w:themeColor="text1"/>
          <w:lang w:bidi="fa-IR"/>
        </w:rPr>
        <w:br w:type="page"/>
      </w:r>
    </w:p>
    <w:p w14:paraId="316CBBFE" w14:textId="77777777" w:rsidR="003B5A2F" w:rsidRPr="00C23B04" w:rsidRDefault="001C6626" w:rsidP="006C0AFE">
      <w:pPr>
        <w:spacing w:after="0" w:line="276" w:lineRule="auto"/>
        <w:jc w:val="center"/>
        <w:rPr>
          <w:rFonts w:ascii="Times New Roman" w:hAnsi="Times New Roman" w:cs="Times New Roman"/>
          <w:bCs/>
          <w:color w:val="000000" w:themeColor="text1"/>
          <w:sz w:val="36"/>
          <w:szCs w:val="36"/>
        </w:rPr>
      </w:pPr>
      <w:r w:rsidRPr="00C23B04">
        <w:rPr>
          <w:rFonts w:ascii="Times New Roman" w:hAnsi="Times New Roman" w:cs="B Titr"/>
          <w:b/>
          <w:noProof/>
          <w:color w:val="000000" w:themeColor="text1"/>
          <w:sz w:val="24"/>
          <w:szCs w:val="36"/>
        </w:rPr>
        <w:lastRenderedPageBreak/>
        <w:drawing>
          <wp:inline distT="0" distB="0" distL="0" distR="0" wp14:anchorId="13B5B3BC" wp14:editId="3CBCF4C9">
            <wp:extent cx="1080770" cy="1391285"/>
            <wp:effectExtent l="0" t="0" r="0" b="0"/>
            <wp:docPr id="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0770" cy="1391285"/>
                    </a:xfrm>
                    <a:prstGeom prst="rect">
                      <a:avLst/>
                    </a:prstGeom>
                    <a:noFill/>
                    <a:ln>
                      <a:noFill/>
                    </a:ln>
                  </pic:spPr>
                </pic:pic>
              </a:graphicData>
            </a:graphic>
          </wp:inline>
        </w:drawing>
      </w:r>
    </w:p>
    <w:p w14:paraId="3374DDC2" w14:textId="77777777" w:rsidR="00FA0791" w:rsidRPr="00392778" w:rsidRDefault="002818BB" w:rsidP="006C0AFE">
      <w:pPr>
        <w:spacing w:after="0" w:line="276" w:lineRule="auto"/>
        <w:jc w:val="center"/>
        <w:rPr>
          <w:rFonts w:ascii="Times New Roman" w:hAnsi="Times New Roman" w:cs="Times New Roman"/>
          <w:bCs/>
          <w:color w:val="000000" w:themeColor="text1"/>
          <w:sz w:val="44"/>
          <w:szCs w:val="44"/>
        </w:rPr>
      </w:pPr>
      <w:r w:rsidRPr="002818BB">
        <w:rPr>
          <w:rFonts w:ascii="Times New Roman" w:hAnsi="Times New Roman" w:cs="Times New Roman"/>
          <w:bCs/>
          <w:color w:val="000000" w:themeColor="text1"/>
          <w:sz w:val="44"/>
          <w:szCs w:val="44"/>
        </w:rPr>
        <w:t>ISLAMIC AZAD UNIVERSITY</w:t>
      </w:r>
    </w:p>
    <w:p w14:paraId="256C3731" w14:textId="77777777" w:rsidR="00FA0791" w:rsidRPr="00392778" w:rsidRDefault="00C44C70" w:rsidP="004A5906">
      <w:pPr>
        <w:spacing w:after="0" w:line="276" w:lineRule="auto"/>
        <w:jc w:val="center"/>
        <w:rPr>
          <w:rFonts w:ascii="Times New Roman" w:hAnsi="Times New Roman" w:cs="Times New Roman"/>
          <w:bCs/>
          <w:color w:val="000000" w:themeColor="text1"/>
          <w:sz w:val="32"/>
          <w:szCs w:val="32"/>
        </w:rPr>
      </w:pPr>
      <w:r>
        <w:rPr>
          <w:rFonts w:ascii="Times New Roman" w:hAnsi="Times New Roman" w:cs="Times New Roman"/>
          <w:bCs/>
          <w:color w:val="000000" w:themeColor="text1"/>
          <w:sz w:val="32"/>
          <w:szCs w:val="32"/>
        </w:rPr>
        <w:t>North</w:t>
      </w:r>
      <w:r w:rsidR="00103105" w:rsidRPr="00392778">
        <w:rPr>
          <w:rFonts w:ascii="Times New Roman" w:hAnsi="Times New Roman" w:cs="Times New Roman"/>
          <w:bCs/>
          <w:color w:val="000000" w:themeColor="text1"/>
          <w:sz w:val="32"/>
          <w:szCs w:val="32"/>
        </w:rPr>
        <w:t xml:space="preserve"> Tehran</w:t>
      </w:r>
      <w:r w:rsidR="00FA0791" w:rsidRPr="00392778">
        <w:rPr>
          <w:rFonts w:ascii="Times New Roman" w:hAnsi="Times New Roman" w:cs="Times New Roman"/>
          <w:bCs/>
          <w:color w:val="000000" w:themeColor="text1"/>
          <w:sz w:val="32"/>
          <w:szCs w:val="32"/>
        </w:rPr>
        <w:t xml:space="preserve"> Branch</w:t>
      </w:r>
    </w:p>
    <w:p w14:paraId="438E12DD" w14:textId="77777777" w:rsidR="004A5906" w:rsidRPr="004A5906" w:rsidRDefault="004A5906" w:rsidP="004A5906">
      <w:pPr>
        <w:tabs>
          <w:tab w:val="left" w:pos="2491"/>
          <w:tab w:val="center" w:pos="4536"/>
        </w:tabs>
        <w:spacing w:after="0" w:line="276" w:lineRule="auto"/>
        <w:jc w:val="center"/>
        <w:rPr>
          <w:rFonts w:ascii="Times New Roman" w:hAnsi="Times New Roman" w:cs="Times New Roman"/>
          <w:bCs/>
          <w:color w:val="000000" w:themeColor="text1"/>
          <w:sz w:val="32"/>
          <w:szCs w:val="32"/>
        </w:rPr>
      </w:pPr>
      <w:r w:rsidRPr="004A5906">
        <w:rPr>
          <w:rFonts w:ascii="Times New Roman" w:hAnsi="Times New Roman" w:cs="Times New Roman"/>
          <w:bCs/>
          <w:color w:val="000000" w:themeColor="text1"/>
          <w:sz w:val="32"/>
          <w:szCs w:val="32"/>
        </w:rPr>
        <w:t xml:space="preserve">Faculty of ………….... – </w:t>
      </w:r>
      <w:r w:rsidR="001D5644" w:rsidRPr="004A5906">
        <w:rPr>
          <w:rFonts w:ascii="Times New Roman" w:hAnsi="Times New Roman" w:cs="Times New Roman"/>
          <w:bCs/>
          <w:color w:val="000000" w:themeColor="text1"/>
          <w:sz w:val="32"/>
          <w:szCs w:val="32"/>
        </w:rPr>
        <w:t>Department</w:t>
      </w:r>
      <w:r w:rsidRPr="004A5906">
        <w:rPr>
          <w:rFonts w:ascii="Times New Roman" w:hAnsi="Times New Roman" w:cs="Times New Roman"/>
          <w:bCs/>
          <w:color w:val="000000" w:themeColor="text1"/>
          <w:sz w:val="32"/>
          <w:szCs w:val="32"/>
        </w:rPr>
        <w:t xml:space="preserve"> of ……………</w:t>
      </w:r>
    </w:p>
    <w:p w14:paraId="3C768DBD" w14:textId="77777777" w:rsidR="00CC3319" w:rsidRPr="004A5906" w:rsidRDefault="004A5906" w:rsidP="004A5906">
      <w:pPr>
        <w:tabs>
          <w:tab w:val="left" w:pos="2491"/>
          <w:tab w:val="center" w:pos="4536"/>
        </w:tabs>
        <w:spacing w:after="0" w:line="276" w:lineRule="auto"/>
        <w:jc w:val="center"/>
        <w:rPr>
          <w:rFonts w:ascii="Times New Roman" w:hAnsi="Times New Roman" w:cs="Times New Roman"/>
          <w:bCs/>
          <w:color w:val="000000" w:themeColor="text1"/>
          <w:sz w:val="32"/>
          <w:szCs w:val="32"/>
        </w:rPr>
      </w:pPr>
      <w:r w:rsidRPr="004A5906">
        <w:rPr>
          <w:rFonts w:ascii="Times New Roman" w:hAnsi="Times New Roman" w:cs="Times New Roman"/>
          <w:bCs/>
          <w:color w:val="000000" w:themeColor="text1"/>
          <w:sz w:val="32"/>
          <w:szCs w:val="32"/>
        </w:rPr>
        <w:t>"</w:t>
      </w:r>
      <w:proofErr w:type="spellStart"/>
      <w:proofErr w:type="gramStart"/>
      <w:r w:rsidRPr="004A5906">
        <w:rPr>
          <w:rFonts w:ascii="Times New Roman" w:hAnsi="Times New Roman" w:cs="Times New Roman"/>
          <w:bCs/>
          <w:color w:val="000000" w:themeColor="text1"/>
          <w:sz w:val="32"/>
          <w:szCs w:val="32"/>
        </w:rPr>
        <w:t>M.Sc</w:t>
      </w:r>
      <w:proofErr w:type="spellEnd"/>
      <w:proofErr w:type="gramEnd"/>
      <w:r w:rsidRPr="004A5906">
        <w:rPr>
          <w:rFonts w:ascii="Times New Roman" w:hAnsi="Times New Roman" w:cs="Times New Roman"/>
          <w:bCs/>
          <w:color w:val="000000" w:themeColor="text1"/>
          <w:sz w:val="32"/>
          <w:szCs w:val="32"/>
        </w:rPr>
        <w:t>" Thesis</w:t>
      </w:r>
    </w:p>
    <w:p w14:paraId="2B286341" w14:textId="77777777" w:rsidR="006F15F6" w:rsidRDefault="006F15F6" w:rsidP="00ED7177">
      <w:pPr>
        <w:spacing w:after="0" w:line="276" w:lineRule="auto"/>
        <w:jc w:val="center"/>
        <w:rPr>
          <w:rFonts w:ascii="Times New Roman" w:hAnsi="Times New Roman" w:cs="Times New Roman"/>
          <w:bCs/>
          <w:color w:val="000000" w:themeColor="text1"/>
          <w:sz w:val="36"/>
          <w:szCs w:val="36"/>
        </w:rPr>
      </w:pPr>
    </w:p>
    <w:p w14:paraId="4774750D" w14:textId="77777777" w:rsidR="00FA0791" w:rsidRPr="00C23B04" w:rsidRDefault="002A455F" w:rsidP="00ED7177">
      <w:pPr>
        <w:spacing w:after="0" w:line="276" w:lineRule="auto"/>
        <w:jc w:val="center"/>
        <w:rPr>
          <w:rFonts w:ascii="Times New Roman" w:hAnsi="Times New Roman" w:cs="Times New Roman"/>
          <w:bCs/>
          <w:color w:val="000000" w:themeColor="text1"/>
          <w:sz w:val="36"/>
          <w:szCs w:val="36"/>
        </w:rPr>
      </w:pPr>
      <w:r w:rsidRPr="00C23B04">
        <w:rPr>
          <w:rFonts w:ascii="Times New Roman" w:hAnsi="Times New Roman" w:cs="Times New Roman"/>
          <w:bCs/>
          <w:color w:val="000000" w:themeColor="text1"/>
          <w:sz w:val="36"/>
          <w:szCs w:val="36"/>
        </w:rPr>
        <w:t xml:space="preserve">On </w:t>
      </w:r>
      <w:r w:rsidR="00ED7177">
        <w:rPr>
          <w:rFonts w:ascii="Times New Roman" w:hAnsi="Times New Roman" w:cs="Times New Roman"/>
          <w:bCs/>
          <w:color w:val="000000" w:themeColor="text1"/>
          <w:sz w:val="36"/>
          <w:szCs w:val="36"/>
        </w:rPr>
        <w:t>……………………</w:t>
      </w:r>
      <w:proofErr w:type="gramStart"/>
      <w:r w:rsidR="00ED7177">
        <w:rPr>
          <w:rFonts w:ascii="Times New Roman" w:hAnsi="Times New Roman" w:cs="Times New Roman"/>
          <w:bCs/>
          <w:color w:val="000000" w:themeColor="text1"/>
          <w:sz w:val="36"/>
          <w:szCs w:val="36"/>
        </w:rPr>
        <w:t>…..</w:t>
      </w:r>
      <w:proofErr w:type="gramEnd"/>
    </w:p>
    <w:p w14:paraId="59BB55A7" w14:textId="77777777" w:rsidR="00FA0791" w:rsidRPr="00C23B04" w:rsidRDefault="00FA0791" w:rsidP="006C0AFE">
      <w:pPr>
        <w:spacing w:after="0" w:line="276" w:lineRule="auto"/>
        <w:jc w:val="center"/>
        <w:rPr>
          <w:rFonts w:ascii="Times New Roman" w:hAnsi="Times New Roman" w:cs="Times New Roman"/>
          <w:bCs/>
          <w:color w:val="000000" w:themeColor="text1"/>
          <w:sz w:val="36"/>
          <w:szCs w:val="36"/>
        </w:rPr>
      </w:pPr>
    </w:p>
    <w:p w14:paraId="02D1D105" w14:textId="77777777" w:rsidR="00FA0791" w:rsidRPr="00C23B04" w:rsidRDefault="00FA0791" w:rsidP="006C0AFE">
      <w:pPr>
        <w:spacing w:after="0" w:line="276" w:lineRule="auto"/>
        <w:jc w:val="center"/>
        <w:rPr>
          <w:rFonts w:ascii="Times New Roman" w:hAnsi="Times New Roman" w:cs="Times New Roman"/>
          <w:bCs/>
          <w:color w:val="000000" w:themeColor="text1"/>
          <w:sz w:val="36"/>
          <w:szCs w:val="36"/>
        </w:rPr>
      </w:pPr>
    </w:p>
    <w:p w14:paraId="464C6F21" w14:textId="77777777" w:rsidR="00FA0791" w:rsidRPr="00C23B04" w:rsidRDefault="000632DE" w:rsidP="006C0AFE">
      <w:pPr>
        <w:spacing w:after="0" w:line="276" w:lineRule="auto"/>
        <w:jc w:val="center"/>
        <w:rPr>
          <w:rFonts w:ascii="Times New Roman" w:hAnsi="Times New Roman" w:cs="Times New Roman"/>
          <w:bCs/>
          <w:color w:val="000000" w:themeColor="text1"/>
          <w:sz w:val="36"/>
          <w:szCs w:val="36"/>
        </w:rPr>
      </w:pPr>
      <w:r w:rsidRPr="000632DE">
        <w:rPr>
          <w:rFonts w:ascii="Times New Roman" w:hAnsi="Times New Roman" w:cs="Times New Roman"/>
          <w:bCs/>
          <w:color w:val="000000" w:themeColor="text1"/>
          <w:sz w:val="36"/>
          <w:szCs w:val="36"/>
        </w:rPr>
        <w:t>Research Title</w:t>
      </w:r>
      <w:r>
        <w:rPr>
          <w:rFonts w:ascii="Times New Roman" w:hAnsi="Times New Roman" w:cs="Times New Roman"/>
          <w:bCs/>
          <w:color w:val="000000" w:themeColor="text1"/>
          <w:sz w:val="36"/>
          <w:szCs w:val="36"/>
        </w:rPr>
        <w:t>:</w:t>
      </w:r>
    </w:p>
    <w:p w14:paraId="7D50154F" w14:textId="77777777" w:rsidR="000A6492" w:rsidRPr="00C23B04" w:rsidRDefault="00B9588C" w:rsidP="006C0AFE">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w:t>
      </w:r>
    </w:p>
    <w:p w14:paraId="044E841E" w14:textId="77777777" w:rsidR="000A6492" w:rsidRDefault="000A6492" w:rsidP="006C0AFE">
      <w:pPr>
        <w:spacing w:after="0" w:line="276" w:lineRule="auto"/>
        <w:jc w:val="center"/>
        <w:rPr>
          <w:rFonts w:ascii="Times New Roman" w:hAnsi="Times New Roman" w:cs="Times New Roman"/>
          <w:bCs/>
          <w:color w:val="000000" w:themeColor="text1"/>
          <w:sz w:val="36"/>
          <w:szCs w:val="36"/>
        </w:rPr>
      </w:pPr>
    </w:p>
    <w:p w14:paraId="532F35A9" w14:textId="77777777" w:rsidR="00B9588C" w:rsidRPr="00B9588C" w:rsidRDefault="000632DE" w:rsidP="00B9588C">
      <w:pPr>
        <w:spacing w:after="0" w:line="276" w:lineRule="auto"/>
        <w:jc w:val="center"/>
        <w:rPr>
          <w:rFonts w:ascii="Times New Roman" w:hAnsi="Times New Roman" w:cs="Times New Roman"/>
          <w:bCs/>
          <w:color w:val="000000" w:themeColor="text1"/>
          <w:sz w:val="36"/>
          <w:szCs w:val="36"/>
        </w:rPr>
      </w:pPr>
      <w:r w:rsidRPr="000632DE">
        <w:rPr>
          <w:rFonts w:ascii="Times New Roman" w:hAnsi="Times New Roman" w:cs="Times New Roman"/>
          <w:bCs/>
          <w:sz w:val="32"/>
          <w:szCs w:val="32"/>
          <w:lang w:bidi="fa-IR"/>
        </w:rPr>
        <w:t>Supervisor:</w:t>
      </w:r>
    </w:p>
    <w:p w14:paraId="552A682A" w14:textId="77777777" w:rsidR="00A51998" w:rsidRDefault="00B9588C" w:rsidP="00A51998">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w:t>
      </w:r>
    </w:p>
    <w:p w14:paraId="56EAEFF1" w14:textId="77777777" w:rsidR="00B9588C" w:rsidRPr="00B9588C" w:rsidRDefault="00B9588C" w:rsidP="00B9588C">
      <w:pPr>
        <w:spacing w:after="0" w:line="276" w:lineRule="auto"/>
        <w:jc w:val="center"/>
        <w:rPr>
          <w:rFonts w:ascii="Times New Roman" w:hAnsi="Times New Roman" w:cs="Times New Roman"/>
          <w:bCs/>
          <w:color w:val="000000" w:themeColor="text1"/>
          <w:sz w:val="36"/>
          <w:szCs w:val="36"/>
        </w:rPr>
      </w:pPr>
    </w:p>
    <w:p w14:paraId="0E03E4D8" w14:textId="77777777" w:rsidR="00B9588C" w:rsidRPr="00B9588C" w:rsidRDefault="000632DE" w:rsidP="00B9588C">
      <w:pPr>
        <w:spacing w:after="0" w:line="276" w:lineRule="auto"/>
        <w:jc w:val="center"/>
        <w:rPr>
          <w:rFonts w:ascii="Times New Roman" w:hAnsi="Times New Roman" w:cs="Times New Roman"/>
          <w:bCs/>
          <w:color w:val="000000" w:themeColor="text1"/>
          <w:sz w:val="36"/>
          <w:szCs w:val="36"/>
        </w:rPr>
      </w:pPr>
      <w:r w:rsidRPr="000632DE">
        <w:rPr>
          <w:rFonts w:ascii="Times New Roman" w:hAnsi="Times New Roman" w:cs="Times New Roman"/>
          <w:bCs/>
          <w:color w:val="000000" w:themeColor="text1"/>
          <w:sz w:val="36"/>
          <w:szCs w:val="36"/>
        </w:rPr>
        <w:t>Consulting Supervisor:</w:t>
      </w:r>
    </w:p>
    <w:p w14:paraId="466EE259" w14:textId="77777777" w:rsidR="00A51998" w:rsidRDefault="00B9588C" w:rsidP="00A51998">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w:t>
      </w:r>
    </w:p>
    <w:p w14:paraId="26EE4CCC" w14:textId="77777777" w:rsidR="00A51998" w:rsidRPr="00C23B04" w:rsidRDefault="00A51998" w:rsidP="00A51998">
      <w:pPr>
        <w:spacing w:after="0" w:line="276" w:lineRule="auto"/>
        <w:jc w:val="center"/>
        <w:rPr>
          <w:rFonts w:ascii="Times New Roman" w:hAnsi="Times New Roman" w:cs="Times New Roman"/>
          <w:bCs/>
          <w:color w:val="000000" w:themeColor="text1"/>
          <w:sz w:val="36"/>
          <w:szCs w:val="36"/>
        </w:rPr>
      </w:pPr>
    </w:p>
    <w:p w14:paraId="1F04E722" w14:textId="77777777" w:rsidR="00B9588C" w:rsidRPr="00B9588C" w:rsidRDefault="00B9588C" w:rsidP="000632DE">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By:</w:t>
      </w:r>
    </w:p>
    <w:p w14:paraId="1A23BF99" w14:textId="77777777" w:rsidR="00A51998" w:rsidRDefault="00B9588C" w:rsidP="00A51998">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w:t>
      </w:r>
    </w:p>
    <w:p w14:paraId="687A058E" w14:textId="77777777" w:rsidR="00A51998" w:rsidRPr="00C23B04" w:rsidRDefault="00A51998" w:rsidP="00A51998">
      <w:pPr>
        <w:spacing w:after="0" w:line="276" w:lineRule="auto"/>
        <w:jc w:val="center"/>
        <w:rPr>
          <w:rFonts w:ascii="Times New Roman" w:hAnsi="Times New Roman" w:cs="Times New Roman"/>
          <w:bCs/>
          <w:color w:val="000000" w:themeColor="text1"/>
          <w:sz w:val="36"/>
          <w:szCs w:val="36"/>
        </w:rPr>
      </w:pPr>
    </w:p>
    <w:p w14:paraId="2C340289" w14:textId="77777777" w:rsidR="00B9588C" w:rsidRPr="00B9588C" w:rsidRDefault="00B9588C" w:rsidP="00B9588C">
      <w:pPr>
        <w:spacing w:after="0" w:line="276" w:lineRule="auto"/>
        <w:jc w:val="center"/>
        <w:rPr>
          <w:rFonts w:ascii="Times New Roman" w:hAnsi="Times New Roman" w:cs="Times New Roman"/>
          <w:bCs/>
          <w:color w:val="000000" w:themeColor="text1"/>
          <w:sz w:val="36"/>
          <w:szCs w:val="36"/>
        </w:rPr>
      </w:pPr>
    </w:p>
    <w:p w14:paraId="62521576" w14:textId="77777777" w:rsidR="009842FC" w:rsidRDefault="00B9588C" w:rsidP="00123300">
      <w:pPr>
        <w:spacing w:after="0" w:line="276" w:lineRule="auto"/>
        <w:jc w:val="center"/>
        <w:rPr>
          <w:rFonts w:ascii="Times New Roman" w:hAnsi="Times New Roman" w:cs="Times New Roman"/>
          <w:bCs/>
          <w:color w:val="000000" w:themeColor="text1"/>
          <w:sz w:val="36"/>
          <w:szCs w:val="36"/>
          <w:lang w:bidi="fa-IR"/>
        </w:rPr>
      </w:pPr>
      <w:r w:rsidRPr="00B9588C">
        <w:rPr>
          <w:rFonts w:ascii="Times New Roman" w:hAnsi="Times New Roman" w:cs="Times New Roman"/>
          <w:bCs/>
          <w:color w:val="000000" w:themeColor="text1"/>
          <w:sz w:val="36"/>
          <w:szCs w:val="36"/>
        </w:rPr>
        <w:t>Summer 20</w:t>
      </w:r>
      <w:r w:rsidR="00123300">
        <w:rPr>
          <w:rFonts w:ascii="Times New Roman" w:hAnsi="Times New Roman" w:cs="Times New Roman"/>
          <w:bCs/>
          <w:color w:val="000000" w:themeColor="text1"/>
          <w:sz w:val="36"/>
          <w:szCs w:val="36"/>
        </w:rPr>
        <w:t>23</w:t>
      </w:r>
    </w:p>
    <w:sectPr w:rsidR="009842FC" w:rsidSect="001361BD">
      <w:footnotePr>
        <w:numRestart w:val="eachPage"/>
      </w:footnotePr>
      <w:pgSz w:w="11907" w:h="16839" w:code="9"/>
      <w:pgMar w:top="1985" w:right="1985" w:bottom="1701"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9AB5EE" w14:textId="77777777" w:rsidR="00422779" w:rsidRDefault="00422779" w:rsidP="005C341F">
      <w:pPr>
        <w:spacing w:after="0" w:line="240" w:lineRule="auto"/>
      </w:pPr>
      <w:r>
        <w:separator/>
      </w:r>
    </w:p>
  </w:endnote>
  <w:endnote w:type="continuationSeparator" w:id="0">
    <w:p w14:paraId="2CDD6C88" w14:textId="77777777" w:rsidR="00422779" w:rsidRDefault="00422779" w:rsidP="005C3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Zar">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embedRegular r:id="rId1" w:fontKey="{8674FCA3-29D5-4163-A895-82C2514A6881}"/>
    <w:embedBold r:id="rId2" w:fontKey="{DC5EFFD2-7BD9-44B1-ABF4-9A25A8A23615}"/>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 Nazanin">
    <w:altName w:val="Courier New"/>
    <w:panose1 w:val="00000400000000000000"/>
    <w:charset w:val="B2"/>
    <w:family w:val="auto"/>
    <w:pitch w:val="variable"/>
    <w:sig w:usb0="00002001" w:usb1="80000000" w:usb2="00000008" w:usb3="00000000" w:csb0="00000040" w:csb1="00000000"/>
    <w:embedRegular r:id="rId3" w:fontKey="{2D73200A-AB2F-499B-95C3-A8B089560164}"/>
    <w:embedBold r:id="rId4" w:fontKey="{4E3715C4-7DB2-42C0-94A0-8F07DD29C935}"/>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embedRegular r:id="rId5" w:subsetted="1" w:fontKey="{A428A04D-8F0A-4F70-9938-116D4553947C}"/>
    <w:embedBold r:id="rId6" w:subsetted="1" w:fontKey="{C6BC9A1E-A5E2-4123-93B0-3DD66E1BF5B8}"/>
  </w:font>
  <w:font w:name="2  Titr">
    <w:panose1 w:val="00000700000000000000"/>
    <w:charset w:val="B2"/>
    <w:family w:val="auto"/>
    <w:pitch w:val="variable"/>
    <w:sig w:usb0="00002001" w:usb1="80000000" w:usb2="00000008" w:usb3="00000000" w:csb0="00000040" w:csb1="00000000"/>
  </w:font>
  <w:font w:name="2  Lotus">
    <w:panose1 w:val="00000400000000000000"/>
    <w:charset w:val="B2"/>
    <w:family w:val="auto"/>
    <w:pitch w:val="variable"/>
    <w:sig w:usb0="00002001" w:usb1="80000000" w:usb2="00000008" w:usb3="00000000" w:csb0="00000040" w:csb1="00000000"/>
    <w:embedRegular r:id="rId7" w:subsetted="1" w:fontKey="{BBBCADDF-E5FA-4871-8490-9CAE41AC671F}"/>
  </w:font>
  <w:font w:name="Tahoma">
    <w:panose1 w:val="020B0604030504040204"/>
    <w:charset w:val="00"/>
    <w:family w:val="swiss"/>
    <w:pitch w:val="variable"/>
    <w:sig w:usb0="E1002EFF" w:usb1="C000605B" w:usb2="00000029" w:usb3="00000000" w:csb0="000101FF" w:csb1="00000000"/>
  </w:font>
  <w:font w:name="Yagut">
    <w:panose1 w:val="00000400000000000000"/>
    <w:charset w:val="B2"/>
    <w:family w:val="auto"/>
    <w:pitch w:val="variable"/>
    <w:sig w:usb0="00002001" w:usb1="80000000" w:usb2="00000008" w:usb3="00000000" w:csb0="00000040" w:csb1="00000000"/>
  </w:font>
  <w:font w:name="Lotus">
    <w:panose1 w:val="00000400000000000000"/>
    <w:charset w:val="B2"/>
    <w:family w:val="auto"/>
    <w:pitch w:val="variable"/>
    <w:sig w:usb0="00002001" w:usb1="80000000" w:usb2="00000008" w:usb3="00000000" w:csb0="00000040" w:csb1="00000000"/>
    <w:embedRegular r:id="rId8" w:subsetted="1" w:fontKey="{1ECC87CE-AB45-4C68-BF93-82A5C02F0788}"/>
  </w:font>
  <w:font w:name="B Titr">
    <w:panose1 w:val="00000700000000000000"/>
    <w:charset w:val="B2"/>
    <w:family w:val="auto"/>
    <w:pitch w:val="variable"/>
    <w:sig w:usb0="00002001" w:usb1="80000000" w:usb2="00000008" w:usb3="00000000" w:csb0="00000040" w:csb1="00000000"/>
    <w:embedRegular r:id="rId9" w:subsetted="1" w:fontKey="{6A63BDB7-682D-48D6-8691-8990E61F0428}"/>
    <w:embedBold r:id="rId10" w:subsetted="1" w:fontKey="{AB0ADCEF-65C5-4635-A509-4B50DF9155FA}"/>
  </w:font>
  <w:font w:name="B Yagut">
    <w:panose1 w:val="00000400000000000000"/>
    <w:charset w:val="B2"/>
    <w:family w:val="auto"/>
    <w:pitch w:val="variable"/>
    <w:sig w:usb0="00002001" w:usb1="80000000" w:usb2="00000008" w:usb3="00000000" w:csb0="00000040" w:csb1="00000000"/>
    <w:embedRegular r:id="rId11" w:subsetted="1" w:fontKey="{1A1796FC-8FAF-4DF5-9FF1-BD6CA8AD0CD2}"/>
    <w:embedBold r:id="rId12" w:subsetted="1" w:fontKey="{E1E67E41-93E5-402F-B855-FC0E04EA7265}"/>
  </w:font>
  <w:font w:name="Times New Roman Bold">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embedRegular r:id="rId13" w:subsetted="1" w:fontKey="{E05D371F-9E0A-4B09-9452-86CAE2EC098F}"/>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7055A" w14:textId="77777777" w:rsidR="002723F6" w:rsidRDefault="002723F6" w:rsidP="00365E5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tl/>
      </w:rPr>
      <w:t>خ‌</w:t>
    </w:r>
    <w:r>
      <w:rPr>
        <w:rStyle w:val="PageNumber"/>
      </w:rPr>
      <w:fldChar w:fldCharType="end"/>
    </w:r>
  </w:p>
  <w:p w14:paraId="25B53745" w14:textId="77777777" w:rsidR="002723F6" w:rsidRDefault="002723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3D7959" w14:textId="77777777" w:rsidR="002723F6" w:rsidRDefault="002723F6" w:rsidP="00BD4ACC">
    <w:pPr>
      <w:pStyle w:val="Footer"/>
    </w:pPr>
  </w:p>
  <w:p w14:paraId="3E653DBF" w14:textId="77777777" w:rsidR="002723F6" w:rsidRDefault="002723F6" w:rsidP="0023460B">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704CA7" w14:textId="77777777" w:rsidR="002723F6" w:rsidRDefault="002723F6" w:rsidP="00365E54">
    <w:pPr>
      <w:pStyle w:val="Footer"/>
      <w:bidi/>
      <w:jc w:val="center"/>
      <w:rPr>
        <w:lang w:bidi="fa-IR"/>
      </w:rPr>
    </w:pPr>
    <w:r>
      <w:rPr>
        <w:rFonts w:hint="cs"/>
        <w:rtl/>
        <w:lang w:bidi="fa-IR"/>
      </w:rPr>
      <w:t>آ</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59AA98" w14:textId="77777777" w:rsidR="002723F6" w:rsidRDefault="002723F6" w:rsidP="00BD4ACC">
    <w:pPr>
      <w:pStyle w:val="Footer"/>
      <w:bidi/>
      <w:jc w:val="center"/>
    </w:pPr>
    <w:r w:rsidRPr="00BD4ACC">
      <w:rPr>
        <w:rFonts w:cs="2  Lotus"/>
      </w:rPr>
      <w:fldChar w:fldCharType="begin"/>
    </w:r>
    <w:r w:rsidRPr="00BD4ACC">
      <w:rPr>
        <w:rFonts w:cs="2  Lotus"/>
      </w:rPr>
      <w:instrText xml:space="preserve"> PAGE   \* MERGEFORMAT </w:instrText>
    </w:r>
    <w:r w:rsidRPr="00BD4ACC">
      <w:rPr>
        <w:rFonts w:cs="2  Lotus"/>
      </w:rPr>
      <w:fldChar w:fldCharType="separate"/>
    </w:r>
    <w:r w:rsidR="00AB268C">
      <w:rPr>
        <w:rFonts w:cs="2  Lotus"/>
        <w:noProof/>
        <w:rtl/>
      </w:rPr>
      <w:t>28</w:t>
    </w:r>
    <w:r w:rsidRPr="00BD4ACC">
      <w:rPr>
        <w:rFonts w:cs="2  Lotus"/>
        <w:noProof/>
      </w:rPr>
      <w:fldChar w:fldCharType="end"/>
    </w:r>
  </w:p>
  <w:p w14:paraId="7EF243F6" w14:textId="77777777" w:rsidR="002723F6" w:rsidRDefault="002723F6" w:rsidP="0023460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B7ECCC" w14:textId="77777777" w:rsidR="00422779" w:rsidRDefault="00422779" w:rsidP="005C341F">
      <w:pPr>
        <w:spacing w:after="0" w:line="240" w:lineRule="auto"/>
      </w:pPr>
      <w:r>
        <w:separator/>
      </w:r>
    </w:p>
  </w:footnote>
  <w:footnote w:type="continuationSeparator" w:id="0">
    <w:p w14:paraId="3E19FC0C" w14:textId="77777777" w:rsidR="00422779" w:rsidRDefault="00422779" w:rsidP="005C341F">
      <w:pPr>
        <w:spacing w:after="0" w:line="240" w:lineRule="auto"/>
      </w:pPr>
      <w:r>
        <w:continuationSeparator/>
      </w:r>
    </w:p>
  </w:footnote>
  <w:footnote w:id="1">
    <w:p w14:paraId="015777DB" w14:textId="5C79E3E0" w:rsidR="00EA02B4" w:rsidRDefault="00EA02B4">
      <w:pPr>
        <w:pStyle w:val="FootnoteText"/>
      </w:pPr>
      <w:r>
        <w:rPr>
          <w:rStyle w:val="FootnoteReference"/>
        </w:rPr>
        <w:footnoteRef/>
      </w:r>
      <w:r>
        <w:t xml:space="preserve"> Accuracy</w:t>
      </w:r>
    </w:p>
  </w:footnote>
  <w:footnote w:id="2">
    <w:p w14:paraId="0F3761FD" w14:textId="5BA56863" w:rsidR="00EA02B4" w:rsidRDefault="00EA02B4">
      <w:pPr>
        <w:pStyle w:val="FootnoteText"/>
      </w:pPr>
      <w:r>
        <w:rPr>
          <w:rStyle w:val="FootnoteReference"/>
        </w:rPr>
        <w:footnoteRef/>
      </w:r>
      <w:r>
        <w:t xml:space="preserve"> Sensitivity</w:t>
      </w:r>
    </w:p>
  </w:footnote>
  <w:footnote w:id="3">
    <w:p w14:paraId="58BBC366" w14:textId="4874425D" w:rsidR="00EA02B4" w:rsidRDefault="00EA02B4">
      <w:pPr>
        <w:pStyle w:val="FootnoteText"/>
      </w:pPr>
      <w:r>
        <w:rPr>
          <w:rStyle w:val="FootnoteReference"/>
        </w:rPr>
        <w:footnoteRef/>
      </w:r>
      <w:r>
        <w:t xml:space="preserve"> Specificity</w:t>
      </w:r>
    </w:p>
  </w:footnote>
  <w:footnote w:id="4">
    <w:p w14:paraId="5152BFF9" w14:textId="1F69B3B4" w:rsidR="005E23B2" w:rsidRDefault="005E23B2">
      <w:pPr>
        <w:pStyle w:val="FootnoteText"/>
      </w:pPr>
      <w:r>
        <w:rPr>
          <w:rStyle w:val="FootnoteReference"/>
        </w:rPr>
        <w:footnoteRef/>
      </w:r>
      <w:r>
        <w:t xml:space="preserve"> Cross-Validation</w:t>
      </w:r>
    </w:p>
  </w:footnote>
  <w:footnote w:id="5">
    <w:p w14:paraId="0E1E3264" w14:textId="423A49B8" w:rsidR="00FE77B9" w:rsidRDefault="00FE77B9">
      <w:pPr>
        <w:pStyle w:val="FootnoteText"/>
        <w:rPr>
          <w:rtl/>
          <w:lang w:bidi="fa-IR"/>
        </w:rPr>
      </w:pPr>
      <w:r>
        <w:rPr>
          <w:rStyle w:val="FootnoteReference"/>
        </w:rPr>
        <w:footnoteRef/>
      </w:r>
      <w:r>
        <w:t xml:space="preserve"> </w:t>
      </w:r>
      <w:r w:rsidRPr="00A24BBE">
        <w:t>ANN</w:t>
      </w:r>
    </w:p>
  </w:footnote>
  <w:footnote w:id="6">
    <w:p w14:paraId="7E981DAB" w14:textId="736EB7C6" w:rsidR="00EC53DD" w:rsidRDefault="00EC53DD">
      <w:pPr>
        <w:pStyle w:val="FootnoteText"/>
        <w:rPr>
          <w:rtl/>
          <w:lang w:bidi="fa-IR"/>
        </w:rPr>
      </w:pPr>
      <w:r>
        <w:rPr>
          <w:rStyle w:val="FootnoteReference"/>
        </w:rPr>
        <w:footnoteRef/>
      </w:r>
      <w:r>
        <w:t xml:space="preserve"> </w:t>
      </w:r>
      <w:r w:rsidRPr="00240B4A">
        <w:t>Loss Values</w:t>
      </w:r>
    </w:p>
  </w:footnote>
  <w:footnote w:id="7">
    <w:p w14:paraId="0AB3F952" w14:textId="15B48F93" w:rsidR="00EE3BF6" w:rsidRDefault="00EE3BF6">
      <w:pPr>
        <w:pStyle w:val="FootnoteText"/>
        <w:rPr>
          <w:rtl/>
          <w:lang w:bidi="fa-IR"/>
        </w:rPr>
      </w:pPr>
      <w:r>
        <w:rPr>
          <w:rStyle w:val="FootnoteReference"/>
        </w:rPr>
        <w:footnoteRef/>
      </w:r>
      <w:r>
        <w:t xml:space="preserve"> </w:t>
      </w:r>
      <w:r w:rsidRPr="00240B4A">
        <w:t>Regret Theory</w:t>
      </w:r>
    </w:p>
  </w:footnote>
  <w:footnote w:id="8">
    <w:p w14:paraId="37A59499" w14:textId="1D782F31" w:rsidR="002723F6" w:rsidRDefault="002723F6">
      <w:pPr>
        <w:pStyle w:val="FootnoteText"/>
        <w:rPr>
          <w:rtl/>
          <w:lang w:bidi="fa-IR"/>
        </w:rPr>
      </w:pPr>
      <w:r>
        <w:rPr>
          <w:rStyle w:val="FootnoteReference"/>
        </w:rPr>
        <w:footnoteRef/>
      </w:r>
      <w:r>
        <w:t xml:space="preserve"> </w:t>
      </w:r>
      <w:r w:rsidRPr="00AF07F2">
        <w:rPr>
          <w:bCs/>
        </w:rPr>
        <w:t>Ensemble Learning</w:t>
      </w:r>
    </w:p>
  </w:footnote>
  <w:footnote w:id="9">
    <w:p w14:paraId="665FE27C" w14:textId="22AB3FC3" w:rsidR="002723F6" w:rsidRDefault="002723F6">
      <w:pPr>
        <w:pStyle w:val="FootnoteText"/>
        <w:rPr>
          <w:rtl/>
          <w:lang w:bidi="fa-IR"/>
        </w:rPr>
      </w:pPr>
      <w:r>
        <w:rPr>
          <w:rStyle w:val="FootnoteReference"/>
        </w:rPr>
        <w:footnoteRef/>
      </w:r>
      <w:r>
        <w:t xml:space="preserve"> </w:t>
      </w:r>
      <w:r w:rsidRPr="00AF07F2">
        <w:rPr>
          <w:bCs/>
        </w:rPr>
        <w:t>Weak Learners</w:t>
      </w:r>
    </w:p>
  </w:footnote>
  <w:footnote w:id="10">
    <w:p w14:paraId="4E1BB723" w14:textId="608A7FB8" w:rsidR="002723F6" w:rsidRDefault="002723F6">
      <w:pPr>
        <w:pStyle w:val="FootnoteText"/>
        <w:rPr>
          <w:rtl/>
          <w:lang w:bidi="fa-IR"/>
        </w:rPr>
      </w:pPr>
      <w:r>
        <w:rPr>
          <w:rStyle w:val="FootnoteReference"/>
        </w:rPr>
        <w:footnoteRef/>
      </w:r>
      <w:r>
        <w:t xml:space="preserve"> </w:t>
      </w:r>
      <w:r w:rsidRPr="00AF07F2">
        <w:rPr>
          <w:bCs/>
        </w:rPr>
        <w:t>Strong Learner</w:t>
      </w:r>
    </w:p>
  </w:footnote>
  <w:footnote w:id="11">
    <w:p w14:paraId="22E59163" w14:textId="2B6B56BE" w:rsidR="002723F6" w:rsidRDefault="002723F6">
      <w:pPr>
        <w:pStyle w:val="FootnoteText"/>
        <w:rPr>
          <w:rtl/>
          <w:lang w:bidi="fa-IR"/>
        </w:rPr>
      </w:pPr>
      <w:r>
        <w:rPr>
          <w:rStyle w:val="FootnoteReference"/>
        </w:rPr>
        <w:footnoteRef/>
      </w:r>
      <w:r>
        <w:t xml:space="preserve"> </w:t>
      </w:r>
      <w:r w:rsidRPr="00F210D8">
        <w:rPr>
          <w:bCs/>
        </w:rPr>
        <w:t>Overfitting</w:t>
      </w:r>
    </w:p>
  </w:footnote>
  <w:footnote w:id="12">
    <w:p w14:paraId="2B207B1A" w14:textId="2AEE9737" w:rsidR="002723F6" w:rsidRDefault="002723F6">
      <w:pPr>
        <w:pStyle w:val="FootnoteText"/>
        <w:rPr>
          <w:rtl/>
          <w:lang w:bidi="fa-IR"/>
        </w:rPr>
      </w:pPr>
      <w:r>
        <w:rPr>
          <w:rStyle w:val="FootnoteReference"/>
        </w:rPr>
        <w:footnoteRef/>
      </w:r>
      <w:r>
        <w:t xml:space="preserve"> </w:t>
      </w:r>
      <w:r w:rsidRPr="00F210D8">
        <w:rPr>
          <w:bCs/>
        </w:rPr>
        <w:t>Bagging</w:t>
      </w:r>
    </w:p>
  </w:footnote>
  <w:footnote w:id="13">
    <w:p w14:paraId="5540D15D" w14:textId="71EA7A63" w:rsidR="002723F6" w:rsidRDefault="002723F6">
      <w:pPr>
        <w:pStyle w:val="FootnoteText"/>
        <w:rPr>
          <w:rtl/>
          <w:lang w:bidi="fa-IR"/>
        </w:rPr>
      </w:pPr>
      <w:r>
        <w:rPr>
          <w:rStyle w:val="FootnoteReference"/>
        </w:rPr>
        <w:footnoteRef/>
      </w:r>
      <w:r>
        <w:t xml:space="preserve"> </w:t>
      </w:r>
      <w:r w:rsidRPr="00F210D8">
        <w:rPr>
          <w:bCs/>
        </w:rPr>
        <w:t>Base Learners</w:t>
      </w:r>
    </w:p>
  </w:footnote>
  <w:footnote w:id="14">
    <w:p w14:paraId="69D45A16" w14:textId="030491F6" w:rsidR="002723F6" w:rsidRDefault="002723F6">
      <w:pPr>
        <w:pStyle w:val="FootnoteText"/>
        <w:rPr>
          <w:rtl/>
          <w:lang w:bidi="fa-IR"/>
        </w:rPr>
      </w:pPr>
      <w:r>
        <w:rPr>
          <w:rStyle w:val="FootnoteReference"/>
        </w:rPr>
        <w:footnoteRef/>
      </w:r>
      <w:r>
        <w:t xml:space="preserve"> </w:t>
      </w:r>
      <w:r w:rsidRPr="00F210D8">
        <w:rPr>
          <w:bCs/>
        </w:rPr>
        <w:t>Majority Voting</w:t>
      </w:r>
    </w:p>
  </w:footnote>
  <w:footnote w:id="15">
    <w:p w14:paraId="260CBCCB" w14:textId="03C9575A" w:rsidR="002723F6" w:rsidRDefault="002723F6">
      <w:pPr>
        <w:pStyle w:val="FootnoteText"/>
        <w:rPr>
          <w:rtl/>
          <w:lang w:bidi="fa-IR"/>
        </w:rPr>
      </w:pPr>
      <w:r>
        <w:rPr>
          <w:rStyle w:val="FootnoteReference"/>
        </w:rPr>
        <w:footnoteRef/>
      </w:r>
      <w:r>
        <w:t xml:space="preserve"> </w:t>
      </w:r>
      <w:r w:rsidRPr="00F210D8">
        <w:rPr>
          <w:bCs/>
        </w:rPr>
        <w:t>Class Imbalance</w:t>
      </w:r>
    </w:p>
  </w:footnote>
  <w:footnote w:id="16">
    <w:p w14:paraId="60975546" w14:textId="2AF8DBAD" w:rsidR="002723F6" w:rsidRDefault="002723F6">
      <w:pPr>
        <w:pStyle w:val="FootnoteText"/>
        <w:rPr>
          <w:rtl/>
          <w:lang w:bidi="fa-IR"/>
        </w:rPr>
      </w:pPr>
      <w:r>
        <w:rPr>
          <w:rStyle w:val="FootnoteReference"/>
        </w:rPr>
        <w:footnoteRef/>
      </w:r>
      <w:r>
        <w:t xml:space="preserve"> </w:t>
      </w:r>
      <w:r w:rsidRPr="00F210D8">
        <w:rPr>
          <w:bCs/>
        </w:rPr>
        <w:t>Subsampling</w:t>
      </w:r>
    </w:p>
  </w:footnote>
  <w:footnote w:id="17">
    <w:p w14:paraId="3A39C0A8" w14:textId="0D1C7C8F" w:rsidR="002723F6" w:rsidRDefault="002723F6">
      <w:pPr>
        <w:pStyle w:val="FootnoteText"/>
        <w:rPr>
          <w:rtl/>
          <w:lang w:bidi="fa-IR"/>
        </w:rPr>
      </w:pPr>
      <w:r>
        <w:rPr>
          <w:rStyle w:val="FootnoteReference"/>
        </w:rPr>
        <w:footnoteRef/>
      </w:r>
      <w:r>
        <w:t xml:space="preserve"> </w:t>
      </w:r>
      <w:r w:rsidRPr="0025104A">
        <w:t>ANOVA</w:t>
      </w:r>
    </w:p>
  </w:footnote>
  <w:footnote w:id="18">
    <w:p w14:paraId="12320A73" w14:textId="1D62E186" w:rsidR="002723F6" w:rsidRDefault="002723F6">
      <w:pPr>
        <w:pStyle w:val="FootnoteText"/>
        <w:rPr>
          <w:rtl/>
          <w:lang w:bidi="fa-IR"/>
        </w:rPr>
      </w:pPr>
      <w:r>
        <w:rPr>
          <w:rStyle w:val="FootnoteReference"/>
        </w:rPr>
        <w:footnoteRef/>
      </w:r>
      <w:r>
        <w:t xml:space="preserve"> </w:t>
      </w:r>
      <w:r w:rsidRPr="0025104A">
        <w:t>Mutual Information</w:t>
      </w:r>
    </w:p>
  </w:footnote>
  <w:footnote w:id="19">
    <w:p w14:paraId="65C1F9F6" w14:textId="47A095DA" w:rsidR="002723F6" w:rsidRDefault="002723F6">
      <w:pPr>
        <w:pStyle w:val="FootnoteText"/>
        <w:rPr>
          <w:rtl/>
          <w:lang w:bidi="fa-IR"/>
        </w:rPr>
      </w:pPr>
      <w:r>
        <w:rPr>
          <w:rStyle w:val="FootnoteReference"/>
        </w:rPr>
        <w:footnoteRef/>
      </w:r>
      <w:r>
        <w:t xml:space="preserve"> </w:t>
      </w:r>
      <w:r w:rsidRPr="0025104A">
        <w:t xml:space="preserve"> Recursive Feature Elimination</w:t>
      </w:r>
    </w:p>
  </w:footnote>
  <w:footnote w:id="20">
    <w:p w14:paraId="4E9502C3" w14:textId="6295EBCC" w:rsidR="002723F6" w:rsidRDefault="002723F6">
      <w:pPr>
        <w:pStyle w:val="FootnoteText"/>
        <w:rPr>
          <w:rtl/>
          <w:lang w:bidi="fa-IR"/>
        </w:rPr>
      </w:pPr>
      <w:r>
        <w:rPr>
          <w:rStyle w:val="FootnoteReference"/>
        </w:rPr>
        <w:footnoteRef/>
      </w:r>
      <w:r>
        <w:t xml:space="preserve"> </w:t>
      </w:r>
      <w:r w:rsidRPr="0025104A">
        <w:t>Light Gradient Boosting Machine</w:t>
      </w:r>
    </w:p>
  </w:footnote>
  <w:footnote w:id="21">
    <w:p w14:paraId="52C056F6" w14:textId="424D6F5E" w:rsidR="000A3179" w:rsidRDefault="000A3179" w:rsidP="000A3179">
      <w:pPr>
        <w:pStyle w:val="FootnoteText"/>
        <w:rPr>
          <w:rtl/>
          <w:lang w:bidi="fa-IR"/>
        </w:rPr>
      </w:pPr>
      <w:r>
        <w:rPr>
          <w:rStyle w:val="FootnoteReference"/>
        </w:rPr>
        <w:footnoteRef/>
      </w:r>
      <w:r>
        <w:t xml:space="preserve"> </w:t>
      </w:r>
      <w:r w:rsidRPr="000A3179">
        <w:t>AUC-ROC</w:t>
      </w:r>
    </w:p>
  </w:footnote>
  <w:footnote w:id="22">
    <w:p w14:paraId="36225F22" w14:textId="77777777" w:rsidR="002723F6" w:rsidRDefault="002723F6" w:rsidP="00744D6F">
      <w:pPr>
        <w:pStyle w:val="FootnoteText"/>
        <w:rPr>
          <w:rtl/>
          <w:lang w:bidi="fa-IR"/>
        </w:rPr>
      </w:pPr>
      <w:r>
        <w:rPr>
          <w:rStyle w:val="FootnoteReference"/>
        </w:rPr>
        <w:footnoteRef/>
      </w:r>
      <w:r>
        <w:t xml:space="preserve"> </w:t>
      </w:r>
      <w:r w:rsidRPr="008E2903">
        <w:t>Sailfish Optimizer</w:t>
      </w:r>
    </w:p>
  </w:footnote>
  <w:footnote w:id="23">
    <w:p w14:paraId="5FA85F29" w14:textId="77777777" w:rsidR="002723F6" w:rsidRDefault="002723F6" w:rsidP="00744D6F">
      <w:pPr>
        <w:pStyle w:val="FootnoteText"/>
        <w:rPr>
          <w:rtl/>
          <w:lang w:bidi="fa-IR"/>
        </w:rPr>
      </w:pPr>
      <w:r>
        <w:rPr>
          <w:rStyle w:val="FootnoteReference"/>
        </w:rPr>
        <w:footnoteRef/>
      </w:r>
      <w:r>
        <w:t xml:space="preserve"> </w:t>
      </w:r>
      <w:r w:rsidRPr="007801F3">
        <w:t>Shapley Values</w:t>
      </w:r>
    </w:p>
  </w:footnote>
  <w:footnote w:id="24">
    <w:p w14:paraId="5957907E" w14:textId="77777777" w:rsidR="002723F6" w:rsidRDefault="002723F6" w:rsidP="00744D6F">
      <w:pPr>
        <w:pStyle w:val="FootnoteText"/>
        <w:rPr>
          <w:rtl/>
          <w:lang w:bidi="fa-IR"/>
        </w:rPr>
      </w:pPr>
      <w:r>
        <w:rPr>
          <w:rStyle w:val="FootnoteReference"/>
        </w:rPr>
        <w:footnoteRef/>
      </w:r>
      <w:r>
        <w:t xml:space="preserve"> </w:t>
      </w:r>
      <w:r w:rsidRPr="00102AD1">
        <w:t>k-prototypes</w:t>
      </w:r>
    </w:p>
  </w:footnote>
  <w:footnote w:id="25">
    <w:p w14:paraId="0F4F217F" w14:textId="77777777" w:rsidR="002723F6" w:rsidRDefault="002723F6" w:rsidP="00744D6F">
      <w:pPr>
        <w:pStyle w:val="FootnoteText"/>
        <w:rPr>
          <w:rtl/>
          <w:lang w:bidi="fa-IR"/>
        </w:rPr>
      </w:pPr>
      <w:r>
        <w:rPr>
          <w:rStyle w:val="FootnoteReference"/>
        </w:rPr>
        <w:footnoteRef/>
      </w:r>
      <w:r>
        <w:t xml:space="preserve"> </w:t>
      </w:r>
      <w:r w:rsidRPr="00CD50E9">
        <w:rPr>
          <w:b w:val="0"/>
          <w:bCs/>
        </w:rPr>
        <w:t>k-means</w:t>
      </w:r>
    </w:p>
  </w:footnote>
  <w:footnote w:id="26">
    <w:p w14:paraId="69C4B1F1" w14:textId="77777777" w:rsidR="002723F6" w:rsidRDefault="002723F6" w:rsidP="00744D6F">
      <w:pPr>
        <w:pStyle w:val="FootnoteText"/>
        <w:rPr>
          <w:rtl/>
          <w:lang w:bidi="fa-IR"/>
        </w:rPr>
      </w:pPr>
      <w:r>
        <w:rPr>
          <w:rStyle w:val="FootnoteReference"/>
        </w:rPr>
        <w:footnoteRef/>
      </w:r>
      <w:r>
        <w:t xml:space="preserve"> </w:t>
      </w:r>
      <w:r w:rsidRPr="008F6A85">
        <w:t>Hierarchical clustering</w:t>
      </w:r>
    </w:p>
  </w:footnote>
  <w:footnote w:id="27">
    <w:p w14:paraId="39EB5C38" w14:textId="77777777" w:rsidR="002723F6" w:rsidRDefault="002723F6" w:rsidP="00744D6F">
      <w:pPr>
        <w:pStyle w:val="FootnoteText"/>
        <w:rPr>
          <w:rtl/>
          <w:lang w:bidi="fa-IR"/>
        </w:rPr>
      </w:pPr>
      <w:r>
        <w:rPr>
          <w:rStyle w:val="FootnoteReference"/>
        </w:rPr>
        <w:footnoteRef/>
      </w:r>
      <w:r>
        <w:t xml:space="preserve"> </w:t>
      </w:r>
      <w:r w:rsidRPr="008F6A85">
        <w:t>Multiple Correspondence Analysis</w:t>
      </w:r>
    </w:p>
  </w:footnote>
  <w:footnote w:id="28">
    <w:p w14:paraId="153D98E1" w14:textId="77777777" w:rsidR="002723F6" w:rsidRDefault="002723F6" w:rsidP="00744D6F">
      <w:pPr>
        <w:pStyle w:val="FootnoteText"/>
        <w:rPr>
          <w:rtl/>
          <w:lang w:bidi="fa-IR"/>
        </w:rPr>
      </w:pPr>
      <w:r>
        <w:rPr>
          <w:rStyle w:val="FootnoteReference"/>
        </w:rPr>
        <w:footnoteRef/>
      </w:r>
      <w:r>
        <w:t xml:space="preserve"> </w:t>
      </w:r>
      <w:r w:rsidRPr="00085D1E">
        <w:t>Neighborhood Ranking</w:t>
      </w:r>
    </w:p>
  </w:footnote>
  <w:footnote w:id="29">
    <w:p w14:paraId="771E9C9E" w14:textId="77777777" w:rsidR="002723F6" w:rsidRDefault="002723F6" w:rsidP="00744D6F">
      <w:pPr>
        <w:pStyle w:val="FootnoteText"/>
        <w:rPr>
          <w:rtl/>
          <w:lang w:bidi="fa-IR"/>
        </w:rPr>
      </w:pPr>
      <w:r>
        <w:rPr>
          <w:rStyle w:val="FootnoteReference"/>
        </w:rPr>
        <w:footnoteRef/>
      </w:r>
      <w:r>
        <w:t xml:space="preserve"> </w:t>
      </w:r>
      <w:r w:rsidRPr="009E02AD">
        <w:t>Mutual Information</w:t>
      </w:r>
    </w:p>
  </w:footnote>
  <w:footnote w:id="30">
    <w:p w14:paraId="6C6B5208" w14:textId="77777777" w:rsidR="002723F6" w:rsidRDefault="002723F6" w:rsidP="00744D6F">
      <w:pPr>
        <w:pStyle w:val="FootnoteText"/>
        <w:rPr>
          <w:rtl/>
          <w:lang w:bidi="fa-IR"/>
        </w:rPr>
      </w:pPr>
      <w:r>
        <w:rPr>
          <w:rStyle w:val="FootnoteReference"/>
        </w:rPr>
        <w:footnoteRef/>
      </w:r>
      <w:r>
        <w:t xml:space="preserve"> </w:t>
      </w:r>
      <w:r w:rsidRPr="000266EF">
        <w:t>Recursive Feature Elimination</w:t>
      </w:r>
    </w:p>
  </w:footnote>
  <w:footnote w:id="31">
    <w:p w14:paraId="6C36E7D4" w14:textId="77777777" w:rsidR="002723F6" w:rsidRDefault="002723F6" w:rsidP="00744D6F">
      <w:pPr>
        <w:pStyle w:val="FootnoteText"/>
        <w:rPr>
          <w:rtl/>
          <w:lang w:bidi="fa-IR"/>
        </w:rPr>
      </w:pPr>
      <w:r>
        <w:rPr>
          <w:rStyle w:val="FootnoteReference"/>
        </w:rPr>
        <w:footnoteRef/>
      </w:r>
      <w:r>
        <w:t xml:space="preserve"> </w:t>
      </w:r>
      <w:r w:rsidRPr="00835B18">
        <w:t>RFE-RF</w:t>
      </w:r>
    </w:p>
  </w:footnote>
  <w:footnote w:id="32">
    <w:p w14:paraId="116891A6" w14:textId="77777777" w:rsidR="002723F6" w:rsidRDefault="002723F6" w:rsidP="00744D6F">
      <w:pPr>
        <w:pStyle w:val="FootnoteText"/>
        <w:rPr>
          <w:rtl/>
          <w:lang w:bidi="fa-IR"/>
        </w:rPr>
      </w:pPr>
      <w:r>
        <w:rPr>
          <w:rStyle w:val="FootnoteReference"/>
        </w:rPr>
        <w:footnoteRef/>
      </w:r>
      <w:r>
        <w:t xml:space="preserve"> </w:t>
      </w:r>
      <w:r w:rsidRPr="00835B18">
        <w:rPr>
          <w:b w:val="0"/>
          <w:bCs/>
        </w:rPr>
        <w:t>RFE-SVM</w:t>
      </w:r>
    </w:p>
  </w:footnote>
  <w:footnote w:id="33">
    <w:p w14:paraId="73A85ADA" w14:textId="77777777" w:rsidR="002723F6" w:rsidRDefault="002723F6" w:rsidP="00744D6F">
      <w:pPr>
        <w:pStyle w:val="FootnoteText"/>
        <w:rPr>
          <w:rtl/>
          <w:lang w:bidi="fa-IR"/>
        </w:rPr>
      </w:pPr>
      <w:r>
        <w:rPr>
          <w:rStyle w:val="FootnoteReference"/>
        </w:rPr>
        <w:footnoteRef/>
      </w:r>
      <w:r>
        <w:t xml:space="preserve"> Penalized Logistic Regression</w:t>
      </w:r>
    </w:p>
  </w:footnote>
  <w:footnote w:id="34">
    <w:p w14:paraId="1CB25D53" w14:textId="77777777" w:rsidR="002723F6" w:rsidRDefault="002723F6" w:rsidP="00744D6F">
      <w:pPr>
        <w:pStyle w:val="FootnoteText"/>
        <w:rPr>
          <w:rtl/>
          <w:lang w:bidi="fa-IR"/>
        </w:rPr>
      </w:pPr>
      <w:r>
        <w:rPr>
          <w:rStyle w:val="FootnoteReference"/>
        </w:rPr>
        <w:footnoteRef/>
      </w:r>
      <w:r>
        <w:t xml:space="preserve"> </w:t>
      </w:r>
      <w:r w:rsidRPr="00AF2C48">
        <w:rPr>
          <w:b w:val="0"/>
          <w:bCs/>
        </w:rPr>
        <w:t>XGBoost</w:t>
      </w:r>
    </w:p>
  </w:footnote>
  <w:footnote w:id="35">
    <w:p w14:paraId="01B30403" w14:textId="77777777" w:rsidR="002723F6" w:rsidRDefault="002723F6" w:rsidP="00744D6F">
      <w:pPr>
        <w:pStyle w:val="FootnoteText"/>
        <w:rPr>
          <w:rtl/>
          <w:lang w:bidi="fa-IR"/>
        </w:rPr>
      </w:pPr>
      <w:r>
        <w:rPr>
          <w:rStyle w:val="FootnoteReference"/>
        </w:rPr>
        <w:footnoteRef/>
      </w:r>
      <w:r>
        <w:t xml:space="preserve"> </w:t>
      </w:r>
      <w:r w:rsidRPr="00EF616F">
        <w:rPr>
          <w:b w:val="0"/>
          <w:bCs/>
        </w:rPr>
        <w:t>LightGBM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BBE48E" w14:textId="77777777" w:rsidR="002723F6" w:rsidRDefault="002723F6" w:rsidP="00365E54">
    <w:pPr>
      <w:pStyle w:val="Header"/>
      <w:bidi/>
      <w:rPr>
        <w:rtl/>
        <w:lang w:bidi="fa-I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65448"/>
    <w:multiLevelType w:val="hybridMultilevel"/>
    <w:tmpl w:val="46628DA6"/>
    <w:lvl w:ilvl="0" w:tplc="04090001">
      <w:start w:val="1"/>
      <w:numFmt w:val="bullet"/>
      <w:lvlText w:val=""/>
      <w:lvlJc w:val="left"/>
      <w:pPr>
        <w:ind w:left="26" w:hanging="360"/>
      </w:pPr>
      <w:rPr>
        <w:rFonts w:ascii="Symbol" w:hAnsi="Symbol" w:hint="default"/>
      </w:rPr>
    </w:lvl>
    <w:lvl w:ilvl="1" w:tplc="04090003" w:tentative="1">
      <w:start w:val="1"/>
      <w:numFmt w:val="bullet"/>
      <w:lvlText w:val="o"/>
      <w:lvlJc w:val="left"/>
      <w:pPr>
        <w:ind w:left="746" w:hanging="360"/>
      </w:pPr>
      <w:rPr>
        <w:rFonts w:ascii="Courier New" w:hAnsi="Courier New" w:cs="Courier New" w:hint="default"/>
      </w:rPr>
    </w:lvl>
    <w:lvl w:ilvl="2" w:tplc="04090005" w:tentative="1">
      <w:start w:val="1"/>
      <w:numFmt w:val="bullet"/>
      <w:lvlText w:val=""/>
      <w:lvlJc w:val="left"/>
      <w:pPr>
        <w:ind w:left="1466" w:hanging="360"/>
      </w:pPr>
      <w:rPr>
        <w:rFonts w:ascii="Wingdings" w:hAnsi="Wingdings" w:hint="default"/>
      </w:rPr>
    </w:lvl>
    <w:lvl w:ilvl="3" w:tplc="04090001" w:tentative="1">
      <w:start w:val="1"/>
      <w:numFmt w:val="bullet"/>
      <w:lvlText w:val=""/>
      <w:lvlJc w:val="left"/>
      <w:pPr>
        <w:ind w:left="2186" w:hanging="360"/>
      </w:pPr>
      <w:rPr>
        <w:rFonts w:ascii="Symbol" w:hAnsi="Symbol" w:hint="default"/>
      </w:rPr>
    </w:lvl>
    <w:lvl w:ilvl="4" w:tplc="04090003" w:tentative="1">
      <w:start w:val="1"/>
      <w:numFmt w:val="bullet"/>
      <w:lvlText w:val="o"/>
      <w:lvlJc w:val="left"/>
      <w:pPr>
        <w:ind w:left="2906" w:hanging="360"/>
      </w:pPr>
      <w:rPr>
        <w:rFonts w:ascii="Courier New" w:hAnsi="Courier New" w:cs="Courier New" w:hint="default"/>
      </w:rPr>
    </w:lvl>
    <w:lvl w:ilvl="5" w:tplc="04090005" w:tentative="1">
      <w:start w:val="1"/>
      <w:numFmt w:val="bullet"/>
      <w:lvlText w:val=""/>
      <w:lvlJc w:val="left"/>
      <w:pPr>
        <w:ind w:left="3626" w:hanging="360"/>
      </w:pPr>
      <w:rPr>
        <w:rFonts w:ascii="Wingdings" w:hAnsi="Wingdings" w:hint="default"/>
      </w:rPr>
    </w:lvl>
    <w:lvl w:ilvl="6" w:tplc="04090001" w:tentative="1">
      <w:start w:val="1"/>
      <w:numFmt w:val="bullet"/>
      <w:lvlText w:val=""/>
      <w:lvlJc w:val="left"/>
      <w:pPr>
        <w:ind w:left="4346" w:hanging="360"/>
      </w:pPr>
      <w:rPr>
        <w:rFonts w:ascii="Symbol" w:hAnsi="Symbol" w:hint="default"/>
      </w:rPr>
    </w:lvl>
    <w:lvl w:ilvl="7" w:tplc="04090003" w:tentative="1">
      <w:start w:val="1"/>
      <w:numFmt w:val="bullet"/>
      <w:lvlText w:val="o"/>
      <w:lvlJc w:val="left"/>
      <w:pPr>
        <w:ind w:left="5066" w:hanging="360"/>
      </w:pPr>
      <w:rPr>
        <w:rFonts w:ascii="Courier New" w:hAnsi="Courier New" w:cs="Courier New" w:hint="default"/>
      </w:rPr>
    </w:lvl>
    <w:lvl w:ilvl="8" w:tplc="04090005" w:tentative="1">
      <w:start w:val="1"/>
      <w:numFmt w:val="bullet"/>
      <w:lvlText w:val=""/>
      <w:lvlJc w:val="left"/>
      <w:pPr>
        <w:ind w:left="5786" w:hanging="360"/>
      </w:pPr>
      <w:rPr>
        <w:rFonts w:ascii="Wingdings" w:hAnsi="Wingdings" w:hint="default"/>
      </w:rPr>
    </w:lvl>
  </w:abstractNum>
  <w:abstractNum w:abstractNumId="1" w15:restartNumberingAfterBreak="0">
    <w:nsid w:val="05833063"/>
    <w:multiLevelType w:val="multilevel"/>
    <w:tmpl w:val="E3E68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41275A"/>
    <w:multiLevelType w:val="hybridMultilevel"/>
    <w:tmpl w:val="4C000224"/>
    <w:lvl w:ilvl="0" w:tplc="35F09936">
      <w:start w:val="5"/>
      <w:numFmt w:val="decimal"/>
      <w:lvlText w:val="%1-"/>
      <w:lvlJc w:val="left"/>
      <w:pPr>
        <w:tabs>
          <w:tab w:val="num" w:pos="-328"/>
        </w:tabs>
        <w:ind w:left="-328" w:hanging="360"/>
      </w:pPr>
      <w:rPr>
        <w:rFonts w:hint="default"/>
        <w:u w:val="none"/>
      </w:rPr>
    </w:lvl>
    <w:lvl w:ilvl="1" w:tplc="04090019" w:tentative="1">
      <w:start w:val="1"/>
      <w:numFmt w:val="lowerLetter"/>
      <w:lvlText w:val="%2."/>
      <w:lvlJc w:val="left"/>
      <w:pPr>
        <w:tabs>
          <w:tab w:val="num" w:pos="392"/>
        </w:tabs>
        <w:ind w:left="392" w:hanging="360"/>
      </w:pPr>
    </w:lvl>
    <w:lvl w:ilvl="2" w:tplc="0409001B" w:tentative="1">
      <w:start w:val="1"/>
      <w:numFmt w:val="lowerRoman"/>
      <w:lvlText w:val="%3."/>
      <w:lvlJc w:val="right"/>
      <w:pPr>
        <w:tabs>
          <w:tab w:val="num" w:pos="1112"/>
        </w:tabs>
        <w:ind w:left="1112" w:hanging="180"/>
      </w:pPr>
    </w:lvl>
    <w:lvl w:ilvl="3" w:tplc="0409000F" w:tentative="1">
      <w:start w:val="1"/>
      <w:numFmt w:val="decimal"/>
      <w:lvlText w:val="%4."/>
      <w:lvlJc w:val="left"/>
      <w:pPr>
        <w:tabs>
          <w:tab w:val="num" w:pos="1832"/>
        </w:tabs>
        <w:ind w:left="1832" w:hanging="360"/>
      </w:pPr>
    </w:lvl>
    <w:lvl w:ilvl="4" w:tplc="04090019" w:tentative="1">
      <w:start w:val="1"/>
      <w:numFmt w:val="lowerLetter"/>
      <w:lvlText w:val="%5."/>
      <w:lvlJc w:val="left"/>
      <w:pPr>
        <w:tabs>
          <w:tab w:val="num" w:pos="2552"/>
        </w:tabs>
        <w:ind w:left="2552" w:hanging="360"/>
      </w:pPr>
    </w:lvl>
    <w:lvl w:ilvl="5" w:tplc="0409001B" w:tentative="1">
      <w:start w:val="1"/>
      <w:numFmt w:val="lowerRoman"/>
      <w:lvlText w:val="%6."/>
      <w:lvlJc w:val="right"/>
      <w:pPr>
        <w:tabs>
          <w:tab w:val="num" w:pos="3272"/>
        </w:tabs>
        <w:ind w:left="3272" w:hanging="180"/>
      </w:pPr>
    </w:lvl>
    <w:lvl w:ilvl="6" w:tplc="0409000F" w:tentative="1">
      <w:start w:val="1"/>
      <w:numFmt w:val="decimal"/>
      <w:lvlText w:val="%7."/>
      <w:lvlJc w:val="left"/>
      <w:pPr>
        <w:tabs>
          <w:tab w:val="num" w:pos="3992"/>
        </w:tabs>
        <w:ind w:left="3992" w:hanging="360"/>
      </w:pPr>
    </w:lvl>
    <w:lvl w:ilvl="7" w:tplc="04090019" w:tentative="1">
      <w:start w:val="1"/>
      <w:numFmt w:val="lowerLetter"/>
      <w:lvlText w:val="%8."/>
      <w:lvlJc w:val="left"/>
      <w:pPr>
        <w:tabs>
          <w:tab w:val="num" w:pos="4712"/>
        </w:tabs>
        <w:ind w:left="4712" w:hanging="360"/>
      </w:pPr>
    </w:lvl>
    <w:lvl w:ilvl="8" w:tplc="0409001B" w:tentative="1">
      <w:start w:val="1"/>
      <w:numFmt w:val="lowerRoman"/>
      <w:lvlText w:val="%9."/>
      <w:lvlJc w:val="right"/>
      <w:pPr>
        <w:tabs>
          <w:tab w:val="num" w:pos="5432"/>
        </w:tabs>
        <w:ind w:left="5432" w:hanging="180"/>
      </w:pPr>
    </w:lvl>
  </w:abstractNum>
  <w:abstractNum w:abstractNumId="3" w15:restartNumberingAfterBreak="0">
    <w:nsid w:val="0A80741B"/>
    <w:multiLevelType w:val="hybridMultilevel"/>
    <w:tmpl w:val="31B2CF12"/>
    <w:lvl w:ilvl="0" w:tplc="AA260334">
      <w:start w:val="1"/>
      <w:numFmt w:val="decimal"/>
      <w:lvlText w:val="%1-"/>
      <w:lvlJc w:val="left"/>
      <w:pPr>
        <w:tabs>
          <w:tab w:val="num" w:pos="360"/>
        </w:tabs>
        <w:ind w:left="360" w:hanging="360"/>
      </w:pPr>
      <w:rPr>
        <w:rFonts w:hint="cs"/>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F044E5E"/>
    <w:multiLevelType w:val="hybridMultilevel"/>
    <w:tmpl w:val="7E5CF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565DEB"/>
    <w:multiLevelType w:val="hybridMultilevel"/>
    <w:tmpl w:val="EB222040"/>
    <w:lvl w:ilvl="0" w:tplc="D59665E2">
      <w:start w:val="1"/>
      <w:numFmt w:val="decimal"/>
      <w:lvlText w:val="%1-"/>
      <w:lvlJc w:val="left"/>
      <w:pPr>
        <w:tabs>
          <w:tab w:val="num" w:pos="-334"/>
        </w:tabs>
        <w:ind w:left="-334" w:hanging="360"/>
      </w:pPr>
      <w:rPr>
        <w:rFonts w:hint="cs"/>
      </w:rPr>
    </w:lvl>
    <w:lvl w:ilvl="1" w:tplc="04090019" w:tentative="1">
      <w:start w:val="1"/>
      <w:numFmt w:val="lowerLetter"/>
      <w:lvlText w:val="%2."/>
      <w:lvlJc w:val="left"/>
      <w:pPr>
        <w:tabs>
          <w:tab w:val="num" w:pos="386"/>
        </w:tabs>
        <w:ind w:left="386" w:hanging="360"/>
      </w:pPr>
    </w:lvl>
    <w:lvl w:ilvl="2" w:tplc="0409001B" w:tentative="1">
      <w:start w:val="1"/>
      <w:numFmt w:val="lowerRoman"/>
      <w:lvlText w:val="%3."/>
      <w:lvlJc w:val="right"/>
      <w:pPr>
        <w:tabs>
          <w:tab w:val="num" w:pos="1106"/>
        </w:tabs>
        <w:ind w:left="1106" w:hanging="180"/>
      </w:pPr>
    </w:lvl>
    <w:lvl w:ilvl="3" w:tplc="0409000F" w:tentative="1">
      <w:start w:val="1"/>
      <w:numFmt w:val="decimal"/>
      <w:lvlText w:val="%4."/>
      <w:lvlJc w:val="left"/>
      <w:pPr>
        <w:tabs>
          <w:tab w:val="num" w:pos="1826"/>
        </w:tabs>
        <w:ind w:left="1826" w:hanging="360"/>
      </w:pPr>
    </w:lvl>
    <w:lvl w:ilvl="4" w:tplc="04090019" w:tentative="1">
      <w:start w:val="1"/>
      <w:numFmt w:val="lowerLetter"/>
      <w:lvlText w:val="%5."/>
      <w:lvlJc w:val="left"/>
      <w:pPr>
        <w:tabs>
          <w:tab w:val="num" w:pos="2546"/>
        </w:tabs>
        <w:ind w:left="2546" w:hanging="360"/>
      </w:pPr>
    </w:lvl>
    <w:lvl w:ilvl="5" w:tplc="0409001B" w:tentative="1">
      <w:start w:val="1"/>
      <w:numFmt w:val="lowerRoman"/>
      <w:lvlText w:val="%6."/>
      <w:lvlJc w:val="right"/>
      <w:pPr>
        <w:tabs>
          <w:tab w:val="num" w:pos="3266"/>
        </w:tabs>
        <w:ind w:left="3266" w:hanging="180"/>
      </w:pPr>
    </w:lvl>
    <w:lvl w:ilvl="6" w:tplc="0409000F" w:tentative="1">
      <w:start w:val="1"/>
      <w:numFmt w:val="decimal"/>
      <w:lvlText w:val="%7."/>
      <w:lvlJc w:val="left"/>
      <w:pPr>
        <w:tabs>
          <w:tab w:val="num" w:pos="3986"/>
        </w:tabs>
        <w:ind w:left="3986" w:hanging="360"/>
      </w:pPr>
    </w:lvl>
    <w:lvl w:ilvl="7" w:tplc="04090019" w:tentative="1">
      <w:start w:val="1"/>
      <w:numFmt w:val="lowerLetter"/>
      <w:lvlText w:val="%8."/>
      <w:lvlJc w:val="left"/>
      <w:pPr>
        <w:tabs>
          <w:tab w:val="num" w:pos="4706"/>
        </w:tabs>
        <w:ind w:left="4706" w:hanging="360"/>
      </w:pPr>
    </w:lvl>
    <w:lvl w:ilvl="8" w:tplc="0409001B" w:tentative="1">
      <w:start w:val="1"/>
      <w:numFmt w:val="lowerRoman"/>
      <w:lvlText w:val="%9."/>
      <w:lvlJc w:val="right"/>
      <w:pPr>
        <w:tabs>
          <w:tab w:val="num" w:pos="5426"/>
        </w:tabs>
        <w:ind w:left="5426" w:hanging="180"/>
      </w:pPr>
    </w:lvl>
  </w:abstractNum>
  <w:abstractNum w:abstractNumId="6" w15:restartNumberingAfterBreak="0">
    <w:nsid w:val="1B5C5D04"/>
    <w:multiLevelType w:val="hybridMultilevel"/>
    <w:tmpl w:val="7C9A8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BA7301"/>
    <w:multiLevelType w:val="multilevel"/>
    <w:tmpl w:val="81DC3428"/>
    <w:lvl w:ilvl="0">
      <w:start w:val="8"/>
      <w:numFmt w:val="decimal"/>
      <w:lvlText w:val="%1-"/>
      <w:lvlJc w:val="left"/>
      <w:pPr>
        <w:tabs>
          <w:tab w:val="num" w:pos="465"/>
        </w:tabs>
        <w:ind w:left="465" w:hanging="46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8" w15:restartNumberingAfterBreak="0">
    <w:nsid w:val="1F6E7516"/>
    <w:multiLevelType w:val="hybridMultilevel"/>
    <w:tmpl w:val="6128CAB2"/>
    <w:lvl w:ilvl="0" w:tplc="03063430">
      <w:start w:val="6"/>
      <w:numFmt w:val="decimal"/>
      <w:lvlText w:val="%1-"/>
      <w:lvlJc w:val="left"/>
      <w:pPr>
        <w:tabs>
          <w:tab w:val="num" w:pos="-334"/>
        </w:tabs>
        <w:ind w:left="-334" w:hanging="360"/>
      </w:pPr>
      <w:rPr>
        <w:rFonts w:hint="default"/>
      </w:rPr>
    </w:lvl>
    <w:lvl w:ilvl="1" w:tplc="04090019" w:tentative="1">
      <w:start w:val="1"/>
      <w:numFmt w:val="lowerLetter"/>
      <w:lvlText w:val="%2."/>
      <w:lvlJc w:val="left"/>
      <w:pPr>
        <w:tabs>
          <w:tab w:val="num" w:pos="386"/>
        </w:tabs>
        <w:ind w:left="386" w:hanging="360"/>
      </w:pPr>
    </w:lvl>
    <w:lvl w:ilvl="2" w:tplc="0409001B" w:tentative="1">
      <w:start w:val="1"/>
      <w:numFmt w:val="lowerRoman"/>
      <w:lvlText w:val="%3."/>
      <w:lvlJc w:val="right"/>
      <w:pPr>
        <w:tabs>
          <w:tab w:val="num" w:pos="1106"/>
        </w:tabs>
        <w:ind w:left="1106" w:hanging="180"/>
      </w:pPr>
    </w:lvl>
    <w:lvl w:ilvl="3" w:tplc="0409000F" w:tentative="1">
      <w:start w:val="1"/>
      <w:numFmt w:val="decimal"/>
      <w:lvlText w:val="%4."/>
      <w:lvlJc w:val="left"/>
      <w:pPr>
        <w:tabs>
          <w:tab w:val="num" w:pos="1826"/>
        </w:tabs>
        <w:ind w:left="1826" w:hanging="360"/>
      </w:pPr>
    </w:lvl>
    <w:lvl w:ilvl="4" w:tplc="04090019" w:tentative="1">
      <w:start w:val="1"/>
      <w:numFmt w:val="lowerLetter"/>
      <w:lvlText w:val="%5."/>
      <w:lvlJc w:val="left"/>
      <w:pPr>
        <w:tabs>
          <w:tab w:val="num" w:pos="2546"/>
        </w:tabs>
        <w:ind w:left="2546" w:hanging="360"/>
      </w:pPr>
    </w:lvl>
    <w:lvl w:ilvl="5" w:tplc="0409001B" w:tentative="1">
      <w:start w:val="1"/>
      <w:numFmt w:val="lowerRoman"/>
      <w:lvlText w:val="%6."/>
      <w:lvlJc w:val="right"/>
      <w:pPr>
        <w:tabs>
          <w:tab w:val="num" w:pos="3266"/>
        </w:tabs>
        <w:ind w:left="3266" w:hanging="180"/>
      </w:pPr>
    </w:lvl>
    <w:lvl w:ilvl="6" w:tplc="0409000F" w:tentative="1">
      <w:start w:val="1"/>
      <w:numFmt w:val="decimal"/>
      <w:lvlText w:val="%7."/>
      <w:lvlJc w:val="left"/>
      <w:pPr>
        <w:tabs>
          <w:tab w:val="num" w:pos="3986"/>
        </w:tabs>
        <w:ind w:left="3986" w:hanging="360"/>
      </w:pPr>
    </w:lvl>
    <w:lvl w:ilvl="7" w:tplc="04090019" w:tentative="1">
      <w:start w:val="1"/>
      <w:numFmt w:val="lowerLetter"/>
      <w:lvlText w:val="%8."/>
      <w:lvlJc w:val="left"/>
      <w:pPr>
        <w:tabs>
          <w:tab w:val="num" w:pos="4706"/>
        </w:tabs>
        <w:ind w:left="4706" w:hanging="360"/>
      </w:pPr>
    </w:lvl>
    <w:lvl w:ilvl="8" w:tplc="0409001B" w:tentative="1">
      <w:start w:val="1"/>
      <w:numFmt w:val="lowerRoman"/>
      <w:lvlText w:val="%9."/>
      <w:lvlJc w:val="right"/>
      <w:pPr>
        <w:tabs>
          <w:tab w:val="num" w:pos="5426"/>
        </w:tabs>
        <w:ind w:left="5426" w:hanging="180"/>
      </w:pPr>
    </w:lvl>
  </w:abstractNum>
  <w:abstractNum w:abstractNumId="9" w15:restartNumberingAfterBreak="0">
    <w:nsid w:val="2B1B76BA"/>
    <w:multiLevelType w:val="multilevel"/>
    <w:tmpl w:val="21260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324BBA"/>
    <w:multiLevelType w:val="hybridMultilevel"/>
    <w:tmpl w:val="5A4EDCCA"/>
    <w:lvl w:ilvl="0" w:tplc="F264880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881AD2"/>
    <w:multiLevelType w:val="multilevel"/>
    <w:tmpl w:val="2334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D77DB9"/>
    <w:multiLevelType w:val="hybridMultilevel"/>
    <w:tmpl w:val="A01CD80C"/>
    <w:lvl w:ilvl="0" w:tplc="BE684B00">
      <w:start w:val="1"/>
      <w:numFmt w:val="decimal"/>
      <w:lvlText w:val="%1-"/>
      <w:lvlJc w:val="left"/>
      <w:pPr>
        <w:ind w:left="360" w:hanging="360"/>
      </w:pPr>
      <w:rPr>
        <w:rFonts w:hint="default"/>
      </w:rPr>
    </w:lvl>
    <w:lvl w:ilvl="1" w:tplc="04090019" w:tentative="1">
      <w:start w:val="1"/>
      <w:numFmt w:val="lowerLetter"/>
      <w:lvlText w:val="%2."/>
      <w:lvlJc w:val="left"/>
      <w:pPr>
        <w:ind w:left="1015" w:hanging="360"/>
      </w:pPr>
    </w:lvl>
    <w:lvl w:ilvl="2" w:tplc="0409001B" w:tentative="1">
      <w:start w:val="1"/>
      <w:numFmt w:val="lowerRoman"/>
      <w:lvlText w:val="%3."/>
      <w:lvlJc w:val="right"/>
      <w:pPr>
        <w:ind w:left="1735" w:hanging="180"/>
      </w:pPr>
    </w:lvl>
    <w:lvl w:ilvl="3" w:tplc="0409000F" w:tentative="1">
      <w:start w:val="1"/>
      <w:numFmt w:val="decimal"/>
      <w:lvlText w:val="%4."/>
      <w:lvlJc w:val="left"/>
      <w:pPr>
        <w:ind w:left="2455" w:hanging="360"/>
      </w:pPr>
    </w:lvl>
    <w:lvl w:ilvl="4" w:tplc="04090019" w:tentative="1">
      <w:start w:val="1"/>
      <w:numFmt w:val="lowerLetter"/>
      <w:lvlText w:val="%5."/>
      <w:lvlJc w:val="left"/>
      <w:pPr>
        <w:ind w:left="3175" w:hanging="360"/>
      </w:pPr>
    </w:lvl>
    <w:lvl w:ilvl="5" w:tplc="0409001B" w:tentative="1">
      <w:start w:val="1"/>
      <w:numFmt w:val="lowerRoman"/>
      <w:lvlText w:val="%6."/>
      <w:lvlJc w:val="right"/>
      <w:pPr>
        <w:ind w:left="3895" w:hanging="180"/>
      </w:pPr>
    </w:lvl>
    <w:lvl w:ilvl="6" w:tplc="0409000F" w:tentative="1">
      <w:start w:val="1"/>
      <w:numFmt w:val="decimal"/>
      <w:lvlText w:val="%7."/>
      <w:lvlJc w:val="left"/>
      <w:pPr>
        <w:ind w:left="4615" w:hanging="360"/>
      </w:pPr>
    </w:lvl>
    <w:lvl w:ilvl="7" w:tplc="04090019" w:tentative="1">
      <w:start w:val="1"/>
      <w:numFmt w:val="lowerLetter"/>
      <w:lvlText w:val="%8."/>
      <w:lvlJc w:val="left"/>
      <w:pPr>
        <w:ind w:left="5335" w:hanging="360"/>
      </w:pPr>
    </w:lvl>
    <w:lvl w:ilvl="8" w:tplc="0409001B" w:tentative="1">
      <w:start w:val="1"/>
      <w:numFmt w:val="lowerRoman"/>
      <w:lvlText w:val="%9."/>
      <w:lvlJc w:val="right"/>
      <w:pPr>
        <w:ind w:left="6055" w:hanging="180"/>
      </w:pPr>
    </w:lvl>
  </w:abstractNum>
  <w:abstractNum w:abstractNumId="13" w15:restartNumberingAfterBreak="0">
    <w:nsid w:val="33284F57"/>
    <w:multiLevelType w:val="hybridMultilevel"/>
    <w:tmpl w:val="CE94B2AA"/>
    <w:lvl w:ilvl="0" w:tplc="53DA381A">
      <w:start w:val="4"/>
      <w:numFmt w:val="decimal"/>
      <w:lvlText w:val="%1-"/>
      <w:lvlJc w:val="left"/>
      <w:pPr>
        <w:tabs>
          <w:tab w:val="num" w:pos="-334"/>
        </w:tabs>
        <w:ind w:left="-334" w:hanging="360"/>
      </w:pPr>
      <w:rPr>
        <w:rFonts w:hint="default"/>
      </w:rPr>
    </w:lvl>
    <w:lvl w:ilvl="1" w:tplc="04090019" w:tentative="1">
      <w:start w:val="1"/>
      <w:numFmt w:val="lowerLetter"/>
      <w:lvlText w:val="%2."/>
      <w:lvlJc w:val="left"/>
      <w:pPr>
        <w:tabs>
          <w:tab w:val="num" w:pos="386"/>
        </w:tabs>
        <w:ind w:left="386" w:hanging="360"/>
      </w:pPr>
    </w:lvl>
    <w:lvl w:ilvl="2" w:tplc="0409001B" w:tentative="1">
      <w:start w:val="1"/>
      <w:numFmt w:val="lowerRoman"/>
      <w:lvlText w:val="%3."/>
      <w:lvlJc w:val="right"/>
      <w:pPr>
        <w:tabs>
          <w:tab w:val="num" w:pos="1106"/>
        </w:tabs>
        <w:ind w:left="1106" w:hanging="180"/>
      </w:pPr>
    </w:lvl>
    <w:lvl w:ilvl="3" w:tplc="0409000F" w:tentative="1">
      <w:start w:val="1"/>
      <w:numFmt w:val="decimal"/>
      <w:lvlText w:val="%4."/>
      <w:lvlJc w:val="left"/>
      <w:pPr>
        <w:tabs>
          <w:tab w:val="num" w:pos="1826"/>
        </w:tabs>
        <w:ind w:left="1826" w:hanging="360"/>
      </w:pPr>
    </w:lvl>
    <w:lvl w:ilvl="4" w:tplc="04090019" w:tentative="1">
      <w:start w:val="1"/>
      <w:numFmt w:val="lowerLetter"/>
      <w:lvlText w:val="%5."/>
      <w:lvlJc w:val="left"/>
      <w:pPr>
        <w:tabs>
          <w:tab w:val="num" w:pos="2546"/>
        </w:tabs>
        <w:ind w:left="2546" w:hanging="360"/>
      </w:pPr>
    </w:lvl>
    <w:lvl w:ilvl="5" w:tplc="0409001B" w:tentative="1">
      <w:start w:val="1"/>
      <w:numFmt w:val="lowerRoman"/>
      <w:lvlText w:val="%6."/>
      <w:lvlJc w:val="right"/>
      <w:pPr>
        <w:tabs>
          <w:tab w:val="num" w:pos="3266"/>
        </w:tabs>
        <w:ind w:left="3266" w:hanging="180"/>
      </w:pPr>
    </w:lvl>
    <w:lvl w:ilvl="6" w:tplc="0409000F" w:tentative="1">
      <w:start w:val="1"/>
      <w:numFmt w:val="decimal"/>
      <w:lvlText w:val="%7."/>
      <w:lvlJc w:val="left"/>
      <w:pPr>
        <w:tabs>
          <w:tab w:val="num" w:pos="3986"/>
        </w:tabs>
        <w:ind w:left="3986" w:hanging="360"/>
      </w:pPr>
    </w:lvl>
    <w:lvl w:ilvl="7" w:tplc="04090019" w:tentative="1">
      <w:start w:val="1"/>
      <w:numFmt w:val="lowerLetter"/>
      <w:lvlText w:val="%8."/>
      <w:lvlJc w:val="left"/>
      <w:pPr>
        <w:tabs>
          <w:tab w:val="num" w:pos="4706"/>
        </w:tabs>
        <w:ind w:left="4706" w:hanging="360"/>
      </w:pPr>
    </w:lvl>
    <w:lvl w:ilvl="8" w:tplc="0409001B" w:tentative="1">
      <w:start w:val="1"/>
      <w:numFmt w:val="lowerRoman"/>
      <w:lvlText w:val="%9."/>
      <w:lvlJc w:val="right"/>
      <w:pPr>
        <w:tabs>
          <w:tab w:val="num" w:pos="5426"/>
        </w:tabs>
        <w:ind w:left="5426" w:hanging="180"/>
      </w:pPr>
    </w:lvl>
  </w:abstractNum>
  <w:abstractNum w:abstractNumId="14" w15:restartNumberingAfterBreak="0">
    <w:nsid w:val="3EA868F6"/>
    <w:multiLevelType w:val="hybridMultilevel"/>
    <w:tmpl w:val="D174D7EE"/>
    <w:lvl w:ilvl="0" w:tplc="31BA2490">
      <w:start w:val="1"/>
      <w:numFmt w:val="decimal"/>
      <w:lvlText w:val="%1-"/>
      <w:lvlJc w:val="left"/>
      <w:pPr>
        <w:tabs>
          <w:tab w:val="num" w:pos="360"/>
        </w:tabs>
        <w:ind w:left="360" w:hanging="360"/>
      </w:pPr>
      <w:rPr>
        <w:rFonts w:hint="cs"/>
      </w:rPr>
    </w:lvl>
    <w:lvl w:ilvl="1" w:tplc="4B2654DA">
      <w:start w:val="11"/>
      <w:numFmt w:val="bullet"/>
      <w:lvlText w:val="-"/>
      <w:lvlJc w:val="left"/>
      <w:pPr>
        <w:tabs>
          <w:tab w:val="num" w:pos="360"/>
        </w:tabs>
        <w:ind w:left="360" w:hanging="360"/>
      </w:pPr>
      <w:rPr>
        <w:rFonts w:ascii="Times New Roman" w:eastAsia="Times New Roman" w:hAnsi="Times New Roman" w:cs="B Zar" w:hint="default"/>
      </w:rPr>
    </w:lvl>
    <w:lvl w:ilvl="2" w:tplc="6D62AE1A">
      <w:start w:val="23"/>
      <w:numFmt w:val="arabicAlpha"/>
      <w:lvlText w:val="%3-"/>
      <w:lvlJc w:val="left"/>
      <w:pPr>
        <w:tabs>
          <w:tab w:val="num" w:pos="1301"/>
        </w:tabs>
        <w:ind w:left="1301" w:hanging="375"/>
      </w:pPr>
      <w:rPr>
        <w:rFonts w:hint="default"/>
      </w:rPr>
    </w:lvl>
    <w:lvl w:ilvl="3" w:tplc="0409000F" w:tentative="1">
      <w:start w:val="1"/>
      <w:numFmt w:val="decimal"/>
      <w:lvlText w:val="%4."/>
      <w:lvlJc w:val="left"/>
      <w:pPr>
        <w:tabs>
          <w:tab w:val="num" w:pos="1826"/>
        </w:tabs>
        <w:ind w:left="1826" w:hanging="360"/>
      </w:pPr>
    </w:lvl>
    <w:lvl w:ilvl="4" w:tplc="04090019" w:tentative="1">
      <w:start w:val="1"/>
      <w:numFmt w:val="lowerLetter"/>
      <w:lvlText w:val="%5."/>
      <w:lvlJc w:val="left"/>
      <w:pPr>
        <w:tabs>
          <w:tab w:val="num" w:pos="2546"/>
        </w:tabs>
        <w:ind w:left="2546" w:hanging="360"/>
      </w:pPr>
    </w:lvl>
    <w:lvl w:ilvl="5" w:tplc="0409001B" w:tentative="1">
      <w:start w:val="1"/>
      <w:numFmt w:val="lowerRoman"/>
      <w:lvlText w:val="%6."/>
      <w:lvlJc w:val="right"/>
      <w:pPr>
        <w:tabs>
          <w:tab w:val="num" w:pos="3266"/>
        </w:tabs>
        <w:ind w:left="3266" w:hanging="180"/>
      </w:pPr>
    </w:lvl>
    <w:lvl w:ilvl="6" w:tplc="0409000F" w:tentative="1">
      <w:start w:val="1"/>
      <w:numFmt w:val="decimal"/>
      <w:lvlText w:val="%7."/>
      <w:lvlJc w:val="left"/>
      <w:pPr>
        <w:tabs>
          <w:tab w:val="num" w:pos="3986"/>
        </w:tabs>
        <w:ind w:left="3986" w:hanging="360"/>
      </w:pPr>
    </w:lvl>
    <w:lvl w:ilvl="7" w:tplc="04090019" w:tentative="1">
      <w:start w:val="1"/>
      <w:numFmt w:val="lowerLetter"/>
      <w:lvlText w:val="%8."/>
      <w:lvlJc w:val="left"/>
      <w:pPr>
        <w:tabs>
          <w:tab w:val="num" w:pos="4706"/>
        </w:tabs>
        <w:ind w:left="4706" w:hanging="360"/>
      </w:pPr>
    </w:lvl>
    <w:lvl w:ilvl="8" w:tplc="0409001B" w:tentative="1">
      <w:start w:val="1"/>
      <w:numFmt w:val="lowerRoman"/>
      <w:lvlText w:val="%9."/>
      <w:lvlJc w:val="right"/>
      <w:pPr>
        <w:tabs>
          <w:tab w:val="num" w:pos="5426"/>
        </w:tabs>
        <w:ind w:left="5426" w:hanging="180"/>
      </w:pPr>
    </w:lvl>
  </w:abstractNum>
  <w:abstractNum w:abstractNumId="15" w15:restartNumberingAfterBreak="0">
    <w:nsid w:val="3EDE7B20"/>
    <w:multiLevelType w:val="hybridMultilevel"/>
    <w:tmpl w:val="8CD8C30C"/>
    <w:lvl w:ilvl="0" w:tplc="A3683F72">
      <w:start w:val="1"/>
      <w:numFmt w:val="decimal"/>
      <w:lvlText w:val="%1-"/>
      <w:lvlJc w:val="left"/>
      <w:pPr>
        <w:tabs>
          <w:tab w:val="num" w:pos="-334"/>
        </w:tabs>
        <w:ind w:left="-334" w:hanging="360"/>
      </w:pPr>
      <w:rPr>
        <w:rFonts w:hint="cs"/>
      </w:rPr>
    </w:lvl>
    <w:lvl w:ilvl="1" w:tplc="04090019" w:tentative="1">
      <w:start w:val="1"/>
      <w:numFmt w:val="lowerLetter"/>
      <w:lvlText w:val="%2."/>
      <w:lvlJc w:val="left"/>
      <w:pPr>
        <w:tabs>
          <w:tab w:val="num" w:pos="386"/>
        </w:tabs>
        <w:ind w:left="386" w:hanging="360"/>
      </w:pPr>
    </w:lvl>
    <w:lvl w:ilvl="2" w:tplc="0409001B" w:tentative="1">
      <w:start w:val="1"/>
      <w:numFmt w:val="lowerRoman"/>
      <w:lvlText w:val="%3."/>
      <w:lvlJc w:val="right"/>
      <w:pPr>
        <w:tabs>
          <w:tab w:val="num" w:pos="1106"/>
        </w:tabs>
        <w:ind w:left="1106" w:hanging="180"/>
      </w:pPr>
    </w:lvl>
    <w:lvl w:ilvl="3" w:tplc="0409000F" w:tentative="1">
      <w:start w:val="1"/>
      <w:numFmt w:val="decimal"/>
      <w:lvlText w:val="%4."/>
      <w:lvlJc w:val="left"/>
      <w:pPr>
        <w:tabs>
          <w:tab w:val="num" w:pos="1826"/>
        </w:tabs>
        <w:ind w:left="1826" w:hanging="360"/>
      </w:pPr>
    </w:lvl>
    <w:lvl w:ilvl="4" w:tplc="04090019" w:tentative="1">
      <w:start w:val="1"/>
      <w:numFmt w:val="lowerLetter"/>
      <w:lvlText w:val="%5."/>
      <w:lvlJc w:val="left"/>
      <w:pPr>
        <w:tabs>
          <w:tab w:val="num" w:pos="2546"/>
        </w:tabs>
        <w:ind w:left="2546" w:hanging="360"/>
      </w:pPr>
    </w:lvl>
    <w:lvl w:ilvl="5" w:tplc="0409001B" w:tentative="1">
      <w:start w:val="1"/>
      <w:numFmt w:val="lowerRoman"/>
      <w:lvlText w:val="%6."/>
      <w:lvlJc w:val="right"/>
      <w:pPr>
        <w:tabs>
          <w:tab w:val="num" w:pos="3266"/>
        </w:tabs>
        <w:ind w:left="3266" w:hanging="180"/>
      </w:pPr>
    </w:lvl>
    <w:lvl w:ilvl="6" w:tplc="0409000F" w:tentative="1">
      <w:start w:val="1"/>
      <w:numFmt w:val="decimal"/>
      <w:lvlText w:val="%7."/>
      <w:lvlJc w:val="left"/>
      <w:pPr>
        <w:tabs>
          <w:tab w:val="num" w:pos="3986"/>
        </w:tabs>
        <w:ind w:left="3986" w:hanging="360"/>
      </w:pPr>
    </w:lvl>
    <w:lvl w:ilvl="7" w:tplc="04090019" w:tentative="1">
      <w:start w:val="1"/>
      <w:numFmt w:val="lowerLetter"/>
      <w:lvlText w:val="%8."/>
      <w:lvlJc w:val="left"/>
      <w:pPr>
        <w:tabs>
          <w:tab w:val="num" w:pos="4706"/>
        </w:tabs>
        <w:ind w:left="4706" w:hanging="360"/>
      </w:pPr>
    </w:lvl>
    <w:lvl w:ilvl="8" w:tplc="0409001B" w:tentative="1">
      <w:start w:val="1"/>
      <w:numFmt w:val="lowerRoman"/>
      <w:lvlText w:val="%9."/>
      <w:lvlJc w:val="right"/>
      <w:pPr>
        <w:tabs>
          <w:tab w:val="num" w:pos="5426"/>
        </w:tabs>
        <w:ind w:left="5426" w:hanging="180"/>
      </w:pPr>
    </w:lvl>
  </w:abstractNum>
  <w:abstractNum w:abstractNumId="16" w15:restartNumberingAfterBreak="0">
    <w:nsid w:val="43124753"/>
    <w:multiLevelType w:val="hybridMultilevel"/>
    <w:tmpl w:val="EB22F91C"/>
    <w:lvl w:ilvl="0" w:tplc="01B0FF46">
      <w:start w:val="1"/>
      <w:numFmt w:val="decimal"/>
      <w:lvlText w:val="%1-"/>
      <w:lvlJc w:val="left"/>
      <w:pPr>
        <w:tabs>
          <w:tab w:val="num" w:pos="-334"/>
        </w:tabs>
        <w:ind w:left="-334" w:hanging="360"/>
      </w:pPr>
      <w:rPr>
        <w:rFonts w:hint="cs"/>
      </w:rPr>
    </w:lvl>
    <w:lvl w:ilvl="1" w:tplc="04090019" w:tentative="1">
      <w:start w:val="1"/>
      <w:numFmt w:val="lowerLetter"/>
      <w:lvlText w:val="%2."/>
      <w:lvlJc w:val="left"/>
      <w:pPr>
        <w:tabs>
          <w:tab w:val="num" w:pos="386"/>
        </w:tabs>
        <w:ind w:left="386" w:hanging="360"/>
      </w:pPr>
    </w:lvl>
    <w:lvl w:ilvl="2" w:tplc="0409001B" w:tentative="1">
      <w:start w:val="1"/>
      <w:numFmt w:val="lowerRoman"/>
      <w:lvlText w:val="%3."/>
      <w:lvlJc w:val="right"/>
      <w:pPr>
        <w:tabs>
          <w:tab w:val="num" w:pos="1106"/>
        </w:tabs>
        <w:ind w:left="1106" w:hanging="180"/>
      </w:pPr>
    </w:lvl>
    <w:lvl w:ilvl="3" w:tplc="0409000F" w:tentative="1">
      <w:start w:val="1"/>
      <w:numFmt w:val="decimal"/>
      <w:lvlText w:val="%4."/>
      <w:lvlJc w:val="left"/>
      <w:pPr>
        <w:tabs>
          <w:tab w:val="num" w:pos="1826"/>
        </w:tabs>
        <w:ind w:left="1826" w:hanging="360"/>
      </w:pPr>
    </w:lvl>
    <w:lvl w:ilvl="4" w:tplc="04090019" w:tentative="1">
      <w:start w:val="1"/>
      <w:numFmt w:val="lowerLetter"/>
      <w:lvlText w:val="%5."/>
      <w:lvlJc w:val="left"/>
      <w:pPr>
        <w:tabs>
          <w:tab w:val="num" w:pos="2546"/>
        </w:tabs>
        <w:ind w:left="2546" w:hanging="360"/>
      </w:pPr>
    </w:lvl>
    <w:lvl w:ilvl="5" w:tplc="0409001B" w:tentative="1">
      <w:start w:val="1"/>
      <w:numFmt w:val="lowerRoman"/>
      <w:lvlText w:val="%6."/>
      <w:lvlJc w:val="right"/>
      <w:pPr>
        <w:tabs>
          <w:tab w:val="num" w:pos="3266"/>
        </w:tabs>
        <w:ind w:left="3266" w:hanging="180"/>
      </w:pPr>
    </w:lvl>
    <w:lvl w:ilvl="6" w:tplc="0409000F" w:tentative="1">
      <w:start w:val="1"/>
      <w:numFmt w:val="decimal"/>
      <w:lvlText w:val="%7."/>
      <w:lvlJc w:val="left"/>
      <w:pPr>
        <w:tabs>
          <w:tab w:val="num" w:pos="3986"/>
        </w:tabs>
        <w:ind w:left="3986" w:hanging="360"/>
      </w:pPr>
    </w:lvl>
    <w:lvl w:ilvl="7" w:tplc="04090019" w:tentative="1">
      <w:start w:val="1"/>
      <w:numFmt w:val="lowerLetter"/>
      <w:lvlText w:val="%8."/>
      <w:lvlJc w:val="left"/>
      <w:pPr>
        <w:tabs>
          <w:tab w:val="num" w:pos="4706"/>
        </w:tabs>
        <w:ind w:left="4706" w:hanging="360"/>
      </w:pPr>
    </w:lvl>
    <w:lvl w:ilvl="8" w:tplc="0409001B" w:tentative="1">
      <w:start w:val="1"/>
      <w:numFmt w:val="lowerRoman"/>
      <w:lvlText w:val="%9."/>
      <w:lvlJc w:val="right"/>
      <w:pPr>
        <w:tabs>
          <w:tab w:val="num" w:pos="5426"/>
        </w:tabs>
        <w:ind w:left="5426" w:hanging="180"/>
      </w:pPr>
    </w:lvl>
  </w:abstractNum>
  <w:abstractNum w:abstractNumId="17" w15:restartNumberingAfterBreak="0">
    <w:nsid w:val="434D2671"/>
    <w:multiLevelType w:val="hybridMultilevel"/>
    <w:tmpl w:val="DCA42572"/>
    <w:lvl w:ilvl="0" w:tplc="88A20E74">
      <w:start w:val="5"/>
      <w:numFmt w:val="decimal"/>
      <w:lvlText w:val="%1-"/>
      <w:lvlJc w:val="left"/>
      <w:pPr>
        <w:tabs>
          <w:tab w:val="num" w:pos="-328"/>
        </w:tabs>
        <w:ind w:left="-328" w:hanging="360"/>
      </w:pPr>
      <w:rPr>
        <w:rFonts w:hint="default"/>
      </w:rPr>
    </w:lvl>
    <w:lvl w:ilvl="1" w:tplc="04090019" w:tentative="1">
      <w:start w:val="1"/>
      <w:numFmt w:val="lowerLetter"/>
      <w:lvlText w:val="%2."/>
      <w:lvlJc w:val="left"/>
      <w:pPr>
        <w:tabs>
          <w:tab w:val="num" w:pos="392"/>
        </w:tabs>
        <w:ind w:left="392" w:hanging="360"/>
      </w:pPr>
    </w:lvl>
    <w:lvl w:ilvl="2" w:tplc="0409001B" w:tentative="1">
      <w:start w:val="1"/>
      <w:numFmt w:val="lowerRoman"/>
      <w:lvlText w:val="%3."/>
      <w:lvlJc w:val="right"/>
      <w:pPr>
        <w:tabs>
          <w:tab w:val="num" w:pos="1112"/>
        </w:tabs>
        <w:ind w:left="1112" w:hanging="180"/>
      </w:pPr>
    </w:lvl>
    <w:lvl w:ilvl="3" w:tplc="0409000F" w:tentative="1">
      <w:start w:val="1"/>
      <w:numFmt w:val="decimal"/>
      <w:lvlText w:val="%4."/>
      <w:lvlJc w:val="left"/>
      <w:pPr>
        <w:tabs>
          <w:tab w:val="num" w:pos="1832"/>
        </w:tabs>
        <w:ind w:left="1832" w:hanging="360"/>
      </w:pPr>
    </w:lvl>
    <w:lvl w:ilvl="4" w:tplc="04090019" w:tentative="1">
      <w:start w:val="1"/>
      <w:numFmt w:val="lowerLetter"/>
      <w:lvlText w:val="%5."/>
      <w:lvlJc w:val="left"/>
      <w:pPr>
        <w:tabs>
          <w:tab w:val="num" w:pos="2552"/>
        </w:tabs>
        <w:ind w:left="2552" w:hanging="360"/>
      </w:pPr>
    </w:lvl>
    <w:lvl w:ilvl="5" w:tplc="0409001B" w:tentative="1">
      <w:start w:val="1"/>
      <w:numFmt w:val="lowerRoman"/>
      <w:lvlText w:val="%6."/>
      <w:lvlJc w:val="right"/>
      <w:pPr>
        <w:tabs>
          <w:tab w:val="num" w:pos="3272"/>
        </w:tabs>
        <w:ind w:left="3272" w:hanging="180"/>
      </w:pPr>
    </w:lvl>
    <w:lvl w:ilvl="6" w:tplc="0409000F" w:tentative="1">
      <w:start w:val="1"/>
      <w:numFmt w:val="decimal"/>
      <w:lvlText w:val="%7."/>
      <w:lvlJc w:val="left"/>
      <w:pPr>
        <w:tabs>
          <w:tab w:val="num" w:pos="3992"/>
        </w:tabs>
        <w:ind w:left="3992" w:hanging="360"/>
      </w:pPr>
    </w:lvl>
    <w:lvl w:ilvl="7" w:tplc="04090019" w:tentative="1">
      <w:start w:val="1"/>
      <w:numFmt w:val="lowerLetter"/>
      <w:lvlText w:val="%8."/>
      <w:lvlJc w:val="left"/>
      <w:pPr>
        <w:tabs>
          <w:tab w:val="num" w:pos="4712"/>
        </w:tabs>
        <w:ind w:left="4712" w:hanging="360"/>
      </w:pPr>
    </w:lvl>
    <w:lvl w:ilvl="8" w:tplc="0409001B" w:tentative="1">
      <w:start w:val="1"/>
      <w:numFmt w:val="lowerRoman"/>
      <w:lvlText w:val="%9."/>
      <w:lvlJc w:val="right"/>
      <w:pPr>
        <w:tabs>
          <w:tab w:val="num" w:pos="5432"/>
        </w:tabs>
        <w:ind w:left="5432" w:hanging="180"/>
      </w:pPr>
    </w:lvl>
  </w:abstractNum>
  <w:abstractNum w:abstractNumId="18" w15:restartNumberingAfterBreak="0">
    <w:nsid w:val="456A394D"/>
    <w:multiLevelType w:val="multilevel"/>
    <w:tmpl w:val="F9B66A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470F65"/>
    <w:multiLevelType w:val="hybridMultilevel"/>
    <w:tmpl w:val="DA50DE14"/>
    <w:lvl w:ilvl="0" w:tplc="04090001">
      <w:start w:val="1"/>
      <w:numFmt w:val="bullet"/>
      <w:lvlText w:val=""/>
      <w:lvlJc w:val="left"/>
      <w:pPr>
        <w:ind w:left="26" w:hanging="360"/>
      </w:pPr>
      <w:rPr>
        <w:rFonts w:ascii="Symbol" w:hAnsi="Symbol" w:hint="default"/>
      </w:rPr>
    </w:lvl>
    <w:lvl w:ilvl="1" w:tplc="04090003" w:tentative="1">
      <w:start w:val="1"/>
      <w:numFmt w:val="bullet"/>
      <w:lvlText w:val="o"/>
      <w:lvlJc w:val="left"/>
      <w:pPr>
        <w:ind w:left="746" w:hanging="360"/>
      </w:pPr>
      <w:rPr>
        <w:rFonts w:ascii="Courier New" w:hAnsi="Courier New" w:cs="Courier New" w:hint="default"/>
      </w:rPr>
    </w:lvl>
    <w:lvl w:ilvl="2" w:tplc="04090005" w:tentative="1">
      <w:start w:val="1"/>
      <w:numFmt w:val="bullet"/>
      <w:lvlText w:val=""/>
      <w:lvlJc w:val="left"/>
      <w:pPr>
        <w:ind w:left="1466" w:hanging="360"/>
      </w:pPr>
      <w:rPr>
        <w:rFonts w:ascii="Wingdings" w:hAnsi="Wingdings" w:hint="default"/>
      </w:rPr>
    </w:lvl>
    <w:lvl w:ilvl="3" w:tplc="04090001" w:tentative="1">
      <w:start w:val="1"/>
      <w:numFmt w:val="bullet"/>
      <w:lvlText w:val=""/>
      <w:lvlJc w:val="left"/>
      <w:pPr>
        <w:ind w:left="2186" w:hanging="360"/>
      </w:pPr>
      <w:rPr>
        <w:rFonts w:ascii="Symbol" w:hAnsi="Symbol" w:hint="default"/>
      </w:rPr>
    </w:lvl>
    <w:lvl w:ilvl="4" w:tplc="04090003" w:tentative="1">
      <w:start w:val="1"/>
      <w:numFmt w:val="bullet"/>
      <w:lvlText w:val="o"/>
      <w:lvlJc w:val="left"/>
      <w:pPr>
        <w:ind w:left="2906" w:hanging="360"/>
      </w:pPr>
      <w:rPr>
        <w:rFonts w:ascii="Courier New" w:hAnsi="Courier New" w:cs="Courier New" w:hint="default"/>
      </w:rPr>
    </w:lvl>
    <w:lvl w:ilvl="5" w:tplc="04090005" w:tentative="1">
      <w:start w:val="1"/>
      <w:numFmt w:val="bullet"/>
      <w:lvlText w:val=""/>
      <w:lvlJc w:val="left"/>
      <w:pPr>
        <w:ind w:left="3626" w:hanging="360"/>
      </w:pPr>
      <w:rPr>
        <w:rFonts w:ascii="Wingdings" w:hAnsi="Wingdings" w:hint="default"/>
      </w:rPr>
    </w:lvl>
    <w:lvl w:ilvl="6" w:tplc="04090001" w:tentative="1">
      <w:start w:val="1"/>
      <w:numFmt w:val="bullet"/>
      <w:lvlText w:val=""/>
      <w:lvlJc w:val="left"/>
      <w:pPr>
        <w:ind w:left="4346" w:hanging="360"/>
      </w:pPr>
      <w:rPr>
        <w:rFonts w:ascii="Symbol" w:hAnsi="Symbol" w:hint="default"/>
      </w:rPr>
    </w:lvl>
    <w:lvl w:ilvl="7" w:tplc="04090003" w:tentative="1">
      <w:start w:val="1"/>
      <w:numFmt w:val="bullet"/>
      <w:lvlText w:val="o"/>
      <w:lvlJc w:val="left"/>
      <w:pPr>
        <w:ind w:left="5066" w:hanging="360"/>
      </w:pPr>
      <w:rPr>
        <w:rFonts w:ascii="Courier New" w:hAnsi="Courier New" w:cs="Courier New" w:hint="default"/>
      </w:rPr>
    </w:lvl>
    <w:lvl w:ilvl="8" w:tplc="04090005" w:tentative="1">
      <w:start w:val="1"/>
      <w:numFmt w:val="bullet"/>
      <w:lvlText w:val=""/>
      <w:lvlJc w:val="left"/>
      <w:pPr>
        <w:ind w:left="5786" w:hanging="360"/>
      </w:pPr>
      <w:rPr>
        <w:rFonts w:ascii="Wingdings" w:hAnsi="Wingdings" w:hint="default"/>
      </w:rPr>
    </w:lvl>
  </w:abstractNum>
  <w:abstractNum w:abstractNumId="20" w15:restartNumberingAfterBreak="0">
    <w:nsid w:val="4E4A3E0F"/>
    <w:multiLevelType w:val="hybridMultilevel"/>
    <w:tmpl w:val="5BE034EC"/>
    <w:lvl w:ilvl="0" w:tplc="A83ED502">
      <w:start w:val="2"/>
      <w:numFmt w:val="arabicAlpha"/>
      <w:lvlText w:val="%1-"/>
      <w:lvlJc w:val="left"/>
      <w:pPr>
        <w:tabs>
          <w:tab w:val="num" w:pos="-214"/>
        </w:tabs>
        <w:ind w:left="-214" w:hanging="480"/>
      </w:pPr>
      <w:rPr>
        <w:rFonts w:hint="default"/>
      </w:rPr>
    </w:lvl>
    <w:lvl w:ilvl="1" w:tplc="04090019" w:tentative="1">
      <w:start w:val="1"/>
      <w:numFmt w:val="lowerLetter"/>
      <w:lvlText w:val="%2."/>
      <w:lvlJc w:val="left"/>
      <w:pPr>
        <w:tabs>
          <w:tab w:val="num" w:pos="386"/>
        </w:tabs>
        <w:ind w:left="386" w:hanging="360"/>
      </w:pPr>
    </w:lvl>
    <w:lvl w:ilvl="2" w:tplc="0409001B" w:tentative="1">
      <w:start w:val="1"/>
      <w:numFmt w:val="lowerRoman"/>
      <w:lvlText w:val="%3."/>
      <w:lvlJc w:val="right"/>
      <w:pPr>
        <w:tabs>
          <w:tab w:val="num" w:pos="1106"/>
        </w:tabs>
        <w:ind w:left="1106" w:hanging="180"/>
      </w:pPr>
    </w:lvl>
    <w:lvl w:ilvl="3" w:tplc="0409000F" w:tentative="1">
      <w:start w:val="1"/>
      <w:numFmt w:val="decimal"/>
      <w:lvlText w:val="%4."/>
      <w:lvlJc w:val="left"/>
      <w:pPr>
        <w:tabs>
          <w:tab w:val="num" w:pos="1826"/>
        </w:tabs>
        <w:ind w:left="1826" w:hanging="360"/>
      </w:pPr>
    </w:lvl>
    <w:lvl w:ilvl="4" w:tplc="04090019" w:tentative="1">
      <w:start w:val="1"/>
      <w:numFmt w:val="lowerLetter"/>
      <w:lvlText w:val="%5."/>
      <w:lvlJc w:val="left"/>
      <w:pPr>
        <w:tabs>
          <w:tab w:val="num" w:pos="2546"/>
        </w:tabs>
        <w:ind w:left="2546" w:hanging="360"/>
      </w:pPr>
    </w:lvl>
    <w:lvl w:ilvl="5" w:tplc="0409001B" w:tentative="1">
      <w:start w:val="1"/>
      <w:numFmt w:val="lowerRoman"/>
      <w:lvlText w:val="%6."/>
      <w:lvlJc w:val="right"/>
      <w:pPr>
        <w:tabs>
          <w:tab w:val="num" w:pos="3266"/>
        </w:tabs>
        <w:ind w:left="3266" w:hanging="180"/>
      </w:pPr>
    </w:lvl>
    <w:lvl w:ilvl="6" w:tplc="0409000F" w:tentative="1">
      <w:start w:val="1"/>
      <w:numFmt w:val="decimal"/>
      <w:lvlText w:val="%7."/>
      <w:lvlJc w:val="left"/>
      <w:pPr>
        <w:tabs>
          <w:tab w:val="num" w:pos="3986"/>
        </w:tabs>
        <w:ind w:left="3986" w:hanging="360"/>
      </w:pPr>
    </w:lvl>
    <w:lvl w:ilvl="7" w:tplc="04090019" w:tentative="1">
      <w:start w:val="1"/>
      <w:numFmt w:val="lowerLetter"/>
      <w:lvlText w:val="%8."/>
      <w:lvlJc w:val="left"/>
      <w:pPr>
        <w:tabs>
          <w:tab w:val="num" w:pos="4706"/>
        </w:tabs>
        <w:ind w:left="4706" w:hanging="360"/>
      </w:pPr>
    </w:lvl>
    <w:lvl w:ilvl="8" w:tplc="0409001B" w:tentative="1">
      <w:start w:val="1"/>
      <w:numFmt w:val="lowerRoman"/>
      <w:lvlText w:val="%9."/>
      <w:lvlJc w:val="right"/>
      <w:pPr>
        <w:tabs>
          <w:tab w:val="num" w:pos="5426"/>
        </w:tabs>
        <w:ind w:left="5426" w:hanging="180"/>
      </w:pPr>
    </w:lvl>
  </w:abstractNum>
  <w:abstractNum w:abstractNumId="21" w15:restartNumberingAfterBreak="0">
    <w:nsid w:val="4F7C166F"/>
    <w:multiLevelType w:val="hybridMultilevel"/>
    <w:tmpl w:val="3BE2D29A"/>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15:restartNumberingAfterBreak="0">
    <w:nsid w:val="58964A43"/>
    <w:multiLevelType w:val="multilevel"/>
    <w:tmpl w:val="69FEA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AB4EE5"/>
    <w:multiLevelType w:val="hybridMultilevel"/>
    <w:tmpl w:val="DB34F1AA"/>
    <w:lvl w:ilvl="0" w:tplc="04090001">
      <w:start w:val="1"/>
      <w:numFmt w:val="bullet"/>
      <w:lvlText w:val=""/>
      <w:lvlJc w:val="left"/>
      <w:pPr>
        <w:ind w:left="26" w:hanging="360"/>
      </w:pPr>
      <w:rPr>
        <w:rFonts w:ascii="Symbol" w:hAnsi="Symbol" w:hint="default"/>
      </w:rPr>
    </w:lvl>
    <w:lvl w:ilvl="1" w:tplc="04090003" w:tentative="1">
      <w:start w:val="1"/>
      <w:numFmt w:val="bullet"/>
      <w:lvlText w:val="o"/>
      <w:lvlJc w:val="left"/>
      <w:pPr>
        <w:ind w:left="746" w:hanging="360"/>
      </w:pPr>
      <w:rPr>
        <w:rFonts w:ascii="Courier New" w:hAnsi="Courier New" w:cs="Courier New" w:hint="default"/>
      </w:rPr>
    </w:lvl>
    <w:lvl w:ilvl="2" w:tplc="04090005" w:tentative="1">
      <w:start w:val="1"/>
      <w:numFmt w:val="bullet"/>
      <w:lvlText w:val=""/>
      <w:lvlJc w:val="left"/>
      <w:pPr>
        <w:ind w:left="1466" w:hanging="360"/>
      </w:pPr>
      <w:rPr>
        <w:rFonts w:ascii="Wingdings" w:hAnsi="Wingdings" w:hint="default"/>
      </w:rPr>
    </w:lvl>
    <w:lvl w:ilvl="3" w:tplc="04090001" w:tentative="1">
      <w:start w:val="1"/>
      <w:numFmt w:val="bullet"/>
      <w:lvlText w:val=""/>
      <w:lvlJc w:val="left"/>
      <w:pPr>
        <w:ind w:left="2186" w:hanging="360"/>
      </w:pPr>
      <w:rPr>
        <w:rFonts w:ascii="Symbol" w:hAnsi="Symbol" w:hint="default"/>
      </w:rPr>
    </w:lvl>
    <w:lvl w:ilvl="4" w:tplc="04090003" w:tentative="1">
      <w:start w:val="1"/>
      <w:numFmt w:val="bullet"/>
      <w:lvlText w:val="o"/>
      <w:lvlJc w:val="left"/>
      <w:pPr>
        <w:ind w:left="2906" w:hanging="360"/>
      </w:pPr>
      <w:rPr>
        <w:rFonts w:ascii="Courier New" w:hAnsi="Courier New" w:cs="Courier New" w:hint="default"/>
      </w:rPr>
    </w:lvl>
    <w:lvl w:ilvl="5" w:tplc="04090005" w:tentative="1">
      <w:start w:val="1"/>
      <w:numFmt w:val="bullet"/>
      <w:lvlText w:val=""/>
      <w:lvlJc w:val="left"/>
      <w:pPr>
        <w:ind w:left="3626" w:hanging="360"/>
      </w:pPr>
      <w:rPr>
        <w:rFonts w:ascii="Wingdings" w:hAnsi="Wingdings" w:hint="default"/>
      </w:rPr>
    </w:lvl>
    <w:lvl w:ilvl="6" w:tplc="04090001" w:tentative="1">
      <w:start w:val="1"/>
      <w:numFmt w:val="bullet"/>
      <w:lvlText w:val=""/>
      <w:lvlJc w:val="left"/>
      <w:pPr>
        <w:ind w:left="4346" w:hanging="360"/>
      </w:pPr>
      <w:rPr>
        <w:rFonts w:ascii="Symbol" w:hAnsi="Symbol" w:hint="default"/>
      </w:rPr>
    </w:lvl>
    <w:lvl w:ilvl="7" w:tplc="04090003" w:tentative="1">
      <w:start w:val="1"/>
      <w:numFmt w:val="bullet"/>
      <w:lvlText w:val="o"/>
      <w:lvlJc w:val="left"/>
      <w:pPr>
        <w:ind w:left="5066" w:hanging="360"/>
      </w:pPr>
      <w:rPr>
        <w:rFonts w:ascii="Courier New" w:hAnsi="Courier New" w:cs="Courier New" w:hint="default"/>
      </w:rPr>
    </w:lvl>
    <w:lvl w:ilvl="8" w:tplc="04090005" w:tentative="1">
      <w:start w:val="1"/>
      <w:numFmt w:val="bullet"/>
      <w:lvlText w:val=""/>
      <w:lvlJc w:val="left"/>
      <w:pPr>
        <w:ind w:left="5786" w:hanging="360"/>
      </w:pPr>
      <w:rPr>
        <w:rFonts w:ascii="Wingdings" w:hAnsi="Wingdings" w:hint="default"/>
      </w:rPr>
    </w:lvl>
  </w:abstractNum>
  <w:abstractNum w:abstractNumId="24" w15:restartNumberingAfterBreak="0">
    <w:nsid w:val="59DF0E52"/>
    <w:multiLevelType w:val="singleLevel"/>
    <w:tmpl w:val="0A7ED756"/>
    <w:lvl w:ilvl="0">
      <w:start w:val="1"/>
      <w:numFmt w:val="decimal"/>
      <w:lvlText w:val="%1-"/>
      <w:lvlJc w:val="left"/>
      <w:pPr>
        <w:tabs>
          <w:tab w:val="num" w:pos="360"/>
        </w:tabs>
        <w:ind w:left="360" w:hanging="360"/>
      </w:pPr>
      <w:rPr>
        <w:rFonts w:hint="default"/>
      </w:rPr>
    </w:lvl>
  </w:abstractNum>
  <w:abstractNum w:abstractNumId="25" w15:restartNumberingAfterBreak="0">
    <w:nsid w:val="5BD664F1"/>
    <w:multiLevelType w:val="hybridMultilevel"/>
    <w:tmpl w:val="A9AE1078"/>
    <w:lvl w:ilvl="0" w:tplc="23BC57B8">
      <w:numFmt w:val="bullet"/>
      <w:lvlText w:val=""/>
      <w:lvlJc w:val="left"/>
      <w:pPr>
        <w:ind w:left="-334" w:hanging="360"/>
      </w:pPr>
      <w:rPr>
        <w:rFonts w:ascii="Symbol" w:eastAsia="Times New Roman" w:hAnsi="Symbol" w:cs="B Lotus" w:hint="default"/>
      </w:rPr>
    </w:lvl>
    <w:lvl w:ilvl="1" w:tplc="04090003" w:tentative="1">
      <w:start w:val="1"/>
      <w:numFmt w:val="bullet"/>
      <w:lvlText w:val="o"/>
      <w:lvlJc w:val="left"/>
      <w:pPr>
        <w:ind w:left="386" w:hanging="360"/>
      </w:pPr>
      <w:rPr>
        <w:rFonts w:ascii="Courier New" w:hAnsi="Courier New" w:cs="Courier New" w:hint="default"/>
      </w:rPr>
    </w:lvl>
    <w:lvl w:ilvl="2" w:tplc="04090005" w:tentative="1">
      <w:start w:val="1"/>
      <w:numFmt w:val="bullet"/>
      <w:lvlText w:val=""/>
      <w:lvlJc w:val="left"/>
      <w:pPr>
        <w:ind w:left="1106" w:hanging="360"/>
      </w:pPr>
      <w:rPr>
        <w:rFonts w:ascii="Wingdings" w:hAnsi="Wingdings" w:hint="default"/>
      </w:rPr>
    </w:lvl>
    <w:lvl w:ilvl="3" w:tplc="04090001" w:tentative="1">
      <w:start w:val="1"/>
      <w:numFmt w:val="bullet"/>
      <w:lvlText w:val=""/>
      <w:lvlJc w:val="left"/>
      <w:pPr>
        <w:ind w:left="1826" w:hanging="360"/>
      </w:pPr>
      <w:rPr>
        <w:rFonts w:ascii="Symbol" w:hAnsi="Symbol" w:hint="default"/>
      </w:rPr>
    </w:lvl>
    <w:lvl w:ilvl="4" w:tplc="04090003" w:tentative="1">
      <w:start w:val="1"/>
      <w:numFmt w:val="bullet"/>
      <w:lvlText w:val="o"/>
      <w:lvlJc w:val="left"/>
      <w:pPr>
        <w:ind w:left="2546" w:hanging="360"/>
      </w:pPr>
      <w:rPr>
        <w:rFonts w:ascii="Courier New" w:hAnsi="Courier New" w:cs="Courier New" w:hint="default"/>
      </w:rPr>
    </w:lvl>
    <w:lvl w:ilvl="5" w:tplc="04090005" w:tentative="1">
      <w:start w:val="1"/>
      <w:numFmt w:val="bullet"/>
      <w:lvlText w:val=""/>
      <w:lvlJc w:val="left"/>
      <w:pPr>
        <w:ind w:left="3266" w:hanging="360"/>
      </w:pPr>
      <w:rPr>
        <w:rFonts w:ascii="Wingdings" w:hAnsi="Wingdings" w:hint="default"/>
      </w:rPr>
    </w:lvl>
    <w:lvl w:ilvl="6" w:tplc="04090001" w:tentative="1">
      <w:start w:val="1"/>
      <w:numFmt w:val="bullet"/>
      <w:lvlText w:val=""/>
      <w:lvlJc w:val="left"/>
      <w:pPr>
        <w:ind w:left="3986" w:hanging="360"/>
      </w:pPr>
      <w:rPr>
        <w:rFonts w:ascii="Symbol" w:hAnsi="Symbol" w:hint="default"/>
      </w:rPr>
    </w:lvl>
    <w:lvl w:ilvl="7" w:tplc="04090003" w:tentative="1">
      <w:start w:val="1"/>
      <w:numFmt w:val="bullet"/>
      <w:lvlText w:val="o"/>
      <w:lvlJc w:val="left"/>
      <w:pPr>
        <w:ind w:left="4706" w:hanging="360"/>
      </w:pPr>
      <w:rPr>
        <w:rFonts w:ascii="Courier New" w:hAnsi="Courier New" w:cs="Courier New" w:hint="default"/>
      </w:rPr>
    </w:lvl>
    <w:lvl w:ilvl="8" w:tplc="04090005" w:tentative="1">
      <w:start w:val="1"/>
      <w:numFmt w:val="bullet"/>
      <w:lvlText w:val=""/>
      <w:lvlJc w:val="left"/>
      <w:pPr>
        <w:ind w:left="5426" w:hanging="360"/>
      </w:pPr>
      <w:rPr>
        <w:rFonts w:ascii="Wingdings" w:hAnsi="Wingdings" w:hint="default"/>
      </w:rPr>
    </w:lvl>
  </w:abstractNum>
  <w:abstractNum w:abstractNumId="26" w15:restartNumberingAfterBreak="0">
    <w:nsid w:val="5F61579E"/>
    <w:multiLevelType w:val="hybridMultilevel"/>
    <w:tmpl w:val="68063926"/>
    <w:lvl w:ilvl="0" w:tplc="D7FEB8F0">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F993DE0"/>
    <w:multiLevelType w:val="hybridMultilevel"/>
    <w:tmpl w:val="CA12BF32"/>
    <w:lvl w:ilvl="0" w:tplc="D6701AAE">
      <w:start w:val="1"/>
      <w:numFmt w:val="decimal"/>
      <w:lvlText w:val="%1-"/>
      <w:lvlJc w:val="left"/>
      <w:pPr>
        <w:tabs>
          <w:tab w:val="num" w:pos="-334"/>
        </w:tabs>
        <w:ind w:left="-334" w:hanging="360"/>
      </w:pPr>
      <w:rPr>
        <w:rFonts w:hint="cs"/>
      </w:rPr>
    </w:lvl>
    <w:lvl w:ilvl="1" w:tplc="04090019" w:tentative="1">
      <w:start w:val="1"/>
      <w:numFmt w:val="lowerLetter"/>
      <w:lvlText w:val="%2."/>
      <w:lvlJc w:val="left"/>
      <w:pPr>
        <w:tabs>
          <w:tab w:val="num" w:pos="386"/>
        </w:tabs>
        <w:ind w:left="386" w:hanging="360"/>
      </w:pPr>
    </w:lvl>
    <w:lvl w:ilvl="2" w:tplc="0409001B" w:tentative="1">
      <w:start w:val="1"/>
      <w:numFmt w:val="lowerRoman"/>
      <w:lvlText w:val="%3."/>
      <w:lvlJc w:val="right"/>
      <w:pPr>
        <w:tabs>
          <w:tab w:val="num" w:pos="1106"/>
        </w:tabs>
        <w:ind w:left="1106" w:hanging="180"/>
      </w:pPr>
    </w:lvl>
    <w:lvl w:ilvl="3" w:tplc="0409000F" w:tentative="1">
      <w:start w:val="1"/>
      <w:numFmt w:val="decimal"/>
      <w:lvlText w:val="%4."/>
      <w:lvlJc w:val="left"/>
      <w:pPr>
        <w:tabs>
          <w:tab w:val="num" w:pos="1826"/>
        </w:tabs>
        <w:ind w:left="1826" w:hanging="360"/>
      </w:pPr>
    </w:lvl>
    <w:lvl w:ilvl="4" w:tplc="04090019" w:tentative="1">
      <w:start w:val="1"/>
      <w:numFmt w:val="lowerLetter"/>
      <w:lvlText w:val="%5."/>
      <w:lvlJc w:val="left"/>
      <w:pPr>
        <w:tabs>
          <w:tab w:val="num" w:pos="2546"/>
        </w:tabs>
        <w:ind w:left="2546" w:hanging="360"/>
      </w:pPr>
    </w:lvl>
    <w:lvl w:ilvl="5" w:tplc="0409001B" w:tentative="1">
      <w:start w:val="1"/>
      <w:numFmt w:val="lowerRoman"/>
      <w:lvlText w:val="%6."/>
      <w:lvlJc w:val="right"/>
      <w:pPr>
        <w:tabs>
          <w:tab w:val="num" w:pos="3266"/>
        </w:tabs>
        <w:ind w:left="3266" w:hanging="180"/>
      </w:pPr>
    </w:lvl>
    <w:lvl w:ilvl="6" w:tplc="0409000F" w:tentative="1">
      <w:start w:val="1"/>
      <w:numFmt w:val="decimal"/>
      <w:lvlText w:val="%7."/>
      <w:lvlJc w:val="left"/>
      <w:pPr>
        <w:tabs>
          <w:tab w:val="num" w:pos="3986"/>
        </w:tabs>
        <w:ind w:left="3986" w:hanging="360"/>
      </w:pPr>
    </w:lvl>
    <w:lvl w:ilvl="7" w:tplc="04090019" w:tentative="1">
      <w:start w:val="1"/>
      <w:numFmt w:val="lowerLetter"/>
      <w:lvlText w:val="%8."/>
      <w:lvlJc w:val="left"/>
      <w:pPr>
        <w:tabs>
          <w:tab w:val="num" w:pos="4706"/>
        </w:tabs>
        <w:ind w:left="4706" w:hanging="360"/>
      </w:pPr>
    </w:lvl>
    <w:lvl w:ilvl="8" w:tplc="0409001B" w:tentative="1">
      <w:start w:val="1"/>
      <w:numFmt w:val="lowerRoman"/>
      <w:lvlText w:val="%9."/>
      <w:lvlJc w:val="right"/>
      <w:pPr>
        <w:tabs>
          <w:tab w:val="num" w:pos="5426"/>
        </w:tabs>
        <w:ind w:left="5426" w:hanging="180"/>
      </w:pPr>
    </w:lvl>
  </w:abstractNum>
  <w:abstractNum w:abstractNumId="28" w15:restartNumberingAfterBreak="0">
    <w:nsid w:val="62F93755"/>
    <w:multiLevelType w:val="hybridMultilevel"/>
    <w:tmpl w:val="34E23EDC"/>
    <w:lvl w:ilvl="0" w:tplc="470CF5AA">
      <w:start w:val="5"/>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663602D7"/>
    <w:multiLevelType w:val="hybridMultilevel"/>
    <w:tmpl w:val="53E02806"/>
    <w:lvl w:ilvl="0" w:tplc="AEAC9B7C">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ABA242B"/>
    <w:multiLevelType w:val="hybridMultilevel"/>
    <w:tmpl w:val="F2008E90"/>
    <w:lvl w:ilvl="0" w:tplc="C950A97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0FA7D0A"/>
    <w:multiLevelType w:val="hybridMultilevel"/>
    <w:tmpl w:val="8ECCD4CA"/>
    <w:lvl w:ilvl="0" w:tplc="17660F12">
      <w:start w:val="4"/>
      <w:numFmt w:val="decimal"/>
      <w:lvlText w:val="%1-"/>
      <w:lvlJc w:val="left"/>
      <w:pPr>
        <w:tabs>
          <w:tab w:val="num" w:pos="720"/>
        </w:tabs>
        <w:ind w:left="720" w:hanging="36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8C608F9"/>
    <w:multiLevelType w:val="multilevel"/>
    <w:tmpl w:val="81DC3428"/>
    <w:lvl w:ilvl="0">
      <w:start w:val="8"/>
      <w:numFmt w:val="decimal"/>
      <w:lvlText w:val="%1-"/>
      <w:lvlJc w:val="left"/>
      <w:pPr>
        <w:tabs>
          <w:tab w:val="num" w:pos="465"/>
        </w:tabs>
        <w:ind w:left="465" w:hanging="46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3" w15:restartNumberingAfterBreak="0">
    <w:nsid w:val="7A82247A"/>
    <w:multiLevelType w:val="hybridMultilevel"/>
    <w:tmpl w:val="090A0264"/>
    <w:lvl w:ilvl="0" w:tplc="98266466">
      <w:start w:val="4"/>
      <w:numFmt w:val="decimal"/>
      <w:lvlText w:val="%1-"/>
      <w:lvlJc w:val="left"/>
      <w:pPr>
        <w:tabs>
          <w:tab w:val="num" w:pos="0"/>
        </w:tabs>
        <w:ind w:left="0" w:hanging="360"/>
      </w:pPr>
      <w:rPr>
        <w:rFonts w:hint="cs"/>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4" w15:restartNumberingAfterBreak="0">
    <w:nsid w:val="7AF37C5A"/>
    <w:multiLevelType w:val="hybridMultilevel"/>
    <w:tmpl w:val="B7083CE8"/>
    <w:lvl w:ilvl="0" w:tplc="ECF40D12">
      <w:start w:val="22"/>
      <w:numFmt w:val="arabicAlpha"/>
      <w:lvlText w:val="%1-"/>
      <w:lvlJc w:val="left"/>
      <w:pPr>
        <w:tabs>
          <w:tab w:val="num" w:pos="510"/>
        </w:tabs>
        <w:ind w:left="510" w:hanging="510"/>
      </w:pPr>
      <w:rPr>
        <w:rFonts w:cs="B Zar"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50616944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45127540">
    <w:abstractNumId w:val="14"/>
  </w:num>
  <w:num w:numId="3" w16cid:durableId="462427414">
    <w:abstractNumId w:val="27"/>
  </w:num>
  <w:num w:numId="4" w16cid:durableId="487553898">
    <w:abstractNumId w:val="15"/>
  </w:num>
  <w:num w:numId="5" w16cid:durableId="1171406964">
    <w:abstractNumId w:val="5"/>
  </w:num>
  <w:num w:numId="6" w16cid:durableId="230888330">
    <w:abstractNumId w:val="16"/>
  </w:num>
  <w:num w:numId="7" w16cid:durableId="1021198416">
    <w:abstractNumId w:val="3"/>
  </w:num>
  <w:num w:numId="8" w16cid:durableId="938025206">
    <w:abstractNumId w:val="34"/>
  </w:num>
  <w:num w:numId="9" w16cid:durableId="1245728121">
    <w:abstractNumId w:val="33"/>
  </w:num>
  <w:num w:numId="10" w16cid:durableId="737704813">
    <w:abstractNumId w:val="26"/>
  </w:num>
  <w:num w:numId="11" w16cid:durableId="534467407">
    <w:abstractNumId w:val="31"/>
  </w:num>
  <w:num w:numId="12" w16cid:durableId="158473171">
    <w:abstractNumId w:val="29"/>
  </w:num>
  <w:num w:numId="13" w16cid:durableId="1286346642">
    <w:abstractNumId w:val="28"/>
  </w:num>
  <w:num w:numId="14" w16cid:durableId="411977501">
    <w:abstractNumId w:val="13"/>
  </w:num>
  <w:num w:numId="15" w16cid:durableId="1378241340">
    <w:abstractNumId w:val="2"/>
  </w:num>
  <w:num w:numId="16" w16cid:durableId="807477271">
    <w:abstractNumId w:val="17"/>
  </w:num>
  <w:num w:numId="17" w16cid:durableId="576013863">
    <w:abstractNumId w:val="8"/>
  </w:num>
  <w:num w:numId="18" w16cid:durableId="508715327">
    <w:abstractNumId w:val="7"/>
  </w:num>
  <w:num w:numId="19" w16cid:durableId="1378815322">
    <w:abstractNumId w:val="32"/>
  </w:num>
  <w:num w:numId="20" w16cid:durableId="178933150">
    <w:abstractNumId w:val="20"/>
  </w:num>
  <w:num w:numId="21" w16cid:durableId="1934237192">
    <w:abstractNumId w:val="10"/>
  </w:num>
  <w:num w:numId="22" w16cid:durableId="89086646">
    <w:abstractNumId w:val="30"/>
  </w:num>
  <w:num w:numId="23" w16cid:durableId="319237652">
    <w:abstractNumId w:val="24"/>
  </w:num>
  <w:num w:numId="24" w16cid:durableId="97458262">
    <w:abstractNumId w:val="12"/>
  </w:num>
  <w:num w:numId="25" w16cid:durableId="757214707">
    <w:abstractNumId w:val="18"/>
  </w:num>
  <w:num w:numId="26" w16cid:durableId="1410694426">
    <w:abstractNumId w:val="4"/>
  </w:num>
  <w:num w:numId="27" w16cid:durableId="1130785814">
    <w:abstractNumId w:val="6"/>
  </w:num>
  <w:num w:numId="28" w16cid:durableId="85686699">
    <w:abstractNumId w:val="11"/>
  </w:num>
  <w:num w:numId="29" w16cid:durableId="1995572381">
    <w:abstractNumId w:val="9"/>
  </w:num>
  <w:num w:numId="30" w16cid:durableId="1281106498">
    <w:abstractNumId w:val="25"/>
  </w:num>
  <w:num w:numId="31" w16cid:durableId="1156189170">
    <w:abstractNumId w:val="1"/>
  </w:num>
  <w:num w:numId="32" w16cid:durableId="1531603316">
    <w:abstractNumId w:val="0"/>
  </w:num>
  <w:num w:numId="33" w16cid:durableId="677468457">
    <w:abstractNumId w:val="22"/>
  </w:num>
  <w:num w:numId="34" w16cid:durableId="486364225">
    <w:abstractNumId w:val="23"/>
  </w:num>
  <w:num w:numId="35" w16cid:durableId="1721128673">
    <w:abstractNumId w:val="1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saveSubsetFonts/>
  <w:hideSpellingErrors/>
  <w:hideGrammaticalErrors/>
  <w:proofState w:spelling="clean" w:grammar="clean"/>
  <w:defaultTabStop w:val="720"/>
  <w:characterSpacingControl w:val="doNotCompress"/>
  <w:hdrShapeDefaults>
    <o:shapedefaults v:ext="edit" spidmax="2050"/>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My-Numbered&lt;/Style&gt;&lt;LeftDelim&gt;{&lt;/LeftDelim&gt;&lt;RightDelim&gt;}&lt;/RightDelim&gt;&lt;FontName&gt;Times New Roman&lt;/FontName&gt;&lt;FontSize&gt;12&lt;/FontSize&gt;&lt;ReflistTitle&gt;&lt;/ReflistTitle&gt;&lt;StartingRefnum&gt;1&lt;/StartingRefnum&gt;&lt;FirstLineIndent&gt;0&lt;/FirstLineIndent&gt;&lt;HangingIndent&gt;0&lt;/HangingIndent&gt;&lt;LineSpacing&gt;0&lt;/LineSpacing&gt;&lt;SpaceAfter&gt;0&lt;/SpaceAfter&gt;&lt;HyperlinksEnabled&gt;1&lt;/HyperlinksEnabled&gt;&lt;HyperlinksVisible&gt;0&lt;/HyperlinksVisible&gt;&lt;EnableBibliographyCategories&gt;1&lt;/EnableBibliographyCategories&gt;&lt;/ENLayout&gt;"/>
    <w:docVar w:name="EN.Libraries" w:val="&lt;Libraries&gt;&lt;item db-id=&quot;x90vpttardpftoe2ezn5x0x60x5r2rds5rsp&quot;&gt;My EndNote Library&lt;record-ids&gt;&lt;item&gt;2&lt;/item&gt;&lt;item&gt;6&lt;/item&gt;&lt;item&gt;7&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record-ids&gt;&lt;/item&gt;&lt;/Libraries&gt;"/>
    <w:docVar w:name="EN.ReferenceGroups" w:val="&lt;reference-groups&gt;&lt;reference-group&gt;&lt;kindrecords&gt;1&lt;/kindrecords&gt;&lt;heading&gt;Primary Sources&lt;/heading&gt;&lt;alignment&gt;-1&lt;/alignment&gt;&lt;reference-group&gt;&lt;/reference-group&gt;&lt;/reference-group&gt;&lt;reference-group&gt;&lt;kindrecords&gt;1&lt;/kindrecords&gt;&lt;heading&gt;Secondary Sources&lt;/heading&gt;&lt;alignment&gt;-1&lt;/alignment&gt;&lt;reference-group&gt;&lt;/reference-group&gt;&lt;/reference-group&gt;&lt;/reference-groups&gt;"/>
  </w:docVars>
  <w:rsids>
    <w:rsidRoot w:val="003C34DC"/>
    <w:rsid w:val="0000011F"/>
    <w:rsid w:val="00000D99"/>
    <w:rsid w:val="0000127B"/>
    <w:rsid w:val="00001CB4"/>
    <w:rsid w:val="00001D49"/>
    <w:rsid w:val="00001DF8"/>
    <w:rsid w:val="000023D3"/>
    <w:rsid w:val="000028C3"/>
    <w:rsid w:val="00002E7E"/>
    <w:rsid w:val="000031D5"/>
    <w:rsid w:val="00003494"/>
    <w:rsid w:val="00003F52"/>
    <w:rsid w:val="0000400C"/>
    <w:rsid w:val="00004220"/>
    <w:rsid w:val="00004ABF"/>
    <w:rsid w:val="00005C27"/>
    <w:rsid w:val="00006474"/>
    <w:rsid w:val="000068FB"/>
    <w:rsid w:val="0000723D"/>
    <w:rsid w:val="000072CE"/>
    <w:rsid w:val="000075DD"/>
    <w:rsid w:val="000075E5"/>
    <w:rsid w:val="0000762B"/>
    <w:rsid w:val="000077BB"/>
    <w:rsid w:val="00007A16"/>
    <w:rsid w:val="00010331"/>
    <w:rsid w:val="00010C4C"/>
    <w:rsid w:val="000117FC"/>
    <w:rsid w:val="0001261D"/>
    <w:rsid w:val="000126CF"/>
    <w:rsid w:val="00012838"/>
    <w:rsid w:val="00012AAC"/>
    <w:rsid w:val="00012F28"/>
    <w:rsid w:val="000130F4"/>
    <w:rsid w:val="000135C2"/>
    <w:rsid w:val="00013DB8"/>
    <w:rsid w:val="00014BA6"/>
    <w:rsid w:val="00014E46"/>
    <w:rsid w:val="0001585C"/>
    <w:rsid w:val="000158C0"/>
    <w:rsid w:val="00015B1E"/>
    <w:rsid w:val="00015FF4"/>
    <w:rsid w:val="00016FE1"/>
    <w:rsid w:val="0001737E"/>
    <w:rsid w:val="000179D0"/>
    <w:rsid w:val="00017CE6"/>
    <w:rsid w:val="00017E22"/>
    <w:rsid w:val="00020129"/>
    <w:rsid w:val="000208AF"/>
    <w:rsid w:val="00020939"/>
    <w:rsid w:val="00020C1E"/>
    <w:rsid w:val="00020D1D"/>
    <w:rsid w:val="00021322"/>
    <w:rsid w:val="00021F59"/>
    <w:rsid w:val="000226A4"/>
    <w:rsid w:val="00022C46"/>
    <w:rsid w:val="000230ED"/>
    <w:rsid w:val="00023873"/>
    <w:rsid w:val="00023A7C"/>
    <w:rsid w:val="00023E44"/>
    <w:rsid w:val="00023F5E"/>
    <w:rsid w:val="0002473D"/>
    <w:rsid w:val="0002578D"/>
    <w:rsid w:val="00025969"/>
    <w:rsid w:val="00026520"/>
    <w:rsid w:val="00027CF7"/>
    <w:rsid w:val="00027E00"/>
    <w:rsid w:val="00027F4B"/>
    <w:rsid w:val="00030E10"/>
    <w:rsid w:val="00030F06"/>
    <w:rsid w:val="000310B1"/>
    <w:rsid w:val="00031A58"/>
    <w:rsid w:val="00031C59"/>
    <w:rsid w:val="000320BF"/>
    <w:rsid w:val="000325BE"/>
    <w:rsid w:val="00032CA3"/>
    <w:rsid w:val="00033347"/>
    <w:rsid w:val="000333F7"/>
    <w:rsid w:val="00033750"/>
    <w:rsid w:val="000341E1"/>
    <w:rsid w:val="00034D26"/>
    <w:rsid w:val="00034DB4"/>
    <w:rsid w:val="00035754"/>
    <w:rsid w:val="000358BC"/>
    <w:rsid w:val="00035D09"/>
    <w:rsid w:val="00035FFC"/>
    <w:rsid w:val="000363E5"/>
    <w:rsid w:val="000364DE"/>
    <w:rsid w:val="00036683"/>
    <w:rsid w:val="0003682D"/>
    <w:rsid w:val="000368E1"/>
    <w:rsid w:val="00036B28"/>
    <w:rsid w:val="00036E93"/>
    <w:rsid w:val="000375F1"/>
    <w:rsid w:val="00040470"/>
    <w:rsid w:val="00040D4C"/>
    <w:rsid w:val="0004110E"/>
    <w:rsid w:val="000413F4"/>
    <w:rsid w:val="000417AC"/>
    <w:rsid w:val="000417DC"/>
    <w:rsid w:val="0004190B"/>
    <w:rsid w:val="00042A60"/>
    <w:rsid w:val="00042B8D"/>
    <w:rsid w:val="00042E6E"/>
    <w:rsid w:val="00043746"/>
    <w:rsid w:val="00043F52"/>
    <w:rsid w:val="00044665"/>
    <w:rsid w:val="00044C37"/>
    <w:rsid w:val="00045880"/>
    <w:rsid w:val="00045A51"/>
    <w:rsid w:val="00045ECD"/>
    <w:rsid w:val="000467DE"/>
    <w:rsid w:val="000468CF"/>
    <w:rsid w:val="000468D8"/>
    <w:rsid w:val="00046A8C"/>
    <w:rsid w:val="00046C45"/>
    <w:rsid w:val="00046C70"/>
    <w:rsid w:val="00047075"/>
    <w:rsid w:val="00047AEF"/>
    <w:rsid w:val="00047C3F"/>
    <w:rsid w:val="00047E8A"/>
    <w:rsid w:val="000501FD"/>
    <w:rsid w:val="000509C1"/>
    <w:rsid w:val="00050E98"/>
    <w:rsid w:val="0005134D"/>
    <w:rsid w:val="00051665"/>
    <w:rsid w:val="000516A3"/>
    <w:rsid w:val="00051A3B"/>
    <w:rsid w:val="00051E03"/>
    <w:rsid w:val="000525AE"/>
    <w:rsid w:val="0005265A"/>
    <w:rsid w:val="00052827"/>
    <w:rsid w:val="00052A4D"/>
    <w:rsid w:val="00053820"/>
    <w:rsid w:val="00053A2A"/>
    <w:rsid w:val="00053A6C"/>
    <w:rsid w:val="00054701"/>
    <w:rsid w:val="00054B51"/>
    <w:rsid w:val="0005509D"/>
    <w:rsid w:val="0005518C"/>
    <w:rsid w:val="00055C1A"/>
    <w:rsid w:val="00055CE4"/>
    <w:rsid w:val="00055CFE"/>
    <w:rsid w:val="00055F25"/>
    <w:rsid w:val="00056412"/>
    <w:rsid w:val="0005668A"/>
    <w:rsid w:val="00056AE4"/>
    <w:rsid w:val="00056FAF"/>
    <w:rsid w:val="000572FE"/>
    <w:rsid w:val="00057C04"/>
    <w:rsid w:val="00057C31"/>
    <w:rsid w:val="0006081F"/>
    <w:rsid w:val="00061956"/>
    <w:rsid w:val="00061B77"/>
    <w:rsid w:val="00062265"/>
    <w:rsid w:val="00062524"/>
    <w:rsid w:val="000629CE"/>
    <w:rsid w:val="00062BB1"/>
    <w:rsid w:val="0006327B"/>
    <w:rsid w:val="000632DE"/>
    <w:rsid w:val="000636BF"/>
    <w:rsid w:val="00064090"/>
    <w:rsid w:val="000640CD"/>
    <w:rsid w:val="000645E4"/>
    <w:rsid w:val="00064A92"/>
    <w:rsid w:val="00064FD1"/>
    <w:rsid w:val="00065056"/>
    <w:rsid w:val="00065962"/>
    <w:rsid w:val="000660C9"/>
    <w:rsid w:val="00066569"/>
    <w:rsid w:val="000667EC"/>
    <w:rsid w:val="00066891"/>
    <w:rsid w:val="00066944"/>
    <w:rsid w:val="00066D33"/>
    <w:rsid w:val="00066E81"/>
    <w:rsid w:val="00066FD0"/>
    <w:rsid w:val="000672E4"/>
    <w:rsid w:val="000675E5"/>
    <w:rsid w:val="000677D7"/>
    <w:rsid w:val="0006781B"/>
    <w:rsid w:val="00067BC1"/>
    <w:rsid w:val="00067EDC"/>
    <w:rsid w:val="0007052B"/>
    <w:rsid w:val="0007070F"/>
    <w:rsid w:val="00070A10"/>
    <w:rsid w:val="000717E1"/>
    <w:rsid w:val="0007180D"/>
    <w:rsid w:val="00071AA8"/>
    <w:rsid w:val="00072780"/>
    <w:rsid w:val="00072947"/>
    <w:rsid w:val="000731BF"/>
    <w:rsid w:val="000743BE"/>
    <w:rsid w:val="00074779"/>
    <w:rsid w:val="00074D30"/>
    <w:rsid w:val="00074E6C"/>
    <w:rsid w:val="00075078"/>
    <w:rsid w:val="000753DB"/>
    <w:rsid w:val="00075650"/>
    <w:rsid w:val="0007588E"/>
    <w:rsid w:val="00075A13"/>
    <w:rsid w:val="000762B9"/>
    <w:rsid w:val="00077D46"/>
    <w:rsid w:val="000802C8"/>
    <w:rsid w:val="000808F8"/>
    <w:rsid w:val="00081983"/>
    <w:rsid w:val="00081FA6"/>
    <w:rsid w:val="000820AB"/>
    <w:rsid w:val="00082388"/>
    <w:rsid w:val="00083A65"/>
    <w:rsid w:val="00083A8F"/>
    <w:rsid w:val="00083E11"/>
    <w:rsid w:val="000847C9"/>
    <w:rsid w:val="0008481B"/>
    <w:rsid w:val="00085C01"/>
    <w:rsid w:val="0008644C"/>
    <w:rsid w:val="000867C9"/>
    <w:rsid w:val="00086B2B"/>
    <w:rsid w:val="00086E88"/>
    <w:rsid w:val="0008725C"/>
    <w:rsid w:val="00087454"/>
    <w:rsid w:val="000874B8"/>
    <w:rsid w:val="000904B7"/>
    <w:rsid w:val="00090834"/>
    <w:rsid w:val="00090840"/>
    <w:rsid w:val="00090A85"/>
    <w:rsid w:val="00090CC6"/>
    <w:rsid w:val="00090E9E"/>
    <w:rsid w:val="0009121E"/>
    <w:rsid w:val="00091D5F"/>
    <w:rsid w:val="00092260"/>
    <w:rsid w:val="00092BA2"/>
    <w:rsid w:val="00092CAA"/>
    <w:rsid w:val="00093381"/>
    <w:rsid w:val="00093410"/>
    <w:rsid w:val="00094145"/>
    <w:rsid w:val="000942D4"/>
    <w:rsid w:val="000949EA"/>
    <w:rsid w:val="00094A65"/>
    <w:rsid w:val="00094BD5"/>
    <w:rsid w:val="0009524E"/>
    <w:rsid w:val="00095BAC"/>
    <w:rsid w:val="0009644C"/>
    <w:rsid w:val="00096A32"/>
    <w:rsid w:val="00096C93"/>
    <w:rsid w:val="00096D04"/>
    <w:rsid w:val="00097105"/>
    <w:rsid w:val="00097226"/>
    <w:rsid w:val="000972E4"/>
    <w:rsid w:val="0009738E"/>
    <w:rsid w:val="0009798F"/>
    <w:rsid w:val="00097B8B"/>
    <w:rsid w:val="000A0005"/>
    <w:rsid w:val="000A0690"/>
    <w:rsid w:val="000A0A03"/>
    <w:rsid w:val="000A0D45"/>
    <w:rsid w:val="000A126D"/>
    <w:rsid w:val="000A1567"/>
    <w:rsid w:val="000A1B31"/>
    <w:rsid w:val="000A1E8A"/>
    <w:rsid w:val="000A1EA7"/>
    <w:rsid w:val="000A25D8"/>
    <w:rsid w:val="000A3179"/>
    <w:rsid w:val="000A3799"/>
    <w:rsid w:val="000A4211"/>
    <w:rsid w:val="000A4562"/>
    <w:rsid w:val="000A55DF"/>
    <w:rsid w:val="000A5D8F"/>
    <w:rsid w:val="000A5DF7"/>
    <w:rsid w:val="000A6226"/>
    <w:rsid w:val="000A6458"/>
    <w:rsid w:val="000A6492"/>
    <w:rsid w:val="000A651B"/>
    <w:rsid w:val="000A6DBB"/>
    <w:rsid w:val="000A75C6"/>
    <w:rsid w:val="000B0E81"/>
    <w:rsid w:val="000B199D"/>
    <w:rsid w:val="000B3194"/>
    <w:rsid w:val="000B3640"/>
    <w:rsid w:val="000B3970"/>
    <w:rsid w:val="000B47CC"/>
    <w:rsid w:val="000B4A6C"/>
    <w:rsid w:val="000B51B6"/>
    <w:rsid w:val="000B5684"/>
    <w:rsid w:val="000B56F7"/>
    <w:rsid w:val="000B5729"/>
    <w:rsid w:val="000B58AB"/>
    <w:rsid w:val="000B5B05"/>
    <w:rsid w:val="000B5B52"/>
    <w:rsid w:val="000B5D57"/>
    <w:rsid w:val="000B648F"/>
    <w:rsid w:val="000B6587"/>
    <w:rsid w:val="000B6736"/>
    <w:rsid w:val="000B72F4"/>
    <w:rsid w:val="000C01F0"/>
    <w:rsid w:val="000C04A8"/>
    <w:rsid w:val="000C0688"/>
    <w:rsid w:val="000C0FF4"/>
    <w:rsid w:val="000C1087"/>
    <w:rsid w:val="000C14B1"/>
    <w:rsid w:val="000C189B"/>
    <w:rsid w:val="000C2661"/>
    <w:rsid w:val="000C26A7"/>
    <w:rsid w:val="000C2DF1"/>
    <w:rsid w:val="000C318F"/>
    <w:rsid w:val="000C3B92"/>
    <w:rsid w:val="000C5F3F"/>
    <w:rsid w:val="000C6A94"/>
    <w:rsid w:val="000C6BDC"/>
    <w:rsid w:val="000C6F2E"/>
    <w:rsid w:val="000C6FA9"/>
    <w:rsid w:val="000C71A1"/>
    <w:rsid w:val="000C743A"/>
    <w:rsid w:val="000C7512"/>
    <w:rsid w:val="000D03A6"/>
    <w:rsid w:val="000D064A"/>
    <w:rsid w:val="000D0856"/>
    <w:rsid w:val="000D0ABB"/>
    <w:rsid w:val="000D0B6B"/>
    <w:rsid w:val="000D18CB"/>
    <w:rsid w:val="000D1C5E"/>
    <w:rsid w:val="000D1DB5"/>
    <w:rsid w:val="000D23C3"/>
    <w:rsid w:val="000D24F2"/>
    <w:rsid w:val="000D3AEE"/>
    <w:rsid w:val="000D3B2E"/>
    <w:rsid w:val="000D44B0"/>
    <w:rsid w:val="000D44F7"/>
    <w:rsid w:val="000D4800"/>
    <w:rsid w:val="000D4F47"/>
    <w:rsid w:val="000D505D"/>
    <w:rsid w:val="000D567D"/>
    <w:rsid w:val="000D5A67"/>
    <w:rsid w:val="000D63F4"/>
    <w:rsid w:val="000D64C5"/>
    <w:rsid w:val="000D68F8"/>
    <w:rsid w:val="000D6A0E"/>
    <w:rsid w:val="000D791B"/>
    <w:rsid w:val="000D7A86"/>
    <w:rsid w:val="000E071C"/>
    <w:rsid w:val="000E0902"/>
    <w:rsid w:val="000E091D"/>
    <w:rsid w:val="000E0AF8"/>
    <w:rsid w:val="000E1590"/>
    <w:rsid w:val="000E16EA"/>
    <w:rsid w:val="000E2458"/>
    <w:rsid w:val="000E27A6"/>
    <w:rsid w:val="000E2A29"/>
    <w:rsid w:val="000E2A48"/>
    <w:rsid w:val="000E2A7F"/>
    <w:rsid w:val="000E2FFD"/>
    <w:rsid w:val="000E32C0"/>
    <w:rsid w:val="000E3534"/>
    <w:rsid w:val="000E3A37"/>
    <w:rsid w:val="000E3EDA"/>
    <w:rsid w:val="000E42A9"/>
    <w:rsid w:val="000E46A2"/>
    <w:rsid w:val="000E4D70"/>
    <w:rsid w:val="000E5310"/>
    <w:rsid w:val="000E5F8A"/>
    <w:rsid w:val="000E7CBC"/>
    <w:rsid w:val="000F029C"/>
    <w:rsid w:val="000F07BD"/>
    <w:rsid w:val="000F0E94"/>
    <w:rsid w:val="000F0FAA"/>
    <w:rsid w:val="000F17A3"/>
    <w:rsid w:val="000F194A"/>
    <w:rsid w:val="000F19F5"/>
    <w:rsid w:val="000F294A"/>
    <w:rsid w:val="000F2CC0"/>
    <w:rsid w:val="000F3CF8"/>
    <w:rsid w:val="000F43C7"/>
    <w:rsid w:val="000F4864"/>
    <w:rsid w:val="000F49DF"/>
    <w:rsid w:val="000F5762"/>
    <w:rsid w:val="000F5CA5"/>
    <w:rsid w:val="000F5CD1"/>
    <w:rsid w:val="000F5E46"/>
    <w:rsid w:val="000F663C"/>
    <w:rsid w:val="000F6A3B"/>
    <w:rsid w:val="000F6E79"/>
    <w:rsid w:val="000F6F30"/>
    <w:rsid w:val="000F711A"/>
    <w:rsid w:val="00100FB6"/>
    <w:rsid w:val="0010136E"/>
    <w:rsid w:val="001017F2"/>
    <w:rsid w:val="00101E8B"/>
    <w:rsid w:val="00102412"/>
    <w:rsid w:val="00102677"/>
    <w:rsid w:val="00102741"/>
    <w:rsid w:val="00102C33"/>
    <w:rsid w:val="00103064"/>
    <w:rsid w:val="00103105"/>
    <w:rsid w:val="001032DC"/>
    <w:rsid w:val="001036ED"/>
    <w:rsid w:val="0010391D"/>
    <w:rsid w:val="00103DD5"/>
    <w:rsid w:val="001042E2"/>
    <w:rsid w:val="00104C02"/>
    <w:rsid w:val="00104D1A"/>
    <w:rsid w:val="0010504C"/>
    <w:rsid w:val="00105297"/>
    <w:rsid w:val="00105959"/>
    <w:rsid w:val="00105A7C"/>
    <w:rsid w:val="00105CB6"/>
    <w:rsid w:val="00106B11"/>
    <w:rsid w:val="00106C68"/>
    <w:rsid w:val="001071C6"/>
    <w:rsid w:val="001102BE"/>
    <w:rsid w:val="001106D2"/>
    <w:rsid w:val="00110734"/>
    <w:rsid w:val="001110F7"/>
    <w:rsid w:val="0011150D"/>
    <w:rsid w:val="00111C19"/>
    <w:rsid w:val="00111E4D"/>
    <w:rsid w:val="001122AB"/>
    <w:rsid w:val="00112384"/>
    <w:rsid w:val="0011273E"/>
    <w:rsid w:val="00112DE3"/>
    <w:rsid w:val="00113420"/>
    <w:rsid w:val="001135E0"/>
    <w:rsid w:val="00113E13"/>
    <w:rsid w:val="00113F79"/>
    <w:rsid w:val="00113FC3"/>
    <w:rsid w:val="0011402E"/>
    <w:rsid w:val="001143B8"/>
    <w:rsid w:val="00115335"/>
    <w:rsid w:val="00115EE9"/>
    <w:rsid w:val="0011614B"/>
    <w:rsid w:val="001162B1"/>
    <w:rsid w:val="00116865"/>
    <w:rsid w:val="00116F67"/>
    <w:rsid w:val="00116FD5"/>
    <w:rsid w:val="0011715C"/>
    <w:rsid w:val="001174B1"/>
    <w:rsid w:val="00117746"/>
    <w:rsid w:val="00120508"/>
    <w:rsid w:val="00120EA7"/>
    <w:rsid w:val="001212E4"/>
    <w:rsid w:val="001217E6"/>
    <w:rsid w:val="00122112"/>
    <w:rsid w:val="00122764"/>
    <w:rsid w:val="001227D0"/>
    <w:rsid w:val="00122DB6"/>
    <w:rsid w:val="00123300"/>
    <w:rsid w:val="001233C7"/>
    <w:rsid w:val="00123812"/>
    <w:rsid w:val="00123C5E"/>
    <w:rsid w:val="00123C7B"/>
    <w:rsid w:val="00123E7F"/>
    <w:rsid w:val="00123ED1"/>
    <w:rsid w:val="00124294"/>
    <w:rsid w:val="0012462C"/>
    <w:rsid w:val="00124A4F"/>
    <w:rsid w:val="00124C82"/>
    <w:rsid w:val="00124EAE"/>
    <w:rsid w:val="00125C2B"/>
    <w:rsid w:val="00125C78"/>
    <w:rsid w:val="00126630"/>
    <w:rsid w:val="001269DB"/>
    <w:rsid w:val="00126E9F"/>
    <w:rsid w:val="00126FAE"/>
    <w:rsid w:val="001275A8"/>
    <w:rsid w:val="00127830"/>
    <w:rsid w:val="00127F4F"/>
    <w:rsid w:val="00130291"/>
    <w:rsid w:val="0013042E"/>
    <w:rsid w:val="0013081B"/>
    <w:rsid w:val="00130874"/>
    <w:rsid w:val="0013089F"/>
    <w:rsid w:val="00130C8A"/>
    <w:rsid w:val="00130C97"/>
    <w:rsid w:val="001310CC"/>
    <w:rsid w:val="00131163"/>
    <w:rsid w:val="00131379"/>
    <w:rsid w:val="0013265C"/>
    <w:rsid w:val="00132859"/>
    <w:rsid w:val="00133306"/>
    <w:rsid w:val="001333BC"/>
    <w:rsid w:val="001333EF"/>
    <w:rsid w:val="00133F8F"/>
    <w:rsid w:val="0013447D"/>
    <w:rsid w:val="001344F3"/>
    <w:rsid w:val="0013495A"/>
    <w:rsid w:val="00134B5D"/>
    <w:rsid w:val="00135657"/>
    <w:rsid w:val="0013588F"/>
    <w:rsid w:val="001361BD"/>
    <w:rsid w:val="001361E9"/>
    <w:rsid w:val="00136397"/>
    <w:rsid w:val="0013660F"/>
    <w:rsid w:val="0013667B"/>
    <w:rsid w:val="00136687"/>
    <w:rsid w:val="001368A0"/>
    <w:rsid w:val="00136BEF"/>
    <w:rsid w:val="00136E74"/>
    <w:rsid w:val="00137176"/>
    <w:rsid w:val="00137569"/>
    <w:rsid w:val="00137CD2"/>
    <w:rsid w:val="00140937"/>
    <w:rsid w:val="00140BC2"/>
    <w:rsid w:val="00140C9E"/>
    <w:rsid w:val="00141554"/>
    <w:rsid w:val="00141747"/>
    <w:rsid w:val="00141840"/>
    <w:rsid w:val="00141921"/>
    <w:rsid w:val="00141CE2"/>
    <w:rsid w:val="00141FD5"/>
    <w:rsid w:val="0014201F"/>
    <w:rsid w:val="001421BA"/>
    <w:rsid w:val="001421F8"/>
    <w:rsid w:val="0014258D"/>
    <w:rsid w:val="0014284B"/>
    <w:rsid w:val="001432A1"/>
    <w:rsid w:val="001432EB"/>
    <w:rsid w:val="00143A7A"/>
    <w:rsid w:val="00143FE2"/>
    <w:rsid w:val="0014407D"/>
    <w:rsid w:val="0014480D"/>
    <w:rsid w:val="00144B1A"/>
    <w:rsid w:val="00144D65"/>
    <w:rsid w:val="00144E8A"/>
    <w:rsid w:val="00145828"/>
    <w:rsid w:val="001459FB"/>
    <w:rsid w:val="00145AAE"/>
    <w:rsid w:val="00145AB6"/>
    <w:rsid w:val="00145FE0"/>
    <w:rsid w:val="001461CB"/>
    <w:rsid w:val="00146472"/>
    <w:rsid w:val="00146508"/>
    <w:rsid w:val="001469B4"/>
    <w:rsid w:val="00146F93"/>
    <w:rsid w:val="00147034"/>
    <w:rsid w:val="00147213"/>
    <w:rsid w:val="001477E0"/>
    <w:rsid w:val="00147BC5"/>
    <w:rsid w:val="00147DFA"/>
    <w:rsid w:val="00147FAA"/>
    <w:rsid w:val="00150CB9"/>
    <w:rsid w:val="00150D69"/>
    <w:rsid w:val="00150F94"/>
    <w:rsid w:val="00151227"/>
    <w:rsid w:val="00151CF4"/>
    <w:rsid w:val="00152520"/>
    <w:rsid w:val="001532DF"/>
    <w:rsid w:val="001533E8"/>
    <w:rsid w:val="00153402"/>
    <w:rsid w:val="00153745"/>
    <w:rsid w:val="00153C47"/>
    <w:rsid w:val="001541C0"/>
    <w:rsid w:val="00155092"/>
    <w:rsid w:val="00155B7F"/>
    <w:rsid w:val="00156F75"/>
    <w:rsid w:val="001572F8"/>
    <w:rsid w:val="00160005"/>
    <w:rsid w:val="001609BE"/>
    <w:rsid w:val="00160C03"/>
    <w:rsid w:val="00160EF9"/>
    <w:rsid w:val="00160FC8"/>
    <w:rsid w:val="001611C7"/>
    <w:rsid w:val="001613EC"/>
    <w:rsid w:val="00161603"/>
    <w:rsid w:val="0016245D"/>
    <w:rsid w:val="00162A7B"/>
    <w:rsid w:val="00163094"/>
    <w:rsid w:val="00163148"/>
    <w:rsid w:val="00163D91"/>
    <w:rsid w:val="00164707"/>
    <w:rsid w:val="00165318"/>
    <w:rsid w:val="00165680"/>
    <w:rsid w:val="00165761"/>
    <w:rsid w:val="00165947"/>
    <w:rsid w:val="00165ED5"/>
    <w:rsid w:val="00165F34"/>
    <w:rsid w:val="001662ED"/>
    <w:rsid w:val="00166607"/>
    <w:rsid w:val="001674DE"/>
    <w:rsid w:val="00167C09"/>
    <w:rsid w:val="0017010E"/>
    <w:rsid w:val="001701C5"/>
    <w:rsid w:val="001706B2"/>
    <w:rsid w:val="001709D7"/>
    <w:rsid w:val="00170C56"/>
    <w:rsid w:val="0017110A"/>
    <w:rsid w:val="00171493"/>
    <w:rsid w:val="00171ED1"/>
    <w:rsid w:val="0017202D"/>
    <w:rsid w:val="0017236B"/>
    <w:rsid w:val="00172743"/>
    <w:rsid w:val="00172775"/>
    <w:rsid w:val="0017278B"/>
    <w:rsid w:val="0017343E"/>
    <w:rsid w:val="0017353E"/>
    <w:rsid w:val="00173983"/>
    <w:rsid w:val="00174235"/>
    <w:rsid w:val="001745F2"/>
    <w:rsid w:val="00174807"/>
    <w:rsid w:val="00174DF1"/>
    <w:rsid w:val="0017515E"/>
    <w:rsid w:val="00175568"/>
    <w:rsid w:val="0017564F"/>
    <w:rsid w:val="00176086"/>
    <w:rsid w:val="00176379"/>
    <w:rsid w:val="0017756D"/>
    <w:rsid w:val="0017792F"/>
    <w:rsid w:val="00180037"/>
    <w:rsid w:val="00180271"/>
    <w:rsid w:val="001806BD"/>
    <w:rsid w:val="00180D0C"/>
    <w:rsid w:val="00181577"/>
    <w:rsid w:val="00181D86"/>
    <w:rsid w:val="0018208A"/>
    <w:rsid w:val="00182375"/>
    <w:rsid w:val="00182845"/>
    <w:rsid w:val="00182BE5"/>
    <w:rsid w:val="0018306D"/>
    <w:rsid w:val="00183486"/>
    <w:rsid w:val="00183B61"/>
    <w:rsid w:val="00183B6B"/>
    <w:rsid w:val="00184314"/>
    <w:rsid w:val="00184C19"/>
    <w:rsid w:val="00184E59"/>
    <w:rsid w:val="00185567"/>
    <w:rsid w:val="001858DF"/>
    <w:rsid w:val="00185D16"/>
    <w:rsid w:val="001860BB"/>
    <w:rsid w:val="001862B2"/>
    <w:rsid w:val="0018637D"/>
    <w:rsid w:val="0018642B"/>
    <w:rsid w:val="00186454"/>
    <w:rsid w:val="001866B5"/>
    <w:rsid w:val="00186B6F"/>
    <w:rsid w:val="00186CB3"/>
    <w:rsid w:val="00186E14"/>
    <w:rsid w:val="00186FB8"/>
    <w:rsid w:val="001874AD"/>
    <w:rsid w:val="00187820"/>
    <w:rsid w:val="00187E23"/>
    <w:rsid w:val="00187FE8"/>
    <w:rsid w:val="00190186"/>
    <w:rsid w:val="0019041D"/>
    <w:rsid w:val="00191103"/>
    <w:rsid w:val="00191C9E"/>
    <w:rsid w:val="00191EE4"/>
    <w:rsid w:val="00191FBA"/>
    <w:rsid w:val="00192AE9"/>
    <w:rsid w:val="00192EE9"/>
    <w:rsid w:val="00192F5D"/>
    <w:rsid w:val="00193DA5"/>
    <w:rsid w:val="00194782"/>
    <w:rsid w:val="001949DE"/>
    <w:rsid w:val="00194DB6"/>
    <w:rsid w:val="001953B2"/>
    <w:rsid w:val="001957BF"/>
    <w:rsid w:val="00195982"/>
    <w:rsid w:val="001960F0"/>
    <w:rsid w:val="00196390"/>
    <w:rsid w:val="001963B3"/>
    <w:rsid w:val="001966EF"/>
    <w:rsid w:val="00196903"/>
    <w:rsid w:val="00196A4E"/>
    <w:rsid w:val="00197099"/>
    <w:rsid w:val="0019749B"/>
    <w:rsid w:val="001976D9"/>
    <w:rsid w:val="001978A8"/>
    <w:rsid w:val="001A01ED"/>
    <w:rsid w:val="001A0B11"/>
    <w:rsid w:val="001A0EFE"/>
    <w:rsid w:val="001A13BB"/>
    <w:rsid w:val="001A1C00"/>
    <w:rsid w:val="001A3022"/>
    <w:rsid w:val="001A3494"/>
    <w:rsid w:val="001A3F20"/>
    <w:rsid w:val="001A4724"/>
    <w:rsid w:val="001A4925"/>
    <w:rsid w:val="001A4ECF"/>
    <w:rsid w:val="001A5EAE"/>
    <w:rsid w:val="001A5FF5"/>
    <w:rsid w:val="001A6057"/>
    <w:rsid w:val="001A6376"/>
    <w:rsid w:val="001A6CCE"/>
    <w:rsid w:val="001A7055"/>
    <w:rsid w:val="001A70F3"/>
    <w:rsid w:val="001B0046"/>
    <w:rsid w:val="001B1135"/>
    <w:rsid w:val="001B1775"/>
    <w:rsid w:val="001B1D21"/>
    <w:rsid w:val="001B1DA0"/>
    <w:rsid w:val="001B3859"/>
    <w:rsid w:val="001B4001"/>
    <w:rsid w:val="001B402F"/>
    <w:rsid w:val="001B4800"/>
    <w:rsid w:val="001B4E52"/>
    <w:rsid w:val="001B5E7C"/>
    <w:rsid w:val="001B61B4"/>
    <w:rsid w:val="001B6779"/>
    <w:rsid w:val="001B69E0"/>
    <w:rsid w:val="001B6CF1"/>
    <w:rsid w:val="001B780B"/>
    <w:rsid w:val="001B7BBF"/>
    <w:rsid w:val="001B7F94"/>
    <w:rsid w:val="001C0449"/>
    <w:rsid w:val="001C14D4"/>
    <w:rsid w:val="001C1C7B"/>
    <w:rsid w:val="001C21CF"/>
    <w:rsid w:val="001C2479"/>
    <w:rsid w:val="001C2FF0"/>
    <w:rsid w:val="001C31A0"/>
    <w:rsid w:val="001C3F5E"/>
    <w:rsid w:val="001C40E4"/>
    <w:rsid w:val="001C4E50"/>
    <w:rsid w:val="001C5ACB"/>
    <w:rsid w:val="001C608F"/>
    <w:rsid w:val="001C6626"/>
    <w:rsid w:val="001C7B23"/>
    <w:rsid w:val="001C7E03"/>
    <w:rsid w:val="001D042E"/>
    <w:rsid w:val="001D06E5"/>
    <w:rsid w:val="001D181E"/>
    <w:rsid w:val="001D1B2C"/>
    <w:rsid w:val="001D1C79"/>
    <w:rsid w:val="001D225D"/>
    <w:rsid w:val="001D2AF5"/>
    <w:rsid w:val="001D2CEA"/>
    <w:rsid w:val="001D36D8"/>
    <w:rsid w:val="001D38DE"/>
    <w:rsid w:val="001D3A29"/>
    <w:rsid w:val="001D3AA1"/>
    <w:rsid w:val="001D3B1E"/>
    <w:rsid w:val="001D3D06"/>
    <w:rsid w:val="001D3F92"/>
    <w:rsid w:val="001D414B"/>
    <w:rsid w:val="001D4220"/>
    <w:rsid w:val="001D47BE"/>
    <w:rsid w:val="001D4A8F"/>
    <w:rsid w:val="001D5551"/>
    <w:rsid w:val="001D5644"/>
    <w:rsid w:val="001D628A"/>
    <w:rsid w:val="001D67A8"/>
    <w:rsid w:val="001D738D"/>
    <w:rsid w:val="001D7F05"/>
    <w:rsid w:val="001E00C2"/>
    <w:rsid w:val="001E027C"/>
    <w:rsid w:val="001E0535"/>
    <w:rsid w:val="001E0CD0"/>
    <w:rsid w:val="001E116B"/>
    <w:rsid w:val="001E1385"/>
    <w:rsid w:val="001E1F4F"/>
    <w:rsid w:val="001E2924"/>
    <w:rsid w:val="001E3571"/>
    <w:rsid w:val="001E35C4"/>
    <w:rsid w:val="001E4047"/>
    <w:rsid w:val="001E460F"/>
    <w:rsid w:val="001E46C5"/>
    <w:rsid w:val="001E4EDF"/>
    <w:rsid w:val="001E6253"/>
    <w:rsid w:val="001E637C"/>
    <w:rsid w:val="001E679E"/>
    <w:rsid w:val="001E72B1"/>
    <w:rsid w:val="001E7949"/>
    <w:rsid w:val="001E7C0A"/>
    <w:rsid w:val="001F02C2"/>
    <w:rsid w:val="001F04D6"/>
    <w:rsid w:val="001F0721"/>
    <w:rsid w:val="001F11D5"/>
    <w:rsid w:val="001F1CE4"/>
    <w:rsid w:val="001F2002"/>
    <w:rsid w:val="001F2027"/>
    <w:rsid w:val="001F2A12"/>
    <w:rsid w:val="001F2D3E"/>
    <w:rsid w:val="001F3096"/>
    <w:rsid w:val="001F3379"/>
    <w:rsid w:val="001F3D09"/>
    <w:rsid w:val="001F3E55"/>
    <w:rsid w:val="001F3EAC"/>
    <w:rsid w:val="001F41F4"/>
    <w:rsid w:val="001F46EC"/>
    <w:rsid w:val="001F4B85"/>
    <w:rsid w:val="001F4DF8"/>
    <w:rsid w:val="001F4E0D"/>
    <w:rsid w:val="001F4F04"/>
    <w:rsid w:val="001F55A5"/>
    <w:rsid w:val="001F5E9D"/>
    <w:rsid w:val="001F65AC"/>
    <w:rsid w:val="001F663E"/>
    <w:rsid w:val="001F66EC"/>
    <w:rsid w:val="001F6E66"/>
    <w:rsid w:val="001F6EA7"/>
    <w:rsid w:val="001F7774"/>
    <w:rsid w:val="001F79D6"/>
    <w:rsid w:val="001F7AC0"/>
    <w:rsid w:val="001F7D7F"/>
    <w:rsid w:val="00201057"/>
    <w:rsid w:val="002017E2"/>
    <w:rsid w:val="002019E7"/>
    <w:rsid w:val="00201D76"/>
    <w:rsid w:val="00202034"/>
    <w:rsid w:val="002021A9"/>
    <w:rsid w:val="002026DA"/>
    <w:rsid w:val="0020385A"/>
    <w:rsid w:val="00203E66"/>
    <w:rsid w:val="00204149"/>
    <w:rsid w:val="002045E4"/>
    <w:rsid w:val="002045F2"/>
    <w:rsid w:val="00204C2C"/>
    <w:rsid w:val="00205039"/>
    <w:rsid w:val="00205AEA"/>
    <w:rsid w:val="00205CED"/>
    <w:rsid w:val="00205D4A"/>
    <w:rsid w:val="00205F42"/>
    <w:rsid w:val="002066C2"/>
    <w:rsid w:val="0020710B"/>
    <w:rsid w:val="002073CA"/>
    <w:rsid w:val="00207512"/>
    <w:rsid w:val="00207C7F"/>
    <w:rsid w:val="00207F3A"/>
    <w:rsid w:val="00207F4A"/>
    <w:rsid w:val="00207F83"/>
    <w:rsid w:val="002101FD"/>
    <w:rsid w:val="00210571"/>
    <w:rsid w:val="00210ADA"/>
    <w:rsid w:val="00210CE4"/>
    <w:rsid w:val="00210ED3"/>
    <w:rsid w:val="00211733"/>
    <w:rsid w:val="00212213"/>
    <w:rsid w:val="002128B2"/>
    <w:rsid w:val="00212F62"/>
    <w:rsid w:val="00213291"/>
    <w:rsid w:val="00214381"/>
    <w:rsid w:val="00215069"/>
    <w:rsid w:val="0021528F"/>
    <w:rsid w:val="002157CA"/>
    <w:rsid w:val="00215CB6"/>
    <w:rsid w:val="00216FD4"/>
    <w:rsid w:val="002175FC"/>
    <w:rsid w:val="00220217"/>
    <w:rsid w:val="002205B0"/>
    <w:rsid w:val="002212BB"/>
    <w:rsid w:val="00221550"/>
    <w:rsid w:val="00221E8F"/>
    <w:rsid w:val="00221F7D"/>
    <w:rsid w:val="002228BC"/>
    <w:rsid w:val="0022307B"/>
    <w:rsid w:val="002233B1"/>
    <w:rsid w:val="00223454"/>
    <w:rsid w:val="00223CB6"/>
    <w:rsid w:val="00223CDD"/>
    <w:rsid w:val="0022404F"/>
    <w:rsid w:val="0022423E"/>
    <w:rsid w:val="002242C2"/>
    <w:rsid w:val="0022484C"/>
    <w:rsid w:val="00225519"/>
    <w:rsid w:val="002259C3"/>
    <w:rsid w:val="00226242"/>
    <w:rsid w:val="002268D6"/>
    <w:rsid w:val="00226A89"/>
    <w:rsid w:val="00226E53"/>
    <w:rsid w:val="002270D4"/>
    <w:rsid w:val="0022766D"/>
    <w:rsid w:val="00227E40"/>
    <w:rsid w:val="00230099"/>
    <w:rsid w:val="002304B3"/>
    <w:rsid w:val="00230B3C"/>
    <w:rsid w:val="00230FF9"/>
    <w:rsid w:val="0023365D"/>
    <w:rsid w:val="00233725"/>
    <w:rsid w:val="0023375C"/>
    <w:rsid w:val="00233E02"/>
    <w:rsid w:val="0023460B"/>
    <w:rsid w:val="00234999"/>
    <w:rsid w:val="00234EE9"/>
    <w:rsid w:val="00235D6A"/>
    <w:rsid w:val="00236133"/>
    <w:rsid w:val="00236742"/>
    <w:rsid w:val="00236F9F"/>
    <w:rsid w:val="00237D53"/>
    <w:rsid w:val="00237E77"/>
    <w:rsid w:val="00237E91"/>
    <w:rsid w:val="00237F4D"/>
    <w:rsid w:val="00240776"/>
    <w:rsid w:val="00240B4A"/>
    <w:rsid w:val="00240C21"/>
    <w:rsid w:val="0024103C"/>
    <w:rsid w:val="0024151A"/>
    <w:rsid w:val="002415EF"/>
    <w:rsid w:val="00241E15"/>
    <w:rsid w:val="0024213F"/>
    <w:rsid w:val="00242556"/>
    <w:rsid w:val="00242AAD"/>
    <w:rsid w:val="00242F95"/>
    <w:rsid w:val="0024308C"/>
    <w:rsid w:val="00244001"/>
    <w:rsid w:val="0024474A"/>
    <w:rsid w:val="002448F1"/>
    <w:rsid w:val="00244924"/>
    <w:rsid w:val="00244C14"/>
    <w:rsid w:val="0024518D"/>
    <w:rsid w:val="00245356"/>
    <w:rsid w:val="00245509"/>
    <w:rsid w:val="00245B14"/>
    <w:rsid w:val="0024636C"/>
    <w:rsid w:val="002466DD"/>
    <w:rsid w:val="0024685C"/>
    <w:rsid w:val="002473CA"/>
    <w:rsid w:val="002474BD"/>
    <w:rsid w:val="00247DB0"/>
    <w:rsid w:val="00250639"/>
    <w:rsid w:val="00250979"/>
    <w:rsid w:val="00251791"/>
    <w:rsid w:val="00251874"/>
    <w:rsid w:val="00251DDE"/>
    <w:rsid w:val="00251EF9"/>
    <w:rsid w:val="00252466"/>
    <w:rsid w:val="00252903"/>
    <w:rsid w:val="00252B92"/>
    <w:rsid w:val="00252FD0"/>
    <w:rsid w:val="00252FFB"/>
    <w:rsid w:val="002535E0"/>
    <w:rsid w:val="002537C9"/>
    <w:rsid w:val="00253ADA"/>
    <w:rsid w:val="00253C31"/>
    <w:rsid w:val="00254642"/>
    <w:rsid w:val="002546DA"/>
    <w:rsid w:val="00254798"/>
    <w:rsid w:val="002552AC"/>
    <w:rsid w:val="002558E9"/>
    <w:rsid w:val="00255BC9"/>
    <w:rsid w:val="00256436"/>
    <w:rsid w:val="00256470"/>
    <w:rsid w:val="00256BDD"/>
    <w:rsid w:val="00256E0C"/>
    <w:rsid w:val="00256FE3"/>
    <w:rsid w:val="002574A2"/>
    <w:rsid w:val="00257CA6"/>
    <w:rsid w:val="00257F0D"/>
    <w:rsid w:val="00260168"/>
    <w:rsid w:val="0026055E"/>
    <w:rsid w:val="00260961"/>
    <w:rsid w:val="002609A3"/>
    <w:rsid w:val="00260B6A"/>
    <w:rsid w:val="0026118D"/>
    <w:rsid w:val="00261221"/>
    <w:rsid w:val="00261378"/>
    <w:rsid w:val="00261538"/>
    <w:rsid w:val="0026173A"/>
    <w:rsid w:val="00261860"/>
    <w:rsid w:val="0026191A"/>
    <w:rsid w:val="00261BD2"/>
    <w:rsid w:val="00261C55"/>
    <w:rsid w:val="00262747"/>
    <w:rsid w:val="00262D48"/>
    <w:rsid w:val="00263153"/>
    <w:rsid w:val="00263774"/>
    <w:rsid w:val="00263B0D"/>
    <w:rsid w:val="002646C7"/>
    <w:rsid w:val="002648D4"/>
    <w:rsid w:val="00264922"/>
    <w:rsid w:val="00264F12"/>
    <w:rsid w:val="00265F2E"/>
    <w:rsid w:val="0026654E"/>
    <w:rsid w:val="00266641"/>
    <w:rsid w:val="002673E4"/>
    <w:rsid w:val="00267489"/>
    <w:rsid w:val="00267834"/>
    <w:rsid w:val="00267D12"/>
    <w:rsid w:val="00270874"/>
    <w:rsid w:val="00270995"/>
    <w:rsid w:val="00270E7C"/>
    <w:rsid w:val="0027110B"/>
    <w:rsid w:val="0027117A"/>
    <w:rsid w:val="002713E9"/>
    <w:rsid w:val="00271B1F"/>
    <w:rsid w:val="002720AF"/>
    <w:rsid w:val="002723F6"/>
    <w:rsid w:val="00272623"/>
    <w:rsid w:val="002726DF"/>
    <w:rsid w:val="00272984"/>
    <w:rsid w:val="00272A95"/>
    <w:rsid w:val="0027388D"/>
    <w:rsid w:val="00273AF0"/>
    <w:rsid w:val="00273B91"/>
    <w:rsid w:val="00273DE0"/>
    <w:rsid w:val="00274618"/>
    <w:rsid w:val="00274958"/>
    <w:rsid w:val="002749FF"/>
    <w:rsid w:val="00274A29"/>
    <w:rsid w:val="00274F61"/>
    <w:rsid w:val="00275054"/>
    <w:rsid w:val="002753C4"/>
    <w:rsid w:val="002757D9"/>
    <w:rsid w:val="00275F19"/>
    <w:rsid w:val="00276569"/>
    <w:rsid w:val="0027699C"/>
    <w:rsid w:val="00276EDD"/>
    <w:rsid w:val="00277165"/>
    <w:rsid w:val="002775C6"/>
    <w:rsid w:val="00277837"/>
    <w:rsid w:val="002778FB"/>
    <w:rsid w:val="00277A9D"/>
    <w:rsid w:val="00277F8B"/>
    <w:rsid w:val="00280123"/>
    <w:rsid w:val="002804A0"/>
    <w:rsid w:val="002807EB"/>
    <w:rsid w:val="002808E6"/>
    <w:rsid w:val="00281784"/>
    <w:rsid w:val="002818BB"/>
    <w:rsid w:val="00281DD5"/>
    <w:rsid w:val="00281F3C"/>
    <w:rsid w:val="00282B7F"/>
    <w:rsid w:val="00282BAA"/>
    <w:rsid w:val="0028325F"/>
    <w:rsid w:val="00283379"/>
    <w:rsid w:val="00283AB7"/>
    <w:rsid w:val="002841C5"/>
    <w:rsid w:val="00284393"/>
    <w:rsid w:val="00284A6E"/>
    <w:rsid w:val="00284FFD"/>
    <w:rsid w:val="002854D3"/>
    <w:rsid w:val="002856CA"/>
    <w:rsid w:val="00285773"/>
    <w:rsid w:val="00285E04"/>
    <w:rsid w:val="002860DE"/>
    <w:rsid w:val="0028613D"/>
    <w:rsid w:val="00286319"/>
    <w:rsid w:val="0028687C"/>
    <w:rsid w:val="00286A10"/>
    <w:rsid w:val="00286A73"/>
    <w:rsid w:val="00286E32"/>
    <w:rsid w:val="00286F4E"/>
    <w:rsid w:val="002873F5"/>
    <w:rsid w:val="0028769E"/>
    <w:rsid w:val="00287708"/>
    <w:rsid w:val="00287F8B"/>
    <w:rsid w:val="002901B8"/>
    <w:rsid w:val="00290ADD"/>
    <w:rsid w:val="00290BD6"/>
    <w:rsid w:val="00290C4B"/>
    <w:rsid w:val="002913B8"/>
    <w:rsid w:val="002914E7"/>
    <w:rsid w:val="0029169C"/>
    <w:rsid w:val="00292251"/>
    <w:rsid w:val="0029229A"/>
    <w:rsid w:val="002926C6"/>
    <w:rsid w:val="00292CE1"/>
    <w:rsid w:val="00292F18"/>
    <w:rsid w:val="0029343A"/>
    <w:rsid w:val="00293782"/>
    <w:rsid w:val="00293933"/>
    <w:rsid w:val="00293CE4"/>
    <w:rsid w:val="002941EA"/>
    <w:rsid w:val="002942EF"/>
    <w:rsid w:val="00294964"/>
    <w:rsid w:val="00294AD5"/>
    <w:rsid w:val="00295A75"/>
    <w:rsid w:val="00295FBA"/>
    <w:rsid w:val="00296337"/>
    <w:rsid w:val="002973A6"/>
    <w:rsid w:val="0029763F"/>
    <w:rsid w:val="00297E82"/>
    <w:rsid w:val="002A059A"/>
    <w:rsid w:val="002A0743"/>
    <w:rsid w:val="002A09BC"/>
    <w:rsid w:val="002A1CA7"/>
    <w:rsid w:val="002A2394"/>
    <w:rsid w:val="002A3790"/>
    <w:rsid w:val="002A455F"/>
    <w:rsid w:val="002A4D76"/>
    <w:rsid w:val="002A507E"/>
    <w:rsid w:val="002A5420"/>
    <w:rsid w:val="002A585F"/>
    <w:rsid w:val="002A64E0"/>
    <w:rsid w:val="002A708C"/>
    <w:rsid w:val="002A710F"/>
    <w:rsid w:val="002A7434"/>
    <w:rsid w:val="002A784D"/>
    <w:rsid w:val="002B0411"/>
    <w:rsid w:val="002B0809"/>
    <w:rsid w:val="002B083B"/>
    <w:rsid w:val="002B0A08"/>
    <w:rsid w:val="002B0B56"/>
    <w:rsid w:val="002B0F8B"/>
    <w:rsid w:val="002B103B"/>
    <w:rsid w:val="002B105A"/>
    <w:rsid w:val="002B14AE"/>
    <w:rsid w:val="002B1A2C"/>
    <w:rsid w:val="002B2558"/>
    <w:rsid w:val="002B2B43"/>
    <w:rsid w:val="002B2F14"/>
    <w:rsid w:val="002B31E8"/>
    <w:rsid w:val="002B360A"/>
    <w:rsid w:val="002B3711"/>
    <w:rsid w:val="002B4181"/>
    <w:rsid w:val="002B4242"/>
    <w:rsid w:val="002B434C"/>
    <w:rsid w:val="002B4B23"/>
    <w:rsid w:val="002B4E17"/>
    <w:rsid w:val="002B4F29"/>
    <w:rsid w:val="002B53EB"/>
    <w:rsid w:val="002B5C4A"/>
    <w:rsid w:val="002B5F2A"/>
    <w:rsid w:val="002B6249"/>
    <w:rsid w:val="002B6264"/>
    <w:rsid w:val="002B62BB"/>
    <w:rsid w:val="002B6309"/>
    <w:rsid w:val="002B6995"/>
    <w:rsid w:val="002B6B0C"/>
    <w:rsid w:val="002B7B3E"/>
    <w:rsid w:val="002C0006"/>
    <w:rsid w:val="002C00E4"/>
    <w:rsid w:val="002C07A7"/>
    <w:rsid w:val="002C124C"/>
    <w:rsid w:val="002C1457"/>
    <w:rsid w:val="002C1850"/>
    <w:rsid w:val="002C1924"/>
    <w:rsid w:val="002C232F"/>
    <w:rsid w:val="002C2764"/>
    <w:rsid w:val="002C2B93"/>
    <w:rsid w:val="002C33AD"/>
    <w:rsid w:val="002C3467"/>
    <w:rsid w:val="002C3810"/>
    <w:rsid w:val="002C3E0A"/>
    <w:rsid w:val="002C483A"/>
    <w:rsid w:val="002C4BB6"/>
    <w:rsid w:val="002C5232"/>
    <w:rsid w:val="002C5297"/>
    <w:rsid w:val="002C5400"/>
    <w:rsid w:val="002C5688"/>
    <w:rsid w:val="002C5857"/>
    <w:rsid w:val="002C5C42"/>
    <w:rsid w:val="002C6319"/>
    <w:rsid w:val="002C6520"/>
    <w:rsid w:val="002C6665"/>
    <w:rsid w:val="002C6CDD"/>
    <w:rsid w:val="002C79C0"/>
    <w:rsid w:val="002C7A28"/>
    <w:rsid w:val="002C7C88"/>
    <w:rsid w:val="002C7CBF"/>
    <w:rsid w:val="002C7E54"/>
    <w:rsid w:val="002D00D0"/>
    <w:rsid w:val="002D0294"/>
    <w:rsid w:val="002D0A59"/>
    <w:rsid w:val="002D0FD6"/>
    <w:rsid w:val="002D1267"/>
    <w:rsid w:val="002D223B"/>
    <w:rsid w:val="002D239D"/>
    <w:rsid w:val="002D2FD0"/>
    <w:rsid w:val="002D3A7D"/>
    <w:rsid w:val="002D3F1F"/>
    <w:rsid w:val="002D475B"/>
    <w:rsid w:val="002D4F45"/>
    <w:rsid w:val="002D4FBA"/>
    <w:rsid w:val="002D5799"/>
    <w:rsid w:val="002D607B"/>
    <w:rsid w:val="002D609C"/>
    <w:rsid w:val="002D66C7"/>
    <w:rsid w:val="002D68DB"/>
    <w:rsid w:val="002D6F9C"/>
    <w:rsid w:val="002D71EF"/>
    <w:rsid w:val="002D72BE"/>
    <w:rsid w:val="002D7798"/>
    <w:rsid w:val="002D783B"/>
    <w:rsid w:val="002D7978"/>
    <w:rsid w:val="002D7C2B"/>
    <w:rsid w:val="002D7D2B"/>
    <w:rsid w:val="002D7FBF"/>
    <w:rsid w:val="002E0573"/>
    <w:rsid w:val="002E1294"/>
    <w:rsid w:val="002E1B80"/>
    <w:rsid w:val="002E1CCF"/>
    <w:rsid w:val="002E1ED5"/>
    <w:rsid w:val="002E2595"/>
    <w:rsid w:val="002E2719"/>
    <w:rsid w:val="002E27BD"/>
    <w:rsid w:val="002E3072"/>
    <w:rsid w:val="002E32B2"/>
    <w:rsid w:val="002E359D"/>
    <w:rsid w:val="002E4089"/>
    <w:rsid w:val="002E4389"/>
    <w:rsid w:val="002E477A"/>
    <w:rsid w:val="002E4CF7"/>
    <w:rsid w:val="002E5790"/>
    <w:rsid w:val="002E5D67"/>
    <w:rsid w:val="002E5E54"/>
    <w:rsid w:val="002E5EDB"/>
    <w:rsid w:val="002E650E"/>
    <w:rsid w:val="002E6EBB"/>
    <w:rsid w:val="002E71C5"/>
    <w:rsid w:val="002E7341"/>
    <w:rsid w:val="002E7824"/>
    <w:rsid w:val="002E7F04"/>
    <w:rsid w:val="002F0550"/>
    <w:rsid w:val="002F0F95"/>
    <w:rsid w:val="002F166D"/>
    <w:rsid w:val="002F1BC3"/>
    <w:rsid w:val="002F1C08"/>
    <w:rsid w:val="002F2804"/>
    <w:rsid w:val="002F2AF2"/>
    <w:rsid w:val="002F354E"/>
    <w:rsid w:val="002F36CA"/>
    <w:rsid w:val="002F38D8"/>
    <w:rsid w:val="002F4008"/>
    <w:rsid w:val="002F4630"/>
    <w:rsid w:val="002F4886"/>
    <w:rsid w:val="002F4F37"/>
    <w:rsid w:val="002F653F"/>
    <w:rsid w:val="002F6725"/>
    <w:rsid w:val="002F74F0"/>
    <w:rsid w:val="002F7721"/>
    <w:rsid w:val="002F77EF"/>
    <w:rsid w:val="002F7DC4"/>
    <w:rsid w:val="00300438"/>
    <w:rsid w:val="00300559"/>
    <w:rsid w:val="003008BA"/>
    <w:rsid w:val="00300EB4"/>
    <w:rsid w:val="0030108C"/>
    <w:rsid w:val="00301C15"/>
    <w:rsid w:val="00301F9D"/>
    <w:rsid w:val="0030210E"/>
    <w:rsid w:val="0030275A"/>
    <w:rsid w:val="003027FF"/>
    <w:rsid w:val="00303161"/>
    <w:rsid w:val="00304149"/>
    <w:rsid w:val="00304966"/>
    <w:rsid w:val="003049B1"/>
    <w:rsid w:val="00304CF6"/>
    <w:rsid w:val="0030573E"/>
    <w:rsid w:val="00305867"/>
    <w:rsid w:val="003060C2"/>
    <w:rsid w:val="0030626E"/>
    <w:rsid w:val="0030685B"/>
    <w:rsid w:val="00306C72"/>
    <w:rsid w:val="00307321"/>
    <w:rsid w:val="00307DE0"/>
    <w:rsid w:val="00307E2A"/>
    <w:rsid w:val="0031062B"/>
    <w:rsid w:val="003106B9"/>
    <w:rsid w:val="00310B2B"/>
    <w:rsid w:val="00310BB3"/>
    <w:rsid w:val="0031190F"/>
    <w:rsid w:val="003126D9"/>
    <w:rsid w:val="00312A30"/>
    <w:rsid w:val="00312E2F"/>
    <w:rsid w:val="00313227"/>
    <w:rsid w:val="0031469E"/>
    <w:rsid w:val="00314E1C"/>
    <w:rsid w:val="00314E63"/>
    <w:rsid w:val="00315005"/>
    <w:rsid w:val="00315518"/>
    <w:rsid w:val="00315E8B"/>
    <w:rsid w:val="00315FDE"/>
    <w:rsid w:val="00316747"/>
    <w:rsid w:val="00316838"/>
    <w:rsid w:val="003177D9"/>
    <w:rsid w:val="00320091"/>
    <w:rsid w:val="0032023E"/>
    <w:rsid w:val="003203C6"/>
    <w:rsid w:val="003205E4"/>
    <w:rsid w:val="003208CF"/>
    <w:rsid w:val="00320D5B"/>
    <w:rsid w:val="00320ED5"/>
    <w:rsid w:val="00321113"/>
    <w:rsid w:val="00321DBE"/>
    <w:rsid w:val="00322092"/>
    <w:rsid w:val="00322ADC"/>
    <w:rsid w:val="00323783"/>
    <w:rsid w:val="003237B5"/>
    <w:rsid w:val="00324652"/>
    <w:rsid w:val="00324D9F"/>
    <w:rsid w:val="003250BB"/>
    <w:rsid w:val="00325A2B"/>
    <w:rsid w:val="00325FC7"/>
    <w:rsid w:val="003261B0"/>
    <w:rsid w:val="00326220"/>
    <w:rsid w:val="0032653A"/>
    <w:rsid w:val="00326A57"/>
    <w:rsid w:val="00326EF0"/>
    <w:rsid w:val="0032713F"/>
    <w:rsid w:val="00327522"/>
    <w:rsid w:val="003275E0"/>
    <w:rsid w:val="003276A3"/>
    <w:rsid w:val="003276CB"/>
    <w:rsid w:val="00327E1C"/>
    <w:rsid w:val="00330156"/>
    <w:rsid w:val="0033039E"/>
    <w:rsid w:val="00330484"/>
    <w:rsid w:val="00330593"/>
    <w:rsid w:val="00330652"/>
    <w:rsid w:val="00330CF2"/>
    <w:rsid w:val="00330FA0"/>
    <w:rsid w:val="0033202A"/>
    <w:rsid w:val="00333220"/>
    <w:rsid w:val="00333489"/>
    <w:rsid w:val="00333907"/>
    <w:rsid w:val="00333D28"/>
    <w:rsid w:val="00334300"/>
    <w:rsid w:val="00334750"/>
    <w:rsid w:val="00335521"/>
    <w:rsid w:val="00335B49"/>
    <w:rsid w:val="0033609B"/>
    <w:rsid w:val="0033653D"/>
    <w:rsid w:val="003369D3"/>
    <w:rsid w:val="00336A75"/>
    <w:rsid w:val="00336C73"/>
    <w:rsid w:val="0033722D"/>
    <w:rsid w:val="00337377"/>
    <w:rsid w:val="0033768C"/>
    <w:rsid w:val="0034062F"/>
    <w:rsid w:val="0034106A"/>
    <w:rsid w:val="00341472"/>
    <w:rsid w:val="00341611"/>
    <w:rsid w:val="003417C9"/>
    <w:rsid w:val="00341957"/>
    <w:rsid w:val="00341C30"/>
    <w:rsid w:val="00341CD7"/>
    <w:rsid w:val="00341E8C"/>
    <w:rsid w:val="00341E96"/>
    <w:rsid w:val="003420B9"/>
    <w:rsid w:val="00342551"/>
    <w:rsid w:val="00342F70"/>
    <w:rsid w:val="0034319E"/>
    <w:rsid w:val="0034385D"/>
    <w:rsid w:val="003438E3"/>
    <w:rsid w:val="00343B94"/>
    <w:rsid w:val="00343E4C"/>
    <w:rsid w:val="0034414A"/>
    <w:rsid w:val="003442DF"/>
    <w:rsid w:val="00345345"/>
    <w:rsid w:val="003457BC"/>
    <w:rsid w:val="00345957"/>
    <w:rsid w:val="0034612B"/>
    <w:rsid w:val="003464F0"/>
    <w:rsid w:val="003465ED"/>
    <w:rsid w:val="00346ABE"/>
    <w:rsid w:val="00346E43"/>
    <w:rsid w:val="00346EB7"/>
    <w:rsid w:val="00347AD1"/>
    <w:rsid w:val="00347B6A"/>
    <w:rsid w:val="00350553"/>
    <w:rsid w:val="003508A4"/>
    <w:rsid w:val="00350933"/>
    <w:rsid w:val="00350A00"/>
    <w:rsid w:val="00350EB9"/>
    <w:rsid w:val="00351009"/>
    <w:rsid w:val="00351BFA"/>
    <w:rsid w:val="0035273F"/>
    <w:rsid w:val="00352E90"/>
    <w:rsid w:val="0035320F"/>
    <w:rsid w:val="003532CE"/>
    <w:rsid w:val="003534C6"/>
    <w:rsid w:val="00353574"/>
    <w:rsid w:val="00353848"/>
    <w:rsid w:val="00353C16"/>
    <w:rsid w:val="00354236"/>
    <w:rsid w:val="00354583"/>
    <w:rsid w:val="00355D4D"/>
    <w:rsid w:val="003561B9"/>
    <w:rsid w:val="00356B6C"/>
    <w:rsid w:val="003570F3"/>
    <w:rsid w:val="0035727E"/>
    <w:rsid w:val="00357355"/>
    <w:rsid w:val="0035758E"/>
    <w:rsid w:val="00357B33"/>
    <w:rsid w:val="00360060"/>
    <w:rsid w:val="0036011B"/>
    <w:rsid w:val="0036105A"/>
    <w:rsid w:val="00361577"/>
    <w:rsid w:val="003615E4"/>
    <w:rsid w:val="00361FA6"/>
    <w:rsid w:val="00362C33"/>
    <w:rsid w:val="0036312C"/>
    <w:rsid w:val="003631A8"/>
    <w:rsid w:val="00363380"/>
    <w:rsid w:val="0036432B"/>
    <w:rsid w:val="0036486F"/>
    <w:rsid w:val="00364A80"/>
    <w:rsid w:val="00364C74"/>
    <w:rsid w:val="00364F99"/>
    <w:rsid w:val="0036535E"/>
    <w:rsid w:val="00365784"/>
    <w:rsid w:val="003657F9"/>
    <w:rsid w:val="003659C6"/>
    <w:rsid w:val="00365B37"/>
    <w:rsid w:val="00365B9F"/>
    <w:rsid w:val="00365E54"/>
    <w:rsid w:val="003666A6"/>
    <w:rsid w:val="00366752"/>
    <w:rsid w:val="00366764"/>
    <w:rsid w:val="003669DE"/>
    <w:rsid w:val="00366B7E"/>
    <w:rsid w:val="00367147"/>
    <w:rsid w:val="00367A05"/>
    <w:rsid w:val="00367BC1"/>
    <w:rsid w:val="00367C8B"/>
    <w:rsid w:val="00367E2C"/>
    <w:rsid w:val="003706FB"/>
    <w:rsid w:val="0037093C"/>
    <w:rsid w:val="00370945"/>
    <w:rsid w:val="00370BDB"/>
    <w:rsid w:val="00370D5F"/>
    <w:rsid w:val="003710D8"/>
    <w:rsid w:val="0037211C"/>
    <w:rsid w:val="00372324"/>
    <w:rsid w:val="00372FB2"/>
    <w:rsid w:val="00373065"/>
    <w:rsid w:val="003739EE"/>
    <w:rsid w:val="00373A61"/>
    <w:rsid w:val="00373BD8"/>
    <w:rsid w:val="0037419F"/>
    <w:rsid w:val="003743B0"/>
    <w:rsid w:val="00374B77"/>
    <w:rsid w:val="00374C9F"/>
    <w:rsid w:val="00375317"/>
    <w:rsid w:val="003758E8"/>
    <w:rsid w:val="003758F1"/>
    <w:rsid w:val="00375DF0"/>
    <w:rsid w:val="00376265"/>
    <w:rsid w:val="00376362"/>
    <w:rsid w:val="00376692"/>
    <w:rsid w:val="00376C13"/>
    <w:rsid w:val="00376E04"/>
    <w:rsid w:val="00376E6D"/>
    <w:rsid w:val="00377E37"/>
    <w:rsid w:val="003802AE"/>
    <w:rsid w:val="003805A9"/>
    <w:rsid w:val="00380E78"/>
    <w:rsid w:val="00380FAD"/>
    <w:rsid w:val="00381232"/>
    <w:rsid w:val="0038165F"/>
    <w:rsid w:val="00381FB1"/>
    <w:rsid w:val="003821A5"/>
    <w:rsid w:val="003821FB"/>
    <w:rsid w:val="00382942"/>
    <w:rsid w:val="00382BD2"/>
    <w:rsid w:val="00383018"/>
    <w:rsid w:val="0038328E"/>
    <w:rsid w:val="0038384B"/>
    <w:rsid w:val="00383AA0"/>
    <w:rsid w:val="003841A6"/>
    <w:rsid w:val="0038436D"/>
    <w:rsid w:val="003843B8"/>
    <w:rsid w:val="003845F9"/>
    <w:rsid w:val="00384898"/>
    <w:rsid w:val="00385197"/>
    <w:rsid w:val="00385AEB"/>
    <w:rsid w:val="00385BF7"/>
    <w:rsid w:val="00386294"/>
    <w:rsid w:val="00387358"/>
    <w:rsid w:val="003873A2"/>
    <w:rsid w:val="003876CA"/>
    <w:rsid w:val="00387959"/>
    <w:rsid w:val="0039002F"/>
    <w:rsid w:val="00390B26"/>
    <w:rsid w:val="0039173D"/>
    <w:rsid w:val="00391A3B"/>
    <w:rsid w:val="00392778"/>
    <w:rsid w:val="003929DD"/>
    <w:rsid w:val="00392AE9"/>
    <w:rsid w:val="00392B4C"/>
    <w:rsid w:val="00393213"/>
    <w:rsid w:val="003933EB"/>
    <w:rsid w:val="00393451"/>
    <w:rsid w:val="0039438D"/>
    <w:rsid w:val="003943E6"/>
    <w:rsid w:val="0039466F"/>
    <w:rsid w:val="00394C55"/>
    <w:rsid w:val="00394CBE"/>
    <w:rsid w:val="00395268"/>
    <w:rsid w:val="003971B9"/>
    <w:rsid w:val="003977E7"/>
    <w:rsid w:val="00397848"/>
    <w:rsid w:val="00397EC1"/>
    <w:rsid w:val="003A02E6"/>
    <w:rsid w:val="003A075D"/>
    <w:rsid w:val="003A07AC"/>
    <w:rsid w:val="003A0FFB"/>
    <w:rsid w:val="003A1272"/>
    <w:rsid w:val="003A1413"/>
    <w:rsid w:val="003A1456"/>
    <w:rsid w:val="003A1995"/>
    <w:rsid w:val="003A1BD6"/>
    <w:rsid w:val="003A1E96"/>
    <w:rsid w:val="003A1F7F"/>
    <w:rsid w:val="003A229E"/>
    <w:rsid w:val="003A2715"/>
    <w:rsid w:val="003A2A1E"/>
    <w:rsid w:val="003A2E9E"/>
    <w:rsid w:val="003A2F92"/>
    <w:rsid w:val="003A31B8"/>
    <w:rsid w:val="003A3522"/>
    <w:rsid w:val="003A35C5"/>
    <w:rsid w:val="003A3EAB"/>
    <w:rsid w:val="003A4087"/>
    <w:rsid w:val="003A43F0"/>
    <w:rsid w:val="003A49CE"/>
    <w:rsid w:val="003A4C5F"/>
    <w:rsid w:val="003A4E6C"/>
    <w:rsid w:val="003A6099"/>
    <w:rsid w:val="003A640E"/>
    <w:rsid w:val="003A667F"/>
    <w:rsid w:val="003A6AD3"/>
    <w:rsid w:val="003A6DC2"/>
    <w:rsid w:val="003A7162"/>
    <w:rsid w:val="003A7370"/>
    <w:rsid w:val="003A73D5"/>
    <w:rsid w:val="003A740C"/>
    <w:rsid w:val="003A7465"/>
    <w:rsid w:val="003A752F"/>
    <w:rsid w:val="003A776F"/>
    <w:rsid w:val="003B03E9"/>
    <w:rsid w:val="003B042C"/>
    <w:rsid w:val="003B04D9"/>
    <w:rsid w:val="003B0920"/>
    <w:rsid w:val="003B0AB1"/>
    <w:rsid w:val="003B1018"/>
    <w:rsid w:val="003B1227"/>
    <w:rsid w:val="003B16DC"/>
    <w:rsid w:val="003B1B06"/>
    <w:rsid w:val="003B1D81"/>
    <w:rsid w:val="003B25B7"/>
    <w:rsid w:val="003B2C23"/>
    <w:rsid w:val="003B2CB0"/>
    <w:rsid w:val="003B38A2"/>
    <w:rsid w:val="003B3B32"/>
    <w:rsid w:val="003B450E"/>
    <w:rsid w:val="003B4966"/>
    <w:rsid w:val="003B5005"/>
    <w:rsid w:val="003B5685"/>
    <w:rsid w:val="003B5A2F"/>
    <w:rsid w:val="003B5B6E"/>
    <w:rsid w:val="003B5CB8"/>
    <w:rsid w:val="003B5E6A"/>
    <w:rsid w:val="003B628F"/>
    <w:rsid w:val="003B69E6"/>
    <w:rsid w:val="003B6C2E"/>
    <w:rsid w:val="003B7399"/>
    <w:rsid w:val="003B7DC8"/>
    <w:rsid w:val="003C0ECF"/>
    <w:rsid w:val="003C1D4B"/>
    <w:rsid w:val="003C283E"/>
    <w:rsid w:val="003C2C3F"/>
    <w:rsid w:val="003C3186"/>
    <w:rsid w:val="003C32C4"/>
    <w:rsid w:val="003C34DC"/>
    <w:rsid w:val="003C3D50"/>
    <w:rsid w:val="003C40DA"/>
    <w:rsid w:val="003C4468"/>
    <w:rsid w:val="003C4981"/>
    <w:rsid w:val="003C4A44"/>
    <w:rsid w:val="003C4C2D"/>
    <w:rsid w:val="003C4D77"/>
    <w:rsid w:val="003C674C"/>
    <w:rsid w:val="003C68CB"/>
    <w:rsid w:val="003C6E13"/>
    <w:rsid w:val="003C719A"/>
    <w:rsid w:val="003C74FC"/>
    <w:rsid w:val="003C7979"/>
    <w:rsid w:val="003C79B1"/>
    <w:rsid w:val="003C7B9E"/>
    <w:rsid w:val="003D0BEC"/>
    <w:rsid w:val="003D0C05"/>
    <w:rsid w:val="003D18B0"/>
    <w:rsid w:val="003D1E33"/>
    <w:rsid w:val="003D1FED"/>
    <w:rsid w:val="003D267D"/>
    <w:rsid w:val="003D2C11"/>
    <w:rsid w:val="003D2C3D"/>
    <w:rsid w:val="003D37DD"/>
    <w:rsid w:val="003D383C"/>
    <w:rsid w:val="003D3C9F"/>
    <w:rsid w:val="003D43E4"/>
    <w:rsid w:val="003D4A59"/>
    <w:rsid w:val="003D4A74"/>
    <w:rsid w:val="003D50AA"/>
    <w:rsid w:val="003D5121"/>
    <w:rsid w:val="003D5638"/>
    <w:rsid w:val="003D59D8"/>
    <w:rsid w:val="003D6603"/>
    <w:rsid w:val="003D7DF9"/>
    <w:rsid w:val="003E16DE"/>
    <w:rsid w:val="003E1703"/>
    <w:rsid w:val="003E1A40"/>
    <w:rsid w:val="003E1BE6"/>
    <w:rsid w:val="003E1F4D"/>
    <w:rsid w:val="003E2874"/>
    <w:rsid w:val="003E28A2"/>
    <w:rsid w:val="003E2A37"/>
    <w:rsid w:val="003E2A40"/>
    <w:rsid w:val="003E322C"/>
    <w:rsid w:val="003E3B62"/>
    <w:rsid w:val="003E421C"/>
    <w:rsid w:val="003E438E"/>
    <w:rsid w:val="003E4B7D"/>
    <w:rsid w:val="003E4E3A"/>
    <w:rsid w:val="003E58CE"/>
    <w:rsid w:val="003E59DE"/>
    <w:rsid w:val="003E5AB0"/>
    <w:rsid w:val="003E5CBE"/>
    <w:rsid w:val="003E5EE0"/>
    <w:rsid w:val="003E6C23"/>
    <w:rsid w:val="003E6CF4"/>
    <w:rsid w:val="003E72F6"/>
    <w:rsid w:val="003E762D"/>
    <w:rsid w:val="003E79B3"/>
    <w:rsid w:val="003E7C8D"/>
    <w:rsid w:val="003E7E8D"/>
    <w:rsid w:val="003F0671"/>
    <w:rsid w:val="003F125E"/>
    <w:rsid w:val="003F195E"/>
    <w:rsid w:val="003F1F4C"/>
    <w:rsid w:val="003F2AB4"/>
    <w:rsid w:val="003F2B3C"/>
    <w:rsid w:val="003F2D3D"/>
    <w:rsid w:val="003F2EAF"/>
    <w:rsid w:val="003F3984"/>
    <w:rsid w:val="003F3B8C"/>
    <w:rsid w:val="003F41CE"/>
    <w:rsid w:val="003F42C7"/>
    <w:rsid w:val="003F4801"/>
    <w:rsid w:val="003F492B"/>
    <w:rsid w:val="003F4D04"/>
    <w:rsid w:val="003F51CF"/>
    <w:rsid w:val="003F5453"/>
    <w:rsid w:val="003F547B"/>
    <w:rsid w:val="003F6026"/>
    <w:rsid w:val="003F62FE"/>
    <w:rsid w:val="003F6326"/>
    <w:rsid w:val="003F768C"/>
    <w:rsid w:val="003F78AE"/>
    <w:rsid w:val="003F7972"/>
    <w:rsid w:val="003F7986"/>
    <w:rsid w:val="003F7D8D"/>
    <w:rsid w:val="0040018A"/>
    <w:rsid w:val="0040031C"/>
    <w:rsid w:val="00400B41"/>
    <w:rsid w:val="00400C10"/>
    <w:rsid w:val="004010E8"/>
    <w:rsid w:val="00401C4B"/>
    <w:rsid w:val="00402273"/>
    <w:rsid w:val="00402702"/>
    <w:rsid w:val="00402E0B"/>
    <w:rsid w:val="0040313C"/>
    <w:rsid w:val="004031A9"/>
    <w:rsid w:val="004035F8"/>
    <w:rsid w:val="00403767"/>
    <w:rsid w:val="00403904"/>
    <w:rsid w:val="0040454C"/>
    <w:rsid w:val="004052DE"/>
    <w:rsid w:val="00405519"/>
    <w:rsid w:val="0040596B"/>
    <w:rsid w:val="00405FD4"/>
    <w:rsid w:val="0040605E"/>
    <w:rsid w:val="004062E5"/>
    <w:rsid w:val="004068EC"/>
    <w:rsid w:val="00406AC8"/>
    <w:rsid w:val="0040718D"/>
    <w:rsid w:val="004072EA"/>
    <w:rsid w:val="004073CC"/>
    <w:rsid w:val="004076FC"/>
    <w:rsid w:val="00410286"/>
    <w:rsid w:val="00411746"/>
    <w:rsid w:val="0041178A"/>
    <w:rsid w:val="00411B78"/>
    <w:rsid w:val="00411EBB"/>
    <w:rsid w:val="0041218A"/>
    <w:rsid w:val="0041257E"/>
    <w:rsid w:val="004125B4"/>
    <w:rsid w:val="004129F0"/>
    <w:rsid w:val="00412D8A"/>
    <w:rsid w:val="0041315E"/>
    <w:rsid w:val="0041330D"/>
    <w:rsid w:val="00413AE5"/>
    <w:rsid w:val="004140B1"/>
    <w:rsid w:val="00414580"/>
    <w:rsid w:val="004146F7"/>
    <w:rsid w:val="004149D9"/>
    <w:rsid w:val="00414F0F"/>
    <w:rsid w:val="00415097"/>
    <w:rsid w:val="00415626"/>
    <w:rsid w:val="00415B36"/>
    <w:rsid w:val="00415DD9"/>
    <w:rsid w:val="004162C7"/>
    <w:rsid w:val="0041641A"/>
    <w:rsid w:val="0041642C"/>
    <w:rsid w:val="0041673B"/>
    <w:rsid w:val="004168B9"/>
    <w:rsid w:val="00416942"/>
    <w:rsid w:val="00416DEB"/>
    <w:rsid w:val="0041704D"/>
    <w:rsid w:val="00417412"/>
    <w:rsid w:val="00417A5F"/>
    <w:rsid w:val="0042020C"/>
    <w:rsid w:val="00420D61"/>
    <w:rsid w:val="0042101E"/>
    <w:rsid w:val="004213A8"/>
    <w:rsid w:val="004218ED"/>
    <w:rsid w:val="0042272D"/>
    <w:rsid w:val="00422779"/>
    <w:rsid w:val="0042299B"/>
    <w:rsid w:val="00422D06"/>
    <w:rsid w:val="00422F8D"/>
    <w:rsid w:val="0042346B"/>
    <w:rsid w:val="004238EC"/>
    <w:rsid w:val="0042413D"/>
    <w:rsid w:val="004241E6"/>
    <w:rsid w:val="00424271"/>
    <w:rsid w:val="0042481F"/>
    <w:rsid w:val="004252FD"/>
    <w:rsid w:val="00425523"/>
    <w:rsid w:val="0042570F"/>
    <w:rsid w:val="00425D1A"/>
    <w:rsid w:val="00425ED6"/>
    <w:rsid w:val="00425F95"/>
    <w:rsid w:val="00426788"/>
    <w:rsid w:val="00426925"/>
    <w:rsid w:val="00426BC5"/>
    <w:rsid w:val="00426D3A"/>
    <w:rsid w:val="0042726B"/>
    <w:rsid w:val="00427730"/>
    <w:rsid w:val="004277A1"/>
    <w:rsid w:val="00427942"/>
    <w:rsid w:val="00427ED7"/>
    <w:rsid w:val="004301E0"/>
    <w:rsid w:val="00430528"/>
    <w:rsid w:val="00430AAB"/>
    <w:rsid w:val="004312AF"/>
    <w:rsid w:val="0043138A"/>
    <w:rsid w:val="00431BD6"/>
    <w:rsid w:val="00431D60"/>
    <w:rsid w:val="00431E14"/>
    <w:rsid w:val="00432BC7"/>
    <w:rsid w:val="004333B4"/>
    <w:rsid w:val="00433872"/>
    <w:rsid w:val="004339DD"/>
    <w:rsid w:val="00434144"/>
    <w:rsid w:val="004341B3"/>
    <w:rsid w:val="004341C8"/>
    <w:rsid w:val="004341FB"/>
    <w:rsid w:val="00434792"/>
    <w:rsid w:val="004348AC"/>
    <w:rsid w:val="00434BAB"/>
    <w:rsid w:val="004350E7"/>
    <w:rsid w:val="00435422"/>
    <w:rsid w:val="004354B8"/>
    <w:rsid w:val="004356AB"/>
    <w:rsid w:val="004356F0"/>
    <w:rsid w:val="00435B68"/>
    <w:rsid w:val="00435BCD"/>
    <w:rsid w:val="00435C14"/>
    <w:rsid w:val="00436E67"/>
    <w:rsid w:val="00437094"/>
    <w:rsid w:val="0043723B"/>
    <w:rsid w:val="00437B23"/>
    <w:rsid w:val="00437CA9"/>
    <w:rsid w:val="00437F31"/>
    <w:rsid w:val="0044118D"/>
    <w:rsid w:val="004412FD"/>
    <w:rsid w:val="00441537"/>
    <w:rsid w:val="004417D5"/>
    <w:rsid w:val="00441817"/>
    <w:rsid w:val="004418E5"/>
    <w:rsid w:val="0044192A"/>
    <w:rsid w:val="00442179"/>
    <w:rsid w:val="004423C7"/>
    <w:rsid w:val="004423D7"/>
    <w:rsid w:val="00442BC5"/>
    <w:rsid w:val="00443866"/>
    <w:rsid w:val="00444217"/>
    <w:rsid w:val="00444BD2"/>
    <w:rsid w:val="004450E8"/>
    <w:rsid w:val="00445403"/>
    <w:rsid w:val="00446970"/>
    <w:rsid w:val="00446FFE"/>
    <w:rsid w:val="00447249"/>
    <w:rsid w:val="00447821"/>
    <w:rsid w:val="004478F5"/>
    <w:rsid w:val="00447981"/>
    <w:rsid w:val="00447BF6"/>
    <w:rsid w:val="00447C10"/>
    <w:rsid w:val="00450353"/>
    <w:rsid w:val="004503BE"/>
    <w:rsid w:val="00450906"/>
    <w:rsid w:val="00450D22"/>
    <w:rsid w:val="00450D27"/>
    <w:rsid w:val="00450D4B"/>
    <w:rsid w:val="0045103D"/>
    <w:rsid w:val="00451305"/>
    <w:rsid w:val="004519C0"/>
    <w:rsid w:val="00452F05"/>
    <w:rsid w:val="00453209"/>
    <w:rsid w:val="00453382"/>
    <w:rsid w:val="00453711"/>
    <w:rsid w:val="00453CB0"/>
    <w:rsid w:val="004543BD"/>
    <w:rsid w:val="0045442F"/>
    <w:rsid w:val="0045453C"/>
    <w:rsid w:val="00454B04"/>
    <w:rsid w:val="00454E07"/>
    <w:rsid w:val="004560FC"/>
    <w:rsid w:val="0045619E"/>
    <w:rsid w:val="0045630A"/>
    <w:rsid w:val="0045668A"/>
    <w:rsid w:val="004567B7"/>
    <w:rsid w:val="00456D2C"/>
    <w:rsid w:val="00457186"/>
    <w:rsid w:val="004576B9"/>
    <w:rsid w:val="00457FCE"/>
    <w:rsid w:val="00460AF8"/>
    <w:rsid w:val="00460CD6"/>
    <w:rsid w:val="00461CF4"/>
    <w:rsid w:val="00462515"/>
    <w:rsid w:val="004627FE"/>
    <w:rsid w:val="004629B9"/>
    <w:rsid w:val="00462B7E"/>
    <w:rsid w:val="00462B83"/>
    <w:rsid w:val="00462EDE"/>
    <w:rsid w:val="004630C1"/>
    <w:rsid w:val="00463130"/>
    <w:rsid w:val="00463839"/>
    <w:rsid w:val="00463A0F"/>
    <w:rsid w:val="00463D6E"/>
    <w:rsid w:val="00463FB1"/>
    <w:rsid w:val="004647C8"/>
    <w:rsid w:val="00464950"/>
    <w:rsid w:val="00464C02"/>
    <w:rsid w:val="00465798"/>
    <w:rsid w:val="00465C15"/>
    <w:rsid w:val="00465F00"/>
    <w:rsid w:val="004660C0"/>
    <w:rsid w:val="00466F4C"/>
    <w:rsid w:val="00467105"/>
    <w:rsid w:val="004671F7"/>
    <w:rsid w:val="004672AF"/>
    <w:rsid w:val="00467D44"/>
    <w:rsid w:val="00470530"/>
    <w:rsid w:val="00470A39"/>
    <w:rsid w:val="00470A74"/>
    <w:rsid w:val="00470E70"/>
    <w:rsid w:val="00471671"/>
    <w:rsid w:val="00471728"/>
    <w:rsid w:val="00472B1C"/>
    <w:rsid w:val="00472F1C"/>
    <w:rsid w:val="00473547"/>
    <w:rsid w:val="00473E6C"/>
    <w:rsid w:val="00474035"/>
    <w:rsid w:val="0047436F"/>
    <w:rsid w:val="0047474E"/>
    <w:rsid w:val="00474808"/>
    <w:rsid w:val="0047487E"/>
    <w:rsid w:val="00475410"/>
    <w:rsid w:val="0047541D"/>
    <w:rsid w:val="00475449"/>
    <w:rsid w:val="0047555E"/>
    <w:rsid w:val="004755A9"/>
    <w:rsid w:val="00475B7C"/>
    <w:rsid w:val="00475D44"/>
    <w:rsid w:val="00476DB5"/>
    <w:rsid w:val="00476E97"/>
    <w:rsid w:val="00477D70"/>
    <w:rsid w:val="004804BE"/>
    <w:rsid w:val="00480FB3"/>
    <w:rsid w:val="004812F1"/>
    <w:rsid w:val="0048183C"/>
    <w:rsid w:val="00481880"/>
    <w:rsid w:val="00481C03"/>
    <w:rsid w:val="00481F00"/>
    <w:rsid w:val="0048202C"/>
    <w:rsid w:val="004826A3"/>
    <w:rsid w:val="00482902"/>
    <w:rsid w:val="004829C1"/>
    <w:rsid w:val="00482EFE"/>
    <w:rsid w:val="00482FDE"/>
    <w:rsid w:val="00483223"/>
    <w:rsid w:val="00483299"/>
    <w:rsid w:val="00483A06"/>
    <w:rsid w:val="00483A9E"/>
    <w:rsid w:val="00483E48"/>
    <w:rsid w:val="00484EA0"/>
    <w:rsid w:val="004850C0"/>
    <w:rsid w:val="00485680"/>
    <w:rsid w:val="00485A2E"/>
    <w:rsid w:val="00485B7D"/>
    <w:rsid w:val="00486124"/>
    <w:rsid w:val="0048620C"/>
    <w:rsid w:val="004864E9"/>
    <w:rsid w:val="00486D7B"/>
    <w:rsid w:val="00487362"/>
    <w:rsid w:val="004873A2"/>
    <w:rsid w:val="0048774A"/>
    <w:rsid w:val="00487F48"/>
    <w:rsid w:val="00487FB3"/>
    <w:rsid w:val="00490554"/>
    <w:rsid w:val="0049073D"/>
    <w:rsid w:val="004907BF"/>
    <w:rsid w:val="004911BE"/>
    <w:rsid w:val="00491250"/>
    <w:rsid w:val="004913A5"/>
    <w:rsid w:val="0049173A"/>
    <w:rsid w:val="0049196A"/>
    <w:rsid w:val="004929C6"/>
    <w:rsid w:val="004929FB"/>
    <w:rsid w:val="004931F6"/>
    <w:rsid w:val="00493431"/>
    <w:rsid w:val="004939F4"/>
    <w:rsid w:val="0049419B"/>
    <w:rsid w:val="00494204"/>
    <w:rsid w:val="004944C6"/>
    <w:rsid w:val="00494AB8"/>
    <w:rsid w:val="00495086"/>
    <w:rsid w:val="0049509C"/>
    <w:rsid w:val="00495270"/>
    <w:rsid w:val="00495698"/>
    <w:rsid w:val="00495EB9"/>
    <w:rsid w:val="0049634D"/>
    <w:rsid w:val="004967E4"/>
    <w:rsid w:val="00497570"/>
    <w:rsid w:val="00497767"/>
    <w:rsid w:val="00497FEE"/>
    <w:rsid w:val="004A0668"/>
    <w:rsid w:val="004A0A27"/>
    <w:rsid w:val="004A0B9B"/>
    <w:rsid w:val="004A1A75"/>
    <w:rsid w:val="004A2001"/>
    <w:rsid w:val="004A318B"/>
    <w:rsid w:val="004A3576"/>
    <w:rsid w:val="004A3FBE"/>
    <w:rsid w:val="004A4291"/>
    <w:rsid w:val="004A4328"/>
    <w:rsid w:val="004A4C36"/>
    <w:rsid w:val="004A58B9"/>
    <w:rsid w:val="004A5906"/>
    <w:rsid w:val="004A5AB0"/>
    <w:rsid w:val="004A5BA7"/>
    <w:rsid w:val="004A5C33"/>
    <w:rsid w:val="004A5D7C"/>
    <w:rsid w:val="004A5EB0"/>
    <w:rsid w:val="004A5EB5"/>
    <w:rsid w:val="004A67F6"/>
    <w:rsid w:val="004A7263"/>
    <w:rsid w:val="004A745B"/>
    <w:rsid w:val="004B0368"/>
    <w:rsid w:val="004B0457"/>
    <w:rsid w:val="004B05C2"/>
    <w:rsid w:val="004B0A62"/>
    <w:rsid w:val="004B0CBD"/>
    <w:rsid w:val="004B0F0A"/>
    <w:rsid w:val="004B0FA1"/>
    <w:rsid w:val="004B1C09"/>
    <w:rsid w:val="004B1FEF"/>
    <w:rsid w:val="004B4019"/>
    <w:rsid w:val="004B4D75"/>
    <w:rsid w:val="004B5EB9"/>
    <w:rsid w:val="004B618E"/>
    <w:rsid w:val="004B6B8D"/>
    <w:rsid w:val="004B6C4E"/>
    <w:rsid w:val="004B6EBB"/>
    <w:rsid w:val="004B7521"/>
    <w:rsid w:val="004B7B84"/>
    <w:rsid w:val="004C0387"/>
    <w:rsid w:val="004C0D7B"/>
    <w:rsid w:val="004C0DA0"/>
    <w:rsid w:val="004C139D"/>
    <w:rsid w:val="004C1752"/>
    <w:rsid w:val="004C1A65"/>
    <w:rsid w:val="004C2C7A"/>
    <w:rsid w:val="004C330C"/>
    <w:rsid w:val="004C3814"/>
    <w:rsid w:val="004C3C3A"/>
    <w:rsid w:val="004C3CE8"/>
    <w:rsid w:val="004C44C6"/>
    <w:rsid w:val="004C4964"/>
    <w:rsid w:val="004C49E9"/>
    <w:rsid w:val="004C4A46"/>
    <w:rsid w:val="004C4A5F"/>
    <w:rsid w:val="004C51BA"/>
    <w:rsid w:val="004C53F8"/>
    <w:rsid w:val="004C5D05"/>
    <w:rsid w:val="004C6707"/>
    <w:rsid w:val="004C6FA4"/>
    <w:rsid w:val="004C6FCB"/>
    <w:rsid w:val="004C70BB"/>
    <w:rsid w:val="004C73D3"/>
    <w:rsid w:val="004C7B47"/>
    <w:rsid w:val="004D00D3"/>
    <w:rsid w:val="004D02A9"/>
    <w:rsid w:val="004D0798"/>
    <w:rsid w:val="004D1B7E"/>
    <w:rsid w:val="004D1C5B"/>
    <w:rsid w:val="004D2F3E"/>
    <w:rsid w:val="004D3A01"/>
    <w:rsid w:val="004D4E07"/>
    <w:rsid w:val="004D519B"/>
    <w:rsid w:val="004D55B8"/>
    <w:rsid w:val="004D571C"/>
    <w:rsid w:val="004D60F8"/>
    <w:rsid w:val="004D615B"/>
    <w:rsid w:val="004D6197"/>
    <w:rsid w:val="004D73B4"/>
    <w:rsid w:val="004D7712"/>
    <w:rsid w:val="004E010B"/>
    <w:rsid w:val="004E01CA"/>
    <w:rsid w:val="004E022C"/>
    <w:rsid w:val="004E06F7"/>
    <w:rsid w:val="004E0B36"/>
    <w:rsid w:val="004E0F4E"/>
    <w:rsid w:val="004E1165"/>
    <w:rsid w:val="004E13BD"/>
    <w:rsid w:val="004E1409"/>
    <w:rsid w:val="004E167F"/>
    <w:rsid w:val="004E1D70"/>
    <w:rsid w:val="004E2292"/>
    <w:rsid w:val="004E2B1B"/>
    <w:rsid w:val="004E334D"/>
    <w:rsid w:val="004E36A3"/>
    <w:rsid w:val="004E36C0"/>
    <w:rsid w:val="004E37BA"/>
    <w:rsid w:val="004E3898"/>
    <w:rsid w:val="004E43E6"/>
    <w:rsid w:val="004E4CFD"/>
    <w:rsid w:val="004E5006"/>
    <w:rsid w:val="004E63E5"/>
    <w:rsid w:val="004E681B"/>
    <w:rsid w:val="004E6A3E"/>
    <w:rsid w:val="004E6D32"/>
    <w:rsid w:val="004E71A6"/>
    <w:rsid w:val="004E7B46"/>
    <w:rsid w:val="004E7C59"/>
    <w:rsid w:val="004F019B"/>
    <w:rsid w:val="004F05CE"/>
    <w:rsid w:val="004F09D4"/>
    <w:rsid w:val="004F1221"/>
    <w:rsid w:val="004F1DFB"/>
    <w:rsid w:val="004F28CF"/>
    <w:rsid w:val="004F29DD"/>
    <w:rsid w:val="004F3218"/>
    <w:rsid w:val="004F3EB1"/>
    <w:rsid w:val="004F3F71"/>
    <w:rsid w:val="004F49B9"/>
    <w:rsid w:val="004F4DA3"/>
    <w:rsid w:val="004F50AC"/>
    <w:rsid w:val="004F5530"/>
    <w:rsid w:val="004F63C9"/>
    <w:rsid w:val="004F7059"/>
    <w:rsid w:val="004F7180"/>
    <w:rsid w:val="004F7EE6"/>
    <w:rsid w:val="00500825"/>
    <w:rsid w:val="00500940"/>
    <w:rsid w:val="005009A0"/>
    <w:rsid w:val="0050109D"/>
    <w:rsid w:val="005014B4"/>
    <w:rsid w:val="00501C95"/>
    <w:rsid w:val="00501CE3"/>
    <w:rsid w:val="00501D53"/>
    <w:rsid w:val="00501EAD"/>
    <w:rsid w:val="0050220A"/>
    <w:rsid w:val="0050286F"/>
    <w:rsid w:val="00502F21"/>
    <w:rsid w:val="00502F73"/>
    <w:rsid w:val="00502FE9"/>
    <w:rsid w:val="00503164"/>
    <w:rsid w:val="0050322D"/>
    <w:rsid w:val="00503BB3"/>
    <w:rsid w:val="00504531"/>
    <w:rsid w:val="00504AC9"/>
    <w:rsid w:val="00504C7D"/>
    <w:rsid w:val="00505017"/>
    <w:rsid w:val="00505019"/>
    <w:rsid w:val="00505027"/>
    <w:rsid w:val="0050531B"/>
    <w:rsid w:val="00505DDB"/>
    <w:rsid w:val="0050617F"/>
    <w:rsid w:val="005068E0"/>
    <w:rsid w:val="00506AA9"/>
    <w:rsid w:val="00506DEA"/>
    <w:rsid w:val="00507601"/>
    <w:rsid w:val="00507C7B"/>
    <w:rsid w:val="00510162"/>
    <w:rsid w:val="0051022D"/>
    <w:rsid w:val="005106BA"/>
    <w:rsid w:val="00510E4C"/>
    <w:rsid w:val="005110AB"/>
    <w:rsid w:val="00511121"/>
    <w:rsid w:val="005115F5"/>
    <w:rsid w:val="00513CB9"/>
    <w:rsid w:val="005140F0"/>
    <w:rsid w:val="0051546D"/>
    <w:rsid w:val="005157CB"/>
    <w:rsid w:val="0051596C"/>
    <w:rsid w:val="005159BF"/>
    <w:rsid w:val="00515B9D"/>
    <w:rsid w:val="005163BE"/>
    <w:rsid w:val="00516465"/>
    <w:rsid w:val="00516892"/>
    <w:rsid w:val="00516F0B"/>
    <w:rsid w:val="00517E7A"/>
    <w:rsid w:val="00520118"/>
    <w:rsid w:val="0052011B"/>
    <w:rsid w:val="00520566"/>
    <w:rsid w:val="00520BD6"/>
    <w:rsid w:val="00520FC6"/>
    <w:rsid w:val="00521828"/>
    <w:rsid w:val="005218BD"/>
    <w:rsid w:val="005218DE"/>
    <w:rsid w:val="00521E37"/>
    <w:rsid w:val="00521FF8"/>
    <w:rsid w:val="00523415"/>
    <w:rsid w:val="0052376F"/>
    <w:rsid w:val="005239F7"/>
    <w:rsid w:val="00523B2D"/>
    <w:rsid w:val="00524D48"/>
    <w:rsid w:val="00524EDA"/>
    <w:rsid w:val="00525075"/>
    <w:rsid w:val="00525593"/>
    <w:rsid w:val="00525C5F"/>
    <w:rsid w:val="00525DC6"/>
    <w:rsid w:val="00525E21"/>
    <w:rsid w:val="00526397"/>
    <w:rsid w:val="00526FC9"/>
    <w:rsid w:val="00527753"/>
    <w:rsid w:val="00527CFF"/>
    <w:rsid w:val="00527F45"/>
    <w:rsid w:val="00527FEB"/>
    <w:rsid w:val="00530112"/>
    <w:rsid w:val="005304E5"/>
    <w:rsid w:val="00530578"/>
    <w:rsid w:val="0053062D"/>
    <w:rsid w:val="00530E91"/>
    <w:rsid w:val="00530F82"/>
    <w:rsid w:val="00531157"/>
    <w:rsid w:val="0053123C"/>
    <w:rsid w:val="00531903"/>
    <w:rsid w:val="00531C97"/>
    <w:rsid w:val="0053269A"/>
    <w:rsid w:val="0053294C"/>
    <w:rsid w:val="00532FB8"/>
    <w:rsid w:val="005340CF"/>
    <w:rsid w:val="00534635"/>
    <w:rsid w:val="00534941"/>
    <w:rsid w:val="00534A19"/>
    <w:rsid w:val="00534D4B"/>
    <w:rsid w:val="0053580A"/>
    <w:rsid w:val="00535AE1"/>
    <w:rsid w:val="00535C83"/>
    <w:rsid w:val="00535CC0"/>
    <w:rsid w:val="005364B3"/>
    <w:rsid w:val="00536AA8"/>
    <w:rsid w:val="00536AC8"/>
    <w:rsid w:val="00537345"/>
    <w:rsid w:val="005376AB"/>
    <w:rsid w:val="00537AE8"/>
    <w:rsid w:val="00537B71"/>
    <w:rsid w:val="0054012D"/>
    <w:rsid w:val="00540C0A"/>
    <w:rsid w:val="00540CE4"/>
    <w:rsid w:val="00541341"/>
    <w:rsid w:val="0054147C"/>
    <w:rsid w:val="0054150F"/>
    <w:rsid w:val="0054152F"/>
    <w:rsid w:val="00542582"/>
    <w:rsid w:val="00542625"/>
    <w:rsid w:val="00542CFD"/>
    <w:rsid w:val="00543208"/>
    <w:rsid w:val="00543398"/>
    <w:rsid w:val="005435FD"/>
    <w:rsid w:val="00543635"/>
    <w:rsid w:val="00543825"/>
    <w:rsid w:val="00543CC8"/>
    <w:rsid w:val="00544552"/>
    <w:rsid w:val="005446D5"/>
    <w:rsid w:val="00544A97"/>
    <w:rsid w:val="00544F73"/>
    <w:rsid w:val="0054504B"/>
    <w:rsid w:val="00545B47"/>
    <w:rsid w:val="00545C18"/>
    <w:rsid w:val="0054658E"/>
    <w:rsid w:val="005465F3"/>
    <w:rsid w:val="00546B58"/>
    <w:rsid w:val="00547537"/>
    <w:rsid w:val="00547F8D"/>
    <w:rsid w:val="00550115"/>
    <w:rsid w:val="0055038A"/>
    <w:rsid w:val="005504FF"/>
    <w:rsid w:val="005506B6"/>
    <w:rsid w:val="00550B0C"/>
    <w:rsid w:val="00550DBB"/>
    <w:rsid w:val="00551218"/>
    <w:rsid w:val="00551345"/>
    <w:rsid w:val="00551428"/>
    <w:rsid w:val="00551710"/>
    <w:rsid w:val="005529D1"/>
    <w:rsid w:val="00552C0F"/>
    <w:rsid w:val="00553879"/>
    <w:rsid w:val="00553CF5"/>
    <w:rsid w:val="0055431C"/>
    <w:rsid w:val="005545C4"/>
    <w:rsid w:val="00554784"/>
    <w:rsid w:val="00554B67"/>
    <w:rsid w:val="0055519C"/>
    <w:rsid w:val="005554BA"/>
    <w:rsid w:val="0055554F"/>
    <w:rsid w:val="00555C11"/>
    <w:rsid w:val="005562EA"/>
    <w:rsid w:val="0055632C"/>
    <w:rsid w:val="0055681D"/>
    <w:rsid w:val="00556946"/>
    <w:rsid w:val="0055698A"/>
    <w:rsid w:val="00556BED"/>
    <w:rsid w:val="00556C56"/>
    <w:rsid w:val="00556CF1"/>
    <w:rsid w:val="00556EB7"/>
    <w:rsid w:val="0055730D"/>
    <w:rsid w:val="005578CA"/>
    <w:rsid w:val="00557F78"/>
    <w:rsid w:val="005601D2"/>
    <w:rsid w:val="005609E2"/>
    <w:rsid w:val="00560E3C"/>
    <w:rsid w:val="005615A8"/>
    <w:rsid w:val="00561613"/>
    <w:rsid w:val="005624F4"/>
    <w:rsid w:val="00562BD4"/>
    <w:rsid w:val="00562FF1"/>
    <w:rsid w:val="005634CF"/>
    <w:rsid w:val="00565C09"/>
    <w:rsid w:val="005663C6"/>
    <w:rsid w:val="0056665B"/>
    <w:rsid w:val="00566802"/>
    <w:rsid w:val="00570773"/>
    <w:rsid w:val="00570DA0"/>
    <w:rsid w:val="0057130F"/>
    <w:rsid w:val="005714C1"/>
    <w:rsid w:val="00571686"/>
    <w:rsid w:val="00572031"/>
    <w:rsid w:val="005720EC"/>
    <w:rsid w:val="0057264E"/>
    <w:rsid w:val="0057321A"/>
    <w:rsid w:val="00573313"/>
    <w:rsid w:val="00573398"/>
    <w:rsid w:val="005734CE"/>
    <w:rsid w:val="00573731"/>
    <w:rsid w:val="005744C7"/>
    <w:rsid w:val="00574F37"/>
    <w:rsid w:val="00575263"/>
    <w:rsid w:val="0057536D"/>
    <w:rsid w:val="00575A92"/>
    <w:rsid w:val="00576227"/>
    <w:rsid w:val="00576494"/>
    <w:rsid w:val="00576BF5"/>
    <w:rsid w:val="00577224"/>
    <w:rsid w:val="0057736B"/>
    <w:rsid w:val="005774D8"/>
    <w:rsid w:val="00577FAA"/>
    <w:rsid w:val="005803AE"/>
    <w:rsid w:val="00581765"/>
    <w:rsid w:val="00581830"/>
    <w:rsid w:val="00581C71"/>
    <w:rsid w:val="00582A05"/>
    <w:rsid w:val="00582BEB"/>
    <w:rsid w:val="00583C59"/>
    <w:rsid w:val="00583DE2"/>
    <w:rsid w:val="00584373"/>
    <w:rsid w:val="00584472"/>
    <w:rsid w:val="005846A4"/>
    <w:rsid w:val="005847F2"/>
    <w:rsid w:val="00584838"/>
    <w:rsid w:val="00584A93"/>
    <w:rsid w:val="00585296"/>
    <w:rsid w:val="00585D29"/>
    <w:rsid w:val="00585D47"/>
    <w:rsid w:val="00585E90"/>
    <w:rsid w:val="00585EFC"/>
    <w:rsid w:val="00585FC6"/>
    <w:rsid w:val="00586839"/>
    <w:rsid w:val="00586FAE"/>
    <w:rsid w:val="005872C5"/>
    <w:rsid w:val="005874B5"/>
    <w:rsid w:val="00587D13"/>
    <w:rsid w:val="005901CD"/>
    <w:rsid w:val="005905F7"/>
    <w:rsid w:val="00590E25"/>
    <w:rsid w:val="00590E40"/>
    <w:rsid w:val="0059192E"/>
    <w:rsid w:val="00591AAA"/>
    <w:rsid w:val="00591F71"/>
    <w:rsid w:val="0059211D"/>
    <w:rsid w:val="00592171"/>
    <w:rsid w:val="005924D7"/>
    <w:rsid w:val="00592751"/>
    <w:rsid w:val="005932CE"/>
    <w:rsid w:val="005938D8"/>
    <w:rsid w:val="005940DE"/>
    <w:rsid w:val="00594442"/>
    <w:rsid w:val="0059542A"/>
    <w:rsid w:val="00595667"/>
    <w:rsid w:val="0059572E"/>
    <w:rsid w:val="005961D9"/>
    <w:rsid w:val="005962B1"/>
    <w:rsid w:val="005966C9"/>
    <w:rsid w:val="0059684A"/>
    <w:rsid w:val="00596DC0"/>
    <w:rsid w:val="00596EBD"/>
    <w:rsid w:val="00597FD5"/>
    <w:rsid w:val="005A04D9"/>
    <w:rsid w:val="005A0A85"/>
    <w:rsid w:val="005A0D47"/>
    <w:rsid w:val="005A1119"/>
    <w:rsid w:val="005A176A"/>
    <w:rsid w:val="005A1A44"/>
    <w:rsid w:val="005A1C53"/>
    <w:rsid w:val="005A212F"/>
    <w:rsid w:val="005A2A03"/>
    <w:rsid w:val="005A2FB7"/>
    <w:rsid w:val="005A33EE"/>
    <w:rsid w:val="005A3A9C"/>
    <w:rsid w:val="005A3E6F"/>
    <w:rsid w:val="005A3E83"/>
    <w:rsid w:val="005A557B"/>
    <w:rsid w:val="005A55B4"/>
    <w:rsid w:val="005A5ACA"/>
    <w:rsid w:val="005A5BBC"/>
    <w:rsid w:val="005A5D4D"/>
    <w:rsid w:val="005A5DC8"/>
    <w:rsid w:val="005A605A"/>
    <w:rsid w:val="005A6140"/>
    <w:rsid w:val="005A6B4C"/>
    <w:rsid w:val="005A6F52"/>
    <w:rsid w:val="005A70A3"/>
    <w:rsid w:val="005A715F"/>
    <w:rsid w:val="005A7251"/>
    <w:rsid w:val="005A74D8"/>
    <w:rsid w:val="005A768D"/>
    <w:rsid w:val="005A7BA6"/>
    <w:rsid w:val="005A7E49"/>
    <w:rsid w:val="005B00D7"/>
    <w:rsid w:val="005B0372"/>
    <w:rsid w:val="005B0F95"/>
    <w:rsid w:val="005B2166"/>
    <w:rsid w:val="005B2782"/>
    <w:rsid w:val="005B2C48"/>
    <w:rsid w:val="005B2E3D"/>
    <w:rsid w:val="005B3BD2"/>
    <w:rsid w:val="005B3E44"/>
    <w:rsid w:val="005B4579"/>
    <w:rsid w:val="005B4B5E"/>
    <w:rsid w:val="005B4F45"/>
    <w:rsid w:val="005B5039"/>
    <w:rsid w:val="005B5189"/>
    <w:rsid w:val="005B5860"/>
    <w:rsid w:val="005B5A02"/>
    <w:rsid w:val="005B5AD7"/>
    <w:rsid w:val="005B5D47"/>
    <w:rsid w:val="005B667C"/>
    <w:rsid w:val="005B682B"/>
    <w:rsid w:val="005B73B5"/>
    <w:rsid w:val="005C0008"/>
    <w:rsid w:val="005C00EF"/>
    <w:rsid w:val="005C0105"/>
    <w:rsid w:val="005C0F95"/>
    <w:rsid w:val="005C1341"/>
    <w:rsid w:val="005C15BB"/>
    <w:rsid w:val="005C1DCD"/>
    <w:rsid w:val="005C2176"/>
    <w:rsid w:val="005C22E7"/>
    <w:rsid w:val="005C2850"/>
    <w:rsid w:val="005C2AAB"/>
    <w:rsid w:val="005C2DBD"/>
    <w:rsid w:val="005C328B"/>
    <w:rsid w:val="005C341F"/>
    <w:rsid w:val="005C3C4C"/>
    <w:rsid w:val="005C430E"/>
    <w:rsid w:val="005C4955"/>
    <w:rsid w:val="005C4ADE"/>
    <w:rsid w:val="005C509A"/>
    <w:rsid w:val="005C52F1"/>
    <w:rsid w:val="005C54F1"/>
    <w:rsid w:val="005C6164"/>
    <w:rsid w:val="005C620B"/>
    <w:rsid w:val="005C66A1"/>
    <w:rsid w:val="005C6B9B"/>
    <w:rsid w:val="005C6DFD"/>
    <w:rsid w:val="005C769E"/>
    <w:rsid w:val="005C7A87"/>
    <w:rsid w:val="005C7D01"/>
    <w:rsid w:val="005C7E40"/>
    <w:rsid w:val="005D0DFB"/>
    <w:rsid w:val="005D0E7E"/>
    <w:rsid w:val="005D1538"/>
    <w:rsid w:val="005D161C"/>
    <w:rsid w:val="005D1AC1"/>
    <w:rsid w:val="005D1C5B"/>
    <w:rsid w:val="005D246C"/>
    <w:rsid w:val="005D24C8"/>
    <w:rsid w:val="005D2D0F"/>
    <w:rsid w:val="005D3A9D"/>
    <w:rsid w:val="005D4526"/>
    <w:rsid w:val="005D4A3B"/>
    <w:rsid w:val="005D4C6D"/>
    <w:rsid w:val="005D536E"/>
    <w:rsid w:val="005D5395"/>
    <w:rsid w:val="005D5648"/>
    <w:rsid w:val="005D5E58"/>
    <w:rsid w:val="005D625C"/>
    <w:rsid w:val="005D6B4A"/>
    <w:rsid w:val="005D7559"/>
    <w:rsid w:val="005D7B3E"/>
    <w:rsid w:val="005E007B"/>
    <w:rsid w:val="005E01EB"/>
    <w:rsid w:val="005E07C1"/>
    <w:rsid w:val="005E17E1"/>
    <w:rsid w:val="005E1EAF"/>
    <w:rsid w:val="005E23B2"/>
    <w:rsid w:val="005E2930"/>
    <w:rsid w:val="005E2E84"/>
    <w:rsid w:val="005E2EA1"/>
    <w:rsid w:val="005E33D8"/>
    <w:rsid w:val="005E34F6"/>
    <w:rsid w:val="005E3581"/>
    <w:rsid w:val="005E5585"/>
    <w:rsid w:val="005E56A2"/>
    <w:rsid w:val="005E5F6C"/>
    <w:rsid w:val="005E64A6"/>
    <w:rsid w:val="005E66C1"/>
    <w:rsid w:val="005E6B14"/>
    <w:rsid w:val="005E6BA7"/>
    <w:rsid w:val="005E6F07"/>
    <w:rsid w:val="005E7232"/>
    <w:rsid w:val="005E75A2"/>
    <w:rsid w:val="005E7846"/>
    <w:rsid w:val="005E798B"/>
    <w:rsid w:val="005E7A8F"/>
    <w:rsid w:val="005E7AF8"/>
    <w:rsid w:val="005E7CF6"/>
    <w:rsid w:val="005E7D5F"/>
    <w:rsid w:val="005F01AD"/>
    <w:rsid w:val="005F081E"/>
    <w:rsid w:val="005F0DE0"/>
    <w:rsid w:val="005F11FC"/>
    <w:rsid w:val="005F1AB6"/>
    <w:rsid w:val="005F2013"/>
    <w:rsid w:val="005F231C"/>
    <w:rsid w:val="005F25FD"/>
    <w:rsid w:val="005F2C97"/>
    <w:rsid w:val="005F31F3"/>
    <w:rsid w:val="005F415B"/>
    <w:rsid w:val="005F53C8"/>
    <w:rsid w:val="005F567A"/>
    <w:rsid w:val="005F5F1D"/>
    <w:rsid w:val="005F6B85"/>
    <w:rsid w:val="005F7596"/>
    <w:rsid w:val="005F7A18"/>
    <w:rsid w:val="005F7CE2"/>
    <w:rsid w:val="005F7F09"/>
    <w:rsid w:val="00600570"/>
    <w:rsid w:val="0060057E"/>
    <w:rsid w:val="00600717"/>
    <w:rsid w:val="0060133A"/>
    <w:rsid w:val="00601858"/>
    <w:rsid w:val="00601EDA"/>
    <w:rsid w:val="006029C4"/>
    <w:rsid w:val="00602D5E"/>
    <w:rsid w:val="00603472"/>
    <w:rsid w:val="00603A89"/>
    <w:rsid w:val="00603B21"/>
    <w:rsid w:val="00603BAA"/>
    <w:rsid w:val="006047A5"/>
    <w:rsid w:val="00604BFF"/>
    <w:rsid w:val="006051C0"/>
    <w:rsid w:val="0060537E"/>
    <w:rsid w:val="006057E3"/>
    <w:rsid w:val="0060587A"/>
    <w:rsid w:val="006058CE"/>
    <w:rsid w:val="00605F1F"/>
    <w:rsid w:val="006063BA"/>
    <w:rsid w:val="006063E2"/>
    <w:rsid w:val="00606B0B"/>
    <w:rsid w:val="00607AEE"/>
    <w:rsid w:val="00607C01"/>
    <w:rsid w:val="00610580"/>
    <w:rsid w:val="0061087F"/>
    <w:rsid w:val="0061101C"/>
    <w:rsid w:val="006111E6"/>
    <w:rsid w:val="00611482"/>
    <w:rsid w:val="0061158F"/>
    <w:rsid w:val="006117F2"/>
    <w:rsid w:val="006119DC"/>
    <w:rsid w:val="00611FB0"/>
    <w:rsid w:val="00611FD5"/>
    <w:rsid w:val="006123CD"/>
    <w:rsid w:val="00612F96"/>
    <w:rsid w:val="0061370F"/>
    <w:rsid w:val="00613CAC"/>
    <w:rsid w:val="00613EC7"/>
    <w:rsid w:val="00613F36"/>
    <w:rsid w:val="00614BB9"/>
    <w:rsid w:val="00615441"/>
    <w:rsid w:val="00615FEB"/>
    <w:rsid w:val="00616251"/>
    <w:rsid w:val="00616492"/>
    <w:rsid w:val="006164FA"/>
    <w:rsid w:val="00616585"/>
    <w:rsid w:val="006169BA"/>
    <w:rsid w:val="006169F1"/>
    <w:rsid w:val="00616CEC"/>
    <w:rsid w:val="00616DAE"/>
    <w:rsid w:val="006171C6"/>
    <w:rsid w:val="006173E1"/>
    <w:rsid w:val="0062034A"/>
    <w:rsid w:val="00620A34"/>
    <w:rsid w:val="006213F9"/>
    <w:rsid w:val="00621505"/>
    <w:rsid w:val="00621DF3"/>
    <w:rsid w:val="00622337"/>
    <w:rsid w:val="00622786"/>
    <w:rsid w:val="006235B7"/>
    <w:rsid w:val="006238E2"/>
    <w:rsid w:val="00624993"/>
    <w:rsid w:val="0062633E"/>
    <w:rsid w:val="006264A0"/>
    <w:rsid w:val="006269A9"/>
    <w:rsid w:val="00627267"/>
    <w:rsid w:val="00627BB4"/>
    <w:rsid w:val="00627F14"/>
    <w:rsid w:val="00627FA0"/>
    <w:rsid w:val="006300A9"/>
    <w:rsid w:val="00630549"/>
    <w:rsid w:val="0063095C"/>
    <w:rsid w:val="00630C90"/>
    <w:rsid w:val="00630CB4"/>
    <w:rsid w:val="00631011"/>
    <w:rsid w:val="006312F9"/>
    <w:rsid w:val="006319C8"/>
    <w:rsid w:val="00631F3D"/>
    <w:rsid w:val="00632235"/>
    <w:rsid w:val="006329E9"/>
    <w:rsid w:val="00632ACE"/>
    <w:rsid w:val="00632EED"/>
    <w:rsid w:val="00632F7D"/>
    <w:rsid w:val="006331ED"/>
    <w:rsid w:val="006336CF"/>
    <w:rsid w:val="0063390B"/>
    <w:rsid w:val="00634023"/>
    <w:rsid w:val="00634671"/>
    <w:rsid w:val="0063475C"/>
    <w:rsid w:val="00635211"/>
    <w:rsid w:val="006355DE"/>
    <w:rsid w:val="00636343"/>
    <w:rsid w:val="006366DB"/>
    <w:rsid w:val="00636B4D"/>
    <w:rsid w:val="00636E95"/>
    <w:rsid w:val="00636FDF"/>
    <w:rsid w:val="00637262"/>
    <w:rsid w:val="00637423"/>
    <w:rsid w:val="0063784E"/>
    <w:rsid w:val="00637C9C"/>
    <w:rsid w:val="00637DBD"/>
    <w:rsid w:val="00640883"/>
    <w:rsid w:val="00640E4D"/>
    <w:rsid w:val="00640E62"/>
    <w:rsid w:val="00640FED"/>
    <w:rsid w:val="00641340"/>
    <w:rsid w:val="00641800"/>
    <w:rsid w:val="00641D46"/>
    <w:rsid w:val="00642035"/>
    <w:rsid w:val="0064216A"/>
    <w:rsid w:val="006421B6"/>
    <w:rsid w:val="006426C3"/>
    <w:rsid w:val="006428C9"/>
    <w:rsid w:val="00642E92"/>
    <w:rsid w:val="006431C1"/>
    <w:rsid w:val="00643BB2"/>
    <w:rsid w:val="00643D16"/>
    <w:rsid w:val="00644132"/>
    <w:rsid w:val="0064460E"/>
    <w:rsid w:val="006447C4"/>
    <w:rsid w:val="00644E15"/>
    <w:rsid w:val="00644F28"/>
    <w:rsid w:val="00645220"/>
    <w:rsid w:val="0064559E"/>
    <w:rsid w:val="00645979"/>
    <w:rsid w:val="00646082"/>
    <w:rsid w:val="00646313"/>
    <w:rsid w:val="00646830"/>
    <w:rsid w:val="006474B8"/>
    <w:rsid w:val="00647DD7"/>
    <w:rsid w:val="00647E62"/>
    <w:rsid w:val="006509CC"/>
    <w:rsid w:val="00650E10"/>
    <w:rsid w:val="006511E4"/>
    <w:rsid w:val="00651217"/>
    <w:rsid w:val="00651A78"/>
    <w:rsid w:val="0065200D"/>
    <w:rsid w:val="006526FB"/>
    <w:rsid w:val="006528EF"/>
    <w:rsid w:val="00652E43"/>
    <w:rsid w:val="00653739"/>
    <w:rsid w:val="006537A3"/>
    <w:rsid w:val="0065396A"/>
    <w:rsid w:val="00653F70"/>
    <w:rsid w:val="00653FF6"/>
    <w:rsid w:val="006558C7"/>
    <w:rsid w:val="00656E9C"/>
    <w:rsid w:val="006572C1"/>
    <w:rsid w:val="006576A7"/>
    <w:rsid w:val="0065776D"/>
    <w:rsid w:val="00657DAD"/>
    <w:rsid w:val="00657DE2"/>
    <w:rsid w:val="00657E93"/>
    <w:rsid w:val="006601E2"/>
    <w:rsid w:val="006603D8"/>
    <w:rsid w:val="00660530"/>
    <w:rsid w:val="00660C57"/>
    <w:rsid w:val="00661424"/>
    <w:rsid w:val="00661BD8"/>
    <w:rsid w:val="00662263"/>
    <w:rsid w:val="00662478"/>
    <w:rsid w:val="0066254E"/>
    <w:rsid w:val="00662BC1"/>
    <w:rsid w:val="00662C15"/>
    <w:rsid w:val="0066341C"/>
    <w:rsid w:val="00664216"/>
    <w:rsid w:val="00664722"/>
    <w:rsid w:val="00665922"/>
    <w:rsid w:val="00665B54"/>
    <w:rsid w:val="00666520"/>
    <w:rsid w:val="00666727"/>
    <w:rsid w:val="0066696B"/>
    <w:rsid w:val="00666A45"/>
    <w:rsid w:val="00666B79"/>
    <w:rsid w:val="00667353"/>
    <w:rsid w:val="00667D88"/>
    <w:rsid w:val="00670388"/>
    <w:rsid w:val="00670A58"/>
    <w:rsid w:val="00670EF7"/>
    <w:rsid w:val="00671216"/>
    <w:rsid w:val="0067133B"/>
    <w:rsid w:val="00671692"/>
    <w:rsid w:val="00671BFB"/>
    <w:rsid w:val="00671C60"/>
    <w:rsid w:val="00671D8F"/>
    <w:rsid w:val="0067206E"/>
    <w:rsid w:val="006721D4"/>
    <w:rsid w:val="006724C4"/>
    <w:rsid w:val="006725F7"/>
    <w:rsid w:val="006729D9"/>
    <w:rsid w:val="0067300D"/>
    <w:rsid w:val="00673114"/>
    <w:rsid w:val="006734D2"/>
    <w:rsid w:val="006744D7"/>
    <w:rsid w:val="00674613"/>
    <w:rsid w:val="00674A9C"/>
    <w:rsid w:val="00674AD4"/>
    <w:rsid w:val="00675099"/>
    <w:rsid w:val="00675B34"/>
    <w:rsid w:val="00675C83"/>
    <w:rsid w:val="006760B4"/>
    <w:rsid w:val="0067611B"/>
    <w:rsid w:val="00676304"/>
    <w:rsid w:val="006769C9"/>
    <w:rsid w:val="00676AC1"/>
    <w:rsid w:val="00676E37"/>
    <w:rsid w:val="00677481"/>
    <w:rsid w:val="006777A8"/>
    <w:rsid w:val="00677C13"/>
    <w:rsid w:val="006805B4"/>
    <w:rsid w:val="006809DA"/>
    <w:rsid w:val="006813C5"/>
    <w:rsid w:val="00682624"/>
    <w:rsid w:val="00682BCD"/>
    <w:rsid w:val="00682E25"/>
    <w:rsid w:val="006830B7"/>
    <w:rsid w:val="00683192"/>
    <w:rsid w:val="00683685"/>
    <w:rsid w:val="00684BD8"/>
    <w:rsid w:val="00684CAE"/>
    <w:rsid w:val="006863A6"/>
    <w:rsid w:val="00686507"/>
    <w:rsid w:val="00686F18"/>
    <w:rsid w:val="00687274"/>
    <w:rsid w:val="00687369"/>
    <w:rsid w:val="0068788F"/>
    <w:rsid w:val="00687B0D"/>
    <w:rsid w:val="0069014A"/>
    <w:rsid w:val="006904A9"/>
    <w:rsid w:val="00690D4F"/>
    <w:rsid w:val="006910F0"/>
    <w:rsid w:val="00691275"/>
    <w:rsid w:val="006918DD"/>
    <w:rsid w:val="006919B1"/>
    <w:rsid w:val="00691A99"/>
    <w:rsid w:val="00691B54"/>
    <w:rsid w:val="00691E44"/>
    <w:rsid w:val="006930DB"/>
    <w:rsid w:val="0069313F"/>
    <w:rsid w:val="006932AF"/>
    <w:rsid w:val="00693485"/>
    <w:rsid w:val="006937E4"/>
    <w:rsid w:val="00694702"/>
    <w:rsid w:val="0069478B"/>
    <w:rsid w:val="00694B6F"/>
    <w:rsid w:val="0069587E"/>
    <w:rsid w:val="006965F9"/>
    <w:rsid w:val="00696A87"/>
    <w:rsid w:val="006A012E"/>
    <w:rsid w:val="006A0281"/>
    <w:rsid w:val="006A0988"/>
    <w:rsid w:val="006A123A"/>
    <w:rsid w:val="006A15AA"/>
    <w:rsid w:val="006A17E0"/>
    <w:rsid w:val="006A1DB7"/>
    <w:rsid w:val="006A221A"/>
    <w:rsid w:val="006A2253"/>
    <w:rsid w:val="006A22F1"/>
    <w:rsid w:val="006A2300"/>
    <w:rsid w:val="006A234C"/>
    <w:rsid w:val="006A2354"/>
    <w:rsid w:val="006A2783"/>
    <w:rsid w:val="006A2B69"/>
    <w:rsid w:val="006A2B8C"/>
    <w:rsid w:val="006A2BC0"/>
    <w:rsid w:val="006A2C9C"/>
    <w:rsid w:val="006A3745"/>
    <w:rsid w:val="006A3931"/>
    <w:rsid w:val="006A3C1F"/>
    <w:rsid w:val="006A3D52"/>
    <w:rsid w:val="006A40AF"/>
    <w:rsid w:val="006A424D"/>
    <w:rsid w:val="006A5246"/>
    <w:rsid w:val="006A5332"/>
    <w:rsid w:val="006A5386"/>
    <w:rsid w:val="006A5C54"/>
    <w:rsid w:val="006A6669"/>
    <w:rsid w:val="006A67ED"/>
    <w:rsid w:val="006A71D6"/>
    <w:rsid w:val="006B069D"/>
    <w:rsid w:val="006B079F"/>
    <w:rsid w:val="006B07DE"/>
    <w:rsid w:val="006B080A"/>
    <w:rsid w:val="006B09D9"/>
    <w:rsid w:val="006B0B62"/>
    <w:rsid w:val="006B0C69"/>
    <w:rsid w:val="006B0EB6"/>
    <w:rsid w:val="006B1686"/>
    <w:rsid w:val="006B16AA"/>
    <w:rsid w:val="006B1A75"/>
    <w:rsid w:val="006B2448"/>
    <w:rsid w:val="006B28C0"/>
    <w:rsid w:val="006B2D7D"/>
    <w:rsid w:val="006B30F0"/>
    <w:rsid w:val="006B3258"/>
    <w:rsid w:val="006B352E"/>
    <w:rsid w:val="006B35ED"/>
    <w:rsid w:val="006B362E"/>
    <w:rsid w:val="006B3750"/>
    <w:rsid w:val="006B3BD9"/>
    <w:rsid w:val="006B42D7"/>
    <w:rsid w:val="006B42F8"/>
    <w:rsid w:val="006B4AC7"/>
    <w:rsid w:val="006B4B09"/>
    <w:rsid w:val="006B4DDE"/>
    <w:rsid w:val="006B511F"/>
    <w:rsid w:val="006B5330"/>
    <w:rsid w:val="006B63D3"/>
    <w:rsid w:val="006B66FE"/>
    <w:rsid w:val="006B709B"/>
    <w:rsid w:val="006B7139"/>
    <w:rsid w:val="006B73D9"/>
    <w:rsid w:val="006B74B2"/>
    <w:rsid w:val="006B78A2"/>
    <w:rsid w:val="006B7F96"/>
    <w:rsid w:val="006C0436"/>
    <w:rsid w:val="006C07A1"/>
    <w:rsid w:val="006C0AFE"/>
    <w:rsid w:val="006C0CE8"/>
    <w:rsid w:val="006C0D26"/>
    <w:rsid w:val="006C117E"/>
    <w:rsid w:val="006C18A7"/>
    <w:rsid w:val="006C1C8C"/>
    <w:rsid w:val="006C260F"/>
    <w:rsid w:val="006C2D54"/>
    <w:rsid w:val="006C3203"/>
    <w:rsid w:val="006C3406"/>
    <w:rsid w:val="006C340E"/>
    <w:rsid w:val="006C3537"/>
    <w:rsid w:val="006C3B07"/>
    <w:rsid w:val="006C3BE0"/>
    <w:rsid w:val="006C4209"/>
    <w:rsid w:val="006C4323"/>
    <w:rsid w:val="006C4425"/>
    <w:rsid w:val="006C4A95"/>
    <w:rsid w:val="006C4D2A"/>
    <w:rsid w:val="006C5142"/>
    <w:rsid w:val="006C51DD"/>
    <w:rsid w:val="006C5A96"/>
    <w:rsid w:val="006C5BFF"/>
    <w:rsid w:val="006C73EF"/>
    <w:rsid w:val="006C7A7B"/>
    <w:rsid w:val="006D0250"/>
    <w:rsid w:val="006D04BF"/>
    <w:rsid w:val="006D0F2B"/>
    <w:rsid w:val="006D0FE4"/>
    <w:rsid w:val="006D12D4"/>
    <w:rsid w:val="006D131E"/>
    <w:rsid w:val="006D1563"/>
    <w:rsid w:val="006D1616"/>
    <w:rsid w:val="006D2254"/>
    <w:rsid w:val="006D2315"/>
    <w:rsid w:val="006D2BA2"/>
    <w:rsid w:val="006D39A6"/>
    <w:rsid w:val="006D39D5"/>
    <w:rsid w:val="006D3D21"/>
    <w:rsid w:val="006D5298"/>
    <w:rsid w:val="006D5BD3"/>
    <w:rsid w:val="006D5C70"/>
    <w:rsid w:val="006D631D"/>
    <w:rsid w:val="006D6E9F"/>
    <w:rsid w:val="006D6FA4"/>
    <w:rsid w:val="006D7499"/>
    <w:rsid w:val="006D75C6"/>
    <w:rsid w:val="006E0B56"/>
    <w:rsid w:val="006E0CCA"/>
    <w:rsid w:val="006E0E64"/>
    <w:rsid w:val="006E172C"/>
    <w:rsid w:val="006E1C79"/>
    <w:rsid w:val="006E1FF7"/>
    <w:rsid w:val="006E2044"/>
    <w:rsid w:val="006E2386"/>
    <w:rsid w:val="006E271E"/>
    <w:rsid w:val="006E2B32"/>
    <w:rsid w:val="006E2F27"/>
    <w:rsid w:val="006E37EF"/>
    <w:rsid w:val="006E4036"/>
    <w:rsid w:val="006E42DE"/>
    <w:rsid w:val="006E4432"/>
    <w:rsid w:val="006E4664"/>
    <w:rsid w:val="006E4906"/>
    <w:rsid w:val="006E4AD1"/>
    <w:rsid w:val="006E50FD"/>
    <w:rsid w:val="006E555B"/>
    <w:rsid w:val="006E62E4"/>
    <w:rsid w:val="006E731F"/>
    <w:rsid w:val="006E7336"/>
    <w:rsid w:val="006E73FE"/>
    <w:rsid w:val="006E7466"/>
    <w:rsid w:val="006E798F"/>
    <w:rsid w:val="006E7BB0"/>
    <w:rsid w:val="006E7D11"/>
    <w:rsid w:val="006F0278"/>
    <w:rsid w:val="006F05D0"/>
    <w:rsid w:val="006F1366"/>
    <w:rsid w:val="006F15F6"/>
    <w:rsid w:val="006F2B0C"/>
    <w:rsid w:val="006F2EB4"/>
    <w:rsid w:val="006F32EB"/>
    <w:rsid w:val="006F3702"/>
    <w:rsid w:val="006F3857"/>
    <w:rsid w:val="006F3B1F"/>
    <w:rsid w:val="006F42A1"/>
    <w:rsid w:val="006F448C"/>
    <w:rsid w:val="006F49C1"/>
    <w:rsid w:val="006F55BD"/>
    <w:rsid w:val="006F5C4B"/>
    <w:rsid w:val="006F60E0"/>
    <w:rsid w:val="006F624D"/>
    <w:rsid w:val="006F64B0"/>
    <w:rsid w:val="006F69D8"/>
    <w:rsid w:val="006F6C4B"/>
    <w:rsid w:val="006F6DDE"/>
    <w:rsid w:val="006F7840"/>
    <w:rsid w:val="006F7E10"/>
    <w:rsid w:val="0070064B"/>
    <w:rsid w:val="00700967"/>
    <w:rsid w:val="00700C23"/>
    <w:rsid w:val="00701E15"/>
    <w:rsid w:val="00701E67"/>
    <w:rsid w:val="007025DB"/>
    <w:rsid w:val="00702790"/>
    <w:rsid w:val="00702F53"/>
    <w:rsid w:val="00703109"/>
    <w:rsid w:val="00703259"/>
    <w:rsid w:val="00703A4B"/>
    <w:rsid w:val="00703B49"/>
    <w:rsid w:val="00703FB4"/>
    <w:rsid w:val="00704188"/>
    <w:rsid w:val="00705218"/>
    <w:rsid w:val="00705541"/>
    <w:rsid w:val="00705569"/>
    <w:rsid w:val="00705FC8"/>
    <w:rsid w:val="00706254"/>
    <w:rsid w:val="00706736"/>
    <w:rsid w:val="00706893"/>
    <w:rsid w:val="007068CF"/>
    <w:rsid w:val="0070696E"/>
    <w:rsid w:val="00706F1B"/>
    <w:rsid w:val="00707166"/>
    <w:rsid w:val="00707179"/>
    <w:rsid w:val="0070730C"/>
    <w:rsid w:val="0070783A"/>
    <w:rsid w:val="00707B24"/>
    <w:rsid w:val="00710BAE"/>
    <w:rsid w:val="00710CD1"/>
    <w:rsid w:val="007111DE"/>
    <w:rsid w:val="0071163A"/>
    <w:rsid w:val="00711971"/>
    <w:rsid w:val="00711F85"/>
    <w:rsid w:val="0071217C"/>
    <w:rsid w:val="007129D4"/>
    <w:rsid w:val="00712BDF"/>
    <w:rsid w:val="00712D44"/>
    <w:rsid w:val="00712E7E"/>
    <w:rsid w:val="007132B3"/>
    <w:rsid w:val="00713F94"/>
    <w:rsid w:val="007148F9"/>
    <w:rsid w:val="0071499F"/>
    <w:rsid w:val="00715293"/>
    <w:rsid w:val="007164C7"/>
    <w:rsid w:val="00716864"/>
    <w:rsid w:val="00717622"/>
    <w:rsid w:val="00717A72"/>
    <w:rsid w:val="00717AC8"/>
    <w:rsid w:val="007202CF"/>
    <w:rsid w:val="007209E6"/>
    <w:rsid w:val="00720FC4"/>
    <w:rsid w:val="007210DF"/>
    <w:rsid w:val="00721368"/>
    <w:rsid w:val="00721415"/>
    <w:rsid w:val="007218F3"/>
    <w:rsid w:val="00721E12"/>
    <w:rsid w:val="00721F26"/>
    <w:rsid w:val="00721F99"/>
    <w:rsid w:val="00722226"/>
    <w:rsid w:val="007229A9"/>
    <w:rsid w:val="007229EE"/>
    <w:rsid w:val="00722DDC"/>
    <w:rsid w:val="0072385F"/>
    <w:rsid w:val="00724129"/>
    <w:rsid w:val="00724388"/>
    <w:rsid w:val="00724472"/>
    <w:rsid w:val="00724500"/>
    <w:rsid w:val="0072541B"/>
    <w:rsid w:val="007258DF"/>
    <w:rsid w:val="00725AA5"/>
    <w:rsid w:val="00725C00"/>
    <w:rsid w:val="00725C84"/>
    <w:rsid w:val="00725F4D"/>
    <w:rsid w:val="0072655F"/>
    <w:rsid w:val="0072723F"/>
    <w:rsid w:val="00730253"/>
    <w:rsid w:val="00730260"/>
    <w:rsid w:val="00730355"/>
    <w:rsid w:val="007303BE"/>
    <w:rsid w:val="00730B40"/>
    <w:rsid w:val="00730DAB"/>
    <w:rsid w:val="0073111A"/>
    <w:rsid w:val="007312D1"/>
    <w:rsid w:val="007312F0"/>
    <w:rsid w:val="00731475"/>
    <w:rsid w:val="00731525"/>
    <w:rsid w:val="00731A87"/>
    <w:rsid w:val="00731B05"/>
    <w:rsid w:val="00731B51"/>
    <w:rsid w:val="00731E29"/>
    <w:rsid w:val="0073240D"/>
    <w:rsid w:val="00732FA7"/>
    <w:rsid w:val="00734130"/>
    <w:rsid w:val="0073420C"/>
    <w:rsid w:val="00734BBD"/>
    <w:rsid w:val="00734DB3"/>
    <w:rsid w:val="007363E2"/>
    <w:rsid w:val="0073693A"/>
    <w:rsid w:val="00736A8C"/>
    <w:rsid w:val="007371EC"/>
    <w:rsid w:val="00737D6D"/>
    <w:rsid w:val="00737E0D"/>
    <w:rsid w:val="007401A5"/>
    <w:rsid w:val="0074020C"/>
    <w:rsid w:val="007413D4"/>
    <w:rsid w:val="0074186D"/>
    <w:rsid w:val="007425A5"/>
    <w:rsid w:val="007425CD"/>
    <w:rsid w:val="007425F6"/>
    <w:rsid w:val="007426B7"/>
    <w:rsid w:val="007427B5"/>
    <w:rsid w:val="007428A7"/>
    <w:rsid w:val="007428E2"/>
    <w:rsid w:val="007435C8"/>
    <w:rsid w:val="00743755"/>
    <w:rsid w:val="00744D6F"/>
    <w:rsid w:val="007453D8"/>
    <w:rsid w:val="007454C2"/>
    <w:rsid w:val="00745950"/>
    <w:rsid w:val="00745AA9"/>
    <w:rsid w:val="00745C59"/>
    <w:rsid w:val="00745CA8"/>
    <w:rsid w:val="00745EF0"/>
    <w:rsid w:val="007463E2"/>
    <w:rsid w:val="00746810"/>
    <w:rsid w:val="00746F9B"/>
    <w:rsid w:val="00747061"/>
    <w:rsid w:val="00747135"/>
    <w:rsid w:val="00747618"/>
    <w:rsid w:val="00747E9B"/>
    <w:rsid w:val="0075058A"/>
    <w:rsid w:val="007505DF"/>
    <w:rsid w:val="00750716"/>
    <w:rsid w:val="007508D8"/>
    <w:rsid w:val="00750F26"/>
    <w:rsid w:val="0075100B"/>
    <w:rsid w:val="00751882"/>
    <w:rsid w:val="00751DAE"/>
    <w:rsid w:val="00752133"/>
    <w:rsid w:val="007523EA"/>
    <w:rsid w:val="00752AA8"/>
    <w:rsid w:val="0075309E"/>
    <w:rsid w:val="0075318E"/>
    <w:rsid w:val="0075327E"/>
    <w:rsid w:val="0075382B"/>
    <w:rsid w:val="00753C0B"/>
    <w:rsid w:val="00753C2F"/>
    <w:rsid w:val="00754249"/>
    <w:rsid w:val="00754806"/>
    <w:rsid w:val="00754970"/>
    <w:rsid w:val="00754B3D"/>
    <w:rsid w:val="00754F74"/>
    <w:rsid w:val="00755075"/>
    <w:rsid w:val="007558B0"/>
    <w:rsid w:val="00755A57"/>
    <w:rsid w:val="007560E3"/>
    <w:rsid w:val="007562BA"/>
    <w:rsid w:val="00756767"/>
    <w:rsid w:val="007578A9"/>
    <w:rsid w:val="007579E5"/>
    <w:rsid w:val="00757DDC"/>
    <w:rsid w:val="007600B7"/>
    <w:rsid w:val="0076026C"/>
    <w:rsid w:val="007602EF"/>
    <w:rsid w:val="00760712"/>
    <w:rsid w:val="00760783"/>
    <w:rsid w:val="00760AD8"/>
    <w:rsid w:val="00760F5E"/>
    <w:rsid w:val="00761502"/>
    <w:rsid w:val="00761860"/>
    <w:rsid w:val="00761CCD"/>
    <w:rsid w:val="00762B4D"/>
    <w:rsid w:val="00762CE9"/>
    <w:rsid w:val="00762F79"/>
    <w:rsid w:val="007630D0"/>
    <w:rsid w:val="00763262"/>
    <w:rsid w:val="007636FB"/>
    <w:rsid w:val="007639D2"/>
    <w:rsid w:val="007641CA"/>
    <w:rsid w:val="0076492E"/>
    <w:rsid w:val="007649D9"/>
    <w:rsid w:val="00764F38"/>
    <w:rsid w:val="007652A4"/>
    <w:rsid w:val="007653A9"/>
    <w:rsid w:val="007656DB"/>
    <w:rsid w:val="00765A2D"/>
    <w:rsid w:val="00765A57"/>
    <w:rsid w:val="00765C6C"/>
    <w:rsid w:val="00765F47"/>
    <w:rsid w:val="00766CED"/>
    <w:rsid w:val="00766DB5"/>
    <w:rsid w:val="00766EF8"/>
    <w:rsid w:val="00767802"/>
    <w:rsid w:val="00767B17"/>
    <w:rsid w:val="00767EA3"/>
    <w:rsid w:val="007706B4"/>
    <w:rsid w:val="0077109E"/>
    <w:rsid w:val="007712E2"/>
    <w:rsid w:val="0077155D"/>
    <w:rsid w:val="00771AA0"/>
    <w:rsid w:val="00771B42"/>
    <w:rsid w:val="00771B62"/>
    <w:rsid w:val="00771D4F"/>
    <w:rsid w:val="00772125"/>
    <w:rsid w:val="00772794"/>
    <w:rsid w:val="0077292C"/>
    <w:rsid w:val="00772B91"/>
    <w:rsid w:val="00772CC2"/>
    <w:rsid w:val="007734C2"/>
    <w:rsid w:val="007738C1"/>
    <w:rsid w:val="00773D9C"/>
    <w:rsid w:val="00773F25"/>
    <w:rsid w:val="007745CA"/>
    <w:rsid w:val="00774667"/>
    <w:rsid w:val="00774A75"/>
    <w:rsid w:val="00774ACB"/>
    <w:rsid w:val="007751D0"/>
    <w:rsid w:val="00775365"/>
    <w:rsid w:val="0077632C"/>
    <w:rsid w:val="007772D5"/>
    <w:rsid w:val="00777580"/>
    <w:rsid w:val="00777B2A"/>
    <w:rsid w:val="00777E6D"/>
    <w:rsid w:val="007801AE"/>
    <w:rsid w:val="0078061B"/>
    <w:rsid w:val="00780753"/>
    <w:rsid w:val="00780B1B"/>
    <w:rsid w:val="00780C11"/>
    <w:rsid w:val="00781455"/>
    <w:rsid w:val="007817E8"/>
    <w:rsid w:val="007819D4"/>
    <w:rsid w:val="00781A30"/>
    <w:rsid w:val="00781B93"/>
    <w:rsid w:val="00781F10"/>
    <w:rsid w:val="00782128"/>
    <w:rsid w:val="00782143"/>
    <w:rsid w:val="0078238D"/>
    <w:rsid w:val="00782B5F"/>
    <w:rsid w:val="00782BCE"/>
    <w:rsid w:val="00782D78"/>
    <w:rsid w:val="007831B5"/>
    <w:rsid w:val="00783B99"/>
    <w:rsid w:val="00783EAE"/>
    <w:rsid w:val="00784024"/>
    <w:rsid w:val="007849E5"/>
    <w:rsid w:val="00784DB6"/>
    <w:rsid w:val="007854D2"/>
    <w:rsid w:val="0078600C"/>
    <w:rsid w:val="00786078"/>
    <w:rsid w:val="00786176"/>
    <w:rsid w:val="00786963"/>
    <w:rsid w:val="00786BDC"/>
    <w:rsid w:val="00786C5A"/>
    <w:rsid w:val="00787265"/>
    <w:rsid w:val="00787B3E"/>
    <w:rsid w:val="007900F3"/>
    <w:rsid w:val="007902CD"/>
    <w:rsid w:val="007903B9"/>
    <w:rsid w:val="00790A07"/>
    <w:rsid w:val="00790EEB"/>
    <w:rsid w:val="007910D6"/>
    <w:rsid w:val="007915E4"/>
    <w:rsid w:val="007922A3"/>
    <w:rsid w:val="00792936"/>
    <w:rsid w:val="00792F8D"/>
    <w:rsid w:val="00793819"/>
    <w:rsid w:val="00794AA8"/>
    <w:rsid w:val="00794DF9"/>
    <w:rsid w:val="00794E1D"/>
    <w:rsid w:val="00794E24"/>
    <w:rsid w:val="0079548F"/>
    <w:rsid w:val="00795495"/>
    <w:rsid w:val="007959CB"/>
    <w:rsid w:val="00795A2B"/>
    <w:rsid w:val="00795E47"/>
    <w:rsid w:val="0079616F"/>
    <w:rsid w:val="007966FD"/>
    <w:rsid w:val="00796741"/>
    <w:rsid w:val="00796B4A"/>
    <w:rsid w:val="00796B83"/>
    <w:rsid w:val="00796BFB"/>
    <w:rsid w:val="00796FF3"/>
    <w:rsid w:val="00797AC2"/>
    <w:rsid w:val="00797DC4"/>
    <w:rsid w:val="007A083C"/>
    <w:rsid w:val="007A0ED4"/>
    <w:rsid w:val="007A11F8"/>
    <w:rsid w:val="007A1B38"/>
    <w:rsid w:val="007A38A9"/>
    <w:rsid w:val="007A3AA1"/>
    <w:rsid w:val="007A3BE1"/>
    <w:rsid w:val="007A3D68"/>
    <w:rsid w:val="007A3DDA"/>
    <w:rsid w:val="007A42D8"/>
    <w:rsid w:val="007A498F"/>
    <w:rsid w:val="007A4A1D"/>
    <w:rsid w:val="007A4B58"/>
    <w:rsid w:val="007A4D66"/>
    <w:rsid w:val="007A55C4"/>
    <w:rsid w:val="007A5D3C"/>
    <w:rsid w:val="007A6685"/>
    <w:rsid w:val="007A66CE"/>
    <w:rsid w:val="007A6B25"/>
    <w:rsid w:val="007A6B9A"/>
    <w:rsid w:val="007A756B"/>
    <w:rsid w:val="007A785C"/>
    <w:rsid w:val="007A78AF"/>
    <w:rsid w:val="007B01CA"/>
    <w:rsid w:val="007B020C"/>
    <w:rsid w:val="007B05DA"/>
    <w:rsid w:val="007B0CDB"/>
    <w:rsid w:val="007B0DE2"/>
    <w:rsid w:val="007B0F43"/>
    <w:rsid w:val="007B129C"/>
    <w:rsid w:val="007B1548"/>
    <w:rsid w:val="007B18B6"/>
    <w:rsid w:val="007B18D3"/>
    <w:rsid w:val="007B1F55"/>
    <w:rsid w:val="007B2B15"/>
    <w:rsid w:val="007B2E68"/>
    <w:rsid w:val="007B2F39"/>
    <w:rsid w:val="007B3F7D"/>
    <w:rsid w:val="007B4188"/>
    <w:rsid w:val="007B5941"/>
    <w:rsid w:val="007B5961"/>
    <w:rsid w:val="007B5C3C"/>
    <w:rsid w:val="007B5FB3"/>
    <w:rsid w:val="007B64D3"/>
    <w:rsid w:val="007B6EB1"/>
    <w:rsid w:val="007B6EC7"/>
    <w:rsid w:val="007B7745"/>
    <w:rsid w:val="007B7945"/>
    <w:rsid w:val="007B7C1C"/>
    <w:rsid w:val="007B7D92"/>
    <w:rsid w:val="007B7EDB"/>
    <w:rsid w:val="007C035E"/>
    <w:rsid w:val="007C0651"/>
    <w:rsid w:val="007C0BBE"/>
    <w:rsid w:val="007C0EA8"/>
    <w:rsid w:val="007C11F8"/>
    <w:rsid w:val="007C1282"/>
    <w:rsid w:val="007C1765"/>
    <w:rsid w:val="007C1FB8"/>
    <w:rsid w:val="007C29E1"/>
    <w:rsid w:val="007C34EF"/>
    <w:rsid w:val="007C3678"/>
    <w:rsid w:val="007C38ED"/>
    <w:rsid w:val="007C3DCE"/>
    <w:rsid w:val="007C461F"/>
    <w:rsid w:val="007C4E04"/>
    <w:rsid w:val="007C50E4"/>
    <w:rsid w:val="007C5227"/>
    <w:rsid w:val="007C6034"/>
    <w:rsid w:val="007C62A5"/>
    <w:rsid w:val="007C6A3F"/>
    <w:rsid w:val="007C6B04"/>
    <w:rsid w:val="007C6DB9"/>
    <w:rsid w:val="007C7A53"/>
    <w:rsid w:val="007D002C"/>
    <w:rsid w:val="007D01ED"/>
    <w:rsid w:val="007D039D"/>
    <w:rsid w:val="007D06B1"/>
    <w:rsid w:val="007D094D"/>
    <w:rsid w:val="007D0AEC"/>
    <w:rsid w:val="007D0BE3"/>
    <w:rsid w:val="007D0F0A"/>
    <w:rsid w:val="007D120D"/>
    <w:rsid w:val="007D12ED"/>
    <w:rsid w:val="007D1439"/>
    <w:rsid w:val="007D203A"/>
    <w:rsid w:val="007D22A4"/>
    <w:rsid w:val="007D2590"/>
    <w:rsid w:val="007D2AD9"/>
    <w:rsid w:val="007D2C59"/>
    <w:rsid w:val="007D31D4"/>
    <w:rsid w:val="007D3589"/>
    <w:rsid w:val="007D4664"/>
    <w:rsid w:val="007D481E"/>
    <w:rsid w:val="007D4858"/>
    <w:rsid w:val="007D4938"/>
    <w:rsid w:val="007D4AD2"/>
    <w:rsid w:val="007D4F3C"/>
    <w:rsid w:val="007D4FC0"/>
    <w:rsid w:val="007D5750"/>
    <w:rsid w:val="007D5AAC"/>
    <w:rsid w:val="007D5E4F"/>
    <w:rsid w:val="007D62D3"/>
    <w:rsid w:val="007D6339"/>
    <w:rsid w:val="007D657A"/>
    <w:rsid w:val="007D68FC"/>
    <w:rsid w:val="007D6BE8"/>
    <w:rsid w:val="007D746E"/>
    <w:rsid w:val="007D74D7"/>
    <w:rsid w:val="007D76DF"/>
    <w:rsid w:val="007D791E"/>
    <w:rsid w:val="007D7980"/>
    <w:rsid w:val="007D7A56"/>
    <w:rsid w:val="007D7BDE"/>
    <w:rsid w:val="007D7DBA"/>
    <w:rsid w:val="007E013C"/>
    <w:rsid w:val="007E090B"/>
    <w:rsid w:val="007E1136"/>
    <w:rsid w:val="007E1B6B"/>
    <w:rsid w:val="007E2125"/>
    <w:rsid w:val="007E3907"/>
    <w:rsid w:val="007E3F6F"/>
    <w:rsid w:val="007E44AA"/>
    <w:rsid w:val="007E50ED"/>
    <w:rsid w:val="007E530F"/>
    <w:rsid w:val="007E5609"/>
    <w:rsid w:val="007E5779"/>
    <w:rsid w:val="007E5B89"/>
    <w:rsid w:val="007E5E84"/>
    <w:rsid w:val="007E5E95"/>
    <w:rsid w:val="007E5FB4"/>
    <w:rsid w:val="007E6628"/>
    <w:rsid w:val="007E6C1E"/>
    <w:rsid w:val="007E70E1"/>
    <w:rsid w:val="007E7BAC"/>
    <w:rsid w:val="007E7EC6"/>
    <w:rsid w:val="007F019E"/>
    <w:rsid w:val="007F04EA"/>
    <w:rsid w:val="007F0FBE"/>
    <w:rsid w:val="007F1091"/>
    <w:rsid w:val="007F171F"/>
    <w:rsid w:val="007F1E9B"/>
    <w:rsid w:val="007F20AF"/>
    <w:rsid w:val="007F21D3"/>
    <w:rsid w:val="007F2294"/>
    <w:rsid w:val="007F2BD8"/>
    <w:rsid w:val="007F32B5"/>
    <w:rsid w:val="007F33A6"/>
    <w:rsid w:val="007F3DED"/>
    <w:rsid w:val="007F43CE"/>
    <w:rsid w:val="007F4896"/>
    <w:rsid w:val="007F5158"/>
    <w:rsid w:val="007F52AC"/>
    <w:rsid w:val="007F5802"/>
    <w:rsid w:val="007F628E"/>
    <w:rsid w:val="007F64FE"/>
    <w:rsid w:val="007F68B3"/>
    <w:rsid w:val="007F6C63"/>
    <w:rsid w:val="007F703B"/>
    <w:rsid w:val="007F71CD"/>
    <w:rsid w:val="007F7AFE"/>
    <w:rsid w:val="00800377"/>
    <w:rsid w:val="00800AC5"/>
    <w:rsid w:val="00801255"/>
    <w:rsid w:val="008013E4"/>
    <w:rsid w:val="0080165A"/>
    <w:rsid w:val="008023ED"/>
    <w:rsid w:val="0080246F"/>
    <w:rsid w:val="00802D11"/>
    <w:rsid w:val="00803033"/>
    <w:rsid w:val="008038CA"/>
    <w:rsid w:val="00803A67"/>
    <w:rsid w:val="00803F6E"/>
    <w:rsid w:val="0080448E"/>
    <w:rsid w:val="00804672"/>
    <w:rsid w:val="00804A79"/>
    <w:rsid w:val="00804DA7"/>
    <w:rsid w:val="008051D2"/>
    <w:rsid w:val="008055BD"/>
    <w:rsid w:val="0080595D"/>
    <w:rsid w:val="00805EB5"/>
    <w:rsid w:val="00806BC9"/>
    <w:rsid w:val="00806C07"/>
    <w:rsid w:val="008071A3"/>
    <w:rsid w:val="008072C7"/>
    <w:rsid w:val="00807B88"/>
    <w:rsid w:val="00807E0C"/>
    <w:rsid w:val="00807E2B"/>
    <w:rsid w:val="00807F2D"/>
    <w:rsid w:val="00810398"/>
    <w:rsid w:val="0081116A"/>
    <w:rsid w:val="008114A2"/>
    <w:rsid w:val="00811737"/>
    <w:rsid w:val="00811FB7"/>
    <w:rsid w:val="00812988"/>
    <w:rsid w:val="00812B06"/>
    <w:rsid w:val="00812CB6"/>
    <w:rsid w:val="00812F7E"/>
    <w:rsid w:val="008135C6"/>
    <w:rsid w:val="00813AA9"/>
    <w:rsid w:val="00813E39"/>
    <w:rsid w:val="0081418C"/>
    <w:rsid w:val="008146AE"/>
    <w:rsid w:val="00814EF3"/>
    <w:rsid w:val="00814FB9"/>
    <w:rsid w:val="0081516C"/>
    <w:rsid w:val="00815182"/>
    <w:rsid w:val="0081730D"/>
    <w:rsid w:val="008175E9"/>
    <w:rsid w:val="00817E7E"/>
    <w:rsid w:val="00820123"/>
    <w:rsid w:val="00820124"/>
    <w:rsid w:val="00820251"/>
    <w:rsid w:val="008202F5"/>
    <w:rsid w:val="00820510"/>
    <w:rsid w:val="008214F3"/>
    <w:rsid w:val="00822AA4"/>
    <w:rsid w:val="00822D79"/>
    <w:rsid w:val="0082436B"/>
    <w:rsid w:val="008247EF"/>
    <w:rsid w:val="00825B1E"/>
    <w:rsid w:val="00826D72"/>
    <w:rsid w:val="00827790"/>
    <w:rsid w:val="008279E9"/>
    <w:rsid w:val="00830926"/>
    <w:rsid w:val="00831D26"/>
    <w:rsid w:val="00831D67"/>
    <w:rsid w:val="00831D9A"/>
    <w:rsid w:val="00831DD2"/>
    <w:rsid w:val="0083224B"/>
    <w:rsid w:val="0083304B"/>
    <w:rsid w:val="00833AA4"/>
    <w:rsid w:val="00833C98"/>
    <w:rsid w:val="00833CE6"/>
    <w:rsid w:val="00833F7F"/>
    <w:rsid w:val="008344F1"/>
    <w:rsid w:val="0083450C"/>
    <w:rsid w:val="008351E8"/>
    <w:rsid w:val="0083529D"/>
    <w:rsid w:val="00835589"/>
    <w:rsid w:val="008356CD"/>
    <w:rsid w:val="00835AFA"/>
    <w:rsid w:val="00835B8B"/>
    <w:rsid w:val="00835C82"/>
    <w:rsid w:val="008361AB"/>
    <w:rsid w:val="008362F5"/>
    <w:rsid w:val="008374C1"/>
    <w:rsid w:val="00837B21"/>
    <w:rsid w:val="00837C66"/>
    <w:rsid w:val="00840966"/>
    <w:rsid w:val="00840B41"/>
    <w:rsid w:val="00840E99"/>
    <w:rsid w:val="008413E6"/>
    <w:rsid w:val="00841875"/>
    <w:rsid w:val="00841D36"/>
    <w:rsid w:val="00841DCD"/>
    <w:rsid w:val="0084261F"/>
    <w:rsid w:val="00842B22"/>
    <w:rsid w:val="00842DDA"/>
    <w:rsid w:val="00844275"/>
    <w:rsid w:val="00845B3C"/>
    <w:rsid w:val="00846CAC"/>
    <w:rsid w:val="00846FAE"/>
    <w:rsid w:val="0084719D"/>
    <w:rsid w:val="008502B3"/>
    <w:rsid w:val="0085060D"/>
    <w:rsid w:val="008509A4"/>
    <w:rsid w:val="008516D8"/>
    <w:rsid w:val="00851DDB"/>
    <w:rsid w:val="00851EF9"/>
    <w:rsid w:val="0085203C"/>
    <w:rsid w:val="008524D0"/>
    <w:rsid w:val="00852565"/>
    <w:rsid w:val="00852CC8"/>
    <w:rsid w:val="00853B4D"/>
    <w:rsid w:val="00854111"/>
    <w:rsid w:val="00854EC8"/>
    <w:rsid w:val="008568CE"/>
    <w:rsid w:val="0085690F"/>
    <w:rsid w:val="0085732B"/>
    <w:rsid w:val="0085745F"/>
    <w:rsid w:val="0085792C"/>
    <w:rsid w:val="00857A47"/>
    <w:rsid w:val="00857DAD"/>
    <w:rsid w:val="00860AD9"/>
    <w:rsid w:val="008615DE"/>
    <w:rsid w:val="00861B1B"/>
    <w:rsid w:val="00861CBA"/>
    <w:rsid w:val="008620BA"/>
    <w:rsid w:val="0086301F"/>
    <w:rsid w:val="00863300"/>
    <w:rsid w:val="008637D8"/>
    <w:rsid w:val="00863CB7"/>
    <w:rsid w:val="008658E8"/>
    <w:rsid w:val="008658EE"/>
    <w:rsid w:val="0086597E"/>
    <w:rsid w:val="00865A63"/>
    <w:rsid w:val="00866373"/>
    <w:rsid w:val="00866C0E"/>
    <w:rsid w:val="00866DE3"/>
    <w:rsid w:val="008671E7"/>
    <w:rsid w:val="00870749"/>
    <w:rsid w:val="008707BE"/>
    <w:rsid w:val="008709CB"/>
    <w:rsid w:val="00870A6B"/>
    <w:rsid w:val="0087142A"/>
    <w:rsid w:val="0087185B"/>
    <w:rsid w:val="0087228B"/>
    <w:rsid w:val="00872C59"/>
    <w:rsid w:val="008731CB"/>
    <w:rsid w:val="008731EC"/>
    <w:rsid w:val="0087325D"/>
    <w:rsid w:val="00873A5D"/>
    <w:rsid w:val="00874295"/>
    <w:rsid w:val="008743E2"/>
    <w:rsid w:val="0087459C"/>
    <w:rsid w:val="0087485A"/>
    <w:rsid w:val="00874910"/>
    <w:rsid w:val="00874A63"/>
    <w:rsid w:val="00874C79"/>
    <w:rsid w:val="00874EBB"/>
    <w:rsid w:val="00875697"/>
    <w:rsid w:val="008757CA"/>
    <w:rsid w:val="0087586A"/>
    <w:rsid w:val="00876101"/>
    <w:rsid w:val="0087649E"/>
    <w:rsid w:val="00876633"/>
    <w:rsid w:val="00876C7F"/>
    <w:rsid w:val="00876E54"/>
    <w:rsid w:val="00876F30"/>
    <w:rsid w:val="00877515"/>
    <w:rsid w:val="008806A6"/>
    <w:rsid w:val="008808C2"/>
    <w:rsid w:val="0088211F"/>
    <w:rsid w:val="008829FB"/>
    <w:rsid w:val="00883047"/>
    <w:rsid w:val="0088413B"/>
    <w:rsid w:val="00885292"/>
    <w:rsid w:val="00885615"/>
    <w:rsid w:val="00885875"/>
    <w:rsid w:val="00885894"/>
    <w:rsid w:val="0088606B"/>
    <w:rsid w:val="00886244"/>
    <w:rsid w:val="00886571"/>
    <w:rsid w:val="0088688B"/>
    <w:rsid w:val="008868FB"/>
    <w:rsid w:val="0088692B"/>
    <w:rsid w:val="00886E2D"/>
    <w:rsid w:val="00886F47"/>
    <w:rsid w:val="00887298"/>
    <w:rsid w:val="00887327"/>
    <w:rsid w:val="00890921"/>
    <w:rsid w:val="0089095A"/>
    <w:rsid w:val="00890DE8"/>
    <w:rsid w:val="00890F15"/>
    <w:rsid w:val="008912DF"/>
    <w:rsid w:val="00891504"/>
    <w:rsid w:val="00891628"/>
    <w:rsid w:val="00891B90"/>
    <w:rsid w:val="00891C80"/>
    <w:rsid w:val="00891E15"/>
    <w:rsid w:val="008924FE"/>
    <w:rsid w:val="008925B6"/>
    <w:rsid w:val="008925EE"/>
    <w:rsid w:val="00892690"/>
    <w:rsid w:val="008926D5"/>
    <w:rsid w:val="00892AEB"/>
    <w:rsid w:val="008938B7"/>
    <w:rsid w:val="00893A22"/>
    <w:rsid w:val="00893CD0"/>
    <w:rsid w:val="00894083"/>
    <w:rsid w:val="008940EE"/>
    <w:rsid w:val="008945CA"/>
    <w:rsid w:val="00895117"/>
    <w:rsid w:val="008952F8"/>
    <w:rsid w:val="00895ECA"/>
    <w:rsid w:val="00896C23"/>
    <w:rsid w:val="00897023"/>
    <w:rsid w:val="00897314"/>
    <w:rsid w:val="008975A7"/>
    <w:rsid w:val="00897736"/>
    <w:rsid w:val="008A004F"/>
    <w:rsid w:val="008A01A5"/>
    <w:rsid w:val="008A0954"/>
    <w:rsid w:val="008A111A"/>
    <w:rsid w:val="008A1B77"/>
    <w:rsid w:val="008A2215"/>
    <w:rsid w:val="008A2231"/>
    <w:rsid w:val="008A264B"/>
    <w:rsid w:val="008A2866"/>
    <w:rsid w:val="008A31AB"/>
    <w:rsid w:val="008A3DB7"/>
    <w:rsid w:val="008A47A8"/>
    <w:rsid w:val="008A4979"/>
    <w:rsid w:val="008A49B7"/>
    <w:rsid w:val="008A4D0C"/>
    <w:rsid w:val="008A5758"/>
    <w:rsid w:val="008A5803"/>
    <w:rsid w:val="008A5998"/>
    <w:rsid w:val="008A6607"/>
    <w:rsid w:val="008A6FBE"/>
    <w:rsid w:val="008A736F"/>
    <w:rsid w:val="008A7836"/>
    <w:rsid w:val="008A78C5"/>
    <w:rsid w:val="008B01C2"/>
    <w:rsid w:val="008B040B"/>
    <w:rsid w:val="008B0893"/>
    <w:rsid w:val="008B0F84"/>
    <w:rsid w:val="008B1792"/>
    <w:rsid w:val="008B1B19"/>
    <w:rsid w:val="008B1E3E"/>
    <w:rsid w:val="008B1EDD"/>
    <w:rsid w:val="008B24D6"/>
    <w:rsid w:val="008B2823"/>
    <w:rsid w:val="008B3155"/>
    <w:rsid w:val="008B3354"/>
    <w:rsid w:val="008B382A"/>
    <w:rsid w:val="008B3E85"/>
    <w:rsid w:val="008B428F"/>
    <w:rsid w:val="008B4A34"/>
    <w:rsid w:val="008B582D"/>
    <w:rsid w:val="008B5DE1"/>
    <w:rsid w:val="008B5FEA"/>
    <w:rsid w:val="008B6342"/>
    <w:rsid w:val="008B6B02"/>
    <w:rsid w:val="008B6DC5"/>
    <w:rsid w:val="008B7567"/>
    <w:rsid w:val="008B77E8"/>
    <w:rsid w:val="008B7A6E"/>
    <w:rsid w:val="008B7F2B"/>
    <w:rsid w:val="008C0ACD"/>
    <w:rsid w:val="008C0F5A"/>
    <w:rsid w:val="008C1121"/>
    <w:rsid w:val="008C1BEC"/>
    <w:rsid w:val="008C20E0"/>
    <w:rsid w:val="008C216A"/>
    <w:rsid w:val="008C2496"/>
    <w:rsid w:val="008C2671"/>
    <w:rsid w:val="008C4084"/>
    <w:rsid w:val="008C48EA"/>
    <w:rsid w:val="008C4D30"/>
    <w:rsid w:val="008C4D3F"/>
    <w:rsid w:val="008C4E03"/>
    <w:rsid w:val="008C555E"/>
    <w:rsid w:val="008C60D7"/>
    <w:rsid w:val="008C6C01"/>
    <w:rsid w:val="008C749D"/>
    <w:rsid w:val="008C7859"/>
    <w:rsid w:val="008C7A5F"/>
    <w:rsid w:val="008C7E76"/>
    <w:rsid w:val="008C7EFF"/>
    <w:rsid w:val="008D09DF"/>
    <w:rsid w:val="008D0AF6"/>
    <w:rsid w:val="008D0DB9"/>
    <w:rsid w:val="008D10C2"/>
    <w:rsid w:val="008D19D7"/>
    <w:rsid w:val="008D1F03"/>
    <w:rsid w:val="008D2ED3"/>
    <w:rsid w:val="008D313E"/>
    <w:rsid w:val="008D3511"/>
    <w:rsid w:val="008D35C7"/>
    <w:rsid w:val="008D3CBC"/>
    <w:rsid w:val="008D3FE5"/>
    <w:rsid w:val="008D402A"/>
    <w:rsid w:val="008D45EC"/>
    <w:rsid w:val="008D4C7D"/>
    <w:rsid w:val="008D51CF"/>
    <w:rsid w:val="008D557D"/>
    <w:rsid w:val="008D5B1B"/>
    <w:rsid w:val="008D5CB7"/>
    <w:rsid w:val="008D64CA"/>
    <w:rsid w:val="008D69D5"/>
    <w:rsid w:val="008D6D1E"/>
    <w:rsid w:val="008D6EA4"/>
    <w:rsid w:val="008D731A"/>
    <w:rsid w:val="008D7710"/>
    <w:rsid w:val="008D782F"/>
    <w:rsid w:val="008E0103"/>
    <w:rsid w:val="008E0465"/>
    <w:rsid w:val="008E09EE"/>
    <w:rsid w:val="008E10FE"/>
    <w:rsid w:val="008E132A"/>
    <w:rsid w:val="008E16E5"/>
    <w:rsid w:val="008E17CD"/>
    <w:rsid w:val="008E1D1B"/>
    <w:rsid w:val="008E1DF7"/>
    <w:rsid w:val="008E23A7"/>
    <w:rsid w:val="008E2944"/>
    <w:rsid w:val="008E318A"/>
    <w:rsid w:val="008E3229"/>
    <w:rsid w:val="008E3BC8"/>
    <w:rsid w:val="008E3D2A"/>
    <w:rsid w:val="008E403E"/>
    <w:rsid w:val="008E44C0"/>
    <w:rsid w:val="008E4923"/>
    <w:rsid w:val="008E4A05"/>
    <w:rsid w:val="008E4A6E"/>
    <w:rsid w:val="008E4C5A"/>
    <w:rsid w:val="008E5046"/>
    <w:rsid w:val="008E51FC"/>
    <w:rsid w:val="008E54A7"/>
    <w:rsid w:val="008E5598"/>
    <w:rsid w:val="008E60C3"/>
    <w:rsid w:val="008E704D"/>
    <w:rsid w:val="008E714D"/>
    <w:rsid w:val="008E7155"/>
    <w:rsid w:val="008E7159"/>
    <w:rsid w:val="008E7182"/>
    <w:rsid w:val="008E7225"/>
    <w:rsid w:val="008E7515"/>
    <w:rsid w:val="008E7569"/>
    <w:rsid w:val="008E7E3E"/>
    <w:rsid w:val="008F00B4"/>
    <w:rsid w:val="008F0282"/>
    <w:rsid w:val="008F04FF"/>
    <w:rsid w:val="008F0C4F"/>
    <w:rsid w:val="008F0F32"/>
    <w:rsid w:val="008F1261"/>
    <w:rsid w:val="008F1581"/>
    <w:rsid w:val="008F1BD2"/>
    <w:rsid w:val="008F2932"/>
    <w:rsid w:val="008F29F3"/>
    <w:rsid w:val="008F3893"/>
    <w:rsid w:val="008F3ADD"/>
    <w:rsid w:val="008F41C8"/>
    <w:rsid w:val="008F4347"/>
    <w:rsid w:val="008F46F0"/>
    <w:rsid w:val="008F5171"/>
    <w:rsid w:val="008F62AF"/>
    <w:rsid w:val="008F6E57"/>
    <w:rsid w:val="008F6F6A"/>
    <w:rsid w:val="008F7BB2"/>
    <w:rsid w:val="009005A2"/>
    <w:rsid w:val="00900728"/>
    <w:rsid w:val="00900B9C"/>
    <w:rsid w:val="00900E25"/>
    <w:rsid w:val="009010FB"/>
    <w:rsid w:val="00902068"/>
    <w:rsid w:val="009022C7"/>
    <w:rsid w:val="00902924"/>
    <w:rsid w:val="00902D36"/>
    <w:rsid w:val="00902E5C"/>
    <w:rsid w:val="009031FD"/>
    <w:rsid w:val="009032C8"/>
    <w:rsid w:val="009036E4"/>
    <w:rsid w:val="00903B1A"/>
    <w:rsid w:val="009040D9"/>
    <w:rsid w:val="0090496F"/>
    <w:rsid w:val="00904F53"/>
    <w:rsid w:val="00905485"/>
    <w:rsid w:val="0090627B"/>
    <w:rsid w:val="00906FD1"/>
    <w:rsid w:val="00907460"/>
    <w:rsid w:val="009079CA"/>
    <w:rsid w:val="00907B5E"/>
    <w:rsid w:val="00907BFF"/>
    <w:rsid w:val="00907CC8"/>
    <w:rsid w:val="00907DF8"/>
    <w:rsid w:val="00910889"/>
    <w:rsid w:val="00910993"/>
    <w:rsid w:val="00910C77"/>
    <w:rsid w:val="00910CF6"/>
    <w:rsid w:val="00910E25"/>
    <w:rsid w:val="009116F1"/>
    <w:rsid w:val="00911DC7"/>
    <w:rsid w:val="009123C0"/>
    <w:rsid w:val="00912949"/>
    <w:rsid w:val="00912A3F"/>
    <w:rsid w:val="00913422"/>
    <w:rsid w:val="00913FAE"/>
    <w:rsid w:val="0091435D"/>
    <w:rsid w:val="00914480"/>
    <w:rsid w:val="009157CA"/>
    <w:rsid w:val="0091598E"/>
    <w:rsid w:val="00915F35"/>
    <w:rsid w:val="00916255"/>
    <w:rsid w:val="009166EA"/>
    <w:rsid w:val="00916C04"/>
    <w:rsid w:val="00916CF9"/>
    <w:rsid w:val="00916D16"/>
    <w:rsid w:val="0091714E"/>
    <w:rsid w:val="00917B6B"/>
    <w:rsid w:val="00917D4A"/>
    <w:rsid w:val="00917F10"/>
    <w:rsid w:val="00920088"/>
    <w:rsid w:val="009201F0"/>
    <w:rsid w:val="00920848"/>
    <w:rsid w:val="00920C83"/>
    <w:rsid w:val="00920E21"/>
    <w:rsid w:val="009210EF"/>
    <w:rsid w:val="009213DE"/>
    <w:rsid w:val="009215A4"/>
    <w:rsid w:val="00921632"/>
    <w:rsid w:val="009217D1"/>
    <w:rsid w:val="00921B0B"/>
    <w:rsid w:val="00921C4B"/>
    <w:rsid w:val="009226F4"/>
    <w:rsid w:val="009233B5"/>
    <w:rsid w:val="00923558"/>
    <w:rsid w:val="00923660"/>
    <w:rsid w:val="0092367C"/>
    <w:rsid w:val="009238DD"/>
    <w:rsid w:val="00924059"/>
    <w:rsid w:val="009240B6"/>
    <w:rsid w:val="0092467D"/>
    <w:rsid w:val="00924966"/>
    <w:rsid w:val="0092545B"/>
    <w:rsid w:val="00925AEB"/>
    <w:rsid w:val="009261DA"/>
    <w:rsid w:val="00926FC2"/>
    <w:rsid w:val="00927170"/>
    <w:rsid w:val="0092719E"/>
    <w:rsid w:val="00927D5E"/>
    <w:rsid w:val="00927E09"/>
    <w:rsid w:val="0093005E"/>
    <w:rsid w:val="009302F4"/>
    <w:rsid w:val="00930651"/>
    <w:rsid w:val="00930A4F"/>
    <w:rsid w:val="00930D3C"/>
    <w:rsid w:val="009313A6"/>
    <w:rsid w:val="00931C87"/>
    <w:rsid w:val="00931EC6"/>
    <w:rsid w:val="00931F4B"/>
    <w:rsid w:val="00932442"/>
    <w:rsid w:val="00932507"/>
    <w:rsid w:val="0093255B"/>
    <w:rsid w:val="00932594"/>
    <w:rsid w:val="00932707"/>
    <w:rsid w:val="009327EA"/>
    <w:rsid w:val="00932FF3"/>
    <w:rsid w:val="00933192"/>
    <w:rsid w:val="009331DF"/>
    <w:rsid w:val="00933668"/>
    <w:rsid w:val="00933CCE"/>
    <w:rsid w:val="009340E8"/>
    <w:rsid w:val="0093410B"/>
    <w:rsid w:val="009348A9"/>
    <w:rsid w:val="00935085"/>
    <w:rsid w:val="0093526B"/>
    <w:rsid w:val="009353D1"/>
    <w:rsid w:val="00935657"/>
    <w:rsid w:val="00935975"/>
    <w:rsid w:val="00936983"/>
    <w:rsid w:val="00936C92"/>
    <w:rsid w:val="00936D93"/>
    <w:rsid w:val="0093745B"/>
    <w:rsid w:val="00937705"/>
    <w:rsid w:val="009377E3"/>
    <w:rsid w:val="00940F98"/>
    <w:rsid w:val="00941484"/>
    <w:rsid w:val="00941548"/>
    <w:rsid w:val="009416EA"/>
    <w:rsid w:val="00941788"/>
    <w:rsid w:val="00941AC4"/>
    <w:rsid w:val="00941E30"/>
    <w:rsid w:val="00941F3A"/>
    <w:rsid w:val="00942AD4"/>
    <w:rsid w:val="00943094"/>
    <w:rsid w:val="00943846"/>
    <w:rsid w:val="00943A06"/>
    <w:rsid w:val="00943E49"/>
    <w:rsid w:val="009442D3"/>
    <w:rsid w:val="009447C9"/>
    <w:rsid w:val="00944A07"/>
    <w:rsid w:val="00944FAC"/>
    <w:rsid w:val="00944FB1"/>
    <w:rsid w:val="00944FD9"/>
    <w:rsid w:val="0094528D"/>
    <w:rsid w:val="009459F2"/>
    <w:rsid w:val="00946A47"/>
    <w:rsid w:val="00947448"/>
    <w:rsid w:val="009475CB"/>
    <w:rsid w:val="0094798C"/>
    <w:rsid w:val="00947ED0"/>
    <w:rsid w:val="00950443"/>
    <w:rsid w:val="009504FE"/>
    <w:rsid w:val="00950583"/>
    <w:rsid w:val="00950F34"/>
    <w:rsid w:val="00951FA4"/>
    <w:rsid w:val="00952352"/>
    <w:rsid w:val="00952D27"/>
    <w:rsid w:val="00952D66"/>
    <w:rsid w:val="00952E4C"/>
    <w:rsid w:val="00953046"/>
    <w:rsid w:val="0095319B"/>
    <w:rsid w:val="00953365"/>
    <w:rsid w:val="00953423"/>
    <w:rsid w:val="0095347F"/>
    <w:rsid w:val="00953B4D"/>
    <w:rsid w:val="00953EA3"/>
    <w:rsid w:val="00954427"/>
    <w:rsid w:val="00955722"/>
    <w:rsid w:val="0095576D"/>
    <w:rsid w:val="009559F6"/>
    <w:rsid w:val="00955A60"/>
    <w:rsid w:val="00955ABB"/>
    <w:rsid w:val="00955E53"/>
    <w:rsid w:val="00956094"/>
    <w:rsid w:val="00956144"/>
    <w:rsid w:val="0095644D"/>
    <w:rsid w:val="00956564"/>
    <w:rsid w:val="009569FF"/>
    <w:rsid w:val="00956A6B"/>
    <w:rsid w:val="00956BCA"/>
    <w:rsid w:val="00957717"/>
    <w:rsid w:val="00957729"/>
    <w:rsid w:val="00960645"/>
    <w:rsid w:val="00960B61"/>
    <w:rsid w:val="00960E0B"/>
    <w:rsid w:val="00960F10"/>
    <w:rsid w:val="009616EC"/>
    <w:rsid w:val="00961B16"/>
    <w:rsid w:val="00961CD0"/>
    <w:rsid w:val="00961D46"/>
    <w:rsid w:val="009622FB"/>
    <w:rsid w:val="009625D3"/>
    <w:rsid w:val="00962A31"/>
    <w:rsid w:val="0096331A"/>
    <w:rsid w:val="00963584"/>
    <w:rsid w:val="00963B15"/>
    <w:rsid w:val="00963CE8"/>
    <w:rsid w:val="00964843"/>
    <w:rsid w:val="00964976"/>
    <w:rsid w:val="009649A5"/>
    <w:rsid w:val="009649FF"/>
    <w:rsid w:val="00964E16"/>
    <w:rsid w:val="009653B4"/>
    <w:rsid w:val="00965AB9"/>
    <w:rsid w:val="00965B10"/>
    <w:rsid w:val="00965F51"/>
    <w:rsid w:val="009664FD"/>
    <w:rsid w:val="00966D41"/>
    <w:rsid w:val="00967011"/>
    <w:rsid w:val="0096713D"/>
    <w:rsid w:val="00967655"/>
    <w:rsid w:val="00967E04"/>
    <w:rsid w:val="0097041A"/>
    <w:rsid w:val="0097055D"/>
    <w:rsid w:val="009708AC"/>
    <w:rsid w:val="009712D1"/>
    <w:rsid w:val="009712D9"/>
    <w:rsid w:val="00971773"/>
    <w:rsid w:val="00971B28"/>
    <w:rsid w:val="00971DD5"/>
    <w:rsid w:val="00972031"/>
    <w:rsid w:val="009720D7"/>
    <w:rsid w:val="0097327E"/>
    <w:rsid w:val="0097383E"/>
    <w:rsid w:val="00973F5A"/>
    <w:rsid w:val="00974101"/>
    <w:rsid w:val="009745C9"/>
    <w:rsid w:val="00974D63"/>
    <w:rsid w:val="00974F5B"/>
    <w:rsid w:val="00975594"/>
    <w:rsid w:val="00975EBE"/>
    <w:rsid w:val="00976CC2"/>
    <w:rsid w:val="00977269"/>
    <w:rsid w:val="009773EC"/>
    <w:rsid w:val="0097795C"/>
    <w:rsid w:val="00977999"/>
    <w:rsid w:val="00977ED9"/>
    <w:rsid w:val="00980060"/>
    <w:rsid w:val="00980A9F"/>
    <w:rsid w:val="00980D58"/>
    <w:rsid w:val="0098141E"/>
    <w:rsid w:val="00981487"/>
    <w:rsid w:val="0098167E"/>
    <w:rsid w:val="00981780"/>
    <w:rsid w:val="009817F4"/>
    <w:rsid w:val="00981C18"/>
    <w:rsid w:val="00981EC4"/>
    <w:rsid w:val="00982583"/>
    <w:rsid w:val="009826DD"/>
    <w:rsid w:val="009829B9"/>
    <w:rsid w:val="00983091"/>
    <w:rsid w:val="00983A5B"/>
    <w:rsid w:val="00983EEC"/>
    <w:rsid w:val="009840E5"/>
    <w:rsid w:val="009842FC"/>
    <w:rsid w:val="0098442A"/>
    <w:rsid w:val="00984851"/>
    <w:rsid w:val="00984989"/>
    <w:rsid w:val="00984A49"/>
    <w:rsid w:val="00984A9F"/>
    <w:rsid w:val="009850FB"/>
    <w:rsid w:val="009858F2"/>
    <w:rsid w:val="00985E41"/>
    <w:rsid w:val="0098700E"/>
    <w:rsid w:val="00987A1A"/>
    <w:rsid w:val="00987F6B"/>
    <w:rsid w:val="0099028A"/>
    <w:rsid w:val="0099085D"/>
    <w:rsid w:val="00991009"/>
    <w:rsid w:val="0099149C"/>
    <w:rsid w:val="00991CD3"/>
    <w:rsid w:val="0099224F"/>
    <w:rsid w:val="00992733"/>
    <w:rsid w:val="00992CAE"/>
    <w:rsid w:val="00992DD1"/>
    <w:rsid w:val="009930A5"/>
    <w:rsid w:val="00993AD8"/>
    <w:rsid w:val="00993E65"/>
    <w:rsid w:val="00994019"/>
    <w:rsid w:val="0099545E"/>
    <w:rsid w:val="009954E9"/>
    <w:rsid w:val="00995562"/>
    <w:rsid w:val="00995B52"/>
    <w:rsid w:val="00996042"/>
    <w:rsid w:val="0099628A"/>
    <w:rsid w:val="00996374"/>
    <w:rsid w:val="00996B06"/>
    <w:rsid w:val="00996F26"/>
    <w:rsid w:val="00997466"/>
    <w:rsid w:val="00997707"/>
    <w:rsid w:val="009A0F6B"/>
    <w:rsid w:val="009A1F46"/>
    <w:rsid w:val="009A2B43"/>
    <w:rsid w:val="009A3109"/>
    <w:rsid w:val="009A3571"/>
    <w:rsid w:val="009A374F"/>
    <w:rsid w:val="009A3848"/>
    <w:rsid w:val="009A38B9"/>
    <w:rsid w:val="009A3A0D"/>
    <w:rsid w:val="009A3D79"/>
    <w:rsid w:val="009A3EA3"/>
    <w:rsid w:val="009A41D3"/>
    <w:rsid w:val="009A42AD"/>
    <w:rsid w:val="009A47EF"/>
    <w:rsid w:val="009A4964"/>
    <w:rsid w:val="009A4CAE"/>
    <w:rsid w:val="009A5481"/>
    <w:rsid w:val="009A5671"/>
    <w:rsid w:val="009A5935"/>
    <w:rsid w:val="009A596D"/>
    <w:rsid w:val="009A5D5D"/>
    <w:rsid w:val="009A5F5C"/>
    <w:rsid w:val="009A64A5"/>
    <w:rsid w:val="009A6B04"/>
    <w:rsid w:val="009A73A9"/>
    <w:rsid w:val="009B0F94"/>
    <w:rsid w:val="009B10C0"/>
    <w:rsid w:val="009B14E6"/>
    <w:rsid w:val="009B1A7F"/>
    <w:rsid w:val="009B22B1"/>
    <w:rsid w:val="009B2C20"/>
    <w:rsid w:val="009B39AF"/>
    <w:rsid w:val="009B3A87"/>
    <w:rsid w:val="009B3AB1"/>
    <w:rsid w:val="009B4097"/>
    <w:rsid w:val="009B4403"/>
    <w:rsid w:val="009B625A"/>
    <w:rsid w:val="009B6558"/>
    <w:rsid w:val="009B6575"/>
    <w:rsid w:val="009B6674"/>
    <w:rsid w:val="009B6B9E"/>
    <w:rsid w:val="009B76C2"/>
    <w:rsid w:val="009B7B14"/>
    <w:rsid w:val="009B7CF1"/>
    <w:rsid w:val="009B7EFF"/>
    <w:rsid w:val="009B7F5E"/>
    <w:rsid w:val="009C067C"/>
    <w:rsid w:val="009C08E9"/>
    <w:rsid w:val="009C0CEF"/>
    <w:rsid w:val="009C0FCB"/>
    <w:rsid w:val="009C11CF"/>
    <w:rsid w:val="009C1309"/>
    <w:rsid w:val="009C149B"/>
    <w:rsid w:val="009C19AF"/>
    <w:rsid w:val="009C1BAB"/>
    <w:rsid w:val="009C30F4"/>
    <w:rsid w:val="009C3896"/>
    <w:rsid w:val="009C3E2E"/>
    <w:rsid w:val="009C3E50"/>
    <w:rsid w:val="009C438C"/>
    <w:rsid w:val="009C45A3"/>
    <w:rsid w:val="009C4A52"/>
    <w:rsid w:val="009C5046"/>
    <w:rsid w:val="009C5281"/>
    <w:rsid w:val="009C55CA"/>
    <w:rsid w:val="009C5B1C"/>
    <w:rsid w:val="009C5B40"/>
    <w:rsid w:val="009C5CFE"/>
    <w:rsid w:val="009C606E"/>
    <w:rsid w:val="009C690F"/>
    <w:rsid w:val="009C6936"/>
    <w:rsid w:val="009C70ED"/>
    <w:rsid w:val="009C7742"/>
    <w:rsid w:val="009C777E"/>
    <w:rsid w:val="009D014C"/>
    <w:rsid w:val="009D0DB6"/>
    <w:rsid w:val="009D1B3B"/>
    <w:rsid w:val="009D2405"/>
    <w:rsid w:val="009D24AB"/>
    <w:rsid w:val="009D2AFE"/>
    <w:rsid w:val="009D2BCA"/>
    <w:rsid w:val="009D2F22"/>
    <w:rsid w:val="009D2FCB"/>
    <w:rsid w:val="009D3170"/>
    <w:rsid w:val="009D34E7"/>
    <w:rsid w:val="009D34F8"/>
    <w:rsid w:val="009D3977"/>
    <w:rsid w:val="009D4244"/>
    <w:rsid w:val="009D5B8A"/>
    <w:rsid w:val="009D5C0F"/>
    <w:rsid w:val="009D5D66"/>
    <w:rsid w:val="009D6B9A"/>
    <w:rsid w:val="009D76C5"/>
    <w:rsid w:val="009D7F75"/>
    <w:rsid w:val="009E0056"/>
    <w:rsid w:val="009E0525"/>
    <w:rsid w:val="009E0D1C"/>
    <w:rsid w:val="009E0DFC"/>
    <w:rsid w:val="009E1673"/>
    <w:rsid w:val="009E1787"/>
    <w:rsid w:val="009E1960"/>
    <w:rsid w:val="009E1B37"/>
    <w:rsid w:val="009E1BFA"/>
    <w:rsid w:val="009E21B2"/>
    <w:rsid w:val="009E23C5"/>
    <w:rsid w:val="009E33F7"/>
    <w:rsid w:val="009E3517"/>
    <w:rsid w:val="009E3D20"/>
    <w:rsid w:val="009E3ED9"/>
    <w:rsid w:val="009E41F1"/>
    <w:rsid w:val="009E4CD8"/>
    <w:rsid w:val="009E4EF7"/>
    <w:rsid w:val="009E5458"/>
    <w:rsid w:val="009E600A"/>
    <w:rsid w:val="009E60D5"/>
    <w:rsid w:val="009E6D1C"/>
    <w:rsid w:val="009E6FBA"/>
    <w:rsid w:val="009E71AC"/>
    <w:rsid w:val="009E72BE"/>
    <w:rsid w:val="009F1200"/>
    <w:rsid w:val="009F1330"/>
    <w:rsid w:val="009F2277"/>
    <w:rsid w:val="009F48E2"/>
    <w:rsid w:val="009F4932"/>
    <w:rsid w:val="009F498E"/>
    <w:rsid w:val="009F5EEF"/>
    <w:rsid w:val="009F5F7B"/>
    <w:rsid w:val="009F5FA7"/>
    <w:rsid w:val="009F6B33"/>
    <w:rsid w:val="009F6BF6"/>
    <w:rsid w:val="009F7048"/>
    <w:rsid w:val="009F7805"/>
    <w:rsid w:val="009F7DE8"/>
    <w:rsid w:val="00A00199"/>
    <w:rsid w:val="00A00418"/>
    <w:rsid w:val="00A00BB6"/>
    <w:rsid w:val="00A00F88"/>
    <w:rsid w:val="00A01331"/>
    <w:rsid w:val="00A01AE0"/>
    <w:rsid w:val="00A01AF3"/>
    <w:rsid w:val="00A01CD5"/>
    <w:rsid w:val="00A01D16"/>
    <w:rsid w:val="00A02319"/>
    <w:rsid w:val="00A02CD8"/>
    <w:rsid w:val="00A0324A"/>
    <w:rsid w:val="00A0342B"/>
    <w:rsid w:val="00A034F4"/>
    <w:rsid w:val="00A0396D"/>
    <w:rsid w:val="00A03A5C"/>
    <w:rsid w:val="00A03FF4"/>
    <w:rsid w:val="00A04194"/>
    <w:rsid w:val="00A0482A"/>
    <w:rsid w:val="00A05214"/>
    <w:rsid w:val="00A055D0"/>
    <w:rsid w:val="00A05679"/>
    <w:rsid w:val="00A058FD"/>
    <w:rsid w:val="00A05B73"/>
    <w:rsid w:val="00A06126"/>
    <w:rsid w:val="00A0616F"/>
    <w:rsid w:val="00A0620C"/>
    <w:rsid w:val="00A06ED0"/>
    <w:rsid w:val="00A07124"/>
    <w:rsid w:val="00A074B6"/>
    <w:rsid w:val="00A07712"/>
    <w:rsid w:val="00A107CC"/>
    <w:rsid w:val="00A1090D"/>
    <w:rsid w:val="00A114CC"/>
    <w:rsid w:val="00A11C2D"/>
    <w:rsid w:val="00A11C35"/>
    <w:rsid w:val="00A11E1F"/>
    <w:rsid w:val="00A1238F"/>
    <w:rsid w:val="00A12E97"/>
    <w:rsid w:val="00A13899"/>
    <w:rsid w:val="00A13E1B"/>
    <w:rsid w:val="00A14443"/>
    <w:rsid w:val="00A14CF0"/>
    <w:rsid w:val="00A15204"/>
    <w:rsid w:val="00A161AF"/>
    <w:rsid w:val="00A16396"/>
    <w:rsid w:val="00A17062"/>
    <w:rsid w:val="00A176A4"/>
    <w:rsid w:val="00A17827"/>
    <w:rsid w:val="00A202C4"/>
    <w:rsid w:val="00A2057E"/>
    <w:rsid w:val="00A2064C"/>
    <w:rsid w:val="00A21058"/>
    <w:rsid w:val="00A210A4"/>
    <w:rsid w:val="00A21C8E"/>
    <w:rsid w:val="00A22358"/>
    <w:rsid w:val="00A22486"/>
    <w:rsid w:val="00A238BF"/>
    <w:rsid w:val="00A23932"/>
    <w:rsid w:val="00A23A50"/>
    <w:rsid w:val="00A23A56"/>
    <w:rsid w:val="00A24BBE"/>
    <w:rsid w:val="00A24F73"/>
    <w:rsid w:val="00A252E3"/>
    <w:rsid w:val="00A253C3"/>
    <w:rsid w:val="00A2554E"/>
    <w:rsid w:val="00A2565B"/>
    <w:rsid w:val="00A25F41"/>
    <w:rsid w:val="00A26904"/>
    <w:rsid w:val="00A2695F"/>
    <w:rsid w:val="00A26AD3"/>
    <w:rsid w:val="00A26C70"/>
    <w:rsid w:val="00A27086"/>
    <w:rsid w:val="00A2711B"/>
    <w:rsid w:val="00A27516"/>
    <w:rsid w:val="00A276CE"/>
    <w:rsid w:val="00A27A14"/>
    <w:rsid w:val="00A27E1C"/>
    <w:rsid w:val="00A30168"/>
    <w:rsid w:val="00A303D5"/>
    <w:rsid w:val="00A30CDC"/>
    <w:rsid w:val="00A30D6D"/>
    <w:rsid w:val="00A30F36"/>
    <w:rsid w:val="00A31076"/>
    <w:rsid w:val="00A31906"/>
    <w:rsid w:val="00A31CE1"/>
    <w:rsid w:val="00A32593"/>
    <w:rsid w:val="00A32D2E"/>
    <w:rsid w:val="00A33C48"/>
    <w:rsid w:val="00A340AA"/>
    <w:rsid w:val="00A346CC"/>
    <w:rsid w:val="00A34DB8"/>
    <w:rsid w:val="00A34E79"/>
    <w:rsid w:val="00A35CA7"/>
    <w:rsid w:val="00A36A2B"/>
    <w:rsid w:val="00A36F98"/>
    <w:rsid w:val="00A376B5"/>
    <w:rsid w:val="00A400F9"/>
    <w:rsid w:val="00A401C7"/>
    <w:rsid w:val="00A41013"/>
    <w:rsid w:val="00A4102E"/>
    <w:rsid w:val="00A41416"/>
    <w:rsid w:val="00A41765"/>
    <w:rsid w:val="00A4209B"/>
    <w:rsid w:val="00A42282"/>
    <w:rsid w:val="00A4398E"/>
    <w:rsid w:val="00A43BC9"/>
    <w:rsid w:val="00A43F38"/>
    <w:rsid w:val="00A443B8"/>
    <w:rsid w:val="00A444EE"/>
    <w:rsid w:val="00A44B93"/>
    <w:rsid w:val="00A45227"/>
    <w:rsid w:val="00A45485"/>
    <w:rsid w:val="00A4576F"/>
    <w:rsid w:val="00A45857"/>
    <w:rsid w:val="00A45C60"/>
    <w:rsid w:val="00A45CA3"/>
    <w:rsid w:val="00A465AF"/>
    <w:rsid w:val="00A469B2"/>
    <w:rsid w:val="00A46D28"/>
    <w:rsid w:val="00A471B9"/>
    <w:rsid w:val="00A47ECE"/>
    <w:rsid w:val="00A508D6"/>
    <w:rsid w:val="00A50C10"/>
    <w:rsid w:val="00A51998"/>
    <w:rsid w:val="00A51B89"/>
    <w:rsid w:val="00A51CD0"/>
    <w:rsid w:val="00A522DA"/>
    <w:rsid w:val="00A523A6"/>
    <w:rsid w:val="00A52591"/>
    <w:rsid w:val="00A52908"/>
    <w:rsid w:val="00A53139"/>
    <w:rsid w:val="00A5332A"/>
    <w:rsid w:val="00A53CD5"/>
    <w:rsid w:val="00A544E9"/>
    <w:rsid w:val="00A55623"/>
    <w:rsid w:val="00A559F7"/>
    <w:rsid w:val="00A55F15"/>
    <w:rsid w:val="00A561D9"/>
    <w:rsid w:val="00A56663"/>
    <w:rsid w:val="00A567C7"/>
    <w:rsid w:val="00A56D9E"/>
    <w:rsid w:val="00A56F32"/>
    <w:rsid w:val="00A5790F"/>
    <w:rsid w:val="00A57DDC"/>
    <w:rsid w:val="00A6049B"/>
    <w:rsid w:val="00A6065D"/>
    <w:rsid w:val="00A60741"/>
    <w:rsid w:val="00A6082A"/>
    <w:rsid w:val="00A60BDC"/>
    <w:rsid w:val="00A60D86"/>
    <w:rsid w:val="00A618A5"/>
    <w:rsid w:val="00A61C9B"/>
    <w:rsid w:val="00A62600"/>
    <w:rsid w:val="00A628BC"/>
    <w:rsid w:val="00A62F01"/>
    <w:rsid w:val="00A642DE"/>
    <w:rsid w:val="00A643F4"/>
    <w:rsid w:val="00A647A0"/>
    <w:rsid w:val="00A64829"/>
    <w:rsid w:val="00A64AA6"/>
    <w:rsid w:val="00A65184"/>
    <w:rsid w:val="00A65353"/>
    <w:rsid w:val="00A6562E"/>
    <w:rsid w:val="00A65B40"/>
    <w:rsid w:val="00A65E02"/>
    <w:rsid w:val="00A66280"/>
    <w:rsid w:val="00A6643F"/>
    <w:rsid w:val="00A66644"/>
    <w:rsid w:val="00A66A0B"/>
    <w:rsid w:val="00A66E1B"/>
    <w:rsid w:val="00A66E7A"/>
    <w:rsid w:val="00A670F1"/>
    <w:rsid w:val="00A67EA1"/>
    <w:rsid w:val="00A7034D"/>
    <w:rsid w:val="00A705CC"/>
    <w:rsid w:val="00A70738"/>
    <w:rsid w:val="00A7088E"/>
    <w:rsid w:val="00A70EAC"/>
    <w:rsid w:val="00A712B1"/>
    <w:rsid w:val="00A71A41"/>
    <w:rsid w:val="00A71D44"/>
    <w:rsid w:val="00A723A4"/>
    <w:rsid w:val="00A72C10"/>
    <w:rsid w:val="00A73AFF"/>
    <w:rsid w:val="00A73D9A"/>
    <w:rsid w:val="00A74797"/>
    <w:rsid w:val="00A74CD2"/>
    <w:rsid w:val="00A74E7C"/>
    <w:rsid w:val="00A74F7B"/>
    <w:rsid w:val="00A751D7"/>
    <w:rsid w:val="00A751F5"/>
    <w:rsid w:val="00A75413"/>
    <w:rsid w:val="00A75579"/>
    <w:rsid w:val="00A75C33"/>
    <w:rsid w:val="00A75F8D"/>
    <w:rsid w:val="00A7664E"/>
    <w:rsid w:val="00A775F1"/>
    <w:rsid w:val="00A80692"/>
    <w:rsid w:val="00A80A16"/>
    <w:rsid w:val="00A80C78"/>
    <w:rsid w:val="00A81ABE"/>
    <w:rsid w:val="00A81D7C"/>
    <w:rsid w:val="00A82A86"/>
    <w:rsid w:val="00A82BCA"/>
    <w:rsid w:val="00A83191"/>
    <w:rsid w:val="00A83656"/>
    <w:rsid w:val="00A83A58"/>
    <w:rsid w:val="00A83ABB"/>
    <w:rsid w:val="00A8479B"/>
    <w:rsid w:val="00A84872"/>
    <w:rsid w:val="00A84B20"/>
    <w:rsid w:val="00A856E7"/>
    <w:rsid w:val="00A85A3F"/>
    <w:rsid w:val="00A85EC6"/>
    <w:rsid w:val="00A86003"/>
    <w:rsid w:val="00A8609C"/>
    <w:rsid w:val="00A86443"/>
    <w:rsid w:val="00A868F2"/>
    <w:rsid w:val="00A87932"/>
    <w:rsid w:val="00A87BDD"/>
    <w:rsid w:val="00A90866"/>
    <w:rsid w:val="00A90924"/>
    <w:rsid w:val="00A90CD7"/>
    <w:rsid w:val="00A9100B"/>
    <w:rsid w:val="00A9106A"/>
    <w:rsid w:val="00A9295F"/>
    <w:rsid w:val="00A93058"/>
    <w:rsid w:val="00A93224"/>
    <w:rsid w:val="00A93267"/>
    <w:rsid w:val="00A935A3"/>
    <w:rsid w:val="00A94166"/>
    <w:rsid w:val="00A943DA"/>
    <w:rsid w:val="00A95968"/>
    <w:rsid w:val="00A95FC6"/>
    <w:rsid w:val="00A961CB"/>
    <w:rsid w:val="00A96611"/>
    <w:rsid w:val="00A96AA5"/>
    <w:rsid w:val="00A96D8D"/>
    <w:rsid w:val="00A96DC5"/>
    <w:rsid w:val="00A97146"/>
    <w:rsid w:val="00A973A1"/>
    <w:rsid w:val="00AA0468"/>
    <w:rsid w:val="00AA064C"/>
    <w:rsid w:val="00AA09B4"/>
    <w:rsid w:val="00AA1051"/>
    <w:rsid w:val="00AA121E"/>
    <w:rsid w:val="00AA17B9"/>
    <w:rsid w:val="00AA2118"/>
    <w:rsid w:val="00AA2689"/>
    <w:rsid w:val="00AA2D4D"/>
    <w:rsid w:val="00AA30D2"/>
    <w:rsid w:val="00AA33CF"/>
    <w:rsid w:val="00AA3498"/>
    <w:rsid w:val="00AA35D7"/>
    <w:rsid w:val="00AA41AE"/>
    <w:rsid w:val="00AA53C9"/>
    <w:rsid w:val="00AA56E0"/>
    <w:rsid w:val="00AA5765"/>
    <w:rsid w:val="00AA5A9A"/>
    <w:rsid w:val="00AA62FA"/>
    <w:rsid w:val="00AA6910"/>
    <w:rsid w:val="00AA70E3"/>
    <w:rsid w:val="00AA7724"/>
    <w:rsid w:val="00AA782F"/>
    <w:rsid w:val="00AB02B7"/>
    <w:rsid w:val="00AB05BA"/>
    <w:rsid w:val="00AB0A16"/>
    <w:rsid w:val="00AB0ABC"/>
    <w:rsid w:val="00AB0D38"/>
    <w:rsid w:val="00AB0DAD"/>
    <w:rsid w:val="00AB1E87"/>
    <w:rsid w:val="00AB1E94"/>
    <w:rsid w:val="00AB268C"/>
    <w:rsid w:val="00AB2C08"/>
    <w:rsid w:val="00AB2DAE"/>
    <w:rsid w:val="00AB2E9B"/>
    <w:rsid w:val="00AB331E"/>
    <w:rsid w:val="00AB36C9"/>
    <w:rsid w:val="00AB3A04"/>
    <w:rsid w:val="00AB3E2A"/>
    <w:rsid w:val="00AB49E6"/>
    <w:rsid w:val="00AB4BC2"/>
    <w:rsid w:val="00AB50CA"/>
    <w:rsid w:val="00AB59BF"/>
    <w:rsid w:val="00AB5DDD"/>
    <w:rsid w:val="00AB60E4"/>
    <w:rsid w:val="00AB61B2"/>
    <w:rsid w:val="00AB629D"/>
    <w:rsid w:val="00AB6D44"/>
    <w:rsid w:val="00AB7224"/>
    <w:rsid w:val="00AB797E"/>
    <w:rsid w:val="00AB7F39"/>
    <w:rsid w:val="00AC0BE5"/>
    <w:rsid w:val="00AC116F"/>
    <w:rsid w:val="00AC1436"/>
    <w:rsid w:val="00AC1A35"/>
    <w:rsid w:val="00AC1A9D"/>
    <w:rsid w:val="00AC1D7A"/>
    <w:rsid w:val="00AC1EDB"/>
    <w:rsid w:val="00AC2DAF"/>
    <w:rsid w:val="00AC4268"/>
    <w:rsid w:val="00AC42D3"/>
    <w:rsid w:val="00AC4368"/>
    <w:rsid w:val="00AC44B4"/>
    <w:rsid w:val="00AC4E14"/>
    <w:rsid w:val="00AC50F9"/>
    <w:rsid w:val="00AC51BE"/>
    <w:rsid w:val="00AC5287"/>
    <w:rsid w:val="00AC550D"/>
    <w:rsid w:val="00AC5868"/>
    <w:rsid w:val="00AC5AF5"/>
    <w:rsid w:val="00AC5E1E"/>
    <w:rsid w:val="00AC601B"/>
    <w:rsid w:val="00AC620D"/>
    <w:rsid w:val="00AC653F"/>
    <w:rsid w:val="00AC67FC"/>
    <w:rsid w:val="00AC6832"/>
    <w:rsid w:val="00AC71A1"/>
    <w:rsid w:val="00AC743B"/>
    <w:rsid w:val="00AC74DE"/>
    <w:rsid w:val="00AC76EB"/>
    <w:rsid w:val="00AC78F2"/>
    <w:rsid w:val="00AD0679"/>
    <w:rsid w:val="00AD0E1E"/>
    <w:rsid w:val="00AD0F78"/>
    <w:rsid w:val="00AD0FA7"/>
    <w:rsid w:val="00AD1C6C"/>
    <w:rsid w:val="00AD1C8C"/>
    <w:rsid w:val="00AD213B"/>
    <w:rsid w:val="00AD2509"/>
    <w:rsid w:val="00AD4466"/>
    <w:rsid w:val="00AD4ED8"/>
    <w:rsid w:val="00AD5593"/>
    <w:rsid w:val="00AD6375"/>
    <w:rsid w:val="00AD63AC"/>
    <w:rsid w:val="00AD6E6B"/>
    <w:rsid w:val="00AD7687"/>
    <w:rsid w:val="00AD7DFE"/>
    <w:rsid w:val="00AD7E31"/>
    <w:rsid w:val="00AD7E44"/>
    <w:rsid w:val="00AD7EB7"/>
    <w:rsid w:val="00AE0E45"/>
    <w:rsid w:val="00AE1047"/>
    <w:rsid w:val="00AE12C3"/>
    <w:rsid w:val="00AE1A2A"/>
    <w:rsid w:val="00AE1CD8"/>
    <w:rsid w:val="00AE1DEB"/>
    <w:rsid w:val="00AE1F30"/>
    <w:rsid w:val="00AE2408"/>
    <w:rsid w:val="00AE282A"/>
    <w:rsid w:val="00AE28DF"/>
    <w:rsid w:val="00AE333C"/>
    <w:rsid w:val="00AE3883"/>
    <w:rsid w:val="00AE3B11"/>
    <w:rsid w:val="00AE4645"/>
    <w:rsid w:val="00AE47D2"/>
    <w:rsid w:val="00AE497C"/>
    <w:rsid w:val="00AE4C6A"/>
    <w:rsid w:val="00AE4E44"/>
    <w:rsid w:val="00AE4E9D"/>
    <w:rsid w:val="00AE5624"/>
    <w:rsid w:val="00AE5768"/>
    <w:rsid w:val="00AE57FB"/>
    <w:rsid w:val="00AE5A75"/>
    <w:rsid w:val="00AE67F2"/>
    <w:rsid w:val="00AE6CC1"/>
    <w:rsid w:val="00AE74B8"/>
    <w:rsid w:val="00AE7530"/>
    <w:rsid w:val="00AE7BFB"/>
    <w:rsid w:val="00AE7C0F"/>
    <w:rsid w:val="00AE7FD3"/>
    <w:rsid w:val="00AF053B"/>
    <w:rsid w:val="00AF07E5"/>
    <w:rsid w:val="00AF07F2"/>
    <w:rsid w:val="00AF0A37"/>
    <w:rsid w:val="00AF1437"/>
    <w:rsid w:val="00AF1443"/>
    <w:rsid w:val="00AF188E"/>
    <w:rsid w:val="00AF2286"/>
    <w:rsid w:val="00AF22A9"/>
    <w:rsid w:val="00AF263B"/>
    <w:rsid w:val="00AF30EB"/>
    <w:rsid w:val="00AF31C7"/>
    <w:rsid w:val="00AF33AE"/>
    <w:rsid w:val="00AF343F"/>
    <w:rsid w:val="00AF383B"/>
    <w:rsid w:val="00AF3C78"/>
    <w:rsid w:val="00AF4481"/>
    <w:rsid w:val="00AF4662"/>
    <w:rsid w:val="00AF4D2B"/>
    <w:rsid w:val="00AF52F0"/>
    <w:rsid w:val="00AF536B"/>
    <w:rsid w:val="00AF578F"/>
    <w:rsid w:val="00AF5929"/>
    <w:rsid w:val="00AF5A9D"/>
    <w:rsid w:val="00AF5BEB"/>
    <w:rsid w:val="00AF5C45"/>
    <w:rsid w:val="00AF5C6F"/>
    <w:rsid w:val="00AF6568"/>
    <w:rsid w:val="00AF66FC"/>
    <w:rsid w:val="00AF6A7F"/>
    <w:rsid w:val="00AF728E"/>
    <w:rsid w:val="00B00109"/>
    <w:rsid w:val="00B00421"/>
    <w:rsid w:val="00B015F1"/>
    <w:rsid w:val="00B018BD"/>
    <w:rsid w:val="00B0204F"/>
    <w:rsid w:val="00B027A1"/>
    <w:rsid w:val="00B02EB9"/>
    <w:rsid w:val="00B0321F"/>
    <w:rsid w:val="00B035C4"/>
    <w:rsid w:val="00B03728"/>
    <w:rsid w:val="00B03CB3"/>
    <w:rsid w:val="00B03F79"/>
    <w:rsid w:val="00B04021"/>
    <w:rsid w:val="00B04229"/>
    <w:rsid w:val="00B04244"/>
    <w:rsid w:val="00B043E7"/>
    <w:rsid w:val="00B044A0"/>
    <w:rsid w:val="00B04C75"/>
    <w:rsid w:val="00B0537D"/>
    <w:rsid w:val="00B053BB"/>
    <w:rsid w:val="00B0566E"/>
    <w:rsid w:val="00B0639A"/>
    <w:rsid w:val="00B06806"/>
    <w:rsid w:val="00B078E5"/>
    <w:rsid w:val="00B078EC"/>
    <w:rsid w:val="00B10771"/>
    <w:rsid w:val="00B10C70"/>
    <w:rsid w:val="00B12841"/>
    <w:rsid w:val="00B13EC8"/>
    <w:rsid w:val="00B14004"/>
    <w:rsid w:val="00B140D4"/>
    <w:rsid w:val="00B15001"/>
    <w:rsid w:val="00B151CD"/>
    <w:rsid w:val="00B15683"/>
    <w:rsid w:val="00B15E61"/>
    <w:rsid w:val="00B169FD"/>
    <w:rsid w:val="00B16D00"/>
    <w:rsid w:val="00B171B7"/>
    <w:rsid w:val="00B1788C"/>
    <w:rsid w:val="00B17A9E"/>
    <w:rsid w:val="00B17BB3"/>
    <w:rsid w:val="00B17C96"/>
    <w:rsid w:val="00B202D2"/>
    <w:rsid w:val="00B204EA"/>
    <w:rsid w:val="00B20B8F"/>
    <w:rsid w:val="00B20DC4"/>
    <w:rsid w:val="00B2272B"/>
    <w:rsid w:val="00B22C15"/>
    <w:rsid w:val="00B22C55"/>
    <w:rsid w:val="00B231CE"/>
    <w:rsid w:val="00B2361E"/>
    <w:rsid w:val="00B238FF"/>
    <w:rsid w:val="00B239D4"/>
    <w:rsid w:val="00B23BC0"/>
    <w:rsid w:val="00B23CC0"/>
    <w:rsid w:val="00B240BF"/>
    <w:rsid w:val="00B242C8"/>
    <w:rsid w:val="00B244C0"/>
    <w:rsid w:val="00B250ED"/>
    <w:rsid w:val="00B253CA"/>
    <w:rsid w:val="00B25CCD"/>
    <w:rsid w:val="00B25F29"/>
    <w:rsid w:val="00B26014"/>
    <w:rsid w:val="00B26323"/>
    <w:rsid w:val="00B263F0"/>
    <w:rsid w:val="00B2694A"/>
    <w:rsid w:val="00B26AAB"/>
    <w:rsid w:val="00B26D01"/>
    <w:rsid w:val="00B27454"/>
    <w:rsid w:val="00B27464"/>
    <w:rsid w:val="00B275BA"/>
    <w:rsid w:val="00B2798E"/>
    <w:rsid w:val="00B27D29"/>
    <w:rsid w:val="00B31148"/>
    <w:rsid w:val="00B3120A"/>
    <w:rsid w:val="00B31569"/>
    <w:rsid w:val="00B31C3F"/>
    <w:rsid w:val="00B3211C"/>
    <w:rsid w:val="00B3225C"/>
    <w:rsid w:val="00B3252E"/>
    <w:rsid w:val="00B328E1"/>
    <w:rsid w:val="00B329C7"/>
    <w:rsid w:val="00B32AA9"/>
    <w:rsid w:val="00B32BDA"/>
    <w:rsid w:val="00B32C73"/>
    <w:rsid w:val="00B32F64"/>
    <w:rsid w:val="00B3325C"/>
    <w:rsid w:val="00B34A0E"/>
    <w:rsid w:val="00B34F7B"/>
    <w:rsid w:val="00B3519A"/>
    <w:rsid w:val="00B356BD"/>
    <w:rsid w:val="00B35722"/>
    <w:rsid w:val="00B36121"/>
    <w:rsid w:val="00B36BC1"/>
    <w:rsid w:val="00B36C57"/>
    <w:rsid w:val="00B37481"/>
    <w:rsid w:val="00B375CA"/>
    <w:rsid w:val="00B375EE"/>
    <w:rsid w:val="00B37BEC"/>
    <w:rsid w:val="00B40490"/>
    <w:rsid w:val="00B4156F"/>
    <w:rsid w:val="00B41F1D"/>
    <w:rsid w:val="00B4228B"/>
    <w:rsid w:val="00B42699"/>
    <w:rsid w:val="00B42872"/>
    <w:rsid w:val="00B435DA"/>
    <w:rsid w:val="00B43701"/>
    <w:rsid w:val="00B43F03"/>
    <w:rsid w:val="00B44617"/>
    <w:rsid w:val="00B446E4"/>
    <w:rsid w:val="00B456BA"/>
    <w:rsid w:val="00B456E4"/>
    <w:rsid w:val="00B4582A"/>
    <w:rsid w:val="00B45E19"/>
    <w:rsid w:val="00B468FC"/>
    <w:rsid w:val="00B46A98"/>
    <w:rsid w:val="00B4701F"/>
    <w:rsid w:val="00B475E6"/>
    <w:rsid w:val="00B500D5"/>
    <w:rsid w:val="00B50F03"/>
    <w:rsid w:val="00B51036"/>
    <w:rsid w:val="00B51191"/>
    <w:rsid w:val="00B51198"/>
    <w:rsid w:val="00B5145A"/>
    <w:rsid w:val="00B5167E"/>
    <w:rsid w:val="00B51894"/>
    <w:rsid w:val="00B518F6"/>
    <w:rsid w:val="00B51A84"/>
    <w:rsid w:val="00B51E69"/>
    <w:rsid w:val="00B526DE"/>
    <w:rsid w:val="00B528A9"/>
    <w:rsid w:val="00B53B29"/>
    <w:rsid w:val="00B53B36"/>
    <w:rsid w:val="00B53C8A"/>
    <w:rsid w:val="00B540F4"/>
    <w:rsid w:val="00B5442E"/>
    <w:rsid w:val="00B54580"/>
    <w:rsid w:val="00B54D58"/>
    <w:rsid w:val="00B555B5"/>
    <w:rsid w:val="00B561B6"/>
    <w:rsid w:val="00B56965"/>
    <w:rsid w:val="00B56E70"/>
    <w:rsid w:val="00B57AAB"/>
    <w:rsid w:val="00B57D81"/>
    <w:rsid w:val="00B603A4"/>
    <w:rsid w:val="00B60DFD"/>
    <w:rsid w:val="00B610A2"/>
    <w:rsid w:val="00B615E7"/>
    <w:rsid w:val="00B61708"/>
    <w:rsid w:val="00B6173B"/>
    <w:rsid w:val="00B61BD4"/>
    <w:rsid w:val="00B61D68"/>
    <w:rsid w:val="00B6223A"/>
    <w:rsid w:val="00B623CC"/>
    <w:rsid w:val="00B62983"/>
    <w:rsid w:val="00B62A79"/>
    <w:rsid w:val="00B62AF2"/>
    <w:rsid w:val="00B62AF3"/>
    <w:rsid w:val="00B62FF0"/>
    <w:rsid w:val="00B63447"/>
    <w:rsid w:val="00B63636"/>
    <w:rsid w:val="00B63B92"/>
    <w:rsid w:val="00B63C5F"/>
    <w:rsid w:val="00B63F0D"/>
    <w:rsid w:val="00B6422A"/>
    <w:rsid w:val="00B644DF"/>
    <w:rsid w:val="00B64ABF"/>
    <w:rsid w:val="00B65987"/>
    <w:rsid w:val="00B6613A"/>
    <w:rsid w:val="00B674D4"/>
    <w:rsid w:val="00B70336"/>
    <w:rsid w:val="00B708AF"/>
    <w:rsid w:val="00B70C43"/>
    <w:rsid w:val="00B7175C"/>
    <w:rsid w:val="00B720C9"/>
    <w:rsid w:val="00B7249C"/>
    <w:rsid w:val="00B726C4"/>
    <w:rsid w:val="00B730B6"/>
    <w:rsid w:val="00B73577"/>
    <w:rsid w:val="00B73A70"/>
    <w:rsid w:val="00B74148"/>
    <w:rsid w:val="00B74535"/>
    <w:rsid w:val="00B7474A"/>
    <w:rsid w:val="00B74A42"/>
    <w:rsid w:val="00B753A8"/>
    <w:rsid w:val="00B757C8"/>
    <w:rsid w:val="00B7583E"/>
    <w:rsid w:val="00B759AF"/>
    <w:rsid w:val="00B75EAF"/>
    <w:rsid w:val="00B75EB0"/>
    <w:rsid w:val="00B76248"/>
    <w:rsid w:val="00B77421"/>
    <w:rsid w:val="00B77623"/>
    <w:rsid w:val="00B7778B"/>
    <w:rsid w:val="00B77CD7"/>
    <w:rsid w:val="00B8000E"/>
    <w:rsid w:val="00B80238"/>
    <w:rsid w:val="00B803FD"/>
    <w:rsid w:val="00B80643"/>
    <w:rsid w:val="00B80A49"/>
    <w:rsid w:val="00B80DB9"/>
    <w:rsid w:val="00B81875"/>
    <w:rsid w:val="00B81D90"/>
    <w:rsid w:val="00B81E32"/>
    <w:rsid w:val="00B827CC"/>
    <w:rsid w:val="00B82943"/>
    <w:rsid w:val="00B829C7"/>
    <w:rsid w:val="00B829CE"/>
    <w:rsid w:val="00B82FB4"/>
    <w:rsid w:val="00B836A7"/>
    <w:rsid w:val="00B837FC"/>
    <w:rsid w:val="00B839FB"/>
    <w:rsid w:val="00B83B0F"/>
    <w:rsid w:val="00B83E47"/>
    <w:rsid w:val="00B84707"/>
    <w:rsid w:val="00B854C8"/>
    <w:rsid w:val="00B85C23"/>
    <w:rsid w:val="00B861E3"/>
    <w:rsid w:val="00B864D3"/>
    <w:rsid w:val="00B868B2"/>
    <w:rsid w:val="00B8694F"/>
    <w:rsid w:val="00B872EC"/>
    <w:rsid w:val="00B87B6B"/>
    <w:rsid w:val="00B87E10"/>
    <w:rsid w:val="00B90CA3"/>
    <w:rsid w:val="00B90FC0"/>
    <w:rsid w:val="00B9130D"/>
    <w:rsid w:val="00B91587"/>
    <w:rsid w:val="00B9175C"/>
    <w:rsid w:val="00B9186C"/>
    <w:rsid w:val="00B91D1A"/>
    <w:rsid w:val="00B92B34"/>
    <w:rsid w:val="00B93DA0"/>
    <w:rsid w:val="00B941FC"/>
    <w:rsid w:val="00B9421E"/>
    <w:rsid w:val="00B9533F"/>
    <w:rsid w:val="00B955D9"/>
    <w:rsid w:val="00B9588C"/>
    <w:rsid w:val="00B95BE6"/>
    <w:rsid w:val="00B9600C"/>
    <w:rsid w:val="00B962E1"/>
    <w:rsid w:val="00B966A8"/>
    <w:rsid w:val="00B96D3D"/>
    <w:rsid w:val="00BA016F"/>
    <w:rsid w:val="00BA04D3"/>
    <w:rsid w:val="00BA0A4F"/>
    <w:rsid w:val="00BA0BE0"/>
    <w:rsid w:val="00BA14A0"/>
    <w:rsid w:val="00BA15AB"/>
    <w:rsid w:val="00BA26B8"/>
    <w:rsid w:val="00BA2A01"/>
    <w:rsid w:val="00BA2B9E"/>
    <w:rsid w:val="00BA2FC9"/>
    <w:rsid w:val="00BA331E"/>
    <w:rsid w:val="00BA3620"/>
    <w:rsid w:val="00BA3749"/>
    <w:rsid w:val="00BA39DB"/>
    <w:rsid w:val="00BA3B83"/>
    <w:rsid w:val="00BA3DF9"/>
    <w:rsid w:val="00BA3FA4"/>
    <w:rsid w:val="00BA416A"/>
    <w:rsid w:val="00BA434D"/>
    <w:rsid w:val="00BA457F"/>
    <w:rsid w:val="00BA480A"/>
    <w:rsid w:val="00BA4B7A"/>
    <w:rsid w:val="00BA4F93"/>
    <w:rsid w:val="00BA5431"/>
    <w:rsid w:val="00BA57D5"/>
    <w:rsid w:val="00BA63DF"/>
    <w:rsid w:val="00BA6678"/>
    <w:rsid w:val="00BA77FD"/>
    <w:rsid w:val="00BA78F0"/>
    <w:rsid w:val="00BA7DDF"/>
    <w:rsid w:val="00BB00A5"/>
    <w:rsid w:val="00BB01C4"/>
    <w:rsid w:val="00BB0246"/>
    <w:rsid w:val="00BB0603"/>
    <w:rsid w:val="00BB0678"/>
    <w:rsid w:val="00BB1F3E"/>
    <w:rsid w:val="00BB23FD"/>
    <w:rsid w:val="00BB2683"/>
    <w:rsid w:val="00BB2834"/>
    <w:rsid w:val="00BB2BA8"/>
    <w:rsid w:val="00BB2D57"/>
    <w:rsid w:val="00BB349A"/>
    <w:rsid w:val="00BB379A"/>
    <w:rsid w:val="00BB393C"/>
    <w:rsid w:val="00BB3D5F"/>
    <w:rsid w:val="00BB4182"/>
    <w:rsid w:val="00BB4A8F"/>
    <w:rsid w:val="00BB4AE8"/>
    <w:rsid w:val="00BB4DEF"/>
    <w:rsid w:val="00BB51C1"/>
    <w:rsid w:val="00BB6589"/>
    <w:rsid w:val="00BB6662"/>
    <w:rsid w:val="00BB6E0D"/>
    <w:rsid w:val="00BC00AF"/>
    <w:rsid w:val="00BC0268"/>
    <w:rsid w:val="00BC0DF3"/>
    <w:rsid w:val="00BC109F"/>
    <w:rsid w:val="00BC11C8"/>
    <w:rsid w:val="00BC1533"/>
    <w:rsid w:val="00BC1D43"/>
    <w:rsid w:val="00BC245C"/>
    <w:rsid w:val="00BC2B13"/>
    <w:rsid w:val="00BC30E4"/>
    <w:rsid w:val="00BC3272"/>
    <w:rsid w:val="00BC3A67"/>
    <w:rsid w:val="00BC3E7E"/>
    <w:rsid w:val="00BC40FD"/>
    <w:rsid w:val="00BC41ED"/>
    <w:rsid w:val="00BC5342"/>
    <w:rsid w:val="00BC534D"/>
    <w:rsid w:val="00BC5A18"/>
    <w:rsid w:val="00BC5F50"/>
    <w:rsid w:val="00BC66A3"/>
    <w:rsid w:val="00BC6863"/>
    <w:rsid w:val="00BC6A37"/>
    <w:rsid w:val="00BC6CD3"/>
    <w:rsid w:val="00BC71E3"/>
    <w:rsid w:val="00BC7717"/>
    <w:rsid w:val="00BC7C10"/>
    <w:rsid w:val="00BD0796"/>
    <w:rsid w:val="00BD07A8"/>
    <w:rsid w:val="00BD07B9"/>
    <w:rsid w:val="00BD098F"/>
    <w:rsid w:val="00BD0B00"/>
    <w:rsid w:val="00BD1615"/>
    <w:rsid w:val="00BD18C1"/>
    <w:rsid w:val="00BD19F6"/>
    <w:rsid w:val="00BD1FEE"/>
    <w:rsid w:val="00BD2E74"/>
    <w:rsid w:val="00BD4094"/>
    <w:rsid w:val="00BD4121"/>
    <w:rsid w:val="00BD45F7"/>
    <w:rsid w:val="00BD4A71"/>
    <w:rsid w:val="00BD4ACC"/>
    <w:rsid w:val="00BD50FE"/>
    <w:rsid w:val="00BD5149"/>
    <w:rsid w:val="00BD552D"/>
    <w:rsid w:val="00BD5B64"/>
    <w:rsid w:val="00BD5E84"/>
    <w:rsid w:val="00BD609B"/>
    <w:rsid w:val="00BD6227"/>
    <w:rsid w:val="00BD63C0"/>
    <w:rsid w:val="00BD67DE"/>
    <w:rsid w:val="00BD6EB7"/>
    <w:rsid w:val="00BD6ECE"/>
    <w:rsid w:val="00BD7289"/>
    <w:rsid w:val="00BD7995"/>
    <w:rsid w:val="00BE006D"/>
    <w:rsid w:val="00BE0161"/>
    <w:rsid w:val="00BE0345"/>
    <w:rsid w:val="00BE09B3"/>
    <w:rsid w:val="00BE1135"/>
    <w:rsid w:val="00BE13A0"/>
    <w:rsid w:val="00BE1A60"/>
    <w:rsid w:val="00BE2293"/>
    <w:rsid w:val="00BE22DC"/>
    <w:rsid w:val="00BE24E6"/>
    <w:rsid w:val="00BE2845"/>
    <w:rsid w:val="00BE356E"/>
    <w:rsid w:val="00BE35CF"/>
    <w:rsid w:val="00BE35E7"/>
    <w:rsid w:val="00BE362B"/>
    <w:rsid w:val="00BE36AA"/>
    <w:rsid w:val="00BE3BD9"/>
    <w:rsid w:val="00BE3F60"/>
    <w:rsid w:val="00BE3F67"/>
    <w:rsid w:val="00BE4164"/>
    <w:rsid w:val="00BE4C6B"/>
    <w:rsid w:val="00BE56FD"/>
    <w:rsid w:val="00BE5966"/>
    <w:rsid w:val="00BE5BAD"/>
    <w:rsid w:val="00BE61DF"/>
    <w:rsid w:val="00BE6656"/>
    <w:rsid w:val="00BE6A86"/>
    <w:rsid w:val="00BE700E"/>
    <w:rsid w:val="00BE7F78"/>
    <w:rsid w:val="00BF011F"/>
    <w:rsid w:val="00BF01E4"/>
    <w:rsid w:val="00BF043D"/>
    <w:rsid w:val="00BF05D9"/>
    <w:rsid w:val="00BF0651"/>
    <w:rsid w:val="00BF0FCC"/>
    <w:rsid w:val="00BF0FED"/>
    <w:rsid w:val="00BF1585"/>
    <w:rsid w:val="00BF16F8"/>
    <w:rsid w:val="00BF172A"/>
    <w:rsid w:val="00BF1757"/>
    <w:rsid w:val="00BF1AA8"/>
    <w:rsid w:val="00BF202D"/>
    <w:rsid w:val="00BF207A"/>
    <w:rsid w:val="00BF292C"/>
    <w:rsid w:val="00BF29B4"/>
    <w:rsid w:val="00BF2DDA"/>
    <w:rsid w:val="00BF2EF0"/>
    <w:rsid w:val="00BF2F81"/>
    <w:rsid w:val="00BF37EB"/>
    <w:rsid w:val="00BF39C0"/>
    <w:rsid w:val="00BF3A2F"/>
    <w:rsid w:val="00BF440C"/>
    <w:rsid w:val="00BF4490"/>
    <w:rsid w:val="00BF4B56"/>
    <w:rsid w:val="00BF4CA9"/>
    <w:rsid w:val="00BF4FE8"/>
    <w:rsid w:val="00BF5268"/>
    <w:rsid w:val="00BF53CF"/>
    <w:rsid w:val="00BF5D8B"/>
    <w:rsid w:val="00BF63F1"/>
    <w:rsid w:val="00BF6530"/>
    <w:rsid w:val="00BF78B6"/>
    <w:rsid w:val="00BF7A78"/>
    <w:rsid w:val="00C001EF"/>
    <w:rsid w:val="00C00274"/>
    <w:rsid w:val="00C00B99"/>
    <w:rsid w:val="00C01159"/>
    <w:rsid w:val="00C012B3"/>
    <w:rsid w:val="00C01491"/>
    <w:rsid w:val="00C01B67"/>
    <w:rsid w:val="00C01B6E"/>
    <w:rsid w:val="00C02186"/>
    <w:rsid w:val="00C02681"/>
    <w:rsid w:val="00C02900"/>
    <w:rsid w:val="00C029D0"/>
    <w:rsid w:val="00C030DC"/>
    <w:rsid w:val="00C0331C"/>
    <w:rsid w:val="00C0373A"/>
    <w:rsid w:val="00C03E5D"/>
    <w:rsid w:val="00C0423E"/>
    <w:rsid w:val="00C0496C"/>
    <w:rsid w:val="00C04EF0"/>
    <w:rsid w:val="00C0546D"/>
    <w:rsid w:val="00C056A3"/>
    <w:rsid w:val="00C05EAD"/>
    <w:rsid w:val="00C06036"/>
    <w:rsid w:val="00C0646D"/>
    <w:rsid w:val="00C06683"/>
    <w:rsid w:val="00C0689C"/>
    <w:rsid w:val="00C068CF"/>
    <w:rsid w:val="00C06D4C"/>
    <w:rsid w:val="00C070DB"/>
    <w:rsid w:val="00C0719F"/>
    <w:rsid w:val="00C07829"/>
    <w:rsid w:val="00C07A53"/>
    <w:rsid w:val="00C07B50"/>
    <w:rsid w:val="00C07EAD"/>
    <w:rsid w:val="00C1018F"/>
    <w:rsid w:val="00C10A96"/>
    <w:rsid w:val="00C11494"/>
    <w:rsid w:val="00C116D1"/>
    <w:rsid w:val="00C11A9A"/>
    <w:rsid w:val="00C11ABA"/>
    <w:rsid w:val="00C11C85"/>
    <w:rsid w:val="00C12F27"/>
    <w:rsid w:val="00C13157"/>
    <w:rsid w:val="00C13A95"/>
    <w:rsid w:val="00C13DA1"/>
    <w:rsid w:val="00C143B6"/>
    <w:rsid w:val="00C147E8"/>
    <w:rsid w:val="00C14D20"/>
    <w:rsid w:val="00C14FCC"/>
    <w:rsid w:val="00C15161"/>
    <w:rsid w:val="00C152E8"/>
    <w:rsid w:val="00C15745"/>
    <w:rsid w:val="00C162DF"/>
    <w:rsid w:val="00C16459"/>
    <w:rsid w:val="00C16478"/>
    <w:rsid w:val="00C16E09"/>
    <w:rsid w:val="00C175B8"/>
    <w:rsid w:val="00C17D1D"/>
    <w:rsid w:val="00C17FD4"/>
    <w:rsid w:val="00C20680"/>
    <w:rsid w:val="00C22DA5"/>
    <w:rsid w:val="00C230E9"/>
    <w:rsid w:val="00C23B04"/>
    <w:rsid w:val="00C23D14"/>
    <w:rsid w:val="00C23EE4"/>
    <w:rsid w:val="00C23EFC"/>
    <w:rsid w:val="00C246C9"/>
    <w:rsid w:val="00C24788"/>
    <w:rsid w:val="00C247B8"/>
    <w:rsid w:val="00C252C8"/>
    <w:rsid w:val="00C2548E"/>
    <w:rsid w:val="00C25BD5"/>
    <w:rsid w:val="00C25BEF"/>
    <w:rsid w:val="00C26021"/>
    <w:rsid w:val="00C264A6"/>
    <w:rsid w:val="00C26770"/>
    <w:rsid w:val="00C26B51"/>
    <w:rsid w:val="00C27014"/>
    <w:rsid w:val="00C275A6"/>
    <w:rsid w:val="00C275C3"/>
    <w:rsid w:val="00C276FA"/>
    <w:rsid w:val="00C30335"/>
    <w:rsid w:val="00C31867"/>
    <w:rsid w:val="00C31A07"/>
    <w:rsid w:val="00C31AF6"/>
    <w:rsid w:val="00C32830"/>
    <w:rsid w:val="00C3285A"/>
    <w:rsid w:val="00C32BA6"/>
    <w:rsid w:val="00C33909"/>
    <w:rsid w:val="00C33998"/>
    <w:rsid w:val="00C33E67"/>
    <w:rsid w:val="00C341F5"/>
    <w:rsid w:val="00C34522"/>
    <w:rsid w:val="00C35A76"/>
    <w:rsid w:val="00C35FD7"/>
    <w:rsid w:val="00C3650F"/>
    <w:rsid w:val="00C369D4"/>
    <w:rsid w:val="00C369F9"/>
    <w:rsid w:val="00C37127"/>
    <w:rsid w:val="00C37539"/>
    <w:rsid w:val="00C376A2"/>
    <w:rsid w:val="00C37BD8"/>
    <w:rsid w:val="00C37BED"/>
    <w:rsid w:val="00C37E71"/>
    <w:rsid w:val="00C37FAD"/>
    <w:rsid w:val="00C37FBC"/>
    <w:rsid w:val="00C40505"/>
    <w:rsid w:val="00C40925"/>
    <w:rsid w:val="00C40D4A"/>
    <w:rsid w:val="00C4254D"/>
    <w:rsid w:val="00C428B4"/>
    <w:rsid w:val="00C42E6C"/>
    <w:rsid w:val="00C431DA"/>
    <w:rsid w:val="00C43CEE"/>
    <w:rsid w:val="00C44470"/>
    <w:rsid w:val="00C44C70"/>
    <w:rsid w:val="00C44DC9"/>
    <w:rsid w:val="00C45042"/>
    <w:rsid w:val="00C450E8"/>
    <w:rsid w:val="00C45871"/>
    <w:rsid w:val="00C4595D"/>
    <w:rsid w:val="00C4652E"/>
    <w:rsid w:val="00C4658C"/>
    <w:rsid w:val="00C465DF"/>
    <w:rsid w:val="00C46E7D"/>
    <w:rsid w:val="00C47A02"/>
    <w:rsid w:val="00C47A95"/>
    <w:rsid w:val="00C5061B"/>
    <w:rsid w:val="00C508C5"/>
    <w:rsid w:val="00C50F77"/>
    <w:rsid w:val="00C510FC"/>
    <w:rsid w:val="00C51153"/>
    <w:rsid w:val="00C511A7"/>
    <w:rsid w:val="00C5170D"/>
    <w:rsid w:val="00C5190A"/>
    <w:rsid w:val="00C521DB"/>
    <w:rsid w:val="00C52A4F"/>
    <w:rsid w:val="00C52A60"/>
    <w:rsid w:val="00C52E29"/>
    <w:rsid w:val="00C52F79"/>
    <w:rsid w:val="00C52F94"/>
    <w:rsid w:val="00C5300A"/>
    <w:rsid w:val="00C5328D"/>
    <w:rsid w:val="00C532C4"/>
    <w:rsid w:val="00C53804"/>
    <w:rsid w:val="00C53F42"/>
    <w:rsid w:val="00C54453"/>
    <w:rsid w:val="00C54D6B"/>
    <w:rsid w:val="00C54DBE"/>
    <w:rsid w:val="00C557EB"/>
    <w:rsid w:val="00C55E40"/>
    <w:rsid w:val="00C56694"/>
    <w:rsid w:val="00C568A8"/>
    <w:rsid w:val="00C56D3B"/>
    <w:rsid w:val="00C571A8"/>
    <w:rsid w:val="00C60943"/>
    <w:rsid w:val="00C61081"/>
    <w:rsid w:val="00C61636"/>
    <w:rsid w:val="00C6214B"/>
    <w:rsid w:val="00C62726"/>
    <w:rsid w:val="00C62732"/>
    <w:rsid w:val="00C62783"/>
    <w:rsid w:val="00C62AA8"/>
    <w:rsid w:val="00C62E46"/>
    <w:rsid w:val="00C62F92"/>
    <w:rsid w:val="00C631AC"/>
    <w:rsid w:val="00C63B9E"/>
    <w:rsid w:val="00C640FE"/>
    <w:rsid w:val="00C64143"/>
    <w:rsid w:val="00C641A1"/>
    <w:rsid w:val="00C647A3"/>
    <w:rsid w:val="00C64AD5"/>
    <w:rsid w:val="00C64C28"/>
    <w:rsid w:val="00C657CD"/>
    <w:rsid w:val="00C6590B"/>
    <w:rsid w:val="00C65E2E"/>
    <w:rsid w:val="00C668A1"/>
    <w:rsid w:val="00C669E8"/>
    <w:rsid w:val="00C669EE"/>
    <w:rsid w:val="00C66A3D"/>
    <w:rsid w:val="00C66F4C"/>
    <w:rsid w:val="00C70937"/>
    <w:rsid w:val="00C70B17"/>
    <w:rsid w:val="00C714E1"/>
    <w:rsid w:val="00C71756"/>
    <w:rsid w:val="00C71D3C"/>
    <w:rsid w:val="00C72334"/>
    <w:rsid w:val="00C72525"/>
    <w:rsid w:val="00C7293C"/>
    <w:rsid w:val="00C72DC6"/>
    <w:rsid w:val="00C73218"/>
    <w:rsid w:val="00C73698"/>
    <w:rsid w:val="00C7397B"/>
    <w:rsid w:val="00C74337"/>
    <w:rsid w:val="00C743E1"/>
    <w:rsid w:val="00C744A5"/>
    <w:rsid w:val="00C74EE0"/>
    <w:rsid w:val="00C75ED5"/>
    <w:rsid w:val="00C760C7"/>
    <w:rsid w:val="00C767D8"/>
    <w:rsid w:val="00C76B70"/>
    <w:rsid w:val="00C76F55"/>
    <w:rsid w:val="00C7751E"/>
    <w:rsid w:val="00C77F9D"/>
    <w:rsid w:val="00C81393"/>
    <w:rsid w:val="00C81A78"/>
    <w:rsid w:val="00C81B91"/>
    <w:rsid w:val="00C81BFB"/>
    <w:rsid w:val="00C823FC"/>
    <w:rsid w:val="00C82663"/>
    <w:rsid w:val="00C82AE4"/>
    <w:rsid w:val="00C82FD2"/>
    <w:rsid w:val="00C835B9"/>
    <w:rsid w:val="00C83B3F"/>
    <w:rsid w:val="00C84877"/>
    <w:rsid w:val="00C84B85"/>
    <w:rsid w:val="00C8500A"/>
    <w:rsid w:val="00C85169"/>
    <w:rsid w:val="00C85216"/>
    <w:rsid w:val="00C85C1A"/>
    <w:rsid w:val="00C85C39"/>
    <w:rsid w:val="00C85D94"/>
    <w:rsid w:val="00C8601C"/>
    <w:rsid w:val="00C86A39"/>
    <w:rsid w:val="00C87128"/>
    <w:rsid w:val="00C87528"/>
    <w:rsid w:val="00C879D5"/>
    <w:rsid w:val="00C87BCB"/>
    <w:rsid w:val="00C87DEF"/>
    <w:rsid w:val="00C90240"/>
    <w:rsid w:val="00C90733"/>
    <w:rsid w:val="00C907B4"/>
    <w:rsid w:val="00C911E5"/>
    <w:rsid w:val="00C91909"/>
    <w:rsid w:val="00C919C7"/>
    <w:rsid w:val="00C91ADB"/>
    <w:rsid w:val="00C91F77"/>
    <w:rsid w:val="00C92017"/>
    <w:rsid w:val="00C9223A"/>
    <w:rsid w:val="00C9230E"/>
    <w:rsid w:val="00C926A6"/>
    <w:rsid w:val="00C92AB7"/>
    <w:rsid w:val="00C92EED"/>
    <w:rsid w:val="00C92F92"/>
    <w:rsid w:val="00C9302B"/>
    <w:rsid w:val="00C9386E"/>
    <w:rsid w:val="00C93B50"/>
    <w:rsid w:val="00C93CD6"/>
    <w:rsid w:val="00C94136"/>
    <w:rsid w:val="00C94289"/>
    <w:rsid w:val="00C94517"/>
    <w:rsid w:val="00C9475C"/>
    <w:rsid w:val="00C9512B"/>
    <w:rsid w:val="00C951AC"/>
    <w:rsid w:val="00C953B6"/>
    <w:rsid w:val="00C95605"/>
    <w:rsid w:val="00C95A97"/>
    <w:rsid w:val="00C95D50"/>
    <w:rsid w:val="00C960EA"/>
    <w:rsid w:val="00C96221"/>
    <w:rsid w:val="00C96422"/>
    <w:rsid w:val="00C96A6F"/>
    <w:rsid w:val="00C97175"/>
    <w:rsid w:val="00C97D9A"/>
    <w:rsid w:val="00C97DAE"/>
    <w:rsid w:val="00CA0BFE"/>
    <w:rsid w:val="00CA0EEF"/>
    <w:rsid w:val="00CA18A1"/>
    <w:rsid w:val="00CA1BDA"/>
    <w:rsid w:val="00CA2705"/>
    <w:rsid w:val="00CA2B8C"/>
    <w:rsid w:val="00CA2D32"/>
    <w:rsid w:val="00CA2E09"/>
    <w:rsid w:val="00CA31B1"/>
    <w:rsid w:val="00CA3D73"/>
    <w:rsid w:val="00CA4229"/>
    <w:rsid w:val="00CA468F"/>
    <w:rsid w:val="00CA4AA3"/>
    <w:rsid w:val="00CA4D84"/>
    <w:rsid w:val="00CA5244"/>
    <w:rsid w:val="00CA5450"/>
    <w:rsid w:val="00CA665C"/>
    <w:rsid w:val="00CA6C48"/>
    <w:rsid w:val="00CA706C"/>
    <w:rsid w:val="00CA70A9"/>
    <w:rsid w:val="00CA7833"/>
    <w:rsid w:val="00CA7F2C"/>
    <w:rsid w:val="00CB12BE"/>
    <w:rsid w:val="00CB14AF"/>
    <w:rsid w:val="00CB1727"/>
    <w:rsid w:val="00CB1942"/>
    <w:rsid w:val="00CB1F68"/>
    <w:rsid w:val="00CB209E"/>
    <w:rsid w:val="00CB2A3D"/>
    <w:rsid w:val="00CB335C"/>
    <w:rsid w:val="00CB3A24"/>
    <w:rsid w:val="00CB3E1D"/>
    <w:rsid w:val="00CB4136"/>
    <w:rsid w:val="00CB43CC"/>
    <w:rsid w:val="00CB4A32"/>
    <w:rsid w:val="00CB4E3F"/>
    <w:rsid w:val="00CB673C"/>
    <w:rsid w:val="00CB67E1"/>
    <w:rsid w:val="00CB7082"/>
    <w:rsid w:val="00CC036C"/>
    <w:rsid w:val="00CC0A71"/>
    <w:rsid w:val="00CC0E95"/>
    <w:rsid w:val="00CC1488"/>
    <w:rsid w:val="00CC1881"/>
    <w:rsid w:val="00CC1890"/>
    <w:rsid w:val="00CC21B6"/>
    <w:rsid w:val="00CC2238"/>
    <w:rsid w:val="00CC2401"/>
    <w:rsid w:val="00CC2636"/>
    <w:rsid w:val="00CC3319"/>
    <w:rsid w:val="00CC36A3"/>
    <w:rsid w:val="00CC39D2"/>
    <w:rsid w:val="00CC3A7D"/>
    <w:rsid w:val="00CC3D29"/>
    <w:rsid w:val="00CC3D47"/>
    <w:rsid w:val="00CC4152"/>
    <w:rsid w:val="00CC4F38"/>
    <w:rsid w:val="00CC56D3"/>
    <w:rsid w:val="00CC5BEA"/>
    <w:rsid w:val="00CC613F"/>
    <w:rsid w:val="00CC634A"/>
    <w:rsid w:val="00CC6537"/>
    <w:rsid w:val="00CC66A1"/>
    <w:rsid w:val="00CC6775"/>
    <w:rsid w:val="00CC718B"/>
    <w:rsid w:val="00CC764A"/>
    <w:rsid w:val="00CD05E7"/>
    <w:rsid w:val="00CD10A8"/>
    <w:rsid w:val="00CD127D"/>
    <w:rsid w:val="00CD1398"/>
    <w:rsid w:val="00CD1423"/>
    <w:rsid w:val="00CD15C1"/>
    <w:rsid w:val="00CD174F"/>
    <w:rsid w:val="00CD197A"/>
    <w:rsid w:val="00CD20E9"/>
    <w:rsid w:val="00CD2A32"/>
    <w:rsid w:val="00CD353D"/>
    <w:rsid w:val="00CD37D0"/>
    <w:rsid w:val="00CD39CD"/>
    <w:rsid w:val="00CD39E6"/>
    <w:rsid w:val="00CD3E09"/>
    <w:rsid w:val="00CD3F0D"/>
    <w:rsid w:val="00CD47C7"/>
    <w:rsid w:val="00CD51B6"/>
    <w:rsid w:val="00CD530D"/>
    <w:rsid w:val="00CD5A30"/>
    <w:rsid w:val="00CD5E05"/>
    <w:rsid w:val="00CD659A"/>
    <w:rsid w:val="00CD6759"/>
    <w:rsid w:val="00CD7250"/>
    <w:rsid w:val="00CD7360"/>
    <w:rsid w:val="00CD7A06"/>
    <w:rsid w:val="00CD7E48"/>
    <w:rsid w:val="00CD7F6A"/>
    <w:rsid w:val="00CE060B"/>
    <w:rsid w:val="00CE143B"/>
    <w:rsid w:val="00CE197C"/>
    <w:rsid w:val="00CE1BEC"/>
    <w:rsid w:val="00CE1CBB"/>
    <w:rsid w:val="00CE1EBD"/>
    <w:rsid w:val="00CE3EE3"/>
    <w:rsid w:val="00CE3F32"/>
    <w:rsid w:val="00CE423D"/>
    <w:rsid w:val="00CE448C"/>
    <w:rsid w:val="00CE45B7"/>
    <w:rsid w:val="00CE4624"/>
    <w:rsid w:val="00CE46D5"/>
    <w:rsid w:val="00CE4827"/>
    <w:rsid w:val="00CE48BF"/>
    <w:rsid w:val="00CE4B71"/>
    <w:rsid w:val="00CE51E6"/>
    <w:rsid w:val="00CE5AEC"/>
    <w:rsid w:val="00CE6695"/>
    <w:rsid w:val="00CE6CED"/>
    <w:rsid w:val="00CE6E77"/>
    <w:rsid w:val="00CE7F47"/>
    <w:rsid w:val="00CF0BD2"/>
    <w:rsid w:val="00CF0DF3"/>
    <w:rsid w:val="00CF1C86"/>
    <w:rsid w:val="00CF1D87"/>
    <w:rsid w:val="00CF1FC1"/>
    <w:rsid w:val="00CF279F"/>
    <w:rsid w:val="00CF332D"/>
    <w:rsid w:val="00CF3423"/>
    <w:rsid w:val="00CF39B1"/>
    <w:rsid w:val="00CF3B13"/>
    <w:rsid w:val="00CF3B97"/>
    <w:rsid w:val="00CF3E78"/>
    <w:rsid w:val="00CF41B3"/>
    <w:rsid w:val="00CF41F2"/>
    <w:rsid w:val="00CF44CF"/>
    <w:rsid w:val="00CF46A6"/>
    <w:rsid w:val="00CF4793"/>
    <w:rsid w:val="00CF4985"/>
    <w:rsid w:val="00CF4C89"/>
    <w:rsid w:val="00CF51F6"/>
    <w:rsid w:val="00CF5253"/>
    <w:rsid w:val="00CF55A7"/>
    <w:rsid w:val="00CF6524"/>
    <w:rsid w:val="00CF71D3"/>
    <w:rsid w:val="00CF74AD"/>
    <w:rsid w:val="00CF7667"/>
    <w:rsid w:val="00CF774A"/>
    <w:rsid w:val="00CF7816"/>
    <w:rsid w:val="00CF7A3D"/>
    <w:rsid w:val="00CF7E6B"/>
    <w:rsid w:val="00D00067"/>
    <w:rsid w:val="00D008B4"/>
    <w:rsid w:val="00D00E0F"/>
    <w:rsid w:val="00D00E33"/>
    <w:rsid w:val="00D00F97"/>
    <w:rsid w:val="00D01354"/>
    <w:rsid w:val="00D019C0"/>
    <w:rsid w:val="00D01F09"/>
    <w:rsid w:val="00D01F67"/>
    <w:rsid w:val="00D02746"/>
    <w:rsid w:val="00D02938"/>
    <w:rsid w:val="00D02F29"/>
    <w:rsid w:val="00D03126"/>
    <w:rsid w:val="00D03721"/>
    <w:rsid w:val="00D03EE3"/>
    <w:rsid w:val="00D04059"/>
    <w:rsid w:val="00D04248"/>
    <w:rsid w:val="00D04296"/>
    <w:rsid w:val="00D0464D"/>
    <w:rsid w:val="00D04757"/>
    <w:rsid w:val="00D04B7B"/>
    <w:rsid w:val="00D04E03"/>
    <w:rsid w:val="00D04E27"/>
    <w:rsid w:val="00D04F2C"/>
    <w:rsid w:val="00D052CB"/>
    <w:rsid w:val="00D05C00"/>
    <w:rsid w:val="00D05D11"/>
    <w:rsid w:val="00D068C2"/>
    <w:rsid w:val="00D069F1"/>
    <w:rsid w:val="00D06B23"/>
    <w:rsid w:val="00D06E27"/>
    <w:rsid w:val="00D0708E"/>
    <w:rsid w:val="00D0712B"/>
    <w:rsid w:val="00D071D5"/>
    <w:rsid w:val="00D074E0"/>
    <w:rsid w:val="00D0765B"/>
    <w:rsid w:val="00D07808"/>
    <w:rsid w:val="00D07E77"/>
    <w:rsid w:val="00D07F86"/>
    <w:rsid w:val="00D106F2"/>
    <w:rsid w:val="00D1074A"/>
    <w:rsid w:val="00D10909"/>
    <w:rsid w:val="00D1146B"/>
    <w:rsid w:val="00D11A48"/>
    <w:rsid w:val="00D1281B"/>
    <w:rsid w:val="00D12BF6"/>
    <w:rsid w:val="00D13A68"/>
    <w:rsid w:val="00D13B29"/>
    <w:rsid w:val="00D14EDC"/>
    <w:rsid w:val="00D15076"/>
    <w:rsid w:val="00D1513B"/>
    <w:rsid w:val="00D15A71"/>
    <w:rsid w:val="00D15E28"/>
    <w:rsid w:val="00D15EF2"/>
    <w:rsid w:val="00D15FE1"/>
    <w:rsid w:val="00D163DC"/>
    <w:rsid w:val="00D1686E"/>
    <w:rsid w:val="00D16B9F"/>
    <w:rsid w:val="00D16CDA"/>
    <w:rsid w:val="00D16D0E"/>
    <w:rsid w:val="00D16EC6"/>
    <w:rsid w:val="00D178C3"/>
    <w:rsid w:val="00D17FE5"/>
    <w:rsid w:val="00D20259"/>
    <w:rsid w:val="00D20CFB"/>
    <w:rsid w:val="00D214C6"/>
    <w:rsid w:val="00D22096"/>
    <w:rsid w:val="00D221B0"/>
    <w:rsid w:val="00D22921"/>
    <w:rsid w:val="00D22AEE"/>
    <w:rsid w:val="00D22F38"/>
    <w:rsid w:val="00D23249"/>
    <w:rsid w:val="00D23685"/>
    <w:rsid w:val="00D236B6"/>
    <w:rsid w:val="00D248AE"/>
    <w:rsid w:val="00D24AC4"/>
    <w:rsid w:val="00D24BED"/>
    <w:rsid w:val="00D25081"/>
    <w:rsid w:val="00D257FB"/>
    <w:rsid w:val="00D25BE0"/>
    <w:rsid w:val="00D25DCA"/>
    <w:rsid w:val="00D25F33"/>
    <w:rsid w:val="00D26128"/>
    <w:rsid w:val="00D26709"/>
    <w:rsid w:val="00D2781A"/>
    <w:rsid w:val="00D2785F"/>
    <w:rsid w:val="00D27D37"/>
    <w:rsid w:val="00D3022F"/>
    <w:rsid w:val="00D309E8"/>
    <w:rsid w:val="00D30E52"/>
    <w:rsid w:val="00D31087"/>
    <w:rsid w:val="00D31206"/>
    <w:rsid w:val="00D31398"/>
    <w:rsid w:val="00D31836"/>
    <w:rsid w:val="00D31880"/>
    <w:rsid w:val="00D326D2"/>
    <w:rsid w:val="00D32A04"/>
    <w:rsid w:val="00D32D73"/>
    <w:rsid w:val="00D32EE8"/>
    <w:rsid w:val="00D33B38"/>
    <w:rsid w:val="00D33C1E"/>
    <w:rsid w:val="00D34D31"/>
    <w:rsid w:val="00D365CE"/>
    <w:rsid w:val="00D36B80"/>
    <w:rsid w:val="00D36E39"/>
    <w:rsid w:val="00D36E7A"/>
    <w:rsid w:val="00D36FB0"/>
    <w:rsid w:val="00D370C9"/>
    <w:rsid w:val="00D372D3"/>
    <w:rsid w:val="00D374F5"/>
    <w:rsid w:val="00D375E5"/>
    <w:rsid w:val="00D376FC"/>
    <w:rsid w:val="00D3778C"/>
    <w:rsid w:val="00D378A3"/>
    <w:rsid w:val="00D379C3"/>
    <w:rsid w:val="00D379C8"/>
    <w:rsid w:val="00D37B41"/>
    <w:rsid w:val="00D37E4F"/>
    <w:rsid w:val="00D37F02"/>
    <w:rsid w:val="00D40A4A"/>
    <w:rsid w:val="00D40DCE"/>
    <w:rsid w:val="00D41F96"/>
    <w:rsid w:val="00D42C8C"/>
    <w:rsid w:val="00D43AA8"/>
    <w:rsid w:val="00D44585"/>
    <w:rsid w:val="00D4492A"/>
    <w:rsid w:val="00D4499E"/>
    <w:rsid w:val="00D449C8"/>
    <w:rsid w:val="00D44ADA"/>
    <w:rsid w:val="00D4511D"/>
    <w:rsid w:val="00D45410"/>
    <w:rsid w:val="00D45515"/>
    <w:rsid w:val="00D46E5A"/>
    <w:rsid w:val="00D50514"/>
    <w:rsid w:val="00D509AF"/>
    <w:rsid w:val="00D50BE2"/>
    <w:rsid w:val="00D50F6D"/>
    <w:rsid w:val="00D51229"/>
    <w:rsid w:val="00D515AB"/>
    <w:rsid w:val="00D516D1"/>
    <w:rsid w:val="00D5185F"/>
    <w:rsid w:val="00D518AC"/>
    <w:rsid w:val="00D51C1C"/>
    <w:rsid w:val="00D52058"/>
    <w:rsid w:val="00D5211D"/>
    <w:rsid w:val="00D5299C"/>
    <w:rsid w:val="00D52A18"/>
    <w:rsid w:val="00D52EC6"/>
    <w:rsid w:val="00D53AF3"/>
    <w:rsid w:val="00D53C40"/>
    <w:rsid w:val="00D54284"/>
    <w:rsid w:val="00D543F2"/>
    <w:rsid w:val="00D5508C"/>
    <w:rsid w:val="00D550EB"/>
    <w:rsid w:val="00D5557D"/>
    <w:rsid w:val="00D56164"/>
    <w:rsid w:val="00D56999"/>
    <w:rsid w:val="00D56B41"/>
    <w:rsid w:val="00D57443"/>
    <w:rsid w:val="00D5745A"/>
    <w:rsid w:val="00D57DD2"/>
    <w:rsid w:val="00D60EE6"/>
    <w:rsid w:val="00D611EC"/>
    <w:rsid w:val="00D61D83"/>
    <w:rsid w:val="00D61D8D"/>
    <w:rsid w:val="00D62398"/>
    <w:rsid w:val="00D628CF"/>
    <w:rsid w:val="00D6295D"/>
    <w:rsid w:val="00D62FDC"/>
    <w:rsid w:val="00D63083"/>
    <w:rsid w:val="00D632A8"/>
    <w:rsid w:val="00D637E5"/>
    <w:rsid w:val="00D64049"/>
    <w:rsid w:val="00D640A3"/>
    <w:rsid w:val="00D64112"/>
    <w:rsid w:val="00D6419A"/>
    <w:rsid w:val="00D6454D"/>
    <w:rsid w:val="00D645C4"/>
    <w:rsid w:val="00D64FDD"/>
    <w:rsid w:val="00D65962"/>
    <w:rsid w:val="00D6602B"/>
    <w:rsid w:val="00D665FA"/>
    <w:rsid w:val="00D66A87"/>
    <w:rsid w:val="00D66B9E"/>
    <w:rsid w:val="00D6719C"/>
    <w:rsid w:val="00D67789"/>
    <w:rsid w:val="00D67DC3"/>
    <w:rsid w:val="00D70190"/>
    <w:rsid w:val="00D70C3E"/>
    <w:rsid w:val="00D7144A"/>
    <w:rsid w:val="00D7198D"/>
    <w:rsid w:val="00D71BB0"/>
    <w:rsid w:val="00D71E4E"/>
    <w:rsid w:val="00D726CB"/>
    <w:rsid w:val="00D72BE0"/>
    <w:rsid w:val="00D72CBD"/>
    <w:rsid w:val="00D73159"/>
    <w:rsid w:val="00D749B9"/>
    <w:rsid w:val="00D7515E"/>
    <w:rsid w:val="00D75D56"/>
    <w:rsid w:val="00D76A04"/>
    <w:rsid w:val="00D77530"/>
    <w:rsid w:val="00D776A9"/>
    <w:rsid w:val="00D77D38"/>
    <w:rsid w:val="00D77F5B"/>
    <w:rsid w:val="00D80379"/>
    <w:rsid w:val="00D807E9"/>
    <w:rsid w:val="00D809A8"/>
    <w:rsid w:val="00D80FCB"/>
    <w:rsid w:val="00D80FE4"/>
    <w:rsid w:val="00D81023"/>
    <w:rsid w:val="00D81273"/>
    <w:rsid w:val="00D816FC"/>
    <w:rsid w:val="00D8181A"/>
    <w:rsid w:val="00D81DB6"/>
    <w:rsid w:val="00D820A6"/>
    <w:rsid w:val="00D82812"/>
    <w:rsid w:val="00D82A32"/>
    <w:rsid w:val="00D82C56"/>
    <w:rsid w:val="00D8369E"/>
    <w:rsid w:val="00D837A4"/>
    <w:rsid w:val="00D839B5"/>
    <w:rsid w:val="00D83E14"/>
    <w:rsid w:val="00D84381"/>
    <w:rsid w:val="00D84631"/>
    <w:rsid w:val="00D85C9C"/>
    <w:rsid w:val="00D85D52"/>
    <w:rsid w:val="00D8624B"/>
    <w:rsid w:val="00D86292"/>
    <w:rsid w:val="00D864CE"/>
    <w:rsid w:val="00D86926"/>
    <w:rsid w:val="00D8696E"/>
    <w:rsid w:val="00D86B13"/>
    <w:rsid w:val="00D86FFA"/>
    <w:rsid w:val="00D87287"/>
    <w:rsid w:val="00D87488"/>
    <w:rsid w:val="00D874D5"/>
    <w:rsid w:val="00D875D9"/>
    <w:rsid w:val="00D90456"/>
    <w:rsid w:val="00D90AD2"/>
    <w:rsid w:val="00D90CC1"/>
    <w:rsid w:val="00D91532"/>
    <w:rsid w:val="00D916B7"/>
    <w:rsid w:val="00D91835"/>
    <w:rsid w:val="00D91E74"/>
    <w:rsid w:val="00D92966"/>
    <w:rsid w:val="00D92A80"/>
    <w:rsid w:val="00D92E96"/>
    <w:rsid w:val="00D9330A"/>
    <w:rsid w:val="00D937BA"/>
    <w:rsid w:val="00D939FA"/>
    <w:rsid w:val="00D948F0"/>
    <w:rsid w:val="00D94DE8"/>
    <w:rsid w:val="00D95839"/>
    <w:rsid w:val="00D95F41"/>
    <w:rsid w:val="00D95F5C"/>
    <w:rsid w:val="00D96280"/>
    <w:rsid w:val="00D963FA"/>
    <w:rsid w:val="00D96598"/>
    <w:rsid w:val="00D96F6E"/>
    <w:rsid w:val="00D9794C"/>
    <w:rsid w:val="00D979B3"/>
    <w:rsid w:val="00DA0859"/>
    <w:rsid w:val="00DA091E"/>
    <w:rsid w:val="00DA1237"/>
    <w:rsid w:val="00DA140C"/>
    <w:rsid w:val="00DA18AB"/>
    <w:rsid w:val="00DA208D"/>
    <w:rsid w:val="00DA255B"/>
    <w:rsid w:val="00DA25B2"/>
    <w:rsid w:val="00DA2C2C"/>
    <w:rsid w:val="00DA41FF"/>
    <w:rsid w:val="00DA4868"/>
    <w:rsid w:val="00DA487B"/>
    <w:rsid w:val="00DA4C4E"/>
    <w:rsid w:val="00DA4D82"/>
    <w:rsid w:val="00DA4F3F"/>
    <w:rsid w:val="00DA516C"/>
    <w:rsid w:val="00DA55DF"/>
    <w:rsid w:val="00DA5748"/>
    <w:rsid w:val="00DA59BC"/>
    <w:rsid w:val="00DA602C"/>
    <w:rsid w:val="00DA61FC"/>
    <w:rsid w:val="00DA65D2"/>
    <w:rsid w:val="00DA7158"/>
    <w:rsid w:val="00DA7375"/>
    <w:rsid w:val="00DA78A9"/>
    <w:rsid w:val="00DA7C43"/>
    <w:rsid w:val="00DB047E"/>
    <w:rsid w:val="00DB0503"/>
    <w:rsid w:val="00DB0B9A"/>
    <w:rsid w:val="00DB118C"/>
    <w:rsid w:val="00DB1766"/>
    <w:rsid w:val="00DB200C"/>
    <w:rsid w:val="00DB2375"/>
    <w:rsid w:val="00DB25E1"/>
    <w:rsid w:val="00DB25FF"/>
    <w:rsid w:val="00DB3325"/>
    <w:rsid w:val="00DB33A8"/>
    <w:rsid w:val="00DB36D0"/>
    <w:rsid w:val="00DB3E4D"/>
    <w:rsid w:val="00DB3E93"/>
    <w:rsid w:val="00DB427C"/>
    <w:rsid w:val="00DB4509"/>
    <w:rsid w:val="00DB46B0"/>
    <w:rsid w:val="00DB4E3C"/>
    <w:rsid w:val="00DB53A5"/>
    <w:rsid w:val="00DB53B8"/>
    <w:rsid w:val="00DB5449"/>
    <w:rsid w:val="00DB595C"/>
    <w:rsid w:val="00DB5E0B"/>
    <w:rsid w:val="00DB6102"/>
    <w:rsid w:val="00DB660D"/>
    <w:rsid w:val="00DB66A0"/>
    <w:rsid w:val="00DB6D25"/>
    <w:rsid w:val="00DB77D1"/>
    <w:rsid w:val="00DC08A8"/>
    <w:rsid w:val="00DC092C"/>
    <w:rsid w:val="00DC0A84"/>
    <w:rsid w:val="00DC102D"/>
    <w:rsid w:val="00DC1412"/>
    <w:rsid w:val="00DC16AD"/>
    <w:rsid w:val="00DC1885"/>
    <w:rsid w:val="00DC1E12"/>
    <w:rsid w:val="00DC1F77"/>
    <w:rsid w:val="00DC24F6"/>
    <w:rsid w:val="00DC253E"/>
    <w:rsid w:val="00DC27AD"/>
    <w:rsid w:val="00DC2B47"/>
    <w:rsid w:val="00DC2D00"/>
    <w:rsid w:val="00DC2D33"/>
    <w:rsid w:val="00DC3090"/>
    <w:rsid w:val="00DC312B"/>
    <w:rsid w:val="00DC346B"/>
    <w:rsid w:val="00DC36F0"/>
    <w:rsid w:val="00DC47AC"/>
    <w:rsid w:val="00DC4BD8"/>
    <w:rsid w:val="00DC52BF"/>
    <w:rsid w:val="00DC5E53"/>
    <w:rsid w:val="00DC5F02"/>
    <w:rsid w:val="00DC62BE"/>
    <w:rsid w:val="00DC690E"/>
    <w:rsid w:val="00DC745A"/>
    <w:rsid w:val="00DC751D"/>
    <w:rsid w:val="00DC78DD"/>
    <w:rsid w:val="00DD01C4"/>
    <w:rsid w:val="00DD050A"/>
    <w:rsid w:val="00DD052A"/>
    <w:rsid w:val="00DD0D8B"/>
    <w:rsid w:val="00DD0F36"/>
    <w:rsid w:val="00DD1976"/>
    <w:rsid w:val="00DD19D5"/>
    <w:rsid w:val="00DD19DF"/>
    <w:rsid w:val="00DD1C7D"/>
    <w:rsid w:val="00DD2033"/>
    <w:rsid w:val="00DD257A"/>
    <w:rsid w:val="00DD2AA9"/>
    <w:rsid w:val="00DD2C6B"/>
    <w:rsid w:val="00DD2F2C"/>
    <w:rsid w:val="00DD3357"/>
    <w:rsid w:val="00DD3B94"/>
    <w:rsid w:val="00DD4F2C"/>
    <w:rsid w:val="00DD5C01"/>
    <w:rsid w:val="00DD5CB6"/>
    <w:rsid w:val="00DD5EB0"/>
    <w:rsid w:val="00DD6854"/>
    <w:rsid w:val="00DD6BF9"/>
    <w:rsid w:val="00DD74F3"/>
    <w:rsid w:val="00DD7AAD"/>
    <w:rsid w:val="00DD7C11"/>
    <w:rsid w:val="00DD7C4C"/>
    <w:rsid w:val="00DD7EEF"/>
    <w:rsid w:val="00DD7FD8"/>
    <w:rsid w:val="00DE0005"/>
    <w:rsid w:val="00DE03A0"/>
    <w:rsid w:val="00DE0708"/>
    <w:rsid w:val="00DE0DF5"/>
    <w:rsid w:val="00DE18DC"/>
    <w:rsid w:val="00DE2709"/>
    <w:rsid w:val="00DE289C"/>
    <w:rsid w:val="00DE2C16"/>
    <w:rsid w:val="00DE2DF0"/>
    <w:rsid w:val="00DE32E2"/>
    <w:rsid w:val="00DE3804"/>
    <w:rsid w:val="00DE3C91"/>
    <w:rsid w:val="00DE4599"/>
    <w:rsid w:val="00DE4899"/>
    <w:rsid w:val="00DE4E17"/>
    <w:rsid w:val="00DE503E"/>
    <w:rsid w:val="00DE5B64"/>
    <w:rsid w:val="00DE60D0"/>
    <w:rsid w:val="00DE7206"/>
    <w:rsid w:val="00DE74E9"/>
    <w:rsid w:val="00DE74ED"/>
    <w:rsid w:val="00DE7529"/>
    <w:rsid w:val="00DE782D"/>
    <w:rsid w:val="00DE7D26"/>
    <w:rsid w:val="00DE7FBB"/>
    <w:rsid w:val="00DF00AD"/>
    <w:rsid w:val="00DF01AA"/>
    <w:rsid w:val="00DF033B"/>
    <w:rsid w:val="00DF0430"/>
    <w:rsid w:val="00DF199B"/>
    <w:rsid w:val="00DF244C"/>
    <w:rsid w:val="00DF29AF"/>
    <w:rsid w:val="00DF2B2A"/>
    <w:rsid w:val="00DF2B32"/>
    <w:rsid w:val="00DF379A"/>
    <w:rsid w:val="00DF401C"/>
    <w:rsid w:val="00DF4300"/>
    <w:rsid w:val="00DF45CB"/>
    <w:rsid w:val="00DF45ED"/>
    <w:rsid w:val="00DF5123"/>
    <w:rsid w:val="00DF5498"/>
    <w:rsid w:val="00DF582F"/>
    <w:rsid w:val="00DF627A"/>
    <w:rsid w:val="00DF7984"/>
    <w:rsid w:val="00DF7997"/>
    <w:rsid w:val="00E010C2"/>
    <w:rsid w:val="00E01146"/>
    <w:rsid w:val="00E0129A"/>
    <w:rsid w:val="00E01D57"/>
    <w:rsid w:val="00E01D9E"/>
    <w:rsid w:val="00E02109"/>
    <w:rsid w:val="00E02703"/>
    <w:rsid w:val="00E0347D"/>
    <w:rsid w:val="00E03D59"/>
    <w:rsid w:val="00E03FDF"/>
    <w:rsid w:val="00E04256"/>
    <w:rsid w:val="00E042EA"/>
    <w:rsid w:val="00E0450C"/>
    <w:rsid w:val="00E04B27"/>
    <w:rsid w:val="00E04C15"/>
    <w:rsid w:val="00E0514D"/>
    <w:rsid w:val="00E05789"/>
    <w:rsid w:val="00E05C37"/>
    <w:rsid w:val="00E061EA"/>
    <w:rsid w:val="00E06D44"/>
    <w:rsid w:val="00E0747D"/>
    <w:rsid w:val="00E07A4F"/>
    <w:rsid w:val="00E07B4C"/>
    <w:rsid w:val="00E1000C"/>
    <w:rsid w:val="00E103B5"/>
    <w:rsid w:val="00E10AF6"/>
    <w:rsid w:val="00E1133F"/>
    <w:rsid w:val="00E11D97"/>
    <w:rsid w:val="00E11E51"/>
    <w:rsid w:val="00E11E52"/>
    <w:rsid w:val="00E120BE"/>
    <w:rsid w:val="00E1228B"/>
    <w:rsid w:val="00E1242F"/>
    <w:rsid w:val="00E12855"/>
    <w:rsid w:val="00E12CED"/>
    <w:rsid w:val="00E12D1A"/>
    <w:rsid w:val="00E1353D"/>
    <w:rsid w:val="00E1433E"/>
    <w:rsid w:val="00E14A0C"/>
    <w:rsid w:val="00E15728"/>
    <w:rsid w:val="00E1591C"/>
    <w:rsid w:val="00E15936"/>
    <w:rsid w:val="00E16463"/>
    <w:rsid w:val="00E16A18"/>
    <w:rsid w:val="00E16C51"/>
    <w:rsid w:val="00E1739B"/>
    <w:rsid w:val="00E17AB0"/>
    <w:rsid w:val="00E208ED"/>
    <w:rsid w:val="00E20C76"/>
    <w:rsid w:val="00E21726"/>
    <w:rsid w:val="00E23810"/>
    <w:rsid w:val="00E238C6"/>
    <w:rsid w:val="00E244C2"/>
    <w:rsid w:val="00E24DDF"/>
    <w:rsid w:val="00E250A5"/>
    <w:rsid w:val="00E250AA"/>
    <w:rsid w:val="00E25464"/>
    <w:rsid w:val="00E2582D"/>
    <w:rsid w:val="00E25FAA"/>
    <w:rsid w:val="00E2627E"/>
    <w:rsid w:val="00E26CF1"/>
    <w:rsid w:val="00E26D5C"/>
    <w:rsid w:val="00E27554"/>
    <w:rsid w:val="00E275D1"/>
    <w:rsid w:val="00E3097A"/>
    <w:rsid w:val="00E30BAC"/>
    <w:rsid w:val="00E31023"/>
    <w:rsid w:val="00E31411"/>
    <w:rsid w:val="00E31543"/>
    <w:rsid w:val="00E328BA"/>
    <w:rsid w:val="00E32BC4"/>
    <w:rsid w:val="00E32C54"/>
    <w:rsid w:val="00E32C5C"/>
    <w:rsid w:val="00E3306A"/>
    <w:rsid w:val="00E33229"/>
    <w:rsid w:val="00E333D4"/>
    <w:rsid w:val="00E334F0"/>
    <w:rsid w:val="00E340C1"/>
    <w:rsid w:val="00E34CF3"/>
    <w:rsid w:val="00E34FA4"/>
    <w:rsid w:val="00E3579E"/>
    <w:rsid w:val="00E35891"/>
    <w:rsid w:val="00E358BA"/>
    <w:rsid w:val="00E358C1"/>
    <w:rsid w:val="00E359AF"/>
    <w:rsid w:val="00E35FBB"/>
    <w:rsid w:val="00E3673F"/>
    <w:rsid w:val="00E373A7"/>
    <w:rsid w:val="00E37522"/>
    <w:rsid w:val="00E37A5F"/>
    <w:rsid w:val="00E37B1A"/>
    <w:rsid w:val="00E37D08"/>
    <w:rsid w:val="00E40C98"/>
    <w:rsid w:val="00E414BE"/>
    <w:rsid w:val="00E41590"/>
    <w:rsid w:val="00E4163F"/>
    <w:rsid w:val="00E41879"/>
    <w:rsid w:val="00E41F1C"/>
    <w:rsid w:val="00E4258C"/>
    <w:rsid w:val="00E42602"/>
    <w:rsid w:val="00E43452"/>
    <w:rsid w:val="00E43A11"/>
    <w:rsid w:val="00E43D10"/>
    <w:rsid w:val="00E44379"/>
    <w:rsid w:val="00E44A96"/>
    <w:rsid w:val="00E451BD"/>
    <w:rsid w:val="00E45270"/>
    <w:rsid w:val="00E457C4"/>
    <w:rsid w:val="00E45A8C"/>
    <w:rsid w:val="00E45EA1"/>
    <w:rsid w:val="00E466A9"/>
    <w:rsid w:val="00E47411"/>
    <w:rsid w:val="00E47690"/>
    <w:rsid w:val="00E47AE6"/>
    <w:rsid w:val="00E50536"/>
    <w:rsid w:val="00E50638"/>
    <w:rsid w:val="00E50B09"/>
    <w:rsid w:val="00E51374"/>
    <w:rsid w:val="00E51571"/>
    <w:rsid w:val="00E52407"/>
    <w:rsid w:val="00E52768"/>
    <w:rsid w:val="00E52F0D"/>
    <w:rsid w:val="00E53554"/>
    <w:rsid w:val="00E53616"/>
    <w:rsid w:val="00E5365B"/>
    <w:rsid w:val="00E53EF6"/>
    <w:rsid w:val="00E54144"/>
    <w:rsid w:val="00E541A7"/>
    <w:rsid w:val="00E561AB"/>
    <w:rsid w:val="00E5696E"/>
    <w:rsid w:val="00E56F34"/>
    <w:rsid w:val="00E56FE2"/>
    <w:rsid w:val="00E57390"/>
    <w:rsid w:val="00E57490"/>
    <w:rsid w:val="00E57986"/>
    <w:rsid w:val="00E57D89"/>
    <w:rsid w:val="00E57E1A"/>
    <w:rsid w:val="00E6159A"/>
    <w:rsid w:val="00E619E0"/>
    <w:rsid w:val="00E61E35"/>
    <w:rsid w:val="00E62070"/>
    <w:rsid w:val="00E621FA"/>
    <w:rsid w:val="00E6288C"/>
    <w:rsid w:val="00E6349A"/>
    <w:rsid w:val="00E6359E"/>
    <w:rsid w:val="00E63709"/>
    <w:rsid w:val="00E64AE3"/>
    <w:rsid w:val="00E6518C"/>
    <w:rsid w:val="00E653B0"/>
    <w:rsid w:val="00E657A5"/>
    <w:rsid w:val="00E65D15"/>
    <w:rsid w:val="00E65D43"/>
    <w:rsid w:val="00E65D87"/>
    <w:rsid w:val="00E665DD"/>
    <w:rsid w:val="00E66860"/>
    <w:rsid w:val="00E66D8B"/>
    <w:rsid w:val="00E67B86"/>
    <w:rsid w:val="00E702E7"/>
    <w:rsid w:val="00E70599"/>
    <w:rsid w:val="00E707C0"/>
    <w:rsid w:val="00E7088B"/>
    <w:rsid w:val="00E70A70"/>
    <w:rsid w:val="00E70D9A"/>
    <w:rsid w:val="00E70E5D"/>
    <w:rsid w:val="00E70E73"/>
    <w:rsid w:val="00E70EFA"/>
    <w:rsid w:val="00E714C0"/>
    <w:rsid w:val="00E7192F"/>
    <w:rsid w:val="00E71CAD"/>
    <w:rsid w:val="00E723D3"/>
    <w:rsid w:val="00E725C6"/>
    <w:rsid w:val="00E72841"/>
    <w:rsid w:val="00E732DE"/>
    <w:rsid w:val="00E735D2"/>
    <w:rsid w:val="00E738B9"/>
    <w:rsid w:val="00E73E32"/>
    <w:rsid w:val="00E73E44"/>
    <w:rsid w:val="00E73E5C"/>
    <w:rsid w:val="00E73EA1"/>
    <w:rsid w:val="00E748D3"/>
    <w:rsid w:val="00E749B2"/>
    <w:rsid w:val="00E74B75"/>
    <w:rsid w:val="00E74DB2"/>
    <w:rsid w:val="00E750C5"/>
    <w:rsid w:val="00E7583E"/>
    <w:rsid w:val="00E75A62"/>
    <w:rsid w:val="00E75C7B"/>
    <w:rsid w:val="00E75CB7"/>
    <w:rsid w:val="00E75F2D"/>
    <w:rsid w:val="00E7728C"/>
    <w:rsid w:val="00E7729A"/>
    <w:rsid w:val="00E777F7"/>
    <w:rsid w:val="00E801B8"/>
    <w:rsid w:val="00E80517"/>
    <w:rsid w:val="00E80A47"/>
    <w:rsid w:val="00E81576"/>
    <w:rsid w:val="00E81DB7"/>
    <w:rsid w:val="00E821F1"/>
    <w:rsid w:val="00E824EC"/>
    <w:rsid w:val="00E82F09"/>
    <w:rsid w:val="00E83050"/>
    <w:rsid w:val="00E8305C"/>
    <w:rsid w:val="00E83AB2"/>
    <w:rsid w:val="00E844E1"/>
    <w:rsid w:val="00E84545"/>
    <w:rsid w:val="00E846DE"/>
    <w:rsid w:val="00E8471D"/>
    <w:rsid w:val="00E84774"/>
    <w:rsid w:val="00E84B8E"/>
    <w:rsid w:val="00E852C0"/>
    <w:rsid w:val="00E85A1A"/>
    <w:rsid w:val="00E85D50"/>
    <w:rsid w:val="00E85EB5"/>
    <w:rsid w:val="00E860CA"/>
    <w:rsid w:val="00E8645A"/>
    <w:rsid w:val="00E864C0"/>
    <w:rsid w:val="00E87781"/>
    <w:rsid w:val="00E87A34"/>
    <w:rsid w:val="00E87CC7"/>
    <w:rsid w:val="00E87ECA"/>
    <w:rsid w:val="00E90394"/>
    <w:rsid w:val="00E9058F"/>
    <w:rsid w:val="00E90D46"/>
    <w:rsid w:val="00E90E20"/>
    <w:rsid w:val="00E912C3"/>
    <w:rsid w:val="00E91431"/>
    <w:rsid w:val="00E91861"/>
    <w:rsid w:val="00E9190D"/>
    <w:rsid w:val="00E919E3"/>
    <w:rsid w:val="00E919F4"/>
    <w:rsid w:val="00E91E1D"/>
    <w:rsid w:val="00E91F29"/>
    <w:rsid w:val="00E91F8D"/>
    <w:rsid w:val="00E9213D"/>
    <w:rsid w:val="00E921A1"/>
    <w:rsid w:val="00E924F0"/>
    <w:rsid w:val="00E9292C"/>
    <w:rsid w:val="00E9483B"/>
    <w:rsid w:val="00E950AC"/>
    <w:rsid w:val="00E952FA"/>
    <w:rsid w:val="00E96337"/>
    <w:rsid w:val="00E96505"/>
    <w:rsid w:val="00E9677B"/>
    <w:rsid w:val="00E9696C"/>
    <w:rsid w:val="00E97053"/>
    <w:rsid w:val="00E97455"/>
    <w:rsid w:val="00E974DC"/>
    <w:rsid w:val="00E97CA4"/>
    <w:rsid w:val="00E97FF2"/>
    <w:rsid w:val="00EA02B4"/>
    <w:rsid w:val="00EA048D"/>
    <w:rsid w:val="00EA0FC2"/>
    <w:rsid w:val="00EA1367"/>
    <w:rsid w:val="00EA1822"/>
    <w:rsid w:val="00EA1A0F"/>
    <w:rsid w:val="00EA1FAF"/>
    <w:rsid w:val="00EA2392"/>
    <w:rsid w:val="00EA34E7"/>
    <w:rsid w:val="00EA3653"/>
    <w:rsid w:val="00EA4518"/>
    <w:rsid w:val="00EA4A5D"/>
    <w:rsid w:val="00EA4D35"/>
    <w:rsid w:val="00EA5136"/>
    <w:rsid w:val="00EA52AD"/>
    <w:rsid w:val="00EA5507"/>
    <w:rsid w:val="00EA5758"/>
    <w:rsid w:val="00EA5B5C"/>
    <w:rsid w:val="00EA6565"/>
    <w:rsid w:val="00EA6AAC"/>
    <w:rsid w:val="00EA7155"/>
    <w:rsid w:val="00EA7680"/>
    <w:rsid w:val="00EA77A4"/>
    <w:rsid w:val="00EA7856"/>
    <w:rsid w:val="00EA7A86"/>
    <w:rsid w:val="00EB062E"/>
    <w:rsid w:val="00EB09EA"/>
    <w:rsid w:val="00EB0B32"/>
    <w:rsid w:val="00EB0DA3"/>
    <w:rsid w:val="00EB0E64"/>
    <w:rsid w:val="00EB1534"/>
    <w:rsid w:val="00EB154F"/>
    <w:rsid w:val="00EB178C"/>
    <w:rsid w:val="00EB2392"/>
    <w:rsid w:val="00EB3267"/>
    <w:rsid w:val="00EB32CD"/>
    <w:rsid w:val="00EB3845"/>
    <w:rsid w:val="00EB3A7A"/>
    <w:rsid w:val="00EB3C58"/>
    <w:rsid w:val="00EB4A56"/>
    <w:rsid w:val="00EB4FBE"/>
    <w:rsid w:val="00EB55C9"/>
    <w:rsid w:val="00EB67C9"/>
    <w:rsid w:val="00EB7B8A"/>
    <w:rsid w:val="00EC021A"/>
    <w:rsid w:val="00EC057B"/>
    <w:rsid w:val="00EC05E8"/>
    <w:rsid w:val="00EC0C0E"/>
    <w:rsid w:val="00EC1067"/>
    <w:rsid w:val="00EC150A"/>
    <w:rsid w:val="00EC2346"/>
    <w:rsid w:val="00EC311A"/>
    <w:rsid w:val="00EC33FB"/>
    <w:rsid w:val="00EC345B"/>
    <w:rsid w:val="00EC355A"/>
    <w:rsid w:val="00EC35C7"/>
    <w:rsid w:val="00EC3797"/>
    <w:rsid w:val="00EC3AAB"/>
    <w:rsid w:val="00EC45D0"/>
    <w:rsid w:val="00EC489A"/>
    <w:rsid w:val="00EC4CAC"/>
    <w:rsid w:val="00EC4D42"/>
    <w:rsid w:val="00EC532E"/>
    <w:rsid w:val="00EC5348"/>
    <w:rsid w:val="00EC53DD"/>
    <w:rsid w:val="00EC5883"/>
    <w:rsid w:val="00EC6745"/>
    <w:rsid w:val="00EC6AEB"/>
    <w:rsid w:val="00EC6C26"/>
    <w:rsid w:val="00EC739E"/>
    <w:rsid w:val="00EC74E6"/>
    <w:rsid w:val="00EC74F9"/>
    <w:rsid w:val="00EC770C"/>
    <w:rsid w:val="00EC78A9"/>
    <w:rsid w:val="00ED0073"/>
    <w:rsid w:val="00ED028E"/>
    <w:rsid w:val="00ED0A18"/>
    <w:rsid w:val="00ED134E"/>
    <w:rsid w:val="00ED282B"/>
    <w:rsid w:val="00ED29F7"/>
    <w:rsid w:val="00ED2D17"/>
    <w:rsid w:val="00ED380A"/>
    <w:rsid w:val="00ED3A99"/>
    <w:rsid w:val="00ED3D4A"/>
    <w:rsid w:val="00ED4348"/>
    <w:rsid w:val="00ED443E"/>
    <w:rsid w:val="00ED4637"/>
    <w:rsid w:val="00ED477F"/>
    <w:rsid w:val="00ED51EC"/>
    <w:rsid w:val="00ED52A4"/>
    <w:rsid w:val="00ED54F2"/>
    <w:rsid w:val="00ED5D75"/>
    <w:rsid w:val="00ED5D8F"/>
    <w:rsid w:val="00ED61F3"/>
    <w:rsid w:val="00ED6331"/>
    <w:rsid w:val="00ED6501"/>
    <w:rsid w:val="00ED7177"/>
    <w:rsid w:val="00ED7254"/>
    <w:rsid w:val="00ED7C99"/>
    <w:rsid w:val="00EE0754"/>
    <w:rsid w:val="00EE0896"/>
    <w:rsid w:val="00EE0E91"/>
    <w:rsid w:val="00EE144D"/>
    <w:rsid w:val="00EE189D"/>
    <w:rsid w:val="00EE1E50"/>
    <w:rsid w:val="00EE2771"/>
    <w:rsid w:val="00EE3013"/>
    <w:rsid w:val="00EE362C"/>
    <w:rsid w:val="00EE37DD"/>
    <w:rsid w:val="00EE3A81"/>
    <w:rsid w:val="00EE3AC4"/>
    <w:rsid w:val="00EE3BF6"/>
    <w:rsid w:val="00EE3F86"/>
    <w:rsid w:val="00EE3FAA"/>
    <w:rsid w:val="00EE437A"/>
    <w:rsid w:val="00EE4998"/>
    <w:rsid w:val="00EE565E"/>
    <w:rsid w:val="00EE6593"/>
    <w:rsid w:val="00EE6DA0"/>
    <w:rsid w:val="00EE6DF7"/>
    <w:rsid w:val="00EE729E"/>
    <w:rsid w:val="00EE75AF"/>
    <w:rsid w:val="00EE7783"/>
    <w:rsid w:val="00EF0623"/>
    <w:rsid w:val="00EF0B0C"/>
    <w:rsid w:val="00EF15BC"/>
    <w:rsid w:val="00EF2192"/>
    <w:rsid w:val="00EF27FB"/>
    <w:rsid w:val="00EF28FE"/>
    <w:rsid w:val="00EF2A76"/>
    <w:rsid w:val="00EF2D49"/>
    <w:rsid w:val="00EF3B37"/>
    <w:rsid w:val="00EF4210"/>
    <w:rsid w:val="00EF4349"/>
    <w:rsid w:val="00EF4C35"/>
    <w:rsid w:val="00EF4E33"/>
    <w:rsid w:val="00EF5871"/>
    <w:rsid w:val="00EF613E"/>
    <w:rsid w:val="00EF6192"/>
    <w:rsid w:val="00EF637E"/>
    <w:rsid w:val="00EF65EB"/>
    <w:rsid w:val="00EF69DA"/>
    <w:rsid w:val="00EF6F89"/>
    <w:rsid w:val="00EF7252"/>
    <w:rsid w:val="00EF72BC"/>
    <w:rsid w:val="00EF7628"/>
    <w:rsid w:val="00EF7958"/>
    <w:rsid w:val="00F00552"/>
    <w:rsid w:val="00F00573"/>
    <w:rsid w:val="00F009AF"/>
    <w:rsid w:val="00F00BA8"/>
    <w:rsid w:val="00F01218"/>
    <w:rsid w:val="00F01F36"/>
    <w:rsid w:val="00F02161"/>
    <w:rsid w:val="00F024D9"/>
    <w:rsid w:val="00F02EBA"/>
    <w:rsid w:val="00F03E72"/>
    <w:rsid w:val="00F040DC"/>
    <w:rsid w:val="00F04E4F"/>
    <w:rsid w:val="00F04E9D"/>
    <w:rsid w:val="00F051C1"/>
    <w:rsid w:val="00F051E4"/>
    <w:rsid w:val="00F05A78"/>
    <w:rsid w:val="00F05EC2"/>
    <w:rsid w:val="00F06930"/>
    <w:rsid w:val="00F06F71"/>
    <w:rsid w:val="00F07086"/>
    <w:rsid w:val="00F07505"/>
    <w:rsid w:val="00F07763"/>
    <w:rsid w:val="00F07FAE"/>
    <w:rsid w:val="00F10461"/>
    <w:rsid w:val="00F1051E"/>
    <w:rsid w:val="00F105CC"/>
    <w:rsid w:val="00F10AAB"/>
    <w:rsid w:val="00F11055"/>
    <w:rsid w:val="00F115C4"/>
    <w:rsid w:val="00F1188A"/>
    <w:rsid w:val="00F11D4F"/>
    <w:rsid w:val="00F1260D"/>
    <w:rsid w:val="00F12D02"/>
    <w:rsid w:val="00F13596"/>
    <w:rsid w:val="00F1453F"/>
    <w:rsid w:val="00F147DA"/>
    <w:rsid w:val="00F148B5"/>
    <w:rsid w:val="00F14D42"/>
    <w:rsid w:val="00F153A7"/>
    <w:rsid w:val="00F157BC"/>
    <w:rsid w:val="00F15D11"/>
    <w:rsid w:val="00F16119"/>
    <w:rsid w:val="00F16144"/>
    <w:rsid w:val="00F163D8"/>
    <w:rsid w:val="00F164EA"/>
    <w:rsid w:val="00F1673E"/>
    <w:rsid w:val="00F16A6D"/>
    <w:rsid w:val="00F16EF5"/>
    <w:rsid w:val="00F1716D"/>
    <w:rsid w:val="00F173F1"/>
    <w:rsid w:val="00F17D51"/>
    <w:rsid w:val="00F20655"/>
    <w:rsid w:val="00F20D63"/>
    <w:rsid w:val="00F20E68"/>
    <w:rsid w:val="00F210D8"/>
    <w:rsid w:val="00F21136"/>
    <w:rsid w:val="00F2156A"/>
    <w:rsid w:val="00F21583"/>
    <w:rsid w:val="00F2158B"/>
    <w:rsid w:val="00F223E9"/>
    <w:rsid w:val="00F234F2"/>
    <w:rsid w:val="00F2358E"/>
    <w:rsid w:val="00F236E2"/>
    <w:rsid w:val="00F242C0"/>
    <w:rsid w:val="00F25208"/>
    <w:rsid w:val="00F25264"/>
    <w:rsid w:val="00F2623E"/>
    <w:rsid w:val="00F26691"/>
    <w:rsid w:val="00F26773"/>
    <w:rsid w:val="00F26B4F"/>
    <w:rsid w:val="00F26B90"/>
    <w:rsid w:val="00F26E03"/>
    <w:rsid w:val="00F26EA4"/>
    <w:rsid w:val="00F27456"/>
    <w:rsid w:val="00F27615"/>
    <w:rsid w:val="00F27661"/>
    <w:rsid w:val="00F276D1"/>
    <w:rsid w:val="00F278F7"/>
    <w:rsid w:val="00F304F8"/>
    <w:rsid w:val="00F3051C"/>
    <w:rsid w:val="00F30B9E"/>
    <w:rsid w:val="00F31549"/>
    <w:rsid w:val="00F32D7D"/>
    <w:rsid w:val="00F32DC1"/>
    <w:rsid w:val="00F33014"/>
    <w:rsid w:val="00F339C7"/>
    <w:rsid w:val="00F33A5B"/>
    <w:rsid w:val="00F33CB6"/>
    <w:rsid w:val="00F3428E"/>
    <w:rsid w:val="00F34293"/>
    <w:rsid w:val="00F346C8"/>
    <w:rsid w:val="00F347F0"/>
    <w:rsid w:val="00F34885"/>
    <w:rsid w:val="00F3516D"/>
    <w:rsid w:val="00F36269"/>
    <w:rsid w:val="00F36599"/>
    <w:rsid w:val="00F36779"/>
    <w:rsid w:val="00F36E8C"/>
    <w:rsid w:val="00F36FB6"/>
    <w:rsid w:val="00F371B1"/>
    <w:rsid w:val="00F37435"/>
    <w:rsid w:val="00F376A8"/>
    <w:rsid w:val="00F37838"/>
    <w:rsid w:val="00F37BF0"/>
    <w:rsid w:val="00F404FB"/>
    <w:rsid w:val="00F406E9"/>
    <w:rsid w:val="00F40960"/>
    <w:rsid w:val="00F40E5E"/>
    <w:rsid w:val="00F41466"/>
    <w:rsid w:val="00F417CC"/>
    <w:rsid w:val="00F41B37"/>
    <w:rsid w:val="00F426AA"/>
    <w:rsid w:val="00F429B6"/>
    <w:rsid w:val="00F42F10"/>
    <w:rsid w:val="00F4324F"/>
    <w:rsid w:val="00F43ABC"/>
    <w:rsid w:val="00F44996"/>
    <w:rsid w:val="00F44E16"/>
    <w:rsid w:val="00F4536D"/>
    <w:rsid w:val="00F4543A"/>
    <w:rsid w:val="00F45A45"/>
    <w:rsid w:val="00F45B2D"/>
    <w:rsid w:val="00F46C30"/>
    <w:rsid w:val="00F4707D"/>
    <w:rsid w:val="00F47228"/>
    <w:rsid w:val="00F475EE"/>
    <w:rsid w:val="00F479F1"/>
    <w:rsid w:val="00F47DC8"/>
    <w:rsid w:val="00F50225"/>
    <w:rsid w:val="00F50227"/>
    <w:rsid w:val="00F51694"/>
    <w:rsid w:val="00F52155"/>
    <w:rsid w:val="00F52798"/>
    <w:rsid w:val="00F52A86"/>
    <w:rsid w:val="00F5309D"/>
    <w:rsid w:val="00F531B1"/>
    <w:rsid w:val="00F53D35"/>
    <w:rsid w:val="00F54882"/>
    <w:rsid w:val="00F5577F"/>
    <w:rsid w:val="00F55B05"/>
    <w:rsid w:val="00F55BF0"/>
    <w:rsid w:val="00F55CD3"/>
    <w:rsid w:val="00F561A2"/>
    <w:rsid w:val="00F561FB"/>
    <w:rsid w:val="00F56501"/>
    <w:rsid w:val="00F56580"/>
    <w:rsid w:val="00F566DB"/>
    <w:rsid w:val="00F56C19"/>
    <w:rsid w:val="00F56EF5"/>
    <w:rsid w:val="00F571BC"/>
    <w:rsid w:val="00F571F3"/>
    <w:rsid w:val="00F57737"/>
    <w:rsid w:val="00F578E8"/>
    <w:rsid w:val="00F579CE"/>
    <w:rsid w:val="00F57C67"/>
    <w:rsid w:val="00F57F1F"/>
    <w:rsid w:val="00F60222"/>
    <w:rsid w:val="00F604D3"/>
    <w:rsid w:val="00F61054"/>
    <w:rsid w:val="00F615A6"/>
    <w:rsid w:val="00F617B1"/>
    <w:rsid w:val="00F617F6"/>
    <w:rsid w:val="00F61AFA"/>
    <w:rsid w:val="00F61B74"/>
    <w:rsid w:val="00F61F9E"/>
    <w:rsid w:val="00F62BBE"/>
    <w:rsid w:val="00F62D07"/>
    <w:rsid w:val="00F62DF6"/>
    <w:rsid w:val="00F65D27"/>
    <w:rsid w:val="00F660BC"/>
    <w:rsid w:val="00F66239"/>
    <w:rsid w:val="00F668A8"/>
    <w:rsid w:val="00F67209"/>
    <w:rsid w:val="00F67BED"/>
    <w:rsid w:val="00F67DB0"/>
    <w:rsid w:val="00F67FD8"/>
    <w:rsid w:val="00F7000A"/>
    <w:rsid w:val="00F70DA9"/>
    <w:rsid w:val="00F70FF9"/>
    <w:rsid w:val="00F7102B"/>
    <w:rsid w:val="00F714D7"/>
    <w:rsid w:val="00F7166F"/>
    <w:rsid w:val="00F71896"/>
    <w:rsid w:val="00F72206"/>
    <w:rsid w:val="00F72807"/>
    <w:rsid w:val="00F728D3"/>
    <w:rsid w:val="00F72A59"/>
    <w:rsid w:val="00F72AFF"/>
    <w:rsid w:val="00F73175"/>
    <w:rsid w:val="00F7366F"/>
    <w:rsid w:val="00F7502D"/>
    <w:rsid w:val="00F75284"/>
    <w:rsid w:val="00F76748"/>
    <w:rsid w:val="00F77572"/>
    <w:rsid w:val="00F80009"/>
    <w:rsid w:val="00F802A7"/>
    <w:rsid w:val="00F8041B"/>
    <w:rsid w:val="00F805B4"/>
    <w:rsid w:val="00F8089C"/>
    <w:rsid w:val="00F80CB3"/>
    <w:rsid w:val="00F81193"/>
    <w:rsid w:val="00F81A25"/>
    <w:rsid w:val="00F81C77"/>
    <w:rsid w:val="00F8203D"/>
    <w:rsid w:val="00F82198"/>
    <w:rsid w:val="00F82648"/>
    <w:rsid w:val="00F82829"/>
    <w:rsid w:val="00F82B96"/>
    <w:rsid w:val="00F82D54"/>
    <w:rsid w:val="00F83335"/>
    <w:rsid w:val="00F835A6"/>
    <w:rsid w:val="00F83E3D"/>
    <w:rsid w:val="00F84185"/>
    <w:rsid w:val="00F843A8"/>
    <w:rsid w:val="00F846E4"/>
    <w:rsid w:val="00F84873"/>
    <w:rsid w:val="00F84923"/>
    <w:rsid w:val="00F84B28"/>
    <w:rsid w:val="00F84CD0"/>
    <w:rsid w:val="00F84F86"/>
    <w:rsid w:val="00F8558F"/>
    <w:rsid w:val="00F85901"/>
    <w:rsid w:val="00F8606D"/>
    <w:rsid w:val="00F86881"/>
    <w:rsid w:val="00F86CFC"/>
    <w:rsid w:val="00F8722D"/>
    <w:rsid w:val="00F8764E"/>
    <w:rsid w:val="00F877AB"/>
    <w:rsid w:val="00F87EA7"/>
    <w:rsid w:val="00F87FE7"/>
    <w:rsid w:val="00F904BC"/>
    <w:rsid w:val="00F909DA"/>
    <w:rsid w:val="00F90CB7"/>
    <w:rsid w:val="00F90ECD"/>
    <w:rsid w:val="00F916CB"/>
    <w:rsid w:val="00F92E7E"/>
    <w:rsid w:val="00F93B6F"/>
    <w:rsid w:val="00F949D3"/>
    <w:rsid w:val="00F94EC4"/>
    <w:rsid w:val="00F958FF"/>
    <w:rsid w:val="00F95B5D"/>
    <w:rsid w:val="00F963AA"/>
    <w:rsid w:val="00F97042"/>
    <w:rsid w:val="00F97B07"/>
    <w:rsid w:val="00FA047D"/>
    <w:rsid w:val="00FA0791"/>
    <w:rsid w:val="00FA100D"/>
    <w:rsid w:val="00FA18DD"/>
    <w:rsid w:val="00FA1BAE"/>
    <w:rsid w:val="00FA1E49"/>
    <w:rsid w:val="00FA2324"/>
    <w:rsid w:val="00FA25E2"/>
    <w:rsid w:val="00FA266D"/>
    <w:rsid w:val="00FA32E9"/>
    <w:rsid w:val="00FA3583"/>
    <w:rsid w:val="00FA3ACC"/>
    <w:rsid w:val="00FA485B"/>
    <w:rsid w:val="00FA4AB5"/>
    <w:rsid w:val="00FA5713"/>
    <w:rsid w:val="00FA5EFC"/>
    <w:rsid w:val="00FA6511"/>
    <w:rsid w:val="00FA658D"/>
    <w:rsid w:val="00FA6B51"/>
    <w:rsid w:val="00FA6F3E"/>
    <w:rsid w:val="00FA702A"/>
    <w:rsid w:val="00FA74CC"/>
    <w:rsid w:val="00FA76B0"/>
    <w:rsid w:val="00FA7893"/>
    <w:rsid w:val="00FB0443"/>
    <w:rsid w:val="00FB0529"/>
    <w:rsid w:val="00FB05CB"/>
    <w:rsid w:val="00FB061F"/>
    <w:rsid w:val="00FB0CBA"/>
    <w:rsid w:val="00FB1E15"/>
    <w:rsid w:val="00FB28FF"/>
    <w:rsid w:val="00FB2B3F"/>
    <w:rsid w:val="00FB2F34"/>
    <w:rsid w:val="00FB39D4"/>
    <w:rsid w:val="00FB41F9"/>
    <w:rsid w:val="00FB4679"/>
    <w:rsid w:val="00FB4946"/>
    <w:rsid w:val="00FB4D01"/>
    <w:rsid w:val="00FB51C4"/>
    <w:rsid w:val="00FB599C"/>
    <w:rsid w:val="00FB65BA"/>
    <w:rsid w:val="00FB68EC"/>
    <w:rsid w:val="00FB74E8"/>
    <w:rsid w:val="00FB7F1E"/>
    <w:rsid w:val="00FC005D"/>
    <w:rsid w:val="00FC0971"/>
    <w:rsid w:val="00FC106C"/>
    <w:rsid w:val="00FC1205"/>
    <w:rsid w:val="00FC17AF"/>
    <w:rsid w:val="00FC1BCF"/>
    <w:rsid w:val="00FC381D"/>
    <w:rsid w:val="00FC4A5B"/>
    <w:rsid w:val="00FC4C17"/>
    <w:rsid w:val="00FC4FF8"/>
    <w:rsid w:val="00FC59A3"/>
    <w:rsid w:val="00FC5AF4"/>
    <w:rsid w:val="00FC5F6D"/>
    <w:rsid w:val="00FC6052"/>
    <w:rsid w:val="00FC65E8"/>
    <w:rsid w:val="00FC6640"/>
    <w:rsid w:val="00FC6BC3"/>
    <w:rsid w:val="00FC7018"/>
    <w:rsid w:val="00FD01E4"/>
    <w:rsid w:val="00FD0725"/>
    <w:rsid w:val="00FD0869"/>
    <w:rsid w:val="00FD1B25"/>
    <w:rsid w:val="00FD1E65"/>
    <w:rsid w:val="00FD1F9C"/>
    <w:rsid w:val="00FD23ED"/>
    <w:rsid w:val="00FD2C20"/>
    <w:rsid w:val="00FD2CAA"/>
    <w:rsid w:val="00FD3501"/>
    <w:rsid w:val="00FD3CB0"/>
    <w:rsid w:val="00FD3DCB"/>
    <w:rsid w:val="00FD40D7"/>
    <w:rsid w:val="00FD4251"/>
    <w:rsid w:val="00FD47DF"/>
    <w:rsid w:val="00FD48C4"/>
    <w:rsid w:val="00FD4B0B"/>
    <w:rsid w:val="00FD4F01"/>
    <w:rsid w:val="00FD4F23"/>
    <w:rsid w:val="00FD4F7F"/>
    <w:rsid w:val="00FD5F07"/>
    <w:rsid w:val="00FD6046"/>
    <w:rsid w:val="00FD6094"/>
    <w:rsid w:val="00FD6272"/>
    <w:rsid w:val="00FD70F6"/>
    <w:rsid w:val="00FD72A0"/>
    <w:rsid w:val="00FD7A65"/>
    <w:rsid w:val="00FD7BA6"/>
    <w:rsid w:val="00FD7C09"/>
    <w:rsid w:val="00FE0594"/>
    <w:rsid w:val="00FE0B6C"/>
    <w:rsid w:val="00FE0FBF"/>
    <w:rsid w:val="00FE138B"/>
    <w:rsid w:val="00FE2258"/>
    <w:rsid w:val="00FE25D5"/>
    <w:rsid w:val="00FE2ACB"/>
    <w:rsid w:val="00FE2F46"/>
    <w:rsid w:val="00FE3136"/>
    <w:rsid w:val="00FE342B"/>
    <w:rsid w:val="00FE4945"/>
    <w:rsid w:val="00FE4F7A"/>
    <w:rsid w:val="00FE501E"/>
    <w:rsid w:val="00FE53A6"/>
    <w:rsid w:val="00FE5819"/>
    <w:rsid w:val="00FE5FA4"/>
    <w:rsid w:val="00FE69F6"/>
    <w:rsid w:val="00FE6B6A"/>
    <w:rsid w:val="00FE6DA6"/>
    <w:rsid w:val="00FE77B9"/>
    <w:rsid w:val="00FE77E5"/>
    <w:rsid w:val="00FF0309"/>
    <w:rsid w:val="00FF0992"/>
    <w:rsid w:val="00FF149C"/>
    <w:rsid w:val="00FF1810"/>
    <w:rsid w:val="00FF1D5C"/>
    <w:rsid w:val="00FF1DE2"/>
    <w:rsid w:val="00FF2810"/>
    <w:rsid w:val="00FF2962"/>
    <w:rsid w:val="00FF299D"/>
    <w:rsid w:val="00FF2E21"/>
    <w:rsid w:val="00FF3636"/>
    <w:rsid w:val="00FF38E1"/>
    <w:rsid w:val="00FF3BA0"/>
    <w:rsid w:val="00FF3D1D"/>
    <w:rsid w:val="00FF3DF6"/>
    <w:rsid w:val="00FF3E73"/>
    <w:rsid w:val="00FF42CC"/>
    <w:rsid w:val="00FF4425"/>
    <w:rsid w:val="00FF4671"/>
    <w:rsid w:val="00FF4E07"/>
    <w:rsid w:val="00FF502C"/>
    <w:rsid w:val="00FF5A15"/>
    <w:rsid w:val="00FF6319"/>
    <w:rsid w:val="00FF644C"/>
    <w:rsid w:val="00FF70ED"/>
    <w:rsid w:val="00FF7200"/>
    <w:rsid w:val="00FF7ED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B7EB3"/>
  <w15:docId w15:val="{BD429282-83F2-4D81-9983-60C2EAE18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MS Mincho" w:hAnsi="Arial" w:cs="B Nazanin"/>
        <w:lang w:val="en-US" w:eastAsia="en-US" w:bidi="fa-IR"/>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متن"/>
    <w:qFormat/>
    <w:rsid w:val="004F3F71"/>
    <w:pPr>
      <w:spacing w:after="160" w:line="259" w:lineRule="auto"/>
      <w:jc w:val="right"/>
    </w:pPr>
    <w:rPr>
      <w:rFonts w:ascii="B Lotus" w:hAnsi="B Lotus"/>
      <w:sz w:val="28"/>
      <w:szCs w:val="28"/>
      <w:lang w:bidi="ar-SA"/>
    </w:rPr>
  </w:style>
  <w:style w:type="paragraph" w:styleId="Heading1">
    <w:name w:val="heading 1"/>
    <w:basedOn w:val="Normal"/>
    <w:next w:val="Normal"/>
    <w:link w:val="Heading1Char"/>
    <w:uiPriority w:val="9"/>
    <w:qFormat/>
    <w:rsid w:val="005D536E"/>
    <w:pPr>
      <w:keepNext/>
      <w:keepLines/>
      <w:spacing w:before="240" w:after="0"/>
      <w:outlineLvl w:val="0"/>
    </w:pPr>
    <w:rPr>
      <w:rFonts w:ascii="Calibri Light" w:eastAsia="Times New Roman" w:hAnsi="Calibri Light" w:cs="Times New Roman"/>
      <w:b/>
      <w:color w:val="2E74B5"/>
      <w:sz w:val="32"/>
      <w:szCs w:val="32"/>
    </w:rPr>
  </w:style>
  <w:style w:type="paragraph" w:styleId="Heading2">
    <w:name w:val="heading 2"/>
    <w:basedOn w:val="Normal"/>
    <w:link w:val="Heading2Char"/>
    <w:qFormat/>
    <w:rsid w:val="002F36CA"/>
    <w:pPr>
      <w:spacing w:before="100" w:beforeAutospacing="1" w:after="100" w:afterAutospacing="1" w:line="240" w:lineRule="auto"/>
      <w:outlineLvl w:val="1"/>
    </w:pPr>
    <w:rPr>
      <w:rFonts w:ascii="Times New Roman" w:eastAsia="Times New Roman" w:hAnsi="Times New Roman" w:cs="Times New Roman"/>
      <w:bCs/>
      <w:sz w:val="36"/>
      <w:szCs w:val="36"/>
      <w:lang w:bidi="fa-IR"/>
    </w:rPr>
  </w:style>
  <w:style w:type="paragraph" w:styleId="Heading3">
    <w:name w:val="heading 3"/>
    <w:basedOn w:val="Normal"/>
    <w:next w:val="Normal"/>
    <w:link w:val="Heading3Char"/>
    <w:uiPriority w:val="9"/>
    <w:semiHidden/>
    <w:unhideWhenUsed/>
    <w:qFormat/>
    <w:rsid w:val="00CC1488"/>
    <w:pPr>
      <w:keepNext/>
      <w:spacing w:before="240" w:after="60"/>
      <w:outlineLvl w:val="2"/>
    </w:pPr>
    <w:rPr>
      <w:rFonts w:ascii="Calibri Light" w:eastAsia="Times New Roman" w:hAnsi="Calibri Light" w:cs="Times New Roman"/>
      <w:bCs/>
      <w:sz w:val="26"/>
      <w:szCs w:val="26"/>
    </w:rPr>
  </w:style>
  <w:style w:type="paragraph" w:styleId="Heading4">
    <w:name w:val="heading 4"/>
    <w:basedOn w:val="Normal"/>
    <w:next w:val="Normal"/>
    <w:link w:val="Heading4Char"/>
    <w:semiHidden/>
    <w:unhideWhenUsed/>
    <w:qFormat/>
    <w:rsid w:val="000C743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semiHidden/>
    <w:unhideWhenUsed/>
    <w:qFormat/>
    <w:rsid w:val="000C743A"/>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744D6F"/>
    <w:pPr>
      <w:keepNext/>
      <w:keepLines/>
      <w:spacing w:before="40" w:after="0" w:line="240" w:lineRule="auto"/>
      <w:jc w:val="left"/>
      <w:outlineLvl w:val="5"/>
    </w:pPr>
    <w:rPr>
      <w:rFonts w:ascii="Times New Roman" w:eastAsiaTheme="majorEastAsia" w:hAnsi="Times New Roman"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744D6F"/>
    <w:pPr>
      <w:keepNext/>
      <w:keepLines/>
      <w:spacing w:before="40" w:after="0" w:line="240" w:lineRule="auto"/>
      <w:jc w:val="left"/>
      <w:outlineLvl w:val="6"/>
    </w:pPr>
    <w:rPr>
      <w:rFonts w:ascii="Times New Roman" w:eastAsiaTheme="majorEastAsia" w:hAnsi="Times New Roman"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744D6F"/>
    <w:pPr>
      <w:keepNext/>
      <w:keepLines/>
      <w:spacing w:after="0" w:line="240" w:lineRule="auto"/>
      <w:jc w:val="left"/>
      <w:outlineLvl w:val="7"/>
    </w:pPr>
    <w:rPr>
      <w:rFonts w:ascii="Times New Roman" w:eastAsiaTheme="majorEastAsia" w:hAnsi="Times New Roman"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744D6F"/>
    <w:pPr>
      <w:keepNext/>
      <w:keepLines/>
      <w:spacing w:after="0" w:line="240" w:lineRule="auto"/>
      <w:jc w:val="left"/>
      <w:outlineLvl w:val="8"/>
    </w:pPr>
    <w:rPr>
      <w:rFonts w:ascii="Times New Roman" w:eastAsiaTheme="majorEastAsia" w:hAnsi="Times New Roman"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D536E"/>
    <w:rPr>
      <w:rFonts w:ascii="Calibri Light" w:eastAsia="Times New Roman" w:hAnsi="Calibri Light" w:cs="Times New Roman"/>
      <w:color w:val="2E74B5"/>
      <w:sz w:val="32"/>
      <w:szCs w:val="32"/>
      <w:lang w:bidi="ar-SA"/>
    </w:rPr>
  </w:style>
  <w:style w:type="character" w:customStyle="1" w:styleId="Heading2Char">
    <w:name w:val="Heading 2 Char"/>
    <w:link w:val="Heading2"/>
    <w:rsid w:val="002F36CA"/>
    <w:rPr>
      <w:rFonts w:ascii="Times New Roman" w:eastAsia="Times New Roman" w:hAnsi="Times New Roman" w:cs="Times New Roman"/>
      <w:b/>
      <w:bCs/>
      <w:sz w:val="36"/>
      <w:szCs w:val="36"/>
    </w:rPr>
  </w:style>
  <w:style w:type="character" w:customStyle="1" w:styleId="Heading3Char">
    <w:name w:val="Heading 3 Char"/>
    <w:link w:val="Heading3"/>
    <w:uiPriority w:val="9"/>
    <w:semiHidden/>
    <w:rsid w:val="00CC1488"/>
    <w:rPr>
      <w:rFonts w:ascii="Calibri Light" w:eastAsia="Times New Roman" w:hAnsi="Calibri Light" w:cs="Times New Roman"/>
      <w:b/>
      <w:bCs/>
      <w:sz w:val="26"/>
      <w:szCs w:val="26"/>
      <w:lang w:bidi="ar-SA"/>
    </w:rPr>
  </w:style>
  <w:style w:type="character" w:customStyle="1" w:styleId="Heading4Char">
    <w:name w:val="Heading 4 Char"/>
    <w:basedOn w:val="DefaultParagraphFont"/>
    <w:link w:val="Heading4"/>
    <w:semiHidden/>
    <w:rsid w:val="000C743A"/>
    <w:rPr>
      <w:rFonts w:asciiTheme="majorHAnsi" w:eastAsiaTheme="majorEastAsia" w:hAnsiTheme="majorHAnsi" w:cstheme="majorBidi"/>
      <w:bCs/>
      <w:i/>
      <w:iCs/>
      <w:color w:val="5B9BD5" w:themeColor="accent1"/>
      <w:szCs w:val="28"/>
      <w:lang w:bidi="ar-SA"/>
    </w:rPr>
  </w:style>
  <w:style w:type="character" w:customStyle="1" w:styleId="Heading5Char">
    <w:name w:val="Heading 5 Char"/>
    <w:basedOn w:val="DefaultParagraphFont"/>
    <w:link w:val="Heading5"/>
    <w:semiHidden/>
    <w:rsid w:val="000C743A"/>
    <w:rPr>
      <w:rFonts w:asciiTheme="majorHAnsi" w:eastAsiaTheme="majorEastAsia" w:hAnsiTheme="majorHAnsi" w:cstheme="majorBidi"/>
      <w:b/>
      <w:color w:val="1F4D78" w:themeColor="accent1" w:themeShade="7F"/>
      <w:szCs w:val="28"/>
      <w:lang w:bidi="ar-SA"/>
    </w:rPr>
  </w:style>
  <w:style w:type="paragraph" w:styleId="Caption">
    <w:name w:val="caption"/>
    <w:basedOn w:val="Normal"/>
    <w:next w:val="Normal"/>
    <w:qFormat/>
    <w:rsid w:val="00183B61"/>
    <w:pPr>
      <w:spacing w:after="0" w:line="240" w:lineRule="auto"/>
    </w:pPr>
    <w:rPr>
      <w:rFonts w:ascii="Times New Roman" w:eastAsia="Times New Roman" w:hAnsi="Times New Roman" w:cs="Times New Roman"/>
      <w:bCs/>
      <w:szCs w:val="20"/>
    </w:rPr>
  </w:style>
  <w:style w:type="character" w:styleId="Hyperlink">
    <w:name w:val="Hyperlink"/>
    <w:uiPriority w:val="99"/>
    <w:unhideWhenUsed/>
    <w:rsid w:val="00EB4FBE"/>
    <w:rPr>
      <w:color w:val="0000FF"/>
      <w:u w:val="single"/>
    </w:rPr>
  </w:style>
  <w:style w:type="paragraph" w:styleId="TOC1">
    <w:name w:val="toc 1"/>
    <w:basedOn w:val="Normal"/>
    <w:next w:val="Normal"/>
    <w:autoRedefine/>
    <w:uiPriority w:val="39"/>
    <w:unhideWhenUsed/>
    <w:qFormat/>
    <w:rsid w:val="007602EF"/>
    <w:pPr>
      <w:tabs>
        <w:tab w:val="right" w:leader="dot" w:pos="9072"/>
      </w:tabs>
      <w:spacing w:after="0" w:line="240" w:lineRule="auto"/>
      <w:ind w:left="49"/>
      <w:jc w:val="both"/>
    </w:pPr>
    <w:rPr>
      <w:rFonts w:ascii="Times New Roman" w:hAnsi="Times New Roman" w:cs="B Lotus"/>
      <w:b/>
      <w:color w:val="000000"/>
      <w:sz w:val="24"/>
      <w:lang w:bidi="fa-IR"/>
    </w:rPr>
  </w:style>
  <w:style w:type="paragraph" w:styleId="FootnoteText">
    <w:name w:val="footnote text"/>
    <w:basedOn w:val="Normal"/>
    <w:link w:val="FootnoteTextChar"/>
    <w:uiPriority w:val="99"/>
    <w:rsid w:val="005C341F"/>
    <w:pPr>
      <w:spacing w:after="0" w:line="240" w:lineRule="auto"/>
    </w:pPr>
    <w:rPr>
      <w:rFonts w:ascii="Times New Roman" w:eastAsia="Times New Roman" w:hAnsi="Times New Roman" w:cs="Times New Roman"/>
      <w:b/>
      <w:szCs w:val="20"/>
    </w:rPr>
  </w:style>
  <w:style w:type="character" w:customStyle="1" w:styleId="FootnoteTextChar">
    <w:name w:val="Footnote Text Char"/>
    <w:link w:val="FootnoteText"/>
    <w:uiPriority w:val="99"/>
    <w:rsid w:val="005C341F"/>
    <w:rPr>
      <w:rFonts w:ascii="Times New Roman" w:eastAsia="Times New Roman" w:hAnsi="Times New Roman" w:cs="Times New Roman"/>
      <w:lang w:bidi="ar-SA"/>
    </w:rPr>
  </w:style>
  <w:style w:type="character" w:styleId="FootnoteReference">
    <w:name w:val="footnote reference"/>
    <w:uiPriority w:val="99"/>
    <w:rsid w:val="005C341F"/>
    <w:rPr>
      <w:vertAlign w:val="superscript"/>
    </w:rPr>
  </w:style>
  <w:style w:type="table" w:styleId="TableGrid">
    <w:name w:val="Table Grid"/>
    <w:basedOn w:val="TableNormal"/>
    <w:uiPriority w:val="59"/>
    <w:rsid w:val="00AB4BC2"/>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BC7C10"/>
    <w:pPr>
      <w:tabs>
        <w:tab w:val="center" w:pos="4513"/>
        <w:tab w:val="right" w:pos="9026"/>
      </w:tabs>
    </w:pPr>
  </w:style>
  <w:style w:type="character" w:customStyle="1" w:styleId="HeaderChar">
    <w:name w:val="Header Char"/>
    <w:link w:val="Header"/>
    <w:rsid w:val="00BC7C10"/>
    <w:rPr>
      <w:b/>
      <w:szCs w:val="28"/>
      <w:lang w:bidi="ar-SA"/>
    </w:rPr>
  </w:style>
  <w:style w:type="paragraph" w:styleId="Footer">
    <w:name w:val="footer"/>
    <w:basedOn w:val="Normal"/>
    <w:link w:val="FooterChar"/>
    <w:unhideWhenUsed/>
    <w:rsid w:val="00BC7C10"/>
    <w:pPr>
      <w:tabs>
        <w:tab w:val="center" w:pos="4513"/>
        <w:tab w:val="right" w:pos="9026"/>
      </w:tabs>
    </w:pPr>
  </w:style>
  <w:style w:type="character" w:customStyle="1" w:styleId="FooterChar">
    <w:name w:val="Footer Char"/>
    <w:link w:val="Footer"/>
    <w:rsid w:val="00BC7C10"/>
    <w:rPr>
      <w:b/>
      <w:szCs w:val="28"/>
      <w:lang w:bidi="ar-SA"/>
    </w:rPr>
  </w:style>
  <w:style w:type="paragraph" w:styleId="ListNumber">
    <w:name w:val="List Number"/>
    <w:basedOn w:val="Normal"/>
    <w:rsid w:val="00CB4E3F"/>
    <w:pPr>
      <w:spacing w:after="0" w:line="240" w:lineRule="auto"/>
    </w:pPr>
    <w:rPr>
      <w:rFonts w:ascii="Times New Roman" w:eastAsia="Times New Roman" w:hAnsi="Times New Roman" w:cs="Times New Roman"/>
      <w:b/>
      <w:sz w:val="24"/>
      <w:szCs w:val="24"/>
    </w:rPr>
  </w:style>
  <w:style w:type="character" w:customStyle="1" w:styleId="shorttext">
    <w:name w:val="short_text"/>
    <w:rsid w:val="001F55A5"/>
  </w:style>
  <w:style w:type="character" w:customStyle="1" w:styleId="hps">
    <w:name w:val="hps"/>
    <w:rsid w:val="001F55A5"/>
  </w:style>
  <w:style w:type="paragraph" w:customStyle="1" w:styleId="1-">
    <w:name w:val="1-ساده"/>
    <w:basedOn w:val="Normal"/>
    <w:link w:val="1-Char"/>
    <w:qFormat/>
    <w:rsid w:val="00993E65"/>
    <w:pPr>
      <w:bidi/>
      <w:spacing w:after="0" w:line="240" w:lineRule="auto"/>
      <w:jc w:val="both"/>
    </w:pPr>
    <w:rPr>
      <w:rFonts w:ascii="Times New Roman" w:eastAsia="Times New Roman" w:hAnsi="Times New Roman" w:cs="B Lotus"/>
      <w:bCs/>
      <w:sz w:val="32"/>
      <w:szCs w:val="32"/>
    </w:rPr>
  </w:style>
  <w:style w:type="character" w:customStyle="1" w:styleId="1-Char">
    <w:name w:val="1-ساده Char"/>
    <w:link w:val="1-"/>
    <w:rsid w:val="00993E65"/>
    <w:rPr>
      <w:rFonts w:ascii="Times New Roman" w:eastAsia="Times New Roman" w:hAnsi="Times New Roman" w:cs="B Lotus"/>
      <w:b/>
      <w:bCs/>
      <w:sz w:val="32"/>
      <w:szCs w:val="32"/>
      <w:lang w:bidi="ar-SA"/>
    </w:rPr>
  </w:style>
  <w:style w:type="paragraph" w:styleId="NoSpacing">
    <w:name w:val="No Spacing"/>
    <w:link w:val="NoSpacingChar"/>
    <w:uiPriority w:val="1"/>
    <w:qFormat/>
    <w:rsid w:val="00F4707D"/>
    <w:rPr>
      <w:rFonts w:ascii="Calibri" w:hAnsi="Calibri" w:cs="Arial"/>
      <w:sz w:val="22"/>
      <w:szCs w:val="22"/>
      <w:lang w:bidi="ar-SA"/>
    </w:rPr>
  </w:style>
  <w:style w:type="character" w:customStyle="1" w:styleId="NoSpacingChar">
    <w:name w:val="No Spacing Char"/>
    <w:link w:val="NoSpacing"/>
    <w:uiPriority w:val="1"/>
    <w:rsid w:val="0091598E"/>
    <w:rPr>
      <w:rFonts w:ascii="Calibri" w:hAnsi="Calibri" w:cs="Arial"/>
      <w:sz w:val="22"/>
      <w:szCs w:val="22"/>
      <w:lang w:bidi="ar-SA"/>
    </w:rPr>
  </w:style>
  <w:style w:type="paragraph" w:styleId="ListParagraph">
    <w:name w:val="List Paragraph"/>
    <w:basedOn w:val="Normal"/>
    <w:uiPriority w:val="34"/>
    <w:qFormat/>
    <w:rsid w:val="006D2315"/>
    <w:pPr>
      <w:bidi/>
      <w:spacing w:after="200" w:line="276" w:lineRule="auto"/>
      <w:ind w:left="720"/>
      <w:contextualSpacing/>
    </w:pPr>
    <w:rPr>
      <w:rFonts w:ascii="Calibri" w:eastAsia="Times New Roman" w:hAnsi="Calibri" w:cs="Arial"/>
      <w:b/>
      <w:sz w:val="22"/>
      <w:szCs w:val="22"/>
      <w:lang w:bidi="fa-IR"/>
    </w:rPr>
  </w:style>
  <w:style w:type="character" w:customStyle="1" w:styleId="hit">
    <w:name w:val="hit"/>
    <w:rsid w:val="002F36CA"/>
  </w:style>
  <w:style w:type="character" w:customStyle="1" w:styleId="articletypelabel">
    <w:name w:val="articletypelabel"/>
    <w:rsid w:val="002F36CA"/>
  </w:style>
  <w:style w:type="character" w:customStyle="1" w:styleId="snippet">
    <w:name w:val="snippet"/>
    <w:rsid w:val="00CC1488"/>
  </w:style>
  <w:style w:type="character" w:customStyle="1" w:styleId="label">
    <w:name w:val="label"/>
    <w:basedOn w:val="DefaultParagraphFont"/>
    <w:rsid w:val="00EE189D"/>
  </w:style>
  <w:style w:type="character" w:styleId="Emphasis">
    <w:name w:val="Emphasis"/>
    <w:uiPriority w:val="20"/>
    <w:qFormat/>
    <w:rsid w:val="00AB629D"/>
    <w:rPr>
      <w:i/>
      <w:iCs/>
    </w:rPr>
  </w:style>
  <w:style w:type="paragraph" w:styleId="NormalWeb">
    <w:name w:val="Normal (Web)"/>
    <w:basedOn w:val="Normal"/>
    <w:uiPriority w:val="99"/>
    <w:unhideWhenUsed/>
    <w:rsid w:val="00495086"/>
    <w:pPr>
      <w:spacing w:before="100" w:beforeAutospacing="1" w:after="100" w:afterAutospacing="1" w:line="240" w:lineRule="auto"/>
    </w:pPr>
    <w:rPr>
      <w:rFonts w:ascii="Times New Roman" w:eastAsia="Times New Roman" w:hAnsi="Times New Roman" w:cs="Times New Roman"/>
      <w:b/>
      <w:sz w:val="24"/>
      <w:szCs w:val="24"/>
    </w:rPr>
  </w:style>
  <w:style w:type="character" w:styleId="PlaceholderText">
    <w:name w:val="Placeholder Text"/>
    <w:uiPriority w:val="99"/>
    <w:semiHidden/>
    <w:rsid w:val="00106B11"/>
    <w:rPr>
      <w:color w:val="808080"/>
    </w:rPr>
  </w:style>
  <w:style w:type="table" w:customStyle="1" w:styleId="GridTable1Light1">
    <w:name w:val="Grid Table 1 Light1"/>
    <w:basedOn w:val="TableNormal"/>
    <w:uiPriority w:val="46"/>
    <w:rsid w:val="002017E2"/>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PlainTable51">
    <w:name w:val="Plain Table 51"/>
    <w:basedOn w:val="TableNormal"/>
    <w:uiPriority w:val="45"/>
    <w:rsid w:val="002017E2"/>
    <w:tblPr>
      <w:tblStyleRowBandSize w:val="1"/>
      <w:tblStyleColBandSize w:val="1"/>
    </w:tblPr>
    <w:tblStylePr w:type="firstRow">
      <w:rPr>
        <w:rFonts w:ascii="2  Titr" w:eastAsia="Times New Roman" w:hAnsi="2  Titr" w:cs="Times New Roman"/>
        <w:i/>
        <w:iCs/>
        <w:sz w:val="26"/>
      </w:rPr>
      <w:tblPr/>
      <w:tcPr>
        <w:tcBorders>
          <w:bottom w:val="single" w:sz="4" w:space="0" w:color="7F7F7F"/>
        </w:tcBorders>
        <w:shd w:val="clear" w:color="auto" w:fill="FFFFFF"/>
      </w:tcPr>
    </w:tblStylePr>
    <w:tblStylePr w:type="lastRow">
      <w:rPr>
        <w:rFonts w:ascii="2  Titr" w:eastAsia="Times New Roman" w:hAnsi="2  Titr" w:cs="Times New Roman"/>
        <w:i/>
        <w:iCs/>
        <w:sz w:val="26"/>
      </w:rPr>
      <w:tblPr/>
      <w:tcPr>
        <w:tcBorders>
          <w:top w:val="single" w:sz="4" w:space="0" w:color="7F7F7F"/>
        </w:tcBorders>
        <w:shd w:val="clear" w:color="auto" w:fill="FFFFFF"/>
      </w:tcPr>
    </w:tblStylePr>
    <w:tblStylePr w:type="firstCol">
      <w:pPr>
        <w:jc w:val="right"/>
      </w:pPr>
      <w:rPr>
        <w:rFonts w:ascii="2  Titr" w:eastAsia="Times New Roman" w:hAnsi="2  Titr" w:cs="Times New Roman"/>
        <w:i/>
        <w:iCs/>
        <w:sz w:val="26"/>
      </w:rPr>
      <w:tblPr/>
      <w:tcPr>
        <w:tcBorders>
          <w:right w:val="single" w:sz="4" w:space="0" w:color="7F7F7F"/>
        </w:tcBorders>
        <w:shd w:val="clear" w:color="auto" w:fill="FFFFFF"/>
      </w:tcPr>
    </w:tblStylePr>
    <w:tblStylePr w:type="lastCol">
      <w:rPr>
        <w:rFonts w:ascii="2  Titr" w:eastAsia="Times New Roman" w:hAnsi="2  Titr"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1">
    <w:name w:val="Plain Table 41"/>
    <w:basedOn w:val="TableNormal"/>
    <w:uiPriority w:val="44"/>
    <w:rsid w:val="002017E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21">
    <w:name w:val="Plain Table 21"/>
    <w:basedOn w:val="TableNormal"/>
    <w:uiPriority w:val="42"/>
    <w:rsid w:val="002017E2"/>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ableGridLight1">
    <w:name w:val="Table Grid Light1"/>
    <w:basedOn w:val="TableNormal"/>
    <w:uiPriority w:val="40"/>
    <w:rsid w:val="004B05C2"/>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Style1">
    <w:name w:val="Style1"/>
    <w:basedOn w:val="TableNormal"/>
    <w:uiPriority w:val="99"/>
    <w:rsid w:val="00322092"/>
    <w:rPr>
      <w:rFonts w:cs="2  Lotus"/>
      <w:szCs w:val="24"/>
    </w:rPr>
    <w:tblPr>
      <w:tblBorders>
        <w:top w:val="single" w:sz="4" w:space="0" w:color="auto"/>
        <w:bottom w:val="single" w:sz="4" w:space="0" w:color="auto"/>
      </w:tblBorders>
    </w:tblPr>
  </w:style>
  <w:style w:type="character" w:styleId="PageNumber">
    <w:name w:val="page number"/>
    <w:basedOn w:val="DefaultParagraphFont"/>
    <w:rsid w:val="006F3702"/>
  </w:style>
  <w:style w:type="character" w:styleId="FollowedHyperlink">
    <w:name w:val="FollowedHyperlink"/>
    <w:uiPriority w:val="99"/>
    <w:semiHidden/>
    <w:unhideWhenUsed/>
    <w:rsid w:val="00014BA6"/>
    <w:rPr>
      <w:color w:val="954F72"/>
      <w:u w:val="single"/>
    </w:rPr>
  </w:style>
  <w:style w:type="paragraph" w:styleId="Bibliography">
    <w:name w:val="Bibliography"/>
    <w:basedOn w:val="Normal"/>
    <w:next w:val="Normal"/>
    <w:uiPriority w:val="37"/>
    <w:unhideWhenUsed/>
    <w:rsid w:val="008351E8"/>
  </w:style>
  <w:style w:type="paragraph" w:styleId="BalloonText">
    <w:name w:val="Balloon Text"/>
    <w:basedOn w:val="Normal"/>
    <w:link w:val="BalloonTextChar"/>
    <w:unhideWhenUsed/>
    <w:rsid w:val="008912DF"/>
    <w:pPr>
      <w:spacing w:after="0" w:line="240" w:lineRule="auto"/>
    </w:pPr>
    <w:rPr>
      <w:rFonts w:ascii="Tahoma" w:hAnsi="Tahoma" w:cs="Tahoma"/>
      <w:sz w:val="16"/>
      <w:szCs w:val="16"/>
    </w:rPr>
  </w:style>
  <w:style w:type="character" w:customStyle="1" w:styleId="BalloonTextChar">
    <w:name w:val="Balloon Text Char"/>
    <w:link w:val="BalloonText"/>
    <w:rsid w:val="008912DF"/>
    <w:rPr>
      <w:rFonts w:ascii="Tahoma" w:hAnsi="Tahoma" w:cs="Tahoma"/>
      <w:b/>
      <w:sz w:val="16"/>
      <w:szCs w:val="16"/>
      <w:lang w:bidi="ar-SA"/>
    </w:rPr>
  </w:style>
  <w:style w:type="paragraph" w:customStyle="1" w:styleId="a">
    <w:name w:val="تیتر یک فصلی"/>
    <w:basedOn w:val="Heading1"/>
    <w:qFormat/>
    <w:rsid w:val="00E120BE"/>
    <w:pPr>
      <w:keepLines w:val="0"/>
      <w:bidi/>
      <w:spacing w:before="0"/>
      <w:jc w:val="center"/>
    </w:pPr>
    <w:rPr>
      <w:rFonts w:ascii="Yagut" w:hAnsi="Yagut" w:cs="B Lotus"/>
      <w:b w:val="0"/>
      <w:bCs/>
      <w:color w:val="auto"/>
      <w:kern w:val="32"/>
    </w:rPr>
  </w:style>
  <w:style w:type="character" w:customStyle="1" w:styleId="hl">
    <w:name w:val="hl"/>
    <w:basedOn w:val="DefaultParagraphFont"/>
    <w:rsid w:val="00720FC4"/>
  </w:style>
  <w:style w:type="paragraph" w:customStyle="1" w:styleId="EndNoteBibliographyTitle">
    <w:name w:val="EndNote Bibliography Title"/>
    <w:basedOn w:val="Normal"/>
    <w:link w:val="EndNoteBibliographyTitleChar"/>
    <w:rsid w:val="009842FC"/>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9842FC"/>
    <w:rPr>
      <w:rFonts w:ascii="Times New Roman" w:hAnsi="Times New Roman" w:cs="Times New Roman"/>
      <w:b/>
      <w:noProof/>
      <w:sz w:val="24"/>
      <w:szCs w:val="28"/>
      <w:lang w:bidi="ar-SA"/>
    </w:rPr>
  </w:style>
  <w:style w:type="paragraph" w:customStyle="1" w:styleId="EndNoteBibliography">
    <w:name w:val="EndNote Bibliography"/>
    <w:basedOn w:val="Normal"/>
    <w:link w:val="EndNoteBibliographyChar"/>
    <w:rsid w:val="009842FC"/>
    <w:pPr>
      <w:spacing w:line="240" w:lineRule="auto"/>
      <w:jc w:val="center"/>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9842FC"/>
    <w:rPr>
      <w:rFonts w:ascii="Times New Roman" w:hAnsi="Times New Roman" w:cs="Times New Roman"/>
      <w:b/>
      <w:noProof/>
      <w:sz w:val="24"/>
      <w:szCs w:val="28"/>
      <w:lang w:bidi="ar-SA"/>
    </w:rPr>
  </w:style>
  <w:style w:type="paragraph" w:customStyle="1" w:styleId="EndNoteCategoryHeading">
    <w:name w:val="EndNote Category Heading"/>
    <w:basedOn w:val="Normal"/>
    <w:link w:val="EndNoteCategoryHeadingChar"/>
    <w:rsid w:val="009842FC"/>
    <w:pPr>
      <w:spacing w:before="120" w:after="120"/>
    </w:pPr>
    <w:rPr>
      <w:noProof/>
    </w:rPr>
  </w:style>
  <w:style w:type="character" w:customStyle="1" w:styleId="EndNoteCategoryHeadingChar">
    <w:name w:val="EndNote Category Heading Char"/>
    <w:basedOn w:val="DefaultParagraphFont"/>
    <w:link w:val="EndNoteCategoryHeading"/>
    <w:rsid w:val="009842FC"/>
    <w:rPr>
      <w:b/>
      <w:noProof/>
      <w:szCs w:val="28"/>
      <w:lang w:bidi="ar-SA"/>
    </w:rPr>
  </w:style>
  <w:style w:type="paragraph" w:styleId="TOCHeading">
    <w:name w:val="TOC Heading"/>
    <w:basedOn w:val="Heading1"/>
    <w:next w:val="Normal"/>
    <w:uiPriority w:val="39"/>
    <w:unhideWhenUsed/>
    <w:qFormat/>
    <w:rsid w:val="007602EF"/>
    <w:pPr>
      <w:outlineLvl w:val="9"/>
    </w:pPr>
    <w:rPr>
      <w:rFonts w:asciiTheme="majorHAnsi" w:eastAsiaTheme="majorEastAsia" w:hAnsiTheme="majorHAnsi" w:cstheme="majorBidi"/>
      <w:color w:val="2E74B5" w:themeColor="accent1" w:themeShade="BF"/>
    </w:rPr>
  </w:style>
  <w:style w:type="paragraph" w:styleId="TOC2">
    <w:name w:val="toc 2"/>
    <w:basedOn w:val="Normal"/>
    <w:next w:val="Normal"/>
    <w:autoRedefine/>
    <w:uiPriority w:val="39"/>
    <w:unhideWhenUsed/>
    <w:rsid w:val="007602EF"/>
    <w:pPr>
      <w:spacing w:after="100"/>
      <w:ind w:left="220"/>
    </w:pPr>
    <w:rPr>
      <w:rFonts w:asciiTheme="minorHAnsi" w:eastAsiaTheme="minorEastAsia" w:hAnsiTheme="minorHAnsi" w:cs="Times New Roman"/>
      <w:b/>
      <w:sz w:val="22"/>
      <w:szCs w:val="22"/>
    </w:rPr>
  </w:style>
  <w:style w:type="paragraph" w:styleId="TOC3">
    <w:name w:val="toc 3"/>
    <w:basedOn w:val="Normal"/>
    <w:next w:val="Normal"/>
    <w:autoRedefine/>
    <w:uiPriority w:val="39"/>
    <w:unhideWhenUsed/>
    <w:rsid w:val="007602EF"/>
    <w:pPr>
      <w:spacing w:after="100"/>
      <w:ind w:left="440"/>
    </w:pPr>
    <w:rPr>
      <w:rFonts w:asciiTheme="minorHAnsi" w:eastAsiaTheme="minorEastAsia" w:hAnsiTheme="minorHAnsi" w:cs="Times New Roman"/>
      <w:b/>
      <w:sz w:val="22"/>
      <w:szCs w:val="22"/>
    </w:rPr>
  </w:style>
  <w:style w:type="paragraph" w:styleId="Subtitle">
    <w:name w:val="Subtitle"/>
    <w:basedOn w:val="Normal"/>
    <w:next w:val="Normal"/>
    <w:link w:val="SubtitleChar"/>
    <w:qFormat/>
    <w:rsid w:val="00D9794C"/>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D9794C"/>
    <w:rPr>
      <w:rFonts w:asciiTheme="minorHAnsi" w:eastAsiaTheme="minorEastAsia" w:hAnsiTheme="minorHAnsi" w:cstheme="minorBidi"/>
      <w:b/>
      <w:color w:val="5A5A5A" w:themeColor="text1" w:themeTint="A5"/>
      <w:spacing w:val="15"/>
      <w:sz w:val="22"/>
      <w:szCs w:val="22"/>
      <w:lang w:bidi="ar-SA"/>
    </w:rPr>
  </w:style>
  <w:style w:type="paragraph" w:customStyle="1" w:styleId="a0">
    <w:name w:val="تیتر اصلی دو"/>
    <w:basedOn w:val="Normal"/>
    <w:next w:val="Heading2"/>
    <w:link w:val="Char"/>
    <w:rsid w:val="0017278B"/>
    <w:rPr>
      <w:rFonts w:ascii="Lotus" w:hAnsi="Lotus"/>
    </w:rPr>
  </w:style>
  <w:style w:type="character" w:customStyle="1" w:styleId="Char">
    <w:name w:val="تیتر اصلی دو Char"/>
    <w:basedOn w:val="DefaultParagraphFont"/>
    <w:link w:val="a0"/>
    <w:rsid w:val="0017278B"/>
    <w:rPr>
      <w:rFonts w:ascii="Lotus" w:hAnsi="Lotus"/>
      <w:sz w:val="28"/>
      <w:szCs w:val="28"/>
      <w:lang w:bidi="ar-SA"/>
    </w:rPr>
  </w:style>
  <w:style w:type="paragraph" w:customStyle="1" w:styleId="a1">
    <w:name w:val="تیتر دو"/>
    <w:basedOn w:val="Heading2"/>
    <w:next w:val="Heading2"/>
    <w:link w:val="Char0"/>
    <w:qFormat/>
    <w:rsid w:val="00E53554"/>
    <w:pPr>
      <w:bidi/>
      <w:jc w:val="left"/>
    </w:pPr>
    <w:rPr>
      <w:rFonts w:ascii="Lotus" w:hAnsi="Lotus"/>
      <w:sz w:val="28"/>
      <w:lang w:bidi="ar-SA"/>
    </w:rPr>
  </w:style>
  <w:style w:type="paragraph" w:customStyle="1" w:styleId="a2">
    <w:name w:val="تیتر سه"/>
    <w:basedOn w:val="Heading3"/>
    <w:link w:val="Char1"/>
    <w:qFormat/>
    <w:rsid w:val="00E53554"/>
    <w:pPr>
      <w:bidi/>
      <w:spacing w:after="0" w:line="276" w:lineRule="auto"/>
      <w:ind w:hanging="1"/>
      <w:jc w:val="both"/>
    </w:pPr>
    <w:rPr>
      <w:rFonts w:ascii="Lotus" w:hAnsi="Lotus" w:cs="B Lotus"/>
      <w:bCs w:val="0"/>
      <w:color w:val="000000" w:themeColor="text1"/>
      <w:kern w:val="32"/>
      <w:lang w:bidi="fa-IR"/>
    </w:rPr>
  </w:style>
  <w:style w:type="character" w:customStyle="1" w:styleId="Char1">
    <w:name w:val="تیتر سه Char"/>
    <w:basedOn w:val="DefaultParagraphFont"/>
    <w:link w:val="a2"/>
    <w:rsid w:val="00E53554"/>
    <w:rPr>
      <w:rFonts w:ascii="Lotus" w:eastAsia="Times New Roman" w:hAnsi="Lotus" w:cs="B Lotus"/>
      <w:color w:val="000000" w:themeColor="text1"/>
      <w:kern w:val="32"/>
      <w:sz w:val="26"/>
      <w:szCs w:val="26"/>
    </w:rPr>
  </w:style>
  <w:style w:type="character" w:customStyle="1" w:styleId="Char0">
    <w:name w:val="تیتر دو Char"/>
    <w:basedOn w:val="Heading2Char"/>
    <w:link w:val="a1"/>
    <w:rsid w:val="00E53554"/>
    <w:rPr>
      <w:rFonts w:ascii="Lotus" w:eastAsia="Times New Roman" w:hAnsi="Lotus" w:cs="Times New Roman"/>
      <w:b w:val="0"/>
      <w:bCs/>
      <w:sz w:val="28"/>
      <w:szCs w:val="36"/>
      <w:lang w:bidi="ar-SA"/>
    </w:rPr>
  </w:style>
  <w:style w:type="character" w:customStyle="1" w:styleId="Heading6Char">
    <w:name w:val="Heading 6 Char"/>
    <w:basedOn w:val="DefaultParagraphFont"/>
    <w:link w:val="Heading6"/>
    <w:uiPriority w:val="9"/>
    <w:semiHidden/>
    <w:rsid w:val="00744D6F"/>
    <w:rPr>
      <w:rFonts w:ascii="Times New Roman" w:eastAsiaTheme="majorEastAsia" w:hAnsi="Times New Roman" w:cstheme="majorBidi"/>
      <w:i/>
      <w:iCs/>
      <w:color w:val="595959" w:themeColor="text1" w:themeTint="A6"/>
      <w:sz w:val="24"/>
      <w:szCs w:val="24"/>
      <w:lang w:bidi="ar-SA"/>
    </w:rPr>
  </w:style>
  <w:style w:type="character" w:customStyle="1" w:styleId="Heading7Char">
    <w:name w:val="Heading 7 Char"/>
    <w:basedOn w:val="DefaultParagraphFont"/>
    <w:link w:val="Heading7"/>
    <w:uiPriority w:val="9"/>
    <w:semiHidden/>
    <w:rsid w:val="00744D6F"/>
    <w:rPr>
      <w:rFonts w:ascii="Times New Roman" w:eastAsiaTheme="majorEastAsia" w:hAnsi="Times New Roman" w:cstheme="majorBidi"/>
      <w:color w:val="595959" w:themeColor="text1" w:themeTint="A6"/>
      <w:sz w:val="24"/>
      <w:szCs w:val="24"/>
      <w:lang w:bidi="ar-SA"/>
    </w:rPr>
  </w:style>
  <w:style w:type="character" w:customStyle="1" w:styleId="Heading8Char">
    <w:name w:val="Heading 8 Char"/>
    <w:basedOn w:val="DefaultParagraphFont"/>
    <w:link w:val="Heading8"/>
    <w:uiPriority w:val="9"/>
    <w:semiHidden/>
    <w:rsid w:val="00744D6F"/>
    <w:rPr>
      <w:rFonts w:ascii="Times New Roman" w:eastAsiaTheme="majorEastAsia" w:hAnsi="Times New Roman" w:cstheme="majorBidi"/>
      <w:i/>
      <w:iCs/>
      <w:color w:val="272727" w:themeColor="text1" w:themeTint="D8"/>
      <w:sz w:val="24"/>
      <w:szCs w:val="24"/>
      <w:lang w:bidi="ar-SA"/>
    </w:rPr>
  </w:style>
  <w:style w:type="character" w:customStyle="1" w:styleId="Heading9Char">
    <w:name w:val="Heading 9 Char"/>
    <w:basedOn w:val="DefaultParagraphFont"/>
    <w:link w:val="Heading9"/>
    <w:uiPriority w:val="9"/>
    <w:semiHidden/>
    <w:rsid w:val="00744D6F"/>
    <w:rPr>
      <w:rFonts w:ascii="Times New Roman" w:eastAsiaTheme="majorEastAsia" w:hAnsi="Times New Roman" w:cstheme="majorBidi"/>
      <w:color w:val="272727" w:themeColor="text1" w:themeTint="D8"/>
      <w:sz w:val="24"/>
      <w:szCs w:val="24"/>
      <w:lang w:bidi="ar-SA"/>
    </w:rPr>
  </w:style>
  <w:style w:type="paragraph" w:styleId="Title">
    <w:name w:val="Title"/>
    <w:basedOn w:val="Normal"/>
    <w:next w:val="Normal"/>
    <w:link w:val="TitleChar"/>
    <w:qFormat/>
    <w:rsid w:val="00744D6F"/>
    <w:pPr>
      <w:spacing w:after="80" w:line="240" w:lineRule="auto"/>
      <w:contextualSpacing/>
      <w:jc w:val="left"/>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44D6F"/>
    <w:rPr>
      <w:rFonts w:asciiTheme="majorHAnsi" w:eastAsiaTheme="majorEastAsia" w:hAnsiTheme="majorHAnsi" w:cstheme="majorBidi"/>
      <w:spacing w:val="-10"/>
      <w:kern w:val="28"/>
      <w:sz w:val="56"/>
      <w:szCs w:val="56"/>
      <w:lang w:bidi="ar-SA"/>
    </w:rPr>
  </w:style>
  <w:style w:type="paragraph" w:styleId="Quote">
    <w:name w:val="Quote"/>
    <w:basedOn w:val="Normal"/>
    <w:next w:val="Normal"/>
    <w:link w:val="QuoteChar"/>
    <w:uiPriority w:val="29"/>
    <w:qFormat/>
    <w:rsid w:val="00744D6F"/>
    <w:pPr>
      <w:spacing w:before="160" w:after="0" w:line="240" w:lineRule="auto"/>
      <w:jc w:val="center"/>
    </w:pPr>
    <w:rPr>
      <w:rFonts w:ascii="Times New Roman" w:eastAsia="Times New Roman" w:hAnsi="Times New Roman" w:cs="Times New Roman"/>
      <w:i/>
      <w:iCs/>
      <w:color w:val="404040" w:themeColor="text1" w:themeTint="BF"/>
      <w:sz w:val="24"/>
      <w:szCs w:val="24"/>
    </w:rPr>
  </w:style>
  <w:style w:type="character" w:customStyle="1" w:styleId="QuoteChar">
    <w:name w:val="Quote Char"/>
    <w:basedOn w:val="DefaultParagraphFont"/>
    <w:link w:val="Quote"/>
    <w:uiPriority w:val="29"/>
    <w:rsid w:val="00744D6F"/>
    <w:rPr>
      <w:rFonts w:ascii="Times New Roman" w:eastAsia="Times New Roman" w:hAnsi="Times New Roman" w:cs="Times New Roman"/>
      <w:i/>
      <w:iCs/>
      <w:color w:val="404040" w:themeColor="text1" w:themeTint="BF"/>
      <w:sz w:val="24"/>
      <w:szCs w:val="24"/>
      <w:lang w:bidi="ar-SA"/>
    </w:rPr>
  </w:style>
  <w:style w:type="character" w:styleId="IntenseEmphasis">
    <w:name w:val="Intense Emphasis"/>
    <w:basedOn w:val="DefaultParagraphFont"/>
    <w:uiPriority w:val="21"/>
    <w:qFormat/>
    <w:rsid w:val="00744D6F"/>
    <w:rPr>
      <w:i/>
      <w:iCs/>
      <w:color w:val="2E74B5" w:themeColor="accent1" w:themeShade="BF"/>
    </w:rPr>
  </w:style>
  <w:style w:type="paragraph" w:styleId="IntenseQuote">
    <w:name w:val="Intense Quote"/>
    <w:basedOn w:val="Normal"/>
    <w:next w:val="Normal"/>
    <w:link w:val="IntenseQuoteChar"/>
    <w:uiPriority w:val="30"/>
    <w:qFormat/>
    <w:rsid w:val="00744D6F"/>
    <w:pPr>
      <w:pBdr>
        <w:top w:val="single" w:sz="4" w:space="10" w:color="2E74B5" w:themeColor="accent1" w:themeShade="BF"/>
        <w:bottom w:val="single" w:sz="4" w:space="10" w:color="2E74B5" w:themeColor="accent1" w:themeShade="BF"/>
      </w:pBdr>
      <w:spacing w:before="360" w:after="360" w:line="240" w:lineRule="auto"/>
      <w:ind w:left="864" w:right="864"/>
      <w:jc w:val="center"/>
    </w:pPr>
    <w:rPr>
      <w:rFonts w:ascii="Times New Roman" w:eastAsia="Times New Roman" w:hAnsi="Times New Roman" w:cs="Times New Roman"/>
      <w:i/>
      <w:iCs/>
      <w:color w:val="2E74B5" w:themeColor="accent1" w:themeShade="BF"/>
      <w:sz w:val="24"/>
      <w:szCs w:val="24"/>
    </w:rPr>
  </w:style>
  <w:style w:type="character" w:customStyle="1" w:styleId="IntenseQuoteChar">
    <w:name w:val="Intense Quote Char"/>
    <w:basedOn w:val="DefaultParagraphFont"/>
    <w:link w:val="IntenseQuote"/>
    <w:uiPriority w:val="30"/>
    <w:rsid w:val="00744D6F"/>
    <w:rPr>
      <w:rFonts w:ascii="Times New Roman" w:eastAsia="Times New Roman" w:hAnsi="Times New Roman" w:cs="Times New Roman"/>
      <w:i/>
      <w:iCs/>
      <w:color w:val="2E74B5" w:themeColor="accent1" w:themeShade="BF"/>
      <w:sz w:val="24"/>
      <w:szCs w:val="24"/>
      <w:lang w:bidi="ar-SA"/>
    </w:rPr>
  </w:style>
  <w:style w:type="character" w:styleId="IntenseReference">
    <w:name w:val="Intense Reference"/>
    <w:basedOn w:val="DefaultParagraphFont"/>
    <w:uiPriority w:val="32"/>
    <w:qFormat/>
    <w:rsid w:val="00744D6F"/>
    <w:rPr>
      <w:b/>
      <w:bCs/>
      <w:smallCaps/>
      <w:color w:val="2E74B5" w:themeColor="accent1" w:themeShade="BF"/>
      <w:spacing w:val="5"/>
    </w:rPr>
  </w:style>
  <w:style w:type="character" w:styleId="Strong">
    <w:name w:val="Strong"/>
    <w:uiPriority w:val="22"/>
    <w:qFormat/>
    <w:rsid w:val="00744D6F"/>
    <w:rPr>
      <w:b/>
      <w:bCs/>
    </w:rPr>
  </w:style>
  <w:style w:type="paragraph" w:styleId="EndnoteText">
    <w:name w:val="endnote text"/>
    <w:basedOn w:val="Normal"/>
    <w:link w:val="EndnoteTextChar"/>
    <w:rsid w:val="00744D6F"/>
    <w:pPr>
      <w:spacing w:after="0" w:line="240" w:lineRule="auto"/>
      <w:jc w:val="left"/>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rsid w:val="00744D6F"/>
    <w:rPr>
      <w:rFonts w:ascii="Times New Roman" w:eastAsia="Times New Roman" w:hAnsi="Times New Roman" w:cs="Times New Roman"/>
      <w:lang w:bidi="ar-SA"/>
    </w:rPr>
  </w:style>
  <w:style w:type="character" w:styleId="EndnoteReference">
    <w:name w:val="endnote reference"/>
    <w:rsid w:val="00744D6F"/>
    <w:rPr>
      <w:vertAlign w:val="superscript"/>
    </w:rPr>
  </w:style>
  <w:style w:type="paragraph" w:styleId="HTMLPreformatted">
    <w:name w:val="HTML Preformatted"/>
    <w:basedOn w:val="Normal"/>
    <w:link w:val="HTMLPreformattedChar"/>
    <w:rsid w:val="00744D6F"/>
    <w:pPr>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744D6F"/>
    <w:rPr>
      <w:rFonts w:ascii="Courier New" w:eastAsia="Times New Roman" w:hAnsi="Courier New" w:cs="Courier New"/>
      <w:lang w:bidi="ar-SA"/>
    </w:rPr>
  </w:style>
  <w:style w:type="paragraph" w:styleId="TOC4">
    <w:name w:val="toc 4"/>
    <w:basedOn w:val="Normal"/>
    <w:next w:val="Normal"/>
    <w:autoRedefine/>
    <w:uiPriority w:val="39"/>
    <w:unhideWhenUsed/>
    <w:rsid w:val="00F37838"/>
    <w:pPr>
      <w:spacing w:after="100" w:line="278" w:lineRule="auto"/>
      <w:ind w:left="720"/>
      <w:jc w:val="left"/>
    </w:pPr>
    <w:rPr>
      <w:rFonts w:asciiTheme="minorHAnsi" w:eastAsiaTheme="minorEastAsia" w:hAnsiTheme="minorHAnsi" w:cstheme="minorBidi"/>
      <w:kern w:val="2"/>
      <w:sz w:val="24"/>
      <w:szCs w:val="24"/>
      <w14:ligatures w14:val="standardContextual"/>
    </w:rPr>
  </w:style>
  <w:style w:type="paragraph" w:styleId="TOC5">
    <w:name w:val="toc 5"/>
    <w:basedOn w:val="Normal"/>
    <w:next w:val="Normal"/>
    <w:autoRedefine/>
    <w:uiPriority w:val="39"/>
    <w:unhideWhenUsed/>
    <w:rsid w:val="00F37838"/>
    <w:pPr>
      <w:spacing w:after="100" w:line="278" w:lineRule="auto"/>
      <w:ind w:left="960"/>
      <w:jc w:val="left"/>
    </w:pPr>
    <w:rPr>
      <w:rFonts w:asciiTheme="minorHAnsi" w:eastAsiaTheme="minorEastAsia" w:hAnsiTheme="minorHAnsi" w:cstheme="minorBidi"/>
      <w:kern w:val="2"/>
      <w:sz w:val="24"/>
      <w:szCs w:val="24"/>
      <w14:ligatures w14:val="standardContextual"/>
    </w:rPr>
  </w:style>
  <w:style w:type="paragraph" w:styleId="TOC6">
    <w:name w:val="toc 6"/>
    <w:basedOn w:val="Normal"/>
    <w:next w:val="Normal"/>
    <w:autoRedefine/>
    <w:uiPriority w:val="39"/>
    <w:unhideWhenUsed/>
    <w:rsid w:val="00F37838"/>
    <w:pPr>
      <w:spacing w:after="100" w:line="278" w:lineRule="auto"/>
      <w:ind w:left="1200"/>
      <w:jc w:val="left"/>
    </w:pPr>
    <w:rPr>
      <w:rFonts w:asciiTheme="minorHAnsi" w:eastAsiaTheme="minorEastAsia" w:hAnsiTheme="minorHAnsi" w:cstheme="minorBidi"/>
      <w:kern w:val="2"/>
      <w:sz w:val="24"/>
      <w:szCs w:val="24"/>
      <w14:ligatures w14:val="standardContextual"/>
    </w:rPr>
  </w:style>
  <w:style w:type="paragraph" w:styleId="TOC7">
    <w:name w:val="toc 7"/>
    <w:basedOn w:val="Normal"/>
    <w:next w:val="Normal"/>
    <w:autoRedefine/>
    <w:uiPriority w:val="39"/>
    <w:unhideWhenUsed/>
    <w:rsid w:val="00F37838"/>
    <w:pPr>
      <w:spacing w:after="100" w:line="278" w:lineRule="auto"/>
      <w:ind w:left="1440"/>
      <w:jc w:val="left"/>
    </w:pPr>
    <w:rPr>
      <w:rFonts w:asciiTheme="minorHAnsi" w:eastAsiaTheme="minorEastAsia" w:hAnsiTheme="minorHAnsi" w:cstheme="minorBidi"/>
      <w:kern w:val="2"/>
      <w:sz w:val="24"/>
      <w:szCs w:val="24"/>
      <w14:ligatures w14:val="standardContextual"/>
    </w:rPr>
  </w:style>
  <w:style w:type="paragraph" w:styleId="TOC8">
    <w:name w:val="toc 8"/>
    <w:basedOn w:val="Normal"/>
    <w:next w:val="Normal"/>
    <w:autoRedefine/>
    <w:uiPriority w:val="39"/>
    <w:unhideWhenUsed/>
    <w:rsid w:val="00F37838"/>
    <w:pPr>
      <w:spacing w:after="100" w:line="278" w:lineRule="auto"/>
      <w:ind w:left="1680"/>
      <w:jc w:val="left"/>
    </w:pPr>
    <w:rPr>
      <w:rFonts w:asciiTheme="minorHAnsi" w:eastAsiaTheme="minorEastAsia" w:hAnsiTheme="minorHAnsi" w:cstheme="minorBidi"/>
      <w:kern w:val="2"/>
      <w:sz w:val="24"/>
      <w:szCs w:val="24"/>
      <w14:ligatures w14:val="standardContextual"/>
    </w:rPr>
  </w:style>
  <w:style w:type="paragraph" w:styleId="TOC9">
    <w:name w:val="toc 9"/>
    <w:basedOn w:val="Normal"/>
    <w:next w:val="Normal"/>
    <w:autoRedefine/>
    <w:uiPriority w:val="39"/>
    <w:unhideWhenUsed/>
    <w:rsid w:val="00F37838"/>
    <w:pPr>
      <w:spacing w:after="100" w:line="278" w:lineRule="auto"/>
      <w:ind w:left="1920"/>
      <w:jc w:val="left"/>
    </w:pPr>
    <w:rPr>
      <w:rFonts w:asciiTheme="minorHAnsi" w:eastAsiaTheme="minorEastAsia" w:hAnsiTheme="minorHAnsi" w:cstheme="minorBidi"/>
      <w:kern w:val="2"/>
      <w:sz w:val="24"/>
      <w:szCs w:val="24"/>
      <w14:ligatures w14:val="standardContextual"/>
    </w:rPr>
  </w:style>
  <w:style w:type="character" w:styleId="UnresolvedMention">
    <w:name w:val="Unresolved Mention"/>
    <w:basedOn w:val="DefaultParagraphFont"/>
    <w:uiPriority w:val="99"/>
    <w:semiHidden/>
    <w:unhideWhenUsed/>
    <w:rsid w:val="00F378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32295">
      <w:bodyDiv w:val="1"/>
      <w:marLeft w:val="0"/>
      <w:marRight w:val="0"/>
      <w:marTop w:val="0"/>
      <w:marBottom w:val="0"/>
      <w:divBdr>
        <w:top w:val="none" w:sz="0" w:space="0" w:color="auto"/>
        <w:left w:val="none" w:sz="0" w:space="0" w:color="auto"/>
        <w:bottom w:val="none" w:sz="0" w:space="0" w:color="auto"/>
        <w:right w:val="none" w:sz="0" w:space="0" w:color="auto"/>
      </w:divBdr>
    </w:div>
    <w:div w:id="25641748">
      <w:bodyDiv w:val="1"/>
      <w:marLeft w:val="0"/>
      <w:marRight w:val="0"/>
      <w:marTop w:val="0"/>
      <w:marBottom w:val="0"/>
      <w:divBdr>
        <w:top w:val="none" w:sz="0" w:space="0" w:color="auto"/>
        <w:left w:val="none" w:sz="0" w:space="0" w:color="auto"/>
        <w:bottom w:val="none" w:sz="0" w:space="0" w:color="auto"/>
        <w:right w:val="none" w:sz="0" w:space="0" w:color="auto"/>
      </w:divBdr>
    </w:div>
    <w:div w:id="32779282">
      <w:bodyDiv w:val="1"/>
      <w:marLeft w:val="0"/>
      <w:marRight w:val="0"/>
      <w:marTop w:val="0"/>
      <w:marBottom w:val="0"/>
      <w:divBdr>
        <w:top w:val="none" w:sz="0" w:space="0" w:color="auto"/>
        <w:left w:val="none" w:sz="0" w:space="0" w:color="auto"/>
        <w:bottom w:val="none" w:sz="0" w:space="0" w:color="auto"/>
        <w:right w:val="none" w:sz="0" w:space="0" w:color="auto"/>
      </w:divBdr>
    </w:div>
    <w:div w:id="43677675">
      <w:bodyDiv w:val="1"/>
      <w:marLeft w:val="0"/>
      <w:marRight w:val="0"/>
      <w:marTop w:val="0"/>
      <w:marBottom w:val="0"/>
      <w:divBdr>
        <w:top w:val="none" w:sz="0" w:space="0" w:color="auto"/>
        <w:left w:val="none" w:sz="0" w:space="0" w:color="auto"/>
        <w:bottom w:val="none" w:sz="0" w:space="0" w:color="auto"/>
        <w:right w:val="none" w:sz="0" w:space="0" w:color="auto"/>
      </w:divBdr>
    </w:div>
    <w:div w:id="70734077">
      <w:bodyDiv w:val="1"/>
      <w:marLeft w:val="0"/>
      <w:marRight w:val="0"/>
      <w:marTop w:val="0"/>
      <w:marBottom w:val="0"/>
      <w:divBdr>
        <w:top w:val="none" w:sz="0" w:space="0" w:color="auto"/>
        <w:left w:val="none" w:sz="0" w:space="0" w:color="auto"/>
        <w:bottom w:val="none" w:sz="0" w:space="0" w:color="auto"/>
        <w:right w:val="none" w:sz="0" w:space="0" w:color="auto"/>
      </w:divBdr>
    </w:div>
    <w:div w:id="78453502">
      <w:bodyDiv w:val="1"/>
      <w:marLeft w:val="0"/>
      <w:marRight w:val="0"/>
      <w:marTop w:val="0"/>
      <w:marBottom w:val="0"/>
      <w:divBdr>
        <w:top w:val="none" w:sz="0" w:space="0" w:color="auto"/>
        <w:left w:val="none" w:sz="0" w:space="0" w:color="auto"/>
        <w:bottom w:val="none" w:sz="0" w:space="0" w:color="auto"/>
        <w:right w:val="none" w:sz="0" w:space="0" w:color="auto"/>
      </w:divBdr>
    </w:div>
    <w:div w:id="94056138">
      <w:bodyDiv w:val="1"/>
      <w:marLeft w:val="0"/>
      <w:marRight w:val="0"/>
      <w:marTop w:val="0"/>
      <w:marBottom w:val="0"/>
      <w:divBdr>
        <w:top w:val="none" w:sz="0" w:space="0" w:color="auto"/>
        <w:left w:val="none" w:sz="0" w:space="0" w:color="auto"/>
        <w:bottom w:val="none" w:sz="0" w:space="0" w:color="auto"/>
        <w:right w:val="none" w:sz="0" w:space="0" w:color="auto"/>
      </w:divBdr>
    </w:div>
    <w:div w:id="94907018">
      <w:bodyDiv w:val="1"/>
      <w:marLeft w:val="0"/>
      <w:marRight w:val="0"/>
      <w:marTop w:val="0"/>
      <w:marBottom w:val="0"/>
      <w:divBdr>
        <w:top w:val="none" w:sz="0" w:space="0" w:color="auto"/>
        <w:left w:val="none" w:sz="0" w:space="0" w:color="auto"/>
        <w:bottom w:val="none" w:sz="0" w:space="0" w:color="auto"/>
        <w:right w:val="none" w:sz="0" w:space="0" w:color="auto"/>
      </w:divBdr>
      <w:divsChild>
        <w:div w:id="1162626873">
          <w:marLeft w:val="0"/>
          <w:marRight w:val="0"/>
          <w:marTop w:val="0"/>
          <w:marBottom w:val="0"/>
          <w:divBdr>
            <w:top w:val="none" w:sz="0" w:space="0" w:color="auto"/>
            <w:left w:val="none" w:sz="0" w:space="0" w:color="auto"/>
            <w:bottom w:val="none" w:sz="0" w:space="0" w:color="auto"/>
            <w:right w:val="none" w:sz="0" w:space="0" w:color="auto"/>
          </w:divBdr>
          <w:divsChild>
            <w:div w:id="63767093">
              <w:marLeft w:val="0"/>
              <w:marRight w:val="0"/>
              <w:marTop w:val="0"/>
              <w:marBottom w:val="0"/>
              <w:divBdr>
                <w:top w:val="none" w:sz="0" w:space="0" w:color="auto"/>
                <w:left w:val="none" w:sz="0" w:space="0" w:color="auto"/>
                <w:bottom w:val="none" w:sz="0" w:space="0" w:color="auto"/>
                <w:right w:val="none" w:sz="0" w:space="0" w:color="auto"/>
              </w:divBdr>
              <w:divsChild>
                <w:div w:id="189540101">
                  <w:marLeft w:val="0"/>
                  <w:marRight w:val="0"/>
                  <w:marTop w:val="0"/>
                  <w:marBottom w:val="0"/>
                  <w:divBdr>
                    <w:top w:val="none" w:sz="0" w:space="0" w:color="auto"/>
                    <w:left w:val="none" w:sz="0" w:space="0" w:color="auto"/>
                    <w:bottom w:val="none" w:sz="0" w:space="0" w:color="auto"/>
                    <w:right w:val="none" w:sz="0" w:space="0" w:color="auto"/>
                  </w:divBdr>
                  <w:divsChild>
                    <w:div w:id="1304121400">
                      <w:marLeft w:val="0"/>
                      <w:marRight w:val="0"/>
                      <w:marTop w:val="0"/>
                      <w:marBottom w:val="0"/>
                      <w:divBdr>
                        <w:top w:val="none" w:sz="0" w:space="0" w:color="auto"/>
                        <w:left w:val="none" w:sz="0" w:space="0" w:color="auto"/>
                        <w:bottom w:val="none" w:sz="0" w:space="0" w:color="auto"/>
                        <w:right w:val="none" w:sz="0" w:space="0" w:color="auto"/>
                      </w:divBdr>
                      <w:divsChild>
                        <w:div w:id="1491169090">
                          <w:marLeft w:val="0"/>
                          <w:marRight w:val="0"/>
                          <w:marTop w:val="0"/>
                          <w:marBottom w:val="0"/>
                          <w:divBdr>
                            <w:top w:val="none" w:sz="0" w:space="0" w:color="auto"/>
                            <w:left w:val="none" w:sz="0" w:space="0" w:color="auto"/>
                            <w:bottom w:val="none" w:sz="0" w:space="0" w:color="auto"/>
                            <w:right w:val="none" w:sz="0" w:space="0" w:color="auto"/>
                          </w:divBdr>
                          <w:divsChild>
                            <w:div w:id="41779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256444">
      <w:bodyDiv w:val="1"/>
      <w:marLeft w:val="0"/>
      <w:marRight w:val="0"/>
      <w:marTop w:val="0"/>
      <w:marBottom w:val="0"/>
      <w:divBdr>
        <w:top w:val="none" w:sz="0" w:space="0" w:color="auto"/>
        <w:left w:val="none" w:sz="0" w:space="0" w:color="auto"/>
        <w:bottom w:val="none" w:sz="0" w:space="0" w:color="auto"/>
        <w:right w:val="none" w:sz="0" w:space="0" w:color="auto"/>
      </w:divBdr>
      <w:divsChild>
        <w:div w:id="311561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78398">
      <w:bodyDiv w:val="1"/>
      <w:marLeft w:val="0"/>
      <w:marRight w:val="0"/>
      <w:marTop w:val="0"/>
      <w:marBottom w:val="0"/>
      <w:divBdr>
        <w:top w:val="none" w:sz="0" w:space="0" w:color="auto"/>
        <w:left w:val="none" w:sz="0" w:space="0" w:color="auto"/>
        <w:bottom w:val="none" w:sz="0" w:space="0" w:color="auto"/>
        <w:right w:val="none" w:sz="0" w:space="0" w:color="auto"/>
      </w:divBdr>
    </w:div>
    <w:div w:id="256603046">
      <w:bodyDiv w:val="1"/>
      <w:marLeft w:val="0"/>
      <w:marRight w:val="0"/>
      <w:marTop w:val="0"/>
      <w:marBottom w:val="0"/>
      <w:divBdr>
        <w:top w:val="none" w:sz="0" w:space="0" w:color="auto"/>
        <w:left w:val="none" w:sz="0" w:space="0" w:color="auto"/>
        <w:bottom w:val="none" w:sz="0" w:space="0" w:color="auto"/>
        <w:right w:val="none" w:sz="0" w:space="0" w:color="auto"/>
      </w:divBdr>
    </w:div>
    <w:div w:id="288778560">
      <w:bodyDiv w:val="1"/>
      <w:marLeft w:val="0"/>
      <w:marRight w:val="0"/>
      <w:marTop w:val="0"/>
      <w:marBottom w:val="0"/>
      <w:divBdr>
        <w:top w:val="none" w:sz="0" w:space="0" w:color="auto"/>
        <w:left w:val="none" w:sz="0" w:space="0" w:color="auto"/>
        <w:bottom w:val="none" w:sz="0" w:space="0" w:color="auto"/>
        <w:right w:val="none" w:sz="0" w:space="0" w:color="auto"/>
      </w:divBdr>
    </w:div>
    <w:div w:id="305745536">
      <w:bodyDiv w:val="1"/>
      <w:marLeft w:val="0"/>
      <w:marRight w:val="0"/>
      <w:marTop w:val="0"/>
      <w:marBottom w:val="0"/>
      <w:divBdr>
        <w:top w:val="none" w:sz="0" w:space="0" w:color="auto"/>
        <w:left w:val="none" w:sz="0" w:space="0" w:color="auto"/>
        <w:bottom w:val="none" w:sz="0" w:space="0" w:color="auto"/>
        <w:right w:val="none" w:sz="0" w:space="0" w:color="auto"/>
      </w:divBdr>
    </w:div>
    <w:div w:id="361905377">
      <w:bodyDiv w:val="1"/>
      <w:marLeft w:val="0"/>
      <w:marRight w:val="0"/>
      <w:marTop w:val="0"/>
      <w:marBottom w:val="0"/>
      <w:divBdr>
        <w:top w:val="none" w:sz="0" w:space="0" w:color="auto"/>
        <w:left w:val="none" w:sz="0" w:space="0" w:color="auto"/>
        <w:bottom w:val="none" w:sz="0" w:space="0" w:color="auto"/>
        <w:right w:val="none" w:sz="0" w:space="0" w:color="auto"/>
      </w:divBdr>
    </w:div>
    <w:div w:id="365444099">
      <w:bodyDiv w:val="1"/>
      <w:marLeft w:val="0"/>
      <w:marRight w:val="0"/>
      <w:marTop w:val="0"/>
      <w:marBottom w:val="0"/>
      <w:divBdr>
        <w:top w:val="none" w:sz="0" w:space="0" w:color="auto"/>
        <w:left w:val="none" w:sz="0" w:space="0" w:color="auto"/>
        <w:bottom w:val="none" w:sz="0" w:space="0" w:color="auto"/>
        <w:right w:val="none" w:sz="0" w:space="0" w:color="auto"/>
      </w:divBdr>
      <w:divsChild>
        <w:div w:id="1440637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5904569">
      <w:bodyDiv w:val="1"/>
      <w:marLeft w:val="0"/>
      <w:marRight w:val="0"/>
      <w:marTop w:val="0"/>
      <w:marBottom w:val="0"/>
      <w:divBdr>
        <w:top w:val="none" w:sz="0" w:space="0" w:color="auto"/>
        <w:left w:val="none" w:sz="0" w:space="0" w:color="auto"/>
        <w:bottom w:val="none" w:sz="0" w:space="0" w:color="auto"/>
        <w:right w:val="none" w:sz="0" w:space="0" w:color="auto"/>
      </w:divBdr>
    </w:div>
    <w:div w:id="406729494">
      <w:bodyDiv w:val="1"/>
      <w:marLeft w:val="0"/>
      <w:marRight w:val="0"/>
      <w:marTop w:val="0"/>
      <w:marBottom w:val="0"/>
      <w:divBdr>
        <w:top w:val="none" w:sz="0" w:space="0" w:color="auto"/>
        <w:left w:val="none" w:sz="0" w:space="0" w:color="auto"/>
        <w:bottom w:val="none" w:sz="0" w:space="0" w:color="auto"/>
        <w:right w:val="none" w:sz="0" w:space="0" w:color="auto"/>
      </w:divBdr>
    </w:div>
    <w:div w:id="426997648">
      <w:bodyDiv w:val="1"/>
      <w:marLeft w:val="0"/>
      <w:marRight w:val="0"/>
      <w:marTop w:val="0"/>
      <w:marBottom w:val="0"/>
      <w:divBdr>
        <w:top w:val="none" w:sz="0" w:space="0" w:color="auto"/>
        <w:left w:val="none" w:sz="0" w:space="0" w:color="auto"/>
        <w:bottom w:val="none" w:sz="0" w:space="0" w:color="auto"/>
        <w:right w:val="none" w:sz="0" w:space="0" w:color="auto"/>
      </w:divBdr>
    </w:div>
    <w:div w:id="437800215">
      <w:bodyDiv w:val="1"/>
      <w:marLeft w:val="0"/>
      <w:marRight w:val="0"/>
      <w:marTop w:val="0"/>
      <w:marBottom w:val="0"/>
      <w:divBdr>
        <w:top w:val="none" w:sz="0" w:space="0" w:color="auto"/>
        <w:left w:val="none" w:sz="0" w:space="0" w:color="auto"/>
        <w:bottom w:val="none" w:sz="0" w:space="0" w:color="auto"/>
        <w:right w:val="none" w:sz="0" w:space="0" w:color="auto"/>
      </w:divBdr>
    </w:div>
    <w:div w:id="452403570">
      <w:bodyDiv w:val="1"/>
      <w:marLeft w:val="0"/>
      <w:marRight w:val="0"/>
      <w:marTop w:val="0"/>
      <w:marBottom w:val="0"/>
      <w:divBdr>
        <w:top w:val="none" w:sz="0" w:space="0" w:color="auto"/>
        <w:left w:val="none" w:sz="0" w:space="0" w:color="auto"/>
        <w:bottom w:val="none" w:sz="0" w:space="0" w:color="auto"/>
        <w:right w:val="none" w:sz="0" w:space="0" w:color="auto"/>
      </w:divBdr>
      <w:divsChild>
        <w:div w:id="114755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4295770">
      <w:bodyDiv w:val="1"/>
      <w:marLeft w:val="0"/>
      <w:marRight w:val="0"/>
      <w:marTop w:val="0"/>
      <w:marBottom w:val="0"/>
      <w:divBdr>
        <w:top w:val="none" w:sz="0" w:space="0" w:color="auto"/>
        <w:left w:val="none" w:sz="0" w:space="0" w:color="auto"/>
        <w:bottom w:val="none" w:sz="0" w:space="0" w:color="auto"/>
        <w:right w:val="none" w:sz="0" w:space="0" w:color="auto"/>
      </w:divBdr>
    </w:div>
    <w:div w:id="484056864">
      <w:bodyDiv w:val="1"/>
      <w:marLeft w:val="0"/>
      <w:marRight w:val="0"/>
      <w:marTop w:val="0"/>
      <w:marBottom w:val="0"/>
      <w:divBdr>
        <w:top w:val="none" w:sz="0" w:space="0" w:color="auto"/>
        <w:left w:val="none" w:sz="0" w:space="0" w:color="auto"/>
        <w:bottom w:val="none" w:sz="0" w:space="0" w:color="auto"/>
        <w:right w:val="none" w:sz="0" w:space="0" w:color="auto"/>
      </w:divBdr>
      <w:divsChild>
        <w:div w:id="512499695">
          <w:marLeft w:val="0"/>
          <w:marRight w:val="0"/>
          <w:marTop w:val="0"/>
          <w:marBottom w:val="0"/>
          <w:divBdr>
            <w:top w:val="none" w:sz="0" w:space="0" w:color="auto"/>
            <w:left w:val="none" w:sz="0" w:space="0" w:color="auto"/>
            <w:bottom w:val="none" w:sz="0" w:space="0" w:color="auto"/>
            <w:right w:val="none" w:sz="0" w:space="0" w:color="auto"/>
          </w:divBdr>
          <w:divsChild>
            <w:div w:id="512308595">
              <w:marLeft w:val="0"/>
              <w:marRight w:val="0"/>
              <w:marTop w:val="0"/>
              <w:marBottom w:val="0"/>
              <w:divBdr>
                <w:top w:val="none" w:sz="0" w:space="0" w:color="auto"/>
                <w:left w:val="none" w:sz="0" w:space="0" w:color="auto"/>
                <w:bottom w:val="none" w:sz="0" w:space="0" w:color="auto"/>
                <w:right w:val="none" w:sz="0" w:space="0" w:color="auto"/>
              </w:divBdr>
              <w:divsChild>
                <w:div w:id="270162174">
                  <w:marLeft w:val="0"/>
                  <w:marRight w:val="0"/>
                  <w:marTop w:val="0"/>
                  <w:marBottom w:val="0"/>
                  <w:divBdr>
                    <w:top w:val="none" w:sz="0" w:space="0" w:color="auto"/>
                    <w:left w:val="none" w:sz="0" w:space="0" w:color="auto"/>
                    <w:bottom w:val="none" w:sz="0" w:space="0" w:color="auto"/>
                    <w:right w:val="none" w:sz="0" w:space="0" w:color="auto"/>
                  </w:divBdr>
                  <w:divsChild>
                    <w:div w:id="991447926">
                      <w:marLeft w:val="0"/>
                      <w:marRight w:val="0"/>
                      <w:marTop w:val="0"/>
                      <w:marBottom w:val="0"/>
                      <w:divBdr>
                        <w:top w:val="none" w:sz="0" w:space="0" w:color="auto"/>
                        <w:left w:val="none" w:sz="0" w:space="0" w:color="auto"/>
                        <w:bottom w:val="none" w:sz="0" w:space="0" w:color="auto"/>
                        <w:right w:val="none" w:sz="0" w:space="0" w:color="auto"/>
                      </w:divBdr>
                      <w:divsChild>
                        <w:div w:id="1831208718">
                          <w:marLeft w:val="0"/>
                          <w:marRight w:val="0"/>
                          <w:marTop w:val="0"/>
                          <w:marBottom w:val="0"/>
                          <w:divBdr>
                            <w:top w:val="none" w:sz="0" w:space="0" w:color="auto"/>
                            <w:left w:val="none" w:sz="0" w:space="0" w:color="auto"/>
                            <w:bottom w:val="none" w:sz="0" w:space="0" w:color="auto"/>
                            <w:right w:val="none" w:sz="0" w:space="0" w:color="auto"/>
                          </w:divBdr>
                          <w:divsChild>
                            <w:div w:id="201792046">
                              <w:marLeft w:val="0"/>
                              <w:marRight w:val="0"/>
                              <w:marTop w:val="0"/>
                              <w:marBottom w:val="0"/>
                              <w:divBdr>
                                <w:top w:val="none" w:sz="0" w:space="0" w:color="auto"/>
                                <w:left w:val="none" w:sz="0" w:space="0" w:color="auto"/>
                                <w:bottom w:val="none" w:sz="0" w:space="0" w:color="auto"/>
                                <w:right w:val="none" w:sz="0" w:space="0" w:color="auto"/>
                              </w:divBdr>
                              <w:divsChild>
                                <w:div w:id="1449735165">
                                  <w:marLeft w:val="0"/>
                                  <w:marRight w:val="0"/>
                                  <w:marTop w:val="0"/>
                                  <w:marBottom w:val="0"/>
                                  <w:divBdr>
                                    <w:top w:val="none" w:sz="0" w:space="0" w:color="auto"/>
                                    <w:left w:val="none" w:sz="0" w:space="0" w:color="auto"/>
                                    <w:bottom w:val="none" w:sz="0" w:space="0" w:color="auto"/>
                                    <w:right w:val="none" w:sz="0" w:space="0" w:color="auto"/>
                                  </w:divBdr>
                                  <w:divsChild>
                                    <w:div w:id="902182888">
                                      <w:marLeft w:val="0"/>
                                      <w:marRight w:val="0"/>
                                      <w:marTop w:val="0"/>
                                      <w:marBottom w:val="0"/>
                                      <w:divBdr>
                                        <w:top w:val="none" w:sz="0" w:space="0" w:color="auto"/>
                                        <w:left w:val="none" w:sz="0" w:space="0" w:color="auto"/>
                                        <w:bottom w:val="none" w:sz="0" w:space="0" w:color="auto"/>
                                        <w:right w:val="none" w:sz="0" w:space="0" w:color="auto"/>
                                      </w:divBdr>
                                      <w:divsChild>
                                        <w:div w:id="1511532174">
                                          <w:marLeft w:val="0"/>
                                          <w:marRight w:val="0"/>
                                          <w:marTop w:val="0"/>
                                          <w:marBottom w:val="0"/>
                                          <w:divBdr>
                                            <w:top w:val="none" w:sz="0" w:space="0" w:color="auto"/>
                                            <w:left w:val="none" w:sz="0" w:space="0" w:color="auto"/>
                                            <w:bottom w:val="none" w:sz="0" w:space="0" w:color="auto"/>
                                            <w:right w:val="none" w:sz="0" w:space="0" w:color="auto"/>
                                          </w:divBdr>
                                          <w:divsChild>
                                            <w:div w:id="950431280">
                                              <w:marLeft w:val="0"/>
                                              <w:marRight w:val="0"/>
                                              <w:marTop w:val="0"/>
                                              <w:marBottom w:val="0"/>
                                              <w:divBdr>
                                                <w:top w:val="none" w:sz="0" w:space="0" w:color="auto"/>
                                                <w:left w:val="none" w:sz="0" w:space="0" w:color="auto"/>
                                                <w:bottom w:val="none" w:sz="0" w:space="0" w:color="auto"/>
                                                <w:right w:val="none" w:sz="0" w:space="0" w:color="auto"/>
                                              </w:divBdr>
                                              <w:divsChild>
                                                <w:div w:id="1757895107">
                                                  <w:marLeft w:val="0"/>
                                                  <w:marRight w:val="0"/>
                                                  <w:marTop w:val="0"/>
                                                  <w:marBottom w:val="0"/>
                                                  <w:divBdr>
                                                    <w:top w:val="none" w:sz="0" w:space="0" w:color="auto"/>
                                                    <w:left w:val="none" w:sz="0" w:space="0" w:color="auto"/>
                                                    <w:bottom w:val="none" w:sz="0" w:space="0" w:color="auto"/>
                                                    <w:right w:val="none" w:sz="0" w:space="0" w:color="auto"/>
                                                  </w:divBdr>
                                                  <w:divsChild>
                                                    <w:div w:id="1388720534">
                                                      <w:marLeft w:val="0"/>
                                                      <w:marRight w:val="0"/>
                                                      <w:marTop w:val="0"/>
                                                      <w:marBottom w:val="0"/>
                                                      <w:divBdr>
                                                        <w:top w:val="none" w:sz="0" w:space="0" w:color="auto"/>
                                                        <w:left w:val="none" w:sz="0" w:space="0" w:color="auto"/>
                                                        <w:bottom w:val="none" w:sz="0" w:space="0" w:color="auto"/>
                                                        <w:right w:val="none" w:sz="0" w:space="0" w:color="auto"/>
                                                      </w:divBdr>
                                                      <w:divsChild>
                                                        <w:div w:id="105974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7333833">
      <w:bodyDiv w:val="1"/>
      <w:marLeft w:val="0"/>
      <w:marRight w:val="0"/>
      <w:marTop w:val="0"/>
      <w:marBottom w:val="0"/>
      <w:divBdr>
        <w:top w:val="none" w:sz="0" w:space="0" w:color="auto"/>
        <w:left w:val="none" w:sz="0" w:space="0" w:color="auto"/>
        <w:bottom w:val="none" w:sz="0" w:space="0" w:color="auto"/>
        <w:right w:val="none" w:sz="0" w:space="0" w:color="auto"/>
      </w:divBdr>
      <w:divsChild>
        <w:div w:id="1255481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821807">
      <w:bodyDiv w:val="1"/>
      <w:marLeft w:val="0"/>
      <w:marRight w:val="0"/>
      <w:marTop w:val="0"/>
      <w:marBottom w:val="0"/>
      <w:divBdr>
        <w:top w:val="none" w:sz="0" w:space="0" w:color="auto"/>
        <w:left w:val="none" w:sz="0" w:space="0" w:color="auto"/>
        <w:bottom w:val="none" w:sz="0" w:space="0" w:color="auto"/>
        <w:right w:val="none" w:sz="0" w:space="0" w:color="auto"/>
      </w:divBdr>
    </w:div>
    <w:div w:id="587427540">
      <w:bodyDiv w:val="1"/>
      <w:marLeft w:val="0"/>
      <w:marRight w:val="0"/>
      <w:marTop w:val="0"/>
      <w:marBottom w:val="0"/>
      <w:divBdr>
        <w:top w:val="none" w:sz="0" w:space="0" w:color="auto"/>
        <w:left w:val="none" w:sz="0" w:space="0" w:color="auto"/>
        <w:bottom w:val="none" w:sz="0" w:space="0" w:color="auto"/>
        <w:right w:val="none" w:sz="0" w:space="0" w:color="auto"/>
      </w:divBdr>
    </w:div>
    <w:div w:id="597174098">
      <w:bodyDiv w:val="1"/>
      <w:marLeft w:val="0"/>
      <w:marRight w:val="0"/>
      <w:marTop w:val="0"/>
      <w:marBottom w:val="0"/>
      <w:divBdr>
        <w:top w:val="none" w:sz="0" w:space="0" w:color="auto"/>
        <w:left w:val="none" w:sz="0" w:space="0" w:color="auto"/>
        <w:bottom w:val="none" w:sz="0" w:space="0" w:color="auto"/>
        <w:right w:val="none" w:sz="0" w:space="0" w:color="auto"/>
      </w:divBdr>
    </w:div>
    <w:div w:id="607270970">
      <w:bodyDiv w:val="1"/>
      <w:marLeft w:val="0"/>
      <w:marRight w:val="0"/>
      <w:marTop w:val="0"/>
      <w:marBottom w:val="0"/>
      <w:divBdr>
        <w:top w:val="none" w:sz="0" w:space="0" w:color="auto"/>
        <w:left w:val="none" w:sz="0" w:space="0" w:color="auto"/>
        <w:bottom w:val="none" w:sz="0" w:space="0" w:color="auto"/>
        <w:right w:val="none" w:sz="0" w:space="0" w:color="auto"/>
      </w:divBdr>
    </w:div>
    <w:div w:id="665398485">
      <w:bodyDiv w:val="1"/>
      <w:marLeft w:val="0"/>
      <w:marRight w:val="0"/>
      <w:marTop w:val="0"/>
      <w:marBottom w:val="0"/>
      <w:divBdr>
        <w:top w:val="none" w:sz="0" w:space="0" w:color="auto"/>
        <w:left w:val="none" w:sz="0" w:space="0" w:color="auto"/>
        <w:bottom w:val="none" w:sz="0" w:space="0" w:color="auto"/>
        <w:right w:val="none" w:sz="0" w:space="0" w:color="auto"/>
      </w:divBdr>
    </w:div>
    <w:div w:id="672340751">
      <w:bodyDiv w:val="1"/>
      <w:marLeft w:val="0"/>
      <w:marRight w:val="0"/>
      <w:marTop w:val="0"/>
      <w:marBottom w:val="0"/>
      <w:divBdr>
        <w:top w:val="none" w:sz="0" w:space="0" w:color="auto"/>
        <w:left w:val="none" w:sz="0" w:space="0" w:color="auto"/>
        <w:bottom w:val="none" w:sz="0" w:space="0" w:color="auto"/>
        <w:right w:val="none" w:sz="0" w:space="0" w:color="auto"/>
      </w:divBdr>
    </w:div>
    <w:div w:id="712272728">
      <w:bodyDiv w:val="1"/>
      <w:marLeft w:val="0"/>
      <w:marRight w:val="0"/>
      <w:marTop w:val="0"/>
      <w:marBottom w:val="0"/>
      <w:divBdr>
        <w:top w:val="none" w:sz="0" w:space="0" w:color="auto"/>
        <w:left w:val="none" w:sz="0" w:space="0" w:color="auto"/>
        <w:bottom w:val="none" w:sz="0" w:space="0" w:color="auto"/>
        <w:right w:val="none" w:sz="0" w:space="0" w:color="auto"/>
      </w:divBdr>
      <w:divsChild>
        <w:div w:id="192213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855680">
      <w:bodyDiv w:val="1"/>
      <w:marLeft w:val="0"/>
      <w:marRight w:val="0"/>
      <w:marTop w:val="0"/>
      <w:marBottom w:val="0"/>
      <w:divBdr>
        <w:top w:val="none" w:sz="0" w:space="0" w:color="auto"/>
        <w:left w:val="none" w:sz="0" w:space="0" w:color="auto"/>
        <w:bottom w:val="none" w:sz="0" w:space="0" w:color="auto"/>
        <w:right w:val="none" w:sz="0" w:space="0" w:color="auto"/>
      </w:divBdr>
    </w:div>
    <w:div w:id="718671865">
      <w:bodyDiv w:val="1"/>
      <w:marLeft w:val="0"/>
      <w:marRight w:val="0"/>
      <w:marTop w:val="0"/>
      <w:marBottom w:val="0"/>
      <w:divBdr>
        <w:top w:val="none" w:sz="0" w:space="0" w:color="auto"/>
        <w:left w:val="none" w:sz="0" w:space="0" w:color="auto"/>
        <w:bottom w:val="none" w:sz="0" w:space="0" w:color="auto"/>
        <w:right w:val="none" w:sz="0" w:space="0" w:color="auto"/>
      </w:divBdr>
      <w:divsChild>
        <w:div w:id="1784691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5397450">
      <w:bodyDiv w:val="1"/>
      <w:marLeft w:val="0"/>
      <w:marRight w:val="0"/>
      <w:marTop w:val="0"/>
      <w:marBottom w:val="0"/>
      <w:divBdr>
        <w:top w:val="none" w:sz="0" w:space="0" w:color="auto"/>
        <w:left w:val="none" w:sz="0" w:space="0" w:color="auto"/>
        <w:bottom w:val="none" w:sz="0" w:space="0" w:color="auto"/>
        <w:right w:val="none" w:sz="0" w:space="0" w:color="auto"/>
      </w:divBdr>
    </w:div>
    <w:div w:id="786851839">
      <w:bodyDiv w:val="1"/>
      <w:marLeft w:val="0"/>
      <w:marRight w:val="0"/>
      <w:marTop w:val="0"/>
      <w:marBottom w:val="0"/>
      <w:divBdr>
        <w:top w:val="none" w:sz="0" w:space="0" w:color="auto"/>
        <w:left w:val="none" w:sz="0" w:space="0" w:color="auto"/>
        <w:bottom w:val="none" w:sz="0" w:space="0" w:color="auto"/>
        <w:right w:val="none" w:sz="0" w:space="0" w:color="auto"/>
      </w:divBdr>
    </w:div>
    <w:div w:id="862936378">
      <w:bodyDiv w:val="1"/>
      <w:marLeft w:val="0"/>
      <w:marRight w:val="0"/>
      <w:marTop w:val="0"/>
      <w:marBottom w:val="0"/>
      <w:divBdr>
        <w:top w:val="none" w:sz="0" w:space="0" w:color="auto"/>
        <w:left w:val="none" w:sz="0" w:space="0" w:color="auto"/>
        <w:bottom w:val="none" w:sz="0" w:space="0" w:color="auto"/>
        <w:right w:val="none" w:sz="0" w:space="0" w:color="auto"/>
      </w:divBdr>
    </w:div>
    <w:div w:id="900870361">
      <w:bodyDiv w:val="1"/>
      <w:marLeft w:val="0"/>
      <w:marRight w:val="0"/>
      <w:marTop w:val="0"/>
      <w:marBottom w:val="0"/>
      <w:divBdr>
        <w:top w:val="none" w:sz="0" w:space="0" w:color="auto"/>
        <w:left w:val="none" w:sz="0" w:space="0" w:color="auto"/>
        <w:bottom w:val="none" w:sz="0" w:space="0" w:color="auto"/>
        <w:right w:val="none" w:sz="0" w:space="0" w:color="auto"/>
      </w:divBdr>
    </w:div>
    <w:div w:id="913470623">
      <w:bodyDiv w:val="1"/>
      <w:marLeft w:val="0"/>
      <w:marRight w:val="0"/>
      <w:marTop w:val="0"/>
      <w:marBottom w:val="0"/>
      <w:divBdr>
        <w:top w:val="none" w:sz="0" w:space="0" w:color="auto"/>
        <w:left w:val="none" w:sz="0" w:space="0" w:color="auto"/>
        <w:bottom w:val="none" w:sz="0" w:space="0" w:color="auto"/>
        <w:right w:val="none" w:sz="0" w:space="0" w:color="auto"/>
      </w:divBdr>
    </w:div>
    <w:div w:id="945504178">
      <w:bodyDiv w:val="1"/>
      <w:marLeft w:val="0"/>
      <w:marRight w:val="0"/>
      <w:marTop w:val="0"/>
      <w:marBottom w:val="0"/>
      <w:divBdr>
        <w:top w:val="none" w:sz="0" w:space="0" w:color="auto"/>
        <w:left w:val="none" w:sz="0" w:space="0" w:color="auto"/>
        <w:bottom w:val="none" w:sz="0" w:space="0" w:color="auto"/>
        <w:right w:val="none" w:sz="0" w:space="0" w:color="auto"/>
      </w:divBdr>
    </w:div>
    <w:div w:id="963342513">
      <w:bodyDiv w:val="1"/>
      <w:marLeft w:val="0"/>
      <w:marRight w:val="0"/>
      <w:marTop w:val="0"/>
      <w:marBottom w:val="0"/>
      <w:divBdr>
        <w:top w:val="none" w:sz="0" w:space="0" w:color="auto"/>
        <w:left w:val="none" w:sz="0" w:space="0" w:color="auto"/>
        <w:bottom w:val="none" w:sz="0" w:space="0" w:color="auto"/>
        <w:right w:val="none" w:sz="0" w:space="0" w:color="auto"/>
      </w:divBdr>
    </w:div>
    <w:div w:id="994647785">
      <w:bodyDiv w:val="1"/>
      <w:marLeft w:val="0"/>
      <w:marRight w:val="0"/>
      <w:marTop w:val="0"/>
      <w:marBottom w:val="0"/>
      <w:divBdr>
        <w:top w:val="none" w:sz="0" w:space="0" w:color="auto"/>
        <w:left w:val="none" w:sz="0" w:space="0" w:color="auto"/>
        <w:bottom w:val="none" w:sz="0" w:space="0" w:color="auto"/>
        <w:right w:val="none" w:sz="0" w:space="0" w:color="auto"/>
      </w:divBdr>
    </w:div>
    <w:div w:id="1023483359">
      <w:bodyDiv w:val="1"/>
      <w:marLeft w:val="0"/>
      <w:marRight w:val="0"/>
      <w:marTop w:val="0"/>
      <w:marBottom w:val="0"/>
      <w:divBdr>
        <w:top w:val="none" w:sz="0" w:space="0" w:color="auto"/>
        <w:left w:val="none" w:sz="0" w:space="0" w:color="auto"/>
        <w:bottom w:val="none" w:sz="0" w:space="0" w:color="auto"/>
        <w:right w:val="none" w:sz="0" w:space="0" w:color="auto"/>
      </w:divBdr>
    </w:div>
    <w:div w:id="1034962542">
      <w:bodyDiv w:val="1"/>
      <w:marLeft w:val="0"/>
      <w:marRight w:val="0"/>
      <w:marTop w:val="0"/>
      <w:marBottom w:val="0"/>
      <w:divBdr>
        <w:top w:val="none" w:sz="0" w:space="0" w:color="auto"/>
        <w:left w:val="none" w:sz="0" w:space="0" w:color="auto"/>
        <w:bottom w:val="none" w:sz="0" w:space="0" w:color="auto"/>
        <w:right w:val="none" w:sz="0" w:space="0" w:color="auto"/>
      </w:divBdr>
    </w:div>
    <w:div w:id="1036272944">
      <w:bodyDiv w:val="1"/>
      <w:marLeft w:val="0"/>
      <w:marRight w:val="0"/>
      <w:marTop w:val="0"/>
      <w:marBottom w:val="0"/>
      <w:divBdr>
        <w:top w:val="none" w:sz="0" w:space="0" w:color="auto"/>
        <w:left w:val="none" w:sz="0" w:space="0" w:color="auto"/>
        <w:bottom w:val="none" w:sz="0" w:space="0" w:color="auto"/>
        <w:right w:val="none" w:sz="0" w:space="0" w:color="auto"/>
      </w:divBdr>
    </w:div>
    <w:div w:id="1040129952">
      <w:bodyDiv w:val="1"/>
      <w:marLeft w:val="0"/>
      <w:marRight w:val="0"/>
      <w:marTop w:val="0"/>
      <w:marBottom w:val="0"/>
      <w:divBdr>
        <w:top w:val="none" w:sz="0" w:space="0" w:color="auto"/>
        <w:left w:val="none" w:sz="0" w:space="0" w:color="auto"/>
        <w:bottom w:val="none" w:sz="0" w:space="0" w:color="auto"/>
        <w:right w:val="none" w:sz="0" w:space="0" w:color="auto"/>
      </w:divBdr>
      <w:divsChild>
        <w:div w:id="1819373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218043">
      <w:bodyDiv w:val="1"/>
      <w:marLeft w:val="0"/>
      <w:marRight w:val="0"/>
      <w:marTop w:val="0"/>
      <w:marBottom w:val="0"/>
      <w:divBdr>
        <w:top w:val="none" w:sz="0" w:space="0" w:color="auto"/>
        <w:left w:val="none" w:sz="0" w:space="0" w:color="auto"/>
        <w:bottom w:val="none" w:sz="0" w:space="0" w:color="auto"/>
        <w:right w:val="none" w:sz="0" w:space="0" w:color="auto"/>
      </w:divBdr>
      <w:divsChild>
        <w:div w:id="926619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2505417">
      <w:bodyDiv w:val="1"/>
      <w:marLeft w:val="0"/>
      <w:marRight w:val="0"/>
      <w:marTop w:val="0"/>
      <w:marBottom w:val="0"/>
      <w:divBdr>
        <w:top w:val="none" w:sz="0" w:space="0" w:color="auto"/>
        <w:left w:val="none" w:sz="0" w:space="0" w:color="auto"/>
        <w:bottom w:val="none" w:sz="0" w:space="0" w:color="auto"/>
        <w:right w:val="none" w:sz="0" w:space="0" w:color="auto"/>
      </w:divBdr>
    </w:div>
    <w:div w:id="1093431726">
      <w:bodyDiv w:val="1"/>
      <w:marLeft w:val="0"/>
      <w:marRight w:val="0"/>
      <w:marTop w:val="0"/>
      <w:marBottom w:val="0"/>
      <w:divBdr>
        <w:top w:val="none" w:sz="0" w:space="0" w:color="auto"/>
        <w:left w:val="none" w:sz="0" w:space="0" w:color="auto"/>
        <w:bottom w:val="none" w:sz="0" w:space="0" w:color="auto"/>
        <w:right w:val="none" w:sz="0" w:space="0" w:color="auto"/>
      </w:divBdr>
    </w:div>
    <w:div w:id="1097141331">
      <w:bodyDiv w:val="1"/>
      <w:marLeft w:val="0"/>
      <w:marRight w:val="0"/>
      <w:marTop w:val="0"/>
      <w:marBottom w:val="0"/>
      <w:divBdr>
        <w:top w:val="none" w:sz="0" w:space="0" w:color="auto"/>
        <w:left w:val="none" w:sz="0" w:space="0" w:color="auto"/>
        <w:bottom w:val="none" w:sz="0" w:space="0" w:color="auto"/>
        <w:right w:val="none" w:sz="0" w:space="0" w:color="auto"/>
      </w:divBdr>
      <w:divsChild>
        <w:div w:id="572664056">
          <w:marLeft w:val="0"/>
          <w:marRight w:val="0"/>
          <w:marTop w:val="0"/>
          <w:marBottom w:val="0"/>
          <w:divBdr>
            <w:top w:val="none" w:sz="0" w:space="0" w:color="auto"/>
            <w:left w:val="none" w:sz="0" w:space="0" w:color="auto"/>
            <w:bottom w:val="none" w:sz="0" w:space="0" w:color="auto"/>
            <w:right w:val="none" w:sz="0" w:space="0" w:color="auto"/>
          </w:divBdr>
          <w:divsChild>
            <w:div w:id="1675375270">
              <w:marLeft w:val="0"/>
              <w:marRight w:val="0"/>
              <w:marTop w:val="0"/>
              <w:marBottom w:val="0"/>
              <w:divBdr>
                <w:top w:val="none" w:sz="0" w:space="0" w:color="auto"/>
                <w:left w:val="none" w:sz="0" w:space="0" w:color="auto"/>
                <w:bottom w:val="none" w:sz="0" w:space="0" w:color="auto"/>
                <w:right w:val="none" w:sz="0" w:space="0" w:color="auto"/>
              </w:divBdr>
              <w:divsChild>
                <w:div w:id="1108427987">
                  <w:marLeft w:val="0"/>
                  <w:marRight w:val="0"/>
                  <w:marTop w:val="0"/>
                  <w:marBottom w:val="0"/>
                  <w:divBdr>
                    <w:top w:val="none" w:sz="0" w:space="0" w:color="auto"/>
                    <w:left w:val="none" w:sz="0" w:space="0" w:color="auto"/>
                    <w:bottom w:val="none" w:sz="0" w:space="0" w:color="auto"/>
                    <w:right w:val="none" w:sz="0" w:space="0" w:color="auto"/>
                  </w:divBdr>
                  <w:divsChild>
                    <w:div w:id="1377461317">
                      <w:marLeft w:val="0"/>
                      <w:marRight w:val="0"/>
                      <w:marTop w:val="0"/>
                      <w:marBottom w:val="0"/>
                      <w:divBdr>
                        <w:top w:val="none" w:sz="0" w:space="0" w:color="auto"/>
                        <w:left w:val="none" w:sz="0" w:space="0" w:color="auto"/>
                        <w:bottom w:val="none" w:sz="0" w:space="0" w:color="auto"/>
                        <w:right w:val="none" w:sz="0" w:space="0" w:color="auto"/>
                      </w:divBdr>
                      <w:divsChild>
                        <w:div w:id="901135313">
                          <w:marLeft w:val="0"/>
                          <w:marRight w:val="0"/>
                          <w:marTop w:val="0"/>
                          <w:marBottom w:val="0"/>
                          <w:divBdr>
                            <w:top w:val="none" w:sz="0" w:space="0" w:color="auto"/>
                            <w:left w:val="none" w:sz="0" w:space="0" w:color="auto"/>
                            <w:bottom w:val="none" w:sz="0" w:space="0" w:color="auto"/>
                            <w:right w:val="none" w:sz="0" w:space="0" w:color="auto"/>
                          </w:divBdr>
                          <w:divsChild>
                            <w:div w:id="1279680794">
                              <w:marLeft w:val="0"/>
                              <w:marRight w:val="0"/>
                              <w:marTop w:val="0"/>
                              <w:marBottom w:val="0"/>
                              <w:divBdr>
                                <w:top w:val="none" w:sz="0" w:space="0" w:color="auto"/>
                                <w:left w:val="none" w:sz="0" w:space="0" w:color="auto"/>
                                <w:bottom w:val="none" w:sz="0" w:space="0" w:color="auto"/>
                                <w:right w:val="none" w:sz="0" w:space="0" w:color="auto"/>
                              </w:divBdr>
                              <w:divsChild>
                                <w:div w:id="50884421">
                                  <w:marLeft w:val="0"/>
                                  <w:marRight w:val="0"/>
                                  <w:marTop w:val="0"/>
                                  <w:marBottom w:val="0"/>
                                  <w:divBdr>
                                    <w:top w:val="none" w:sz="0" w:space="0" w:color="auto"/>
                                    <w:left w:val="none" w:sz="0" w:space="0" w:color="auto"/>
                                    <w:bottom w:val="none" w:sz="0" w:space="0" w:color="auto"/>
                                    <w:right w:val="none" w:sz="0" w:space="0" w:color="auto"/>
                                  </w:divBdr>
                                  <w:divsChild>
                                    <w:div w:id="337006214">
                                      <w:marLeft w:val="0"/>
                                      <w:marRight w:val="0"/>
                                      <w:marTop w:val="0"/>
                                      <w:marBottom w:val="0"/>
                                      <w:divBdr>
                                        <w:top w:val="none" w:sz="0" w:space="0" w:color="auto"/>
                                        <w:left w:val="none" w:sz="0" w:space="0" w:color="auto"/>
                                        <w:bottom w:val="none" w:sz="0" w:space="0" w:color="auto"/>
                                        <w:right w:val="none" w:sz="0" w:space="0" w:color="auto"/>
                                      </w:divBdr>
                                      <w:divsChild>
                                        <w:div w:id="1312976531">
                                          <w:marLeft w:val="0"/>
                                          <w:marRight w:val="0"/>
                                          <w:marTop w:val="0"/>
                                          <w:marBottom w:val="0"/>
                                          <w:divBdr>
                                            <w:top w:val="none" w:sz="0" w:space="0" w:color="auto"/>
                                            <w:left w:val="none" w:sz="0" w:space="0" w:color="auto"/>
                                            <w:bottom w:val="none" w:sz="0" w:space="0" w:color="auto"/>
                                            <w:right w:val="none" w:sz="0" w:space="0" w:color="auto"/>
                                          </w:divBdr>
                                          <w:divsChild>
                                            <w:div w:id="1285772019">
                                              <w:marLeft w:val="0"/>
                                              <w:marRight w:val="0"/>
                                              <w:marTop w:val="0"/>
                                              <w:marBottom w:val="0"/>
                                              <w:divBdr>
                                                <w:top w:val="none" w:sz="0" w:space="0" w:color="auto"/>
                                                <w:left w:val="none" w:sz="0" w:space="0" w:color="auto"/>
                                                <w:bottom w:val="none" w:sz="0" w:space="0" w:color="auto"/>
                                                <w:right w:val="none" w:sz="0" w:space="0" w:color="auto"/>
                                              </w:divBdr>
                                              <w:divsChild>
                                                <w:div w:id="1146312445">
                                                  <w:marLeft w:val="0"/>
                                                  <w:marRight w:val="0"/>
                                                  <w:marTop w:val="0"/>
                                                  <w:marBottom w:val="0"/>
                                                  <w:divBdr>
                                                    <w:top w:val="none" w:sz="0" w:space="0" w:color="auto"/>
                                                    <w:left w:val="none" w:sz="0" w:space="0" w:color="auto"/>
                                                    <w:bottom w:val="none" w:sz="0" w:space="0" w:color="auto"/>
                                                    <w:right w:val="none" w:sz="0" w:space="0" w:color="auto"/>
                                                  </w:divBdr>
                                                  <w:divsChild>
                                                    <w:div w:id="2047414181">
                                                      <w:marLeft w:val="0"/>
                                                      <w:marRight w:val="0"/>
                                                      <w:marTop w:val="0"/>
                                                      <w:marBottom w:val="0"/>
                                                      <w:divBdr>
                                                        <w:top w:val="none" w:sz="0" w:space="0" w:color="auto"/>
                                                        <w:left w:val="none" w:sz="0" w:space="0" w:color="auto"/>
                                                        <w:bottom w:val="none" w:sz="0" w:space="0" w:color="auto"/>
                                                        <w:right w:val="none" w:sz="0" w:space="0" w:color="auto"/>
                                                      </w:divBdr>
                                                      <w:divsChild>
                                                        <w:div w:id="191033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04499690">
      <w:bodyDiv w:val="1"/>
      <w:marLeft w:val="0"/>
      <w:marRight w:val="0"/>
      <w:marTop w:val="0"/>
      <w:marBottom w:val="0"/>
      <w:divBdr>
        <w:top w:val="none" w:sz="0" w:space="0" w:color="auto"/>
        <w:left w:val="none" w:sz="0" w:space="0" w:color="auto"/>
        <w:bottom w:val="none" w:sz="0" w:space="0" w:color="auto"/>
        <w:right w:val="none" w:sz="0" w:space="0" w:color="auto"/>
      </w:divBdr>
    </w:div>
    <w:div w:id="1164130021">
      <w:bodyDiv w:val="1"/>
      <w:marLeft w:val="0"/>
      <w:marRight w:val="0"/>
      <w:marTop w:val="0"/>
      <w:marBottom w:val="0"/>
      <w:divBdr>
        <w:top w:val="none" w:sz="0" w:space="0" w:color="auto"/>
        <w:left w:val="none" w:sz="0" w:space="0" w:color="auto"/>
        <w:bottom w:val="none" w:sz="0" w:space="0" w:color="auto"/>
        <w:right w:val="none" w:sz="0" w:space="0" w:color="auto"/>
      </w:divBdr>
    </w:div>
    <w:div w:id="1165245578">
      <w:bodyDiv w:val="1"/>
      <w:marLeft w:val="0"/>
      <w:marRight w:val="0"/>
      <w:marTop w:val="0"/>
      <w:marBottom w:val="0"/>
      <w:divBdr>
        <w:top w:val="none" w:sz="0" w:space="0" w:color="auto"/>
        <w:left w:val="none" w:sz="0" w:space="0" w:color="auto"/>
        <w:bottom w:val="none" w:sz="0" w:space="0" w:color="auto"/>
        <w:right w:val="none" w:sz="0" w:space="0" w:color="auto"/>
      </w:divBdr>
      <w:divsChild>
        <w:div w:id="392461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254897">
      <w:bodyDiv w:val="1"/>
      <w:marLeft w:val="0"/>
      <w:marRight w:val="0"/>
      <w:marTop w:val="0"/>
      <w:marBottom w:val="0"/>
      <w:divBdr>
        <w:top w:val="none" w:sz="0" w:space="0" w:color="auto"/>
        <w:left w:val="none" w:sz="0" w:space="0" w:color="auto"/>
        <w:bottom w:val="none" w:sz="0" w:space="0" w:color="auto"/>
        <w:right w:val="none" w:sz="0" w:space="0" w:color="auto"/>
      </w:divBdr>
    </w:div>
    <w:div w:id="1211265807">
      <w:bodyDiv w:val="1"/>
      <w:marLeft w:val="0"/>
      <w:marRight w:val="0"/>
      <w:marTop w:val="0"/>
      <w:marBottom w:val="0"/>
      <w:divBdr>
        <w:top w:val="none" w:sz="0" w:space="0" w:color="auto"/>
        <w:left w:val="none" w:sz="0" w:space="0" w:color="auto"/>
        <w:bottom w:val="none" w:sz="0" w:space="0" w:color="auto"/>
        <w:right w:val="none" w:sz="0" w:space="0" w:color="auto"/>
      </w:divBdr>
    </w:div>
    <w:div w:id="1251547095">
      <w:bodyDiv w:val="1"/>
      <w:marLeft w:val="0"/>
      <w:marRight w:val="0"/>
      <w:marTop w:val="0"/>
      <w:marBottom w:val="0"/>
      <w:divBdr>
        <w:top w:val="none" w:sz="0" w:space="0" w:color="auto"/>
        <w:left w:val="none" w:sz="0" w:space="0" w:color="auto"/>
        <w:bottom w:val="none" w:sz="0" w:space="0" w:color="auto"/>
        <w:right w:val="none" w:sz="0" w:space="0" w:color="auto"/>
      </w:divBdr>
    </w:div>
    <w:div w:id="1265847156">
      <w:bodyDiv w:val="1"/>
      <w:marLeft w:val="0"/>
      <w:marRight w:val="0"/>
      <w:marTop w:val="0"/>
      <w:marBottom w:val="0"/>
      <w:divBdr>
        <w:top w:val="none" w:sz="0" w:space="0" w:color="auto"/>
        <w:left w:val="none" w:sz="0" w:space="0" w:color="auto"/>
        <w:bottom w:val="none" w:sz="0" w:space="0" w:color="auto"/>
        <w:right w:val="none" w:sz="0" w:space="0" w:color="auto"/>
      </w:divBdr>
    </w:div>
    <w:div w:id="1274482729">
      <w:bodyDiv w:val="1"/>
      <w:marLeft w:val="0"/>
      <w:marRight w:val="0"/>
      <w:marTop w:val="0"/>
      <w:marBottom w:val="0"/>
      <w:divBdr>
        <w:top w:val="none" w:sz="0" w:space="0" w:color="auto"/>
        <w:left w:val="none" w:sz="0" w:space="0" w:color="auto"/>
        <w:bottom w:val="none" w:sz="0" w:space="0" w:color="auto"/>
        <w:right w:val="none" w:sz="0" w:space="0" w:color="auto"/>
      </w:divBdr>
    </w:div>
    <w:div w:id="1278752152">
      <w:bodyDiv w:val="1"/>
      <w:marLeft w:val="0"/>
      <w:marRight w:val="0"/>
      <w:marTop w:val="0"/>
      <w:marBottom w:val="0"/>
      <w:divBdr>
        <w:top w:val="none" w:sz="0" w:space="0" w:color="auto"/>
        <w:left w:val="none" w:sz="0" w:space="0" w:color="auto"/>
        <w:bottom w:val="none" w:sz="0" w:space="0" w:color="auto"/>
        <w:right w:val="none" w:sz="0" w:space="0" w:color="auto"/>
      </w:divBdr>
    </w:div>
    <w:div w:id="1279408391">
      <w:bodyDiv w:val="1"/>
      <w:marLeft w:val="0"/>
      <w:marRight w:val="0"/>
      <w:marTop w:val="0"/>
      <w:marBottom w:val="0"/>
      <w:divBdr>
        <w:top w:val="none" w:sz="0" w:space="0" w:color="auto"/>
        <w:left w:val="none" w:sz="0" w:space="0" w:color="auto"/>
        <w:bottom w:val="none" w:sz="0" w:space="0" w:color="auto"/>
        <w:right w:val="none" w:sz="0" w:space="0" w:color="auto"/>
      </w:divBdr>
    </w:div>
    <w:div w:id="1287547254">
      <w:bodyDiv w:val="1"/>
      <w:marLeft w:val="0"/>
      <w:marRight w:val="0"/>
      <w:marTop w:val="0"/>
      <w:marBottom w:val="0"/>
      <w:divBdr>
        <w:top w:val="none" w:sz="0" w:space="0" w:color="auto"/>
        <w:left w:val="none" w:sz="0" w:space="0" w:color="auto"/>
        <w:bottom w:val="none" w:sz="0" w:space="0" w:color="auto"/>
        <w:right w:val="none" w:sz="0" w:space="0" w:color="auto"/>
      </w:divBdr>
    </w:div>
    <w:div w:id="1290625945">
      <w:bodyDiv w:val="1"/>
      <w:marLeft w:val="0"/>
      <w:marRight w:val="0"/>
      <w:marTop w:val="0"/>
      <w:marBottom w:val="0"/>
      <w:divBdr>
        <w:top w:val="none" w:sz="0" w:space="0" w:color="auto"/>
        <w:left w:val="none" w:sz="0" w:space="0" w:color="auto"/>
        <w:bottom w:val="none" w:sz="0" w:space="0" w:color="auto"/>
        <w:right w:val="none" w:sz="0" w:space="0" w:color="auto"/>
      </w:divBdr>
    </w:div>
    <w:div w:id="1324045449">
      <w:bodyDiv w:val="1"/>
      <w:marLeft w:val="0"/>
      <w:marRight w:val="0"/>
      <w:marTop w:val="0"/>
      <w:marBottom w:val="0"/>
      <w:divBdr>
        <w:top w:val="none" w:sz="0" w:space="0" w:color="auto"/>
        <w:left w:val="none" w:sz="0" w:space="0" w:color="auto"/>
        <w:bottom w:val="none" w:sz="0" w:space="0" w:color="auto"/>
        <w:right w:val="none" w:sz="0" w:space="0" w:color="auto"/>
      </w:divBdr>
    </w:div>
    <w:div w:id="1326399941">
      <w:bodyDiv w:val="1"/>
      <w:marLeft w:val="0"/>
      <w:marRight w:val="0"/>
      <w:marTop w:val="0"/>
      <w:marBottom w:val="0"/>
      <w:divBdr>
        <w:top w:val="none" w:sz="0" w:space="0" w:color="auto"/>
        <w:left w:val="none" w:sz="0" w:space="0" w:color="auto"/>
        <w:bottom w:val="none" w:sz="0" w:space="0" w:color="auto"/>
        <w:right w:val="none" w:sz="0" w:space="0" w:color="auto"/>
      </w:divBdr>
    </w:div>
    <w:div w:id="1347825247">
      <w:bodyDiv w:val="1"/>
      <w:marLeft w:val="0"/>
      <w:marRight w:val="0"/>
      <w:marTop w:val="0"/>
      <w:marBottom w:val="0"/>
      <w:divBdr>
        <w:top w:val="none" w:sz="0" w:space="0" w:color="auto"/>
        <w:left w:val="none" w:sz="0" w:space="0" w:color="auto"/>
        <w:bottom w:val="none" w:sz="0" w:space="0" w:color="auto"/>
        <w:right w:val="none" w:sz="0" w:space="0" w:color="auto"/>
      </w:divBdr>
    </w:div>
    <w:div w:id="1349672093">
      <w:bodyDiv w:val="1"/>
      <w:marLeft w:val="0"/>
      <w:marRight w:val="0"/>
      <w:marTop w:val="0"/>
      <w:marBottom w:val="0"/>
      <w:divBdr>
        <w:top w:val="none" w:sz="0" w:space="0" w:color="auto"/>
        <w:left w:val="none" w:sz="0" w:space="0" w:color="auto"/>
        <w:bottom w:val="none" w:sz="0" w:space="0" w:color="auto"/>
        <w:right w:val="none" w:sz="0" w:space="0" w:color="auto"/>
      </w:divBdr>
    </w:div>
    <w:div w:id="1353531476">
      <w:bodyDiv w:val="1"/>
      <w:marLeft w:val="0"/>
      <w:marRight w:val="0"/>
      <w:marTop w:val="0"/>
      <w:marBottom w:val="0"/>
      <w:divBdr>
        <w:top w:val="none" w:sz="0" w:space="0" w:color="auto"/>
        <w:left w:val="none" w:sz="0" w:space="0" w:color="auto"/>
        <w:bottom w:val="none" w:sz="0" w:space="0" w:color="auto"/>
        <w:right w:val="none" w:sz="0" w:space="0" w:color="auto"/>
      </w:divBdr>
    </w:div>
    <w:div w:id="1363289504">
      <w:bodyDiv w:val="1"/>
      <w:marLeft w:val="0"/>
      <w:marRight w:val="0"/>
      <w:marTop w:val="0"/>
      <w:marBottom w:val="0"/>
      <w:divBdr>
        <w:top w:val="none" w:sz="0" w:space="0" w:color="auto"/>
        <w:left w:val="none" w:sz="0" w:space="0" w:color="auto"/>
        <w:bottom w:val="none" w:sz="0" w:space="0" w:color="auto"/>
        <w:right w:val="none" w:sz="0" w:space="0" w:color="auto"/>
      </w:divBdr>
    </w:div>
    <w:div w:id="1385258341">
      <w:bodyDiv w:val="1"/>
      <w:marLeft w:val="0"/>
      <w:marRight w:val="0"/>
      <w:marTop w:val="0"/>
      <w:marBottom w:val="0"/>
      <w:divBdr>
        <w:top w:val="none" w:sz="0" w:space="0" w:color="auto"/>
        <w:left w:val="none" w:sz="0" w:space="0" w:color="auto"/>
        <w:bottom w:val="none" w:sz="0" w:space="0" w:color="auto"/>
        <w:right w:val="none" w:sz="0" w:space="0" w:color="auto"/>
      </w:divBdr>
    </w:div>
    <w:div w:id="1405488121">
      <w:bodyDiv w:val="1"/>
      <w:marLeft w:val="0"/>
      <w:marRight w:val="0"/>
      <w:marTop w:val="0"/>
      <w:marBottom w:val="0"/>
      <w:divBdr>
        <w:top w:val="none" w:sz="0" w:space="0" w:color="auto"/>
        <w:left w:val="none" w:sz="0" w:space="0" w:color="auto"/>
        <w:bottom w:val="none" w:sz="0" w:space="0" w:color="auto"/>
        <w:right w:val="none" w:sz="0" w:space="0" w:color="auto"/>
      </w:divBdr>
    </w:div>
    <w:div w:id="1411730024">
      <w:bodyDiv w:val="1"/>
      <w:marLeft w:val="0"/>
      <w:marRight w:val="0"/>
      <w:marTop w:val="0"/>
      <w:marBottom w:val="0"/>
      <w:divBdr>
        <w:top w:val="none" w:sz="0" w:space="0" w:color="auto"/>
        <w:left w:val="none" w:sz="0" w:space="0" w:color="auto"/>
        <w:bottom w:val="none" w:sz="0" w:space="0" w:color="auto"/>
        <w:right w:val="none" w:sz="0" w:space="0" w:color="auto"/>
      </w:divBdr>
    </w:div>
    <w:div w:id="1418482266">
      <w:bodyDiv w:val="1"/>
      <w:marLeft w:val="0"/>
      <w:marRight w:val="0"/>
      <w:marTop w:val="0"/>
      <w:marBottom w:val="0"/>
      <w:divBdr>
        <w:top w:val="none" w:sz="0" w:space="0" w:color="auto"/>
        <w:left w:val="none" w:sz="0" w:space="0" w:color="auto"/>
        <w:bottom w:val="none" w:sz="0" w:space="0" w:color="auto"/>
        <w:right w:val="none" w:sz="0" w:space="0" w:color="auto"/>
      </w:divBdr>
      <w:divsChild>
        <w:div w:id="815534490">
          <w:marLeft w:val="0"/>
          <w:marRight w:val="0"/>
          <w:marTop w:val="0"/>
          <w:marBottom w:val="0"/>
          <w:divBdr>
            <w:top w:val="none" w:sz="0" w:space="0" w:color="auto"/>
            <w:left w:val="none" w:sz="0" w:space="0" w:color="auto"/>
            <w:bottom w:val="none" w:sz="0" w:space="0" w:color="auto"/>
            <w:right w:val="none" w:sz="0" w:space="0" w:color="auto"/>
          </w:divBdr>
          <w:divsChild>
            <w:div w:id="1160149095">
              <w:marLeft w:val="0"/>
              <w:marRight w:val="0"/>
              <w:marTop w:val="0"/>
              <w:marBottom w:val="0"/>
              <w:divBdr>
                <w:top w:val="none" w:sz="0" w:space="0" w:color="auto"/>
                <w:left w:val="none" w:sz="0" w:space="0" w:color="auto"/>
                <w:bottom w:val="none" w:sz="0" w:space="0" w:color="auto"/>
                <w:right w:val="none" w:sz="0" w:space="0" w:color="auto"/>
              </w:divBdr>
              <w:divsChild>
                <w:div w:id="1120607062">
                  <w:marLeft w:val="0"/>
                  <w:marRight w:val="0"/>
                  <w:marTop w:val="0"/>
                  <w:marBottom w:val="0"/>
                  <w:divBdr>
                    <w:top w:val="none" w:sz="0" w:space="0" w:color="auto"/>
                    <w:left w:val="none" w:sz="0" w:space="0" w:color="auto"/>
                    <w:bottom w:val="none" w:sz="0" w:space="0" w:color="auto"/>
                    <w:right w:val="none" w:sz="0" w:space="0" w:color="auto"/>
                  </w:divBdr>
                  <w:divsChild>
                    <w:div w:id="749277330">
                      <w:marLeft w:val="0"/>
                      <w:marRight w:val="0"/>
                      <w:marTop w:val="0"/>
                      <w:marBottom w:val="0"/>
                      <w:divBdr>
                        <w:top w:val="none" w:sz="0" w:space="0" w:color="auto"/>
                        <w:left w:val="none" w:sz="0" w:space="0" w:color="auto"/>
                        <w:bottom w:val="none" w:sz="0" w:space="0" w:color="auto"/>
                        <w:right w:val="none" w:sz="0" w:space="0" w:color="auto"/>
                      </w:divBdr>
                      <w:divsChild>
                        <w:div w:id="197938506">
                          <w:marLeft w:val="0"/>
                          <w:marRight w:val="0"/>
                          <w:marTop w:val="0"/>
                          <w:marBottom w:val="0"/>
                          <w:divBdr>
                            <w:top w:val="none" w:sz="0" w:space="0" w:color="auto"/>
                            <w:left w:val="none" w:sz="0" w:space="0" w:color="auto"/>
                            <w:bottom w:val="none" w:sz="0" w:space="0" w:color="auto"/>
                            <w:right w:val="none" w:sz="0" w:space="0" w:color="auto"/>
                          </w:divBdr>
                          <w:divsChild>
                            <w:div w:id="349137591">
                              <w:marLeft w:val="0"/>
                              <w:marRight w:val="0"/>
                              <w:marTop w:val="0"/>
                              <w:marBottom w:val="0"/>
                              <w:divBdr>
                                <w:top w:val="none" w:sz="0" w:space="0" w:color="auto"/>
                                <w:left w:val="none" w:sz="0" w:space="0" w:color="auto"/>
                                <w:bottom w:val="none" w:sz="0" w:space="0" w:color="auto"/>
                                <w:right w:val="none" w:sz="0" w:space="0" w:color="auto"/>
                              </w:divBdr>
                              <w:divsChild>
                                <w:div w:id="419916371">
                                  <w:marLeft w:val="0"/>
                                  <w:marRight w:val="0"/>
                                  <w:marTop w:val="0"/>
                                  <w:marBottom w:val="0"/>
                                  <w:divBdr>
                                    <w:top w:val="none" w:sz="0" w:space="0" w:color="auto"/>
                                    <w:left w:val="none" w:sz="0" w:space="0" w:color="auto"/>
                                    <w:bottom w:val="none" w:sz="0" w:space="0" w:color="auto"/>
                                    <w:right w:val="none" w:sz="0" w:space="0" w:color="auto"/>
                                  </w:divBdr>
                                  <w:divsChild>
                                    <w:div w:id="1830172703">
                                      <w:marLeft w:val="0"/>
                                      <w:marRight w:val="0"/>
                                      <w:marTop w:val="0"/>
                                      <w:marBottom w:val="0"/>
                                      <w:divBdr>
                                        <w:top w:val="none" w:sz="0" w:space="0" w:color="auto"/>
                                        <w:left w:val="none" w:sz="0" w:space="0" w:color="auto"/>
                                        <w:bottom w:val="none" w:sz="0" w:space="0" w:color="auto"/>
                                        <w:right w:val="none" w:sz="0" w:space="0" w:color="auto"/>
                                      </w:divBdr>
                                      <w:divsChild>
                                        <w:div w:id="1402941222">
                                          <w:marLeft w:val="0"/>
                                          <w:marRight w:val="0"/>
                                          <w:marTop w:val="0"/>
                                          <w:marBottom w:val="0"/>
                                          <w:divBdr>
                                            <w:top w:val="none" w:sz="0" w:space="0" w:color="auto"/>
                                            <w:left w:val="none" w:sz="0" w:space="0" w:color="auto"/>
                                            <w:bottom w:val="none" w:sz="0" w:space="0" w:color="auto"/>
                                            <w:right w:val="none" w:sz="0" w:space="0" w:color="auto"/>
                                          </w:divBdr>
                                          <w:divsChild>
                                            <w:div w:id="413817144">
                                              <w:marLeft w:val="0"/>
                                              <w:marRight w:val="0"/>
                                              <w:marTop w:val="0"/>
                                              <w:marBottom w:val="0"/>
                                              <w:divBdr>
                                                <w:top w:val="none" w:sz="0" w:space="0" w:color="auto"/>
                                                <w:left w:val="none" w:sz="0" w:space="0" w:color="auto"/>
                                                <w:bottom w:val="none" w:sz="0" w:space="0" w:color="auto"/>
                                                <w:right w:val="none" w:sz="0" w:space="0" w:color="auto"/>
                                              </w:divBdr>
                                              <w:divsChild>
                                                <w:div w:id="1505123038">
                                                  <w:marLeft w:val="0"/>
                                                  <w:marRight w:val="0"/>
                                                  <w:marTop w:val="0"/>
                                                  <w:marBottom w:val="0"/>
                                                  <w:divBdr>
                                                    <w:top w:val="none" w:sz="0" w:space="0" w:color="auto"/>
                                                    <w:left w:val="none" w:sz="0" w:space="0" w:color="auto"/>
                                                    <w:bottom w:val="none" w:sz="0" w:space="0" w:color="auto"/>
                                                    <w:right w:val="none" w:sz="0" w:space="0" w:color="auto"/>
                                                  </w:divBdr>
                                                  <w:divsChild>
                                                    <w:div w:id="622729994">
                                                      <w:marLeft w:val="0"/>
                                                      <w:marRight w:val="0"/>
                                                      <w:marTop w:val="0"/>
                                                      <w:marBottom w:val="0"/>
                                                      <w:divBdr>
                                                        <w:top w:val="none" w:sz="0" w:space="0" w:color="auto"/>
                                                        <w:left w:val="none" w:sz="0" w:space="0" w:color="auto"/>
                                                        <w:bottom w:val="none" w:sz="0" w:space="0" w:color="auto"/>
                                                        <w:right w:val="none" w:sz="0" w:space="0" w:color="auto"/>
                                                      </w:divBdr>
                                                      <w:divsChild>
                                                        <w:div w:id="93011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23066749">
      <w:bodyDiv w:val="1"/>
      <w:marLeft w:val="0"/>
      <w:marRight w:val="0"/>
      <w:marTop w:val="0"/>
      <w:marBottom w:val="0"/>
      <w:divBdr>
        <w:top w:val="none" w:sz="0" w:space="0" w:color="auto"/>
        <w:left w:val="none" w:sz="0" w:space="0" w:color="auto"/>
        <w:bottom w:val="none" w:sz="0" w:space="0" w:color="auto"/>
        <w:right w:val="none" w:sz="0" w:space="0" w:color="auto"/>
      </w:divBdr>
    </w:div>
    <w:div w:id="1427966941">
      <w:bodyDiv w:val="1"/>
      <w:marLeft w:val="0"/>
      <w:marRight w:val="0"/>
      <w:marTop w:val="0"/>
      <w:marBottom w:val="0"/>
      <w:divBdr>
        <w:top w:val="none" w:sz="0" w:space="0" w:color="auto"/>
        <w:left w:val="none" w:sz="0" w:space="0" w:color="auto"/>
        <w:bottom w:val="none" w:sz="0" w:space="0" w:color="auto"/>
        <w:right w:val="none" w:sz="0" w:space="0" w:color="auto"/>
      </w:divBdr>
    </w:div>
    <w:div w:id="1439059677">
      <w:bodyDiv w:val="1"/>
      <w:marLeft w:val="0"/>
      <w:marRight w:val="0"/>
      <w:marTop w:val="0"/>
      <w:marBottom w:val="0"/>
      <w:divBdr>
        <w:top w:val="none" w:sz="0" w:space="0" w:color="auto"/>
        <w:left w:val="none" w:sz="0" w:space="0" w:color="auto"/>
        <w:bottom w:val="none" w:sz="0" w:space="0" w:color="auto"/>
        <w:right w:val="none" w:sz="0" w:space="0" w:color="auto"/>
      </w:divBdr>
    </w:div>
    <w:div w:id="1452165078">
      <w:bodyDiv w:val="1"/>
      <w:marLeft w:val="0"/>
      <w:marRight w:val="0"/>
      <w:marTop w:val="0"/>
      <w:marBottom w:val="0"/>
      <w:divBdr>
        <w:top w:val="none" w:sz="0" w:space="0" w:color="auto"/>
        <w:left w:val="none" w:sz="0" w:space="0" w:color="auto"/>
        <w:bottom w:val="none" w:sz="0" w:space="0" w:color="auto"/>
        <w:right w:val="none" w:sz="0" w:space="0" w:color="auto"/>
      </w:divBdr>
    </w:div>
    <w:div w:id="1487278146">
      <w:bodyDiv w:val="1"/>
      <w:marLeft w:val="0"/>
      <w:marRight w:val="0"/>
      <w:marTop w:val="0"/>
      <w:marBottom w:val="0"/>
      <w:divBdr>
        <w:top w:val="none" w:sz="0" w:space="0" w:color="auto"/>
        <w:left w:val="none" w:sz="0" w:space="0" w:color="auto"/>
        <w:bottom w:val="none" w:sz="0" w:space="0" w:color="auto"/>
        <w:right w:val="none" w:sz="0" w:space="0" w:color="auto"/>
      </w:divBdr>
    </w:div>
    <w:div w:id="1510027337">
      <w:bodyDiv w:val="1"/>
      <w:marLeft w:val="0"/>
      <w:marRight w:val="0"/>
      <w:marTop w:val="0"/>
      <w:marBottom w:val="0"/>
      <w:divBdr>
        <w:top w:val="none" w:sz="0" w:space="0" w:color="auto"/>
        <w:left w:val="none" w:sz="0" w:space="0" w:color="auto"/>
        <w:bottom w:val="none" w:sz="0" w:space="0" w:color="auto"/>
        <w:right w:val="none" w:sz="0" w:space="0" w:color="auto"/>
      </w:divBdr>
    </w:div>
    <w:div w:id="1517768858">
      <w:bodyDiv w:val="1"/>
      <w:marLeft w:val="0"/>
      <w:marRight w:val="0"/>
      <w:marTop w:val="0"/>
      <w:marBottom w:val="0"/>
      <w:divBdr>
        <w:top w:val="none" w:sz="0" w:space="0" w:color="auto"/>
        <w:left w:val="none" w:sz="0" w:space="0" w:color="auto"/>
        <w:bottom w:val="none" w:sz="0" w:space="0" w:color="auto"/>
        <w:right w:val="none" w:sz="0" w:space="0" w:color="auto"/>
      </w:divBdr>
    </w:div>
    <w:div w:id="1547371958">
      <w:bodyDiv w:val="1"/>
      <w:marLeft w:val="0"/>
      <w:marRight w:val="0"/>
      <w:marTop w:val="0"/>
      <w:marBottom w:val="0"/>
      <w:divBdr>
        <w:top w:val="none" w:sz="0" w:space="0" w:color="auto"/>
        <w:left w:val="none" w:sz="0" w:space="0" w:color="auto"/>
        <w:bottom w:val="none" w:sz="0" w:space="0" w:color="auto"/>
        <w:right w:val="none" w:sz="0" w:space="0" w:color="auto"/>
      </w:divBdr>
      <w:divsChild>
        <w:div w:id="77025792">
          <w:marLeft w:val="0"/>
          <w:marRight w:val="0"/>
          <w:marTop w:val="0"/>
          <w:marBottom w:val="0"/>
          <w:divBdr>
            <w:top w:val="none" w:sz="0" w:space="0" w:color="auto"/>
            <w:left w:val="none" w:sz="0" w:space="0" w:color="auto"/>
            <w:bottom w:val="none" w:sz="0" w:space="0" w:color="auto"/>
            <w:right w:val="none" w:sz="0" w:space="0" w:color="auto"/>
          </w:divBdr>
          <w:divsChild>
            <w:div w:id="1763987325">
              <w:marLeft w:val="0"/>
              <w:marRight w:val="0"/>
              <w:marTop w:val="0"/>
              <w:marBottom w:val="0"/>
              <w:divBdr>
                <w:top w:val="none" w:sz="0" w:space="0" w:color="auto"/>
                <w:left w:val="none" w:sz="0" w:space="0" w:color="auto"/>
                <w:bottom w:val="none" w:sz="0" w:space="0" w:color="auto"/>
                <w:right w:val="none" w:sz="0" w:space="0" w:color="auto"/>
              </w:divBdr>
              <w:divsChild>
                <w:div w:id="186650411">
                  <w:marLeft w:val="0"/>
                  <w:marRight w:val="0"/>
                  <w:marTop w:val="0"/>
                  <w:marBottom w:val="0"/>
                  <w:divBdr>
                    <w:top w:val="none" w:sz="0" w:space="0" w:color="auto"/>
                    <w:left w:val="none" w:sz="0" w:space="0" w:color="auto"/>
                    <w:bottom w:val="none" w:sz="0" w:space="0" w:color="auto"/>
                    <w:right w:val="none" w:sz="0" w:space="0" w:color="auto"/>
                  </w:divBdr>
                  <w:divsChild>
                    <w:div w:id="177740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517647">
      <w:bodyDiv w:val="1"/>
      <w:marLeft w:val="0"/>
      <w:marRight w:val="0"/>
      <w:marTop w:val="0"/>
      <w:marBottom w:val="0"/>
      <w:divBdr>
        <w:top w:val="none" w:sz="0" w:space="0" w:color="auto"/>
        <w:left w:val="none" w:sz="0" w:space="0" w:color="auto"/>
        <w:bottom w:val="none" w:sz="0" w:space="0" w:color="auto"/>
        <w:right w:val="none" w:sz="0" w:space="0" w:color="auto"/>
      </w:divBdr>
    </w:div>
    <w:div w:id="1571767897">
      <w:bodyDiv w:val="1"/>
      <w:marLeft w:val="0"/>
      <w:marRight w:val="0"/>
      <w:marTop w:val="0"/>
      <w:marBottom w:val="0"/>
      <w:divBdr>
        <w:top w:val="none" w:sz="0" w:space="0" w:color="auto"/>
        <w:left w:val="none" w:sz="0" w:space="0" w:color="auto"/>
        <w:bottom w:val="none" w:sz="0" w:space="0" w:color="auto"/>
        <w:right w:val="none" w:sz="0" w:space="0" w:color="auto"/>
      </w:divBdr>
    </w:div>
    <w:div w:id="1583680113">
      <w:bodyDiv w:val="1"/>
      <w:marLeft w:val="0"/>
      <w:marRight w:val="0"/>
      <w:marTop w:val="0"/>
      <w:marBottom w:val="0"/>
      <w:divBdr>
        <w:top w:val="none" w:sz="0" w:space="0" w:color="auto"/>
        <w:left w:val="none" w:sz="0" w:space="0" w:color="auto"/>
        <w:bottom w:val="none" w:sz="0" w:space="0" w:color="auto"/>
        <w:right w:val="none" w:sz="0" w:space="0" w:color="auto"/>
      </w:divBdr>
    </w:div>
    <w:div w:id="1614439411">
      <w:bodyDiv w:val="1"/>
      <w:marLeft w:val="0"/>
      <w:marRight w:val="0"/>
      <w:marTop w:val="0"/>
      <w:marBottom w:val="0"/>
      <w:divBdr>
        <w:top w:val="none" w:sz="0" w:space="0" w:color="auto"/>
        <w:left w:val="none" w:sz="0" w:space="0" w:color="auto"/>
        <w:bottom w:val="none" w:sz="0" w:space="0" w:color="auto"/>
        <w:right w:val="none" w:sz="0" w:space="0" w:color="auto"/>
      </w:divBdr>
    </w:div>
    <w:div w:id="1701317622">
      <w:bodyDiv w:val="1"/>
      <w:marLeft w:val="0"/>
      <w:marRight w:val="0"/>
      <w:marTop w:val="0"/>
      <w:marBottom w:val="0"/>
      <w:divBdr>
        <w:top w:val="none" w:sz="0" w:space="0" w:color="auto"/>
        <w:left w:val="none" w:sz="0" w:space="0" w:color="auto"/>
        <w:bottom w:val="none" w:sz="0" w:space="0" w:color="auto"/>
        <w:right w:val="none" w:sz="0" w:space="0" w:color="auto"/>
      </w:divBdr>
      <w:divsChild>
        <w:div w:id="144247424">
          <w:marLeft w:val="0"/>
          <w:marRight w:val="0"/>
          <w:marTop w:val="0"/>
          <w:marBottom w:val="0"/>
          <w:divBdr>
            <w:top w:val="none" w:sz="0" w:space="0" w:color="auto"/>
            <w:left w:val="none" w:sz="0" w:space="0" w:color="auto"/>
            <w:bottom w:val="none" w:sz="0" w:space="0" w:color="auto"/>
            <w:right w:val="none" w:sz="0" w:space="0" w:color="auto"/>
          </w:divBdr>
          <w:divsChild>
            <w:div w:id="848371157">
              <w:marLeft w:val="0"/>
              <w:marRight w:val="0"/>
              <w:marTop w:val="0"/>
              <w:marBottom w:val="0"/>
              <w:divBdr>
                <w:top w:val="none" w:sz="0" w:space="0" w:color="auto"/>
                <w:left w:val="none" w:sz="0" w:space="0" w:color="auto"/>
                <w:bottom w:val="none" w:sz="0" w:space="0" w:color="auto"/>
                <w:right w:val="none" w:sz="0" w:space="0" w:color="auto"/>
              </w:divBdr>
              <w:divsChild>
                <w:div w:id="19627789">
                  <w:marLeft w:val="0"/>
                  <w:marRight w:val="0"/>
                  <w:marTop w:val="0"/>
                  <w:marBottom w:val="0"/>
                  <w:divBdr>
                    <w:top w:val="none" w:sz="0" w:space="0" w:color="auto"/>
                    <w:left w:val="none" w:sz="0" w:space="0" w:color="auto"/>
                    <w:bottom w:val="none" w:sz="0" w:space="0" w:color="auto"/>
                    <w:right w:val="none" w:sz="0" w:space="0" w:color="auto"/>
                  </w:divBdr>
                  <w:divsChild>
                    <w:div w:id="969021695">
                      <w:marLeft w:val="0"/>
                      <w:marRight w:val="0"/>
                      <w:marTop w:val="0"/>
                      <w:marBottom w:val="0"/>
                      <w:divBdr>
                        <w:top w:val="none" w:sz="0" w:space="0" w:color="auto"/>
                        <w:left w:val="none" w:sz="0" w:space="0" w:color="auto"/>
                        <w:bottom w:val="none" w:sz="0" w:space="0" w:color="auto"/>
                        <w:right w:val="none" w:sz="0" w:space="0" w:color="auto"/>
                      </w:divBdr>
                      <w:divsChild>
                        <w:div w:id="1242104260">
                          <w:marLeft w:val="0"/>
                          <w:marRight w:val="0"/>
                          <w:marTop w:val="0"/>
                          <w:marBottom w:val="0"/>
                          <w:divBdr>
                            <w:top w:val="none" w:sz="0" w:space="0" w:color="auto"/>
                            <w:left w:val="none" w:sz="0" w:space="0" w:color="auto"/>
                            <w:bottom w:val="none" w:sz="0" w:space="0" w:color="auto"/>
                            <w:right w:val="none" w:sz="0" w:space="0" w:color="auto"/>
                          </w:divBdr>
                          <w:divsChild>
                            <w:div w:id="1738898826">
                              <w:marLeft w:val="0"/>
                              <w:marRight w:val="0"/>
                              <w:marTop w:val="0"/>
                              <w:marBottom w:val="0"/>
                              <w:divBdr>
                                <w:top w:val="none" w:sz="0" w:space="0" w:color="auto"/>
                                <w:left w:val="none" w:sz="0" w:space="0" w:color="auto"/>
                                <w:bottom w:val="none" w:sz="0" w:space="0" w:color="auto"/>
                                <w:right w:val="none" w:sz="0" w:space="0" w:color="auto"/>
                              </w:divBdr>
                              <w:divsChild>
                                <w:div w:id="739524692">
                                  <w:marLeft w:val="0"/>
                                  <w:marRight w:val="0"/>
                                  <w:marTop w:val="0"/>
                                  <w:marBottom w:val="0"/>
                                  <w:divBdr>
                                    <w:top w:val="none" w:sz="0" w:space="0" w:color="auto"/>
                                    <w:left w:val="none" w:sz="0" w:space="0" w:color="auto"/>
                                    <w:bottom w:val="none" w:sz="0" w:space="0" w:color="auto"/>
                                    <w:right w:val="none" w:sz="0" w:space="0" w:color="auto"/>
                                  </w:divBdr>
                                  <w:divsChild>
                                    <w:div w:id="1861115495">
                                      <w:marLeft w:val="0"/>
                                      <w:marRight w:val="0"/>
                                      <w:marTop w:val="0"/>
                                      <w:marBottom w:val="0"/>
                                      <w:divBdr>
                                        <w:top w:val="none" w:sz="0" w:space="0" w:color="auto"/>
                                        <w:left w:val="none" w:sz="0" w:space="0" w:color="auto"/>
                                        <w:bottom w:val="none" w:sz="0" w:space="0" w:color="auto"/>
                                        <w:right w:val="none" w:sz="0" w:space="0" w:color="auto"/>
                                      </w:divBdr>
                                      <w:divsChild>
                                        <w:div w:id="870648959">
                                          <w:marLeft w:val="0"/>
                                          <w:marRight w:val="0"/>
                                          <w:marTop w:val="0"/>
                                          <w:marBottom w:val="0"/>
                                          <w:divBdr>
                                            <w:top w:val="none" w:sz="0" w:space="0" w:color="auto"/>
                                            <w:left w:val="none" w:sz="0" w:space="0" w:color="auto"/>
                                            <w:bottom w:val="none" w:sz="0" w:space="0" w:color="auto"/>
                                            <w:right w:val="none" w:sz="0" w:space="0" w:color="auto"/>
                                          </w:divBdr>
                                          <w:divsChild>
                                            <w:div w:id="2130664489">
                                              <w:marLeft w:val="0"/>
                                              <w:marRight w:val="0"/>
                                              <w:marTop w:val="0"/>
                                              <w:marBottom w:val="0"/>
                                              <w:divBdr>
                                                <w:top w:val="none" w:sz="0" w:space="0" w:color="auto"/>
                                                <w:left w:val="none" w:sz="0" w:space="0" w:color="auto"/>
                                                <w:bottom w:val="none" w:sz="0" w:space="0" w:color="auto"/>
                                                <w:right w:val="none" w:sz="0" w:space="0" w:color="auto"/>
                                              </w:divBdr>
                                              <w:divsChild>
                                                <w:div w:id="2135712024">
                                                  <w:marLeft w:val="0"/>
                                                  <w:marRight w:val="0"/>
                                                  <w:marTop w:val="0"/>
                                                  <w:marBottom w:val="0"/>
                                                  <w:divBdr>
                                                    <w:top w:val="none" w:sz="0" w:space="0" w:color="auto"/>
                                                    <w:left w:val="none" w:sz="0" w:space="0" w:color="auto"/>
                                                    <w:bottom w:val="none" w:sz="0" w:space="0" w:color="auto"/>
                                                    <w:right w:val="none" w:sz="0" w:space="0" w:color="auto"/>
                                                  </w:divBdr>
                                                  <w:divsChild>
                                                    <w:div w:id="1561013314">
                                                      <w:marLeft w:val="0"/>
                                                      <w:marRight w:val="0"/>
                                                      <w:marTop w:val="0"/>
                                                      <w:marBottom w:val="0"/>
                                                      <w:divBdr>
                                                        <w:top w:val="none" w:sz="0" w:space="0" w:color="auto"/>
                                                        <w:left w:val="none" w:sz="0" w:space="0" w:color="auto"/>
                                                        <w:bottom w:val="none" w:sz="0" w:space="0" w:color="auto"/>
                                                        <w:right w:val="none" w:sz="0" w:space="0" w:color="auto"/>
                                                      </w:divBdr>
                                                      <w:divsChild>
                                                        <w:div w:id="5460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05668876">
      <w:bodyDiv w:val="1"/>
      <w:marLeft w:val="0"/>
      <w:marRight w:val="0"/>
      <w:marTop w:val="0"/>
      <w:marBottom w:val="0"/>
      <w:divBdr>
        <w:top w:val="none" w:sz="0" w:space="0" w:color="auto"/>
        <w:left w:val="none" w:sz="0" w:space="0" w:color="auto"/>
        <w:bottom w:val="none" w:sz="0" w:space="0" w:color="auto"/>
        <w:right w:val="none" w:sz="0" w:space="0" w:color="auto"/>
      </w:divBdr>
    </w:div>
    <w:div w:id="1732581719">
      <w:bodyDiv w:val="1"/>
      <w:marLeft w:val="0"/>
      <w:marRight w:val="0"/>
      <w:marTop w:val="0"/>
      <w:marBottom w:val="0"/>
      <w:divBdr>
        <w:top w:val="none" w:sz="0" w:space="0" w:color="auto"/>
        <w:left w:val="none" w:sz="0" w:space="0" w:color="auto"/>
        <w:bottom w:val="none" w:sz="0" w:space="0" w:color="auto"/>
        <w:right w:val="none" w:sz="0" w:space="0" w:color="auto"/>
      </w:divBdr>
    </w:div>
    <w:div w:id="1800418214">
      <w:bodyDiv w:val="1"/>
      <w:marLeft w:val="0"/>
      <w:marRight w:val="0"/>
      <w:marTop w:val="0"/>
      <w:marBottom w:val="0"/>
      <w:divBdr>
        <w:top w:val="none" w:sz="0" w:space="0" w:color="auto"/>
        <w:left w:val="none" w:sz="0" w:space="0" w:color="auto"/>
        <w:bottom w:val="none" w:sz="0" w:space="0" w:color="auto"/>
        <w:right w:val="none" w:sz="0" w:space="0" w:color="auto"/>
      </w:divBdr>
    </w:div>
    <w:div w:id="1810131159">
      <w:bodyDiv w:val="1"/>
      <w:marLeft w:val="0"/>
      <w:marRight w:val="0"/>
      <w:marTop w:val="0"/>
      <w:marBottom w:val="0"/>
      <w:divBdr>
        <w:top w:val="none" w:sz="0" w:space="0" w:color="auto"/>
        <w:left w:val="none" w:sz="0" w:space="0" w:color="auto"/>
        <w:bottom w:val="none" w:sz="0" w:space="0" w:color="auto"/>
        <w:right w:val="none" w:sz="0" w:space="0" w:color="auto"/>
      </w:divBdr>
      <w:divsChild>
        <w:div w:id="262299164">
          <w:marLeft w:val="0"/>
          <w:marRight w:val="0"/>
          <w:marTop w:val="0"/>
          <w:marBottom w:val="0"/>
          <w:divBdr>
            <w:top w:val="none" w:sz="0" w:space="0" w:color="auto"/>
            <w:left w:val="none" w:sz="0" w:space="0" w:color="auto"/>
            <w:bottom w:val="none" w:sz="0" w:space="0" w:color="auto"/>
            <w:right w:val="none" w:sz="0" w:space="0" w:color="auto"/>
          </w:divBdr>
          <w:divsChild>
            <w:div w:id="646856485">
              <w:marLeft w:val="0"/>
              <w:marRight w:val="0"/>
              <w:marTop w:val="0"/>
              <w:marBottom w:val="0"/>
              <w:divBdr>
                <w:top w:val="none" w:sz="0" w:space="0" w:color="auto"/>
                <w:left w:val="none" w:sz="0" w:space="0" w:color="auto"/>
                <w:bottom w:val="none" w:sz="0" w:space="0" w:color="auto"/>
                <w:right w:val="none" w:sz="0" w:space="0" w:color="auto"/>
              </w:divBdr>
              <w:divsChild>
                <w:div w:id="1084296951">
                  <w:marLeft w:val="0"/>
                  <w:marRight w:val="0"/>
                  <w:marTop w:val="0"/>
                  <w:marBottom w:val="0"/>
                  <w:divBdr>
                    <w:top w:val="none" w:sz="0" w:space="0" w:color="auto"/>
                    <w:left w:val="none" w:sz="0" w:space="0" w:color="auto"/>
                    <w:bottom w:val="none" w:sz="0" w:space="0" w:color="auto"/>
                    <w:right w:val="none" w:sz="0" w:space="0" w:color="auto"/>
                  </w:divBdr>
                  <w:divsChild>
                    <w:div w:id="433408230">
                      <w:marLeft w:val="0"/>
                      <w:marRight w:val="0"/>
                      <w:marTop w:val="0"/>
                      <w:marBottom w:val="0"/>
                      <w:divBdr>
                        <w:top w:val="none" w:sz="0" w:space="0" w:color="auto"/>
                        <w:left w:val="none" w:sz="0" w:space="0" w:color="auto"/>
                        <w:bottom w:val="none" w:sz="0" w:space="0" w:color="auto"/>
                        <w:right w:val="none" w:sz="0" w:space="0" w:color="auto"/>
                      </w:divBdr>
                      <w:divsChild>
                        <w:div w:id="807167467">
                          <w:marLeft w:val="0"/>
                          <w:marRight w:val="0"/>
                          <w:marTop w:val="0"/>
                          <w:marBottom w:val="0"/>
                          <w:divBdr>
                            <w:top w:val="none" w:sz="0" w:space="0" w:color="auto"/>
                            <w:left w:val="none" w:sz="0" w:space="0" w:color="auto"/>
                            <w:bottom w:val="none" w:sz="0" w:space="0" w:color="auto"/>
                            <w:right w:val="none" w:sz="0" w:space="0" w:color="auto"/>
                          </w:divBdr>
                          <w:divsChild>
                            <w:div w:id="787313073">
                              <w:marLeft w:val="0"/>
                              <w:marRight w:val="0"/>
                              <w:marTop w:val="0"/>
                              <w:marBottom w:val="0"/>
                              <w:divBdr>
                                <w:top w:val="none" w:sz="0" w:space="0" w:color="auto"/>
                                <w:left w:val="none" w:sz="0" w:space="0" w:color="auto"/>
                                <w:bottom w:val="none" w:sz="0" w:space="0" w:color="auto"/>
                                <w:right w:val="none" w:sz="0" w:space="0" w:color="auto"/>
                              </w:divBdr>
                              <w:divsChild>
                                <w:div w:id="1059742114">
                                  <w:marLeft w:val="0"/>
                                  <w:marRight w:val="0"/>
                                  <w:marTop w:val="0"/>
                                  <w:marBottom w:val="0"/>
                                  <w:divBdr>
                                    <w:top w:val="none" w:sz="0" w:space="0" w:color="auto"/>
                                    <w:left w:val="none" w:sz="0" w:space="0" w:color="auto"/>
                                    <w:bottom w:val="none" w:sz="0" w:space="0" w:color="auto"/>
                                    <w:right w:val="none" w:sz="0" w:space="0" w:color="auto"/>
                                  </w:divBdr>
                                  <w:divsChild>
                                    <w:div w:id="18514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0486539">
      <w:bodyDiv w:val="1"/>
      <w:marLeft w:val="0"/>
      <w:marRight w:val="0"/>
      <w:marTop w:val="0"/>
      <w:marBottom w:val="0"/>
      <w:divBdr>
        <w:top w:val="none" w:sz="0" w:space="0" w:color="auto"/>
        <w:left w:val="none" w:sz="0" w:space="0" w:color="auto"/>
        <w:bottom w:val="none" w:sz="0" w:space="0" w:color="auto"/>
        <w:right w:val="none" w:sz="0" w:space="0" w:color="auto"/>
      </w:divBdr>
    </w:div>
    <w:div w:id="1838840231">
      <w:bodyDiv w:val="1"/>
      <w:marLeft w:val="0"/>
      <w:marRight w:val="0"/>
      <w:marTop w:val="0"/>
      <w:marBottom w:val="0"/>
      <w:divBdr>
        <w:top w:val="none" w:sz="0" w:space="0" w:color="auto"/>
        <w:left w:val="none" w:sz="0" w:space="0" w:color="auto"/>
        <w:bottom w:val="none" w:sz="0" w:space="0" w:color="auto"/>
        <w:right w:val="none" w:sz="0" w:space="0" w:color="auto"/>
      </w:divBdr>
      <w:divsChild>
        <w:div w:id="1284964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3425656">
      <w:bodyDiv w:val="1"/>
      <w:marLeft w:val="0"/>
      <w:marRight w:val="0"/>
      <w:marTop w:val="0"/>
      <w:marBottom w:val="0"/>
      <w:divBdr>
        <w:top w:val="none" w:sz="0" w:space="0" w:color="auto"/>
        <w:left w:val="none" w:sz="0" w:space="0" w:color="auto"/>
        <w:bottom w:val="none" w:sz="0" w:space="0" w:color="auto"/>
        <w:right w:val="none" w:sz="0" w:space="0" w:color="auto"/>
      </w:divBdr>
    </w:div>
    <w:div w:id="1846239311">
      <w:bodyDiv w:val="1"/>
      <w:marLeft w:val="0"/>
      <w:marRight w:val="0"/>
      <w:marTop w:val="0"/>
      <w:marBottom w:val="0"/>
      <w:divBdr>
        <w:top w:val="none" w:sz="0" w:space="0" w:color="auto"/>
        <w:left w:val="none" w:sz="0" w:space="0" w:color="auto"/>
        <w:bottom w:val="none" w:sz="0" w:space="0" w:color="auto"/>
        <w:right w:val="none" w:sz="0" w:space="0" w:color="auto"/>
      </w:divBdr>
    </w:div>
    <w:div w:id="1852792564">
      <w:bodyDiv w:val="1"/>
      <w:marLeft w:val="0"/>
      <w:marRight w:val="0"/>
      <w:marTop w:val="0"/>
      <w:marBottom w:val="0"/>
      <w:divBdr>
        <w:top w:val="none" w:sz="0" w:space="0" w:color="auto"/>
        <w:left w:val="none" w:sz="0" w:space="0" w:color="auto"/>
        <w:bottom w:val="none" w:sz="0" w:space="0" w:color="auto"/>
        <w:right w:val="none" w:sz="0" w:space="0" w:color="auto"/>
      </w:divBdr>
      <w:divsChild>
        <w:div w:id="219371105">
          <w:marLeft w:val="0"/>
          <w:marRight w:val="0"/>
          <w:marTop w:val="0"/>
          <w:marBottom w:val="0"/>
          <w:divBdr>
            <w:top w:val="none" w:sz="0" w:space="0" w:color="auto"/>
            <w:left w:val="none" w:sz="0" w:space="0" w:color="auto"/>
            <w:bottom w:val="none" w:sz="0" w:space="0" w:color="auto"/>
            <w:right w:val="none" w:sz="0" w:space="0" w:color="auto"/>
          </w:divBdr>
          <w:divsChild>
            <w:div w:id="534922702">
              <w:marLeft w:val="0"/>
              <w:marRight w:val="0"/>
              <w:marTop w:val="0"/>
              <w:marBottom w:val="0"/>
              <w:divBdr>
                <w:top w:val="none" w:sz="0" w:space="0" w:color="auto"/>
                <w:left w:val="none" w:sz="0" w:space="0" w:color="auto"/>
                <w:bottom w:val="none" w:sz="0" w:space="0" w:color="auto"/>
                <w:right w:val="none" w:sz="0" w:space="0" w:color="auto"/>
              </w:divBdr>
              <w:divsChild>
                <w:div w:id="657073872">
                  <w:marLeft w:val="0"/>
                  <w:marRight w:val="0"/>
                  <w:marTop w:val="0"/>
                  <w:marBottom w:val="0"/>
                  <w:divBdr>
                    <w:top w:val="none" w:sz="0" w:space="0" w:color="auto"/>
                    <w:left w:val="none" w:sz="0" w:space="0" w:color="auto"/>
                    <w:bottom w:val="none" w:sz="0" w:space="0" w:color="auto"/>
                    <w:right w:val="none" w:sz="0" w:space="0" w:color="auto"/>
                  </w:divBdr>
                  <w:divsChild>
                    <w:div w:id="448820513">
                      <w:marLeft w:val="0"/>
                      <w:marRight w:val="0"/>
                      <w:marTop w:val="0"/>
                      <w:marBottom w:val="0"/>
                      <w:divBdr>
                        <w:top w:val="none" w:sz="0" w:space="0" w:color="auto"/>
                        <w:left w:val="none" w:sz="0" w:space="0" w:color="auto"/>
                        <w:bottom w:val="none" w:sz="0" w:space="0" w:color="auto"/>
                        <w:right w:val="none" w:sz="0" w:space="0" w:color="auto"/>
                      </w:divBdr>
                      <w:divsChild>
                        <w:div w:id="1952588549">
                          <w:marLeft w:val="0"/>
                          <w:marRight w:val="0"/>
                          <w:marTop w:val="0"/>
                          <w:marBottom w:val="0"/>
                          <w:divBdr>
                            <w:top w:val="none" w:sz="0" w:space="0" w:color="auto"/>
                            <w:left w:val="none" w:sz="0" w:space="0" w:color="auto"/>
                            <w:bottom w:val="none" w:sz="0" w:space="0" w:color="auto"/>
                            <w:right w:val="none" w:sz="0" w:space="0" w:color="auto"/>
                          </w:divBdr>
                          <w:divsChild>
                            <w:div w:id="721834506">
                              <w:marLeft w:val="0"/>
                              <w:marRight w:val="0"/>
                              <w:marTop w:val="0"/>
                              <w:marBottom w:val="0"/>
                              <w:divBdr>
                                <w:top w:val="none" w:sz="0" w:space="0" w:color="auto"/>
                                <w:left w:val="none" w:sz="0" w:space="0" w:color="auto"/>
                                <w:bottom w:val="none" w:sz="0" w:space="0" w:color="auto"/>
                                <w:right w:val="none" w:sz="0" w:space="0" w:color="auto"/>
                              </w:divBdr>
                              <w:divsChild>
                                <w:div w:id="2023436769">
                                  <w:marLeft w:val="0"/>
                                  <w:marRight w:val="0"/>
                                  <w:marTop w:val="0"/>
                                  <w:marBottom w:val="0"/>
                                  <w:divBdr>
                                    <w:top w:val="none" w:sz="0" w:space="0" w:color="auto"/>
                                    <w:left w:val="none" w:sz="0" w:space="0" w:color="auto"/>
                                    <w:bottom w:val="none" w:sz="0" w:space="0" w:color="auto"/>
                                    <w:right w:val="none" w:sz="0" w:space="0" w:color="auto"/>
                                  </w:divBdr>
                                  <w:divsChild>
                                    <w:div w:id="11864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7696156">
      <w:bodyDiv w:val="1"/>
      <w:marLeft w:val="0"/>
      <w:marRight w:val="0"/>
      <w:marTop w:val="0"/>
      <w:marBottom w:val="0"/>
      <w:divBdr>
        <w:top w:val="none" w:sz="0" w:space="0" w:color="auto"/>
        <w:left w:val="none" w:sz="0" w:space="0" w:color="auto"/>
        <w:bottom w:val="none" w:sz="0" w:space="0" w:color="auto"/>
        <w:right w:val="none" w:sz="0" w:space="0" w:color="auto"/>
      </w:divBdr>
    </w:div>
    <w:div w:id="1873376616">
      <w:bodyDiv w:val="1"/>
      <w:marLeft w:val="0"/>
      <w:marRight w:val="0"/>
      <w:marTop w:val="0"/>
      <w:marBottom w:val="0"/>
      <w:divBdr>
        <w:top w:val="none" w:sz="0" w:space="0" w:color="auto"/>
        <w:left w:val="none" w:sz="0" w:space="0" w:color="auto"/>
        <w:bottom w:val="none" w:sz="0" w:space="0" w:color="auto"/>
        <w:right w:val="none" w:sz="0" w:space="0" w:color="auto"/>
      </w:divBdr>
    </w:div>
    <w:div w:id="1904827991">
      <w:bodyDiv w:val="1"/>
      <w:marLeft w:val="0"/>
      <w:marRight w:val="0"/>
      <w:marTop w:val="0"/>
      <w:marBottom w:val="0"/>
      <w:divBdr>
        <w:top w:val="none" w:sz="0" w:space="0" w:color="auto"/>
        <w:left w:val="none" w:sz="0" w:space="0" w:color="auto"/>
        <w:bottom w:val="none" w:sz="0" w:space="0" w:color="auto"/>
        <w:right w:val="none" w:sz="0" w:space="0" w:color="auto"/>
      </w:divBdr>
      <w:divsChild>
        <w:div w:id="1205366828">
          <w:marLeft w:val="0"/>
          <w:marRight w:val="0"/>
          <w:marTop w:val="0"/>
          <w:marBottom w:val="0"/>
          <w:divBdr>
            <w:top w:val="none" w:sz="0" w:space="0" w:color="auto"/>
            <w:left w:val="none" w:sz="0" w:space="0" w:color="auto"/>
            <w:bottom w:val="none" w:sz="0" w:space="0" w:color="auto"/>
            <w:right w:val="none" w:sz="0" w:space="0" w:color="auto"/>
          </w:divBdr>
          <w:divsChild>
            <w:div w:id="1617252740">
              <w:marLeft w:val="0"/>
              <w:marRight w:val="0"/>
              <w:marTop w:val="0"/>
              <w:marBottom w:val="0"/>
              <w:divBdr>
                <w:top w:val="none" w:sz="0" w:space="0" w:color="auto"/>
                <w:left w:val="none" w:sz="0" w:space="0" w:color="auto"/>
                <w:bottom w:val="none" w:sz="0" w:space="0" w:color="auto"/>
                <w:right w:val="none" w:sz="0" w:space="0" w:color="auto"/>
              </w:divBdr>
              <w:divsChild>
                <w:div w:id="1148089304">
                  <w:marLeft w:val="0"/>
                  <w:marRight w:val="0"/>
                  <w:marTop w:val="0"/>
                  <w:marBottom w:val="0"/>
                  <w:divBdr>
                    <w:top w:val="none" w:sz="0" w:space="0" w:color="auto"/>
                    <w:left w:val="none" w:sz="0" w:space="0" w:color="auto"/>
                    <w:bottom w:val="none" w:sz="0" w:space="0" w:color="auto"/>
                    <w:right w:val="none" w:sz="0" w:space="0" w:color="auto"/>
                  </w:divBdr>
                  <w:divsChild>
                    <w:div w:id="1823307659">
                      <w:marLeft w:val="0"/>
                      <w:marRight w:val="0"/>
                      <w:marTop w:val="0"/>
                      <w:marBottom w:val="0"/>
                      <w:divBdr>
                        <w:top w:val="none" w:sz="0" w:space="0" w:color="auto"/>
                        <w:left w:val="none" w:sz="0" w:space="0" w:color="auto"/>
                        <w:bottom w:val="none" w:sz="0" w:space="0" w:color="auto"/>
                        <w:right w:val="none" w:sz="0" w:space="0" w:color="auto"/>
                      </w:divBdr>
                      <w:divsChild>
                        <w:div w:id="422457350">
                          <w:marLeft w:val="0"/>
                          <w:marRight w:val="0"/>
                          <w:marTop w:val="0"/>
                          <w:marBottom w:val="0"/>
                          <w:divBdr>
                            <w:top w:val="none" w:sz="0" w:space="0" w:color="auto"/>
                            <w:left w:val="none" w:sz="0" w:space="0" w:color="auto"/>
                            <w:bottom w:val="none" w:sz="0" w:space="0" w:color="auto"/>
                            <w:right w:val="none" w:sz="0" w:space="0" w:color="auto"/>
                          </w:divBdr>
                          <w:divsChild>
                            <w:div w:id="267591573">
                              <w:marLeft w:val="0"/>
                              <w:marRight w:val="0"/>
                              <w:marTop w:val="0"/>
                              <w:marBottom w:val="0"/>
                              <w:divBdr>
                                <w:top w:val="none" w:sz="0" w:space="0" w:color="auto"/>
                                <w:left w:val="none" w:sz="0" w:space="0" w:color="auto"/>
                                <w:bottom w:val="none" w:sz="0" w:space="0" w:color="auto"/>
                                <w:right w:val="none" w:sz="0" w:space="0" w:color="auto"/>
                              </w:divBdr>
                              <w:divsChild>
                                <w:div w:id="1650672869">
                                  <w:marLeft w:val="0"/>
                                  <w:marRight w:val="0"/>
                                  <w:marTop w:val="0"/>
                                  <w:marBottom w:val="0"/>
                                  <w:divBdr>
                                    <w:top w:val="none" w:sz="0" w:space="0" w:color="auto"/>
                                    <w:left w:val="none" w:sz="0" w:space="0" w:color="auto"/>
                                    <w:bottom w:val="none" w:sz="0" w:space="0" w:color="auto"/>
                                    <w:right w:val="none" w:sz="0" w:space="0" w:color="auto"/>
                                  </w:divBdr>
                                  <w:divsChild>
                                    <w:div w:id="567308929">
                                      <w:marLeft w:val="0"/>
                                      <w:marRight w:val="0"/>
                                      <w:marTop w:val="0"/>
                                      <w:marBottom w:val="0"/>
                                      <w:divBdr>
                                        <w:top w:val="none" w:sz="0" w:space="0" w:color="auto"/>
                                        <w:left w:val="none" w:sz="0" w:space="0" w:color="auto"/>
                                        <w:bottom w:val="none" w:sz="0" w:space="0" w:color="auto"/>
                                        <w:right w:val="none" w:sz="0" w:space="0" w:color="auto"/>
                                      </w:divBdr>
                                      <w:divsChild>
                                        <w:div w:id="1326014495">
                                          <w:marLeft w:val="0"/>
                                          <w:marRight w:val="0"/>
                                          <w:marTop w:val="0"/>
                                          <w:marBottom w:val="0"/>
                                          <w:divBdr>
                                            <w:top w:val="none" w:sz="0" w:space="0" w:color="auto"/>
                                            <w:left w:val="none" w:sz="0" w:space="0" w:color="auto"/>
                                            <w:bottom w:val="none" w:sz="0" w:space="0" w:color="auto"/>
                                            <w:right w:val="none" w:sz="0" w:space="0" w:color="auto"/>
                                          </w:divBdr>
                                          <w:divsChild>
                                            <w:div w:id="482428932">
                                              <w:marLeft w:val="0"/>
                                              <w:marRight w:val="0"/>
                                              <w:marTop w:val="0"/>
                                              <w:marBottom w:val="0"/>
                                              <w:divBdr>
                                                <w:top w:val="none" w:sz="0" w:space="0" w:color="auto"/>
                                                <w:left w:val="none" w:sz="0" w:space="0" w:color="auto"/>
                                                <w:bottom w:val="none" w:sz="0" w:space="0" w:color="auto"/>
                                                <w:right w:val="none" w:sz="0" w:space="0" w:color="auto"/>
                                              </w:divBdr>
                                              <w:divsChild>
                                                <w:div w:id="1079138454">
                                                  <w:marLeft w:val="0"/>
                                                  <w:marRight w:val="0"/>
                                                  <w:marTop w:val="0"/>
                                                  <w:marBottom w:val="0"/>
                                                  <w:divBdr>
                                                    <w:top w:val="none" w:sz="0" w:space="0" w:color="auto"/>
                                                    <w:left w:val="none" w:sz="0" w:space="0" w:color="auto"/>
                                                    <w:bottom w:val="none" w:sz="0" w:space="0" w:color="auto"/>
                                                    <w:right w:val="none" w:sz="0" w:space="0" w:color="auto"/>
                                                  </w:divBdr>
                                                  <w:divsChild>
                                                    <w:div w:id="353920692">
                                                      <w:marLeft w:val="0"/>
                                                      <w:marRight w:val="0"/>
                                                      <w:marTop w:val="0"/>
                                                      <w:marBottom w:val="0"/>
                                                      <w:divBdr>
                                                        <w:top w:val="none" w:sz="0" w:space="0" w:color="auto"/>
                                                        <w:left w:val="none" w:sz="0" w:space="0" w:color="auto"/>
                                                        <w:bottom w:val="none" w:sz="0" w:space="0" w:color="auto"/>
                                                        <w:right w:val="none" w:sz="0" w:space="0" w:color="auto"/>
                                                      </w:divBdr>
                                                      <w:divsChild>
                                                        <w:div w:id="170959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16940379">
      <w:bodyDiv w:val="1"/>
      <w:marLeft w:val="0"/>
      <w:marRight w:val="0"/>
      <w:marTop w:val="0"/>
      <w:marBottom w:val="0"/>
      <w:divBdr>
        <w:top w:val="none" w:sz="0" w:space="0" w:color="auto"/>
        <w:left w:val="none" w:sz="0" w:space="0" w:color="auto"/>
        <w:bottom w:val="none" w:sz="0" w:space="0" w:color="auto"/>
        <w:right w:val="none" w:sz="0" w:space="0" w:color="auto"/>
      </w:divBdr>
    </w:div>
    <w:div w:id="1917133894">
      <w:bodyDiv w:val="1"/>
      <w:marLeft w:val="0"/>
      <w:marRight w:val="0"/>
      <w:marTop w:val="0"/>
      <w:marBottom w:val="0"/>
      <w:divBdr>
        <w:top w:val="none" w:sz="0" w:space="0" w:color="auto"/>
        <w:left w:val="none" w:sz="0" w:space="0" w:color="auto"/>
        <w:bottom w:val="none" w:sz="0" w:space="0" w:color="auto"/>
        <w:right w:val="none" w:sz="0" w:space="0" w:color="auto"/>
      </w:divBdr>
    </w:div>
    <w:div w:id="1924681976">
      <w:bodyDiv w:val="1"/>
      <w:marLeft w:val="0"/>
      <w:marRight w:val="0"/>
      <w:marTop w:val="0"/>
      <w:marBottom w:val="0"/>
      <w:divBdr>
        <w:top w:val="none" w:sz="0" w:space="0" w:color="auto"/>
        <w:left w:val="none" w:sz="0" w:space="0" w:color="auto"/>
        <w:bottom w:val="none" w:sz="0" w:space="0" w:color="auto"/>
        <w:right w:val="none" w:sz="0" w:space="0" w:color="auto"/>
      </w:divBdr>
    </w:div>
    <w:div w:id="1926373827">
      <w:bodyDiv w:val="1"/>
      <w:marLeft w:val="0"/>
      <w:marRight w:val="0"/>
      <w:marTop w:val="0"/>
      <w:marBottom w:val="0"/>
      <w:divBdr>
        <w:top w:val="none" w:sz="0" w:space="0" w:color="auto"/>
        <w:left w:val="none" w:sz="0" w:space="0" w:color="auto"/>
        <w:bottom w:val="none" w:sz="0" w:space="0" w:color="auto"/>
        <w:right w:val="none" w:sz="0" w:space="0" w:color="auto"/>
      </w:divBdr>
    </w:div>
    <w:div w:id="1930574430">
      <w:bodyDiv w:val="1"/>
      <w:marLeft w:val="0"/>
      <w:marRight w:val="0"/>
      <w:marTop w:val="0"/>
      <w:marBottom w:val="0"/>
      <w:divBdr>
        <w:top w:val="none" w:sz="0" w:space="0" w:color="auto"/>
        <w:left w:val="none" w:sz="0" w:space="0" w:color="auto"/>
        <w:bottom w:val="none" w:sz="0" w:space="0" w:color="auto"/>
        <w:right w:val="none" w:sz="0" w:space="0" w:color="auto"/>
      </w:divBdr>
    </w:div>
    <w:div w:id="1952010921">
      <w:bodyDiv w:val="1"/>
      <w:marLeft w:val="0"/>
      <w:marRight w:val="0"/>
      <w:marTop w:val="0"/>
      <w:marBottom w:val="0"/>
      <w:divBdr>
        <w:top w:val="none" w:sz="0" w:space="0" w:color="auto"/>
        <w:left w:val="none" w:sz="0" w:space="0" w:color="auto"/>
        <w:bottom w:val="none" w:sz="0" w:space="0" w:color="auto"/>
        <w:right w:val="none" w:sz="0" w:space="0" w:color="auto"/>
      </w:divBdr>
    </w:div>
    <w:div w:id="1964187981">
      <w:bodyDiv w:val="1"/>
      <w:marLeft w:val="0"/>
      <w:marRight w:val="0"/>
      <w:marTop w:val="0"/>
      <w:marBottom w:val="0"/>
      <w:divBdr>
        <w:top w:val="none" w:sz="0" w:space="0" w:color="auto"/>
        <w:left w:val="none" w:sz="0" w:space="0" w:color="auto"/>
        <w:bottom w:val="none" w:sz="0" w:space="0" w:color="auto"/>
        <w:right w:val="none" w:sz="0" w:space="0" w:color="auto"/>
      </w:divBdr>
      <w:divsChild>
        <w:div w:id="861043880">
          <w:marLeft w:val="0"/>
          <w:marRight w:val="0"/>
          <w:marTop w:val="0"/>
          <w:marBottom w:val="0"/>
          <w:divBdr>
            <w:top w:val="none" w:sz="0" w:space="0" w:color="auto"/>
            <w:left w:val="none" w:sz="0" w:space="0" w:color="auto"/>
            <w:bottom w:val="none" w:sz="0" w:space="0" w:color="auto"/>
            <w:right w:val="none" w:sz="0" w:space="0" w:color="auto"/>
          </w:divBdr>
          <w:divsChild>
            <w:div w:id="14622924">
              <w:marLeft w:val="0"/>
              <w:marRight w:val="0"/>
              <w:marTop w:val="0"/>
              <w:marBottom w:val="0"/>
              <w:divBdr>
                <w:top w:val="none" w:sz="0" w:space="0" w:color="auto"/>
                <w:left w:val="none" w:sz="0" w:space="0" w:color="auto"/>
                <w:bottom w:val="none" w:sz="0" w:space="0" w:color="auto"/>
                <w:right w:val="none" w:sz="0" w:space="0" w:color="auto"/>
              </w:divBdr>
              <w:divsChild>
                <w:div w:id="522666249">
                  <w:marLeft w:val="0"/>
                  <w:marRight w:val="0"/>
                  <w:marTop w:val="0"/>
                  <w:marBottom w:val="0"/>
                  <w:divBdr>
                    <w:top w:val="none" w:sz="0" w:space="0" w:color="auto"/>
                    <w:left w:val="none" w:sz="0" w:space="0" w:color="auto"/>
                    <w:bottom w:val="none" w:sz="0" w:space="0" w:color="auto"/>
                    <w:right w:val="none" w:sz="0" w:space="0" w:color="auto"/>
                  </w:divBdr>
                  <w:divsChild>
                    <w:div w:id="729571215">
                      <w:marLeft w:val="0"/>
                      <w:marRight w:val="0"/>
                      <w:marTop w:val="0"/>
                      <w:marBottom w:val="0"/>
                      <w:divBdr>
                        <w:top w:val="none" w:sz="0" w:space="0" w:color="auto"/>
                        <w:left w:val="none" w:sz="0" w:space="0" w:color="auto"/>
                        <w:bottom w:val="none" w:sz="0" w:space="0" w:color="auto"/>
                        <w:right w:val="none" w:sz="0" w:space="0" w:color="auto"/>
                      </w:divBdr>
                      <w:divsChild>
                        <w:div w:id="115758811">
                          <w:marLeft w:val="0"/>
                          <w:marRight w:val="0"/>
                          <w:marTop w:val="0"/>
                          <w:marBottom w:val="0"/>
                          <w:divBdr>
                            <w:top w:val="none" w:sz="0" w:space="0" w:color="auto"/>
                            <w:left w:val="none" w:sz="0" w:space="0" w:color="auto"/>
                            <w:bottom w:val="none" w:sz="0" w:space="0" w:color="auto"/>
                            <w:right w:val="none" w:sz="0" w:space="0" w:color="auto"/>
                          </w:divBdr>
                          <w:divsChild>
                            <w:div w:id="155924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5799345">
          <w:marLeft w:val="0"/>
          <w:marRight w:val="0"/>
          <w:marTop w:val="0"/>
          <w:marBottom w:val="0"/>
          <w:divBdr>
            <w:top w:val="none" w:sz="0" w:space="0" w:color="auto"/>
            <w:left w:val="none" w:sz="0" w:space="0" w:color="auto"/>
            <w:bottom w:val="none" w:sz="0" w:space="0" w:color="auto"/>
            <w:right w:val="none" w:sz="0" w:space="0" w:color="auto"/>
          </w:divBdr>
          <w:divsChild>
            <w:div w:id="1815878079">
              <w:marLeft w:val="0"/>
              <w:marRight w:val="0"/>
              <w:marTop w:val="0"/>
              <w:marBottom w:val="0"/>
              <w:divBdr>
                <w:top w:val="none" w:sz="0" w:space="0" w:color="auto"/>
                <w:left w:val="none" w:sz="0" w:space="0" w:color="auto"/>
                <w:bottom w:val="none" w:sz="0" w:space="0" w:color="auto"/>
                <w:right w:val="none" w:sz="0" w:space="0" w:color="auto"/>
              </w:divBdr>
              <w:divsChild>
                <w:div w:id="1851290131">
                  <w:marLeft w:val="0"/>
                  <w:marRight w:val="0"/>
                  <w:marTop w:val="0"/>
                  <w:marBottom w:val="0"/>
                  <w:divBdr>
                    <w:top w:val="none" w:sz="0" w:space="0" w:color="auto"/>
                    <w:left w:val="none" w:sz="0" w:space="0" w:color="auto"/>
                    <w:bottom w:val="none" w:sz="0" w:space="0" w:color="auto"/>
                    <w:right w:val="none" w:sz="0" w:space="0" w:color="auto"/>
                  </w:divBdr>
                  <w:divsChild>
                    <w:div w:id="37127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473933">
      <w:bodyDiv w:val="1"/>
      <w:marLeft w:val="0"/>
      <w:marRight w:val="0"/>
      <w:marTop w:val="0"/>
      <w:marBottom w:val="0"/>
      <w:divBdr>
        <w:top w:val="none" w:sz="0" w:space="0" w:color="auto"/>
        <w:left w:val="none" w:sz="0" w:space="0" w:color="auto"/>
        <w:bottom w:val="none" w:sz="0" w:space="0" w:color="auto"/>
        <w:right w:val="none" w:sz="0" w:space="0" w:color="auto"/>
      </w:divBdr>
    </w:div>
    <w:div w:id="2013023046">
      <w:bodyDiv w:val="1"/>
      <w:marLeft w:val="0"/>
      <w:marRight w:val="0"/>
      <w:marTop w:val="0"/>
      <w:marBottom w:val="0"/>
      <w:divBdr>
        <w:top w:val="none" w:sz="0" w:space="0" w:color="auto"/>
        <w:left w:val="none" w:sz="0" w:space="0" w:color="auto"/>
        <w:bottom w:val="none" w:sz="0" w:space="0" w:color="auto"/>
        <w:right w:val="none" w:sz="0" w:space="0" w:color="auto"/>
      </w:divBdr>
    </w:div>
    <w:div w:id="2025664720">
      <w:bodyDiv w:val="1"/>
      <w:marLeft w:val="0"/>
      <w:marRight w:val="0"/>
      <w:marTop w:val="0"/>
      <w:marBottom w:val="0"/>
      <w:divBdr>
        <w:top w:val="none" w:sz="0" w:space="0" w:color="auto"/>
        <w:left w:val="none" w:sz="0" w:space="0" w:color="auto"/>
        <w:bottom w:val="none" w:sz="0" w:space="0" w:color="auto"/>
        <w:right w:val="none" w:sz="0" w:space="0" w:color="auto"/>
      </w:divBdr>
    </w:div>
    <w:div w:id="204709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4.xml"/></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13" Type="http://schemas.openxmlformats.org/officeDocument/2006/relationships/font" Target="fonts/font13.odttf"/><Relationship Id="rId3" Type="http://schemas.openxmlformats.org/officeDocument/2006/relationships/font" Target="fonts/font3.odttf"/><Relationship Id="rId7" Type="http://schemas.openxmlformats.org/officeDocument/2006/relationships/font" Target="fonts/font7.odttf"/><Relationship Id="rId12" Type="http://schemas.openxmlformats.org/officeDocument/2006/relationships/font" Target="fonts/font12.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11" Type="http://schemas.openxmlformats.org/officeDocument/2006/relationships/font" Target="fonts/font11.odttf"/><Relationship Id="rId5" Type="http://schemas.openxmlformats.org/officeDocument/2006/relationships/font" Target="fonts/font5.odttf"/><Relationship Id="rId10" Type="http://schemas.openxmlformats.org/officeDocument/2006/relationships/font" Target="fonts/font10.odttf"/><Relationship Id="rId4" Type="http://schemas.openxmlformats.org/officeDocument/2006/relationships/font" Target="fonts/font4.odttf"/><Relationship Id="rId9" Type="http://schemas.openxmlformats.org/officeDocument/2006/relationships/font" Target="fonts/font9.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محس91</b:Tag>
    <b:SourceType>Book</b:SourceType>
    <b:Guid>{B9434AFF-3FE5-416B-A254-A36A46D4B227}</b:Guid>
    <b:Author>
      <b:Author>
        <b:NameList>
          <b:Person>
            <b:Last>محسنی</b:Last>
            <b:First>حامد</b:First>
          </b:Person>
        </b:NameList>
      </b:Author>
    </b:Author>
    <b:Year>1391</b:Year>
    <b:LCID>fa-IR</b:LCID>
    <b:RefOrder>1</b:RefOrder>
  </b:Source>
  <b:Source>
    <b:Tag>مپو91</b:Tag>
    <b:SourceType>Book</b:SourceType>
    <b:Guid>{8D079D8A-AFE5-4F1A-B2D1-A8343A299AB7}</b:Guid>
    <b:Author>
      <b:Author>
        <b:NameList>
          <b:Person>
            <b:Last>پورزحمتکش</b:Last>
            <b:First>م</b:First>
          </b:Person>
        </b:NameList>
      </b:Author>
    </b:Author>
    <b:Year>1391</b:Year>
    <b:RefOrder>2</b:RefOrder>
  </b:Source>
</b:Sources>
</file>

<file path=customXml/itemProps1.xml><?xml version="1.0" encoding="utf-8"?>
<ds:datastoreItem xmlns:ds="http://schemas.openxmlformats.org/officeDocument/2006/customXml" ds:itemID="{1234F229-D6F8-481B-8444-8538C0DBF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2025</TotalTime>
  <Pages>59</Pages>
  <Words>9778</Words>
  <Characters>55739</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https://KaroonMedia.ir</dc:creator>
  <cp:lastModifiedBy>dvxc aszxc</cp:lastModifiedBy>
  <cp:revision>270</cp:revision>
  <cp:lastPrinted>2023-05-02T10:52:00Z</cp:lastPrinted>
  <dcterms:created xsi:type="dcterms:W3CDTF">2023-02-27T07:13:00Z</dcterms:created>
  <dcterms:modified xsi:type="dcterms:W3CDTF">2025-01-17T12:45:00Z</dcterms:modified>
</cp:coreProperties>
</file>