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其他设计/架构模式：</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DDD（领域驱动设计）：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领域驱动设计指出传统的需求分析和模型设计、代码编写是相互割裂的，传统有需求分析师和系统设计师两个独立的职位，这种割裂导致相互之间的不匹配，比如系统设计不能完全反映出需求分析，而代码又和系统设计割裂，各自有一套自己的私有语言，相互之间很难沟通。</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DDD强调需求分析、建模和编码的内在统一性，三者（以及执行三者的人）之间使用一致的领域</w:t>
      </w:r>
      <w:r>
        <w:rPr>
          <w:rFonts w:hint="eastAsia" w:ascii="微软雅黑" w:hAnsi="微软雅黑" w:eastAsia="微软雅黑" w:cs="微软雅黑"/>
          <w:b/>
          <w:bCs/>
          <w:lang w:val="en-US" w:eastAsia="zh-CN"/>
        </w:rPr>
        <w:t>通用语言</w:t>
      </w:r>
      <w:r>
        <w:rPr>
          <w:rFonts w:hint="eastAsia" w:ascii="微软雅黑" w:hAnsi="微软雅黑" w:eastAsia="微软雅黑" w:cs="微软雅黑"/>
          <w:b w:val="0"/>
          <w:bCs w:val="0"/>
          <w:lang w:val="en-US" w:eastAsia="zh-CN"/>
        </w:rPr>
        <w:t>沟通，因而业务专家、设计师、程序员之间能够很容易达成共识。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程序员和业务专家（以产品经理为代表）之间的沟通要么存在严重的鸿沟，要么使用非业务（往往是技术性的）语言沟通，背离真正的业务领域概念。程序员很喜欢用技术性语言（甚至直接拿数据库说事）和别人（哪怕是非技术人员如客服、销售）沟通，导致各执一词。一般敏捷团队往往只有一个产品经理，而有好几个技术人员，往往会出现以技术性语言主导沟通的场面（如果产品经理本身不注重对团队的业务语言引导的话）。</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程序员为何那么喜欢用技术性语言和别人沟通？一方面，程序员的沟通对象常常也是程序员，技术性语言沟通成本最低；另一方面，他们往往在沟通的同时就在想着实现方案（或者说沟通本身就是对实现方案的描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技术语言沟通对业务模型的建立有着很严重的损害。技术本身和业务是两个领域的东西，技术语言在现实中最典型的代表就是“数据库语言”，比如“某个时候将某表的某字段标记为1”，这于业务本身无任何意义。这种思维导向会让我们脑海中越过建模而直达存储实现低层。另一方面，这种技术与业务语言的混杂会让业务逻辑本身耦合进存储层的设计中。例如，单从存储设计（技术实现）上来说，“登录状态”应当由单独的字段来标记，而在业务领域中，“登录”与“退出登录”操作会导致另外的状态变化（存储设计上表现为另一个字段），当我们在进行存储层设计时过多的代入业务逻辑本身（或者毋宁说在业务逻辑描述时过多地代入存储层的技术实现），我们可能会用另一个字段（存储着其他的状态）来代表登录状态（并且很自豪地认为这样能节约存储空间——典型的技术主导一切的思维）。这里的问题是：登录状态的存储实现依赖于业务逻辑，由于业务逻辑是不稳定的（相对于存储层），因而这里作为最底层的存储层设计也是不稳定的。（实际上会员的登录状态存储就存在这样的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从需求分析到代码实现到测试的整个过程各人员之间的沟通需要使用一致的无歧义的领域内通用语言。</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该通用语言必须能够准确反映业务需求和领域知识（而不是反映技术实现）。</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程序员来说，DDD的这种思想可概括为：代码即模型，编码即设计。我们写出来的代码，类与类之间的调用关系，方法、变量的命名都要反映领域通用语言本身。DDD非常强调命名，对于DDD来说，编程本身就是语言活动（不是机器语言）。DDD强调语言的重要性，这语言是人类的语言，而且是某特定领域下的人类语言。</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我们的代码中充斥着大量的面向数据库的语言。例如update()、delete()充斥在各种业务代码中。“将字段A的值更新为b”是技术（数据库）语言，不是业务领域语言。更有甚，在控制器层写个UpdateFields()搞定一切更新操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并不是所有的技术实现都要以当前业务领域语言来诠释，实际上这也是做不到的。有些技术实现并非属于业务领域之内，例如持久化存储、事件系统、消息队列等，这些不属于当前业务领域的技术实现当然也就不需要遵守该业务领域通用语言（它们需要遵守的是各自的领域语言规约）。这种业务领域边界在DDD中叫“限界上下文”，上下文内的东西属于六边形架构中的内圆部分，而外部的东西属于外圆，内外圆通过契约适配通信（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并非泛泛的理论阐述，它有一套详细的实现体系（方法论），如实体、值对象、聚合、聚合根、领域服务、仓储、各种设计模式等，此处不做详细阐述（那得写成一本厚厚的书，而且DDD本身是很注重实践的，一百个人就有一百种实现方式，重在掌握其核心思想）。</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这里提出DDD，重点在于对比我们现在使用的开发/设计模式：面向服务设计以及面向数据库设计。在DDD中，实体是核心，服务只是辅助，而数据库则是领域外的基础设施。</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 xml:space="preserve">b) </w:t>
      </w:r>
      <w:r>
        <w:rPr>
          <w:rFonts w:hint="eastAsia" w:ascii="微软雅黑" w:hAnsi="微软雅黑" w:eastAsia="微软雅黑" w:cs="微软雅黑"/>
          <w:b/>
          <w:bCs/>
          <w:lang w:val="en-US" w:eastAsia="zh-CN"/>
        </w:rPr>
        <w:t>CQRS(命令与查询职责分离)</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命令：会导致实体状态变化的操作（反映在数据库上的更新、删除、插入等）；</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查询：不会导致实体状态变化的操作。</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CQRS原则：命令中不要有查询，查询中不要有命令。例如常做的在修改方法中同时查询并返回某记录，这就是违反CQRS的。</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的目的是为了应对这样一个事实：命令模型与查询模型往往存在很大的不同，想想我们的数据库设计就很好理解。我们进行数据库设计时，一般是按照命令模型进行设计的，这和我们脑海中的业务模型比较匹配，而报表则是典型的查询模型（分析模型），一般情况下，按照命令模型设计的数据表结构是满足不了查询模型的报表分析的，因而，为了出报表，要么需要写很复杂的sql，要么进行数据加工清洗以得出符合条件的查询模型。显然，在命令模型上执行分析查询性能是非常低下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可以在不同层面上使用CQRS:</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t>1. 传统意义的读写分离。命令和查询使用不同的库，但两个库中的表结构相同。</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t xml:space="preserve"> 2.代码层面分离，存储层不分离。（有可能采用读写分离，但表结构是一样的）</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t>3.代码和存储层都分离。这也是严格意义上的CQRS。这里写表是基于命令模型设计的，读表是基于查</w:t>
      </w:r>
      <w:r>
        <w:rPr>
          <w:rFonts w:hint="eastAsia" w:ascii="微软雅黑" w:hAnsi="微软雅黑" w:eastAsia="微软雅黑" w:cs="微软雅黑"/>
          <w:b w:val="0"/>
          <w:bCs w:val="0"/>
          <w:lang w:val="en-US" w:eastAsia="zh-CN"/>
        </w:rPr>
        <w:tab/>
        <w:t>询模型设计的，读和写是通过事件来同步的（命令端执行完毕后发布相应事件，查询端订阅事件并更新</w:t>
      </w:r>
      <w:r>
        <w:rPr>
          <w:rFonts w:hint="eastAsia" w:ascii="微软雅黑" w:hAnsi="微软雅黑" w:eastAsia="微软雅黑" w:cs="微软雅黑"/>
          <w:b w:val="0"/>
          <w:bCs w:val="0"/>
          <w:lang w:val="en-US" w:eastAsia="zh-CN"/>
        </w:rPr>
        <w:tab/>
        <w:t>查询模型）。在代码和存储层进行命令与查询分离，在两端各自采用最适合的实现方式，以达到最优设</w:t>
      </w:r>
      <w:r>
        <w:rPr>
          <w:rFonts w:hint="eastAsia" w:ascii="微软雅黑" w:hAnsi="微软雅黑" w:eastAsia="微软雅黑" w:cs="微软雅黑"/>
          <w:b w:val="0"/>
          <w:bCs w:val="0"/>
          <w:lang w:val="en-US" w:eastAsia="zh-CN"/>
        </w:rPr>
        <w:tab/>
        <w:t>计和最好的性能。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严格意义上的CQRS实现起来很复杂，要求基础支撑够健壮才行。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这里提出CQRS，一方面是为了指出以上事实，另一方面，在实践中我们可以尝试第二层面的CQRS，以获得代码层面带来的益处，如缓存管理、两端可采用不同的设计模式（如命令端采用DDD，查询端采用传统的MVC）。</w:t>
      </w:r>
    </w:p>
    <w:p>
      <w:pPr>
        <w:keepNext w:val="0"/>
        <w:keepLines w:val="0"/>
        <w:pageBreakBefore w:val="0"/>
        <w:widowControl/>
        <w:numPr>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三、现状分析：</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关于Service（Service的含义以及面向服务编程和面向数据库编程有何问题）：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关于Repository（仓储层职责以及事务该由谁负责）:</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关于Controller（传输层职责以及不该做什么）:</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关于Entity（为何实体被忽略）:</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关于framework/sdk（康威定律如何体现在framework的内部矛盾中）: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关于单元测试（为何单测总是不了了之）：</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关于内部系统间调用（内部就安全了？）：</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关于与外部系统的通信（内外接口的区别与联系以及如何统筹设计接口层）：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9.关于登录（推还是拉？）：</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关于消息队列（健壮性到底有多重要）：</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关于数据同步（双边业务不匹配问题）：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关于Module：</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关于缓存：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关于数据库设计：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关于建模：</w:t>
      </w:r>
      <w:bookmarkStart w:id="1" w:name="_GoBack"/>
      <w:bookmarkEnd w:id="1"/>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right="0" w:right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multilevel"/>
    <w:tmpl w:val="5981E88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45F4A"/>
    <w:multiLevelType w:val="singleLevel"/>
    <w:tmpl w:val="59945F4A"/>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6EF5"/>
    <w:rsid w:val="00C27435"/>
    <w:rsid w:val="01054D40"/>
    <w:rsid w:val="01EA2253"/>
    <w:rsid w:val="01F00494"/>
    <w:rsid w:val="0202326F"/>
    <w:rsid w:val="02282C81"/>
    <w:rsid w:val="0237674B"/>
    <w:rsid w:val="02451A4B"/>
    <w:rsid w:val="027A7152"/>
    <w:rsid w:val="02B67468"/>
    <w:rsid w:val="0365670F"/>
    <w:rsid w:val="05C63878"/>
    <w:rsid w:val="0691143B"/>
    <w:rsid w:val="07E50279"/>
    <w:rsid w:val="08196118"/>
    <w:rsid w:val="09A23BF3"/>
    <w:rsid w:val="0A0A3C69"/>
    <w:rsid w:val="0A180A39"/>
    <w:rsid w:val="0AA679BB"/>
    <w:rsid w:val="0AE0609D"/>
    <w:rsid w:val="0AE3752A"/>
    <w:rsid w:val="0B160A27"/>
    <w:rsid w:val="0BB4308F"/>
    <w:rsid w:val="0D0A4F54"/>
    <w:rsid w:val="0D382D51"/>
    <w:rsid w:val="0DAD01C6"/>
    <w:rsid w:val="0DEE4BBF"/>
    <w:rsid w:val="0EEF4EF7"/>
    <w:rsid w:val="0F5D0C34"/>
    <w:rsid w:val="0FA77372"/>
    <w:rsid w:val="0FF66E18"/>
    <w:rsid w:val="10BF5628"/>
    <w:rsid w:val="10F26A01"/>
    <w:rsid w:val="11BA263D"/>
    <w:rsid w:val="12105156"/>
    <w:rsid w:val="121C5792"/>
    <w:rsid w:val="12C47F23"/>
    <w:rsid w:val="12DA032A"/>
    <w:rsid w:val="142F270C"/>
    <w:rsid w:val="14A814A9"/>
    <w:rsid w:val="14B059EB"/>
    <w:rsid w:val="14B2649D"/>
    <w:rsid w:val="14FA7DC9"/>
    <w:rsid w:val="15294246"/>
    <w:rsid w:val="157B1697"/>
    <w:rsid w:val="15E563FE"/>
    <w:rsid w:val="167A1604"/>
    <w:rsid w:val="16EA1466"/>
    <w:rsid w:val="17821777"/>
    <w:rsid w:val="17DA582E"/>
    <w:rsid w:val="18635F81"/>
    <w:rsid w:val="186F0DD0"/>
    <w:rsid w:val="18D41A30"/>
    <w:rsid w:val="1A21057A"/>
    <w:rsid w:val="1A2E51F0"/>
    <w:rsid w:val="1A2E7C7E"/>
    <w:rsid w:val="1A811ABB"/>
    <w:rsid w:val="1ADF7E8D"/>
    <w:rsid w:val="1C76358B"/>
    <w:rsid w:val="1CD03949"/>
    <w:rsid w:val="1CDA217B"/>
    <w:rsid w:val="1CE5040A"/>
    <w:rsid w:val="1CEE4E9E"/>
    <w:rsid w:val="1CFF36B1"/>
    <w:rsid w:val="1D5D6444"/>
    <w:rsid w:val="1E361121"/>
    <w:rsid w:val="1E8869DB"/>
    <w:rsid w:val="1F286562"/>
    <w:rsid w:val="1F5839AE"/>
    <w:rsid w:val="210161A1"/>
    <w:rsid w:val="210501AB"/>
    <w:rsid w:val="21C06B23"/>
    <w:rsid w:val="223D5F1B"/>
    <w:rsid w:val="226742C8"/>
    <w:rsid w:val="228E383C"/>
    <w:rsid w:val="22AF458C"/>
    <w:rsid w:val="2347364C"/>
    <w:rsid w:val="23B50A67"/>
    <w:rsid w:val="23C135A9"/>
    <w:rsid w:val="24383E4F"/>
    <w:rsid w:val="25424DF3"/>
    <w:rsid w:val="263C78B7"/>
    <w:rsid w:val="26F30F99"/>
    <w:rsid w:val="272064D9"/>
    <w:rsid w:val="273443AA"/>
    <w:rsid w:val="28AD6D2C"/>
    <w:rsid w:val="28B232DC"/>
    <w:rsid w:val="299613BE"/>
    <w:rsid w:val="2A5E77AF"/>
    <w:rsid w:val="2A8B5BCD"/>
    <w:rsid w:val="2AE14A26"/>
    <w:rsid w:val="2B137DD3"/>
    <w:rsid w:val="2C566789"/>
    <w:rsid w:val="2CAB4E25"/>
    <w:rsid w:val="2CC706EB"/>
    <w:rsid w:val="2D6A2BC2"/>
    <w:rsid w:val="2D9F1ECD"/>
    <w:rsid w:val="2DB05045"/>
    <w:rsid w:val="2DBA5291"/>
    <w:rsid w:val="2DBE66E5"/>
    <w:rsid w:val="2DF57DB3"/>
    <w:rsid w:val="2E15261F"/>
    <w:rsid w:val="2E3937AE"/>
    <w:rsid w:val="2EA377AC"/>
    <w:rsid w:val="2EF869DB"/>
    <w:rsid w:val="2EF91FF6"/>
    <w:rsid w:val="30A74513"/>
    <w:rsid w:val="314F4C80"/>
    <w:rsid w:val="317D4141"/>
    <w:rsid w:val="31F669EC"/>
    <w:rsid w:val="32574FDD"/>
    <w:rsid w:val="32F42B8E"/>
    <w:rsid w:val="334619ED"/>
    <w:rsid w:val="33A36AC5"/>
    <w:rsid w:val="33C13701"/>
    <w:rsid w:val="33D44B89"/>
    <w:rsid w:val="33DD3333"/>
    <w:rsid w:val="33FB14D3"/>
    <w:rsid w:val="34085DF5"/>
    <w:rsid w:val="348F3318"/>
    <w:rsid w:val="34D87A1A"/>
    <w:rsid w:val="35817DC6"/>
    <w:rsid w:val="35985257"/>
    <w:rsid w:val="35B27410"/>
    <w:rsid w:val="37126210"/>
    <w:rsid w:val="37617143"/>
    <w:rsid w:val="37851BFE"/>
    <w:rsid w:val="390D6C01"/>
    <w:rsid w:val="393E178A"/>
    <w:rsid w:val="39C211E9"/>
    <w:rsid w:val="39F338BE"/>
    <w:rsid w:val="3A096403"/>
    <w:rsid w:val="3A980D6F"/>
    <w:rsid w:val="3AD53E9D"/>
    <w:rsid w:val="3B5C63CE"/>
    <w:rsid w:val="3BA9205C"/>
    <w:rsid w:val="3C6938E1"/>
    <w:rsid w:val="3CBC4483"/>
    <w:rsid w:val="3CC52FFD"/>
    <w:rsid w:val="3D1E35F7"/>
    <w:rsid w:val="3D766D33"/>
    <w:rsid w:val="3E0925C8"/>
    <w:rsid w:val="3E0A3809"/>
    <w:rsid w:val="3EAF2010"/>
    <w:rsid w:val="4024575F"/>
    <w:rsid w:val="406C731A"/>
    <w:rsid w:val="406E4F7B"/>
    <w:rsid w:val="406F20DF"/>
    <w:rsid w:val="40DD40C9"/>
    <w:rsid w:val="413D1072"/>
    <w:rsid w:val="42C61BC2"/>
    <w:rsid w:val="438D1D08"/>
    <w:rsid w:val="439508D8"/>
    <w:rsid w:val="43C4377D"/>
    <w:rsid w:val="44102E36"/>
    <w:rsid w:val="442C5D28"/>
    <w:rsid w:val="44BC11C3"/>
    <w:rsid w:val="45490048"/>
    <w:rsid w:val="45534CAD"/>
    <w:rsid w:val="45905BE7"/>
    <w:rsid w:val="46046E26"/>
    <w:rsid w:val="463028AA"/>
    <w:rsid w:val="468D4946"/>
    <w:rsid w:val="46CC7DE0"/>
    <w:rsid w:val="4779185A"/>
    <w:rsid w:val="483B24F8"/>
    <w:rsid w:val="48A73DD7"/>
    <w:rsid w:val="491D6509"/>
    <w:rsid w:val="49D963DC"/>
    <w:rsid w:val="4A3C1B0A"/>
    <w:rsid w:val="4A4F29BF"/>
    <w:rsid w:val="4A9A14F8"/>
    <w:rsid w:val="4A9B23A6"/>
    <w:rsid w:val="4AB148EA"/>
    <w:rsid w:val="4AB61AF5"/>
    <w:rsid w:val="4ACD2BC7"/>
    <w:rsid w:val="4AF10C5B"/>
    <w:rsid w:val="4BC634D9"/>
    <w:rsid w:val="4BD2465B"/>
    <w:rsid w:val="4CD23B2D"/>
    <w:rsid w:val="4CD8572C"/>
    <w:rsid w:val="4D87191B"/>
    <w:rsid w:val="4DE2292B"/>
    <w:rsid w:val="4DFB6A26"/>
    <w:rsid w:val="50526D06"/>
    <w:rsid w:val="508E4C0B"/>
    <w:rsid w:val="52005655"/>
    <w:rsid w:val="528B057F"/>
    <w:rsid w:val="5353485B"/>
    <w:rsid w:val="53643F03"/>
    <w:rsid w:val="547E4DCA"/>
    <w:rsid w:val="54AD09E1"/>
    <w:rsid w:val="5620147E"/>
    <w:rsid w:val="56B171C5"/>
    <w:rsid w:val="56BE2DF5"/>
    <w:rsid w:val="571314A9"/>
    <w:rsid w:val="57207ED0"/>
    <w:rsid w:val="57264966"/>
    <w:rsid w:val="58054BFA"/>
    <w:rsid w:val="586F2CCC"/>
    <w:rsid w:val="59E65078"/>
    <w:rsid w:val="5B2F42BD"/>
    <w:rsid w:val="5B6F110A"/>
    <w:rsid w:val="5B78726F"/>
    <w:rsid w:val="5C2F1DE4"/>
    <w:rsid w:val="5C4D0EF1"/>
    <w:rsid w:val="5CA35392"/>
    <w:rsid w:val="5DAF71A8"/>
    <w:rsid w:val="5E1D525E"/>
    <w:rsid w:val="5E804CF3"/>
    <w:rsid w:val="5EAD76EF"/>
    <w:rsid w:val="5FB06497"/>
    <w:rsid w:val="5FEC3696"/>
    <w:rsid w:val="607F0A99"/>
    <w:rsid w:val="60AB6614"/>
    <w:rsid w:val="61407A28"/>
    <w:rsid w:val="61B3506A"/>
    <w:rsid w:val="61F341C4"/>
    <w:rsid w:val="626643A3"/>
    <w:rsid w:val="62962095"/>
    <w:rsid w:val="634B03DE"/>
    <w:rsid w:val="63563438"/>
    <w:rsid w:val="63FA49E2"/>
    <w:rsid w:val="644128BD"/>
    <w:rsid w:val="650D68E0"/>
    <w:rsid w:val="65617308"/>
    <w:rsid w:val="65A7229E"/>
    <w:rsid w:val="66AE1C66"/>
    <w:rsid w:val="6712351C"/>
    <w:rsid w:val="6758211C"/>
    <w:rsid w:val="67DA30C7"/>
    <w:rsid w:val="68B36910"/>
    <w:rsid w:val="69085C70"/>
    <w:rsid w:val="69AD2703"/>
    <w:rsid w:val="6A474883"/>
    <w:rsid w:val="6BB93DF1"/>
    <w:rsid w:val="6C157B93"/>
    <w:rsid w:val="6C54171B"/>
    <w:rsid w:val="6D125C40"/>
    <w:rsid w:val="6D92432D"/>
    <w:rsid w:val="6EF067A0"/>
    <w:rsid w:val="6FDC4F83"/>
    <w:rsid w:val="6FF35380"/>
    <w:rsid w:val="70881870"/>
    <w:rsid w:val="70E60D32"/>
    <w:rsid w:val="71E55D7A"/>
    <w:rsid w:val="7218412F"/>
    <w:rsid w:val="72290441"/>
    <w:rsid w:val="72BA35FA"/>
    <w:rsid w:val="739947B5"/>
    <w:rsid w:val="74152CD6"/>
    <w:rsid w:val="74F32AE8"/>
    <w:rsid w:val="7541685A"/>
    <w:rsid w:val="7677459D"/>
    <w:rsid w:val="77166054"/>
    <w:rsid w:val="77382343"/>
    <w:rsid w:val="781B6668"/>
    <w:rsid w:val="78E55F5D"/>
    <w:rsid w:val="79FE5B93"/>
    <w:rsid w:val="7A076F33"/>
    <w:rsid w:val="7A197FBF"/>
    <w:rsid w:val="7A35270F"/>
    <w:rsid w:val="7B0D6648"/>
    <w:rsid w:val="7B1D7235"/>
    <w:rsid w:val="7C4027B0"/>
    <w:rsid w:val="7C622BF4"/>
    <w:rsid w:val="7C757606"/>
    <w:rsid w:val="7C8C49C6"/>
    <w:rsid w:val="7CB26808"/>
    <w:rsid w:val="7CE7689D"/>
    <w:rsid w:val="7EBE0801"/>
    <w:rsid w:val="7F2A5B8A"/>
    <w:rsid w:val="7F3B56A8"/>
    <w:rsid w:val="7FAD65FA"/>
    <w:rsid w:val="7FCF2E65"/>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2017-08-16T15:19:14Z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