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C208D7" w:rsidRPr="00CE1B45" w14:paraId="188B3E84" w14:textId="7601DA3F" w:rsidTr="00284F61">
        <w:tc>
          <w:tcPr>
            <w:tcW w:w="4220" w:type="pct"/>
          </w:tcPr>
          <w:p w14:paraId="301B0DD7" w14:textId="6895AF63" w:rsidR="00C208D7" w:rsidRPr="00CE1B45" w:rsidRDefault="00C208D7" w:rsidP="00DE7065">
            <w:pPr>
              <w:adjustRightInd w:val="0"/>
              <w:snapToGrid w:val="0"/>
              <w:jc w:val="left"/>
              <w:rPr>
                <w:rFonts w:ascii="Times New Roman" w:eastAsia="仿宋" w:hAnsi="Times New Roman"/>
                <w:b/>
                <w:bCs/>
                <w:sz w:val="32"/>
                <w:szCs w:val="32"/>
              </w:rPr>
            </w:pPr>
            <w:r>
              <w:rPr>
                <w:rFonts w:ascii="Times New Roman" w:eastAsia="仿宋" w:hAnsi="Times New Roman" w:hint="eastAsia"/>
                <w:b/>
                <w:bCs/>
                <w:color w:val="0070C0"/>
                <w:sz w:val="32"/>
                <w:szCs w:val="32"/>
              </w:rPr>
              <w:t>Wei</w:t>
            </w:r>
            <w:r>
              <w:rPr>
                <w:rFonts w:ascii="Times New Roman" w:eastAsia="仿宋" w:hAnsi="Times New Roman"/>
                <w:b/>
                <w:bCs/>
                <w:color w:val="0070C0"/>
                <w:sz w:val="32"/>
                <w:szCs w:val="32"/>
              </w:rPr>
              <w:t xml:space="preserve"> Lin</w:t>
            </w:r>
          </w:p>
        </w:tc>
        <w:tc>
          <w:tcPr>
            <w:tcW w:w="780" w:type="pct"/>
            <w:vMerge w:val="restart"/>
          </w:tcPr>
          <w:p w14:paraId="401E8711" w14:textId="79CE5694" w:rsidR="00C208D7" w:rsidRDefault="00C208D7" w:rsidP="00DE7065">
            <w:pPr>
              <w:adjustRightInd w:val="0"/>
              <w:snapToGrid w:val="0"/>
              <w:jc w:val="left"/>
              <w:rPr>
                <w:rFonts w:ascii="Times New Roman" w:eastAsia="仿宋" w:hAnsi="Times New Roman"/>
                <w:b/>
                <w:bCs/>
                <w:color w:val="0070C0"/>
                <w:sz w:val="32"/>
                <w:szCs w:val="32"/>
              </w:rPr>
            </w:pPr>
            <w:r>
              <w:rPr>
                <w:noProof/>
              </w:rPr>
              <w:drawing>
                <wp:inline distT="0" distB="0" distL="0" distR="0" wp14:anchorId="7BDC70FC" wp14:editId="52E77240">
                  <wp:extent cx="899795" cy="1259840"/>
                  <wp:effectExtent l="0" t="0" r="0" b="0"/>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99795" cy="1259840"/>
                          </a:xfrm>
                          <a:prstGeom prst="rect">
                            <a:avLst/>
                          </a:prstGeom>
                          <a:noFill/>
                          <a:ln>
                            <a:noFill/>
                          </a:ln>
                        </pic:spPr>
                      </pic:pic>
                    </a:graphicData>
                  </a:graphic>
                </wp:inline>
              </w:drawing>
            </w:r>
          </w:p>
        </w:tc>
      </w:tr>
      <w:tr w:rsidR="00C208D7" w:rsidRPr="003100BE" w14:paraId="6FEC5CB4" w14:textId="6E306B78" w:rsidTr="00284F61">
        <w:tc>
          <w:tcPr>
            <w:tcW w:w="4220" w:type="pct"/>
          </w:tcPr>
          <w:p w14:paraId="0A655F6C" w14:textId="77777777" w:rsidR="00C208D7" w:rsidRPr="003100BE" w:rsidRDefault="00C208D7" w:rsidP="00DE7065">
            <w:pPr>
              <w:adjustRightInd w:val="0"/>
              <w:snapToGrid w:val="0"/>
              <w:jc w:val="left"/>
              <w:rPr>
                <w:rFonts w:ascii="Times New Roman" w:eastAsia="仿宋" w:hAnsi="Times New Roman"/>
                <w:b/>
                <w:bCs/>
                <w:sz w:val="24"/>
                <w:szCs w:val="24"/>
              </w:rPr>
            </w:pPr>
            <w:r w:rsidRPr="003100BE">
              <w:rPr>
                <w:rFonts w:ascii="Times New Roman" w:eastAsia="仿宋" w:hAnsi="Times New Roman"/>
                <w:b/>
                <w:bCs/>
                <w:sz w:val="24"/>
                <w:szCs w:val="24"/>
              </w:rPr>
              <w:t>Bio:</w:t>
            </w:r>
          </w:p>
          <w:p w14:paraId="234A9126" w14:textId="77777777" w:rsidR="00DC1BC8" w:rsidRDefault="00C208D7" w:rsidP="00DE7065">
            <w:pPr>
              <w:adjustRightInd w:val="0"/>
              <w:snapToGrid w:val="0"/>
              <w:rPr>
                <w:rFonts w:ascii="Times New Roman" w:eastAsia="仿宋" w:hAnsi="Times New Roman"/>
                <w:sz w:val="24"/>
                <w:szCs w:val="24"/>
              </w:rPr>
            </w:pPr>
            <w:r w:rsidRPr="002A5114">
              <w:rPr>
                <w:rFonts w:ascii="Times New Roman" w:eastAsia="仿宋" w:hAnsi="Times New Roman"/>
                <w:sz w:val="24"/>
                <w:szCs w:val="24"/>
              </w:rPr>
              <w:t>Wei Lin is a</w:t>
            </w:r>
            <w:r>
              <w:rPr>
                <w:rFonts w:ascii="Times New Roman" w:eastAsia="仿宋" w:hAnsi="Times New Roman"/>
                <w:sz w:val="24"/>
                <w:szCs w:val="24"/>
              </w:rPr>
              <w:t>n Associate Professor at the College of Civil Engineering, Fuzhou University.</w:t>
            </w:r>
          </w:p>
          <w:p w14:paraId="1E4E6375" w14:textId="6559AB66" w:rsidR="00C208D7" w:rsidRDefault="00C208D7" w:rsidP="00DE7065">
            <w:pPr>
              <w:adjustRightInd w:val="0"/>
              <w:snapToGrid w:val="0"/>
              <w:rPr>
                <w:rFonts w:ascii="Times New Roman" w:eastAsia="仿宋" w:hAnsi="Times New Roman"/>
                <w:sz w:val="24"/>
                <w:szCs w:val="24"/>
              </w:rPr>
            </w:pPr>
            <w:r>
              <w:rPr>
                <w:rFonts w:ascii="Times New Roman" w:eastAsia="仿宋" w:hAnsi="Times New Roman"/>
                <w:sz w:val="24"/>
                <w:szCs w:val="24"/>
              </w:rPr>
              <w:t xml:space="preserve">His research is focused on the intelligent construction and maintenance of underground infrastructures, </w:t>
            </w:r>
            <w:r>
              <w:rPr>
                <w:rFonts w:ascii="Times New Roman" w:eastAsia="仿宋" w:hAnsi="Times New Roman" w:hint="eastAsia"/>
                <w:sz w:val="24"/>
                <w:szCs w:val="24"/>
              </w:rPr>
              <w:t>cov</w:t>
            </w:r>
            <w:r>
              <w:rPr>
                <w:rFonts w:ascii="Times New Roman" w:eastAsia="仿宋" w:hAnsi="Times New Roman"/>
                <w:sz w:val="24"/>
                <w:szCs w:val="24"/>
              </w:rPr>
              <w:t xml:space="preserve">ering </w:t>
            </w:r>
            <w:r w:rsidR="00BB322F">
              <w:rPr>
                <w:rFonts w:ascii="Times New Roman" w:eastAsia="仿宋" w:hAnsi="Times New Roman"/>
                <w:sz w:val="24"/>
                <w:szCs w:val="24"/>
              </w:rPr>
              <w:t xml:space="preserve">three-dimensional laser scanning, </w:t>
            </w:r>
            <w:r w:rsidR="00ED0011">
              <w:rPr>
                <w:rFonts w:ascii="Times New Roman" w:eastAsia="仿宋" w:hAnsi="Times New Roman" w:hint="eastAsia"/>
                <w:sz w:val="24"/>
                <w:szCs w:val="24"/>
              </w:rPr>
              <w:t>c</w:t>
            </w:r>
            <w:r w:rsidR="00ED0011">
              <w:rPr>
                <w:rFonts w:ascii="Times New Roman" w:eastAsia="仿宋" w:hAnsi="Times New Roman"/>
                <w:sz w:val="24"/>
                <w:szCs w:val="24"/>
              </w:rPr>
              <w:t>omputer vision, deep learning, digital twin, and structural performance assessment</w:t>
            </w:r>
            <w:r>
              <w:rPr>
                <w:rFonts w:ascii="Times New Roman" w:eastAsia="仿宋" w:hAnsi="Times New Roman"/>
                <w:sz w:val="24"/>
                <w:szCs w:val="24"/>
              </w:rPr>
              <w:t>.</w:t>
            </w:r>
          </w:p>
          <w:p w14:paraId="4CC2B971" w14:textId="0448868D" w:rsidR="00C208D7" w:rsidRPr="003100BE" w:rsidRDefault="00C208D7" w:rsidP="00DE7065">
            <w:pPr>
              <w:adjustRightInd w:val="0"/>
              <w:snapToGrid w:val="0"/>
              <w:rPr>
                <w:rFonts w:ascii="Times New Roman" w:eastAsia="仿宋" w:hAnsi="Times New Roman"/>
                <w:sz w:val="24"/>
                <w:szCs w:val="24"/>
              </w:rPr>
            </w:pPr>
            <w:r w:rsidRPr="002A5114">
              <w:rPr>
                <w:rFonts w:ascii="Times New Roman" w:eastAsia="仿宋" w:hAnsi="Times New Roman"/>
                <w:sz w:val="24"/>
                <w:szCs w:val="24"/>
              </w:rPr>
              <w:t xml:space="preserve">In 2019, he earned </w:t>
            </w:r>
            <w:r>
              <w:rPr>
                <w:rFonts w:ascii="Times New Roman" w:eastAsia="仿宋" w:hAnsi="Times New Roman"/>
                <w:sz w:val="24"/>
                <w:szCs w:val="24"/>
              </w:rPr>
              <w:t>a</w:t>
            </w:r>
            <w:r w:rsidRPr="002A5114">
              <w:rPr>
                <w:rFonts w:ascii="Times New Roman" w:eastAsia="仿宋" w:hAnsi="Times New Roman"/>
                <w:sz w:val="24"/>
                <w:szCs w:val="24"/>
              </w:rPr>
              <w:t xml:space="preserve"> B.Eng. degree from Tongji University and was awarded Shanghai Outstanding Graduate. During 2023 and 2024, </w:t>
            </w:r>
            <w:r w:rsidR="00287BB1">
              <w:rPr>
                <w:rFonts w:ascii="Times New Roman" w:eastAsia="仿宋" w:hAnsi="Times New Roman"/>
                <w:sz w:val="24"/>
                <w:szCs w:val="24"/>
              </w:rPr>
              <w:t>h</w:t>
            </w:r>
            <w:r w:rsidRPr="002A5114">
              <w:rPr>
                <w:rFonts w:ascii="Times New Roman" w:eastAsia="仿宋" w:hAnsi="Times New Roman"/>
                <w:sz w:val="24"/>
                <w:szCs w:val="24"/>
              </w:rPr>
              <w:t xml:space="preserve">e </w:t>
            </w:r>
            <w:r>
              <w:rPr>
                <w:rFonts w:ascii="Times New Roman" w:eastAsia="仿宋" w:hAnsi="Times New Roman"/>
                <w:sz w:val="24"/>
                <w:szCs w:val="24"/>
              </w:rPr>
              <w:t>was</w:t>
            </w:r>
            <w:r w:rsidRPr="002A5114">
              <w:rPr>
                <w:rFonts w:ascii="Times New Roman" w:eastAsia="仿宋" w:hAnsi="Times New Roman"/>
                <w:sz w:val="24"/>
                <w:szCs w:val="24"/>
              </w:rPr>
              <w:t xml:space="preserve"> a visiting PhD researcher at the University of Cambridge.</w:t>
            </w:r>
            <w:r>
              <w:rPr>
                <w:rFonts w:ascii="Times New Roman" w:eastAsia="仿宋" w:hAnsi="Times New Roman"/>
                <w:sz w:val="24"/>
                <w:szCs w:val="24"/>
              </w:rPr>
              <w:t xml:space="preserve"> I</w:t>
            </w:r>
            <w:r>
              <w:rPr>
                <w:rFonts w:ascii="Times New Roman" w:eastAsia="仿宋" w:hAnsi="Times New Roman" w:hint="eastAsia"/>
                <w:sz w:val="24"/>
                <w:szCs w:val="24"/>
              </w:rPr>
              <w:t>n</w:t>
            </w:r>
            <w:r>
              <w:rPr>
                <w:rFonts w:ascii="Times New Roman" w:eastAsia="仿宋" w:hAnsi="Times New Roman"/>
                <w:sz w:val="24"/>
                <w:szCs w:val="24"/>
              </w:rPr>
              <w:t xml:space="preserve"> 2025, he was awarded a PhD degree by Tongji University.</w:t>
            </w:r>
          </w:p>
        </w:tc>
        <w:tc>
          <w:tcPr>
            <w:tcW w:w="780" w:type="pct"/>
            <w:vMerge/>
          </w:tcPr>
          <w:p w14:paraId="5297C1B2" w14:textId="77777777" w:rsidR="00C208D7" w:rsidRPr="003100BE" w:rsidRDefault="00C208D7" w:rsidP="00DE7065">
            <w:pPr>
              <w:adjustRightInd w:val="0"/>
              <w:snapToGrid w:val="0"/>
              <w:jc w:val="left"/>
              <w:rPr>
                <w:rFonts w:ascii="Times New Roman" w:eastAsia="仿宋" w:hAnsi="Times New Roman"/>
                <w:b/>
                <w:bCs/>
                <w:sz w:val="24"/>
                <w:szCs w:val="24"/>
              </w:rPr>
            </w:pPr>
          </w:p>
        </w:tc>
      </w:tr>
      <w:tr w:rsidR="00284F61" w:rsidRPr="00CE1B45" w14:paraId="6EFE5491" w14:textId="22EEA11C" w:rsidTr="00284F61">
        <w:tc>
          <w:tcPr>
            <w:tcW w:w="5000" w:type="pct"/>
            <w:gridSpan w:val="2"/>
          </w:tcPr>
          <w:p w14:paraId="4AA686D7" w14:textId="77777777" w:rsidR="00284F61" w:rsidRDefault="00284F61" w:rsidP="00DE7065">
            <w:pPr>
              <w:adjustRightInd w:val="0"/>
              <w:snapToGrid w:val="0"/>
              <w:jc w:val="left"/>
              <w:rPr>
                <w:rFonts w:ascii="Times New Roman" w:eastAsia="仿宋" w:hAnsi="Times New Roman"/>
                <w:sz w:val="24"/>
                <w:szCs w:val="24"/>
              </w:rPr>
            </w:pPr>
            <w:r>
              <w:rPr>
                <w:rFonts w:ascii="Times New Roman" w:eastAsia="仿宋" w:hAnsi="Times New Roman"/>
                <w:b/>
                <w:bCs/>
                <w:sz w:val="24"/>
                <w:szCs w:val="24"/>
              </w:rPr>
              <w:t xml:space="preserve">Position: </w:t>
            </w:r>
            <w:r w:rsidRPr="00B03844">
              <w:rPr>
                <w:rFonts w:ascii="Times New Roman" w:eastAsia="仿宋" w:hAnsi="Times New Roman"/>
                <w:sz w:val="24"/>
                <w:szCs w:val="24"/>
              </w:rPr>
              <w:t>Associate Professor</w:t>
            </w:r>
          </w:p>
          <w:p w14:paraId="718FD55F" w14:textId="77777777" w:rsidR="00284F61" w:rsidRDefault="00284F61" w:rsidP="00DE7065">
            <w:pPr>
              <w:adjustRightInd w:val="0"/>
              <w:snapToGrid w:val="0"/>
              <w:jc w:val="left"/>
              <w:rPr>
                <w:rFonts w:ascii="Times New Roman" w:eastAsia="仿宋" w:hAnsi="Times New Roman"/>
                <w:b/>
                <w:bCs/>
                <w:sz w:val="24"/>
                <w:szCs w:val="24"/>
              </w:rPr>
            </w:pPr>
            <w:r w:rsidRPr="008C766B">
              <w:rPr>
                <w:rFonts w:ascii="Times New Roman" w:eastAsia="仿宋" w:hAnsi="Times New Roman"/>
                <w:b/>
                <w:bCs/>
                <w:sz w:val="24"/>
                <w:szCs w:val="24"/>
              </w:rPr>
              <w:t xml:space="preserve">Correspondence Address: </w:t>
            </w:r>
            <w:r w:rsidRPr="00FE505C">
              <w:rPr>
                <w:rFonts w:ascii="Times New Roman" w:eastAsia="仿宋" w:hAnsi="Times New Roman"/>
                <w:sz w:val="24"/>
                <w:szCs w:val="24"/>
              </w:rPr>
              <w:t>South 103</w:t>
            </w:r>
            <w:r>
              <w:rPr>
                <w:rFonts w:ascii="Times New Roman" w:eastAsia="仿宋" w:hAnsi="Times New Roman"/>
                <w:sz w:val="24"/>
                <w:szCs w:val="24"/>
              </w:rPr>
              <w:t xml:space="preserve"> Room</w:t>
            </w:r>
            <w:r w:rsidRPr="00FE505C">
              <w:rPr>
                <w:rFonts w:ascii="Times New Roman" w:eastAsia="仿宋" w:hAnsi="Times New Roman"/>
                <w:sz w:val="24"/>
                <w:szCs w:val="24"/>
              </w:rPr>
              <w:t>, College of</w:t>
            </w:r>
            <w:r w:rsidRPr="008C766B">
              <w:rPr>
                <w:rFonts w:ascii="Times New Roman" w:eastAsia="仿宋" w:hAnsi="Times New Roman"/>
                <w:sz w:val="24"/>
                <w:szCs w:val="24"/>
              </w:rPr>
              <w:t xml:space="preserve"> Civil Engineering, Fuzhou University, 2 Xueyuan R</w:t>
            </w:r>
            <w:r>
              <w:rPr>
                <w:rFonts w:ascii="Times New Roman" w:eastAsia="仿宋" w:hAnsi="Times New Roman"/>
                <w:sz w:val="24"/>
                <w:szCs w:val="24"/>
              </w:rPr>
              <w:t>oad</w:t>
            </w:r>
            <w:r w:rsidRPr="008C766B">
              <w:rPr>
                <w:rFonts w:ascii="Times New Roman" w:eastAsia="仿宋" w:hAnsi="Times New Roman"/>
                <w:sz w:val="24"/>
                <w:szCs w:val="24"/>
              </w:rPr>
              <w:t>, Fuzhou, Fujian, China</w:t>
            </w:r>
          </w:p>
          <w:p w14:paraId="35F9939A" w14:textId="77777777" w:rsidR="00284F61" w:rsidRDefault="00284F61" w:rsidP="00DE7065">
            <w:pPr>
              <w:adjustRightInd w:val="0"/>
              <w:snapToGrid w:val="0"/>
              <w:jc w:val="left"/>
              <w:rPr>
                <w:rFonts w:ascii="Times New Roman" w:eastAsia="仿宋" w:hAnsi="Times New Roman"/>
                <w:sz w:val="24"/>
                <w:szCs w:val="24"/>
              </w:rPr>
            </w:pPr>
            <w:r>
              <w:rPr>
                <w:rFonts w:ascii="Times New Roman" w:eastAsia="仿宋" w:hAnsi="Times New Roman"/>
                <w:b/>
                <w:bCs/>
                <w:sz w:val="24"/>
                <w:szCs w:val="24"/>
              </w:rPr>
              <w:t>Postal Code</w:t>
            </w:r>
            <w:r w:rsidRPr="002A5114">
              <w:rPr>
                <w:rFonts w:ascii="Times New Roman" w:eastAsia="仿宋" w:hAnsi="Times New Roman"/>
                <w:b/>
                <w:bCs/>
                <w:sz w:val="24"/>
                <w:szCs w:val="24"/>
              </w:rPr>
              <w:t xml:space="preserve">: </w:t>
            </w:r>
            <w:r>
              <w:rPr>
                <w:rFonts w:ascii="Times New Roman" w:eastAsia="仿宋" w:hAnsi="Times New Roman"/>
                <w:sz w:val="24"/>
                <w:szCs w:val="24"/>
              </w:rPr>
              <w:t>350108</w:t>
            </w:r>
          </w:p>
          <w:p w14:paraId="37A761AD" w14:textId="3CF98AE5" w:rsidR="00A77F29" w:rsidRPr="008049E7" w:rsidRDefault="00284F61" w:rsidP="00DE7065">
            <w:pPr>
              <w:adjustRightInd w:val="0"/>
              <w:snapToGrid w:val="0"/>
              <w:jc w:val="left"/>
              <w:rPr>
                <w:rFonts w:ascii="Times New Roman" w:eastAsia="仿宋" w:hAnsi="Times New Roman"/>
                <w:sz w:val="24"/>
                <w:szCs w:val="24"/>
              </w:rPr>
            </w:pPr>
            <w:r>
              <w:rPr>
                <w:rFonts w:ascii="Times New Roman" w:eastAsia="仿宋" w:hAnsi="Times New Roman" w:hint="eastAsia"/>
                <w:b/>
                <w:bCs/>
                <w:sz w:val="24"/>
                <w:szCs w:val="24"/>
              </w:rPr>
              <w:t>E</w:t>
            </w:r>
            <w:r>
              <w:rPr>
                <w:rFonts w:ascii="Times New Roman" w:eastAsia="仿宋" w:hAnsi="Times New Roman"/>
                <w:b/>
                <w:bCs/>
                <w:sz w:val="24"/>
                <w:szCs w:val="24"/>
              </w:rPr>
              <w:t xml:space="preserve">mail: </w:t>
            </w:r>
            <w:r w:rsidRPr="00CE1B45">
              <w:rPr>
                <w:rFonts w:ascii="Times New Roman" w:eastAsia="仿宋" w:hAnsi="Times New Roman"/>
                <w:sz w:val="24"/>
                <w:szCs w:val="24"/>
              </w:rPr>
              <w:t>linwei</w:t>
            </w:r>
            <w:r>
              <w:rPr>
                <w:rFonts w:ascii="Times New Roman" w:eastAsia="仿宋" w:hAnsi="Times New Roman"/>
                <w:sz w:val="24"/>
                <w:szCs w:val="24"/>
              </w:rPr>
              <w:t>0763</w:t>
            </w:r>
            <w:r w:rsidRPr="00CE1B45">
              <w:rPr>
                <w:rFonts w:ascii="Times New Roman" w:eastAsia="仿宋" w:hAnsi="Times New Roman"/>
                <w:sz w:val="24"/>
                <w:szCs w:val="24"/>
              </w:rPr>
              <w:t>@</w:t>
            </w:r>
            <w:r>
              <w:rPr>
                <w:rFonts w:ascii="Times New Roman" w:eastAsia="仿宋" w:hAnsi="Times New Roman" w:hint="eastAsia"/>
                <w:sz w:val="24"/>
                <w:szCs w:val="24"/>
              </w:rPr>
              <w:t>fz</w:t>
            </w:r>
            <w:r>
              <w:rPr>
                <w:rFonts w:ascii="Times New Roman" w:eastAsia="仿宋" w:hAnsi="Times New Roman"/>
                <w:sz w:val="24"/>
                <w:szCs w:val="24"/>
              </w:rPr>
              <w:t>u.edu.cn</w:t>
            </w:r>
          </w:p>
        </w:tc>
      </w:tr>
    </w:tbl>
    <w:p w14:paraId="226D4C2E" w14:textId="6974D903" w:rsidR="00EA1A6E" w:rsidRPr="00CE1B45" w:rsidRDefault="00EA1A6E" w:rsidP="00DE7065">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5DBBB67B" w:rsidR="00616331" w:rsidRPr="00CE1B45" w:rsidRDefault="00026653" w:rsidP="00DE7065">
            <w:pPr>
              <w:adjustRightInd w:val="0"/>
              <w:snapToGrid w:val="0"/>
              <w:rPr>
                <w:rFonts w:ascii="Times New Roman" w:eastAsia="仿宋" w:hAnsi="Times New Roman"/>
                <w:b/>
                <w:bCs/>
                <w:sz w:val="32"/>
                <w:szCs w:val="32"/>
              </w:rPr>
            </w:pPr>
            <w:r w:rsidRPr="00026653">
              <w:rPr>
                <w:rFonts w:ascii="Times New Roman" w:eastAsia="仿宋" w:hAnsi="Times New Roman"/>
                <w:b/>
                <w:bCs/>
                <w:color w:val="0070C0"/>
                <w:sz w:val="32"/>
                <w:szCs w:val="32"/>
              </w:rPr>
              <w:t>Education</w:t>
            </w:r>
          </w:p>
        </w:tc>
      </w:tr>
      <w:tr w:rsidR="00616331" w:rsidRPr="00CE1B45" w14:paraId="485B4151" w14:textId="77777777" w:rsidTr="00B016A8">
        <w:trPr>
          <w:gridAfter w:val="1"/>
          <w:wAfter w:w="10" w:type="dxa"/>
        </w:trPr>
        <w:tc>
          <w:tcPr>
            <w:tcW w:w="10456" w:type="dxa"/>
            <w:tcBorders>
              <w:top w:val="single" w:sz="8" w:space="0" w:color="auto"/>
            </w:tcBorders>
          </w:tcPr>
          <w:p w14:paraId="54CDF337" w14:textId="0E97E248" w:rsidR="00026653" w:rsidRPr="00AB0CEC" w:rsidRDefault="00026653" w:rsidP="00DE7065">
            <w:pPr>
              <w:pStyle w:val="a3"/>
              <w:numPr>
                <w:ilvl w:val="0"/>
                <w:numId w:val="15"/>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Tongji University</w:t>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t>PhD in Engineering</w:t>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Pr="00AB0CEC">
              <w:rPr>
                <w:rFonts w:ascii="Times New Roman" w:eastAsia="仿宋" w:hAnsi="Times New Roman"/>
                <w:sz w:val="24"/>
                <w:szCs w:val="24"/>
              </w:rPr>
              <w:tab/>
              <w:t>03/2021–</w:t>
            </w:r>
            <w:r w:rsidR="00A052CD">
              <w:rPr>
                <w:rFonts w:ascii="Times New Roman" w:eastAsia="仿宋" w:hAnsi="Times New Roman"/>
                <w:sz w:val="24"/>
                <w:szCs w:val="24"/>
              </w:rPr>
              <w:t>09/2025</w:t>
            </w:r>
          </w:p>
          <w:p w14:paraId="6BE709BB" w14:textId="22313514" w:rsidR="00026653" w:rsidRPr="00AB0CEC" w:rsidRDefault="00026653" w:rsidP="00DE7065">
            <w:pPr>
              <w:pStyle w:val="a3"/>
              <w:adjustRightInd w:val="0"/>
              <w:snapToGrid w:val="0"/>
              <w:ind w:left="420" w:firstLineChars="0" w:firstLine="0"/>
              <w:rPr>
                <w:rFonts w:ascii="Times New Roman" w:eastAsia="仿宋" w:hAnsi="Times New Roman"/>
                <w:sz w:val="24"/>
                <w:szCs w:val="24"/>
              </w:rPr>
            </w:pPr>
            <w:r w:rsidRPr="00AB0CEC">
              <w:rPr>
                <w:rFonts w:ascii="Times New Roman" w:eastAsia="仿宋" w:hAnsi="Times New Roman"/>
                <w:sz w:val="24"/>
                <w:szCs w:val="24"/>
              </w:rPr>
              <w:t>Supervisor: Prof. Xiongyao Xie</w:t>
            </w:r>
          </w:p>
          <w:p w14:paraId="196D3CD4" w14:textId="392B1245" w:rsidR="00026653" w:rsidRPr="00AB0CEC" w:rsidRDefault="00026653" w:rsidP="00DE7065">
            <w:pPr>
              <w:pStyle w:val="a3"/>
              <w:numPr>
                <w:ilvl w:val="0"/>
                <w:numId w:val="15"/>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University of Cambridge</w:t>
            </w:r>
            <w:r w:rsidRPr="00AB0CEC">
              <w:rPr>
                <w:rFonts w:ascii="Times New Roman" w:eastAsia="仿宋" w:hAnsi="Times New Roman"/>
                <w:sz w:val="24"/>
                <w:szCs w:val="24"/>
              </w:rPr>
              <w:tab/>
            </w:r>
            <w:r w:rsidR="00AB0CEC">
              <w:rPr>
                <w:rFonts w:ascii="Times New Roman" w:eastAsia="仿宋" w:hAnsi="Times New Roman"/>
                <w:sz w:val="24"/>
                <w:szCs w:val="24"/>
              </w:rPr>
              <w:tab/>
            </w:r>
            <w:r w:rsidRPr="00AB0CEC">
              <w:rPr>
                <w:rFonts w:ascii="Times New Roman" w:eastAsia="仿宋" w:hAnsi="Times New Roman"/>
                <w:sz w:val="24"/>
                <w:szCs w:val="24"/>
              </w:rPr>
              <w:t>PhD in Engineering</w:t>
            </w:r>
            <w:r w:rsidR="000A2BD9">
              <w:rPr>
                <w:rFonts w:ascii="Times New Roman" w:eastAsia="仿宋" w:hAnsi="Times New Roman"/>
                <w:sz w:val="24"/>
                <w:szCs w:val="24"/>
              </w:rPr>
              <w:t xml:space="preserve"> </w:t>
            </w:r>
            <w:r w:rsidR="000A2BD9">
              <w:rPr>
                <w:rFonts w:ascii="Times New Roman" w:eastAsia="仿宋" w:hAnsi="Times New Roman" w:hint="eastAsia"/>
                <w:sz w:val="24"/>
                <w:szCs w:val="24"/>
              </w:rPr>
              <w:t>(</w:t>
            </w:r>
            <w:r w:rsidR="000A2BD9">
              <w:rPr>
                <w:rFonts w:ascii="Times New Roman" w:eastAsia="仿宋" w:hAnsi="Times New Roman"/>
                <w:sz w:val="24"/>
                <w:szCs w:val="24"/>
              </w:rPr>
              <w:t>visiting)</w:t>
            </w:r>
            <w:r w:rsidRPr="00AB0CEC">
              <w:rPr>
                <w:rFonts w:ascii="Times New Roman" w:eastAsia="仿宋" w:hAnsi="Times New Roman"/>
                <w:sz w:val="24"/>
                <w:szCs w:val="24"/>
              </w:rPr>
              <w:tab/>
            </w:r>
            <w:r w:rsidRP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Pr="00AB0CEC">
              <w:rPr>
                <w:rFonts w:ascii="Times New Roman" w:eastAsia="仿宋" w:hAnsi="Times New Roman"/>
                <w:sz w:val="24"/>
                <w:szCs w:val="24"/>
              </w:rPr>
              <w:t>04/2023–03/2024</w:t>
            </w:r>
          </w:p>
          <w:p w14:paraId="0EC34817" w14:textId="77777777" w:rsidR="00026653" w:rsidRPr="00AB0CEC" w:rsidRDefault="00026653" w:rsidP="00DE7065">
            <w:pPr>
              <w:pStyle w:val="a3"/>
              <w:adjustRightInd w:val="0"/>
              <w:snapToGrid w:val="0"/>
              <w:ind w:left="420" w:firstLineChars="0" w:firstLine="0"/>
              <w:rPr>
                <w:rFonts w:ascii="Times New Roman" w:eastAsia="仿宋" w:hAnsi="Times New Roman"/>
                <w:sz w:val="24"/>
                <w:szCs w:val="24"/>
              </w:rPr>
            </w:pPr>
            <w:r w:rsidRPr="00AB0CEC">
              <w:rPr>
                <w:rFonts w:ascii="Times New Roman" w:eastAsia="仿宋" w:hAnsi="Times New Roman"/>
                <w:sz w:val="24"/>
                <w:szCs w:val="24"/>
              </w:rPr>
              <w:t>Supervisor: Dr. Brian Sheil</w:t>
            </w:r>
          </w:p>
          <w:p w14:paraId="74B1613C" w14:textId="63BC1C39" w:rsidR="00026653" w:rsidRPr="00AB0CEC" w:rsidRDefault="00026653" w:rsidP="00DE7065">
            <w:pPr>
              <w:pStyle w:val="a3"/>
              <w:numPr>
                <w:ilvl w:val="0"/>
                <w:numId w:val="15"/>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Tongji University</w:t>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t>Master of Engineering</w:t>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Pr="00AB0CEC">
              <w:rPr>
                <w:rFonts w:ascii="Times New Roman" w:eastAsia="仿宋" w:hAnsi="Times New Roman"/>
                <w:sz w:val="24"/>
                <w:szCs w:val="24"/>
              </w:rPr>
              <w:tab/>
              <w:t>09/2019–02/2021</w:t>
            </w:r>
          </w:p>
          <w:p w14:paraId="53EC348E" w14:textId="77777777" w:rsidR="00026653" w:rsidRPr="00AB0CEC" w:rsidRDefault="00026653" w:rsidP="00DE7065">
            <w:pPr>
              <w:pStyle w:val="a3"/>
              <w:adjustRightInd w:val="0"/>
              <w:snapToGrid w:val="0"/>
              <w:ind w:left="420" w:firstLineChars="0" w:firstLine="0"/>
              <w:rPr>
                <w:rFonts w:ascii="Times New Roman" w:eastAsia="仿宋" w:hAnsi="Times New Roman"/>
                <w:sz w:val="24"/>
                <w:szCs w:val="24"/>
              </w:rPr>
            </w:pPr>
            <w:r w:rsidRPr="00AB0CEC">
              <w:rPr>
                <w:rFonts w:ascii="Times New Roman" w:eastAsia="仿宋" w:hAnsi="Times New Roman"/>
                <w:sz w:val="24"/>
                <w:szCs w:val="24"/>
              </w:rPr>
              <w:t>Supervisor: Prof. Xiongyao Xie</w:t>
            </w:r>
          </w:p>
          <w:p w14:paraId="27A90BDF" w14:textId="7C711C61" w:rsidR="00026653" w:rsidRPr="00AB0CEC" w:rsidRDefault="00026653" w:rsidP="00DE7065">
            <w:pPr>
              <w:pStyle w:val="a3"/>
              <w:numPr>
                <w:ilvl w:val="0"/>
                <w:numId w:val="15"/>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Tongji University</w:t>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t>Bachelor of Engineering</w:t>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00AB0CEC">
              <w:rPr>
                <w:rFonts w:ascii="Times New Roman" w:eastAsia="仿宋" w:hAnsi="Times New Roman"/>
                <w:sz w:val="24"/>
                <w:szCs w:val="24"/>
              </w:rPr>
              <w:tab/>
            </w:r>
            <w:r w:rsidRP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Pr="00AB0CEC">
              <w:rPr>
                <w:rFonts w:ascii="Times New Roman" w:eastAsia="仿宋" w:hAnsi="Times New Roman"/>
                <w:sz w:val="24"/>
                <w:szCs w:val="24"/>
              </w:rPr>
              <w:t>09/2015–07/2019</w:t>
            </w:r>
          </w:p>
          <w:p w14:paraId="66B4FD03" w14:textId="1721C1B1" w:rsidR="003A0B79" w:rsidRPr="00026653" w:rsidRDefault="00026653" w:rsidP="00DE7065">
            <w:pPr>
              <w:pStyle w:val="a3"/>
              <w:numPr>
                <w:ilvl w:val="0"/>
                <w:numId w:val="15"/>
              </w:numPr>
              <w:adjustRightInd w:val="0"/>
              <w:snapToGrid w:val="0"/>
              <w:ind w:firstLineChars="0"/>
              <w:rPr>
                <w:rFonts w:ascii="Times New Roman" w:eastAsia="仿宋" w:hAnsi="Times New Roman"/>
                <w:b/>
                <w:bCs/>
                <w:sz w:val="24"/>
                <w:szCs w:val="24"/>
              </w:rPr>
            </w:pPr>
            <w:r w:rsidRPr="00AB0CEC">
              <w:rPr>
                <w:rFonts w:ascii="Times New Roman" w:eastAsia="仿宋" w:hAnsi="Times New Roman"/>
                <w:sz w:val="24"/>
                <w:szCs w:val="24"/>
              </w:rPr>
              <w:t>Putian No. 1 Middle School of Fujian Province</w:t>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Pr="00AB0CEC">
              <w:rPr>
                <w:rFonts w:ascii="Times New Roman" w:eastAsia="仿宋" w:hAnsi="Times New Roman"/>
                <w:sz w:val="24"/>
                <w:szCs w:val="24"/>
              </w:rPr>
              <w:t>09/2012–0</w:t>
            </w:r>
            <w:r w:rsidR="004952C7">
              <w:rPr>
                <w:rFonts w:ascii="Times New Roman" w:eastAsia="仿宋" w:hAnsi="Times New Roman"/>
                <w:sz w:val="24"/>
                <w:szCs w:val="24"/>
              </w:rPr>
              <w:t>6</w:t>
            </w:r>
            <w:r w:rsidRPr="00AB0CEC">
              <w:rPr>
                <w:rFonts w:ascii="Times New Roman" w:eastAsia="仿宋" w:hAnsi="Times New Roman"/>
                <w:sz w:val="24"/>
                <w:szCs w:val="24"/>
              </w:rPr>
              <w:t>/2015</w:t>
            </w:r>
          </w:p>
        </w:tc>
      </w:tr>
      <w:tr w:rsidR="00473320" w:rsidRPr="00CE1B45" w14:paraId="778A1BE0" w14:textId="77777777" w:rsidTr="00B016A8">
        <w:tc>
          <w:tcPr>
            <w:tcW w:w="10466" w:type="dxa"/>
            <w:gridSpan w:val="2"/>
            <w:tcBorders>
              <w:bottom w:val="single" w:sz="8" w:space="0" w:color="auto"/>
            </w:tcBorders>
          </w:tcPr>
          <w:p w14:paraId="3518127D" w14:textId="75A0F28E" w:rsidR="00EA1A6E" w:rsidRPr="00CE1B45" w:rsidRDefault="005A14CF" w:rsidP="00DE7065">
            <w:pPr>
              <w:adjustRightInd w:val="0"/>
              <w:snapToGrid w:val="0"/>
              <w:rPr>
                <w:rFonts w:ascii="Times New Roman" w:eastAsia="仿宋" w:hAnsi="Times New Roman"/>
                <w:b/>
                <w:bCs/>
                <w:sz w:val="32"/>
                <w:szCs w:val="32"/>
              </w:rPr>
            </w:pPr>
            <w:r w:rsidRPr="005A14CF">
              <w:rPr>
                <w:rFonts w:ascii="Times New Roman" w:eastAsia="仿宋" w:hAnsi="Times New Roman"/>
                <w:b/>
                <w:bCs/>
                <w:color w:val="0070C0"/>
                <w:sz w:val="32"/>
                <w:szCs w:val="32"/>
              </w:rPr>
              <w:t>Experience</w:t>
            </w:r>
          </w:p>
        </w:tc>
      </w:tr>
      <w:tr w:rsidR="00473320" w:rsidRPr="00CE1B45" w14:paraId="1215B000" w14:textId="77777777" w:rsidTr="00B016A8">
        <w:tc>
          <w:tcPr>
            <w:tcW w:w="10466" w:type="dxa"/>
            <w:gridSpan w:val="2"/>
            <w:tcBorders>
              <w:top w:val="single" w:sz="8" w:space="0" w:color="auto"/>
            </w:tcBorders>
          </w:tcPr>
          <w:p w14:paraId="16F395A2" w14:textId="15969403" w:rsidR="00C61B2A" w:rsidRDefault="00C61B2A" w:rsidP="00DE7065">
            <w:pPr>
              <w:pStyle w:val="a3"/>
              <w:numPr>
                <w:ilvl w:val="0"/>
                <w:numId w:val="14"/>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Associate Professor</w:t>
            </w:r>
            <w:r>
              <w:rPr>
                <w:rFonts w:ascii="Times New Roman" w:eastAsia="仿宋" w:hAnsi="Times New Roman"/>
                <w:sz w:val="24"/>
                <w:szCs w:val="24"/>
              </w:rPr>
              <w:tab/>
            </w:r>
            <w:r>
              <w:rPr>
                <w:rFonts w:ascii="Times New Roman" w:eastAsia="仿宋" w:hAnsi="Times New Roman"/>
                <w:sz w:val="24"/>
                <w:szCs w:val="24"/>
              </w:rPr>
              <w:tab/>
            </w:r>
            <w:r>
              <w:rPr>
                <w:rFonts w:ascii="Times New Roman" w:eastAsia="仿宋" w:hAnsi="Times New Roman"/>
                <w:sz w:val="24"/>
                <w:szCs w:val="24"/>
              </w:rPr>
              <w:tab/>
              <w:t>Fuzhou University</w:t>
            </w:r>
            <w:r>
              <w:rPr>
                <w:rFonts w:ascii="Times New Roman" w:eastAsia="仿宋" w:hAnsi="Times New Roman"/>
                <w:sz w:val="24"/>
                <w:szCs w:val="24"/>
              </w:rPr>
              <w:tab/>
            </w:r>
            <w:r>
              <w:rPr>
                <w:rFonts w:ascii="Times New Roman" w:eastAsia="仿宋" w:hAnsi="Times New Roman"/>
                <w:sz w:val="24"/>
                <w:szCs w:val="24"/>
              </w:rPr>
              <w:tab/>
            </w:r>
            <w:r>
              <w:rPr>
                <w:rFonts w:ascii="Times New Roman" w:eastAsia="仿宋" w:hAnsi="Times New Roman"/>
                <w:sz w:val="24"/>
                <w:szCs w:val="24"/>
              </w:rPr>
              <w:tab/>
            </w:r>
            <w:r>
              <w:rPr>
                <w:rFonts w:ascii="Times New Roman" w:eastAsia="仿宋" w:hAnsi="Times New Roman"/>
                <w:sz w:val="24"/>
                <w:szCs w:val="24"/>
              </w:rPr>
              <w:tab/>
            </w:r>
            <w:r>
              <w:rPr>
                <w:rFonts w:ascii="Times New Roman" w:eastAsia="仿宋" w:hAnsi="Times New Roman"/>
                <w:sz w:val="24"/>
                <w:szCs w:val="24"/>
              </w:rPr>
              <w:tab/>
            </w:r>
            <w:r>
              <w:rPr>
                <w:rFonts w:ascii="Times New Roman" w:eastAsia="仿宋" w:hAnsi="Times New Roman"/>
                <w:sz w:val="24"/>
                <w:szCs w:val="24"/>
              </w:rPr>
              <w:tab/>
            </w:r>
            <w:r>
              <w:rPr>
                <w:rFonts w:ascii="Times New Roman" w:eastAsia="仿宋" w:hAnsi="Times New Roman"/>
                <w:sz w:val="24"/>
                <w:szCs w:val="24"/>
              </w:rPr>
              <w:tab/>
            </w:r>
            <w:r>
              <w:rPr>
                <w:rFonts w:ascii="Times New Roman" w:eastAsia="仿宋" w:hAnsi="Times New Roman"/>
                <w:sz w:val="24"/>
                <w:szCs w:val="24"/>
              </w:rPr>
              <w:tab/>
              <w:t>09</w:t>
            </w:r>
            <w:r w:rsidRPr="00AB0CEC">
              <w:rPr>
                <w:rFonts w:ascii="Times New Roman" w:eastAsia="仿宋" w:hAnsi="Times New Roman"/>
                <w:sz w:val="24"/>
                <w:szCs w:val="24"/>
              </w:rPr>
              <w:t>/202</w:t>
            </w:r>
            <w:r>
              <w:rPr>
                <w:rFonts w:ascii="Times New Roman" w:eastAsia="仿宋" w:hAnsi="Times New Roman"/>
                <w:sz w:val="24"/>
                <w:szCs w:val="24"/>
              </w:rPr>
              <w:t>5</w:t>
            </w:r>
            <w:r w:rsidRPr="00AB0CEC">
              <w:rPr>
                <w:rFonts w:ascii="Times New Roman" w:eastAsia="仿宋" w:hAnsi="Times New Roman"/>
                <w:sz w:val="24"/>
                <w:szCs w:val="24"/>
              </w:rPr>
              <w:t>–</w:t>
            </w:r>
            <w:r>
              <w:rPr>
                <w:rFonts w:ascii="Times New Roman" w:eastAsia="仿宋" w:hAnsi="Times New Roman"/>
                <w:sz w:val="24"/>
                <w:szCs w:val="24"/>
              </w:rPr>
              <w:t>Present</w:t>
            </w:r>
          </w:p>
          <w:p w14:paraId="2A28DC0F" w14:textId="5C1E7176" w:rsidR="005A14CF" w:rsidRPr="00AB0CEC" w:rsidRDefault="005A14CF" w:rsidP="00DE7065">
            <w:pPr>
              <w:pStyle w:val="a3"/>
              <w:numPr>
                <w:ilvl w:val="0"/>
                <w:numId w:val="14"/>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Laboratory Demonstrator</w:t>
            </w:r>
            <w:r w:rsidRPr="00AB0CEC">
              <w:rPr>
                <w:rFonts w:ascii="Times New Roman" w:eastAsia="仿宋" w:hAnsi="Times New Roman"/>
                <w:sz w:val="24"/>
                <w:szCs w:val="24"/>
              </w:rPr>
              <w:tab/>
            </w:r>
            <w:r w:rsidR="00BB1B01" w:rsidRPr="00AB0CEC">
              <w:rPr>
                <w:rFonts w:ascii="Times New Roman" w:eastAsia="仿宋" w:hAnsi="Times New Roman"/>
                <w:sz w:val="24"/>
                <w:szCs w:val="24"/>
              </w:rPr>
              <w:tab/>
            </w:r>
            <w:r w:rsidRPr="00AB0CEC">
              <w:rPr>
                <w:rFonts w:ascii="Times New Roman" w:eastAsia="仿宋" w:hAnsi="Times New Roman"/>
                <w:sz w:val="24"/>
                <w:szCs w:val="24"/>
              </w:rPr>
              <w:t>University of Cambridge</w:t>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Pr="00AB0CEC">
              <w:rPr>
                <w:rFonts w:ascii="Times New Roman" w:eastAsia="仿宋" w:hAnsi="Times New Roman"/>
                <w:sz w:val="24"/>
                <w:szCs w:val="24"/>
              </w:rPr>
              <w:tab/>
              <w:t>10/2023–03/2024</w:t>
            </w:r>
          </w:p>
          <w:p w14:paraId="7C8F06B5" w14:textId="500D36F3" w:rsidR="005A14CF" w:rsidRPr="00AB0CEC" w:rsidRDefault="005A14CF" w:rsidP="00DE7065">
            <w:pPr>
              <w:pStyle w:val="a3"/>
              <w:numPr>
                <w:ilvl w:val="0"/>
                <w:numId w:val="14"/>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Research Intern</w:t>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00BB1B01">
              <w:rPr>
                <w:rFonts w:ascii="Times New Roman" w:eastAsia="仿宋" w:hAnsi="Times New Roman"/>
                <w:sz w:val="24"/>
                <w:szCs w:val="24"/>
              </w:rPr>
              <w:tab/>
            </w:r>
            <w:r w:rsidRPr="00AB0CEC">
              <w:rPr>
                <w:rFonts w:ascii="Times New Roman" w:eastAsia="仿宋" w:hAnsi="Times New Roman"/>
                <w:sz w:val="24"/>
                <w:szCs w:val="24"/>
              </w:rPr>
              <w:t>Zhejiang Scientific Research Institute of Transport</w:t>
            </w:r>
            <w:r w:rsidR="00AB0CEC">
              <w:rPr>
                <w:rFonts w:ascii="Times New Roman" w:eastAsia="仿宋" w:hAnsi="Times New Roman"/>
                <w:sz w:val="24"/>
                <w:szCs w:val="24"/>
              </w:rPr>
              <w:tab/>
            </w:r>
            <w:r w:rsidRPr="00AB0CEC">
              <w:rPr>
                <w:rFonts w:ascii="Times New Roman" w:eastAsia="仿宋" w:hAnsi="Times New Roman"/>
                <w:sz w:val="24"/>
                <w:szCs w:val="24"/>
              </w:rPr>
              <w:t>08/2022</w:t>
            </w:r>
          </w:p>
          <w:p w14:paraId="1601571A" w14:textId="1AF762DE" w:rsidR="005A14CF" w:rsidRPr="00AB0CEC" w:rsidRDefault="005A14CF" w:rsidP="00DE7065">
            <w:pPr>
              <w:pStyle w:val="a3"/>
              <w:numPr>
                <w:ilvl w:val="0"/>
                <w:numId w:val="14"/>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Administrative Assistant</w:t>
            </w:r>
            <w:r w:rsidRPr="00AB0CEC">
              <w:rPr>
                <w:rFonts w:ascii="Times New Roman" w:eastAsia="仿宋" w:hAnsi="Times New Roman"/>
                <w:sz w:val="24"/>
                <w:szCs w:val="24"/>
              </w:rPr>
              <w:tab/>
            </w:r>
            <w:r w:rsidR="00BB1B01" w:rsidRPr="00AB0CEC">
              <w:rPr>
                <w:rFonts w:ascii="Times New Roman" w:eastAsia="仿宋" w:hAnsi="Times New Roman"/>
                <w:sz w:val="24"/>
                <w:szCs w:val="24"/>
              </w:rPr>
              <w:tab/>
            </w:r>
            <w:r w:rsidRPr="00AB0CEC">
              <w:rPr>
                <w:rFonts w:ascii="Times New Roman" w:eastAsia="仿宋" w:hAnsi="Times New Roman"/>
                <w:sz w:val="24"/>
                <w:szCs w:val="24"/>
              </w:rPr>
              <w:t>Tongji University</w:t>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P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Pr="00AB0CEC">
              <w:rPr>
                <w:rFonts w:ascii="Times New Roman" w:eastAsia="仿宋" w:hAnsi="Times New Roman"/>
                <w:sz w:val="24"/>
                <w:szCs w:val="24"/>
              </w:rPr>
              <w:t>09/2019–02/2021</w:t>
            </w:r>
          </w:p>
          <w:p w14:paraId="7DF09875" w14:textId="43DAD97A" w:rsidR="005A14CF" w:rsidRPr="005A14CF" w:rsidRDefault="005A14CF" w:rsidP="00DE7065">
            <w:pPr>
              <w:pStyle w:val="a3"/>
              <w:numPr>
                <w:ilvl w:val="0"/>
                <w:numId w:val="14"/>
              </w:numPr>
              <w:adjustRightInd w:val="0"/>
              <w:snapToGrid w:val="0"/>
              <w:ind w:firstLineChars="0"/>
              <w:rPr>
                <w:rFonts w:ascii="Times New Roman" w:eastAsia="仿宋" w:hAnsi="Times New Roman"/>
                <w:b/>
                <w:bCs/>
                <w:sz w:val="24"/>
                <w:szCs w:val="24"/>
              </w:rPr>
            </w:pPr>
            <w:r w:rsidRPr="00AB0CEC">
              <w:rPr>
                <w:rFonts w:ascii="Times New Roman" w:eastAsia="仿宋" w:hAnsi="Times New Roman"/>
                <w:sz w:val="24"/>
                <w:szCs w:val="24"/>
              </w:rPr>
              <w:t>Engineering Intern</w:t>
            </w:r>
            <w:r w:rsidRPr="00AB0CEC">
              <w:rPr>
                <w:rFonts w:ascii="Times New Roman" w:eastAsia="仿宋" w:hAnsi="Times New Roman"/>
                <w:sz w:val="24"/>
                <w:szCs w:val="24"/>
              </w:rPr>
              <w:tab/>
            </w:r>
            <w:r w:rsidRPr="00AB0CEC">
              <w:rPr>
                <w:rFonts w:ascii="Times New Roman" w:eastAsia="仿宋" w:hAnsi="Times New Roman"/>
                <w:sz w:val="24"/>
                <w:szCs w:val="24"/>
              </w:rPr>
              <w:tab/>
            </w:r>
            <w:r w:rsidR="00BB1B01" w:rsidRPr="00AB0CEC">
              <w:rPr>
                <w:rFonts w:ascii="Times New Roman" w:eastAsia="仿宋" w:hAnsi="Times New Roman"/>
                <w:sz w:val="24"/>
                <w:szCs w:val="24"/>
              </w:rPr>
              <w:tab/>
            </w:r>
            <w:r w:rsidRPr="00AB0CEC">
              <w:rPr>
                <w:rFonts w:ascii="Times New Roman" w:eastAsia="仿宋" w:hAnsi="Times New Roman"/>
                <w:sz w:val="24"/>
                <w:szCs w:val="24"/>
              </w:rPr>
              <w:t>Shanghai Tunnel Engineering Co., Ltd.</w:t>
            </w:r>
            <w:r w:rsidRP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00AB0CEC">
              <w:rPr>
                <w:rFonts w:ascii="Times New Roman" w:eastAsia="仿宋" w:hAnsi="Times New Roman"/>
                <w:sz w:val="24"/>
                <w:szCs w:val="24"/>
              </w:rPr>
              <w:tab/>
            </w:r>
            <w:r w:rsidRPr="00AB0CEC">
              <w:rPr>
                <w:rFonts w:ascii="Times New Roman" w:eastAsia="仿宋" w:hAnsi="Times New Roman"/>
                <w:sz w:val="24"/>
                <w:szCs w:val="24"/>
              </w:rPr>
              <w:t>07/2018–08/2018</w:t>
            </w:r>
          </w:p>
        </w:tc>
      </w:tr>
      <w:tr w:rsidR="000C17A0" w:rsidRPr="00CE1B45" w14:paraId="5BAD2DB0" w14:textId="77777777" w:rsidTr="00A76C2A">
        <w:tc>
          <w:tcPr>
            <w:tcW w:w="10466" w:type="dxa"/>
            <w:gridSpan w:val="2"/>
            <w:tcBorders>
              <w:bottom w:val="single" w:sz="8" w:space="0" w:color="auto"/>
            </w:tcBorders>
          </w:tcPr>
          <w:p w14:paraId="0ABEFAEE" w14:textId="3DAB1B5B" w:rsidR="000C17A0" w:rsidRPr="00CE1B45" w:rsidRDefault="00AB0CEC" w:rsidP="00DE7065">
            <w:pPr>
              <w:adjustRightInd w:val="0"/>
              <w:snapToGrid w:val="0"/>
              <w:rPr>
                <w:rFonts w:ascii="Times New Roman" w:eastAsia="仿宋" w:hAnsi="Times New Roman"/>
                <w:b/>
                <w:bCs/>
                <w:sz w:val="32"/>
                <w:szCs w:val="32"/>
              </w:rPr>
            </w:pPr>
            <w:r w:rsidRPr="00AB0CEC">
              <w:rPr>
                <w:rFonts w:ascii="Times New Roman" w:eastAsia="仿宋" w:hAnsi="Times New Roman"/>
                <w:b/>
                <w:bCs/>
                <w:color w:val="0070C0"/>
                <w:sz w:val="32"/>
                <w:szCs w:val="32"/>
              </w:rPr>
              <w:t>Honors &amp; Awards</w:t>
            </w:r>
          </w:p>
        </w:tc>
      </w:tr>
      <w:tr w:rsidR="000C17A0" w:rsidRPr="00CE1B45" w14:paraId="73F9B0A3" w14:textId="77777777" w:rsidTr="00A76C2A">
        <w:tc>
          <w:tcPr>
            <w:tcW w:w="10466" w:type="dxa"/>
            <w:gridSpan w:val="2"/>
            <w:tcBorders>
              <w:top w:val="single" w:sz="8" w:space="0" w:color="auto"/>
            </w:tcBorders>
          </w:tcPr>
          <w:p w14:paraId="4166F629" w14:textId="47D0D6AB" w:rsidR="00847899" w:rsidRDefault="00847899" w:rsidP="00DE7065">
            <w:pPr>
              <w:pStyle w:val="a3"/>
              <w:numPr>
                <w:ilvl w:val="0"/>
                <w:numId w:val="18"/>
              </w:numPr>
              <w:adjustRightInd w:val="0"/>
              <w:snapToGrid w:val="0"/>
              <w:ind w:firstLineChars="0"/>
              <w:rPr>
                <w:rFonts w:ascii="Times New Roman" w:eastAsia="仿宋" w:hAnsi="Times New Roman"/>
                <w:sz w:val="24"/>
                <w:szCs w:val="24"/>
              </w:rPr>
            </w:pPr>
            <w:r w:rsidRPr="00847899">
              <w:rPr>
                <w:rFonts w:ascii="Times New Roman" w:eastAsia="仿宋" w:hAnsi="Times New Roman"/>
                <w:sz w:val="24"/>
                <w:szCs w:val="24"/>
              </w:rPr>
              <w:t xml:space="preserve">Tunnel Engineering Branch of the China Highway &amp; Transportation Society </w:t>
            </w:r>
            <w:r w:rsidR="009F3A5F" w:rsidRPr="009F3A5F">
              <w:rPr>
                <w:rFonts w:ascii="Times New Roman" w:eastAsia="仿宋" w:hAnsi="Times New Roman"/>
                <w:sz w:val="24"/>
                <w:szCs w:val="24"/>
              </w:rPr>
              <w:t>Recommended Academic Paper</w:t>
            </w:r>
            <w:r w:rsidRPr="00847899">
              <w:rPr>
                <w:rFonts w:ascii="Times New Roman" w:eastAsia="仿宋" w:hAnsi="Times New Roman"/>
                <w:sz w:val="24"/>
                <w:szCs w:val="24"/>
              </w:rPr>
              <w:t xml:space="preserve"> 2026</w:t>
            </w:r>
            <w:r>
              <w:rPr>
                <w:rFonts w:ascii="Times New Roman" w:eastAsia="仿宋" w:hAnsi="Times New Roman" w:hint="eastAsia"/>
                <w:sz w:val="24"/>
                <w:szCs w:val="24"/>
              </w:rPr>
              <w:t>,</w:t>
            </w:r>
            <w:r>
              <w:rPr>
                <w:rFonts w:ascii="Times New Roman" w:eastAsia="仿宋" w:hAnsi="Times New Roman"/>
                <w:sz w:val="24"/>
                <w:szCs w:val="24"/>
              </w:rPr>
              <w:t xml:space="preserve"> 07/2026</w:t>
            </w:r>
          </w:p>
          <w:p w14:paraId="745D7ECF" w14:textId="682B2E19" w:rsidR="00CE26E9" w:rsidRDefault="003C7C8D" w:rsidP="00DE7065">
            <w:pPr>
              <w:pStyle w:val="a3"/>
              <w:numPr>
                <w:ilvl w:val="0"/>
                <w:numId w:val="18"/>
              </w:numPr>
              <w:adjustRightInd w:val="0"/>
              <w:snapToGrid w:val="0"/>
              <w:ind w:firstLineChars="0"/>
              <w:rPr>
                <w:rFonts w:ascii="Times New Roman" w:eastAsia="仿宋" w:hAnsi="Times New Roman"/>
                <w:sz w:val="24"/>
                <w:szCs w:val="24"/>
              </w:rPr>
            </w:pPr>
            <w:r w:rsidRPr="003C7C8D">
              <w:rPr>
                <w:rFonts w:ascii="Times New Roman" w:eastAsia="仿宋" w:hAnsi="Times New Roman"/>
                <w:sz w:val="24"/>
                <w:szCs w:val="24"/>
              </w:rPr>
              <w:t>Tunnelling and Underground Space Technology incorporating Trenchless Technology Research Best Paper Award 2024</w:t>
            </w:r>
            <w:r w:rsidR="00CE26E9">
              <w:rPr>
                <w:rFonts w:ascii="Times New Roman" w:eastAsia="仿宋" w:hAnsi="Times New Roman" w:hint="eastAsia"/>
                <w:sz w:val="24"/>
                <w:szCs w:val="24"/>
              </w:rPr>
              <w:t>,</w:t>
            </w:r>
            <w:r w:rsidR="00CE26E9">
              <w:rPr>
                <w:rFonts w:ascii="Times New Roman" w:eastAsia="仿宋" w:hAnsi="Times New Roman"/>
                <w:sz w:val="24"/>
                <w:szCs w:val="24"/>
              </w:rPr>
              <w:t xml:space="preserve"> 01/2026</w:t>
            </w:r>
          </w:p>
          <w:p w14:paraId="35AD588A" w14:textId="00B9D643"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GeoShanghai Prize for Service Award, 05/2024</w:t>
            </w:r>
          </w:p>
          <w:p w14:paraId="562A6BE4" w14:textId="77777777"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China Scholarship Council Scholarship, 07/2022</w:t>
            </w:r>
          </w:p>
          <w:p w14:paraId="3479E7CA" w14:textId="77777777"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Engineering Construction Science and Technology Progress Award, Second Prize, 12/2021</w:t>
            </w:r>
          </w:p>
          <w:p w14:paraId="43BE01AE" w14:textId="7C0C8593" w:rsidR="00AB0CEC" w:rsidRPr="00AB0CEC" w:rsidRDefault="00CD42DD" w:rsidP="00DE7065">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w:t>
            </w:r>
            <w:r w:rsidR="00AB0CEC" w:rsidRPr="00AB0CEC">
              <w:rPr>
                <w:rFonts w:ascii="Times New Roman" w:eastAsia="仿宋" w:hAnsi="Times New Roman"/>
                <w:sz w:val="24"/>
                <w:szCs w:val="24"/>
              </w:rPr>
              <w:t>Zhangjiang Guoxin</w:t>
            </w:r>
            <w:r>
              <w:rPr>
                <w:rFonts w:ascii="Times New Roman" w:eastAsia="仿宋" w:hAnsi="Times New Roman"/>
                <w:sz w:val="24"/>
                <w:szCs w:val="24"/>
              </w:rPr>
              <w:t>’</w:t>
            </w:r>
            <w:r w:rsidR="00AB0CEC" w:rsidRPr="00AB0CEC">
              <w:rPr>
                <w:rFonts w:ascii="Times New Roman" w:eastAsia="仿宋" w:hAnsi="Times New Roman"/>
                <w:sz w:val="24"/>
                <w:szCs w:val="24"/>
              </w:rPr>
              <w:t>an Cup’ BIM Modelling Competition, Third Prize, 09/2021</w:t>
            </w:r>
          </w:p>
          <w:p w14:paraId="6B534D1F" w14:textId="77777777"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Tongji Excellent Student, 01/2021</w:t>
            </w:r>
          </w:p>
          <w:p w14:paraId="75C28117" w14:textId="77777777"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Shanghai Outstanding Graduate, 05/2019</w:t>
            </w:r>
          </w:p>
          <w:p w14:paraId="41DF3FAC" w14:textId="77777777"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Tongji Excellent Student, 01/2019</w:t>
            </w:r>
          </w:p>
          <w:p w14:paraId="2C9A8E1D" w14:textId="77777777"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Tongji Scholarship of Excellence, Second Prize, 12/2018</w:t>
            </w:r>
          </w:p>
          <w:p w14:paraId="404AC634" w14:textId="77777777"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Tongji Excellent Student, 03/2018</w:t>
            </w:r>
          </w:p>
          <w:p w14:paraId="0FA2804D" w14:textId="77777777"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China National Scholarship, 11/2017</w:t>
            </w:r>
          </w:p>
          <w:p w14:paraId="6820C16B" w14:textId="77777777"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National Zhou Peiyuan Competition on Mechanics, Second Prize, 06/2017</w:t>
            </w:r>
          </w:p>
          <w:p w14:paraId="4BA90F98" w14:textId="77777777"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Tongji Scholarship of Excellence, First Prize, 12/2016</w:t>
            </w:r>
          </w:p>
          <w:p w14:paraId="15F85C4D" w14:textId="3B26E055" w:rsidR="00AB0CEC" w:rsidRPr="00AB0CEC" w:rsidRDefault="00AB0CEC" w:rsidP="00DE7065">
            <w:pPr>
              <w:pStyle w:val="a3"/>
              <w:numPr>
                <w:ilvl w:val="0"/>
                <w:numId w:val="18"/>
              </w:numPr>
              <w:adjustRightInd w:val="0"/>
              <w:snapToGrid w:val="0"/>
              <w:ind w:firstLineChars="0"/>
              <w:rPr>
                <w:rFonts w:ascii="Times New Roman" w:eastAsia="仿宋" w:hAnsi="Times New Roman"/>
                <w:sz w:val="24"/>
                <w:szCs w:val="24"/>
              </w:rPr>
            </w:pPr>
            <w:r w:rsidRPr="00AB0CEC">
              <w:rPr>
                <w:rFonts w:ascii="Times New Roman" w:eastAsia="仿宋" w:hAnsi="Times New Roman"/>
                <w:sz w:val="24"/>
                <w:szCs w:val="24"/>
              </w:rPr>
              <w:t>Xu Aqiong Scholarship, 08/2015</w:t>
            </w:r>
          </w:p>
        </w:tc>
      </w:tr>
      <w:tr w:rsidR="00BB77C6" w:rsidRPr="00CE1B45" w14:paraId="0B56D893" w14:textId="77777777" w:rsidTr="00BB77C6">
        <w:tc>
          <w:tcPr>
            <w:tcW w:w="10466" w:type="dxa"/>
            <w:gridSpan w:val="2"/>
            <w:tcBorders>
              <w:bottom w:val="single" w:sz="8" w:space="0" w:color="auto"/>
            </w:tcBorders>
          </w:tcPr>
          <w:p w14:paraId="0EC7355D" w14:textId="36A7B5A1" w:rsidR="00BB77C6" w:rsidRDefault="00BB77C6" w:rsidP="00BB77C6">
            <w:pPr>
              <w:adjustRightInd w:val="0"/>
              <w:snapToGrid w:val="0"/>
              <w:rPr>
                <w:rFonts w:ascii="Times New Roman" w:eastAsia="仿宋" w:hAnsi="Times New Roman"/>
                <w:b/>
                <w:bCs/>
                <w:color w:val="0070C0"/>
                <w:sz w:val="32"/>
                <w:szCs w:val="32"/>
              </w:rPr>
            </w:pPr>
            <w:r w:rsidRPr="00AC6A6A">
              <w:rPr>
                <w:rFonts w:ascii="Times New Roman" w:eastAsia="仿宋" w:hAnsi="Times New Roman"/>
                <w:b/>
                <w:bCs/>
                <w:color w:val="0070C0"/>
                <w:sz w:val="32"/>
                <w:szCs w:val="32"/>
              </w:rPr>
              <w:t>Grants</w:t>
            </w:r>
          </w:p>
        </w:tc>
      </w:tr>
      <w:tr w:rsidR="00BB77C6" w:rsidRPr="00CE1B45" w14:paraId="06386527" w14:textId="77777777" w:rsidTr="00BB77C6">
        <w:tc>
          <w:tcPr>
            <w:tcW w:w="10466" w:type="dxa"/>
            <w:gridSpan w:val="2"/>
            <w:tcBorders>
              <w:top w:val="single" w:sz="8" w:space="0" w:color="auto"/>
            </w:tcBorders>
          </w:tcPr>
          <w:p w14:paraId="5AEFAAB1" w14:textId="77777777" w:rsidR="00BB77C6" w:rsidRPr="00592AE9" w:rsidRDefault="00BB77C6" w:rsidP="00592AE9">
            <w:pPr>
              <w:pStyle w:val="a3"/>
              <w:numPr>
                <w:ilvl w:val="0"/>
                <w:numId w:val="14"/>
              </w:numPr>
              <w:adjustRightInd w:val="0"/>
              <w:snapToGrid w:val="0"/>
              <w:ind w:firstLineChars="0"/>
              <w:rPr>
                <w:rFonts w:ascii="Times New Roman" w:eastAsia="仿宋" w:hAnsi="Times New Roman"/>
                <w:b/>
                <w:bCs/>
                <w:sz w:val="24"/>
                <w:szCs w:val="24"/>
              </w:rPr>
            </w:pPr>
            <w:r w:rsidRPr="00592AE9">
              <w:rPr>
                <w:rFonts w:ascii="Times New Roman" w:eastAsia="仿宋" w:hAnsi="Times New Roman"/>
                <w:b/>
                <w:bCs/>
                <w:sz w:val="24"/>
                <w:szCs w:val="24"/>
              </w:rPr>
              <w:t>PI</w:t>
            </w:r>
          </w:p>
          <w:p w14:paraId="377433E6" w14:textId="77777777" w:rsidR="00BB77C6" w:rsidRPr="006805DA" w:rsidRDefault="00BB77C6" w:rsidP="00592AE9">
            <w:pPr>
              <w:pStyle w:val="a3"/>
              <w:numPr>
                <w:ilvl w:val="0"/>
                <w:numId w:val="19"/>
              </w:numPr>
              <w:ind w:firstLineChars="0"/>
              <w:rPr>
                <w:rFonts w:ascii="Times New Roman" w:eastAsia="仿宋" w:hAnsi="Times New Roman"/>
                <w:sz w:val="24"/>
                <w:szCs w:val="24"/>
              </w:rPr>
            </w:pPr>
            <w:r w:rsidRPr="006805DA">
              <w:rPr>
                <w:rFonts w:ascii="Times New Roman" w:eastAsia="仿宋" w:hAnsi="Times New Roman"/>
                <w:sz w:val="24"/>
                <w:szCs w:val="24"/>
              </w:rPr>
              <w:t xml:space="preserve">National Natural Science Foundation of China, </w:t>
            </w:r>
            <w:r>
              <w:rPr>
                <w:rFonts w:ascii="Times New Roman" w:eastAsia="仿宋" w:hAnsi="Times New Roman"/>
                <w:sz w:val="24"/>
                <w:szCs w:val="24"/>
              </w:rPr>
              <w:t>52608635</w:t>
            </w:r>
            <w:r>
              <w:rPr>
                <w:rFonts w:ascii="Times New Roman" w:eastAsia="仿宋" w:hAnsi="Times New Roman" w:hint="eastAsia"/>
                <w:sz w:val="24"/>
                <w:szCs w:val="24"/>
              </w:rPr>
              <w:t>,</w:t>
            </w:r>
            <w:r>
              <w:rPr>
                <w:rFonts w:ascii="Times New Roman" w:eastAsia="仿宋" w:hAnsi="Times New Roman"/>
                <w:sz w:val="24"/>
                <w:szCs w:val="24"/>
              </w:rPr>
              <w:t xml:space="preserve"> 01/</w:t>
            </w:r>
            <w:r w:rsidRPr="00B17FA2">
              <w:rPr>
                <w:rFonts w:ascii="Times New Roman" w:eastAsia="仿宋" w:hAnsi="Times New Roman"/>
                <w:sz w:val="24"/>
                <w:szCs w:val="24"/>
              </w:rPr>
              <w:t>2027–</w:t>
            </w:r>
            <w:r>
              <w:rPr>
                <w:rFonts w:ascii="Times New Roman" w:eastAsia="仿宋" w:hAnsi="Times New Roman"/>
                <w:sz w:val="24"/>
                <w:szCs w:val="24"/>
              </w:rPr>
              <w:t>12/</w:t>
            </w:r>
            <w:r w:rsidRPr="00B17FA2">
              <w:rPr>
                <w:rFonts w:ascii="Times New Roman" w:eastAsia="仿宋" w:hAnsi="Times New Roman"/>
                <w:sz w:val="24"/>
                <w:szCs w:val="24"/>
              </w:rPr>
              <w:t>2029</w:t>
            </w:r>
          </w:p>
          <w:p w14:paraId="7FF7D219" w14:textId="2EA4A5C0" w:rsidR="00BB77C6" w:rsidRDefault="00BB77C6" w:rsidP="00592AE9">
            <w:pPr>
              <w:pStyle w:val="a3"/>
              <w:numPr>
                <w:ilvl w:val="0"/>
                <w:numId w:val="19"/>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F</w:t>
            </w:r>
            <w:r>
              <w:rPr>
                <w:rFonts w:ascii="Times New Roman" w:eastAsia="仿宋" w:hAnsi="Times New Roman" w:hint="eastAsia"/>
                <w:sz w:val="24"/>
                <w:szCs w:val="24"/>
              </w:rPr>
              <w:t>uzhou</w:t>
            </w:r>
            <w:r>
              <w:rPr>
                <w:rFonts w:ascii="Times New Roman" w:eastAsia="仿宋" w:hAnsi="Times New Roman"/>
                <w:sz w:val="24"/>
                <w:szCs w:val="24"/>
              </w:rPr>
              <w:t xml:space="preserve"> University, </w:t>
            </w:r>
            <w:r w:rsidRPr="003E1B72">
              <w:rPr>
                <w:rFonts w:ascii="Times New Roman" w:eastAsia="仿宋" w:hAnsi="Times New Roman"/>
                <w:sz w:val="24"/>
                <w:szCs w:val="24"/>
              </w:rPr>
              <w:t>XRC-26012</w:t>
            </w:r>
            <w:r>
              <w:rPr>
                <w:rFonts w:ascii="Times New Roman" w:eastAsia="仿宋" w:hAnsi="Times New Roman"/>
                <w:sz w:val="24"/>
                <w:szCs w:val="24"/>
              </w:rPr>
              <w:t>, 1</w:t>
            </w:r>
            <w:r w:rsidR="008E3145">
              <w:rPr>
                <w:rFonts w:ascii="Times New Roman" w:eastAsia="仿宋" w:hAnsi="Times New Roman"/>
                <w:sz w:val="24"/>
                <w:szCs w:val="24"/>
              </w:rPr>
              <w:t>2</w:t>
            </w:r>
            <w:r>
              <w:rPr>
                <w:rFonts w:ascii="Times New Roman" w:eastAsia="仿宋" w:hAnsi="Times New Roman"/>
                <w:sz w:val="24"/>
                <w:szCs w:val="24"/>
              </w:rPr>
              <w:t>/2025</w:t>
            </w:r>
            <w:r w:rsidRPr="00AC6A6A">
              <w:rPr>
                <w:rFonts w:ascii="Times New Roman" w:eastAsia="仿宋" w:hAnsi="Times New Roman"/>
                <w:sz w:val="24"/>
                <w:szCs w:val="24"/>
              </w:rPr>
              <w:t>–</w:t>
            </w:r>
            <w:r>
              <w:rPr>
                <w:rFonts w:ascii="Times New Roman" w:eastAsia="仿宋" w:hAnsi="Times New Roman"/>
                <w:sz w:val="24"/>
                <w:szCs w:val="24"/>
              </w:rPr>
              <w:t>1</w:t>
            </w:r>
            <w:r w:rsidR="008E3145">
              <w:rPr>
                <w:rFonts w:ascii="Times New Roman" w:eastAsia="仿宋" w:hAnsi="Times New Roman"/>
                <w:sz w:val="24"/>
                <w:szCs w:val="24"/>
              </w:rPr>
              <w:t>1</w:t>
            </w:r>
            <w:r>
              <w:rPr>
                <w:rFonts w:ascii="Times New Roman" w:eastAsia="仿宋" w:hAnsi="Times New Roman"/>
                <w:sz w:val="24"/>
                <w:szCs w:val="24"/>
              </w:rPr>
              <w:t>/2027</w:t>
            </w:r>
          </w:p>
          <w:p w14:paraId="6143F73A" w14:textId="77777777" w:rsidR="00BB77C6" w:rsidRPr="00AC6A6A" w:rsidRDefault="00BB77C6" w:rsidP="00592AE9">
            <w:pPr>
              <w:pStyle w:val="a3"/>
              <w:numPr>
                <w:ilvl w:val="0"/>
                <w:numId w:val="19"/>
              </w:numPr>
              <w:adjustRightInd w:val="0"/>
              <w:snapToGrid w:val="0"/>
              <w:ind w:firstLineChars="0"/>
              <w:rPr>
                <w:rFonts w:ascii="Times New Roman" w:eastAsia="仿宋" w:hAnsi="Times New Roman"/>
                <w:sz w:val="24"/>
                <w:szCs w:val="24"/>
              </w:rPr>
            </w:pPr>
            <w:r w:rsidRPr="00AC6A6A">
              <w:rPr>
                <w:rFonts w:ascii="Times New Roman" w:eastAsia="仿宋" w:hAnsi="Times New Roman"/>
                <w:sz w:val="24"/>
                <w:szCs w:val="24"/>
              </w:rPr>
              <w:t>China Scholarship Council</w:t>
            </w:r>
            <w:r>
              <w:rPr>
                <w:rFonts w:ascii="Times New Roman" w:eastAsia="仿宋" w:hAnsi="Times New Roman"/>
                <w:sz w:val="24"/>
                <w:szCs w:val="24"/>
              </w:rPr>
              <w:t xml:space="preserve">, </w:t>
            </w:r>
            <w:r w:rsidRPr="00AC6A6A">
              <w:rPr>
                <w:rFonts w:ascii="Times New Roman" w:eastAsia="仿宋" w:hAnsi="Times New Roman"/>
                <w:sz w:val="24"/>
                <w:szCs w:val="24"/>
              </w:rPr>
              <w:t>202206260174</w:t>
            </w:r>
            <w:r>
              <w:rPr>
                <w:rFonts w:ascii="Times New Roman" w:eastAsia="仿宋" w:hAnsi="Times New Roman"/>
                <w:sz w:val="24"/>
                <w:szCs w:val="24"/>
              </w:rPr>
              <w:t xml:space="preserve">, </w:t>
            </w:r>
            <w:r w:rsidRPr="00AC6A6A">
              <w:rPr>
                <w:rFonts w:ascii="Times New Roman" w:eastAsia="仿宋" w:hAnsi="Times New Roman"/>
                <w:sz w:val="24"/>
                <w:szCs w:val="24"/>
              </w:rPr>
              <w:t>04/2023–03/2024</w:t>
            </w:r>
          </w:p>
          <w:p w14:paraId="07704683" w14:textId="77777777" w:rsidR="00BB77C6" w:rsidRPr="00AC6A6A" w:rsidRDefault="00BB77C6" w:rsidP="00592AE9">
            <w:pPr>
              <w:pStyle w:val="a3"/>
              <w:numPr>
                <w:ilvl w:val="0"/>
                <w:numId w:val="19"/>
              </w:numPr>
              <w:adjustRightInd w:val="0"/>
              <w:snapToGrid w:val="0"/>
              <w:ind w:firstLineChars="0"/>
              <w:rPr>
                <w:rFonts w:ascii="Times New Roman" w:eastAsia="仿宋" w:hAnsi="Times New Roman"/>
                <w:sz w:val="24"/>
                <w:szCs w:val="24"/>
              </w:rPr>
            </w:pPr>
            <w:r w:rsidRPr="00AC6A6A">
              <w:rPr>
                <w:rFonts w:ascii="Times New Roman" w:eastAsia="仿宋" w:hAnsi="Times New Roman"/>
                <w:sz w:val="24"/>
                <w:szCs w:val="24"/>
              </w:rPr>
              <w:lastRenderedPageBreak/>
              <w:t>Shanghai Municipal Education Commission</w:t>
            </w:r>
            <w:r>
              <w:rPr>
                <w:rFonts w:ascii="Times New Roman" w:eastAsia="仿宋" w:hAnsi="Times New Roman"/>
                <w:sz w:val="24"/>
                <w:szCs w:val="24"/>
              </w:rPr>
              <w:t xml:space="preserve">, </w:t>
            </w:r>
            <w:r w:rsidRPr="00AC6A6A">
              <w:rPr>
                <w:rFonts w:ascii="Times New Roman" w:eastAsia="仿宋" w:hAnsi="Times New Roman"/>
                <w:sz w:val="24"/>
                <w:szCs w:val="24"/>
              </w:rPr>
              <w:t>201710247118</w:t>
            </w:r>
            <w:r>
              <w:rPr>
                <w:rFonts w:ascii="Times New Roman" w:eastAsia="仿宋" w:hAnsi="Times New Roman"/>
                <w:sz w:val="24"/>
                <w:szCs w:val="24"/>
              </w:rPr>
              <w:t xml:space="preserve">, </w:t>
            </w:r>
            <w:r w:rsidRPr="00AC6A6A">
              <w:rPr>
                <w:rFonts w:ascii="Times New Roman" w:eastAsia="仿宋" w:hAnsi="Times New Roman"/>
                <w:sz w:val="24"/>
                <w:szCs w:val="24"/>
              </w:rPr>
              <w:t>01/2017–01/2018</w:t>
            </w:r>
          </w:p>
          <w:p w14:paraId="794DCC47" w14:textId="77777777" w:rsidR="00BB77C6" w:rsidRPr="00592AE9" w:rsidRDefault="00BB77C6" w:rsidP="00592AE9">
            <w:pPr>
              <w:pStyle w:val="a3"/>
              <w:numPr>
                <w:ilvl w:val="0"/>
                <w:numId w:val="14"/>
              </w:numPr>
              <w:adjustRightInd w:val="0"/>
              <w:snapToGrid w:val="0"/>
              <w:ind w:firstLineChars="0"/>
              <w:rPr>
                <w:rFonts w:ascii="Times New Roman" w:eastAsia="仿宋" w:hAnsi="Times New Roman"/>
                <w:b/>
                <w:bCs/>
                <w:sz w:val="24"/>
                <w:szCs w:val="24"/>
              </w:rPr>
            </w:pPr>
            <w:r w:rsidRPr="00592AE9">
              <w:rPr>
                <w:rFonts w:ascii="Times New Roman" w:eastAsia="仿宋" w:hAnsi="Times New Roman"/>
                <w:b/>
                <w:bCs/>
                <w:sz w:val="24"/>
                <w:szCs w:val="24"/>
              </w:rPr>
              <w:t>C</w:t>
            </w:r>
            <w:r w:rsidRPr="00592AE9">
              <w:rPr>
                <w:rFonts w:ascii="Times New Roman" w:eastAsia="仿宋" w:hAnsi="Times New Roman" w:hint="eastAsia"/>
                <w:b/>
                <w:bCs/>
                <w:sz w:val="24"/>
                <w:szCs w:val="24"/>
              </w:rPr>
              <w:t>o-</w:t>
            </w:r>
            <w:r w:rsidRPr="00592AE9">
              <w:rPr>
                <w:rFonts w:ascii="Times New Roman" w:eastAsia="仿宋" w:hAnsi="Times New Roman"/>
                <w:b/>
                <w:bCs/>
                <w:sz w:val="24"/>
                <w:szCs w:val="24"/>
              </w:rPr>
              <w:t>PI</w:t>
            </w:r>
          </w:p>
          <w:p w14:paraId="38A2C4F1" w14:textId="77777777" w:rsidR="00BB77C6" w:rsidRPr="00552A76" w:rsidRDefault="00BB77C6" w:rsidP="00EB11DF">
            <w:pPr>
              <w:pStyle w:val="a3"/>
              <w:numPr>
                <w:ilvl w:val="0"/>
                <w:numId w:val="22"/>
              </w:numPr>
              <w:adjustRightInd w:val="0"/>
              <w:snapToGrid w:val="0"/>
              <w:ind w:firstLineChars="0"/>
              <w:rPr>
                <w:rFonts w:ascii="Times New Roman" w:eastAsia="仿宋" w:hAnsi="Times New Roman"/>
                <w:sz w:val="24"/>
                <w:szCs w:val="24"/>
              </w:rPr>
            </w:pPr>
            <w:r w:rsidRPr="00552A76">
              <w:rPr>
                <w:rFonts w:ascii="Times New Roman" w:eastAsia="仿宋" w:hAnsi="Times New Roman"/>
                <w:sz w:val="24"/>
                <w:szCs w:val="24"/>
              </w:rPr>
              <w:t xml:space="preserve">National Natural Science Foundation of China, </w:t>
            </w:r>
            <w:r w:rsidRPr="00735276">
              <w:rPr>
                <w:rFonts w:ascii="Times New Roman" w:eastAsia="仿宋" w:hAnsi="Times New Roman"/>
                <w:sz w:val="24"/>
                <w:szCs w:val="24"/>
              </w:rPr>
              <w:t>52678544</w:t>
            </w:r>
            <w:r>
              <w:rPr>
                <w:rFonts w:ascii="Times New Roman" w:eastAsia="仿宋" w:hAnsi="Times New Roman"/>
                <w:sz w:val="24"/>
                <w:szCs w:val="24"/>
              </w:rPr>
              <w:t>, 01/</w:t>
            </w:r>
            <w:r w:rsidRPr="00B17FA2">
              <w:rPr>
                <w:rFonts w:ascii="Times New Roman" w:eastAsia="仿宋" w:hAnsi="Times New Roman"/>
                <w:sz w:val="24"/>
                <w:szCs w:val="24"/>
              </w:rPr>
              <w:t>2027–</w:t>
            </w:r>
            <w:r>
              <w:rPr>
                <w:rFonts w:ascii="Times New Roman" w:eastAsia="仿宋" w:hAnsi="Times New Roman"/>
                <w:sz w:val="24"/>
                <w:szCs w:val="24"/>
              </w:rPr>
              <w:t>12/</w:t>
            </w:r>
            <w:r w:rsidRPr="00B17FA2">
              <w:rPr>
                <w:rFonts w:ascii="Times New Roman" w:eastAsia="仿宋" w:hAnsi="Times New Roman"/>
                <w:sz w:val="24"/>
                <w:szCs w:val="24"/>
              </w:rPr>
              <w:t>20</w:t>
            </w:r>
            <w:r>
              <w:rPr>
                <w:rFonts w:ascii="Times New Roman" w:eastAsia="仿宋" w:hAnsi="Times New Roman"/>
                <w:sz w:val="24"/>
                <w:szCs w:val="24"/>
              </w:rPr>
              <w:t>30</w:t>
            </w:r>
          </w:p>
          <w:p w14:paraId="576A22D9" w14:textId="77777777" w:rsidR="00BB77C6" w:rsidRPr="00592AE9" w:rsidRDefault="00BB77C6" w:rsidP="00592AE9">
            <w:pPr>
              <w:pStyle w:val="a3"/>
              <w:numPr>
                <w:ilvl w:val="0"/>
                <w:numId w:val="14"/>
              </w:numPr>
              <w:adjustRightInd w:val="0"/>
              <w:snapToGrid w:val="0"/>
              <w:ind w:firstLineChars="0"/>
              <w:rPr>
                <w:rFonts w:ascii="Times New Roman" w:eastAsia="仿宋" w:hAnsi="Times New Roman"/>
                <w:b/>
                <w:bCs/>
                <w:sz w:val="24"/>
                <w:szCs w:val="24"/>
              </w:rPr>
            </w:pPr>
            <w:r w:rsidRPr="00592AE9">
              <w:rPr>
                <w:rFonts w:ascii="Times New Roman" w:eastAsia="仿宋" w:hAnsi="Times New Roman"/>
                <w:b/>
                <w:bCs/>
                <w:sz w:val="24"/>
                <w:szCs w:val="24"/>
              </w:rPr>
              <w:t>Researcher</w:t>
            </w:r>
          </w:p>
          <w:p w14:paraId="1DC7BBBF" w14:textId="77777777" w:rsidR="00BB77C6" w:rsidRDefault="00BB77C6" w:rsidP="00EB11DF">
            <w:pPr>
              <w:pStyle w:val="a3"/>
              <w:numPr>
                <w:ilvl w:val="0"/>
                <w:numId w:val="23"/>
              </w:numPr>
              <w:adjustRightInd w:val="0"/>
              <w:snapToGrid w:val="0"/>
              <w:ind w:firstLineChars="0"/>
              <w:rPr>
                <w:rFonts w:ascii="Times New Roman" w:eastAsia="仿宋" w:hAnsi="Times New Roman"/>
                <w:sz w:val="24"/>
                <w:szCs w:val="24"/>
              </w:rPr>
            </w:pPr>
            <w:r w:rsidRPr="00AC6A6A">
              <w:rPr>
                <w:rFonts w:ascii="Times New Roman" w:eastAsia="仿宋" w:hAnsi="Times New Roman"/>
                <w:sz w:val="24"/>
                <w:szCs w:val="24"/>
              </w:rPr>
              <w:t>Ministry of Science and Technology of the People’s Republic of China</w:t>
            </w:r>
            <w:r>
              <w:rPr>
                <w:rFonts w:ascii="Times New Roman" w:eastAsia="仿宋" w:hAnsi="Times New Roman"/>
                <w:sz w:val="24"/>
                <w:szCs w:val="24"/>
              </w:rPr>
              <w:t xml:space="preserve">, </w:t>
            </w:r>
            <w:r w:rsidRPr="00AC6A6A">
              <w:rPr>
                <w:rFonts w:ascii="Times New Roman" w:eastAsia="仿宋" w:hAnsi="Times New Roman"/>
                <w:sz w:val="24"/>
                <w:szCs w:val="24"/>
              </w:rPr>
              <w:t>2023YFC3806701</w:t>
            </w:r>
          </w:p>
          <w:p w14:paraId="127A4ADB" w14:textId="77777777" w:rsidR="00BB77C6" w:rsidRDefault="00BB77C6" w:rsidP="00EB11DF">
            <w:pPr>
              <w:pStyle w:val="a3"/>
              <w:numPr>
                <w:ilvl w:val="0"/>
                <w:numId w:val="23"/>
              </w:numPr>
              <w:adjustRightInd w:val="0"/>
              <w:snapToGrid w:val="0"/>
              <w:ind w:firstLineChars="0"/>
              <w:rPr>
                <w:rFonts w:ascii="Times New Roman" w:eastAsia="仿宋" w:hAnsi="Times New Roman"/>
                <w:sz w:val="24"/>
                <w:szCs w:val="24"/>
              </w:rPr>
            </w:pPr>
            <w:r w:rsidRPr="00AC6A6A">
              <w:rPr>
                <w:rFonts w:ascii="Times New Roman" w:eastAsia="仿宋" w:hAnsi="Times New Roman"/>
                <w:sz w:val="24"/>
                <w:szCs w:val="24"/>
              </w:rPr>
              <w:t>Ministry of Science and Technology of the People’s Republic of China</w:t>
            </w:r>
            <w:r>
              <w:rPr>
                <w:rFonts w:ascii="Times New Roman" w:eastAsia="仿宋" w:hAnsi="Times New Roman"/>
                <w:sz w:val="24"/>
                <w:szCs w:val="24"/>
              </w:rPr>
              <w:t xml:space="preserve">, </w:t>
            </w:r>
            <w:r w:rsidRPr="00AC6A6A">
              <w:rPr>
                <w:rFonts w:ascii="Times New Roman" w:eastAsia="仿宋" w:hAnsi="Times New Roman"/>
                <w:sz w:val="24"/>
                <w:szCs w:val="24"/>
              </w:rPr>
              <w:t>2023YFC3806702</w:t>
            </w:r>
          </w:p>
          <w:p w14:paraId="78967D6F" w14:textId="77777777" w:rsidR="00BB77C6" w:rsidRPr="00352234" w:rsidRDefault="00BB77C6" w:rsidP="00EB11DF">
            <w:pPr>
              <w:pStyle w:val="a3"/>
              <w:numPr>
                <w:ilvl w:val="0"/>
                <w:numId w:val="23"/>
              </w:numPr>
              <w:ind w:firstLineChars="0"/>
              <w:rPr>
                <w:rFonts w:ascii="Times New Roman" w:eastAsia="仿宋" w:hAnsi="Times New Roman"/>
                <w:sz w:val="24"/>
                <w:szCs w:val="24"/>
              </w:rPr>
            </w:pPr>
            <w:r w:rsidRPr="00352234">
              <w:rPr>
                <w:rFonts w:ascii="Times New Roman" w:eastAsia="仿宋" w:hAnsi="Times New Roman"/>
                <w:sz w:val="24"/>
                <w:szCs w:val="24"/>
              </w:rPr>
              <w:t>Ministry of Science and Technology of the People’s Republic of China, 2023YFC3806705</w:t>
            </w:r>
          </w:p>
          <w:p w14:paraId="40570F46" w14:textId="77777777" w:rsidR="00BB77C6" w:rsidRDefault="00BB77C6" w:rsidP="00EB11DF">
            <w:pPr>
              <w:pStyle w:val="a3"/>
              <w:numPr>
                <w:ilvl w:val="0"/>
                <w:numId w:val="23"/>
              </w:numPr>
              <w:adjustRightInd w:val="0"/>
              <w:snapToGrid w:val="0"/>
              <w:ind w:firstLineChars="0"/>
              <w:rPr>
                <w:rFonts w:ascii="Times New Roman" w:eastAsia="仿宋" w:hAnsi="Times New Roman"/>
                <w:sz w:val="24"/>
                <w:szCs w:val="24"/>
              </w:rPr>
            </w:pPr>
            <w:r w:rsidRPr="00AC6A6A">
              <w:rPr>
                <w:rFonts w:ascii="Times New Roman" w:eastAsia="仿宋" w:hAnsi="Times New Roman"/>
                <w:sz w:val="24"/>
                <w:szCs w:val="24"/>
              </w:rPr>
              <w:t>Ministry of Science and Technology of the People’s Republic of China</w:t>
            </w:r>
            <w:r>
              <w:rPr>
                <w:rFonts w:ascii="Times New Roman" w:eastAsia="仿宋" w:hAnsi="Times New Roman"/>
                <w:sz w:val="24"/>
                <w:szCs w:val="24"/>
              </w:rPr>
              <w:t xml:space="preserve">, </w:t>
            </w:r>
            <w:r w:rsidRPr="00AC6A6A">
              <w:rPr>
                <w:rFonts w:ascii="Times New Roman" w:eastAsia="仿宋" w:hAnsi="Times New Roman"/>
                <w:sz w:val="24"/>
                <w:szCs w:val="24"/>
              </w:rPr>
              <w:t>2019YFC0605103</w:t>
            </w:r>
          </w:p>
          <w:p w14:paraId="66F1C552" w14:textId="77777777" w:rsidR="00BB77C6" w:rsidRPr="00352234" w:rsidRDefault="00BB77C6" w:rsidP="00EB11DF">
            <w:pPr>
              <w:pStyle w:val="a3"/>
              <w:numPr>
                <w:ilvl w:val="0"/>
                <w:numId w:val="23"/>
              </w:numPr>
              <w:adjustRightInd w:val="0"/>
              <w:snapToGrid w:val="0"/>
              <w:ind w:firstLineChars="0"/>
              <w:rPr>
                <w:rFonts w:ascii="Times New Roman" w:eastAsia="仿宋" w:hAnsi="Times New Roman"/>
                <w:sz w:val="24"/>
                <w:szCs w:val="24"/>
              </w:rPr>
            </w:pPr>
            <w:r w:rsidRPr="00352234">
              <w:rPr>
                <w:rFonts w:ascii="Times New Roman" w:eastAsia="仿宋" w:hAnsi="Times New Roman"/>
                <w:sz w:val="24"/>
                <w:szCs w:val="24"/>
              </w:rPr>
              <w:t>National Natural Science Foundation of China, 52038008</w:t>
            </w:r>
          </w:p>
          <w:p w14:paraId="642BD346" w14:textId="77777777" w:rsidR="00BB77C6" w:rsidRPr="00352234" w:rsidRDefault="00BB77C6" w:rsidP="00EB11DF">
            <w:pPr>
              <w:pStyle w:val="a3"/>
              <w:numPr>
                <w:ilvl w:val="0"/>
                <w:numId w:val="23"/>
              </w:numPr>
              <w:adjustRightInd w:val="0"/>
              <w:snapToGrid w:val="0"/>
              <w:ind w:firstLineChars="0"/>
              <w:rPr>
                <w:rFonts w:ascii="Times New Roman" w:eastAsia="仿宋" w:hAnsi="Times New Roman"/>
                <w:sz w:val="24"/>
                <w:szCs w:val="24"/>
              </w:rPr>
            </w:pPr>
            <w:r w:rsidRPr="00352234">
              <w:rPr>
                <w:rFonts w:ascii="Times New Roman" w:eastAsia="仿宋" w:hAnsi="Times New Roman"/>
                <w:sz w:val="24"/>
                <w:szCs w:val="24"/>
              </w:rPr>
              <w:t>National Natural Science Foundation of China, 52378408</w:t>
            </w:r>
          </w:p>
          <w:p w14:paraId="00550145" w14:textId="77777777" w:rsidR="00BB77C6" w:rsidRPr="00352234" w:rsidRDefault="00BB77C6" w:rsidP="00EB11DF">
            <w:pPr>
              <w:pStyle w:val="a3"/>
              <w:numPr>
                <w:ilvl w:val="0"/>
                <w:numId w:val="23"/>
              </w:numPr>
              <w:adjustRightInd w:val="0"/>
              <w:snapToGrid w:val="0"/>
              <w:ind w:firstLineChars="0"/>
              <w:rPr>
                <w:rFonts w:ascii="Times New Roman" w:eastAsia="仿宋" w:hAnsi="Times New Roman"/>
                <w:sz w:val="24"/>
                <w:szCs w:val="24"/>
              </w:rPr>
            </w:pPr>
            <w:r w:rsidRPr="00352234">
              <w:rPr>
                <w:rFonts w:ascii="Times New Roman" w:eastAsia="仿宋" w:hAnsi="Times New Roman"/>
                <w:sz w:val="24"/>
                <w:szCs w:val="24"/>
              </w:rPr>
              <w:t>National Natural Science Foundation of China, 51978431</w:t>
            </w:r>
          </w:p>
          <w:p w14:paraId="581E6990" w14:textId="77777777" w:rsidR="00BB77C6" w:rsidRPr="00352234" w:rsidRDefault="00BB77C6" w:rsidP="00EB11DF">
            <w:pPr>
              <w:pStyle w:val="a3"/>
              <w:numPr>
                <w:ilvl w:val="0"/>
                <w:numId w:val="23"/>
              </w:numPr>
              <w:adjustRightInd w:val="0"/>
              <w:snapToGrid w:val="0"/>
              <w:ind w:firstLineChars="0"/>
              <w:rPr>
                <w:rFonts w:ascii="Times New Roman" w:eastAsia="仿宋" w:hAnsi="Times New Roman"/>
                <w:sz w:val="24"/>
                <w:szCs w:val="24"/>
              </w:rPr>
            </w:pPr>
            <w:r w:rsidRPr="00352234">
              <w:rPr>
                <w:rFonts w:ascii="Times New Roman" w:eastAsia="仿宋" w:hAnsi="Times New Roman"/>
                <w:sz w:val="24"/>
                <w:szCs w:val="24"/>
              </w:rPr>
              <w:t>Science and Technology Commission of Shanghai Municipality, 22DZ1203004</w:t>
            </w:r>
          </w:p>
          <w:p w14:paraId="21C4ADAE" w14:textId="77777777" w:rsidR="00BB77C6" w:rsidRPr="00AC6A6A" w:rsidRDefault="00BB77C6" w:rsidP="00EB11DF">
            <w:pPr>
              <w:pStyle w:val="a3"/>
              <w:numPr>
                <w:ilvl w:val="0"/>
                <w:numId w:val="23"/>
              </w:numPr>
              <w:adjustRightInd w:val="0"/>
              <w:snapToGrid w:val="0"/>
              <w:ind w:firstLineChars="0"/>
              <w:rPr>
                <w:rFonts w:ascii="Times New Roman" w:eastAsia="仿宋" w:hAnsi="Times New Roman"/>
                <w:sz w:val="24"/>
                <w:szCs w:val="24"/>
              </w:rPr>
            </w:pPr>
            <w:r w:rsidRPr="00AC6A6A">
              <w:rPr>
                <w:rFonts w:ascii="Times New Roman" w:eastAsia="仿宋" w:hAnsi="Times New Roman"/>
                <w:sz w:val="24"/>
                <w:szCs w:val="24"/>
              </w:rPr>
              <w:t>Science and Technology Commission of Shanghai Municipality</w:t>
            </w:r>
            <w:r>
              <w:rPr>
                <w:rFonts w:ascii="Times New Roman" w:eastAsia="仿宋" w:hAnsi="Times New Roman"/>
                <w:sz w:val="24"/>
                <w:szCs w:val="24"/>
              </w:rPr>
              <w:t xml:space="preserve">, </w:t>
            </w:r>
            <w:r w:rsidRPr="00AC6A6A">
              <w:rPr>
                <w:rFonts w:ascii="Times New Roman" w:eastAsia="仿宋" w:hAnsi="Times New Roman"/>
                <w:sz w:val="24"/>
                <w:szCs w:val="24"/>
              </w:rPr>
              <w:t>20DZ1202004</w:t>
            </w:r>
          </w:p>
          <w:p w14:paraId="168BA4A7" w14:textId="1147B173" w:rsidR="00BB77C6" w:rsidRPr="00592AE9" w:rsidRDefault="00BB77C6" w:rsidP="00EB11DF">
            <w:pPr>
              <w:pStyle w:val="a3"/>
              <w:numPr>
                <w:ilvl w:val="0"/>
                <w:numId w:val="23"/>
              </w:numPr>
              <w:adjustRightInd w:val="0"/>
              <w:snapToGrid w:val="0"/>
              <w:ind w:firstLineChars="0"/>
              <w:rPr>
                <w:rFonts w:ascii="Times New Roman" w:eastAsia="仿宋" w:hAnsi="Times New Roman"/>
                <w:sz w:val="24"/>
                <w:szCs w:val="24"/>
              </w:rPr>
            </w:pPr>
            <w:r w:rsidRPr="00AC6A6A">
              <w:rPr>
                <w:rFonts w:ascii="Times New Roman" w:eastAsia="仿宋" w:hAnsi="Times New Roman"/>
                <w:sz w:val="24"/>
                <w:szCs w:val="24"/>
              </w:rPr>
              <w:t>Science and Technology Commission of Shanghai Municipality</w:t>
            </w:r>
            <w:r>
              <w:rPr>
                <w:rFonts w:ascii="Times New Roman" w:eastAsia="仿宋" w:hAnsi="Times New Roman"/>
                <w:sz w:val="24"/>
                <w:szCs w:val="24"/>
              </w:rPr>
              <w:t xml:space="preserve">, </w:t>
            </w:r>
            <w:r w:rsidRPr="00AC6A6A">
              <w:rPr>
                <w:rFonts w:ascii="Times New Roman" w:eastAsia="仿宋" w:hAnsi="Times New Roman"/>
                <w:sz w:val="24"/>
                <w:szCs w:val="24"/>
              </w:rPr>
              <w:t>2017SHZDZX02</w:t>
            </w:r>
          </w:p>
        </w:tc>
      </w:tr>
      <w:tr w:rsidR="006048F1" w:rsidRPr="00CE1B45" w14:paraId="6589FFD8" w14:textId="77777777" w:rsidTr="00BB77C6">
        <w:tc>
          <w:tcPr>
            <w:tcW w:w="10466" w:type="dxa"/>
            <w:gridSpan w:val="2"/>
            <w:tcBorders>
              <w:bottom w:val="single" w:sz="8" w:space="0" w:color="auto"/>
            </w:tcBorders>
          </w:tcPr>
          <w:p w14:paraId="7C18FC0A" w14:textId="1378F074" w:rsidR="006048F1" w:rsidRPr="00CE1B45" w:rsidRDefault="00261CC6" w:rsidP="00DE7065">
            <w:pPr>
              <w:adjustRightInd w:val="0"/>
              <w:snapToGrid w:val="0"/>
              <w:rPr>
                <w:rFonts w:ascii="Times New Roman" w:eastAsia="仿宋" w:hAnsi="Times New Roman"/>
                <w:b/>
                <w:bCs/>
                <w:sz w:val="32"/>
                <w:szCs w:val="32"/>
              </w:rPr>
            </w:pPr>
            <w:r>
              <w:rPr>
                <w:rFonts w:ascii="Times New Roman" w:eastAsia="仿宋" w:hAnsi="Times New Roman" w:hint="eastAsia"/>
                <w:b/>
                <w:bCs/>
                <w:color w:val="0070C0"/>
                <w:sz w:val="32"/>
                <w:szCs w:val="32"/>
              </w:rPr>
              <w:lastRenderedPageBreak/>
              <w:t>P</w:t>
            </w:r>
            <w:r>
              <w:rPr>
                <w:rFonts w:ascii="Times New Roman" w:eastAsia="仿宋" w:hAnsi="Times New Roman"/>
                <w:b/>
                <w:bCs/>
                <w:color w:val="0070C0"/>
                <w:sz w:val="32"/>
                <w:szCs w:val="32"/>
              </w:rPr>
              <w:t>ublications</w:t>
            </w:r>
          </w:p>
        </w:tc>
      </w:tr>
      <w:tr w:rsidR="006048F1" w:rsidRPr="00CE1B45" w14:paraId="4671CD06" w14:textId="77777777" w:rsidTr="00A76C2A">
        <w:tc>
          <w:tcPr>
            <w:tcW w:w="10466" w:type="dxa"/>
            <w:gridSpan w:val="2"/>
            <w:tcBorders>
              <w:top w:val="single" w:sz="8" w:space="0" w:color="auto"/>
            </w:tcBorders>
          </w:tcPr>
          <w:p w14:paraId="50693336" w14:textId="1C8EC4E7" w:rsidR="00CF7409" w:rsidRPr="00CE1B45" w:rsidRDefault="00261CC6" w:rsidP="00DE7065">
            <w:pPr>
              <w:pStyle w:val="a3"/>
              <w:numPr>
                <w:ilvl w:val="0"/>
                <w:numId w:val="14"/>
              </w:numPr>
              <w:adjustRightInd w:val="0"/>
              <w:snapToGrid w:val="0"/>
              <w:ind w:firstLineChars="0"/>
              <w:rPr>
                <w:rFonts w:ascii="Times New Roman" w:eastAsia="仿宋" w:hAnsi="Times New Roman"/>
                <w:b/>
                <w:bCs/>
                <w:sz w:val="24"/>
                <w:szCs w:val="24"/>
              </w:rPr>
            </w:pPr>
            <w:r w:rsidRPr="00261CC6">
              <w:rPr>
                <w:rFonts w:ascii="Times New Roman" w:eastAsia="仿宋" w:hAnsi="Times New Roman"/>
                <w:b/>
                <w:bCs/>
                <w:sz w:val="24"/>
                <w:szCs w:val="24"/>
              </w:rPr>
              <w:t>Journal Papers (in English)</w:t>
            </w:r>
          </w:p>
          <w:p w14:paraId="2AEFABD4" w14:textId="4A14EFB0" w:rsidR="00E23615" w:rsidRPr="005B18E1" w:rsidRDefault="00E23615"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 xml:space="preserve">Song, C., Ren, L., Li, X., Zhang, Y., Guan, Z., &amp; </w:t>
            </w:r>
            <w:r w:rsidRPr="005B18E1">
              <w:rPr>
                <w:rFonts w:ascii="Times New Roman" w:eastAsia="仿宋" w:hAnsi="Times New Roman"/>
                <w:b/>
                <w:bCs/>
                <w:sz w:val="24"/>
                <w:szCs w:val="24"/>
              </w:rPr>
              <w:t>Lin, W</w:t>
            </w:r>
            <w:r w:rsidR="0003644F" w:rsidRPr="005B18E1">
              <w:rPr>
                <w:rFonts w:ascii="Times New Roman" w:eastAsia="仿宋" w:hAnsi="Times New Roman"/>
                <w:b/>
                <w:bCs/>
                <w:sz w:val="24"/>
                <w:szCs w:val="24"/>
              </w:rPr>
              <w:t>.</w:t>
            </w:r>
            <w:r w:rsidRPr="005B18E1">
              <w:rPr>
                <w:rFonts w:ascii="Times New Roman" w:eastAsia="仿宋" w:hAnsi="Times New Roman"/>
                <w:sz w:val="24"/>
                <w:szCs w:val="24"/>
              </w:rPr>
              <w:t>* (2026). Longitudinal equivalent shear stiffness of shield tunnel segmental joints under axial force: Experimental and numerical study. Structural Concrete. https://doi.org/10.1002/suco.70809.</w:t>
            </w:r>
          </w:p>
          <w:p w14:paraId="4787B2C4" w14:textId="79A0DA9D" w:rsidR="004D2B0A" w:rsidRPr="005B18E1" w:rsidRDefault="004D2B0A"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G</w:t>
            </w:r>
            <w:r w:rsidRPr="005B18E1">
              <w:rPr>
                <w:rFonts w:ascii="Times New Roman" w:eastAsia="仿宋" w:hAnsi="Times New Roman" w:hint="eastAsia"/>
                <w:sz w:val="24"/>
                <w:szCs w:val="24"/>
              </w:rPr>
              <w:t>uan</w:t>
            </w:r>
            <w:r w:rsidRPr="005B18E1">
              <w:rPr>
                <w:rFonts w:ascii="Times New Roman" w:eastAsia="仿宋" w:hAnsi="Times New Roman"/>
                <w:sz w:val="24"/>
                <w:szCs w:val="24"/>
              </w:rPr>
              <w:t xml:space="preserve">, Z., Liu, Y., Lin, Y., &amp; </w:t>
            </w:r>
            <w:r w:rsidRPr="005B18E1">
              <w:rPr>
                <w:rFonts w:ascii="Times New Roman" w:eastAsia="仿宋" w:hAnsi="Times New Roman"/>
                <w:b/>
                <w:bCs/>
                <w:sz w:val="24"/>
                <w:szCs w:val="24"/>
              </w:rPr>
              <w:t>Lin, W.</w:t>
            </w:r>
            <w:r w:rsidRPr="005B18E1">
              <w:rPr>
                <w:rFonts w:ascii="Times New Roman" w:eastAsia="仿宋" w:hAnsi="Times New Roman"/>
                <w:sz w:val="24"/>
                <w:szCs w:val="24"/>
              </w:rPr>
              <w:t>* (2026). Accurate measurement of segment dislocation for shield tunnel based on binocular vision technology. Journal of Computing in Civil Engineering</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40(3), 04026004. https://doi.org/10.1061/JCCEE5.CPENG-7135</w:t>
            </w:r>
            <w:r w:rsidR="003A5EF6" w:rsidRPr="005B18E1">
              <w:rPr>
                <w:rFonts w:ascii="Times New Roman" w:eastAsia="仿宋" w:hAnsi="Times New Roman" w:hint="eastAsia"/>
                <w:sz w:val="24"/>
                <w:szCs w:val="24"/>
              </w:rPr>
              <w:t>.</w:t>
            </w:r>
          </w:p>
          <w:p w14:paraId="0A194898" w14:textId="6DF412F2" w:rsidR="00981998" w:rsidRPr="005B18E1" w:rsidRDefault="00981998"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b/>
                <w:bCs/>
                <w:sz w:val="24"/>
                <w:szCs w:val="24"/>
              </w:rPr>
              <w:t>Lin, W.</w:t>
            </w:r>
            <w:r w:rsidRPr="005B18E1">
              <w:rPr>
                <w:rFonts w:ascii="Times New Roman" w:eastAsia="仿宋" w:hAnsi="Times New Roman"/>
                <w:sz w:val="24"/>
                <w:szCs w:val="24"/>
              </w:rPr>
              <w:t>, Sheil, B., Zhang, P., C</w:t>
            </w:r>
            <w:r w:rsidRPr="005B18E1">
              <w:rPr>
                <w:rFonts w:ascii="Times New Roman" w:eastAsia="仿宋" w:hAnsi="Times New Roman" w:hint="eastAsia"/>
                <w:sz w:val="24"/>
                <w:szCs w:val="24"/>
              </w:rPr>
              <w:t>hang</w:t>
            </w:r>
            <w:r w:rsidRPr="005B18E1">
              <w:rPr>
                <w:rFonts w:ascii="Times New Roman" w:eastAsia="仿宋" w:hAnsi="Times New Roman"/>
                <w:sz w:val="24"/>
                <w:szCs w:val="24"/>
              </w:rPr>
              <w:t>, J., &amp; Xie, X.* (2025). Automated digital reconstruction of high-fidelity present-day geometries for segmental tunnel linings based on segmented point clouds. Tunnelling and Underground Space Technology, 164, 106859. https://doi.org/10.1016/j.tust.2025.106859.</w:t>
            </w:r>
          </w:p>
          <w:p w14:paraId="56F8F844" w14:textId="409EA70B" w:rsidR="00096B45" w:rsidRPr="005B18E1" w:rsidRDefault="00096B45"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b/>
                <w:bCs/>
                <w:sz w:val="24"/>
                <w:szCs w:val="24"/>
              </w:rPr>
              <w:t>Lin, W.</w:t>
            </w:r>
            <w:r w:rsidRPr="005B18E1">
              <w:rPr>
                <w:rFonts w:ascii="Times New Roman" w:eastAsia="仿宋" w:hAnsi="Times New Roman"/>
                <w:sz w:val="24"/>
                <w:szCs w:val="24"/>
              </w:rPr>
              <w:t>, Sheil, B., Zhang, P., Li, K., &amp; Xie, X.* (2025). Structural geometry-informed 3D deep learning for segmental tunnel lining analysis in point clouds. Automation in Construction</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176, 106281</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005D366C" w:rsidRPr="005B18E1">
              <w:rPr>
                <w:rFonts w:ascii="Times New Roman" w:eastAsia="仿宋" w:hAnsi="Times New Roman"/>
                <w:sz w:val="24"/>
                <w:szCs w:val="24"/>
              </w:rPr>
              <w:t>https://doi.org/10.1016/j.autcon.2025.106281.</w:t>
            </w:r>
          </w:p>
          <w:p w14:paraId="2E0AFD1B" w14:textId="028FD3C3" w:rsidR="003E3F2F" w:rsidRPr="005B18E1" w:rsidRDefault="003E3F2F"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b/>
                <w:bCs/>
                <w:sz w:val="24"/>
                <w:szCs w:val="24"/>
              </w:rPr>
              <w:t>L</w:t>
            </w:r>
            <w:r w:rsidRPr="005B18E1">
              <w:rPr>
                <w:rFonts w:ascii="Times New Roman" w:eastAsia="仿宋" w:hAnsi="Times New Roman" w:hint="eastAsia"/>
                <w:b/>
                <w:bCs/>
                <w:sz w:val="24"/>
                <w:szCs w:val="24"/>
              </w:rPr>
              <w:t>in</w:t>
            </w:r>
            <w:r w:rsidRPr="005B18E1">
              <w:rPr>
                <w:rFonts w:ascii="Times New Roman" w:eastAsia="仿宋" w:hAnsi="Times New Roman"/>
                <w:b/>
                <w:bCs/>
                <w:sz w:val="24"/>
                <w:szCs w:val="24"/>
              </w:rPr>
              <w:t>, W.</w:t>
            </w:r>
            <w:r w:rsidRPr="005B18E1">
              <w:rPr>
                <w:rFonts w:ascii="Times New Roman" w:eastAsia="仿宋" w:hAnsi="Times New Roman"/>
                <w:sz w:val="24"/>
                <w:szCs w:val="24"/>
              </w:rPr>
              <w:t>, Zou, M., Zhao, M., Chang, J.,</w:t>
            </w:r>
            <w:r w:rsidR="008340B2" w:rsidRPr="005B18E1">
              <w:rPr>
                <w:rFonts w:ascii="Times New Roman" w:eastAsia="仿宋" w:hAnsi="Times New Roman"/>
                <w:sz w:val="24"/>
                <w:szCs w:val="24"/>
              </w:rPr>
              <w:t xml:space="preserve"> &amp;</w:t>
            </w:r>
            <w:r w:rsidRPr="005B18E1">
              <w:rPr>
                <w:rFonts w:ascii="Times New Roman" w:eastAsia="仿宋" w:hAnsi="Times New Roman"/>
                <w:sz w:val="24"/>
                <w:szCs w:val="24"/>
              </w:rPr>
              <w:t xml:space="preserve"> Xie, X.* (202</w:t>
            </w:r>
            <w:r w:rsidR="00F61DE5" w:rsidRPr="005B18E1">
              <w:rPr>
                <w:rFonts w:ascii="Times New Roman" w:eastAsia="仿宋" w:hAnsi="Times New Roman"/>
                <w:sz w:val="24"/>
                <w:szCs w:val="24"/>
              </w:rPr>
              <w:t>5</w:t>
            </w:r>
            <w:r w:rsidRPr="005B18E1">
              <w:rPr>
                <w:rFonts w:ascii="Times New Roman" w:eastAsia="仿宋" w:hAnsi="Times New Roman"/>
                <w:sz w:val="24"/>
                <w:szCs w:val="24"/>
              </w:rPr>
              <w:t>). Multi-fidelity machine learning for identifying thermal insulation integrity of liquefied natural gas storage tanks. Applied Sciences</w:t>
            </w:r>
            <w:r w:rsidR="00427E63" w:rsidRPr="005B18E1">
              <w:rPr>
                <w:rFonts w:ascii="Times New Roman" w:eastAsia="仿宋" w:hAnsi="Times New Roman"/>
                <w:sz w:val="24"/>
                <w:szCs w:val="24"/>
              </w:rPr>
              <w:t>, 15, 33</w:t>
            </w:r>
            <w:r w:rsidRPr="005B18E1">
              <w:rPr>
                <w:rFonts w:ascii="Times New Roman" w:eastAsia="仿宋" w:hAnsi="Times New Roman"/>
                <w:sz w:val="24"/>
                <w:szCs w:val="24"/>
              </w:rPr>
              <w:t>.</w:t>
            </w:r>
            <w:r w:rsidR="00427E63" w:rsidRPr="005B18E1">
              <w:rPr>
                <w:rFonts w:ascii="Times New Roman" w:eastAsia="仿宋" w:hAnsi="Times New Roman"/>
                <w:sz w:val="24"/>
                <w:szCs w:val="24"/>
              </w:rPr>
              <w:t xml:space="preserve"> https://doi.org/10.3390/app15010033.</w:t>
            </w:r>
          </w:p>
          <w:p w14:paraId="6EDE86D7" w14:textId="06315809" w:rsidR="00CF7409" w:rsidRPr="005B18E1" w:rsidRDefault="00CF7409"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b/>
                <w:bCs/>
                <w:sz w:val="24"/>
                <w:szCs w:val="24"/>
              </w:rPr>
              <w:t>Lin, W.</w:t>
            </w:r>
            <w:r w:rsidRPr="005B18E1">
              <w:rPr>
                <w:rFonts w:ascii="Times New Roman" w:eastAsia="仿宋" w:hAnsi="Times New Roman"/>
                <w:sz w:val="24"/>
                <w:szCs w:val="24"/>
              </w:rPr>
              <w:t>, Sheil, B., Zhang, P., Zhou, B., Wang, C., &amp; Xie, X.* (2024). Seg2Tunnel: A hierarchical point cloud dataset and benchmarks for segmentation of segmental tunnel linings. Tunnelling and Underground Space Technology, 147, 105735.</w:t>
            </w:r>
            <w:r w:rsidR="003A44C0" w:rsidRPr="005B18E1">
              <w:rPr>
                <w:rFonts w:ascii="Times New Roman" w:eastAsia="仿宋" w:hAnsi="Times New Roman"/>
                <w:sz w:val="24"/>
                <w:szCs w:val="24"/>
              </w:rPr>
              <w:t xml:space="preserve"> https://doi.org/10.1016/j.tust.2024.105735.</w:t>
            </w:r>
          </w:p>
          <w:p w14:paraId="7E89ECE4" w14:textId="1BA3BD48" w:rsidR="00CF7409" w:rsidRPr="005B18E1" w:rsidRDefault="00CF7409"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b/>
                <w:bCs/>
                <w:sz w:val="24"/>
                <w:szCs w:val="24"/>
              </w:rPr>
              <w:t>Lin, W.</w:t>
            </w:r>
            <w:r w:rsidRPr="005B18E1">
              <w:rPr>
                <w:rFonts w:ascii="Times New Roman" w:eastAsia="仿宋" w:hAnsi="Times New Roman"/>
                <w:sz w:val="24"/>
                <w:szCs w:val="24"/>
              </w:rPr>
              <w:t>, Li, P.*, Xie, X., Cao, Y., &amp; Zhang, Y. (2023). A novel back-analysis approach for the external loads on shield tunnel lining in service based on monitored deformation. Structural Control and Health Monitoring, 2023, 8128701.</w:t>
            </w:r>
            <w:r w:rsidR="003A44C0" w:rsidRPr="005B18E1">
              <w:rPr>
                <w:rFonts w:ascii="Times New Roman" w:eastAsia="仿宋" w:hAnsi="Times New Roman"/>
                <w:sz w:val="24"/>
                <w:szCs w:val="24"/>
              </w:rPr>
              <w:t xml:space="preserve"> https://doi.org/10.1155/2023/8128701.</w:t>
            </w:r>
          </w:p>
          <w:p w14:paraId="0C51E490" w14:textId="13B00A48" w:rsidR="00CF7409" w:rsidRPr="005B18E1" w:rsidRDefault="00CF7409"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b/>
                <w:bCs/>
                <w:sz w:val="24"/>
                <w:szCs w:val="24"/>
              </w:rPr>
              <w:t>Lin, W.</w:t>
            </w:r>
            <w:r w:rsidRPr="005B18E1">
              <w:rPr>
                <w:rFonts w:ascii="Times New Roman" w:eastAsia="仿宋" w:hAnsi="Times New Roman"/>
                <w:sz w:val="24"/>
                <w:szCs w:val="24"/>
              </w:rPr>
              <w:t>, Li, P.*, &amp; Xie, X. (2022). A novel detection and assessment method for operational defects of pipe jacking tunnel based on 3D longitudinal deformation curve: A case study. Sensors, 22, 7648.</w:t>
            </w:r>
            <w:r w:rsidR="003A44C0" w:rsidRPr="005B18E1">
              <w:rPr>
                <w:rFonts w:ascii="Times New Roman" w:eastAsia="仿宋" w:hAnsi="Times New Roman"/>
                <w:sz w:val="24"/>
                <w:szCs w:val="24"/>
              </w:rPr>
              <w:t xml:space="preserve"> https://doi.org/10.3390/s22197648.</w:t>
            </w:r>
          </w:p>
          <w:p w14:paraId="066EB283" w14:textId="217A3CD4" w:rsidR="00F00825" w:rsidRPr="005B18E1" w:rsidRDefault="00F00825"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 xml:space="preserve">Yang, W., </w:t>
            </w:r>
            <w:r w:rsidRPr="005B18E1">
              <w:rPr>
                <w:rFonts w:ascii="Times New Roman" w:eastAsia="仿宋" w:hAnsi="Times New Roman"/>
                <w:b/>
                <w:bCs/>
                <w:sz w:val="24"/>
                <w:szCs w:val="24"/>
              </w:rPr>
              <w:t>Lin, W.</w:t>
            </w:r>
            <w:r w:rsidRPr="005B18E1">
              <w:rPr>
                <w:rFonts w:ascii="Times New Roman" w:eastAsia="仿宋" w:hAnsi="Times New Roman"/>
                <w:sz w:val="24"/>
                <w:szCs w:val="24"/>
              </w:rPr>
              <w:t>, Jing, Y.*, Hill, T., Wysocki, O., &amp; Sheil, B. (2026). Tunnel Scanner: Geometry-informed synthetic point cloud generation and transfer learning for tunnel segmentation. Automation in Construction, 187, 106924. https://doi.org/10.1016/j.autcon.2026.106924</w:t>
            </w:r>
            <w:r w:rsidR="00B05091" w:rsidRPr="005B18E1">
              <w:rPr>
                <w:rFonts w:ascii="Times New Roman" w:eastAsia="仿宋" w:hAnsi="Times New Roman"/>
                <w:sz w:val="24"/>
                <w:szCs w:val="24"/>
              </w:rPr>
              <w:t>.</w:t>
            </w:r>
          </w:p>
          <w:p w14:paraId="1EA4713B" w14:textId="59834F3A" w:rsidR="00DB62FA" w:rsidRPr="005B18E1" w:rsidRDefault="00DB62FA"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 xml:space="preserve">Zhang, R., </w:t>
            </w:r>
            <w:r w:rsidRPr="005B18E1">
              <w:rPr>
                <w:rFonts w:ascii="Times New Roman" w:eastAsia="仿宋" w:hAnsi="Times New Roman"/>
                <w:b/>
                <w:bCs/>
                <w:sz w:val="24"/>
                <w:szCs w:val="24"/>
              </w:rPr>
              <w:t>Lin, W.</w:t>
            </w:r>
            <w:r w:rsidRPr="005B18E1">
              <w:rPr>
                <w:rFonts w:ascii="Times New Roman" w:eastAsia="仿宋" w:hAnsi="Times New Roman"/>
                <w:sz w:val="24"/>
                <w:szCs w:val="24"/>
              </w:rPr>
              <w:t>, Wang, C., Sheil, B., Liu, Z., &amp; Li, Z.* (2026). Denoising image point clouds using segmentation and synthetic data for enhanced structural health analysis of tunnels. Data-Centric Engineering, 7, e10.</w:t>
            </w:r>
            <w:r w:rsidR="00750FF5" w:rsidRPr="005B18E1">
              <w:rPr>
                <w:rFonts w:ascii="Times New Roman" w:eastAsia="仿宋" w:hAnsi="Times New Roman"/>
                <w:sz w:val="24"/>
                <w:szCs w:val="24"/>
              </w:rPr>
              <w:t xml:space="preserve"> https://doi.org/10.1017/dce.2026.10042.</w:t>
            </w:r>
          </w:p>
          <w:p w14:paraId="3D48D702" w14:textId="6D0BFB4C" w:rsidR="00994E57" w:rsidRPr="005B18E1" w:rsidRDefault="00994E57"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 xml:space="preserve">Jing, Y.*, </w:t>
            </w:r>
            <w:r w:rsidRPr="005B18E1">
              <w:rPr>
                <w:rFonts w:ascii="Times New Roman" w:eastAsia="仿宋" w:hAnsi="Times New Roman"/>
                <w:b/>
                <w:bCs/>
                <w:sz w:val="24"/>
                <w:szCs w:val="24"/>
              </w:rPr>
              <w:t>Lin, W.</w:t>
            </w:r>
            <w:r w:rsidRPr="005B18E1">
              <w:rPr>
                <w:rFonts w:ascii="Times New Roman" w:eastAsia="仿宋" w:hAnsi="Times New Roman"/>
                <w:sz w:val="24"/>
                <w:szCs w:val="24"/>
              </w:rPr>
              <w:t>, Sheil, B., &amp; Acikgoz, S. (2025). 3D multimodal feature for infrastructure anomaly detection. Automation in Construction</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178, 106388. https://doi.org/10.1016/j.autcon.2025.106388.</w:t>
            </w:r>
          </w:p>
          <w:p w14:paraId="5014BC4B" w14:textId="7A9BE624" w:rsidR="000D08EE" w:rsidRPr="005B18E1" w:rsidRDefault="000D08EE"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 xml:space="preserve">Huang, H., Chang, J.*, Zhang, D., Thewes, M., &amp; </w:t>
            </w:r>
            <w:r w:rsidRPr="005B18E1">
              <w:rPr>
                <w:rFonts w:ascii="Times New Roman" w:eastAsia="仿宋" w:hAnsi="Times New Roman"/>
                <w:b/>
                <w:bCs/>
                <w:sz w:val="24"/>
                <w:szCs w:val="24"/>
              </w:rPr>
              <w:t>Lin, W.</w:t>
            </w:r>
            <w:r w:rsidRPr="005B18E1">
              <w:rPr>
                <w:rFonts w:ascii="Times New Roman" w:eastAsia="仿宋" w:hAnsi="Times New Roman"/>
                <w:sz w:val="24"/>
                <w:szCs w:val="24"/>
              </w:rPr>
              <w:t xml:space="preserve"> (202</w:t>
            </w:r>
            <w:r w:rsidR="0003476E" w:rsidRPr="005B18E1">
              <w:rPr>
                <w:rFonts w:ascii="Times New Roman" w:eastAsia="仿宋" w:hAnsi="Times New Roman"/>
                <w:sz w:val="24"/>
                <w:szCs w:val="24"/>
              </w:rPr>
              <w:t>5</w:t>
            </w:r>
            <w:r w:rsidRPr="005B18E1">
              <w:rPr>
                <w:rFonts w:ascii="Times New Roman" w:eastAsia="仿宋" w:hAnsi="Times New Roman"/>
                <w:sz w:val="24"/>
                <w:szCs w:val="24"/>
              </w:rPr>
              <w:t xml:space="preserve">). Improved </w:t>
            </w:r>
            <w:r w:rsidRPr="005B18E1">
              <w:rPr>
                <w:rFonts w:ascii="Times New Roman" w:eastAsia="仿宋" w:hAnsi="Times New Roman" w:hint="eastAsia"/>
                <w:sz w:val="24"/>
                <w:szCs w:val="24"/>
              </w:rPr>
              <w:t>m</w:t>
            </w:r>
            <w:r w:rsidRPr="005B18E1">
              <w:rPr>
                <w:rFonts w:ascii="Times New Roman" w:eastAsia="仿宋" w:hAnsi="Times New Roman"/>
                <w:sz w:val="24"/>
                <w:szCs w:val="24"/>
              </w:rPr>
              <w:t>odel-free adaptive control of shield machine posture during tunnelling. Advanced Engineering Informatics, 67, 103465. https://doi.org/10.1016/j.aei.2025.103465</w:t>
            </w:r>
            <w:r w:rsidRPr="005B18E1">
              <w:rPr>
                <w:rFonts w:ascii="Times New Roman" w:eastAsia="仿宋" w:hAnsi="Times New Roman" w:hint="eastAsia"/>
                <w:sz w:val="24"/>
                <w:szCs w:val="24"/>
              </w:rPr>
              <w:t>.</w:t>
            </w:r>
          </w:p>
          <w:p w14:paraId="294C5224" w14:textId="5D7F2436" w:rsidR="00CC7351" w:rsidRPr="005B18E1" w:rsidRDefault="00CC7351"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 xml:space="preserve">Ye, Z., </w:t>
            </w:r>
            <w:r w:rsidRPr="005B18E1">
              <w:rPr>
                <w:rFonts w:ascii="Times New Roman" w:eastAsia="仿宋" w:hAnsi="Times New Roman"/>
                <w:b/>
                <w:bCs/>
                <w:sz w:val="24"/>
                <w:szCs w:val="24"/>
              </w:rPr>
              <w:t>Lin, W.</w:t>
            </w:r>
            <w:r w:rsidRPr="005B18E1">
              <w:rPr>
                <w:rFonts w:ascii="Times New Roman" w:eastAsia="仿宋" w:hAnsi="Times New Roman"/>
                <w:sz w:val="24"/>
                <w:szCs w:val="24"/>
              </w:rPr>
              <w:t>, Faramarzi, A., Xie, X., &amp; Ninić, J.* (202</w:t>
            </w:r>
            <w:r w:rsidR="00690116" w:rsidRPr="005B18E1">
              <w:rPr>
                <w:rFonts w:ascii="Times New Roman" w:eastAsia="仿宋" w:hAnsi="Times New Roman"/>
                <w:sz w:val="24"/>
                <w:szCs w:val="24"/>
              </w:rPr>
              <w:t>5</w:t>
            </w:r>
            <w:r w:rsidRPr="005B18E1">
              <w:rPr>
                <w:rFonts w:ascii="Times New Roman" w:eastAsia="仿宋" w:hAnsi="Times New Roman"/>
                <w:sz w:val="24"/>
                <w:szCs w:val="24"/>
              </w:rPr>
              <w:t>)</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SAM4Tun: No-training model for tunnel lining point cloud component segmentatio</w:t>
            </w:r>
            <w:r w:rsidRPr="005B18E1">
              <w:rPr>
                <w:rFonts w:ascii="Times New Roman" w:eastAsia="仿宋" w:hAnsi="Times New Roman" w:hint="eastAsia"/>
                <w:sz w:val="24"/>
                <w:szCs w:val="24"/>
              </w:rPr>
              <w:t>n</w:t>
            </w:r>
            <w:r w:rsidRPr="005B18E1">
              <w:rPr>
                <w:rFonts w:ascii="Times New Roman" w:eastAsia="仿宋" w:hAnsi="Times New Roman"/>
                <w:sz w:val="24"/>
                <w:szCs w:val="24"/>
              </w:rPr>
              <w:t>. Tunnelling and Underground Space Technology</w:t>
            </w:r>
            <w:r w:rsidR="00E4020A" w:rsidRPr="005B18E1">
              <w:rPr>
                <w:rFonts w:ascii="Times New Roman" w:eastAsia="仿宋" w:hAnsi="Times New Roman" w:hint="eastAsia"/>
                <w:sz w:val="24"/>
                <w:szCs w:val="24"/>
              </w:rPr>
              <w:t>,</w:t>
            </w:r>
            <w:r w:rsidR="00E4020A" w:rsidRPr="005B18E1">
              <w:rPr>
                <w:rFonts w:ascii="Times New Roman" w:eastAsia="仿宋" w:hAnsi="Times New Roman"/>
                <w:sz w:val="24"/>
                <w:szCs w:val="24"/>
              </w:rPr>
              <w:t xml:space="preserve"> 158, 106401</w:t>
            </w:r>
            <w:r w:rsidRPr="005B18E1">
              <w:rPr>
                <w:rFonts w:ascii="Times New Roman" w:eastAsia="仿宋" w:hAnsi="Times New Roman"/>
                <w:sz w:val="24"/>
                <w:szCs w:val="24"/>
              </w:rPr>
              <w:t>. https://doi.org/10.1016/j.tust.2025.106401.</w:t>
            </w:r>
          </w:p>
          <w:p w14:paraId="5E2A000D" w14:textId="5D735750" w:rsidR="00D2102A" w:rsidRPr="005B18E1" w:rsidRDefault="00D2102A"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lastRenderedPageBreak/>
              <w:t xml:space="preserve">Chang, J., Thewes, M., Zhang, D., Huang, H.*, &amp; </w:t>
            </w:r>
            <w:r w:rsidRPr="005B18E1">
              <w:rPr>
                <w:rFonts w:ascii="Times New Roman" w:eastAsia="仿宋" w:hAnsi="Times New Roman"/>
                <w:b/>
                <w:bCs/>
                <w:sz w:val="24"/>
                <w:szCs w:val="24"/>
              </w:rPr>
              <w:t>Lin, W.</w:t>
            </w:r>
            <w:r w:rsidRPr="005B18E1">
              <w:rPr>
                <w:rFonts w:ascii="Times New Roman" w:eastAsia="仿宋" w:hAnsi="Times New Roman"/>
                <w:sz w:val="24"/>
                <w:szCs w:val="24"/>
              </w:rPr>
              <w:t xml:space="preserve"> (202</w:t>
            </w:r>
            <w:r w:rsidR="00873013" w:rsidRPr="005B18E1">
              <w:rPr>
                <w:rFonts w:ascii="Times New Roman" w:eastAsia="仿宋" w:hAnsi="Times New Roman"/>
                <w:sz w:val="24"/>
                <w:szCs w:val="24"/>
              </w:rPr>
              <w:t>5</w:t>
            </w:r>
            <w:r w:rsidRPr="005B18E1">
              <w:rPr>
                <w:rFonts w:ascii="Times New Roman" w:eastAsia="仿宋" w:hAnsi="Times New Roman"/>
                <w:sz w:val="24"/>
                <w:szCs w:val="24"/>
              </w:rPr>
              <w:t>). Deformational behaviors of existing three-line tunnels induced by under-crossing of three-line mechanized tunnels: A case study. Canadian Geotechnical Journal</w:t>
            </w:r>
            <w:r w:rsidR="001A51BE" w:rsidRPr="005B18E1">
              <w:rPr>
                <w:rFonts w:ascii="Times New Roman" w:eastAsia="仿宋" w:hAnsi="Times New Roman" w:hint="eastAsia"/>
                <w:sz w:val="24"/>
                <w:szCs w:val="24"/>
              </w:rPr>
              <w:t>,</w:t>
            </w:r>
            <w:r w:rsidR="001A51BE" w:rsidRPr="005B18E1">
              <w:rPr>
                <w:rFonts w:ascii="Times New Roman" w:eastAsia="仿宋" w:hAnsi="Times New Roman"/>
                <w:sz w:val="24"/>
                <w:szCs w:val="24"/>
              </w:rPr>
              <w:t xml:space="preserve"> 62, 23</w:t>
            </w:r>
            <w:r w:rsidRPr="005B18E1">
              <w:rPr>
                <w:rFonts w:ascii="Times New Roman" w:eastAsia="仿宋" w:hAnsi="Times New Roman"/>
                <w:sz w:val="24"/>
                <w:szCs w:val="24"/>
              </w:rPr>
              <w:t>.</w:t>
            </w:r>
            <w:r w:rsidR="003A44C0" w:rsidRPr="005B18E1">
              <w:rPr>
                <w:rFonts w:ascii="Times New Roman" w:eastAsia="仿宋" w:hAnsi="Times New Roman"/>
                <w:sz w:val="24"/>
                <w:szCs w:val="24"/>
              </w:rPr>
              <w:t xml:space="preserve"> https://doi.org/10.1139/cgj-2024-0359.</w:t>
            </w:r>
          </w:p>
          <w:p w14:paraId="6CEC51D1" w14:textId="354139AE" w:rsidR="000359FA" w:rsidRPr="005B18E1" w:rsidRDefault="00D2102A" w:rsidP="00DE7065">
            <w:pPr>
              <w:pStyle w:val="a3"/>
              <w:numPr>
                <w:ilvl w:val="0"/>
                <w:numId w:val="1"/>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 xml:space="preserve">Li, K., Xie, X., Zhou, B.*, Huang, C., </w:t>
            </w:r>
            <w:r w:rsidRPr="005B18E1">
              <w:rPr>
                <w:rFonts w:ascii="Times New Roman" w:eastAsia="仿宋" w:hAnsi="Times New Roman"/>
                <w:b/>
                <w:bCs/>
                <w:sz w:val="24"/>
                <w:szCs w:val="24"/>
              </w:rPr>
              <w:t>Lin, W.</w:t>
            </w:r>
            <w:r w:rsidRPr="005B18E1">
              <w:rPr>
                <w:rFonts w:ascii="Times New Roman" w:eastAsia="仿宋" w:hAnsi="Times New Roman"/>
                <w:sz w:val="24"/>
                <w:szCs w:val="24"/>
              </w:rPr>
              <w:t>, Zhou, Y., &amp; Wang, C. (2024). Thickness regression for backfill grouting of shield tunnels based on GPR data and CatBoost &amp; BO-TPE: A full-scale model test study. Underground Space, 17, 100–119.</w:t>
            </w:r>
            <w:r w:rsidR="003A44C0" w:rsidRPr="005B18E1">
              <w:rPr>
                <w:rFonts w:ascii="Times New Roman" w:eastAsia="仿宋" w:hAnsi="Times New Roman"/>
                <w:sz w:val="24"/>
                <w:szCs w:val="24"/>
              </w:rPr>
              <w:t xml:space="preserve"> https://doi.org/10.1016/j.undsp.2023.10.003.</w:t>
            </w:r>
          </w:p>
          <w:p w14:paraId="6BFA8C66" w14:textId="18ED373A" w:rsidR="00417103" w:rsidRPr="005B18E1" w:rsidRDefault="009247F2" w:rsidP="00DE7065">
            <w:pPr>
              <w:pStyle w:val="a3"/>
              <w:numPr>
                <w:ilvl w:val="0"/>
                <w:numId w:val="14"/>
              </w:numPr>
              <w:adjustRightInd w:val="0"/>
              <w:snapToGrid w:val="0"/>
              <w:ind w:firstLineChars="0"/>
              <w:rPr>
                <w:rFonts w:ascii="Times New Roman" w:eastAsia="仿宋" w:hAnsi="Times New Roman"/>
                <w:b/>
                <w:bCs/>
                <w:sz w:val="24"/>
                <w:szCs w:val="24"/>
              </w:rPr>
            </w:pPr>
            <w:r w:rsidRPr="005B18E1">
              <w:rPr>
                <w:rFonts w:ascii="Times New Roman" w:eastAsia="仿宋" w:hAnsi="Times New Roman"/>
                <w:b/>
                <w:bCs/>
                <w:sz w:val="24"/>
                <w:szCs w:val="24"/>
              </w:rPr>
              <w:t>Journal Papers (in Chinese)</w:t>
            </w:r>
          </w:p>
          <w:p w14:paraId="2FB30544" w14:textId="18780512" w:rsidR="00DB34A4" w:rsidRPr="005B18E1" w:rsidRDefault="00DB34A4" w:rsidP="00877A85">
            <w:pPr>
              <w:pStyle w:val="a3"/>
              <w:numPr>
                <w:ilvl w:val="0"/>
                <w:numId w:val="17"/>
              </w:numPr>
              <w:adjustRightInd w:val="0"/>
              <w:snapToGrid w:val="0"/>
              <w:ind w:firstLineChars="0"/>
              <w:rPr>
                <w:rFonts w:ascii="Times New Roman" w:eastAsia="仿宋" w:hAnsi="Times New Roman"/>
                <w:sz w:val="24"/>
                <w:szCs w:val="24"/>
              </w:rPr>
            </w:pPr>
            <w:r w:rsidRPr="005B18E1">
              <w:rPr>
                <w:rFonts w:ascii="Times New Roman" w:eastAsia="仿宋" w:hAnsi="Times New Roman" w:hint="eastAsia"/>
                <w:sz w:val="24"/>
                <w:szCs w:val="24"/>
              </w:rPr>
              <w:t>关振长</w:t>
            </w:r>
            <w:r w:rsidRPr="005B18E1">
              <w:rPr>
                <w:rFonts w:ascii="Times New Roman" w:eastAsia="仿宋" w:hAnsi="Times New Roman"/>
                <w:sz w:val="24"/>
                <w:szCs w:val="24"/>
              </w:rPr>
              <w:t xml:space="preserve">, </w:t>
            </w:r>
            <w:r w:rsidRPr="005B18E1">
              <w:rPr>
                <w:rFonts w:ascii="Times New Roman" w:eastAsia="仿宋" w:hAnsi="Times New Roman"/>
                <w:sz w:val="24"/>
                <w:szCs w:val="24"/>
              </w:rPr>
              <w:t>黄一韩</w:t>
            </w:r>
            <w:r w:rsidRPr="005B18E1">
              <w:rPr>
                <w:rFonts w:ascii="Times New Roman" w:eastAsia="仿宋" w:hAnsi="Times New Roman"/>
                <w:sz w:val="24"/>
                <w:szCs w:val="24"/>
              </w:rPr>
              <w:t xml:space="preserve">, </w:t>
            </w:r>
            <w:r w:rsidRPr="005B18E1">
              <w:rPr>
                <w:rFonts w:ascii="Times New Roman" w:eastAsia="仿宋" w:hAnsi="Times New Roman"/>
                <w:b/>
                <w:bCs/>
                <w:sz w:val="24"/>
                <w:szCs w:val="24"/>
              </w:rPr>
              <w:t>林威</w:t>
            </w:r>
            <w:r w:rsidRPr="005B18E1">
              <w:rPr>
                <w:rFonts w:ascii="Times New Roman" w:eastAsia="仿宋" w:hAnsi="Times New Roman"/>
                <w:sz w:val="24"/>
                <w:szCs w:val="24"/>
              </w:rPr>
              <w:t xml:space="preserve">*, </w:t>
            </w:r>
            <w:r w:rsidRPr="005B18E1">
              <w:rPr>
                <w:rFonts w:ascii="Times New Roman" w:eastAsia="仿宋" w:hAnsi="Times New Roman"/>
                <w:sz w:val="24"/>
                <w:szCs w:val="24"/>
              </w:rPr>
              <w:t>施静康</w:t>
            </w:r>
            <w:r w:rsidRPr="005B18E1">
              <w:rPr>
                <w:rFonts w:ascii="Times New Roman" w:eastAsia="仿宋" w:hAnsi="Times New Roman"/>
                <w:sz w:val="24"/>
                <w:szCs w:val="24"/>
              </w:rPr>
              <w:t xml:space="preserve">, &amp; </w:t>
            </w:r>
            <w:r w:rsidRPr="005B18E1">
              <w:rPr>
                <w:rFonts w:ascii="Times New Roman" w:eastAsia="仿宋" w:hAnsi="Times New Roman"/>
                <w:sz w:val="24"/>
                <w:szCs w:val="24"/>
              </w:rPr>
              <w:t>李攀</w:t>
            </w:r>
            <w:r w:rsidRPr="005B18E1">
              <w:rPr>
                <w:rFonts w:ascii="Times New Roman" w:eastAsia="仿宋" w:hAnsi="Times New Roman"/>
                <w:sz w:val="24"/>
                <w:szCs w:val="24"/>
              </w:rPr>
              <w:t xml:space="preserve">. (2026). </w:t>
            </w:r>
            <w:r w:rsidRPr="005B18E1">
              <w:rPr>
                <w:rFonts w:ascii="Times New Roman" w:eastAsia="仿宋" w:hAnsi="Times New Roman"/>
                <w:sz w:val="24"/>
                <w:szCs w:val="24"/>
              </w:rPr>
              <w:t>基于管片全局变形的盾构隧道荷载不确定性识别方法</w:t>
            </w:r>
            <w:r w:rsidRPr="005B18E1">
              <w:rPr>
                <w:rFonts w:ascii="Times New Roman" w:eastAsia="仿宋" w:hAnsi="Times New Roman"/>
                <w:sz w:val="24"/>
                <w:szCs w:val="24"/>
              </w:rPr>
              <w:t xml:space="preserve">. </w:t>
            </w:r>
            <w:r w:rsidRPr="005B18E1">
              <w:rPr>
                <w:rFonts w:ascii="Times New Roman" w:eastAsia="仿宋" w:hAnsi="Times New Roman"/>
                <w:sz w:val="24"/>
                <w:szCs w:val="24"/>
              </w:rPr>
              <w:t>中国公路学报</w:t>
            </w:r>
            <w:r w:rsidRPr="005B18E1">
              <w:rPr>
                <w:rFonts w:ascii="Times New Roman" w:eastAsia="仿宋" w:hAnsi="Times New Roman"/>
                <w:sz w:val="24"/>
                <w:szCs w:val="24"/>
              </w:rPr>
              <w:t>. https://link.cnki.net/urlid/61.1313.U.20260918.1551.002.</w:t>
            </w:r>
          </w:p>
          <w:p w14:paraId="4354896D" w14:textId="197EC75D" w:rsidR="007A4076" w:rsidRPr="005B18E1" w:rsidRDefault="007A4076" w:rsidP="00DE7065">
            <w:pPr>
              <w:pStyle w:val="a3"/>
              <w:numPr>
                <w:ilvl w:val="0"/>
                <w:numId w:val="17"/>
              </w:numPr>
              <w:adjustRightInd w:val="0"/>
              <w:snapToGrid w:val="0"/>
              <w:ind w:firstLineChars="0"/>
              <w:rPr>
                <w:rFonts w:ascii="Times New Roman" w:eastAsia="仿宋" w:hAnsi="Times New Roman"/>
                <w:sz w:val="24"/>
                <w:szCs w:val="24"/>
              </w:rPr>
            </w:pPr>
            <w:r w:rsidRPr="005B18E1">
              <w:rPr>
                <w:rFonts w:ascii="Times New Roman" w:eastAsia="仿宋" w:hAnsi="Times New Roman" w:hint="eastAsia"/>
                <w:b/>
                <w:bCs/>
                <w:sz w:val="24"/>
                <w:szCs w:val="24"/>
              </w:rPr>
              <w:t>林威</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谢雄耀</w:t>
            </w:r>
            <w:r w:rsidRPr="005B18E1">
              <w:rPr>
                <w:rFonts w:ascii="Times New Roman" w:eastAsia="仿宋" w:hAnsi="Times New Roman"/>
                <w:sz w:val="24"/>
                <w:szCs w:val="24"/>
              </w:rPr>
              <w:t>*</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关振长</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&amp; </w:t>
            </w:r>
            <w:r w:rsidRPr="005B18E1">
              <w:rPr>
                <w:rFonts w:ascii="Times New Roman" w:eastAsia="仿宋" w:hAnsi="Times New Roman" w:hint="eastAsia"/>
                <w:sz w:val="24"/>
                <w:szCs w:val="24"/>
              </w:rPr>
              <w:t>常佳奇</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002909C9" w:rsidRPr="005B18E1">
              <w:rPr>
                <w:rFonts w:ascii="Times New Roman" w:eastAsia="仿宋" w:hAnsi="Times New Roman"/>
                <w:sz w:val="24"/>
                <w:szCs w:val="24"/>
              </w:rPr>
              <w:t>2026</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基于</w:t>
            </w:r>
            <w:r w:rsidRPr="005B18E1">
              <w:rPr>
                <w:rFonts w:ascii="Times New Roman" w:eastAsia="仿宋" w:hAnsi="Times New Roman"/>
                <w:sz w:val="24"/>
                <w:szCs w:val="24"/>
              </w:rPr>
              <w:t>改进标签编码和</w:t>
            </w:r>
            <w:r w:rsidRPr="005B18E1">
              <w:rPr>
                <w:rFonts w:ascii="Times New Roman" w:eastAsia="仿宋" w:hAnsi="Times New Roman"/>
                <w:sz w:val="24"/>
                <w:szCs w:val="24"/>
              </w:rPr>
              <w:t>RandLA-Net</w:t>
            </w:r>
            <w:r w:rsidRPr="005B18E1">
              <w:rPr>
                <w:rFonts w:ascii="Times New Roman" w:eastAsia="仿宋" w:hAnsi="Times New Roman"/>
                <w:sz w:val="24"/>
                <w:szCs w:val="24"/>
              </w:rPr>
              <w:t>的盾构隧道点云逐管片自动分割和变形提取算法</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中国公路学报</w:t>
            </w:r>
            <w:r w:rsidR="002909C9" w:rsidRPr="005B18E1">
              <w:rPr>
                <w:rFonts w:ascii="Times New Roman" w:eastAsia="仿宋" w:hAnsi="Times New Roman"/>
                <w:sz w:val="24"/>
                <w:szCs w:val="24"/>
              </w:rPr>
              <w:t>, 39(3), 424–437</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https://link.cnki.net/urlid/61.1313.U.20250414.1536.008</w:t>
            </w:r>
          </w:p>
          <w:p w14:paraId="461B37B2" w14:textId="7385E142" w:rsidR="00D25230" w:rsidRPr="005B18E1" w:rsidRDefault="00D25230" w:rsidP="00DE7065">
            <w:pPr>
              <w:pStyle w:val="a3"/>
              <w:numPr>
                <w:ilvl w:val="0"/>
                <w:numId w:val="17"/>
              </w:numPr>
              <w:adjustRightInd w:val="0"/>
              <w:snapToGrid w:val="0"/>
              <w:ind w:firstLineChars="0"/>
              <w:rPr>
                <w:rFonts w:ascii="Times New Roman" w:eastAsia="仿宋" w:hAnsi="Times New Roman"/>
                <w:sz w:val="24"/>
                <w:szCs w:val="24"/>
              </w:rPr>
            </w:pPr>
            <w:r w:rsidRPr="005B18E1">
              <w:rPr>
                <w:rFonts w:ascii="Times New Roman" w:eastAsia="仿宋" w:hAnsi="Times New Roman" w:hint="eastAsia"/>
                <w:sz w:val="24"/>
                <w:szCs w:val="24"/>
              </w:rPr>
              <w:t>吴庆杰</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张红伟</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陈少林</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&amp; </w:t>
            </w:r>
            <w:r w:rsidRPr="005B18E1">
              <w:rPr>
                <w:rFonts w:ascii="Times New Roman" w:eastAsia="仿宋" w:hAnsi="Times New Roman" w:hint="eastAsia"/>
                <w:b/>
                <w:bCs/>
                <w:sz w:val="24"/>
                <w:szCs w:val="24"/>
              </w:rPr>
              <w:t>林威</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(2025). </w:t>
            </w:r>
            <w:r w:rsidRPr="005B18E1">
              <w:rPr>
                <w:rFonts w:ascii="Times New Roman" w:eastAsia="仿宋" w:hAnsi="Times New Roman" w:hint="eastAsia"/>
                <w:sz w:val="24"/>
                <w:szCs w:val="24"/>
              </w:rPr>
              <w:t>基于计算机视觉的盾构隧道管片错台自动测量方法</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施工技术（中英文）</w:t>
            </w:r>
            <w:r w:rsidR="00273E59" w:rsidRPr="005B18E1">
              <w:rPr>
                <w:rFonts w:ascii="Times New Roman" w:eastAsia="仿宋" w:hAnsi="Times New Roman" w:hint="eastAsia"/>
                <w:sz w:val="24"/>
                <w:szCs w:val="24"/>
              </w:rPr>
              <w:t>,</w:t>
            </w:r>
            <w:r w:rsidR="00273E59" w:rsidRPr="005B18E1">
              <w:rPr>
                <w:rFonts w:ascii="Times New Roman" w:eastAsia="仿宋" w:hAnsi="Times New Roman"/>
                <w:sz w:val="24"/>
                <w:szCs w:val="24"/>
              </w:rPr>
              <w:t xml:space="preserve"> 54(17), 40–44. https://doi.org/10.7672/sgjs2025170040.</w:t>
            </w:r>
          </w:p>
          <w:p w14:paraId="415C7218" w14:textId="5A612D4E" w:rsidR="00BA0959" w:rsidRPr="005B18E1" w:rsidRDefault="00BA0959" w:rsidP="00DE7065">
            <w:pPr>
              <w:pStyle w:val="a3"/>
              <w:numPr>
                <w:ilvl w:val="0"/>
                <w:numId w:val="17"/>
              </w:numPr>
              <w:adjustRightInd w:val="0"/>
              <w:snapToGrid w:val="0"/>
              <w:ind w:firstLineChars="0"/>
              <w:rPr>
                <w:rFonts w:ascii="Times New Roman" w:eastAsia="仿宋" w:hAnsi="Times New Roman"/>
                <w:sz w:val="24"/>
                <w:szCs w:val="24"/>
              </w:rPr>
            </w:pPr>
            <w:r w:rsidRPr="005B18E1">
              <w:rPr>
                <w:rFonts w:ascii="Times New Roman" w:eastAsia="仿宋" w:hAnsi="Times New Roman" w:hint="eastAsia"/>
                <w:sz w:val="24"/>
                <w:szCs w:val="24"/>
              </w:rPr>
              <w:t>张洋宾</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谢雄耀</w:t>
            </w:r>
            <w:r w:rsidRPr="005B18E1">
              <w:rPr>
                <w:rFonts w:ascii="Times New Roman" w:eastAsia="仿宋" w:hAnsi="Times New Roman"/>
                <w:sz w:val="24"/>
                <w:szCs w:val="24"/>
              </w:rPr>
              <w:t>*</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周彪</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b/>
                <w:bCs/>
                <w:sz w:val="24"/>
                <w:szCs w:val="24"/>
              </w:rPr>
              <w:t>林威</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曹宇阳</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张列学</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&amp; </w:t>
            </w:r>
            <w:r w:rsidRPr="005B18E1">
              <w:rPr>
                <w:rFonts w:ascii="Times New Roman" w:eastAsia="仿宋" w:hAnsi="Times New Roman" w:hint="eastAsia"/>
                <w:sz w:val="24"/>
                <w:szCs w:val="24"/>
              </w:rPr>
              <w:t>王承</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(2025). </w:t>
            </w:r>
            <w:r w:rsidRPr="005B18E1">
              <w:rPr>
                <w:rFonts w:ascii="Times New Roman" w:eastAsia="仿宋" w:hAnsi="Times New Roman" w:hint="eastAsia"/>
                <w:sz w:val="24"/>
                <w:szCs w:val="24"/>
              </w:rPr>
              <w:t>基于关联规则的盾构隧道结构性能评价方法</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同济大学学报（自然科学版）</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53(6), 888–897</w:t>
            </w:r>
            <w:r w:rsidRPr="005B18E1">
              <w:rPr>
                <w:rFonts w:ascii="Times New Roman" w:eastAsia="仿宋" w:hAnsi="Times New Roman" w:hint="eastAsia"/>
                <w:sz w:val="24"/>
                <w:szCs w:val="24"/>
              </w:rPr>
              <w:t>.</w:t>
            </w:r>
            <w:r w:rsidR="001733CF" w:rsidRPr="005B18E1">
              <w:rPr>
                <w:rFonts w:ascii="Times New Roman" w:eastAsia="仿宋" w:hAnsi="Times New Roman"/>
                <w:sz w:val="24"/>
                <w:szCs w:val="24"/>
              </w:rPr>
              <w:t xml:space="preserve"> https://doi.org/10.11908/j.issn.0253-374x.23372.</w:t>
            </w:r>
          </w:p>
          <w:p w14:paraId="0465F2D4" w14:textId="37C3DAD1" w:rsidR="00AE0CBC" w:rsidRPr="005B18E1" w:rsidRDefault="00AE0CBC" w:rsidP="00DE7065">
            <w:pPr>
              <w:pStyle w:val="a3"/>
              <w:numPr>
                <w:ilvl w:val="0"/>
                <w:numId w:val="17"/>
              </w:numPr>
              <w:adjustRightInd w:val="0"/>
              <w:snapToGrid w:val="0"/>
              <w:ind w:firstLineChars="0"/>
              <w:rPr>
                <w:rFonts w:ascii="Times New Roman" w:eastAsia="仿宋" w:hAnsi="Times New Roman"/>
                <w:sz w:val="24"/>
                <w:szCs w:val="24"/>
              </w:rPr>
            </w:pPr>
            <w:r w:rsidRPr="005B18E1">
              <w:rPr>
                <w:rFonts w:ascii="Times New Roman" w:eastAsia="仿宋" w:hAnsi="Times New Roman" w:hint="eastAsia"/>
                <w:sz w:val="24"/>
                <w:szCs w:val="24"/>
              </w:rPr>
              <w:t>石州</w:t>
            </w:r>
            <w:r w:rsidRPr="005B18E1">
              <w:rPr>
                <w:rFonts w:ascii="Times New Roman" w:eastAsia="仿宋" w:hAnsi="Times New Roman"/>
                <w:sz w:val="24"/>
                <w:szCs w:val="24"/>
              </w:rPr>
              <w:t xml:space="preserve">, </w:t>
            </w:r>
            <w:r w:rsidRPr="005B18E1">
              <w:rPr>
                <w:rFonts w:ascii="Times New Roman" w:eastAsia="仿宋" w:hAnsi="Times New Roman"/>
                <w:sz w:val="24"/>
                <w:szCs w:val="24"/>
              </w:rPr>
              <w:t>谢雄耀</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sz w:val="24"/>
                <w:szCs w:val="24"/>
              </w:rPr>
              <w:t>曾昆</w:t>
            </w:r>
            <w:r w:rsidRPr="005B18E1">
              <w:rPr>
                <w:rFonts w:ascii="Times New Roman" w:eastAsia="仿宋" w:hAnsi="Times New Roman"/>
                <w:sz w:val="24"/>
                <w:szCs w:val="24"/>
              </w:rPr>
              <w:t xml:space="preserve">, </w:t>
            </w:r>
            <w:r w:rsidRPr="005B18E1">
              <w:rPr>
                <w:rFonts w:ascii="Times New Roman" w:eastAsia="仿宋" w:hAnsi="Times New Roman"/>
                <w:sz w:val="24"/>
                <w:szCs w:val="24"/>
              </w:rPr>
              <w:t>卜祥波</w:t>
            </w:r>
            <w:r w:rsidRPr="005B18E1">
              <w:rPr>
                <w:rFonts w:ascii="Times New Roman" w:eastAsia="仿宋" w:hAnsi="Times New Roman"/>
                <w:sz w:val="24"/>
                <w:szCs w:val="24"/>
              </w:rPr>
              <w:t xml:space="preserve">, </w:t>
            </w:r>
            <w:r w:rsidRPr="005B18E1">
              <w:rPr>
                <w:rFonts w:ascii="Times New Roman" w:eastAsia="仿宋" w:hAnsi="Times New Roman"/>
                <w:b/>
                <w:bCs/>
                <w:sz w:val="24"/>
                <w:szCs w:val="24"/>
              </w:rPr>
              <w:t>林威</w:t>
            </w:r>
            <w:r w:rsidRPr="005B18E1">
              <w:rPr>
                <w:rFonts w:ascii="Times New Roman" w:eastAsia="仿宋" w:hAnsi="Times New Roman"/>
                <w:sz w:val="24"/>
                <w:szCs w:val="24"/>
              </w:rPr>
              <w:t xml:space="preserve">, &amp; </w:t>
            </w:r>
            <w:r w:rsidRPr="005B18E1">
              <w:rPr>
                <w:rFonts w:ascii="Times New Roman" w:eastAsia="仿宋" w:hAnsi="Times New Roman"/>
                <w:sz w:val="24"/>
                <w:szCs w:val="24"/>
              </w:rPr>
              <w:t>徐子龙</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(2025). </w:t>
            </w:r>
            <w:r w:rsidRPr="005B18E1">
              <w:rPr>
                <w:rFonts w:ascii="Times New Roman" w:eastAsia="仿宋" w:hAnsi="Times New Roman" w:hint="eastAsia"/>
                <w:sz w:val="24"/>
                <w:szCs w:val="24"/>
              </w:rPr>
              <w:t>考虑过程响应的盾构隧道施工管片变形研究</w:t>
            </w:r>
            <w:r w:rsidRPr="005B18E1">
              <w:rPr>
                <w:rFonts w:ascii="Times New Roman" w:eastAsia="仿宋" w:hAnsi="Times New Roman" w:hint="eastAsia"/>
                <w:sz w:val="24"/>
                <w:szCs w:val="24"/>
              </w:rPr>
              <w:t>.</w:t>
            </w:r>
            <w:r w:rsidRPr="005B18E1">
              <w:rPr>
                <w:rFonts w:ascii="Times New Roman" w:eastAsia="仿宋" w:hAnsi="Times New Roman"/>
                <w:sz w:val="24"/>
                <w:szCs w:val="24"/>
              </w:rPr>
              <w:t xml:space="preserve"> </w:t>
            </w:r>
            <w:r w:rsidRPr="005B18E1">
              <w:rPr>
                <w:rFonts w:ascii="Times New Roman" w:eastAsia="仿宋" w:hAnsi="Times New Roman" w:hint="eastAsia"/>
                <w:sz w:val="24"/>
                <w:szCs w:val="24"/>
              </w:rPr>
              <w:t>土木与环境工程学报（</w:t>
            </w:r>
            <w:r w:rsidRPr="005B18E1">
              <w:rPr>
                <w:rFonts w:ascii="Times New Roman" w:eastAsia="仿宋" w:hAnsi="Times New Roman"/>
                <w:sz w:val="24"/>
                <w:szCs w:val="24"/>
              </w:rPr>
              <w:t>中英文</w:t>
            </w:r>
            <w:r w:rsidRPr="005B18E1">
              <w:rPr>
                <w:rFonts w:ascii="Times New Roman" w:eastAsia="仿宋" w:hAnsi="Times New Roman" w:hint="eastAsia"/>
                <w:sz w:val="24"/>
                <w:szCs w:val="24"/>
              </w:rPr>
              <w:t>）</w:t>
            </w:r>
            <w:r w:rsidR="00D25A49" w:rsidRPr="005B18E1">
              <w:rPr>
                <w:rFonts w:ascii="Times New Roman" w:eastAsia="仿宋" w:hAnsi="Times New Roman" w:hint="eastAsia"/>
                <w:sz w:val="24"/>
                <w:szCs w:val="24"/>
              </w:rPr>
              <w:t>,</w:t>
            </w:r>
            <w:r w:rsidR="00D25A49" w:rsidRPr="005B18E1">
              <w:rPr>
                <w:rFonts w:ascii="Times New Roman" w:eastAsia="仿宋" w:hAnsi="Times New Roman"/>
                <w:sz w:val="24"/>
                <w:szCs w:val="24"/>
              </w:rPr>
              <w:t xml:space="preserve"> 47(5), 155–166</w:t>
            </w:r>
            <w:r w:rsidRPr="005B18E1">
              <w:rPr>
                <w:rFonts w:ascii="Times New Roman" w:eastAsia="仿宋" w:hAnsi="Times New Roman" w:hint="eastAsia"/>
                <w:sz w:val="24"/>
                <w:szCs w:val="24"/>
              </w:rPr>
              <w:t>.</w:t>
            </w:r>
            <w:r w:rsidR="001D6E5B" w:rsidRPr="005B18E1">
              <w:rPr>
                <w:rFonts w:ascii="Times New Roman" w:eastAsia="仿宋" w:hAnsi="Times New Roman"/>
                <w:sz w:val="24"/>
                <w:szCs w:val="24"/>
              </w:rPr>
              <w:t xml:space="preserve"> </w:t>
            </w:r>
            <w:r w:rsidR="00667A4F" w:rsidRPr="005B18E1">
              <w:rPr>
                <w:rFonts w:ascii="Times New Roman" w:eastAsia="仿宋" w:hAnsi="Times New Roman"/>
                <w:sz w:val="24"/>
                <w:szCs w:val="24"/>
              </w:rPr>
              <w:t>https://doi.org/</w:t>
            </w:r>
            <w:r w:rsidR="001D6E5B" w:rsidRPr="005B18E1">
              <w:rPr>
                <w:rFonts w:ascii="Times New Roman" w:eastAsia="仿宋" w:hAnsi="Times New Roman"/>
                <w:sz w:val="24"/>
                <w:szCs w:val="24"/>
              </w:rPr>
              <w:t>10.11835/j.issn.2096-6717.2025.006.</w:t>
            </w:r>
          </w:p>
          <w:p w14:paraId="55122B66" w14:textId="13281979" w:rsidR="005750BE" w:rsidRPr="005B18E1" w:rsidRDefault="005750BE" w:rsidP="00DE7065">
            <w:pPr>
              <w:pStyle w:val="a3"/>
              <w:numPr>
                <w:ilvl w:val="0"/>
                <w:numId w:val="17"/>
              </w:numPr>
              <w:adjustRightInd w:val="0"/>
              <w:snapToGrid w:val="0"/>
              <w:ind w:firstLineChars="0"/>
              <w:rPr>
                <w:rFonts w:ascii="Times New Roman" w:eastAsia="仿宋" w:hAnsi="Times New Roman"/>
                <w:sz w:val="24"/>
                <w:szCs w:val="24"/>
              </w:rPr>
            </w:pPr>
            <w:r w:rsidRPr="005B18E1">
              <w:rPr>
                <w:rFonts w:ascii="Times New Roman" w:eastAsia="仿宋" w:hAnsi="Times New Roman" w:hint="eastAsia"/>
                <w:sz w:val="24"/>
                <w:szCs w:val="24"/>
              </w:rPr>
              <w:t>邹成路</w:t>
            </w:r>
            <w:r w:rsidRPr="005B18E1">
              <w:rPr>
                <w:rFonts w:ascii="Times New Roman" w:eastAsia="仿宋" w:hAnsi="Times New Roman"/>
                <w:sz w:val="24"/>
                <w:szCs w:val="24"/>
              </w:rPr>
              <w:t xml:space="preserve">, </w:t>
            </w:r>
            <w:r w:rsidRPr="005B18E1">
              <w:rPr>
                <w:rFonts w:ascii="Times New Roman" w:eastAsia="仿宋" w:hAnsi="Times New Roman"/>
                <w:b/>
                <w:bCs/>
                <w:sz w:val="24"/>
                <w:szCs w:val="24"/>
              </w:rPr>
              <w:t>林威</w:t>
            </w:r>
            <w:r w:rsidRPr="005B18E1">
              <w:rPr>
                <w:rFonts w:ascii="Times New Roman" w:eastAsia="仿宋" w:hAnsi="Times New Roman"/>
                <w:sz w:val="24"/>
                <w:szCs w:val="24"/>
              </w:rPr>
              <w:t xml:space="preserve">, </w:t>
            </w:r>
            <w:r w:rsidRPr="005B18E1">
              <w:rPr>
                <w:rFonts w:ascii="Times New Roman" w:eastAsia="仿宋" w:hAnsi="Times New Roman"/>
                <w:sz w:val="24"/>
                <w:szCs w:val="24"/>
              </w:rPr>
              <w:t>罗文静</w:t>
            </w:r>
            <w:r w:rsidRPr="005B18E1">
              <w:rPr>
                <w:rFonts w:ascii="Times New Roman" w:eastAsia="仿宋" w:hAnsi="Times New Roman"/>
                <w:sz w:val="24"/>
                <w:szCs w:val="24"/>
              </w:rPr>
              <w:t xml:space="preserve">, </w:t>
            </w:r>
            <w:r w:rsidRPr="005B18E1">
              <w:rPr>
                <w:rFonts w:ascii="Times New Roman" w:eastAsia="仿宋" w:hAnsi="Times New Roman"/>
                <w:sz w:val="24"/>
                <w:szCs w:val="24"/>
              </w:rPr>
              <w:t>周彪</w:t>
            </w:r>
            <w:r w:rsidRPr="005B18E1">
              <w:rPr>
                <w:rFonts w:ascii="Times New Roman" w:eastAsia="仿宋" w:hAnsi="Times New Roman"/>
                <w:sz w:val="24"/>
                <w:szCs w:val="24"/>
              </w:rPr>
              <w:t xml:space="preserve">*, &amp; </w:t>
            </w:r>
            <w:r w:rsidRPr="005B18E1">
              <w:rPr>
                <w:rFonts w:ascii="Times New Roman" w:eastAsia="仿宋" w:hAnsi="Times New Roman"/>
                <w:sz w:val="24"/>
                <w:szCs w:val="24"/>
              </w:rPr>
              <w:t>谢雄耀</w:t>
            </w:r>
            <w:r w:rsidRPr="005B18E1">
              <w:rPr>
                <w:rFonts w:ascii="Times New Roman" w:eastAsia="仿宋" w:hAnsi="Times New Roman"/>
                <w:sz w:val="24"/>
                <w:szCs w:val="24"/>
              </w:rPr>
              <w:t xml:space="preserve">. (2022). </w:t>
            </w:r>
            <w:r w:rsidRPr="005B18E1">
              <w:rPr>
                <w:rFonts w:ascii="Times New Roman" w:eastAsia="仿宋" w:hAnsi="Times New Roman"/>
                <w:sz w:val="24"/>
                <w:szCs w:val="24"/>
              </w:rPr>
              <w:t>城市轨道交通车站半成岩深基坑围护结构变形特性研究</w:t>
            </w:r>
            <w:r w:rsidRPr="005B18E1">
              <w:rPr>
                <w:rFonts w:ascii="Times New Roman" w:eastAsia="仿宋" w:hAnsi="Times New Roman"/>
                <w:sz w:val="24"/>
                <w:szCs w:val="24"/>
              </w:rPr>
              <w:t xml:space="preserve">. </w:t>
            </w:r>
            <w:r w:rsidRPr="005B18E1">
              <w:rPr>
                <w:rFonts w:ascii="Times New Roman" w:eastAsia="仿宋" w:hAnsi="Times New Roman"/>
                <w:sz w:val="24"/>
                <w:szCs w:val="24"/>
              </w:rPr>
              <w:t>城市轨道交通研究</w:t>
            </w:r>
            <w:r w:rsidRPr="005B18E1">
              <w:rPr>
                <w:rFonts w:ascii="Times New Roman" w:eastAsia="仿宋" w:hAnsi="Times New Roman"/>
                <w:sz w:val="24"/>
                <w:szCs w:val="24"/>
              </w:rPr>
              <w:t>, 25(3), 150–155. https://doi.org/10.16037/j.1007-869x.2022.03.032.</w:t>
            </w:r>
          </w:p>
          <w:p w14:paraId="7507C4B7" w14:textId="166252E0" w:rsidR="00892797" w:rsidRPr="005B18E1" w:rsidRDefault="00892797" w:rsidP="00DE7065">
            <w:pPr>
              <w:pStyle w:val="a3"/>
              <w:numPr>
                <w:ilvl w:val="0"/>
                <w:numId w:val="17"/>
              </w:numPr>
              <w:adjustRightInd w:val="0"/>
              <w:snapToGrid w:val="0"/>
              <w:ind w:firstLineChars="0"/>
              <w:rPr>
                <w:rFonts w:ascii="Times New Roman" w:eastAsia="仿宋" w:hAnsi="Times New Roman"/>
                <w:sz w:val="24"/>
                <w:szCs w:val="24"/>
              </w:rPr>
            </w:pPr>
            <w:r w:rsidRPr="005B18E1">
              <w:rPr>
                <w:rFonts w:ascii="Times New Roman" w:eastAsia="仿宋" w:hAnsi="Times New Roman" w:hint="eastAsia"/>
                <w:sz w:val="24"/>
                <w:szCs w:val="24"/>
              </w:rPr>
              <w:t>谢雄耀</w:t>
            </w:r>
            <w:r w:rsidRPr="005B18E1">
              <w:rPr>
                <w:rFonts w:ascii="Times New Roman" w:eastAsia="仿宋" w:hAnsi="Times New Roman"/>
                <w:sz w:val="24"/>
                <w:szCs w:val="24"/>
              </w:rPr>
              <w:t xml:space="preserve">, </w:t>
            </w:r>
            <w:r w:rsidRPr="005B18E1">
              <w:rPr>
                <w:rFonts w:ascii="Times New Roman" w:eastAsia="仿宋" w:hAnsi="Times New Roman"/>
                <w:b/>
                <w:bCs/>
                <w:sz w:val="24"/>
                <w:szCs w:val="24"/>
              </w:rPr>
              <w:t>林威</w:t>
            </w:r>
            <w:r w:rsidRPr="005B18E1">
              <w:rPr>
                <w:rFonts w:ascii="Times New Roman" w:eastAsia="仿宋" w:hAnsi="Times New Roman"/>
                <w:sz w:val="24"/>
                <w:szCs w:val="24"/>
              </w:rPr>
              <w:t xml:space="preserve">, </w:t>
            </w:r>
            <w:r w:rsidRPr="005B18E1">
              <w:rPr>
                <w:rFonts w:ascii="Times New Roman" w:eastAsia="仿宋" w:hAnsi="Times New Roman"/>
                <w:sz w:val="24"/>
                <w:szCs w:val="24"/>
              </w:rPr>
              <w:t>周彪</w:t>
            </w:r>
            <w:r w:rsidRPr="005B18E1">
              <w:rPr>
                <w:rFonts w:ascii="Times New Roman" w:eastAsia="仿宋" w:hAnsi="Times New Roman"/>
                <w:sz w:val="24"/>
                <w:szCs w:val="24"/>
              </w:rPr>
              <w:t xml:space="preserve">*, &amp; </w:t>
            </w:r>
            <w:r w:rsidRPr="005B18E1">
              <w:rPr>
                <w:rFonts w:ascii="Times New Roman" w:eastAsia="仿宋" w:hAnsi="Times New Roman"/>
                <w:sz w:val="24"/>
                <w:szCs w:val="24"/>
              </w:rPr>
              <w:t>邹成路</w:t>
            </w:r>
            <w:r w:rsidRPr="005B18E1">
              <w:rPr>
                <w:rFonts w:ascii="Times New Roman" w:eastAsia="仿宋" w:hAnsi="Times New Roman"/>
                <w:sz w:val="24"/>
                <w:szCs w:val="24"/>
              </w:rPr>
              <w:t xml:space="preserve">. (2022). </w:t>
            </w:r>
            <w:r w:rsidRPr="005B18E1">
              <w:rPr>
                <w:rFonts w:ascii="Times New Roman" w:eastAsia="仿宋" w:hAnsi="Times New Roman"/>
                <w:sz w:val="24"/>
                <w:szCs w:val="24"/>
              </w:rPr>
              <w:t>半成岩超深基坑围护结构变形与受力特性研究</w:t>
            </w:r>
            <w:r w:rsidRPr="005B18E1">
              <w:rPr>
                <w:rFonts w:ascii="Times New Roman" w:eastAsia="仿宋" w:hAnsi="Times New Roman"/>
                <w:sz w:val="24"/>
                <w:szCs w:val="24"/>
              </w:rPr>
              <w:t xml:space="preserve">. </w:t>
            </w:r>
            <w:r w:rsidRPr="005B18E1">
              <w:rPr>
                <w:rFonts w:ascii="Times New Roman" w:eastAsia="仿宋" w:hAnsi="Times New Roman"/>
                <w:sz w:val="24"/>
                <w:szCs w:val="24"/>
              </w:rPr>
              <w:t>结构工程师</w:t>
            </w:r>
            <w:r w:rsidRPr="005B18E1">
              <w:rPr>
                <w:rFonts w:ascii="Times New Roman" w:eastAsia="仿宋" w:hAnsi="Times New Roman"/>
                <w:sz w:val="24"/>
                <w:szCs w:val="24"/>
              </w:rPr>
              <w:t>, 38(1), 164–172. https://doi.org/10.15935/j.cnki.jggcs.2022.01.019.</w:t>
            </w:r>
          </w:p>
          <w:p w14:paraId="3143D8F9" w14:textId="29A0BE26" w:rsidR="00417103" w:rsidRPr="005B18E1" w:rsidRDefault="00417103" w:rsidP="00DE7065">
            <w:pPr>
              <w:pStyle w:val="a3"/>
              <w:numPr>
                <w:ilvl w:val="0"/>
                <w:numId w:val="17"/>
              </w:numPr>
              <w:adjustRightInd w:val="0"/>
              <w:snapToGrid w:val="0"/>
              <w:ind w:firstLineChars="0"/>
              <w:rPr>
                <w:rFonts w:ascii="Times New Roman" w:eastAsia="仿宋" w:hAnsi="Times New Roman"/>
                <w:sz w:val="24"/>
                <w:szCs w:val="24"/>
              </w:rPr>
            </w:pPr>
            <w:r w:rsidRPr="005B18E1">
              <w:rPr>
                <w:rFonts w:ascii="Times New Roman" w:eastAsia="仿宋" w:hAnsi="Times New Roman" w:hint="eastAsia"/>
                <w:sz w:val="24"/>
                <w:szCs w:val="24"/>
              </w:rPr>
              <w:t>梁小波</w:t>
            </w:r>
            <w:r w:rsidRPr="005B18E1">
              <w:rPr>
                <w:rFonts w:ascii="Times New Roman" w:eastAsia="仿宋" w:hAnsi="Times New Roman"/>
                <w:sz w:val="24"/>
                <w:szCs w:val="24"/>
              </w:rPr>
              <w:t xml:space="preserve">, </w:t>
            </w:r>
            <w:r w:rsidRPr="005B18E1">
              <w:rPr>
                <w:rFonts w:ascii="Times New Roman" w:eastAsia="仿宋" w:hAnsi="Times New Roman"/>
                <w:b/>
                <w:bCs/>
                <w:sz w:val="24"/>
                <w:szCs w:val="24"/>
              </w:rPr>
              <w:t>林威</w:t>
            </w:r>
            <w:r w:rsidRPr="005B18E1">
              <w:rPr>
                <w:rFonts w:ascii="Times New Roman" w:eastAsia="仿宋" w:hAnsi="Times New Roman"/>
                <w:sz w:val="24"/>
                <w:szCs w:val="24"/>
              </w:rPr>
              <w:t xml:space="preserve">, </w:t>
            </w:r>
            <w:r w:rsidRPr="005B18E1">
              <w:rPr>
                <w:rFonts w:ascii="Times New Roman" w:eastAsia="仿宋" w:hAnsi="Times New Roman"/>
                <w:sz w:val="24"/>
                <w:szCs w:val="24"/>
              </w:rPr>
              <w:t>徐金峰</w:t>
            </w:r>
            <w:r w:rsidRPr="005B18E1">
              <w:rPr>
                <w:rFonts w:ascii="Times New Roman" w:eastAsia="仿宋" w:hAnsi="Times New Roman"/>
                <w:sz w:val="24"/>
                <w:szCs w:val="24"/>
              </w:rPr>
              <w:t xml:space="preserve">, </w:t>
            </w:r>
            <w:r w:rsidRPr="005B18E1">
              <w:rPr>
                <w:rFonts w:ascii="Times New Roman" w:eastAsia="仿宋" w:hAnsi="Times New Roman"/>
                <w:sz w:val="24"/>
                <w:szCs w:val="24"/>
              </w:rPr>
              <w:t>刘志义</w:t>
            </w:r>
            <w:r w:rsidRPr="005B18E1">
              <w:rPr>
                <w:rFonts w:ascii="Times New Roman" w:eastAsia="仿宋" w:hAnsi="Times New Roman"/>
                <w:sz w:val="24"/>
                <w:szCs w:val="24"/>
              </w:rPr>
              <w:t xml:space="preserve">, &amp; </w:t>
            </w:r>
            <w:r w:rsidRPr="005B18E1">
              <w:rPr>
                <w:rFonts w:ascii="Times New Roman" w:eastAsia="仿宋" w:hAnsi="Times New Roman"/>
                <w:sz w:val="24"/>
                <w:szCs w:val="24"/>
              </w:rPr>
              <w:t>赵刚</w:t>
            </w:r>
            <w:r w:rsidRPr="005B18E1">
              <w:rPr>
                <w:rFonts w:ascii="Times New Roman" w:eastAsia="仿宋" w:hAnsi="Times New Roman"/>
                <w:sz w:val="24"/>
                <w:szCs w:val="24"/>
              </w:rPr>
              <w:t xml:space="preserve">. (2022). </w:t>
            </w:r>
            <w:r w:rsidRPr="005B18E1">
              <w:rPr>
                <w:rFonts w:ascii="Times New Roman" w:eastAsia="仿宋" w:hAnsi="Times New Roman"/>
                <w:sz w:val="24"/>
                <w:szCs w:val="24"/>
              </w:rPr>
              <w:t>滇中红层软岩填料高路堤稳定性分析</w:t>
            </w:r>
            <w:r w:rsidRPr="005B18E1">
              <w:rPr>
                <w:rFonts w:ascii="Times New Roman" w:eastAsia="仿宋" w:hAnsi="Times New Roman"/>
                <w:sz w:val="24"/>
                <w:szCs w:val="24"/>
              </w:rPr>
              <w:t xml:space="preserve">. </w:t>
            </w:r>
            <w:r w:rsidRPr="005B18E1">
              <w:rPr>
                <w:rFonts w:ascii="Times New Roman" w:eastAsia="仿宋" w:hAnsi="Times New Roman"/>
                <w:sz w:val="24"/>
                <w:szCs w:val="24"/>
              </w:rPr>
              <w:t>建筑施工</w:t>
            </w:r>
            <w:r w:rsidRPr="005B18E1">
              <w:rPr>
                <w:rFonts w:ascii="Times New Roman" w:eastAsia="仿宋" w:hAnsi="Times New Roman"/>
                <w:sz w:val="24"/>
                <w:szCs w:val="24"/>
              </w:rPr>
              <w:t>, 44(9), 2248–2251.</w:t>
            </w:r>
            <w:r w:rsidR="00F562C4" w:rsidRPr="005B18E1">
              <w:rPr>
                <w:rFonts w:ascii="Times New Roman" w:eastAsia="仿宋" w:hAnsi="Times New Roman"/>
                <w:sz w:val="24"/>
                <w:szCs w:val="24"/>
              </w:rPr>
              <w:t xml:space="preserve"> https://doi.org/10.14144/j.cnki.jzsg.2022.09.068.</w:t>
            </w:r>
          </w:p>
          <w:p w14:paraId="0CD6A214" w14:textId="0B11A75F" w:rsidR="00E043C4" w:rsidRPr="005B18E1" w:rsidRDefault="00030DBB" w:rsidP="00DE7065">
            <w:pPr>
              <w:pStyle w:val="a3"/>
              <w:numPr>
                <w:ilvl w:val="0"/>
                <w:numId w:val="14"/>
              </w:numPr>
              <w:adjustRightInd w:val="0"/>
              <w:snapToGrid w:val="0"/>
              <w:ind w:firstLineChars="0"/>
              <w:rPr>
                <w:rFonts w:ascii="Times New Roman" w:eastAsia="仿宋" w:hAnsi="Times New Roman"/>
                <w:b/>
                <w:bCs/>
                <w:sz w:val="24"/>
                <w:szCs w:val="24"/>
              </w:rPr>
            </w:pPr>
            <w:r w:rsidRPr="005B18E1">
              <w:rPr>
                <w:rFonts w:ascii="Times New Roman" w:eastAsia="仿宋" w:hAnsi="Times New Roman"/>
                <w:b/>
                <w:bCs/>
                <w:sz w:val="24"/>
                <w:szCs w:val="24"/>
              </w:rPr>
              <w:t>Conference Papers</w:t>
            </w:r>
          </w:p>
          <w:p w14:paraId="21148A32" w14:textId="24B9FE5C" w:rsidR="00E043C4" w:rsidRPr="005B18E1" w:rsidRDefault="00E043C4" w:rsidP="00DE7065">
            <w:pPr>
              <w:pStyle w:val="a3"/>
              <w:numPr>
                <w:ilvl w:val="0"/>
                <w:numId w:val="2"/>
              </w:numPr>
              <w:adjustRightInd w:val="0"/>
              <w:snapToGrid w:val="0"/>
              <w:ind w:firstLineChars="0"/>
              <w:rPr>
                <w:rFonts w:ascii="Times New Roman" w:eastAsia="仿宋" w:hAnsi="Times New Roman"/>
                <w:sz w:val="24"/>
                <w:szCs w:val="24"/>
              </w:rPr>
            </w:pPr>
            <w:r w:rsidRPr="005B18E1">
              <w:rPr>
                <w:rFonts w:ascii="Times New Roman" w:eastAsia="仿宋" w:hAnsi="Times New Roman"/>
                <w:b/>
                <w:bCs/>
                <w:sz w:val="24"/>
                <w:szCs w:val="24"/>
              </w:rPr>
              <w:t>Lin, W.</w:t>
            </w:r>
            <w:r w:rsidRPr="005B18E1">
              <w:rPr>
                <w:rFonts w:ascii="Times New Roman" w:eastAsia="仿宋" w:hAnsi="Times New Roman"/>
                <w:sz w:val="24"/>
                <w:szCs w:val="24"/>
              </w:rPr>
              <w:t>, Sheil, B., Xie, X.*, Zhang, Y., &amp; Cao, Y. (2024). Semantic segmentation of large-scale segmental lining point clouds using 3D deep learning. GeoShanghai International Conference 2024, 012026.</w:t>
            </w:r>
            <w:r w:rsidR="00026961" w:rsidRPr="005B18E1">
              <w:rPr>
                <w:rFonts w:ascii="Times New Roman" w:eastAsia="仿宋" w:hAnsi="Times New Roman"/>
                <w:sz w:val="24"/>
                <w:szCs w:val="24"/>
              </w:rPr>
              <w:t xml:space="preserve"> https://doi.org/10.1088/1755-1315/1337/1/012026.</w:t>
            </w:r>
          </w:p>
          <w:p w14:paraId="2C066B18" w14:textId="35891F07" w:rsidR="00E043C4" w:rsidRPr="005B18E1" w:rsidRDefault="00E043C4" w:rsidP="00DE7065">
            <w:pPr>
              <w:pStyle w:val="a3"/>
              <w:numPr>
                <w:ilvl w:val="0"/>
                <w:numId w:val="2"/>
              </w:numPr>
              <w:adjustRightInd w:val="0"/>
              <w:snapToGrid w:val="0"/>
              <w:ind w:firstLineChars="0"/>
              <w:rPr>
                <w:rFonts w:ascii="Times New Roman" w:eastAsia="仿宋" w:hAnsi="Times New Roman"/>
                <w:sz w:val="24"/>
                <w:szCs w:val="24"/>
              </w:rPr>
            </w:pPr>
            <w:r w:rsidRPr="005B18E1">
              <w:rPr>
                <w:rFonts w:ascii="Times New Roman" w:eastAsia="仿宋" w:hAnsi="Times New Roman"/>
                <w:b/>
                <w:bCs/>
                <w:sz w:val="24"/>
                <w:szCs w:val="24"/>
              </w:rPr>
              <w:t>Lin, W.</w:t>
            </w:r>
            <w:r w:rsidRPr="005B18E1">
              <w:rPr>
                <w:rFonts w:ascii="Times New Roman" w:eastAsia="仿宋" w:hAnsi="Times New Roman"/>
                <w:sz w:val="24"/>
                <w:szCs w:val="24"/>
              </w:rPr>
              <w:t>*, Sheil, B., Xie, X., Li, K., &amp; Niu, G. (2024). Segment segmentation of tunnel ring point clouds using 3D deep learning. World Tunnel Congress 2024, 3059–3066.</w:t>
            </w:r>
            <w:r w:rsidR="00026961" w:rsidRPr="005B18E1">
              <w:rPr>
                <w:rFonts w:ascii="Times New Roman" w:eastAsia="仿宋" w:hAnsi="Times New Roman"/>
                <w:sz w:val="24"/>
                <w:szCs w:val="24"/>
              </w:rPr>
              <w:t xml:space="preserve"> https://doi.org/10.1201/9781003495505-406.</w:t>
            </w:r>
          </w:p>
          <w:p w14:paraId="0D4743C6" w14:textId="6E20E555" w:rsidR="00E043C4" w:rsidRPr="005B18E1" w:rsidRDefault="00E043C4" w:rsidP="00DE7065">
            <w:pPr>
              <w:pStyle w:val="a3"/>
              <w:numPr>
                <w:ilvl w:val="0"/>
                <w:numId w:val="2"/>
              </w:numPr>
              <w:adjustRightInd w:val="0"/>
              <w:snapToGrid w:val="0"/>
              <w:ind w:firstLineChars="0"/>
              <w:rPr>
                <w:rFonts w:ascii="Times New Roman" w:eastAsia="仿宋" w:hAnsi="Times New Roman"/>
                <w:sz w:val="24"/>
                <w:szCs w:val="24"/>
              </w:rPr>
            </w:pPr>
            <w:r w:rsidRPr="005B18E1">
              <w:rPr>
                <w:rFonts w:ascii="Times New Roman" w:eastAsia="仿宋" w:hAnsi="Times New Roman"/>
                <w:b/>
                <w:bCs/>
                <w:sz w:val="24"/>
                <w:szCs w:val="24"/>
              </w:rPr>
              <w:t>Lin, W.</w:t>
            </w:r>
            <w:r w:rsidRPr="005B18E1">
              <w:rPr>
                <w:rFonts w:ascii="Times New Roman" w:eastAsia="仿宋" w:hAnsi="Times New Roman"/>
                <w:sz w:val="24"/>
                <w:szCs w:val="24"/>
              </w:rPr>
              <w:t>, Xie, X., Zhou, B., Li, P., &amp; Wang, C. (2023). Refined perception and management of ring-wise deformation information for shield tunnels based on point cloud deep learning and BIM. Eighth International Symposium on Life-Cycle Civil Engineering (IALCCE 2023), 3991–3998.</w:t>
            </w:r>
            <w:r w:rsidR="00026961" w:rsidRPr="005B18E1">
              <w:rPr>
                <w:rFonts w:ascii="Times New Roman" w:eastAsia="仿宋" w:hAnsi="Times New Roman"/>
                <w:sz w:val="24"/>
                <w:szCs w:val="24"/>
              </w:rPr>
              <w:t xml:space="preserve"> https://doi.org/10.1201/9781003323020-490.</w:t>
            </w:r>
          </w:p>
          <w:p w14:paraId="01FFC46C" w14:textId="687A0805" w:rsidR="00E043C4" w:rsidRPr="005B18E1" w:rsidRDefault="00E043C4" w:rsidP="00DE7065">
            <w:pPr>
              <w:pStyle w:val="a3"/>
              <w:numPr>
                <w:ilvl w:val="0"/>
                <w:numId w:val="2"/>
              </w:numPr>
              <w:adjustRightInd w:val="0"/>
              <w:snapToGrid w:val="0"/>
              <w:ind w:firstLineChars="0"/>
              <w:rPr>
                <w:rFonts w:ascii="Times New Roman" w:eastAsia="仿宋" w:hAnsi="Times New Roman"/>
                <w:sz w:val="24"/>
                <w:szCs w:val="24"/>
              </w:rPr>
            </w:pPr>
            <w:r w:rsidRPr="005B18E1">
              <w:rPr>
                <w:rFonts w:ascii="Times New Roman" w:eastAsia="仿宋" w:hAnsi="Times New Roman"/>
                <w:b/>
                <w:bCs/>
                <w:sz w:val="24"/>
                <w:szCs w:val="24"/>
              </w:rPr>
              <w:t>Lin, W.</w:t>
            </w:r>
            <w:r w:rsidRPr="005B18E1">
              <w:rPr>
                <w:rFonts w:ascii="Times New Roman" w:eastAsia="仿宋" w:hAnsi="Times New Roman"/>
                <w:sz w:val="24"/>
                <w:szCs w:val="24"/>
              </w:rPr>
              <w:t>, Xie, X.*,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w:t>
            </w:r>
            <w:r w:rsidR="00026961" w:rsidRPr="005B18E1">
              <w:rPr>
                <w:rFonts w:ascii="Times New Roman" w:eastAsia="仿宋" w:hAnsi="Times New Roman"/>
                <w:sz w:val="24"/>
                <w:szCs w:val="24"/>
              </w:rPr>
              <w:t xml:space="preserve"> https://doi.org/10.1109/ICHCE57331.2022.10042697.</w:t>
            </w:r>
          </w:p>
          <w:p w14:paraId="2C9288ED" w14:textId="55109BCF" w:rsidR="00060498" w:rsidRPr="005B18E1" w:rsidRDefault="00060498" w:rsidP="00DE7065">
            <w:pPr>
              <w:pStyle w:val="a3"/>
              <w:numPr>
                <w:ilvl w:val="0"/>
                <w:numId w:val="2"/>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 xml:space="preserve">Ye, Z., Faramarzi, A., Ninić, J., &amp; </w:t>
            </w:r>
            <w:r w:rsidRPr="005B18E1">
              <w:rPr>
                <w:rFonts w:ascii="Times New Roman" w:eastAsia="仿宋" w:hAnsi="Times New Roman"/>
                <w:b/>
                <w:bCs/>
                <w:sz w:val="24"/>
                <w:szCs w:val="24"/>
              </w:rPr>
              <w:t>Lin, W.</w:t>
            </w:r>
            <w:r w:rsidRPr="005B18E1">
              <w:rPr>
                <w:rFonts w:ascii="Times New Roman" w:eastAsia="仿宋" w:hAnsi="Times New Roman"/>
                <w:sz w:val="24"/>
                <w:szCs w:val="24"/>
              </w:rPr>
              <w:t xml:space="preserve"> (2025). Automated digital twin reconstruction for tunnel inspection and maintenance. World Tunnel Congress 2025, 517–524. https://doi.org/10.1201/9781003559047-67</w:t>
            </w:r>
            <w:r w:rsidR="00E41B16" w:rsidRPr="005B18E1">
              <w:rPr>
                <w:rFonts w:ascii="Times New Roman" w:eastAsia="仿宋" w:hAnsi="Times New Roman"/>
                <w:sz w:val="24"/>
                <w:szCs w:val="24"/>
              </w:rPr>
              <w:t>.</w:t>
            </w:r>
          </w:p>
          <w:p w14:paraId="793643B0" w14:textId="2F00B1F9" w:rsidR="00E41B16" w:rsidRPr="005B18E1" w:rsidRDefault="00E41B16" w:rsidP="00DE7065">
            <w:pPr>
              <w:pStyle w:val="a3"/>
              <w:numPr>
                <w:ilvl w:val="0"/>
                <w:numId w:val="2"/>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 xml:space="preserve">Cao, Y., Xie, X., Zhou, B., </w:t>
            </w:r>
            <w:r w:rsidRPr="005B18E1">
              <w:rPr>
                <w:rFonts w:ascii="Times New Roman" w:eastAsia="仿宋" w:hAnsi="Times New Roman"/>
                <w:b/>
                <w:bCs/>
                <w:sz w:val="24"/>
                <w:szCs w:val="24"/>
              </w:rPr>
              <w:t>Lin, W.</w:t>
            </w:r>
            <w:r w:rsidRPr="005B18E1">
              <w:rPr>
                <w:rFonts w:ascii="Times New Roman" w:eastAsia="仿宋" w:hAnsi="Times New Roman"/>
                <w:sz w:val="24"/>
                <w:szCs w:val="24"/>
              </w:rPr>
              <w:t>, Zhang, Y., &amp; Tang, G. (2025). Effect of the crossing super-large-diameter shield tunnel construction on ground surface settlement. World Tunnel Congress 2025, 2029–2036. https://doi.org/10.1201/9781003559047-259</w:t>
            </w:r>
            <w:r w:rsidR="009774B8" w:rsidRPr="005B18E1">
              <w:rPr>
                <w:rFonts w:ascii="Times New Roman" w:eastAsia="仿宋" w:hAnsi="Times New Roman"/>
                <w:sz w:val="24"/>
                <w:szCs w:val="24"/>
              </w:rPr>
              <w:t>.</w:t>
            </w:r>
          </w:p>
          <w:p w14:paraId="48B85F52" w14:textId="64FEF6AB" w:rsidR="009774B8" w:rsidRPr="005B18E1" w:rsidRDefault="0054792F" w:rsidP="00DE7065">
            <w:pPr>
              <w:pStyle w:val="a3"/>
              <w:numPr>
                <w:ilvl w:val="0"/>
                <w:numId w:val="2"/>
              </w:numPr>
              <w:adjustRightInd w:val="0"/>
              <w:snapToGrid w:val="0"/>
              <w:ind w:firstLineChars="0"/>
              <w:rPr>
                <w:rFonts w:ascii="Times New Roman" w:eastAsia="仿宋" w:hAnsi="Times New Roman"/>
                <w:sz w:val="24"/>
                <w:szCs w:val="24"/>
              </w:rPr>
            </w:pPr>
            <w:r w:rsidRPr="005B18E1">
              <w:rPr>
                <w:rFonts w:ascii="Times New Roman" w:eastAsia="仿宋" w:hAnsi="Times New Roman"/>
                <w:sz w:val="24"/>
                <w:szCs w:val="24"/>
              </w:rPr>
              <w:t xml:space="preserve">Zhang, Y., Xie, X., </w:t>
            </w:r>
            <w:r w:rsidRPr="005B18E1">
              <w:rPr>
                <w:rFonts w:ascii="Times New Roman" w:eastAsia="仿宋" w:hAnsi="Times New Roman"/>
                <w:b/>
                <w:bCs/>
                <w:sz w:val="24"/>
                <w:szCs w:val="24"/>
              </w:rPr>
              <w:t>Lin, W.</w:t>
            </w:r>
            <w:r w:rsidRPr="005B18E1">
              <w:rPr>
                <w:rFonts w:ascii="Times New Roman" w:eastAsia="仿宋" w:hAnsi="Times New Roman"/>
                <w:sz w:val="24"/>
                <w:szCs w:val="24"/>
              </w:rPr>
              <w:t>, Cao, Y., &amp; Tang, G. (2025). Electric power tunnel maintenance strategy based on structural performance chained evolutionary networks. World Tunnel Congress 2025, 4343–4349. https://doi.org/10.1201/9781003559047-553.</w:t>
            </w:r>
          </w:p>
          <w:p w14:paraId="1BCEF6D9" w14:textId="1E8DCEAD" w:rsidR="00E043C4" w:rsidRPr="005B18E1" w:rsidRDefault="00874260" w:rsidP="00DE7065">
            <w:pPr>
              <w:pStyle w:val="a3"/>
              <w:numPr>
                <w:ilvl w:val="0"/>
                <w:numId w:val="14"/>
              </w:numPr>
              <w:adjustRightInd w:val="0"/>
              <w:snapToGrid w:val="0"/>
              <w:ind w:firstLineChars="0"/>
              <w:rPr>
                <w:rFonts w:ascii="Times New Roman" w:eastAsia="仿宋" w:hAnsi="Times New Roman"/>
                <w:b/>
                <w:bCs/>
                <w:sz w:val="24"/>
                <w:szCs w:val="24"/>
              </w:rPr>
            </w:pPr>
            <w:r w:rsidRPr="005B18E1">
              <w:rPr>
                <w:rFonts w:ascii="Times New Roman" w:eastAsia="仿宋" w:hAnsi="Times New Roman"/>
                <w:b/>
                <w:bCs/>
                <w:sz w:val="24"/>
                <w:szCs w:val="24"/>
              </w:rPr>
              <w:t>Patents</w:t>
            </w:r>
            <w:r w:rsidR="007F1A51" w:rsidRPr="005B18E1">
              <w:rPr>
                <w:rFonts w:ascii="Times New Roman" w:eastAsia="仿宋" w:hAnsi="Times New Roman"/>
                <w:b/>
                <w:bCs/>
                <w:sz w:val="24"/>
                <w:szCs w:val="24"/>
              </w:rPr>
              <w:t xml:space="preserve"> (in Chinese)</w:t>
            </w:r>
          </w:p>
          <w:p w14:paraId="07B911B6" w14:textId="77777777" w:rsidR="00401E9B" w:rsidRPr="00ED3AC3" w:rsidRDefault="00401E9B" w:rsidP="00401E9B">
            <w:pPr>
              <w:pStyle w:val="a3"/>
              <w:numPr>
                <w:ilvl w:val="0"/>
                <w:numId w:val="3"/>
              </w:numPr>
              <w:adjustRightInd w:val="0"/>
              <w:snapToGrid w:val="0"/>
              <w:ind w:firstLineChars="0"/>
              <w:rPr>
                <w:rFonts w:ascii="Times New Roman" w:eastAsia="仿宋" w:hAnsi="Times New Roman"/>
                <w:sz w:val="24"/>
                <w:szCs w:val="24"/>
              </w:rPr>
            </w:pPr>
            <w:r w:rsidRPr="00162940">
              <w:rPr>
                <w:rFonts w:ascii="Times New Roman" w:eastAsia="仿宋" w:hAnsi="Times New Roman" w:hint="eastAsia"/>
                <w:b/>
                <w:bCs/>
                <w:sz w:val="24"/>
                <w:szCs w:val="24"/>
              </w:rPr>
              <w:lastRenderedPageBreak/>
              <w:t>林威</w:t>
            </w:r>
            <w:r w:rsidRPr="00401E9B">
              <w:rPr>
                <w:rFonts w:ascii="Times New Roman" w:eastAsia="仿宋" w:hAnsi="Times New Roman"/>
                <w:sz w:val="24"/>
                <w:szCs w:val="24"/>
              </w:rPr>
              <w:t xml:space="preserve">, </w:t>
            </w:r>
            <w:r w:rsidRPr="00401E9B">
              <w:rPr>
                <w:rFonts w:ascii="Times New Roman" w:eastAsia="仿宋" w:hAnsi="Times New Roman"/>
                <w:sz w:val="24"/>
                <w:szCs w:val="24"/>
              </w:rPr>
              <w:t>关振长</w:t>
            </w:r>
            <w:r w:rsidRPr="00401E9B">
              <w:rPr>
                <w:rFonts w:ascii="Times New Roman" w:eastAsia="仿宋" w:hAnsi="Times New Roman"/>
                <w:sz w:val="24"/>
                <w:szCs w:val="24"/>
              </w:rPr>
              <w:t xml:space="preserve">, </w:t>
            </w:r>
            <w:r w:rsidRPr="00401E9B">
              <w:rPr>
                <w:rFonts w:ascii="Times New Roman" w:eastAsia="仿宋" w:hAnsi="Times New Roman"/>
                <w:sz w:val="24"/>
                <w:szCs w:val="24"/>
              </w:rPr>
              <w:t>施静康</w:t>
            </w:r>
            <w:r w:rsidRPr="00401E9B">
              <w:rPr>
                <w:rFonts w:ascii="Times New Roman" w:eastAsia="仿宋" w:hAnsi="Times New Roman"/>
                <w:sz w:val="24"/>
                <w:szCs w:val="24"/>
              </w:rPr>
              <w:t xml:space="preserve">, </w:t>
            </w:r>
            <w:r w:rsidRPr="00ED3AC3">
              <w:rPr>
                <w:rFonts w:ascii="Times New Roman" w:eastAsia="仿宋" w:hAnsi="Times New Roman"/>
                <w:sz w:val="24"/>
                <w:szCs w:val="24"/>
              </w:rPr>
              <w:t>骆剑彬</w:t>
            </w:r>
            <w:r w:rsidRPr="00ED3AC3">
              <w:rPr>
                <w:rFonts w:ascii="Times New Roman" w:eastAsia="仿宋" w:hAnsi="Times New Roman"/>
                <w:sz w:val="24"/>
                <w:szCs w:val="24"/>
              </w:rPr>
              <w:t xml:space="preserve">, </w:t>
            </w:r>
            <w:r w:rsidRPr="00ED3AC3">
              <w:rPr>
                <w:rFonts w:ascii="Times New Roman" w:eastAsia="仿宋" w:hAnsi="Times New Roman"/>
                <w:sz w:val="24"/>
                <w:szCs w:val="24"/>
              </w:rPr>
              <w:t>张鹤</w:t>
            </w:r>
            <w:r w:rsidRPr="00ED3AC3">
              <w:rPr>
                <w:rFonts w:ascii="Times New Roman" w:eastAsia="仿宋" w:hAnsi="Times New Roman"/>
                <w:sz w:val="24"/>
                <w:szCs w:val="24"/>
              </w:rPr>
              <w:t xml:space="preserve">, </w:t>
            </w:r>
            <w:r w:rsidRPr="00ED3AC3">
              <w:rPr>
                <w:rFonts w:ascii="Times New Roman" w:eastAsia="仿宋" w:hAnsi="Times New Roman"/>
                <w:sz w:val="24"/>
                <w:szCs w:val="24"/>
              </w:rPr>
              <w:t>常佳奇</w:t>
            </w:r>
            <w:r w:rsidRPr="00ED3AC3">
              <w:rPr>
                <w:rFonts w:ascii="Times New Roman" w:eastAsia="仿宋" w:hAnsi="Times New Roman"/>
                <w:sz w:val="24"/>
                <w:szCs w:val="24"/>
              </w:rPr>
              <w:t xml:space="preserve">, </w:t>
            </w:r>
            <w:r w:rsidRPr="00ED3AC3">
              <w:rPr>
                <w:rFonts w:ascii="Times New Roman" w:eastAsia="仿宋" w:hAnsi="Times New Roman"/>
                <w:sz w:val="24"/>
                <w:szCs w:val="24"/>
              </w:rPr>
              <w:t>王德兴</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朱清怡</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基于物理约束和点云的盾构隧道管片荷载反演神经网络训练方法及装置</w:t>
            </w:r>
            <w:r w:rsidRPr="00ED3AC3">
              <w:rPr>
                <w:rFonts w:ascii="Times New Roman" w:eastAsia="仿宋" w:hAnsi="Times New Roman"/>
                <w:sz w:val="24"/>
                <w:szCs w:val="24"/>
              </w:rPr>
              <w:t xml:space="preserve"> (Patent No. CN202611602151.3). </w:t>
            </w:r>
            <w:r w:rsidRPr="00ED3AC3">
              <w:rPr>
                <w:rFonts w:ascii="Times New Roman" w:eastAsia="仿宋" w:hAnsi="Times New Roman"/>
                <w:kern w:val="0"/>
                <w:sz w:val="24"/>
                <w:szCs w:val="24"/>
              </w:rPr>
              <w:t>(</w:t>
            </w:r>
            <w:r w:rsidRPr="00ED3AC3">
              <w:rPr>
                <w:rFonts w:ascii="Times New Roman" w:eastAsia="仿宋" w:hAnsi="Times New Roman"/>
                <w:kern w:val="0"/>
                <w:sz w:val="24"/>
                <w:szCs w:val="24"/>
              </w:rPr>
              <w:t>发明申请</w:t>
            </w:r>
            <w:r w:rsidRPr="00ED3AC3">
              <w:rPr>
                <w:rFonts w:ascii="Times New Roman" w:eastAsia="仿宋" w:hAnsi="Times New Roman"/>
                <w:kern w:val="0"/>
                <w:sz w:val="24"/>
                <w:szCs w:val="24"/>
              </w:rPr>
              <w:t>)</w:t>
            </w:r>
          </w:p>
          <w:p w14:paraId="61E91A14" w14:textId="77777777" w:rsidR="00401E9B" w:rsidRPr="00ED3AC3" w:rsidRDefault="00401E9B" w:rsidP="00401E9B">
            <w:pPr>
              <w:pStyle w:val="a3"/>
              <w:numPr>
                <w:ilvl w:val="0"/>
                <w:numId w:val="3"/>
              </w:numPr>
              <w:adjustRightInd w:val="0"/>
              <w:snapToGrid w:val="0"/>
              <w:ind w:firstLineChars="0"/>
              <w:rPr>
                <w:rFonts w:ascii="Times New Roman" w:eastAsia="仿宋" w:hAnsi="Times New Roman"/>
                <w:sz w:val="24"/>
                <w:szCs w:val="24"/>
              </w:rPr>
            </w:pPr>
            <w:r w:rsidRPr="00162940">
              <w:rPr>
                <w:rFonts w:ascii="Times New Roman" w:eastAsia="仿宋" w:hAnsi="Times New Roman" w:hint="eastAsia"/>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sz w:val="24"/>
                <w:szCs w:val="24"/>
              </w:rPr>
              <w:t>施静康</w:t>
            </w:r>
            <w:r w:rsidRPr="00ED3AC3">
              <w:rPr>
                <w:rFonts w:ascii="Times New Roman" w:eastAsia="仿宋" w:hAnsi="Times New Roman"/>
                <w:sz w:val="24"/>
                <w:szCs w:val="24"/>
              </w:rPr>
              <w:t xml:space="preserve">, </w:t>
            </w:r>
            <w:r w:rsidRPr="00ED3AC3">
              <w:rPr>
                <w:rFonts w:ascii="Times New Roman" w:eastAsia="仿宋" w:hAnsi="Times New Roman"/>
                <w:sz w:val="24"/>
                <w:szCs w:val="24"/>
              </w:rPr>
              <w:t>常佳奇</w:t>
            </w:r>
            <w:r w:rsidRPr="00ED3AC3">
              <w:rPr>
                <w:rFonts w:ascii="Times New Roman" w:eastAsia="仿宋" w:hAnsi="Times New Roman"/>
                <w:sz w:val="24"/>
                <w:szCs w:val="24"/>
              </w:rPr>
              <w:t xml:space="preserve">, </w:t>
            </w:r>
            <w:r w:rsidRPr="00ED3AC3">
              <w:rPr>
                <w:rFonts w:ascii="Times New Roman" w:eastAsia="仿宋" w:hAnsi="Times New Roman"/>
                <w:sz w:val="24"/>
                <w:szCs w:val="24"/>
              </w:rPr>
              <w:t>谢雄耀</w:t>
            </w:r>
            <w:r w:rsidRPr="00ED3AC3">
              <w:rPr>
                <w:rFonts w:ascii="Times New Roman" w:eastAsia="仿宋" w:hAnsi="Times New Roman"/>
                <w:sz w:val="24"/>
                <w:szCs w:val="24"/>
              </w:rPr>
              <w:t xml:space="preserve">, </w:t>
            </w:r>
            <w:r w:rsidRPr="00ED3AC3">
              <w:rPr>
                <w:rFonts w:ascii="Times New Roman" w:eastAsia="仿宋" w:hAnsi="Times New Roman"/>
                <w:sz w:val="24"/>
                <w:szCs w:val="24"/>
              </w:rPr>
              <w:t>徐诗涵</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陈明圳</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基于图神经网络的盾构隧道力学代理计算方法</w:t>
            </w:r>
            <w:r w:rsidRPr="00ED3AC3">
              <w:rPr>
                <w:rFonts w:ascii="Times New Roman" w:eastAsia="仿宋" w:hAnsi="Times New Roman"/>
                <w:sz w:val="24"/>
                <w:szCs w:val="24"/>
              </w:rPr>
              <w:t xml:space="preserve"> (Patent No. CN202611601809.9). </w:t>
            </w:r>
            <w:r w:rsidRPr="00ED3AC3">
              <w:rPr>
                <w:rFonts w:ascii="Times New Roman" w:eastAsia="仿宋" w:hAnsi="Times New Roman"/>
                <w:kern w:val="0"/>
                <w:sz w:val="24"/>
                <w:szCs w:val="24"/>
              </w:rPr>
              <w:t>(</w:t>
            </w:r>
            <w:r w:rsidRPr="00ED3AC3">
              <w:rPr>
                <w:rFonts w:ascii="Times New Roman" w:eastAsia="仿宋" w:hAnsi="Times New Roman"/>
                <w:kern w:val="0"/>
                <w:sz w:val="24"/>
                <w:szCs w:val="24"/>
              </w:rPr>
              <w:t>发明申请</w:t>
            </w:r>
            <w:r w:rsidRPr="00ED3AC3">
              <w:rPr>
                <w:rFonts w:ascii="Times New Roman" w:eastAsia="仿宋" w:hAnsi="Times New Roman"/>
                <w:kern w:val="0"/>
                <w:sz w:val="24"/>
                <w:szCs w:val="24"/>
              </w:rPr>
              <w:t>)</w:t>
            </w:r>
          </w:p>
          <w:p w14:paraId="469A5C7D" w14:textId="77777777" w:rsidR="00401E9B" w:rsidRPr="00ED3AC3" w:rsidRDefault="00401E9B" w:rsidP="00401E9B">
            <w:pPr>
              <w:pStyle w:val="a3"/>
              <w:numPr>
                <w:ilvl w:val="0"/>
                <w:numId w:val="3"/>
              </w:numPr>
              <w:adjustRightInd w:val="0"/>
              <w:snapToGrid w:val="0"/>
              <w:ind w:firstLineChars="0"/>
              <w:rPr>
                <w:rFonts w:ascii="Times New Roman" w:eastAsia="仿宋" w:hAnsi="Times New Roman"/>
                <w:sz w:val="24"/>
                <w:szCs w:val="24"/>
              </w:rPr>
            </w:pPr>
            <w:r w:rsidRPr="00162940">
              <w:rPr>
                <w:rFonts w:ascii="Times New Roman" w:eastAsia="仿宋" w:hAnsi="Times New Roman" w:hint="eastAsia"/>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sz w:val="24"/>
                <w:szCs w:val="24"/>
              </w:rPr>
              <w:t>施静康</w:t>
            </w:r>
            <w:r w:rsidRPr="00ED3AC3">
              <w:rPr>
                <w:rFonts w:ascii="Times New Roman" w:eastAsia="仿宋" w:hAnsi="Times New Roman"/>
                <w:sz w:val="24"/>
                <w:szCs w:val="24"/>
              </w:rPr>
              <w:t xml:space="preserve">, </w:t>
            </w:r>
            <w:r w:rsidRPr="00ED3AC3">
              <w:rPr>
                <w:rFonts w:ascii="Times New Roman" w:eastAsia="仿宋" w:hAnsi="Times New Roman"/>
                <w:sz w:val="24"/>
                <w:szCs w:val="24"/>
              </w:rPr>
              <w:t>谢雄耀</w:t>
            </w:r>
            <w:r w:rsidRPr="00ED3AC3">
              <w:rPr>
                <w:rFonts w:ascii="Times New Roman" w:eastAsia="仿宋" w:hAnsi="Times New Roman"/>
                <w:sz w:val="24"/>
                <w:szCs w:val="24"/>
              </w:rPr>
              <w:t xml:space="preserve">, </w:t>
            </w:r>
            <w:r w:rsidRPr="00ED3AC3">
              <w:rPr>
                <w:rFonts w:ascii="Times New Roman" w:eastAsia="仿宋" w:hAnsi="Times New Roman"/>
                <w:sz w:val="24"/>
                <w:szCs w:val="24"/>
              </w:rPr>
              <w:t>常佳奇</w:t>
            </w:r>
            <w:r w:rsidRPr="00ED3AC3">
              <w:rPr>
                <w:rFonts w:ascii="Times New Roman" w:eastAsia="仿宋" w:hAnsi="Times New Roman"/>
                <w:sz w:val="24"/>
                <w:szCs w:val="24"/>
              </w:rPr>
              <w:t xml:space="preserve">, </w:t>
            </w:r>
            <w:r w:rsidRPr="00ED3AC3">
              <w:rPr>
                <w:rFonts w:ascii="Times New Roman" w:eastAsia="仿宋" w:hAnsi="Times New Roman"/>
                <w:sz w:val="24"/>
                <w:szCs w:val="24"/>
              </w:rPr>
              <w:t>王德兴</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朱清怡</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基于图像卷积的盾构隧道管片荷载反演方法</w:t>
            </w:r>
            <w:r w:rsidRPr="00ED3AC3">
              <w:rPr>
                <w:rFonts w:ascii="Times New Roman" w:eastAsia="仿宋" w:hAnsi="Times New Roman"/>
                <w:sz w:val="24"/>
                <w:szCs w:val="24"/>
              </w:rPr>
              <w:t xml:space="preserve"> (Patent No. CN202611601672.7). </w:t>
            </w:r>
            <w:r w:rsidRPr="00ED3AC3">
              <w:rPr>
                <w:rFonts w:ascii="Times New Roman" w:eastAsia="仿宋" w:hAnsi="Times New Roman"/>
                <w:kern w:val="0"/>
                <w:sz w:val="24"/>
                <w:szCs w:val="24"/>
              </w:rPr>
              <w:t>(</w:t>
            </w:r>
            <w:r w:rsidRPr="00ED3AC3">
              <w:rPr>
                <w:rFonts w:ascii="Times New Roman" w:eastAsia="仿宋" w:hAnsi="Times New Roman"/>
                <w:kern w:val="0"/>
                <w:sz w:val="24"/>
                <w:szCs w:val="24"/>
              </w:rPr>
              <w:t>发明申请</w:t>
            </w:r>
            <w:r w:rsidRPr="00ED3AC3">
              <w:rPr>
                <w:rFonts w:ascii="Times New Roman" w:eastAsia="仿宋" w:hAnsi="Times New Roman"/>
                <w:kern w:val="0"/>
                <w:sz w:val="24"/>
                <w:szCs w:val="24"/>
              </w:rPr>
              <w:t>)</w:t>
            </w:r>
          </w:p>
          <w:p w14:paraId="63033033" w14:textId="7BFBBA5D" w:rsidR="00A32AC0" w:rsidRPr="00ED3AC3" w:rsidRDefault="00A32AC0"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sz w:val="24"/>
                <w:szCs w:val="24"/>
              </w:rPr>
              <w:t>徐诗涵</w:t>
            </w:r>
            <w:r w:rsidRPr="00ED3AC3">
              <w:rPr>
                <w:rFonts w:ascii="Times New Roman" w:eastAsia="仿宋" w:hAnsi="Times New Roman"/>
                <w:sz w:val="24"/>
                <w:szCs w:val="24"/>
              </w:rPr>
              <w:t xml:space="preserve">, </w:t>
            </w:r>
            <w:r w:rsidRPr="00ED3AC3">
              <w:rPr>
                <w:rFonts w:ascii="Times New Roman" w:eastAsia="仿宋" w:hAnsi="Times New Roman"/>
                <w:sz w:val="24"/>
                <w:szCs w:val="24"/>
              </w:rPr>
              <w:t>黄一韩</w:t>
            </w:r>
            <w:r w:rsidRPr="00ED3AC3">
              <w:rPr>
                <w:rFonts w:ascii="Times New Roman" w:eastAsia="仿宋" w:hAnsi="Times New Roman"/>
                <w:sz w:val="24"/>
                <w:szCs w:val="24"/>
              </w:rPr>
              <w:t xml:space="preserve">, </w:t>
            </w:r>
            <w:r w:rsidRPr="00ED3AC3">
              <w:rPr>
                <w:rFonts w:ascii="Times New Roman" w:eastAsia="仿宋" w:hAnsi="Times New Roman"/>
                <w:sz w:val="24"/>
                <w:szCs w:val="24"/>
              </w:rPr>
              <w:t>林志城</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许辉</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一种基于深度学习的山岭隧道开挖面渗漏水定量监测方法</w:t>
            </w:r>
            <w:r w:rsidRPr="00ED3AC3">
              <w:rPr>
                <w:rFonts w:ascii="Times New Roman" w:eastAsia="仿宋" w:hAnsi="Times New Roman"/>
                <w:sz w:val="24"/>
                <w:szCs w:val="24"/>
              </w:rPr>
              <w:t xml:space="preserve"> (Patent No. CN202512026457.0). </w:t>
            </w:r>
            <w:r w:rsidRPr="00ED3AC3">
              <w:rPr>
                <w:rFonts w:ascii="Times New Roman" w:eastAsia="仿宋" w:hAnsi="Times New Roman"/>
                <w:kern w:val="0"/>
                <w:sz w:val="24"/>
                <w:szCs w:val="24"/>
              </w:rPr>
              <w:t>(</w:t>
            </w:r>
            <w:r w:rsidRPr="00ED3AC3">
              <w:rPr>
                <w:rFonts w:ascii="Times New Roman" w:eastAsia="仿宋" w:hAnsi="Times New Roman" w:hint="eastAsia"/>
                <w:kern w:val="0"/>
                <w:sz w:val="24"/>
                <w:szCs w:val="24"/>
              </w:rPr>
              <w:t>发明申请</w:t>
            </w:r>
            <w:r w:rsidRPr="00ED3AC3">
              <w:rPr>
                <w:rFonts w:ascii="Times New Roman" w:eastAsia="仿宋" w:hAnsi="Times New Roman"/>
                <w:kern w:val="0"/>
                <w:sz w:val="24"/>
                <w:szCs w:val="24"/>
              </w:rPr>
              <w:t>)</w:t>
            </w:r>
          </w:p>
          <w:p w14:paraId="0C5CF3C4" w14:textId="169A4756" w:rsidR="00A32AC0" w:rsidRPr="00ED3AC3" w:rsidRDefault="00A32AC0"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sz w:val="24"/>
                <w:szCs w:val="24"/>
              </w:rPr>
              <w:t>徐诗涵</w:t>
            </w:r>
            <w:r w:rsidRPr="00ED3AC3">
              <w:rPr>
                <w:rFonts w:ascii="Times New Roman" w:eastAsia="仿宋" w:hAnsi="Times New Roman"/>
                <w:sz w:val="24"/>
                <w:szCs w:val="24"/>
              </w:rPr>
              <w:t xml:space="preserve">, </w:t>
            </w:r>
            <w:r w:rsidRPr="00ED3AC3">
              <w:rPr>
                <w:rFonts w:ascii="Times New Roman" w:eastAsia="仿宋" w:hAnsi="Times New Roman"/>
                <w:sz w:val="24"/>
                <w:szCs w:val="24"/>
              </w:rPr>
              <w:t>黄一韩</w:t>
            </w:r>
            <w:r w:rsidRPr="00ED3AC3">
              <w:rPr>
                <w:rFonts w:ascii="Times New Roman" w:eastAsia="仿宋" w:hAnsi="Times New Roman"/>
                <w:sz w:val="24"/>
                <w:szCs w:val="24"/>
              </w:rPr>
              <w:t xml:space="preserve">, </w:t>
            </w:r>
            <w:r w:rsidRPr="00ED3AC3">
              <w:rPr>
                <w:rFonts w:ascii="Times New Roman" w:eastAsia="仿宋" w:hAnsi="Times New Roman"/>
                <w:sz w:val="24"/>
                <w:szCs w:val="24"/>
              </w:rPr>
              <w:t>林志城</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许辉</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一种融合激光和视频数据的山岭隧道渗漏水实时监测方法</w:t>
            </w:r>
            <w:r w:rsidRPr="00ED3AC3">
              <w:rPr>
                <w:rFonts w:ascii="Times New Roman" w:eastAsia="仿宋" w:hAnsi="Times New Roman"/>
                <w:sz w:val="24"/>
                <w:szCs w:val="24"/>
              </w:rPr>
              <w:t xml:space="preserve"> (Patent No. CN202511733577.8). </w:t>
            </w:r>
            <w:r w:rsidRPr="00ED3AC3">
              <w:rPr>
                <w:rFonts w:ascii="Times New Roman" w:eastAsia="仿宋" w:hAnsi="Times New Roman"/>
                <w:kern w:val="0"/>
                <w:sz w:val="24"/>
                <w:szCs w:val="24"/>
              </w:rPr>
              <w:t>(</w:t>
            </w:r>
            <w:r w:rsidRPr="00ED3AC3">
              <w:rPr>
                <w:rFonts w:ascii="Times New Roman" w:eastAsia="仿宋" w:hAnsi="Times New Roman" w:hint="eastAsia"/>
                <w:kern w:val="0"/>
                <w:sz w:val="24"/>
                <w:szCs w:val="24"/>
              </w:rPr>
              <w:t>发明申请</w:t>
            </w:r>
            <w:r w:rsidRPr="00ED3AC3">
              <w:rPr>
                <w:rFonts w:ascii="Times New Roman" w:eastAsia="仿宋" w:hAnsi="Times New Roman"/>
                <w:kern w:val="0"/>
                <w:sz w:val="24"/>
                <w:szCs w:val="24"/>
              </w:rPr>
              <w:t>)</w:t>
            </w:r>
          </w:p>
          <w:p w14:paraId="7F7C999D" w14:textId="5E3A7FFD" w:rsidR="00F75D7B" w:rsidRPr="00ED3AC3" w:rsidRDefault="00F75D7B" w:rsidP="00F75D7B">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sz w:val="24"/>
                <w:szCs w:val="24"/>
              </w:rPr>
              <w:t>朱贵美</w:t>
            </w:r>
            <w:r w:rsidRPr="00ED3AC3">
              <w:rPr>
                <w:rFonts w:ascii="Times New Roman" w:eastAsia="仿宋" w:hAnsi="Times New Roman"/>
                <w:sz w:val="24"/>
                <w:szCs w:val="24"/>
              </w:rPr>
              <w:t xml:space="preserve">, </w:t>
            </w:r>
            <w:r w:rsidRPr="00ED3AC3">
              <w:rPr>
                <w:rFonts w:ascii="Times New Roman" w:eastAsia="仿宋" w:hAnsi="Times New Roman"/>
                <w:sz w:val="24"/>
                <w:szCs w:val="24"/>
              </w:rPr>
              <w:t>胡小勇</w:t>
            </w:r>
            <w:r w:rsidRPr="00ED3AC3">
              <w:rPr>
                <w:rFonts w:ascii="Times New Roman" w:eastAsia="仿宋" w:hAnsi="Times New Roman"/>
                <w:sz w:val="24"/>
                <w:szCs w:val="24"/>
              </w:rPr>
              <w:t xml:space="preserve">, </w:t>
            </w:r>
            <w:r w:rsidRPr="00ED3AC3">
              <w:rPr>
                <w:rFonts w:ascii="Times New Roman" w:eastAsia="仿宋" w:hAnsi="Times New Roman"/>
                <w:sz w:val="24"/>
                <w:szCs w:val="24"/>
              </w:rPr>
              <w:t>郑和</w:t>
            </w:r>
            <w:r w:rsidRPr="00ED3AC3">
              <w:rPr>
                <w:rFonts w:ascii="Times New Roman" w:eastAsia="仿宋" w:hAnsi="Times New Roman"/>
                <w:sz w:val="24"/>
                <w:szCs w:val="24"/>
              </w:rPr>
              <w:t xml:space="preserve">, </w:t>
            </w:r>
            <w:r w:rsidRPr="00ED3AC3">
              <w:rPr>
                <w:rFonts w:ascii="Times New Roman" w:eastAsia="仿宋" w:hAnsi="Times New Roman"/>
                <w:sz w:val="24"/>
                <w:szCs w:val="24"/>
              </w:rPr>
              <w:t>石鼎航</w:t>
            </w:r>
            <w:r w:rsidRPr="00ED3AC3">
              <w:rPr>
                <w:rFonts w:ascii="Times New Roman" w:eastAsia="仿宋" w:hAnsi="Times New Roman"/>
                <w:sz w:val="24"/>
                <w:szCs w:val="24"/>
              </w:rPr>
              <w:t xml:space="preserve">, &amp;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基于塔吊下视角的吊物</w:t>
            </w:r>
            <w:r w:rsidRPr="00ED3AC3">
              <w:rPr>
                <w:rFonts w:ascii="Times New Roman" w:eastAsia="仿宋" w:hAnsi="Times New Roman"/>
                <w:sz w:val="24"/>
                <w:szCs w:val="24"/>
              </w:rPr>
              <w:t>-</w:t>
            </w:r>
            <w:r w:rsidRPr="00ED3AC3">
              <w:rPr>
                <w:rFonts w:ascii="Times New Roman" w:eastAsia="仿宋" w:hAnsi="Times New Roman"/>
                <w:sz w:val="24"/>
                <w:szCs w:val="24"/>
              </w:rPr>
              <w:t>吊钩相对角速度实时检测预警方法</w:t>
            </w:r>
            <w:r w:rsidRPr="00ED3AC3">
              <w:rPr>
                <w:rFonts w:ascii="Times New Roman" w:eastAsia="仿宋" w:hAnsi="Times New Roman"/>
                <w:sz w:val="24"/>
                <w:szCs w:val="24"/>
              </w:rPr>
              <w:t xml:space="preserve"> (Patent No. CN202611012907.9). (</w:t>
            </w:r>
            <w:r w:rsidRPr="00ED3AC3">
              <w:rPr>
                <w:rFonts w:ascii="Times New Roman" w:eastAsia="仿宋" w:hAnsi="Times New Roman"/>
                <w:sz w:val="24"/>
                <w:szCs w:val="24"/>
              </w:rPr>
              <w:t>发明申请</w:t>
            </w:r>
            <w:r w:rsidRPr="00ED3AC3">
              <w:rPr>
                <w:rFonts w:ascii="Times New Roman" w:eastAsia="仿宋" w:hAnsi="Times New Roman"/>
                <w:sz w:val="24"/>
                <w:szCs w:val="24"/>
              </w:rPr>
              <w:t>)</w:t>
            </w:r>
          </w:p>
          <w:p w14:paraId="37AF6311" w14:textId="06B6B988" w:rsidR="00F75D7B" w:rsidRPr="00ED3AC3" w:rsidRDefault="00F75D7B" w:rsidP="00F75D7B">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sz w:val="24"/>
                <w:szCs w:val="24"/>
              </w:rPr>
              <w:t>林志城</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徐诗涵</w:t>
            </w:r>
            <w:r w:rsidRPr="00ED3AC3">
              <w:rPr>
                <w:rFonts w:ascii="Times New Roman" w:eastAsia="仿宋" w:hAnsi="Times New Roman"/>
                <w:sz w:val="24"/>
                <w:szCs w:val="24"/>
              </w:rPr>
              <w:t xml:space="preserve">, </w:t>
            </w:r>
            <w:r w:rsidRPr="00ED3AC3">
              <w:rPr>
                <w:rFonts w:ascii="Times New Roman" w:eastAsia="仿宋" w:hAnsi="Times New Roman"/>
                <w:sz w:val="24"/>
                <w:szCs w:val="24"/>
              </w:rPr>
              <w:t>许辉</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黄一韩</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一种基于点云</w:t>
            </w:r>
            <w:r w:rsidRPr="00ED3AC3">
              <w:rPr>
                <w:rFonts w:ascii="Times New Roman" w:eastAsia="仿宋" w:hAnsi="Times New Roman"/>
                <w:sz w:val="24"/>
                <w:szCs w:val="24"/>
              </w:rPr>
              <w:t>-</w:t>
            </w:r>
            <w:r w:rsidRPr="00ED3AC3">
              <w:rPr>
                <w:rFonts w:ascii="Times New Roman" w:eastAsia="仿宋" w:hAnsi="Times New Roman"/>
                <w:sz w:val="24"/>
                <w:szCs w:val="24"/>
              </w:rPr>
              <w:t>图像映射的楼面模板高精度测量方法及系统</w:t>
            </w:r>
            <w:r w:rsidRPr="00ED3AC3">
              <w:rPr>
                <w:rFonts w:ascii="Times New Roman" w:eastAsia="仿宋" w:hAnsi="Times New Roman"/>
                <w:sz w:val="24"/>
                <w:szCs w:val="24"/>
              </w:rPr>
              <w:t xml:space="preserve"> (Patent No. CN202610642692.2). (</w:t>
            </w:r>
            <w:r w:rsidRPr="00ED3AC3">
              <w:rPr>
                <w:rFonts w:ascii="Times New Roman" w:eastAsia="仿宋" w:hAnsi="Times New Roman"/>
                <w:sz w:val="24"/>
                <w:szCs w:val="24"/>
              </w:rPr>
              <w:t>发明申请</w:t>
            </w:r>
            <w:r w:rsidRPr="00ED3AC3">
              <w:rPr>
                <w:rFonts w:ascii="Times New Roman" w:eastAsia="仿宋" w:hAnsi="Times New Roman"/>
                <w:sz w:val="24"/>
                <w:szCs w:val="24"/>
              </w:rPr>
              <w:t>)</w:t>
            </w:r>
          </w:p>
          <w:p w14:paraId="1F222483" w14:textId="3D6F5C22" w:rsidR="00CC69E9" w:rsidRPr="00ED3AC3" w:rsidRDefault="00CC69E9"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桂运全</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李大俊</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一种用于盾构隧道结构状态分析的大模型代理系统及方法</w:t>
            </w:r>
            <w:r w:rsidRPr="00ED3AC3">
              <w:rPr>
                <w:rFonts w:ascii="Times New Roman" w:eastAsia="仿宋" w:hAnsi="Times New Roman"/>
                <w:sz w:val="24"/>
                <w:szCs w:val="24"/>
              </w:rPr>
              <w:t xml:space="preserve"> (Patent No. CN202610061225.0). </w:t>
            </w:r>
            <w:r w:rsidRPr="00ED3AC3">
              <w:rPr>
                <w:rFonts w:ascii="Times New Roman" w:eastAsia="仿宋" w:hAnsi="Times New Roman"/>
                <w:kern w:val="0"/>
                <w:sz w:val="24"/>
                <w:szCs w:val="24"/>
              </w:rPr>
              <w:t>(</w:t>
            </w:r>
            <w:r w:rsidRPr="00ED3AC3">
              <w:rPr>
                <w:rFonts w:ascii="Times New Roman" w:eastAsia="仿宋" w:hAnsi="Times New Roman" w:hint="eastAsia"/>
                <w:kern w:val="0"/>
                <w:sz w:val="24"/>
                <w:szCs w:val="24"/>
              </w:rPr>
              <w:t>发明申请</w:t>
            </w:r>
            <w:r w:rsidRPr="00ED3AC3">
              <w:rPr>
                <w:rFonts w:ascii="Times New Roman" w:eastAsia="仿宋" w:hAnsi="Times New Roman"/>
                <w:kern w:val="0"/>
                <w:sz w:val="24"/>
                <w:szCs w:val="24"/>
              </w:rPr>
              <w:t>)</w:t>
            </w:r>
          </w:p>
          <w:p w14:paraId="7BDF7D5E" w14:textId="601CF479" w:rsidR="00CC69E9" w:rsidRPr="00ED3AC3" w:rsidRDefault="00CC69E9"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sz w:val="24"/>
                <w:szCs w:val="24"/>
              </w:rPr>
              <w:t>徐诗涵</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黄一韩</w:t>
            </w:r>
            <w:r w:rsidRPr="00ED3AC3">
              <w:rPr>
                <w:rFonts w:ascii="Times New Roman" w:eastAsia="仿宋" w:hAnsi="Times New Roman"/>
                <w:sz w:val="24"/>
                <w:szCs w:val="24"/>
              </w:rPr>
              <w:t xml:space="preserve">, </w:t>
            </w:r>
            <w:r w:rsidRPr="00ED3AC3">
              <w:rPr>
                <w:rFonts w:ascii="Times New Roman" w:eastAsia="仿宋" w:hAnsi="Times New Roman"/>
                <w:sz w:val="24"/>
                <w:szCs w:val="24"/>
              </w:rPr>
              <w:t>林志城</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许辉</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基于机器视觉测量隧道掌子面渗漏过程的试验装置与方法</w:t>
            </w:r>
            <w:r w:rsidRPr="00ED3AC3">
              <w:rPr>
                <w:rFonts w:ascii="Times New Roman" w:eastAsia="仿宋" w:hAnsi="Times New Roman"/>
                <w:sz w:val="24"/>
                <w:szCs w:val="24"/>
              </w:rPr>
              <w:t xml:space="preserve"> (Patent No. CN202512045689.0). </w:t>
            </w:r>
            <w:r w:rsidRPr="00ED3AC3">
              <w:rPr>
                <w:rFonts w:ascii="Times New Roman" w:eastAsia="仿宋" w:hAnsi="Times New Roman"/>
                <w:kern w:val="0"/>
                <w:sz w:val="24"/>
                <w:szCs w:val="24"/>
              </w:rPr>
              <w:t>(</w:t>
            </w:r>
            <w:r w:rsidRPr="00ED3AC3">
              <w:rPr>
                <w:rFonts w:ascii="Times New Roman" w:eastAsia="仿宋" w:hAnsi="Times New Roman" w:hint="eastAsia"/>
                <w:kern w:val="0"/>
                <w:sz w:val="24"/>
                <w:szCs w:val="24"/>
              </w:rPr>
              <w:t>发明申请</w:t>
            </w:r>
            <w:r w:rsidRPr="00ED3AC3">
              <w:rPr>
                <w:rFonts w:ascii="Times New Roman" w:eastAsia="仿宋" w:hAnsi="Times New Roman"/>
                <w:kern w:val="0"/>
                <w:sz w:val="24"/>
                <w:szCs w:val="24"/>
              </w:rPr>
              <w:t>)</w:t>
            </w:r>
          </w:p>
          <w:p w14:paraId="47D97FCD" w14:textId="5678C2CE" w:rsidR="00CC69E9" w:rsidRPr="00ED3AC3" w:rsidRDefault="00CC69E9"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张鹤</w:t>
            </w:r>
            <w:r w:rsidRPr="00ED3AC3">
              <w:rPr>
                <w:rFonts w:ascii="Times New Roman" w:eastAsia="仿宋" w:hAnsi="Times New Roman"/>
                <w:sz w:val="24"/>
                <w:szCs w:val="24"/>
              </w:rPr>
              <w:t xml:space="preserve">, </w:t>
            </w:r>
            <w:r w:rsidRPr="00ED3AC3">
              <w:rPr>
                <w:rFonts w:ascii="Times New Roman" w:eastAsia="仿宋" w:hAnsi="Times New Roman"/>
                <w:sz w:val="24"/>
                <w:szCs w:val="24"/>
              </w:rPr>
              <w:t>谢俊辉</w:t>
            </w:r>
            <w:r w:rsidRPr="00ED3AC3">
              <w:rPr>
                <w:rFonts w:ascii="Times New Roman" w:eastAsia="仿宋" w:hAnsi="Times New Roman"/>
                <w:sz w:val="24"/>
                <w:szCs w:val="24"/>
              </w:rPr>
              <w:t xml:space="preserve">, </w:t>
            </w:r>
            <w:r w:rsidRPr="00ED3AC3">
              <w:rPr>
                <w:rFonts w:ascii="Times New Roman" w:eastAsia="仿宋" w:hAnsi="Times New Roman"/>
                <w:sz w:val="24"/>
                <w:szCs w:val="24"/>
              </w:rPr>
              <w:t>卓曦</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sz w:val="24"/>
                <w:szCs w:val="24"/>
              </w:rPr>
              <w:t>骆剑彬</w:t>
            </w:r>
            <w:r w:rsidRPr="00ED3AC3">
              <w:rPr>
                <w:rFonts w:ascii="Times New Roman" w:eastAsia="仿宋" w:hAnsi="Times New Roman"/>
                <w:sz w:val="24"/>
                <w:szCs w:val="24"/>
              </w:rPr>
              <w:t xml:space="preserve">, </w:t>
            </w:r>
            <w:r w:rsidRPr="00ED3AC3">
              <w:rPr>
                <w:rFonts w:ascii="Times New Roman" w:eastAsia="仿宋" w:hAnsi="Times New Roman"/>
                <w:sz w:val="24"/>
                <w:szCs w:val="24"/>
              </w:rPr>
              <w:t>施静康</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林俊德</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基于纯视觉输入和</w:t>
            </w:r>
            <w:r w:rsidRPr="00ED3AC3">
              <w:rPr>
                <w:rFonts w:ascii="Times New Roman" w:eastAsia="仿宋" w:hAnsi="Times New Roman"/>
                <w:sz w:val="24"/>
                <w:szCs w:val="24"/>
              </w:rPr>
              <w:t>LLM</w:t>
            </w:r>
            <w:r w:rsidRPr="00ED3AC3">
              <w:rPr>
                <w:rFonts w:ascii="Times New Roman" w:eastAsia="仿宋" w:hAnsi="Times New Roman"/>
                <w:sz w:val="24"/>
                <w:szCs w:val="24"/>
              </w:rPr>
              <w:t>决策的智能换道轨迹规划方法及系统</w:t>
            </w:r>
            <w:r w:rsidRPr="00ED3AC3">
              <w:rPr>
                <w:rFonts w:ascii="Times New Roman" w:eastAsia="仿宋" w:hAnsi="Times New Roman"/>
                <w:sz w:val="24"/>
                <w:szCs w:val="24"/>
              </w:rPr>
              <w:t xml:space="preserve"> (Patent No. CN202610036632.6). </w:t>
            </w:r>
            <w:r w:rsidRPr="00ED3AC3">
              <w:rPr>
                <w:rFonts w:ascii="Times New Roman" w:eastAsia="仿宋" w:hAnsi="Times New Roman"/>
                <w:kern w:val="0"/>
                <w:sz w:val="24"/>
                <w:szCs w:val="24"/>
              </w:rPr>
              <w:t>(</w:t>
            </w:r>
            <w:r w:rsidRPr="00ED3AC3">
              <w:rPr>
                <w:rFonts w:ascii="Times New Roman" w:eastAsia="仿宋" w:hAnsi="Times New Roman" w:hint="eastAsia"/>
                <w:kern w:val="0"/>
                <w:sz w:val="24"/>
                <w:szCs w:val="24"/>
              </w:rPr>
              <w:t>发明申请</w:t>
            </w:r>
            <w:r w:rsidRPr="00ED3AC3">
              <w:rPr>
                <w:rFonts w:ascii="Times New Roman" w:eastAsia="仿宋" w:hAnsi="Times New Roman"/>
                <w:kern w:val="0"/>
                <w:sz w:val="24"/>
                <w:szCs w:val="24"/>
              </w:rPr>
              <w:t>)</w:t>
            </w:r>
          </w:p>
          <w:p w14:paraId="7E08B0AA" w14:textId="7E07B327" w:rsidR="00CC69E9" w:rsidRPr="00ED3AC3" w:rsidRDefault="00CC69E9"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徐铭泽</w:t>
            </w:r>
            <w:r w:rsidRPr="00ED3AC3">
              <w:rPr>
                <w:rFonts w:ascii="Times New Roman" w:eastAsia="仿宋" w:hAnsi="Times New Roman"/>
                <w:sz w:val="24"/>
                <w:szCs w:val="24"/>
              </w:rPr>
              <w:t xml:space="preserve">, </w:t>
            </w:r>
            <w:r w:rsidRPr="00ED3AC3">
              <w:rPr>
                <w:rFonts w:ascii="Times New Roman" w:eastAsia="仿宋" w:hAnsi="Times New Roman"/>
                <w:sz w:val="24"/>
                <w:szCs w:val="24"/>
              </w:rPr>
              <w:t>周红波</w:t>
            </w:r>
            <w:r w:rsidRPr="00ED3AC3">
              <w:rPr>
                <w:rFonts w:ascii="Times New Roman" w:eastAsia="仿宋" w:hAnsi="Times New Roman"/>
                <w:sz w:val="24"/>
                <w:szCs w:val="24"/>
              </w:rPr>
              <w:t xml:space="preserve">, </w:t>
            </w:r>
            <w:r w:rsidRPr="00ED3AC3">
              <w:rPr>
                <w:rFonts w:ascii="Times New Roman" w:eastAsia="仿宋" w:hAnsi="Times New Roman"/>
                <w:sz w:val="24"/>
                <w:szCs w:val="24"/>
              </w:rPr>
              <w:t>林楠</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林志城</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一种基于无人机摄影的楼面模板精确测量方法</w:t>
            </w:r>
            <w:r w:rsidRPr="00ED3AC3">
              <w:rPr>
                <w:rFonts w:ascii="Times New Roman" w:eastAsia="仿宋" w:hAnsi="Times New Roman"/>
                <w:sz w:val="24"/>
                <w:szCs w:val="24"/>
              </w:rPr>
              <w:t xml:space="preserve"> (Patent No. CN202511886758.4). </w:t>
            </w:r>
            <w:r w:rsidRPr="00ED3AC3">
              <w:rPr>
                <w:rFonts w:ascii="Times New Roman" w:eastAsia="仿宋" w:hAnsi="Times New Roman"/>
                <w:kern w:val="0"/>
                <w:sz w:val="24"/>
                <w:szCs w:val="24"/>
              </w:rPr>
              <w:t>(</w:t>
            </w:r>
            <w:r w:rsidRPr="00ED3AC3">
              <w:rPr>
                <w:rFonts w:ascii="Times New Roman" w:eastAsia="仿宋" w:hAnsi="Times New Roman" w:hint="eastAsia"/>
                <w:kern w:val="0"/>
                <w:sz w:val="24"/>
                <w:szCs w:val="24"/>
              </w:rPr>
              <w:t>发明申请</w:t>
            </w:r>
            <w:r w:rsidRPr="00ED3AC3">
              <w:rPr>
                <w:rFonts w:ascii="Times New Roman" w:eastAsia="仿宋" w:hAnsi="Times New Roman"/>
                <w:kern w:val="0"/>
                <w:sz w:val="24"/>
                <w:szCs w:val="24"/>
              </w:rPr>
              <w:t>)</w:t>
            </w:r>
          </w:p>
          <w:p w14:paraId="21D7FBC1" w14:textId="54E0F358" w:rsidR="00CC69E9" w:rsidRPr="00ED3AC3" w:rsidRDefault="00CC69E9"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施静康</w:t>
            </w:r>
            <w:r w:rsidRPr="00ED3AC3">
              <w:rPr>
                <w:rFonts w:ascii="Times New Roman" w:eastAsia="仿宋" w:hAnsi="Times New Roman"/>
                <w:sz w:val="24"/>
                <w:szCs w:val="24"/>
              </w:rPr>
              <w:t xml:space="preserve">, </w:t>
            </w:r>
            <w:r w:rsidRPr="00ED3AC3">
              <w:rPr>
                <w:rFonts w:ascii="Times New Roman" w:eastAsia="仿宋" w:hAnsi="Times New Roman"/>
                <w:sz w:val="24"/>
                <w:szCs w:val="24"/>
              </w:rPr>
              <w:t>黄茂恩</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&amp;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一种基于字典学习融合监测数据的基坑围护结构侧移预测方法</w:t>
            </w:r>
            <w:r w:rsidRPr="00ED3AC3">
              <w:rPr>
                <w:rFonts w:ascii="Times New Roman" w:eastAsia="仿宋" w:hAnsi="Times New Roman"/>
                <w:sz w:val="24"/>
                <w:szCs w:val="24"/>
              </w:rPr>
              <w:t xml:space="preserve"> (Patent No. CN202511896748.9). </w:t>
            </w:r>
            <w:r w:rsidRPr="00ED3AC3">
              <w:rPr>
                <w:rFonts w:ascii="Times New Roman" w:eastAsia="仿宋" w:hAnsi="Times New Roman"/>
                <w:kern w:val="0"/>
                <w:sz w:val="24"/>
                <w:szCs w:val="24"/>
              </w:rPr>
              <w:t>(</w:t>
            </w:r>
            <w:r w:rsidRPr="00ED3AC3">
              <w:rPr>
                <w:rFonts w:ascii="Times New Roman" w:eastAsia="仿宋" w:hAnsi="Times New Roman" w:hint="eastAsia"/>
                <w:kern w:val="0"/>
                <w:sz w:val="24"/>
                <w:szCs w:val="24"/>
              </w:rPr>
              <w:t>发明申请</w:t>
            </w:r>
            <w:r w:rsidRPr="00ED3AC3">
              <w:rPr>
                <w:rFonts w:ascii="Times New Roman" w:eastAsia="仿宋" w:hAnsi="Times New Roman"/>
                <w:kern w:val="0"/>
                <w:sz w:val="24"/>
                <w:szCs w:val="24"/>
              </w:rPr>
              <w:t>)</w:t>
            </w:r>
          </w:p>
          <w:p w14:paraId="70B1ACB6" w14:textId="0141B23A" w:rsidR="0035131D" w:rsidRPr="00ED3AC3" w:rsidRDefault="0035131D"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李向瑞</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sz w:val="24"/>
                <w:szCs w:val="24"/>
              </w:rPr>
              <w:t>孙远方</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宋成年</w:t>
            </w:r>
            <w:r w:rsidRPr="00ED3AC3">
              <w:rPr>
                <w:rFonts w:ascii="Times New Roman" w:eastAsia="仿宋" w:hAnsi="Times New Roman"/>
                <w:sz w:val="24"/>
                <w:szCs w:val="24"/>
              </w:rPr>
              <w:t xml:space="preserve">, </w:t>
            </w:r>
            <w:r w:rsidRPr="00ED3AC3">
              <w:rPr>
                <w:rFonts w:ascii="Times New Roman" w:eastAsia="仿宋" w:hAnsi="Times New Roman"/>
                <w:sz w:val="24"/>
                <w:szCs w:val="24"/>
              </w:rPr>
              <w:t>何敬房</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黄正业</w:t>
            </w:r>
            <w:r w:rsidRPr="00ED3AC3">
              <w:rPr>
                <w:rFonts w:ascii="Times New Roman" w:eastAsia="仿宋" w:hAnsi="Times New Roman"/>
                <w:sz w:val="24"/>
                <w:szCs w:val="24"/>
              </w:rPr>
              <w:t xml:space="preserve">. (2026). </w:t>
            </w:r>
            <w:r w:rsidR="003935EE" w:rsidRPr="00ED3AC3">
              <w:rPr>
                <w:rFonts w:ascii="Times New Roman" w:eastAsia="仿宋" w:hAnsi="Times New Roman"/>
                <w:sz w:val="24"/>
                <w:szCs w:val="24"/>
              </w:rPr>
              <w:t>一种钻爆法隧道施工质量评估方法及系统</w:t>
            </w:r>
            <w:r w:rsidR="003935EE" w:rsidRPr="00ED3AC3">
              <w:rPr>
                <w:rFonts w:ascii="Times New Roman" w:eastAsia="仿宋" w:hAnsi="Times New Roman" w:hint="eastAsia"/>
                <w:sz w:val="24"/>
                <w:szCs w:val="24"/>
              </w:rPr>
              <w:t xml:space="preserve"> </w:t>
            </w:r>
            <w:r w:rsidRPr="00ED3AC3">
              <w:rPr>
                <w:rFonts w:ascii="Times New Roman" w:eastAsia="仿宋" w:hAnsi="Times New Roman"/>
                <w:sz w:val="24"/>
                <w:szCs w:val="24"/>
              </w:rPr>
              <w:t xml:space="preserve">(Patent No. </w:t>
            </w:r>
            <w:r w:rsidR="005A1831" w:rsidRPr="00ED3AC3">
              <w:rPr>
                <w:rFonts w:ascii="Times New Roman" w:eastAsia="仿宋" w:hAnsi="Times New Roman"/>
                <w:sz w:val="24"/>
                <w:szCs w:val="24"/>
              </w:rPr>
              <w:t>CN202511832090.5</w:t>
            </w:r>
            <w:r w:rsidRPr="00ED3AC3">
              <w:rPr>
                <w:rFonts w:ascii="Times New Roman" w:eastAsia="仿宋" w:hAnsi="Times New Roman"/>
                <w:sz w:val="24"/>
                <w:szCs w:val="24"/>
              </w:rPr>
              <w:t xml:space="preserve">). </w:t>
            </w:r>
            <w:r w:rsidR="001609AE" w:rsidRPr="00ED3AC3">
              <w:rPr>
                <w:rFonts w:ascii="Times New Roman" w:eastAsia="仿宋" w:hAnsi="Times New Roman"/>
                <w:kern w:val="0"/>
                <w:sz w:val="24"/>
                <w:szCs w:val="24"/>
              </w:rPr>
              <w:t>(</w:t>
            </w:r>
            <w:r w:rsidR="001609AE" w:rsidRPr="00ED3AC3">
              <w:rPr>
                <w:rFonts w:ascii="Times New Roman" w:eastAsia="仿宋" w:hAnsi="Times New Roman" w:hint="eastAsia"/>
                <w:kern w:val="0"/>
                <w:sz w:val="24"/>
                <w:szCs w:val="24"/>
              </w:rPr>
              <w:t>发明授权</w:t>
            </w:r>
            <w:r w:rsidR="001609AE" w:rsidRPr="00ED3AC3">
              <w:rPr>
                <w:rFonts w:ascii="Times New Roman" w:eastAsia="仿宋" w:hAnsi="Times New Roman"/>
                <w:kern w:val="0"/>
                <w:sz w:val="24"/>
                <w:szCs w:val="24"/>
              </w:rPr>
              <w:t>)</w:t>
            </w:r>
          </w:p>
          <w:p w14:paraId="1BE7201B" w14:textId="6C69F64B" w:rsidR="00760FA3" w:rsidRPr="00ED3AC3" w:rsidRDefault="00760FA3"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李向瑞</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sz w:val="24"/>
                <w:szCs w:val="24"/>
              </w:rPr>
              <w:t>孙远方</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宋成年</w:t>
            </w:r>
            <w:r w:rsidRPr="00ED3AC3">
              <w:rPr>
                <w:rFonts w:ascii="Times New Roman" w:eastAsia="仿宋" w:hAnsi="Times New Roman"/>
                <w:sz w:val="24"/>
                <w:szCs w:val="24"/>
              </w:rPr>
              <w:t xml:space="preserve">, </w:t>
            </w:r>
            <w:r w:rsidRPr="00ED3AC3">
              <w:rPr>
                <w:rFonts w:ascii="Times New Roman" w:eastAsia="仿宋" w:hAnsi="Times New Roman"/>
                <w:sz w:val="24"/>
                <w:szCs w:val="24"/>
              </w:rPr>
              <w:t>何敬房</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黄正业</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一种基于相关算法和数据融合的山岭隧道开挖面变形区域识别方法</w:t>
            </w:r>
            <w:r w:rsidRPr="00ED3AC3">
              <w:rPr>
                <w:rFonts w:ascii="Times New Roman" w:eastAsia="仿宋" w:hAnsi="Times New Roman"/>
                <w:sz w:val="24"/>
                <w:szCs w:val="24"/>
              </w:rPr>
              <w:t xml:space="preserve"> (Patent No. CN202511732842.0). </w:t>
            </w:r>
            <w:r w:rsidR="00187D9C" w:rsidRPr="00ED3AC3">
              <w:rPr>
                <w:rFonts w:ascii="Times New Roman" w:eastAsia="仿宋" w:hAnsi="Times New Roman"/>
                <w:kern w:val="0"/>
                <w:sz w:val="24"/>
                <w:szCs w:val="24"/>
              </w:rPr>
              <w:t>(</w:t>
            </w:r>
            <w:r w:rsidR="00187D9C" w:rsidRPr="00ED3AC3">
              <w:rPr>
                <w:rFonts w:ascii="Times New Roman" w:eastAsia="仿宋" w:hAnsi="Times New Roman" w:hint="eastAsia"/>
                <w:kern w:val="0"/>
                <w:sz w:val="24"/>
                <w:szCs w:val="24"/>
              </w:rPr>
              <w:t>发明申请</w:t>
            </w:r>
            <w:r w:rsidR="00187D9C" w:rsidRPr="00ED3AC3">
              <w:rPr>
                <w:rFonts w:ascii="Times New Roman" w:eastAsia="仿宋" w:hAnsi="Times New Roman"/>
                <w:kern w:val="0"/>
                <w:sz w:val="24"/>
                <w:szCs w:val="24"/>
              </w:rPr>
              <w:t>)</w:t>
            </w:r>
          </w:p>
          <w:p w14:paraId="7E376C8E" w14:textId="22F62547" w:rsidR="0096289A" w:rsidRPr="00ED3AC3" w:rsidRDefault="0096289A"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sz w:val="24"/>
                <w:szCs w:val="24"/>
              </w:rPr>
              <w:t>施静康</w:t>
            </w:r>
            <w:r w:rsidRPr="00ED3AC3">
              <w:rPr>
                <w:rFonts w:ascii="Times New Roman" w:eastAsia="仿宋" w:hAnsi="Times New Roman"/>
                <w:sz w:val="24"/>
                <w:szCs w:val="24"/>
              </w:rPr>
              <w:t xml:space="preserve">, </w:t>
            </w:r>
            <w:r w:rsidRPr="00ED3AC3">
              <w:rPr>
                <w:rFonts w:ascii="Times New Roman" w:eastAsia="仿宋" w:hAnsi="Times New Roman"/>
                <w:sz w:val="24"/>
                <w:szCs w:val="24"/>
              </w:rPr>
              <w:t>魏成凯</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骆剑彬</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张鹤</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一种高灵敏度</w:t>
            </w:r>
            <w:r w:rsidRPr="00ED3AC3">
              <w:rPr>
                <w:rFonts w:ascii="Times New Roman" w:eastAsia="仿宋" w:hAnsi="Times New Roman"/>
                <w:sz w:val="24"/>
                <w:szCs w:val="24"/>
              </w:rPr>
              <w:t>RFID</w:t>
            </w:r>
            <w:r w:rsidRPr="00ED3AC3">
              <w:rPr>
                <w:rFonts w:ascii="Times New Roman" w:eastAsia="仿宋" w:hAnsi="Times New Roman"/>
                <w:sz w:val="24"/>
                <w:szCs w:val="24"/>
              </w:rPr>
              <w:t>贴片天线式应变传感器</w:t>
            </w:r>
            <w:r w:rsidRPr="00ED3AC3">
              <w:rPr>
                <w:rFonts w:ascii="Times New Roman" w:eastAsia="仿宋" w:hAnsi="Times New Roman"/>
                <w:sz w:val="24"/>
                <w:szCs w:val="24"/>
              </w:rPr>
              <w:t xml:space="preserve"> (Patent No. CN202511598773.9). (</w:t>
            </w:r>
            <w:r w:rsidRPr="00ED3AC3">
              <w:rPr>
                <w:rFonts w:ascii="Times New Roman" w:eastAsia="仿宋" w:hAnsi="Times New Roman"/>
                <w:sz w:val="24"/>
                <w:szCs w:val="24"/>
              </w:rPr>
              <w:t>发明</w:t>
            </w:r>
            <w:r w:rsidR="00187D9C" w:rsidRPr="00ED3AC3">
              <w:rPr>
                <w:rFonts w:ascii="Times New Roman" w:eastAsia="仿宋" w:hAnsi="Times New Roman" w:hint="eastAsia"/>
                <w:kern w:val="0"/>
                <w:sz w:val="24"/>
                <w:szCs w:val="24"/>
              </w:rPr>
              <w:t>申请</w:t>
            </w:r>
            <w:r w:rsidRPr="00ED3AC3">
              <w:rPr>
                <w:rFonts w:ascii="Times New Roman" w:eastAsia="仿宋" w:hAnsi="Times New Roman"/>
                <w:sz w:val="24"/>
                <w:szCs w:val="24"/>
              </w:rPr>
              <w:t>)</w:t>
            </w:r>
          </w:p>
          <w:p w14:paraId="323D9BF8" w14:textId="75A440A6" w:rsidR="00B74F90" w:rsidRPr="00ED3AC3" w:rsidRDefault="00B74F90"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sz w:val="24"/>
                <w:szCs w:val="24"/>
              </w:rPr>
              <w:t>施静康</w:t>
            </w:r>
            <w:r w:rsidRPr="00ED3AC3">
              <w:rPr>
                <w:rFonts w:ascii="Times New Roman" w:eastAsia="仿宋" w:hAnsi="Times New Roman"/>
                <w:sz w:val="24"/>
                <w:szCs w:val="24"/>
              </w:rPr>
              <w:t xml:space="preserve">, </w:t>
            </w:r>
            <w:r w:rsidRPr="00ED3AC3">
              <w:rPr>
                <w:rFonts w:ascii="Times New Roman" w:eastAsia="仿宋" w:hAnsi="Times New Roman"/>
                <w:sz w:val="24"/>
                <w:szCs w:val="24"/>
              </w:rPr>
              <w:t>周博涵</w:t>
            </w:r>
            <w:r w:rsidRPr="00ED3AC3">
              <w:rPr>
                <w:rFonts w:ascii="Times New Roman" w:eastAsia="仿宋" w:hAnsi="Times New Roman"/>
                <w:sz w:val="24"/>
                <w:szCs w:val="24"/>
              </w:rPr>
              <w:t xml:space="preserve">, </w:t>
            </w:r>
            <w:r w:rsidRPr="00ED3AC3">
              <w:rPr>
                <w:rFonts w:ascii="Times New Roman" w:eastAsia="仿宋" w:hAnsi="Times New Roman"/>
                <w:sz w:val="24"/>
                <w:szCs w:val="24"/>
              </w:rPr>
              <w:t>关振长</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骆剑彬</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张鹤</w:t>
            </w:r>
            <w:r w:rsidRPr="00ED3AC3">
              <w:rPr>
                <w:rFonts w:ascii="Times New Roman" w:eastAsia="仿宋" w:hAnsi="Times New Roman"/>
                <w:sz w:val="24"/>
                <w:szCs w:val="24"/>
              </w:rPr>
              <w:t xml:space="preserve">. (2026). </w:t>
            </w:r>
            <w:r w:rsidRPr="00ED3AC3">
              <w:rPr>
                <w:rFonts w:ascii="Times New Roman" w:eastAsia="仿宋" w:hAnsi="Times New Roman"/>
                <w:sz w:val="24"/>
                <w:szCs w:val="24"/>
              </w:rPr>
              <w:t>一种基于改进的</w:t>
            </w:r>
            <w:r w:rsidRPr="00ED3AC3">
              <w:rPr>
                <w:rFonts w:ascii="Times New Roman" w:eastAsia="仿宋" w:hAnsi="Times New Roman"/>
                <w:sz w:val="24"/>
                <w:szCs w:val="24"/>
              </w:rPr>
              <w:t>UNet</w:t>
            </w:r>
            <w:r w:rsidRPr="00ED3AC3">
              <w:rPr>
                <w:rFonts w:ascii="Times New Roman" w:eastAsia="仿宋" w:hAnsi="Times New Roman"/>
                <w:sz w:val="24"/>
                <w:szCs w:val="24"/>
              </w:rPr>
              <w:t>探地雷达电导率和相对介电常数反演方法</w:t>
            </w:r>
            <w:r w:rsidRPr="00ED3AC3">
              <w:rPr>
                <w:rFonts w:ascii="Times New Roman" w:eastAsia="仿宋" w:hAnsi="Times New Roman"/>
                <w:sz w:val="24"/>
                <w:szCs w:val="24"/>
              </w:rPr>
              <w:t xml:space="preserve"> (Patent No. CN202511479262.5). (</w:t>
            </w:r>
            <w:r w:rsidRPr="00ED3AC3">
              <w:rPr>
                <w:rFonts w:ascii="Times New Roman" w:eastAsia="仿宋" w:hAnsi="Times New Roman"/>
                <w:sz w:val="24"/>
                <w:szCs w:val="24"/>
              </w:rPr>
              <w:t>发明</w:t>
            </w:r>
            <w:r w:rsidR="00187D9C" w:rsidRPr="00ED3AC3">
              <w:rPr>
                <w:rFonts w:ascii="Times New Roman" w:eastAsia="仿宋" w:hAnsi="Times New Roman" w:hint="eastAsia"/>
                <w:kern w:val="0"/>
                <w:sz w:val="24"/>
                <w:szCs w:val="24"/>
              </w:rPr>
              <w:t>申请</w:t>
            </w:r>
            <w:r w:rsidRPr="00ED3AC3">
              <w:rPr>
                <w:rFonts w:ascii="Times New Roman" w:eastAsia="仿宋" w:hAnsi="Times New Roman"/>
                <w:sz w:val="24"/>
                <w:szCs w:val="24"/>
              </w:rPr>
              <w:t>)</w:t>
            </w:r>
          </w:p>
          <w:p w14:paraId="2D7E3569" w14:textId="128FB69B" w:rsidR="00F16D40" w:rsidRPr="00ED3AC3" w:rsidRDefault="00F16D40"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陈洪胜</w:t>
            </w:r>
            <w:r w:rsidRPr="00ED3AC3">
              <w:rPr>
                <w:rFonts w:ascii="Times New Roman" w:eastAsia="仿宋" w:hAnsi="Times New Roman"/>
                <w:sz w:val="24"/>
                <w:szCs w:val="24"/>
              </w:rPr>
              <w:t xml:space="preserve">, </w:t>
            </w:r>
            <w:r w:rsidRPr="00ED3AC3">
              <w:rPr>
                <w:rFonts w:ascii="Times New Roman" w:eastAsia="仿宋" w:hAnsi="Times New Roman"/>
                <w:sz w:val="24"/>
                <w:szCs w:val="24"/>
              </w:rPr>
              <w:t>谢攀</w:t>
            </w:r>
            <w:r w:rsidRPr="00ED3AC3">
              <w:rPr>
                <w:rFonts w:ascii="Times New Roman" w:eastAsia="仿宋" w:hAnsi="Times New Roman"/>
                <w:sz w:val="24"/>
                <w:szCs w:val="24"/>
              </w:rPr>
              <w:t xml:space="preserve">, </w:t>
            </w:r>
            <w:r w:rsidRPr="00ED3AC3">
              <w:rPr>
                <w:rFonts w:ascii="Times New Roman" w:eastAsia="仿宋" w:hAnsi="Times New Roman"/>
                <w:sz w:val="24"/>
                <w:szCs w:val="24"/>
              </w:rPr>
              <w:t>朱悦铭</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谢雄耀</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唐亘跻</w:t>
            </w:r>
            <w:r w:rsidRPr="00ED3AC3">
              <w:rPr>
                <w:rFonts w:ascii="Times New Roman" w:eastAsia="仿宋" w:hAnsi="Times New Roman"/>
                <w:sz w:val="24"/>
                <w:szCs w:val="24"/>
              </w:rPr>
              <w:t xml:space="preserve">. (2025). </w:t>
            </w:r>
            <w:r w:rsidRPr="00ED3AC3">
              <w:rPr>
                <w:rFonts w:ascii="Times New Roman" w:eastAsia="仿宋" w:hAnsi="Times New Roman"/>
                <w:sz w:val="24"/>
                <w:szCs w:val="24"/>
              </w:rPr>
              <w:t>基坑土体参数不确定性反演的神经网络方法及计算机系统</w:t>
            </w:r>
            <w:r w:rsidRPr="00ED3AC3">
              <w:rPr>
                <w:rFonts w:ascii="Times New Roman" w:eastAsia="仿宋" w:hAnsi="Times New Roman"/>
                <w:sz w:val="24"/>
                <w:szCs w:val="24"/>
              </w:rPr>
              <w:t xml:space="preserve"> (Patent CN202510825034.2).</w:t>
            </w:r>
            <w:r w:rsidR="00AA38E7" w:rsidRPr="00ED3AC3">
              <w:rPr>
                <w:rFonts w:ascii="Times New Roman" w:eastAsia="仿宋" w:hAnsi="Times New Roman"/>
                <w:sz w:val="24"/>
                <w:szCs w:val="24"/>
              </w:rPr>
              <w:t xml:space="preserve"> (</w:t>
            </w:r>
            <w:r w:rsidR="00AA38E7" w:rsidRPr="00ED3AC3">
              <w:rPr>
                <w:rFonts w:ascii="Times New Roman" w:eastAsia="仿宋" w:hAnsi="Times New Roman" w:hint="eastAsia"/>
                <w:sz w:val="24"/>
                <w:szCs w:val="24"/>
              </w:rPr>
              <w:t>发明</w:t>
            </w:r>
            <w:r w:rsidR="00187D9C" w:rsidRPr="00ED3AC3">
              <w:rPr>
                <w:rFonts w:ascii="Times New Roman" w:eastAsia="仿宋" w:hAnsi="Times New Roman" w:hint="eastAsia"/>
                <w:kern w:val="0"/>
                <w:sz w:val="24"/>
                <w:szCs w:val="24"/>
              </w:rPr>
              <w:t>申请</w:t>
            </w:r>
            <w:r w:rsidR="00AA38E7" w:rsidRPr="00ED3AC3">
              <w:rPr>
                <w:rFonts w:ascii="Times New Roman" w:eastAsia="仿宋" w:hAnsi="Times New Roman"/>
                <w:sz w:val="24"/>
                <w:szCs w:val="24"/>
              </w:rPr>
              <w:t>)</w:t>
            </w:r>
          </w:p>
          <w:p w14:paraId="4E0DBAD9" w14:textId="31F68B13" w:rsidR="00DF7548" w:rsidRPr="00ED3AC3" w:rsidRDefault="00DF7548"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谢雄耀</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唐亘跻</w:t>
            </w:r>
            <w:r w:rsidRPr="00ED3AC3">
              <w:rPr>
                <w:rFonts w:ascii="Times New Roman" w:eastAsia="仿宋" w:hAnsi="Times New Roman"/>
                <w:sz w:val="24"/>
                <w:szCs w:val="24"/>
              </w:rPr>
              <w:t xml:space="preserve">. (2025). </w:t>
            </w:r>
            <w:r w:rsidRPr="00ED3AC3">
              <w:rPr>
                <w:rFonts w:ascii="Times New Roman" w:eastAsia="仿宋" w:hAnsi="Times New Roman"/>
                <w:sz w:val="24"/>
                <w:szCs w:val="24"/>
              </w:rPr>
              <w:t>一种用于隧道三维点云智能处理的神经网络构建装置及方法</w:t>
            </w:r>
            <w:r w:rsidRPr="00ED3AC3">
              <w:rPr>
                <w:rFonts w:ascii="Times New Roman" w:eastAsia="仿宋" w:hAnsi="Times New Roman"/>
                <w:sz w:val="24"/>
                <w:szCs w:val="24"/>
              </w:rPr>
              <w:t xml:space="preserve"> (Patent CN202510484006.9). (</w:t>
            </w:r>
            <w:r w:rsidRPr="00ED3AC3">
              <w:rPr>
                <w:rFonts w:ascii="Times New Roman" w:eastAsia="仿宋" w:hAnsi="Times New Roman" w:hint="eastAsia"/>
                <w:sz w:val="24"/>
                <w:szCs w:val="24"/>
              </w:rPr>
              <w:t>发明</w:t>
            </w:r>
            <w:r w:rsidR="00187D9C" w:rsidRPr="00ED3AC3">
              <w:rPr>
                <w:rFonts w:ascii="Times New Roman" w:eastAsia="仿宋" w:hAnsi="Times New Roman" w:hint="eastAsia"/>
                <w:kern w:val="0"/>
                <w:sz w:val="24"/>
                <w:szCs w:val="24"/>
              </w:rPr>
              <w:t>申请</w:t>
            </w:r>
            <w:r w:rsidRPr="00ED3AC3">
              <w:rPr>
                <w:rFonts w:ascii="Times New Roman" w:eastAsia="仿宋" w:hAnsi="Times New Roman"/>
                <w:sz w:val="24"/>
                <w:szCs w:val="24"/>
              </w:rPr>
              <w:t>)</w:t>
            </w:r>
          </w:p>
          <w:p w14:paraId="7FC6008D" w14:textId="400DEDE1" w:rsidR="00DF7548" w:rsidRPr="00ED3AC3" w:rsidRDefault="00DF7548"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牛刚</w:t>
            </w:r>
            <w:r w:rsidRPr="00ED3AC3">
              <w:rPr>
                <w:rFonts w:ascii="Times New Roman" w:eastAsia="仿宋" w:hAnsi="Times New Roman" w:hint="eastAsia"/>
                <w:sz w:val="24"/>
                <w:szCs w:val="24"/>
              </w:rPr>
              <w:t>,</w:t>
            </w:r>
            <w:r w:rsidRPr="00ED3AC3">
              <w:rPr>
                <w:rFonts w:ascii="Times New Roman" w:eastAsia="仿宋" w:hAnsi="Times New Roman"/>
                <w:sz w:val="24"/>
                <w:szCs w:val="24"/>
              </w:rPr>
              <w:t xml:space="preserve"> </w:t>
            </w:r>
            <w:r w:rsidRPr="00ED3AC3">
              <w:rPr>
                <w:rFonts w:ascii="Times New Roman" w:eastAsia="仿宋" w:hAnsi="Times New Roman" w:hint="eastAsia"/>
                <w:sz w:val="24"/>
                <w:szCs w:val="24"/>
              </w:rPr>
              <w:t>秦宝军</w:t>
            </w:r>
            <w:r w:rsidRPr="00ED3AC3">
              <w:rPr>
                <w:rFonts w:ascii="Times New Roman" w:eastAsia="仿宋" w:hAnsi="Times New Roman" w:hint="eastAsia"/>
                <w:sz w:val="24"/>
                <w:szCs w:val="24"/>
              </w:rPr>
              <w:t xml:space="preserve">, </w:t>
            </w:r>
            <w:r w:rsidRPr="00ED3AC3">
              <w:rPr>
                <w:rFonts w:ascii="Times New Roman" w:eastAsia="仿宋" w:hAnsi="Times New Roman" w:hint="eastAsia"/>
                <w:sz w:val="24"/>
                <w:szCs w:val="24"/>
              </w:rPr>
              <w:t>周志广</w:t>
            </w:r>
            <w:r w:rsidRPr="00ED3AC3">
              <w:rPr>
                <w:rFonts w:ascii="Times New Roman" w:eastAsia="仿宋" w:hAnsi="Times New Roman" w:hint="eastAsia"/>
                <w:sz w:val="24"/>
                <w:szCs w:val="24"/>
              </w:rPr>
              <w:t xml:space="preserve">, </w:t>
            </w:r>
            <w:r w:rsidRPr="00ED3AC3">
              <w:rPr>
                <w:rFonts w:ascii="Times New Roman" w:eastAsia="仿宋" w:hAnsi="Times New Roman" w:hint="eastAsia"/>
                <w:sz w:val="24"/>
                <w:szCs w:val="24"/>
              </w:rPr>
              <w:t>肖中林</w:t>
            </w:r>
            <w:r w:rsidRPr="00ED3AC3">
              <w:rPr>
                <w:rFonts w:ascii="Times New Roman" w:eastAsia="仿宋" w:hAnsi="Times New Roman" w:hint="eastAsia"/>
                <w:sz w:val="24"/>
                <w:szCs w:val="24"/>
              </w:rPr>
              <w:t xml:space="preserve">, </w:t>
            </w:r>
            <w:r w:rsidRPr="00ED3AC3">
              <w:rPr>
                <w:rFonts w:ascii="Times New Roman" w:eastAsia="仿宋" w:hAnsi="Times New Roman" w:hint="eastAsia"/>
                <w:sz w:val="24"/>
                <w:szCs w:val="24"/>
              </w:rPr>
              <w:t>杨庆</w:t>
            </w:r>
            <w:r w:rsidRPr="00ED3AC3">
              <w:rPr>
                <w:rFonts w:ascii="Times New Roman" w:eastAsia="仿宋" w:hAnsi="Times New Roman" w:hint="eastAsia"/>
                <w:sz w:val="24"/>
                <w:szCs w:val="24"/>
              </w:rPr>
              <w:t xml:space="preserve">, </w:t>
            </w:r>
            <w:r w:rsidRPr="00ED3AC3">
              <w:rPr>
                <w:rFonts w:ascii="Times New Roman" w:eastAsia="仿宋" w:hAnsi="Times New Roman" w:hint="eastAsia"/>
                <w:sz w:val="24"/>
                <w:szCs w:val="24"/>
              </w:rPr>
              <w:t>孙斌</w:t>
            </w:r>
            <w:r w:rsidRPr="00ED3AC3">
              <w:rPr>
                <w:rFonts w:ascii="Times New Roman" w:eastAsia="仿宋" w:hAnsi="Times New Roman" w:hint="eastAsia"/>
                <w:sz w:val="24"/>
                <w:szCs w:val="24"/>
              </w:rPr>
              <w:t xml:space="preserve">, </w:t>
            </w:r>
            <w:r w:rsidRPr="00ED3AC3">
              <w:rPr>
                <w:rFonts w:ascii="Times New Roman" w:eastAsia="仿宋" w:hAnsi="Times New Roman" w:hint="eastAsia"/>
                <w:sz w:val="24"/>
                <w:szCs w:val="24"/>
              </w:rPr>
              <w:t>邓魏彬</w:t>
            </w:r>
            <w:r w:rsidRPr="00ED3AC3">
              <w:rPr>
                <w:rFonts w:ascii="Times New Roman" w:eastAsia="仿宋" w:hAnsi="Times New Roman" w:hint="eastAsia"/>
                <w:sz w:val="24"/>
                <w:szCs w:val="24"/>
              </w:rPr>
              <w:t xml:space="preserve">, </w:t>
            </w:r>
            <w:r w:rsidRPr="00ED3AC3">
              <w:rPr>
                <w:rFonts w:ascii="Times New Roman" w:eastAsia="仿宋" w:hAnsi="Times New Roman" w:hint="eastAsia"/>
                <w:sz w:val="24"/>
                <w:szCs w:val="24"/>
              </w:rPr>
              <w:t>王亮</w:t>
            </w:r>
            <w:r w:rsidRPr="00ED3AC3">
              <w:rPr>
                <w:rFonts w:ascii="Times New Roman" w:eastAsia="仿宋" w:hAnsi="Times New Roman" w:hint="eastAsia"/>
                <w:sz w:val="24"/>
                <w:szCs w:val="24"/>
              </w:rPr>
              <w:t xml:space="preserve">, </w:t>
            </w:r>
            <w:r w:rsidRPr="00ED3AC3">
              <w:rPr>
                <w:rFonts w:ascii="Times New Roman" w:eastAsia="仿宋" w:hAnsi="Times New Roman" w:hint="eastAsia"/>
                <w:sz w:val="24"/>
                <w:szCs w:val="24"/>
              </w:rPr>
              <w:t>马俊雨</w:t>
            </w:r>
            <w:r w:rsidRPr="00ED3AC3">
              <w:rPr>
                <w:rFonts w:ascii="Times New Roman" w:eastAsia="仿宋" w:hAnsi="Times New Roman" w:hint="eastAsia"/>
                <w:sz w:val="24"/>
                <w:szCs w:val="24"/>
              </w:rPr>
              <w:t xml:space="preserve">, </w:t>
            </w:r>
            <w:r w:rsidRPr="00ED3AC3">
              <w:rPr>
                <w:rFonts w:ascii="Times New Roman" w:eastAsia="仿宋" w:hAnsi="Times New Roman" w:hint="eastAsia"/>
                <w:b/>
                <w:bCs/>
                <w:sz w:val="24"/>
                <w:szCs w:val="24"/>
              </w:rPr>
              <w:t>林威</w:t>
            </w:r>
            <w:r w:rsidRPr="00ED3AC3">
              <w:rPr>
                <w:rFonts w:ascii="Times New Roman" w:eastAsia="仿宋" w:hAnsi="Times New Roman" w:hint="eastAsia"/>
                <w:sz w:val="24"/>
                <w:szCs w:val="24"/>
              </w:rPr>
              <w:t xml:space="preserve">, </w:t>
            </w:r>
            <w:r w:rsidRPr="00ED3AC3">
              <w:rPr>
                <w:rFonts w:ascii="Times New Roman" w:eastAsia="仿宋" w:hAnsi="Times New Roman" w:hint="eastAsia"/>
                <w:sz w:val="24"/>
                <w:szCs w:val="24"/>
              </w:rPr>
              <w:t>周彪</w:t>
            </w:r>
            <w:r w:rsidRPr="00ED3AC3">
              <w:rPr>
                <w:rFonts w:ascii="Times New Roman" w:eastAsia="仿宋" w:hAnsi="Times New Roman" w:hint="eastAsia"/>
                <w:sz w:val="24"/>
                <w:szCs w:val="24"/>
              </w:rPr>
              <w:t>,</w:t>
            </w:r>
            <w:r w:rsidRPr="00ED3AC3">
              <w:rPr>
                <w:rFonts w:ascii="Times New Roman" w:eastAsia="仿宋" w:hAnsi="Times New Roman"/>
                <w:sz w:val="24"/>
                <w:szCs w:val="24"/>
              </w:rPr>
              <w:t xml:space="preserve"> &amp;</w:t>
            </w:r>
            <w:r w:rsidRPr="00ED3AC3">
              <w:rPr>
                <w:rFonts w:ascii="Times New Roman" w:eastAsia="仿宋" w:hAnsi="Times New Roman" w:hint="eastAsia"/>
                <w:sz w:val="24"/>
                <w:szCs w:val="24"/>
              </w:rPr>
              <w:t xml:space="preserve"> </w:t>
            </w:r>
            <w:r w:rsidRPr="00ED3AC3">
              <w:rPr>
                <w:rFonts w:ascii="Times New Roman" w:eastAsia="仿宋" w:hAnsi="Times New Roman" w:hint="eastAsia"/>
                <w:sz w:val="24"/>
                <w:szCs w:val="24"/>
              </w:rPr>
              <w:t>谢雄耀</w:t>
            </w:r>
            <w:r w:rsidRPr="00ED3AC3">
              <w:rPr>
                <w:rFonts w:ascii="Times New Roman" w:eastAsia="仿宋" w:hAnsi="Times New Roman" w:hint="eastAsia"/>
                <w:sz w:val="24"/>
                <w:szCs w:val="24"/>
              </w:rPr>
              <w:t>.</w:t>
            </w:r>
            <w:r w:rsidRPr="00ED3AC3">
              <w:rPr>
                <w:rFonts w:ascii="Times New Roman" w:eastAsia="仿宋" w:hAnsi="Times New Roman"/>
                <w:sz w:val="24"/>
                <w:szCs w:val="24"/>
              </w:rPr>
              <w:t xml:space="preserve"> </w:t>
            </w:r>
            <w:r w:rsidRPr="00ED3AC3">
              <w:rPr>
                <w:rFonts w:ascii="Times New Roman" w:eastAsia="仿宋" w:hAnsi="Times New Roman" w:hint="eastAsia"/>
                <w:sz w:val="24"/>
                <w:szCs w:val="24"/>
              </w:rPr>
              <w:t>(</w:t>
            </w:r>
            <w:r w:rsidRPr="00ED3AC3">
              <w:rPr>
                <w:rFonts w:ascii="Times New Roman" w:eastAsia="仿宋" w:hAnsi="Times New Roman"/>
                <w:sz w:val="24"/>
                <w:szCs w:val="24"/>
              </w:rPr>
              <w:t xml:space="preserve">2025). </w:t>
            </w:r>
            <w:r w:rsidRPr="00ED3AC3">
              <w:rPr>
                <w:rFonts w:ascii="Times New Roman" w:eastAsia="仿宋" w:hAnsi="Times New Roman" w:hint="eastAsia"/>
                <w:sz w:val="24"/>
                <w:szCs w:val="24"/>
              </w:rPr>
              <w:t>一种基于点云特征深度学习的盾构隧道单环点云分割方法</w:t>
            </w:r>
            <w:r w:rsidRPr="00ED3AC3">
              <w:rPr>
                <w:rFonts w:ascii="Times New Roman" w:eastAsia="仿宋" w:hAnsi="Times New Roman" w:hint="eastAsia"/>
                <w:sz w:val="24"/>
                <w:szCs w:val="24"/>
              </w:rPr>
              <w:t xml:space="preserve"> </w:t>
            </w:r>
            <w:r w:rsidRPr="00ED3AC3">
              <w:rPr>
                <w:rFonts w:ascii="Times New Roman" w:eastAsia="仿宋" w:hAnsi="Times New Roman"/>
                <w:sz w:val="24"/>
                <w:szCs w:val="24"/>
              </w:rPr>
              <w:t>(Patent CN202411358578.4)</w:t>
            </w:r>
            <w:r w:rsidRPr="00ED3AC3">
              <w:rPr>
                <w:rFonts w:ascii="Times New Roman" w:eastAsia="仿宋" w:hAnsi="Times New Roman" w:hint="eastAsia"/>
                <w:sz w:val="24"/>
                <w:szCs w:val="24"/>
              </w:rPr>
              <w:t>.</w:t>
            </w:r>
            <w:r w:rsidRPr="00ED3AC3">
              <w:rPr>
                <w:rFonts w:ascii="Times New Roman" w:eastAsia="仿宋" w:hAnsi="Times New Roman"/>
                <w:sz w:val="24"/>
                <w:szCs w:val="24"/>
              </w:rPr>
              <w:t xml:space="preserve"> (</w:t>
            </w:r>
            <w:r w:rsidRPr="00ED3AC3">
              <w:rPr>
                <w:rFonts w:ascii="Times New Roman" w:eastAsia="仿宋" w:hAnsi="Times New Roman" w:hint="eastAsia"/>
                <w:sz w:val="24"/>
                <w:szCs w:val="24"/>
              </w:rPr>
              <w:t>发明</w:t>
            </w:r>
            <w:r w:rsidR="00187D9C" w:rsidRPr="00ED3AC3">
              <w:rPr>
                <w:rFonts w:ascii="Times New Roman" w:eastAsia="仿宋" w:hAnsi="Times New Roman" w:hint="eastAsia"/>
                <w:kern w:val="0"/>
                <w:sz w:val="24"/>
                <w:szCs w:val="24"/>
              </w:rPr>
              <w:t>申请</w:t>
            </w:r>
            <w:r w:rsidRPr="00ED3AC3">
              <w:rPr>
                <w:rFonts w:ascii="Times New Roman" w:eastAsia="仿宋" w:hAnsi="Times New Roman"/>
                <w:sz w:val="24"/>
                <w:szCs w:val="24"/>
              </w:rPr>
              <w:t>)</w:t>
            </w:r>
          </w:p>
          <w:p w14:paraId="6A102CBD" w14:textId="16C3AA2B" w:rsidR="00DF7548" w:rsidRPr="00ED3AC3" w:rsidRDefault="00DF7548"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周应新</w:t>
            </w:r>
            <w:r w:rsidRPr="00ED3AC3">
              <w:rPr>
                <w:rFonts w:ascii="Times New Roman" w:eastAsia="仿宋" w:hAnsi="Times New Roman"/>
                <w:sz w:val="24"/>
                <w:szCs w:val="24"/>
              </w:rPr>
              <w:t xml:space="preserve">, </w:t>
            </w:r>
            <w:r w:rsidRPr="00ED3AC3">
              <w:rPr>
                <w:rFonts w:ascii="Times New Roman" w:eastAsia="仿宋" w:hAnsi="Times New Roman"/>
                <w:sz w:val="24"/>
                <w:szCs w:val="24"/>
              </w:rPr>
              <w:t>谢雄耀</w:t>
            </w:r>
            <w:r w:rsidRPr="00ED3AC3">
              <w:rPr>
                <w:rFonts w:ascii="Times New Roman" w:eastAsia="仿宋" w:hAnsi="Times New Roman"/>
                <w:sz w:val="24"/>
                <w:szCs w:val="24"/>
              </w:rPr>
              <w:t xml:space="preserve">, </w:t>
            </w:r>
            <w:r w:rsidRPr="00ED3AC3">
              <w:rPr>
                <w:rFonts w:ascii="Times New Roman" w:eastAsia="仿宋" w:hAnsi="Times New Roman"/>
                <w:sz w:val="24"/>
                <w:szCs w:val="24"/>
              </w:rPr>
              <w:t>周彪</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张洋宾</w:t>
            </w:r>
            <w:r w:rsidRPr="00ED3AC3">
              <w:rPr>
                <w:rFonts w:ascii="Times New Roman" w:eastAsia="仿宋" w:hAnsi="Times New Roman"/>
                <w:sz w:val="24"/>
                <w:szCs w:val="24"/>
              </w:rPr>
              <w:t xml:space="preserve">, </w:t>
            </w:r>
            <w:r w:rsidRPr="00ED3AC3">
              <w:rPr>
                <w:rFonts w:ascii="Times New Roman" w:eastAsia="仿宋" w:hAnsi="Times New Roman"/>
                <w:sz w:val="24"/>
                <w:szCs w:val="24"/>
              </w:rPr>
              <w:t>陈思晗</w:t>
            </w:r>
            <w:r w:rsidRPr="00ED3AC3">
              <w:rPr>
                <w:rFonts w:ascii="Times New Roman" w:eastAsia="仿宋" w:hAnsi="Times New Roman"/>
                <w:sz w:val="24"/>
                <w:szCs w:val="24"/>
              </w:rPr>
              <w:t xml:space="preserve">, </w:t>
            </w:r>
            <w:r w:rsidRPr="00ED3AC3">
              <w:rPr>
                <w:rFonts w:ascii="Times New Roman" w:eastAsia="仿宋" w:hAnsi="Times New Roman"/>
                <w:sz w:val="24"/>
                <w:szCs w:val="24"/>
              </w:rPr>
              <w:t>徐泓睿</w:t>
            </w:r>
            <w:r w:rsidRPr="00ED3AC3">
              <w:rPr>
                <w:rFonts w:ascii="Times New Roman" w:eastAsia="仿宋" w:hAnsi="Times New Roman"/>
                <w:sz w:val="24"/>
                <w:szCs w:val="24"/>
              </w:rPr>
              <w:t xml:space="preserve">, </w:t>
            </w:r>
            <w:r w:rsidRPr="00ED3AC3">
              <w:rPr>
                <w:rFonts w:ascii="Times New Roman" w:eastAsia="仿宋" w:hAnsi="Times New Roman"/>
                <w:sz w:val="24"/>
                <w:szCs w:val="24"/>
              </w:rPr>
              <w:t>钱正富</w:t>
            </w:r>
            <w:r w:rsidRPr="00ED3AC3">
              <w:rPr>
                <w:rFonts w:ascii="Times New Roman" w:eastAsia="仿宋" w:hAnsi="Times New Roman"/>
                <w:sz w:val="24"/>
                <w:szCs w:val="24"/>
              </w:rPr>
              <w:t xml:space="preserve">, </w:t>
            </w:r>
            <w:r w:rsidRPr="00ED3AC3">
              <w:rPr>
                <w:rFonts w:ascii="Times New Roman" w:eastAsia="仿宋" w:hAnsi="Times New Roman"/>
                <w:sz w:val="24"/>
                <w:szCs w:val="24"/>
              </w:rPr>
              <w:t>曾维成</w:t>
            </w:r>
            <w:r w:rsidRPr="00ED3AC3">
              <w:rPr>
                <w:rFonts w:ascii="Times New Roman" w:eastAsia="仿宋" w:hAnsi="Times New Roman"/>
                <w:sz w:val="24"/>
                <w:szCs w:val="24"/>
              </w:rPr>
              <w:t xml:space="preserve">, </w:t>
            </w:r>
            <w:r w:rsidRPr="00ED3AC3">
              <w:rPr>
                <w:rFonts w:ascii="Times New Roman" w:eastAsia="仿宋" w:hAnsi="Times New Roman"/>
                <w:sz w:val="24"/>
                <w:szCs w:val="24"/>
              </w:rPr>
              <w:t>杨俊宏</w:t>
            </w:r>
            <w:r w:rsidRPr="00ED3AC3">
              <w:rPr>
                <w:rFonts w:ascii="Times New Roman" w:eastAsia="仿宋" w:hAnsi="Times New Roman"/>
                <w:sz w:val="24"/>
                <w:szCs w:val="24"/>
              </w:rPr>
              <w:t xml:space="preserve">, </w:t>
            </w:r>
            <w:r w:rsidRPr="00ED3AC3">
              <w:rPr>
                <w:rFonts w:ascii="Times New Roman" w:eastAsia="仿宋" w:hAnsi="Times New Roman"/>
                <w:sz w:val="24"/>
                <w:szCs w:val="24"/>
              </w:rPr>
              <w:t>唐能</w:t>
            </w:r>
            <w:r w:rsidRPr="00ED3AC3">
              <w:rPr>
                <w:rFonts w:ascii="Times New Roman" w:eastAsia="仿宋" w:hAnsi="Times New Roman"/>
                <w:sz w:val="24"/>
                <w:szCs w:val="24"/>
              </w:rPr>
              <w:t xml:space="preserve">, </w:t>
            </w:r>
            <w:r w:rsidRPr="00ED3AC3">
              <w:rPr>
                <w:rFonts w:ascii="Times New Roman" w:eastAsia="仿宋" w:hAnsi="Times New Roman"/>
                <w:sz w:val="24"/>
                <w:szCs w:val="24"/>
              </w:rPr>
              <w:t>刘志义</w:t>
            </w:r>
            <w:r w:rsidRPr="00ED3AC3">
              <w:rPr>
                <w:rFonts w:ascii="Times New Roman" w:eastAsia="仿宋" w:hAnsi="Times New Roman"/>
                <w:sz w:val="24"/>
                <w:szCs w:val="24"/>
              </w:rPr>
              <w:t xml:space="preserve">, </w:t>
            </w:r>
            <w:r w:rsidRPr="00ED3AC3">
              <w:rPr>
                <w:rFonts w:ascii="Times New Roman" w:eastAsia="仿宋" w:hAnsi="Times New Roman"/>
                <w:sz w:val="24"/>
                <w:szCs w:val="24"/>
              </w:rPr>
              <w:t>史明梅</w:t>
            </w:r>
            <w:r w:rsidRPr="00ED3AC3">
              <w:rPr>
                <w:rFonts w:ascii="Times New Roman" w:eastAsia="仿宋" w:hAnsi="Times New Roman"/>
                <w:sz w:val="24"/>
                <w:szCs w:val="24"/>
              </w:rPr>
              <w:t xml:space="preserve">, </w:t>
            </w:r>
            <w:r w:rsidRPr="00ED3AC3">
              <w:rPr>
                <w:rFonts w:ascii="Times New Roman" w:eastAsia="仿宋" w:hAnsi="Times New Roman"/>
                <w:sz w:val="24"/>
                <w:szCs w:val="24"/>
              </w:rPr>
              <w:t>唐忠林</w:t>
            </w:r>
            <w:r w:rsidRPr="00ED3AC3">
              <w:rPr>
                <w:rFonts w:ascii="Times New Roman" w:eastAsia="仿宋" w:hAnsi="Times New Roman"/>
                <w:sz w:val="24"/>
                <w:szCs w:val="24"/>
              </w:rPr>
              <w:t xml:space="preserve">, </w:t>
            </w:r>
            <w:r w:rsidRPr="00ED3AC3">
              <w:rPr>
                <w:rFonts w:ascii="Times New Roman" w:eastAsia="仿宋" w:hAnsi="Times New Roman"/>
                <w:sz w:val="24"/>
                <w:szCs w:val="24"/>
              </w:rPr>
              <w:t>胡兴云</w:t>
            </w:r>
            <w:r w:rsidRPr="00ED3AC3">
              <w:rPr>
                <w:rFonts w:ascii="Times New Roman" w:eastAsia="仿宋" w:hAnsi="Times New Roman"/>
                <w:sz w:val="24"/>
                <w:szCs w:val="24"/>
              </w:rPr>
              <w:t xml:space="preserve">, </w:t>
            </w:r>
            <w:r w:rsidRPr="00ED3AC3">
              <w:rPr>
                <w:rFonts w:ascii="Times New Roman" w:eastAsia="仿宋" w:hAnsi="Times New Roman"/>
                <w:sz w:val="24"/>
                <w:szCs w:val="24"/>
              </w:rPr>
              <w:t>赵刚</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叶朋果</w:t>
            </w:r>
            <w:r w:rsidRPr="00ED3AC3">
              <w:rPr>
                <w:rFonts w:ascii="Times New Roman" w:eastAsia="仿宋" w:hAnsi="Times New Roman"/>
                <w:sz w:val="24"/>
                <w:szCs w:val="24"/>
              </w:rPr>
              <w:t xml:space="preserve">. (2022). </w:t>
            </w:r>
            <w:r w:rsidRPr="00ED3AC3">
              <w:rPr>
                <w:rFonts w:ascii="Times New Roman" w:eastAsia="仿宋" w:hAnsi="Times New Roman"/>
                <w:sz w:val="24"/>
                <w:szCs w:val="24"/>
              </w:rPr>
              <w:t>一种用于差异沉降控制的路堤水载预压反馈调节系统</w:t>
            </w:r>
            <w:r w:rsidRPr="00ED3AC3">
              <w:rPr>
                <w:rFonts w:ascii="Times New Roman" w:eastAsia="仿宋" w:hAnsi="Times New Roman" w:hint="eastAsia"/>
                <w:sz w:val="24"/>
                <w:szCs w:val="24"/>
              </w:rPr>
              <w:t xml:space="preserve"> </w:t>
            </w:r>
            <w:r w:rsidRPr="00ED3AC3">
              <w:rPr>
                <w:rFonts w:ascii="Times New Roman" w:eastAsia="仿宋" w:hAnsi="Times New Roman"/>
                <w:sz w:val="24"/>
                <w:szCs w:val="24"/>
              </w:rPr>
              <w:t>(Patent CN202211150097.5)</w:t>
            </w:r>
            <w:r w:rsidRPr="00ED3AC3">
              <w:rPr>
                <w:rFonts w:ascii="Times New Roman" w:eastAsia="仿宋" w:hAnsi="Times New Roman" w:hint="eastAsia"/>
                <w:sz w:val="24"/>
                <w:szCs w:val="24"/>
              </w:rPr>
              <w:t>.</w:t>
            </w:r>
            <w:r w:rsidRPr="00ED3AC3">
              <w:rPr>
                <w:rFonts w:ascii="Times New Roman" w:eastAsia="仿宋" w:hAnsi="Times New Roman"/>
                <w:sz w:val="24"/>
                <w:szCs w:val="24"/>
              </w:rPr>
              <w:t xml:space="preserve"> </w:t>
            </w:r>
            <w:r w:rsidRPr="00ED3AC3">
              <w:rPr>
                <w:rFonts w:ascii="Times New Roman" w:eastAsia="仿宋" w:hAnsi="Times New Roman" w:hint="eastAsia"/>
                <w:sz w:val="24"/>
                <w:szCs w:val="24"/>
              </w:rPr>
              <w:t>(</w:t>
            </w:r>
            <w:r w:rsidRPr="00ED3AC3">
              <w:rPr>
                <w:rFonts w:ascii="Times New Roman" w:eastAsia="仿宋" w:hAnsi="Times New Roman" w:hint="eastAsia"/>
                <w:sz w:val="24"/>
                <w:szCs w:val="24"/>
              </w:rPr>
              <w:t>发明</w:t>
            </w:r>
            <w:r w:rsidR="00187D9C" w:rsidRPr="00ED3AC3">
              <w:rPr>
                <w:rFonts w:ascii="Times New Roman" w:eastAsia="仿宋" w:hAnsi="Times New Roman" w:hint="eastAsia"/>
                <w:kern w:val="0"/>
                <w:sz w:val="24"/>
                <w:szCs w:val="24"/>
              </w:rPr>
              <w:t>申请</w:t>
            </w:r>
            <w:r w:rsidRPr="00ED3AC3">
              <w:rPr>
                <w:rFonts w:ascii="Times New Roman" w:eastAsia="仿宋" w:hAnsi="Times New Roman" w:hint="eastAsia"/>
                <w:sz w:val="24"/>
                <w:szCs w:val="24"/>
              </w:rPr>
              <w:t>)</w:t>
            </w:r>
          </w:p>
          <w:p w14:paraId="099130E5" w14:textId="6FA63B54" w:rsidR="00DF7548" w:rsidRPr="00ED3AC3" w:rsidRDefault="00DF7548"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鲁正</w:t>
            </w:r>
            <w:r w:rsidRPr="00ED3AC3">
              <w:rPr>
                <w:rFonts w:ascii="Times New Roman" w:eastAsia="仿宋" w:hAnsi="Times New Roman"/>
                <w:sz w:val="24"/>
                <w:szCs w:val="24"/>
              </w:rPr>
              <w:t xml:space="preserve">, </w:t>
            </w:r>
            <w:r w:rsidRPr="00ED3AC3">
              <w:rPr>
                <w:rFonts w:ascii="Times New Roman" w:eastAsia="仿宋" w:hAnsi="Times New Roman"/>
                <w:sz w:val="24"/>
                <w:szCs w:val="24"/>
              </w:rPr>
              <w:t>常佳奇</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宰秋锐</w:t>
            </w:r>
            <w:r w:rsidRPr="00ED3AC3">
              <w:rPr>
                <w:rFonts w:ascii="Times New Roman" w:eastAsia="仿宋" w:hAnsi="Times New Roman"/>
                <w:sz w:val="24"/>
                <w:szCs w:val="24"/>
              </w:rPr>
              <w:t xml:space="preserve">. (2018). </w:t>
            </w:r>
            <w:r w:rsidRPr="00ED3AC3">
              <w:rPr>
                <w:rFonts w:ascii="Times New Roman" w:eastAsia="仿宋" w:hAnsi="Times New Roman"/>
                <w:sz w:val="24"/>
                <w:szCs w:val="24"/>
              </w:rPr>
              <w:t>可变阻尼铅芯橡胶阻尼器</w:t>
            </w:r>
            <w:r w:rsidRPr="00ED3AC3">
              <w:rPr>
                <w:rFonts w:ascii="Times New Roman" w:eastAsia="仿宋" w:hAnsi="Times New Roman" w:hint="eastAsia"/>
                <w:sz w:val="24"/>
                <w:szCs w:val="24"/>
              </w:rPr>
              <w:t xml:space="preserve"> </w:t>
            </w:r>
            <w:r w:rsidRPr="00ED3AC3">
              <w:rPr>
                <w:rFonts w:ascii="Times New Roman" w:eastAsia="仿宋" w:hAnsi="Times New Roman"/>
                <w:sz w:val="24"/>
                <w:szCs w:val="24"/>
              </w:rPr>
              <w:t xml:space="preserve">(Patent CN201720597425.4). </w:t>
            </w:r>
            <w:r w:rsidRPr="00ED3AC3">
              <w:rPr>
                <w:rFonts w:ascii="Times New Roman" w:eastAsia="仿宋" w:hAnsi="Times New Roman" w:hint="eastAsia"/>
                <w:sz w:val="24"/>
                <w:szCs w:val="24"/>
              </w:rPr>
              <w:t>(</w:t>
            </w:r>
            <w:r w:rsidRPr="00ED3AC3">
              <w:rPr>
                <w:rFonts w:ascii="Times New Roman" w:eastAsia="仿宋" w:hAnsi="Times New Roman" w:hint="eastAsia"/>
                <w:sz w:val="24"/>
                <w:szCs w:val="24"/>
              </w:rPr>
              <w:t>发明授权</w:t>
            </w:r>
            <w:r w:rsidRPr="00ED3AC3">
              <w:rPr>
                <w:rFonts w:ascii="Times New Roman" w:eastAsia="仿宋" w:hAnsi="Times New Roman" w:hint="eastAsia"/>
                <w:sz w:val="24"/>
                <w:szCs w:val="24"/>
              </w:rPr>
              <w:t>)</w:t>
            </w:r>
          </w:p>
          <w:p w14:paraId="220D79B1" w14:textId="23A3A571" w:rsidR="00DF7548" w:rsidRPr="00ED3AC3" w:rsidRDefault="00DF7548"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鲁正</w:t>
            </w:r>
            <w:r w:rsidRPr="00ED3AC3">
              <w:rPr>
                <w:rFonts w:ascii="Times New Roman" w:eastAsia="仿宋" w:hAnsi="Times New Roman"/>
                <w:sz w:val="24"/>
                <w:szCs w:val="24"/>
              </w:rPr>
              <w:t xml:space="preserve">,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w:t>
            </w:r>
            <w:r w:rsidRPr="00ED3AC3">
              <w:rPr>
                <w:rFonts w:ascii="Times New Roman" w:eastAsia="仿宋" w:hAnsi="Times New Roman"/>
                <w:sz w:val="24"/>
                <w:szCs w:val="24"/>
              </w:rPr>
              <w:t>常佳奇</w:t>
            </w:r>
            <w:r w:rsidRPr="00ED3AC3">
              <w:rPr>
                <w:rFonts w:ascii="Times New Roman" w:eastAsia="仿宋" w:hAnsi="Times New Roman"/>
                <w:sz w:val="24"/>
                <w:szCs w:val="24"/>
              </w:rPr>
              <w:t xml:space="preserve">, &amp; </w:t>
            </w:r>
            <w:r w:rsidRPr="00ED3AC3">
              <w:rPr>
                <w:rFonts w:ascii="Times New Roman" w:eastAsia="仿宋" w:hAnsi="Times New Roman"/>
                <w:sz w:val="24"/>
                <w:szCs w:val="24"/>
              </w:rPr>
              <w:t>宰秋锐</w:t>
            </w:r>
            <w:r w:rsidRPr="00ED3AC3">
              <w:rPr>
                <w:rFonts w:ascii="Times New Roman" w:eastAsia="仿宋" w:hAnsi="Times New Roman"/>
                <w:sz w:val="24"/>
                <w:szCs w:val="24"/>
              </w:rPr>
              <w:t xml:space="preserve">. (2018). </w:t>
            </w:r>
            <w:r w:rsidRPr="00ED3AC3">
              <w:rPr>
                <w:rFonts w:ascii="Times New Roman" w:eastAsia="仿宋" w:hAnsi="Times New Roman"/>
                <w:sz w:val="24"/>
                <w:szCs w:val="24"/>
              </w:rPr>
              <w:t>装配式建筑墙梁节点</w:t>
            </w:r>
            <w:r w:rsidRPr="00ED3AC3">
              <w:rPr>
                <w:rFonts w:ascii="Times New Roman" w:eastAsia="仿宋" w:hAnsi="Times New Roman" w:hint="eastAsia"/>
                <w:sz w:val="24"/>
                <w:szCs w:val="24"/>
              </w:rPr>
              <w:t xml:space="preserve"> </w:t>
            </w:r>
            <w:r w:rsidRPr="00ED3AC3">
              <w:rPr>
                <w:rFonts w:ascii="Times New Roman" w:eastAsia="仿宋" w:hAnsi="Times New Roman"/>
                <w:sz w:val="24"/>
                <w:szCs w:val="24"/>
              </w:rPr>
              <w:t xml:space="preserve">(Patent CN201720597493.0). </w:t>
            </w:r>
            <w:r w:rsidRPr="00ED3AC3">
              <w:rPr>
                <w:rFonts w:ascii="Times New Roman" w:eastAsia="仿宋" w:hAnsi="Times New Roman" w:hint="eastAsia"/>
                <w:sz w:val="24"/>
                <w:szCs w:val="24"/>
              </w:rPr>
              <w:t>(</w:t>
            </w:r>
            <w:r w:rsidRPr="00ED3AC3">
              <w:rPr>
                <w:rFonts w:ascii="Times New Roman" w:eastAsia="仿宋" w:hAnsi="Times New Roman" w:hint="eastAsia"/>
                <w:sz w:val="24"/>
                <w:szCs w:val="24"/>
              </w:rPr>
              <w:t>实用新型授权</w:t>
            </w:r>
            <w:r w:rsidRPr="00ED3AC3">
              <w:rPr>
                <w:rFonts w:ascii="Times New Roman" w:eastAsia="仿宋" w:hAnsi="Times New Roman" w:hint="eastAsia"/>
                <w:sz w:val="24"/>
                <w:szCs w:val="24"/>
              </w:rPr>
              <w:t>)</w:t>
            </w:r>
          </w:p>
          <w:p w14:paraId="7A022D20" w14:textId="47829710" w:rsidR="00DF7548" w:rsidRPr="00ED3AC3" w:rsidRDefault="00DF7548" w:rsidP="00DE7065">
            <w:pPr>
              <w:pStyle w:val="a3"/>
              <w:numPr>
                <w:ilvl w:val="0"/>
                <w:numId w:val="3"/>
              </w:numPr>
              <w:adjustRightInd w:val="0"/>
              <w:snapToGrid w:val="0"/>
              <w:ind w:firstLineChars="0"/>
              <w:rPr>
                <w:rFonts w:ascii="Times New Roman" w:eastAsia="仿宋" w:hAnsi="Times New Roman"/>
                <w:sz w:val="24"/>
                <w:szCs w:val="24"/>
              </w:rPr>
            </w:pPr>
            <w:r w:rsidRPr="00ED3AC3">
              <w:rPr>
                <w:rFonts w:ascii="Times New Roman" w:eastAsia="仿宋" w:hAnsi="Times New Roman" w:hint="eastAsia"/>
                <w:sz w:val="24"/>
                <w:szCs w:val="24"/>
              </w:rPr>
              <w:t>鲁正</w:t>
            </w:r>
            <w:r w:rsidRPr="00ED3AC3">
              <w:rPr>
                <w:rFonts w:ascii="Times New Roman" w:eastAsia="仿宋" w:hAnsi="Times New Roman"/>
                <w:sz w:val="24"/>
                <w:szCs w:val="24"/>
              </w:rPr>
              <w:t xml:space="preserve">, </w:t>
            </w:r>
            <w:r w:rsidRPr="00ED3AC3">
              <w:rPr>
                <w:rFonts w:ascii="Times New Roman" w:eastAsia="仿宋" w:hAnsi="Times New Roman"/>
                <w:sz w:val="24"/>
                <w:szCs w:val="24"/>
              </w:rPr>
              <w:t>宰秋锐</w:t>
            </w:r>
            <w:r w:rsidRPr="00ED3AC3">
              <w:rPr>
                <w:rFonts w:ascii="Times New Roman" w:eastAsia="仿宋" w:hAnsi="Times New Roman"/>
                <w:sz w:val="24"/>
                <w:szCs w:val="24"/>
              </w:rPr>
              <w:t xml:space="preserve">, </w:t>
            </w:r>
            <w:r w:rsidRPr="00ED3AC3">
              <w:rPr>
                <w:rFonts w:ascii="Times New Roman" w:eastAsia="仿宋" w:hAnsi="Times New Roman"/>
                <w:sz w:val="24"/>
                <w:szCs w:val="24"/>
              </w:rPr>
              <w:t>常佳奇</w:t>
            </w:r>
            <w:r w:rsidRPr="00ED3AC3">
              <w:rPr>
                <w:rFonts w:ascii="Times New Roman" w:eastAsia="仿宋" w:hAnsi="Times New Roman"/>
                <w:sz w:val="24"/>
                <w:szCs w:val="24"/>
              </w:rPr>
              <w:t xml:space="preserve">, &amp; </w:t>
            </w:r>
            <w:r w:rsidRPr="00ED3AC3">
              <w:rPr>
                <w:rFonts w:ascii="Times New Roman" w:eastAsia="仿宋" w:hAnsi="Times New Roman"/>
                <w:b/>
                <w:bCs/>
                <w:sz w:val="24"/>
                <w:szCs w:val="24"/>
              </w:rPr>
              <w:t>林威</w:t>
            </w:r>
            <w:r w:rsidRPr="00ED3AC3">
              <w:rPr>
                <w:rFonts w:ascii="Times New Roman" w:eastAsia="仿宋" w:hAnsi="Times New Roman"/>
                <w:sz w:val="24"/>
                <w:szCs w:val="24"/>
              </w:rPr>
              <w:t xml:space="preserve">. (2018). </w:t>
            </w:r>
            <w:r w:rsidRPr="00ED3AC3">
              <w:rPr>
                <w:rFonts w:ascii="Times New Roman" w:eastAsia="仿宋" w:hAnsi="Times New Roman"/>
                <w:sz w:val="24"/>
                <w:szCs w:val="24"/>
              </w:rPr>
              <w:t>钢结构装配式建筑墙板节点</w:t>
            </w:r>
            <w:r w:rsidRPr="00ED3AC3">
              <w:rPr>
                <w:rFonts w:ascii="Times New Roman" w:eastAsia="仿宋" w:hAnsi="Times New Roman" w:hint="eastAsia"/>
                <w:sz w:val="24"/>
                <w:szCs w:val="24"/>
              </w:rPr>
              <w:t xml:space="preserve"> </w:t>
            </w:r>
            <w:r w:rsidRPr="00ED3AC3">
              <w:rPr>
                <w:rFonts w:ascii="Times New Roman" w:eastAsia="仿宋" w:hAnsi="Times New Roman"/>
                <w:sz w:val="24"/>
                <w:szCs w:val="24"/>
              </w:rPr>
              <w:t xml:space="preserve">(Patent CN201720597425.4). </w:t>
            </w:r>
            <w:r w:rsidRPr="00ED3AC3">
              <w:rPr>
                <w:rFonts w:ascii="Times New Roman" w:eastAsia="仿宋" w:hAnsi="Times New Roman" w:hint="eastAsia"/>
                <w:sz w:val="24"/>
                <w:szCs w:val="24"/>
              </w:rPr>
              <w:t>(</w:t>
            </w:r>
            <w:r w:rsidRPr="00ED3AC3">
              <w:rPr>
                <w:rFonts w:ascii="Times New Roman" w:eastAsia="仿宋" w:hAnsi="Times New Roman" w:hint="eastAsia"/>
                <w:sz w:val="24"/>
                <w:szCs w:val="24"/>
              </w:rPr>
              <w:t>实用新型授权</w:t>
            </w:r>
            <w:r w:rsidRPr="00ED3AC3">
              <w:rPr>
                <w:rFonts w:ascii="Times New Roman" w:eastAsia="仿宋" w:hAnsi="Times New Roman" w:hint="eastAsia"/>
                <w:sz w:val="24"/>
                <w:szCs w:val="24"/>
              </w:rPr>
              <w:t>)</w:t>
            </w:r>
          </w:p>
          <w:p w14:paraId="628FD79B" w14:textId="1D2DBAF0" w:rsidR="00E043C4" w:rsidRPr="005B18E1" w:rsidRDefault="00874260" w:rsidP="00DE7065">
            <w:pPr>
              <w:pStyle w:val="a3"/>
              <w:numPr>
                <w:ilvl w:val="0"/>
                <w:numId w:val="14"/>
              </w:numPr>
              <w:adjustRightInd w:val="0"/>
              <w:snapToGrid w:val="0"/>
              <w:ind w:firstLineChars="0"/>
              <w:rPr>
                <w:rFonts w:ascii="Times New Roman" w:eastAsia="仿宋" w:hAnsi="Times New Roman"/>
                <w:b/>
                <w:bCs/>
                <w:sz w:val="24"/>
                <w:szCs w:val="24"/>
              </w:rPr>
            </w:pPr>
            <w:r w:rsidRPr="005B18E1">
              <w:rPr>
                <w:rFonts w:ascii="Times New Roman" w:eastAsia="仿宋" w:hAnsi="Times New Roman"/>
                <w:b/>
                <w:bCs/>
                <w:sz w:val="24"/>
                <w:szCs w:val="24"/>
              </w:rPr>
              <w:lastRenderedPageBreak/>
              <w:t>Software</w:t>
            </w:r>
            <w:r w:rsidR="007F1A51" w:rsidRPr="005B18E1">
              <w:rPr>
                <w:rFonts w:ascii="Times New Roman" w:eastAsia="仿宋" w:hAnsi="Times New Roman"/>
                <w:b/>
                <w:bCs/>
                <w:sz w:val="24"/>
                <w:szCs w:val="24"/>
              </w:rPr>
              <w:t xml:space="preserve"> (in Chinese)</w:t>
            </w:r>
          </w:p>
          <w:p w14:paraId="6765C635" w14:textId="5FD1AEB6" w:rsidR="002D0613" w:rsidRPr="00703831" w:rsidRDefault="00E043C4" w:rsidP="00DE7065">
            <w:pPr>
              <w:pStyle w:val="a3"/>
              <w:widowControl/>
              <w:numPr>
                <w:ilvl w:val="0"/>
                <w:numId w:val="6"/>
              </w:numPr>
              <w:adjustRightInd w:val="0"/>
              <w:snapToGrid w:val="0"/>
              <w:ind w:firstLineChars="0"/>
              <w:rPr>
                <w:rFonts w:ascii="Times New Roman" w:eastAsia="仿宋" w:hAnsi="Times New Roman"/>
                <w:sz w:val="24"/>
                <w:szCs w:val="24"/>
              </w:rPr>
            </w:pPr>
            <w:r w:rsidRPr="005B18E1">
              <w:rPr>
                <w:rFonts w:ascii="Times New Roman" w:eastAsia="仿宋" w:hAnsi="Times New Roman" w:hint="eastAsia"/>
                <w:sz w:val="24"/>
                <w:szCs w:val="24"/>
              </w:rPr>
              <w:t>浙江省交通运输科学研究院</w:t>
            </w:r>
            <w:r w:rsidRPr="005B18E1">
              <w:rPr>
                <w:rFonts w:ascii="Times New Roman" w:eastAsia="仿宋" w:hAnsi="Times New Roman"/>
                <w:sz w:val="24"/>
                <w:szCs w:val="24"/>
              </w:rPr>
              <w:t xml:space="preserve">. (2022). </w:t>
            </w:r>
            <w:r w:rsidRPr="005B18E1">
              <w:rPr>
                <w:rFonts w:ascii="Times New Roman" w:eastAsia="仿宋" w:hAnsi="Times New Roman"/>
                <w:sz w:val="24"/>
                <w:szCs w:val="24"/>
              </w:rPr>
              <w:t>山岭隧道横向变形点云处理系统</w:t>
            </w:r>
            <w:r w:rsidRPr="005B18E1">
              <w:rPr>
                <w:rFonts w:ascii="Times New Roman" w:eastAsia="仿宋" w:hAnsi="Times New Roman"/>
                <w:sz w:val="24"/>
                <w:szCs w:val="24"/>
              </w:rPr>
              <w:t>1.0.</w:t>
            </w:r>
          </w:p>
        </w:tc>
      </w:tr>
      <w:tr w:rsidR="00242260" w:rsidRPr="00CE1B45" w14:paraId="64A1DE63" w14:textId="77777777" w:rsidTr="00A76C2A">
        <w:tc>
          <w:tcPr>
            <w:tcW w:w="10466" w:type="dxa"/>
            <w:gridSpan w:val="2"/>
            <w:tcBorders>
              <w:bottom w:val="single" w:sz="8" w:space="0" w:color="auto"/>
            </w:tcBorders>
          </w:tcPr>
          <w:p w14:paraId="0819E639" w14:textId="55BD3D4A" w:rsidR="00242260" w:rsidRPr="00CE1B45" w:rsidRDefault="00BE59EB" w:rsidP="00DE7065">
            <w:pPr>
              <w:adjustRightInd w:val="0"/>
              <w:snapToGrid w:val="0"/>
              <w:rPr>
                <w:rFonts w:ascii="Times New Roman" w:eastAsia="仿宋" w:hAnsi="Times New Roman"/>
                <w:b/>
                <w:bCs/>
                <w:sz w:val="32"/>
                <w:szCs w:val="32"/>
              </w:rPr>
            </w:pPr>
            <w:r w:rsidRPr="00BE59EB">
              <w:rPr>
                <w:rFonts w:ascii="Times New Roman" w:eastAsia="仿宋" w:hAnsi="Times New Roman"/>
                <w:b/>
                <w:bCs/>
                <w:color w:val="0070C0"/>
                <w:sz w:val="32"/>
                <w:szCs w:val="32"/>
              </w:rPr>
              <w:lastRenderedPageBreak/>
              <w:t>Activities</w:t>
            </w:r>
          </w:p>
        </w:tc>
      </w:tr>
      <w:tr w:rsidR="00242260" w:rsidRPr="00CE1B45" w14:paraId="4276239B" w14:textId="77777777" w:rsidTr="00A76C2A">
        <w:tc>
          <w:tcPr>
            <w:tcW w:w="10466" w:type="dxa"/>
            <w:gridSpan w:val="2"/>
            <w:tcBorders>
              <w:top w:val="single" w:sz="8" w:space="0" w:color="auto"/>
            </w:tcBorders>
          </w:tcPr>
          <w:p w14:paraId="363916F4" w14:textId="41E563C4" w:rsidR="00242260" w:rsidRPr="00CE1B45" w:rsidRDefault="00BE59EB" w:rsidP="00DE7065">
            <w:pPr>
              <w:pStyle w:val="a3"/>
              <w:numPr>
                <w:ilvl w:val="0"/>
                <w:numId w:val="14"/>
              </w:numPr>
              <w:adjustRightInd w:val="0"/>
              <w:snapToGrid w:val="0"/>
              <w:ind w:firstLineChars="0"/>
              <w:rPr>
                <w:rFonts w:ascii="Times New Roman" w:eastAsia="仿宋" w:hAnsi="Times New Roman"/>
                <w:b/>
                <w:bCs/>
                <w:sz w:val="24"/>
                <w:szCs w:val="24"/>
              </w:rPr>
            </w:pPr>
            <w:r w:rsidRPr="00BE59EB">
              <w:rPr>
                <w:rFonts w:ascii="Times New Roman" w:eastAsia="仿宋" w:hAnsi="Times New Roman"/>
                <w:b/>
                <w:bCs/>
                <w:sz w:val="24"/>
                <w:szCs w:val="24"/>
              </w:rPr>
              <w:t>Presentations</w:t>
            </w:r>
          </w:p>
          <w:p w14:paraId="7DC63917" w14:textId="51103782" w:rsidR="00E01D9D" w:rsidRDefault="00E01D9D" w:rsidP="00DE7065">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Pr>
                <w:rFonts w:ascii="Times New Roman" w:eastAsia="仿宋" w:hAnsi="Times New Roman" w:hint="eastAsia"/>
                <w:sz w:val="24"/>
                <w:szCs w:val="24"/>
              </w:rPr>
              <w:t>,</w:t>
            </w:r>
            <w:r>
              <w:rPr>
                <w:rFonts w:ascii="Times New Roman" w:eastAsia="仿宋" w:hAnsi="Times New Roman"/>
                <w:sz w:val="24"/>
                <w:szCs w:val="24"/>
              </w:rPr>
              <w:t xml:space="preserve"> </w:t>
            </w:r>
            <w:r w:rsidRPr="00790E0B">
              <w:rPr>
                <w:rFonts w:ascii="Times New Roman" w:eastAsia="仿宋" w:hAnsi="Times New Roman"/>
                <w:sz w:val="24"/>
                <w:szCs w:val="24"/>
              </w:rPr>
              <w:t>11th International Conference on Innovative Production and Construction (IPC2025)</w:t>
            </w:r>
            <w:r>
              <w:rPr>
                <w:rFonts w:ascii="Times New Roman" w:eastAsia="仿宋" w:hAnsi="Times New Roman"/>
                <w:sz w:val="24"/>
                <w:szCs w:val="24"/>
              </w:rPr>
              <w:t>, Nanchang</w:t>
            </w:r>
            <w:r>
              <w:rPr>
                <w:rFonts w:ascii="Times New Roman" w:eastAsia="仿宋" w:hAnsi="Times New Roman" w:hint="eastAsia"/>
                <w:sz w:val="24"/>
                <w:szCs w:val="24"/>
              </w:rPr>
              <w:t>,</w:t>
            </w:r>
            <w:r>
              <w:rPr>
                <w:rFonts w:ascii="Times New Roman" w:eastAsia="仿宋" w:hAnsi="Times New Roman"/>
                <w:sz w:val="24"/>
                <w:szCs w:val="24"/>
              </w:rPr>
              <w:t xml:space="preserve"> 07/08/2025</w:t>
            </w:r>
          </w:p>
          <w:p w14:paraId="458B19CD" w14:textId="13FD7CB6" w:rsidR="00EE3D31" w:rsidRPr="00EE3D31" w:rsidRDefault="00EE3D31" w:rsidP="00DE7065">
            <w:pPr>
              <w:pStyle w:val="a3"/>
              <w:numPr>
                <w:ilvl w:val="0"/>
                <w:numId w:val="10"/>
              </w:numPr>
              <w:adjustRightInd w:val="0"/>
              <w:snapToGrid w:val="0"/>
              <w:ind w:firstLineChars="0"/>
              <w:rPr>
                <w:rFonts w:ascii="Times New Roman" w:eastAsia="仿宋" w:hAnsi="Times New Roman"/>
                <w:sz w:val="24"/>
                <w:szCs w:val="24"/>
              </w:rPr>
            </w:pPr>
            <w:r w:rsidRPr="00EE3D31">
              <w:rPr>
                <w:rFonts w:ascii="Times New Roman" w:eastAsia="仿宋" w:hAnsi="Times New Roman"/>
                <w:sz w:val="24"/>
                <w:szCs w:val="24"/>
              </w:rPr>
              <w:t>Semantic segmentation of large-scale segmental lining point clouds using 3D deep learning, GeoShanghai International Conference 2024, Shanghai, 27/05/2024</w:t>
            </w:r>
          </w:p>
          <w:p w14:paraId="0469A717" w14:textId="77777777" w:rsidR="00EE3D31" w:rsidRPr="00EE3D31" w:rsidRDefault="00EE3D31" w:rsidP="00DE7065">
            <w:pPr>
              <w:pStyle w:val="a3"/>
              <w:numPr>
                <w:ilvl w:val="0"/>
                <w:numId w:val="10"/>
              </w:numPr>
              <w:adjustRightInd w:val="0"/>
              <w:snapToGrid w:val="0"/>
              <w:ind w:firstLineChars="0"/>
              <w:rPr>
                <w:rFonts w:ascii="Times New Roman" w:eastAsia="仿宋" w:hAnsi="Times New Roman"/>
                <w:sz w:val="24"/>
                <w:szCs w:val="24"/>
              </w:rPr>
            </w:pPr>
            <w:r w:rsidRPr="00EE3D31">
              <w:rPr>
                <w:rFonts w:ascii="Times New Roman" w:eastAsia="仿宋" w:hAnsi="Times New Roman"/>
                <w:sz w:val="24"/>
                <w:szCs w:val="24"/>
              </w:rPr>
              <w:t>Computer vision for the segmentation of tunnel point clouds: Dataset and network, World Tunnel Congress 2024, Shenzhen, 24/04/2024</w:t>
            </w:r>
          </w:p>
          <w:p w14:paraId="643BDA1F" w14:textId="77777777" w:rsidR="00EE3D31" w:rsidRPr="00EE3D31" w:rsidRDefault="00EE3D31" w:rsidP="00DE7065">
            <w:pPr>
              <w:pStyle w:val="a3"/>
              <w:numPr>
                <w:ilvl w:val="0"/>
                <w:numId w:val="10"/>
              </w:numPr>
              <w:adjustRightInd w:val="0"/>
              <w:snapToGrid w:val="0"/>
              <w:ind w:firstLineChars="0"/>
              <w:rPr>
                <w:rFonts w:ascii="Times New Roman" w:eastAsia="仿宋" w:hAnsi="Times New Roman"/>
                <w:sz w:val="24"/>
                <w:szCs w:val="24"/>
              </w:rPr>
            </w:pPr>
            <w:r w:rsidRPr="00EE3D31">
              <w:rPr>
                <w:rFonts w:ascii="Times New Roman" w:eastAsia="仿宋" w:hAnsi="Times New Roman"/>
                <w:sz w:val="24"/>
                <w:szCs w:val="24"/>
              </w:rPr>
              <w:t>Understanding tunnel point clouds using 3D deep learning, Norwegian Geotechnical Institute, online, 01/11/2023</w:t>
            </w:r>
          </w:p>
          <w:p w14:paraId="672BBD03" w14:textId="77777777" w:rsidR="00EE3D31" w:rsidRPr="00EE3D31" w:rsidRDefault="00EE3D31" w:rsidP="00DE7065">
            <w:pPr>
              <w:pStyle w:val="a3"/>
              <w:numPr>
                <w:ilvl w:val="0"/>
                <w:numId w:val="10"/>
              </w:numPr>
              <w:adjustRightInd w:val="0"/>
              <w:snapToGrid w:val="0"/>
              <w:ind w:firstLineChars="0"/>
              <w:rPr>
                <w:rFonts w:ascii="Times New Roman" w:eastAsia="仿宋" w:hAnsi="Times New Roman"/>
                <w:sz w:val="24"/>
                <w:szCs w:val="24"/>
              </w:rPr>
            </w:pPr>
            <w:r w:rsidRPr="00EE3D31">
              <w:rPr>
                <w:rFonts w:ascii="Times New Roman" w:eastAsia="仿宋" w:hAnsi="Times New Roman"/>
                <w:sz w:val="24"/>
                <w:szCs w:val="24"/>
              </w:rPr>
              <w:t>Refined perception and management of ring-wise deformation for segmental linings using 3D deep learning and BIM, Eighth International Symposium on Life-Cycle Civil Engineering (IALCCE 2023), Milan, 04/07/2023</w:t>
            </w:r>
          </w:p>
          <w:p w14:paraId="13FF0F8F" w14:textId="77777777" w:rsidR="00EE3D31" w:rsidRPr="00EE3D31" w:rsidRDefault="00EE3D31" w:rsidP="00DE7065">
            <w:pPr>
              <w:pStyle w:val="a3"/>
              <w:numPr>
                <w:ilvl w:val="0"/>
                <w:numId w:val="10"/>
              </w:numPr>
              <w:adjustRightInd w:val="0"/>
              <w:snapToGrid w:val="0"/>
              <w:ind w:firstLineChars="0"/>
              <w:rPr>
                <w:rFonts w:ascii="Times New Roman" w:eastAsia="仿宋" w:hAnsi="Times New Roman"/>
                <w:sz w:val="24"/>
                <w:szCs w:val="24"/>
              </w:rPr>
            </w:pPr>
            <w:r w:rsidRPr="00EE3D31">
              <w:rPr>
                <w:rFonts w:ascii="Times New Roman" w:eastAsia="仿宋" w:hAnsi="Times New Roman"/>
                <w:sz w:val="24"/>
                <w:szCs w:val="24"/>
              </w:rPr>
              <w:t>The digital twin of shield tunnels for structural analysis, hyperTunnel, online, 05/05/2023</w:t>
            </w:r>
          </w:p>
          <w:p w14:paraId="3B0490E7" w14:textId="60AA8CFD" w:rsidR="00EE3D31" w:rsidRDefault="00EE3D31" w:rsidP="00DE7065">
            <w:pPr>
              <w:pStyle w:val="a3"/>
              <w:numPr>
                <w:ilvl w:val="0"/>
                <w:numId w:val="10"/>
              </w:numPr>
              <w:adjustRightInd w:val="0"/>
              <w:snapToGrid w:val="0"/>
              <w:ind w:firstLineChars="0"/>
              <w:rPr>
                <w:rFonts w:ascii="Times New Roman" w:eastAsia="仿宋" w:hAnsi="Times New Roman"/>
                <w:sz w:val="24"/>
                <w:szCs w:val="24"/>
              </w:rPr>
            </w:pPr>
            <w:r w:rsidRPr="00EE3D31">
              <w:rPr>
                <w:rFonts w:ascii="Times New Roman" w:eastAsia="仿宋" w:hAnsi="Times New Roman"/>
                <w:sz w:val="24"/>
                <w:szCs w:val="24"/>
              </w:rPr>
              <w:t>The digital twin of shield tunnels for structural analysis, Mott MacDonald, online, 27/04/2023</w:t>
            </w:r>
          </w:p>
          <w:p w14:paraId="11E898EC" w14:textId="3A17A8F7" w:rsidR="00AB6757" w:rsidRPr="00AB6757" w:rsidRDefault="00AB6757" w:rsidP="00DE7065">
            <w:pPr>
              <w:pStyle w:val="a3"/>
              <w:numPr>
                <w:ilvl w:val="0"/>
                <w:numId w:val="10"/>
              </w:numPr>
              <w:adjustRightInd w:val="0"/>
              <w:snapToGrid w:val="0"/>
              <w:ind w:firstLineChars="0"/>
              <w:rPr>
                <w:rFonts w:ascii="Times New Roman" w:eastAsia="仿宋" w:hAnsi="Times New Roman"/>
                <w:sz w:val="24"/>
                <w:szCs w:val="24"/>
              </w:rPr>
            </w:pPr>
            <w:r w:rsidRPr="00AB6757">
              <w:rPr>
                <w:rFonts w:ascii="Times New Roman" w:eastAsia="仿宋" w:hAnsi="Times New Roman" w:hint="eastAsia"/>
                <w:sz w:val="24"/>
                <w:szCs w:val="24"/>
              </w:rPr>
              <w:t>点云驱动隧道变形及渗漏智能感知方法与应用</w:t>
            </w:r>
            <w:r>
              <w:rPr>
                <w:rFonts w:ascii="Times New Roman" w:eastAsia="仿宋" w:hAnsi="Times New Roman" w:hint="eastAsia"/>
                <w:sz w:val="24"/>
                <w:szCs w:val="24"/>
              </w:rPr>
              <w:t>,</w:t>
            </w:r>
            <w:r>
              <w:rPr>
                <w:rFonts w:ascii="Times New Roman" w:eastAsia="仿宋" w:hAnsi="Times New Roman"/>
                <w:sz w:val="24"/>
                <w:szCs w:val="24"/>
              </w:rPr>
              <w:t xml:space="preserve"> </w:t>
            </w:r>
            <w:r w:rsidRPr="00AB6757">
              <w:rPr>
                <w:rFonts w:ascii="Times New Roman" w:eastAsia="仿宋" w:hAnsi="Times New Roman" w:hint="eastAsia"/>
                <w:sz w:val="24"/>
                <w:szCs w:val="24"/>
              </w:rPr>
              <w:t>交通基础设施关键技术全国论坛暨第七届</w:t>
            </w:r>
            <w:r w:rsidRPr="00AB6757">
              <w:rPr>
                <w:rFonts w:ascii="Times New Roman" w:eastAsia="仿宋" w:hAnsi="Times New Roman"/>
                <w:sz w:val="24"/>
                <w:szCs w:val="24"/>
              </w:rPr>
              <w:t>ICRE</w:t>
            </w:r>
            <w:r w:rsidRPr="00AB6757">
              <w:rPr>
                <w:rFonts w:ascii="Times New Roman" w:eastAsia="仿宋" w:hAnsi="Times New Roman"/>
                <w:sz w:val="24"/>
                <w:szCs w:val="24"/>
              </w:rPr>
              <w:t>会议</w:t>
            </w:r>
            <w:r>
              <w:rPr>
                <w:rFonts w:ascii="Times New Roman" w:eastAsia="仿宋" w:hAnsi="Times New Roman" w:hint="eastAsia"/>
                <w:sz w:val="24"/>
                <w:szCs w:val="24"/>
              </w:rPr>
              <w:t>,</w:t>
            </w:r>
            <w:r>
              <w:rPr>
                <w:rFonts w:ascii="Times New Roman" w:eastAsia="仿宋" w:hAnsi="Times New Roman"/>
                <w:sz w:val="24"/>
                <w:szCs w:val="24"/>
              </w:rPr>
              <w:t xml:space="preserve"> </w:t>
            </w:r>
            <w:r w:rsidR="00252454">
              <w:rPr>
                <w:rFonts w:ascii="Times New Roman" w:eastAsia="仿宋" w:hAnsi="Times New Roman" w:hint="eastAsia"/>
                <w:sz w:val="24"/>
                <w:szCs w:val="24"/>
              </w:rPr>
              <w:t>B</w:t>
            </w:r>
            <w:r w:rsidR="00252454">
              <w:rPr>
                <w:rFonts w:ascii="Times New Roman" w:eastAsia="仿宋" w:hAnsi="Times New Roman"/>
                <w:sz w:val="24"/>
                <w:szCs w:val="24"/>
              </w:rPr>
              <w:t>eijing</w:t>
            </w:r>
            <w:r>
              <w:rPr>
                <w:rFonts w:ascii="Times New Roman" w:eastAsia="仿宋" w:hAnsi="Times New Roman" w:hint="eastAsia"/>
                <w:sz w:val="24"/>
                <w:szCs w:val="24"/>
              </w:rPr>
              <w:t>,</w:t>
            </w:r>
            <w:r>
              <w:rPr>
                <w:rFonts w:ascii="Times New Roman" w:eastAsia="仿宋" w:hAnsi="Times New Roman"/>
                <w:sz w:val="24"/>
                <w:szCs w:val="24"/>
              </w:rPr>
              <w:t xml:space="preserve"> 23/05/</w:t>
            </w:r>
            <w:r w:rsidRPr="00AB6757">
              <w:rPr>
                <w:rFonts w:ascii="Times New Roman" w:eastAsia="仿宋" w:hAnsi="Times New Roman"/>
                <w:sz w:val="24"/>
                <w:szCs w:val="24"/>
              </w:rPr>
              <w:t>2026</w:t>
            </w:r>
          </w:p>
          <w:p w14:paraId="3BEB84D1" w14:textId="36A5F456" w:rsidR="00AB6757" w:rsidRPr="00AB6757" w:rsidRDefault="00AB6757" w:rsidP="00DE7065">
            <w:pPr>
              <w:pStyle w:val="a3"/>
              <w:numPr>
                <w:ilvl w:val="0"/>
                <w:numId w:val="10"/>
              </w:numPr>
              <w:adjustRightInd w:val="0"/>
              <w:snapToGrid w:val="0"/>
              <w:ind w:firstLineChars="0"/>
              <w:rPr>
                <w:rFonts w:ascii="Times New Roman" w:eastAsia="仿宋" w:hAnsi="Times New Roman"/>
                <w:sz w:val="24"/>
                <w:szCs w:val="24"/>
              </w:rPr>
            </w:pPr>
            <w:r w:rsidRPr="00AB6757">
              <w:rPr>
                <w:rFonts w:ascii="Times New Roman" w:eastAsia="仿宋" w:hAnsi="Times New Roman" w:hint="eastAsia"/>
                <w:sz w:val="24"/>
                <w:szCs w:val="24"/>
              </w:rPr>
              <w:t>盾构隧道点云精细化变形感知方法及应用</w:t>
            </w:r>
            <w:r w:rsidRPr="00AB6757">
              <w:rPr>
                <w:rFonts w:ascii="Times New Roman" w:eastAsia="仿宋" w:hAnsi="Times New Roman" w:hint="eastAsia"/>
                <w:sz w:val="24"/>
                <w:szCs w:val="24"/>
              </w:rPr>
              <w:t>,</w:t>
            </w:r>
            <w:r w:rsidRPr="00AB6757">
              <w:rPr>
                <w:rFonts w:ascii="Times New Roman" w:eastAsia="仿宋" w:hAnsi="Times New Roman"/>
                <w:sz w:val="24"/>
                <w:szCs w:val="24"/>
              </w:rPr>
              <w:t xml:space="preserve"> </w:t>
            </w:r>
            <w:r w:rsidRPr="00AB6757">
              <w:rPr>
                <w:rFonts w:ascii="Times New Roman" w:eastAsia="仿宋" w:hAnsi="Times New Roman" w:hint="eastAsia"/>
                <w:sz w:val="24"/>
                <w:szCs w:val="24"/>
              </w:rPr>
              <w:t>第四届山区土木工程学术论坛暨第八届土木工程赣江学术论坛</w:t>
            </w:r>
            <w:r w:rsidRPr="00AB6757">
              <w:rPr>
                <w:rFonts w:ascii="Times New Roman" w:eastAsia="仿宋" w:hAnsi="Times New Roman" w:hint="eastAsia"/>
                <w:sz w:val="24"/>
                <w:szCs w:val="24"/>
              </w:rPr>
              <w:t>,</w:t>
            </w:r>
            <w:r w:rsidRPr="00AB6757">
              <w:rPr>
                <w:rFonts w:ascii="Times New Roman" w:eastAsia="仿宋" w:hAnsi="Times New Roman"/>
                <w:sz w:val="24"/>
                <w:szCs w:val="24"/>
              </w:rPr>
              <w:t xml:space="preserve"> </w:t>
            </w:r>
            <w:r w:rsidR="009D65DA">
              <w:rPr>
                <w:rFonts w:ascii="Times New Roman" w:eastAsia="仿宋" w:hAnsi="Times New Roman" w:hint="eastAsia"/>
                <w:sz w:val="24"/>
                <w:szCs w:val="24"/>
              </w:rPr>
              <w:t>N</w:t>
            </w:r>
            <w:r w:rsidR="009D65DA">
              <w:rPr>
                <w:rFonts w:ascii="Times New Roman" w:eastAsia="仿宋" w:hAnsi="Times New Roman"/>
                <w:sz w:val="24"/>
                <w:szCs w:val="24"/>
              </w:rPr>
              <w:t>anchang</w:t>
            </w:r>
            <w:r w:rsidRPr="00AB6757">
              <w:rPr>
                <w:rFonts w:ascii="Times New Roman" w:eastAsia="仿宋" w:hAnsi="Times New Roman" w:hint="eastAsia"/>
                <w:sz w:val="24"/>
                <w:szCs w:val="24"/>
              </w:rPr>
              <w:t>,</w:t>
            </w:r>
            <w:r w:rsidRPr="00AB6757">
              <w:rPr>
                <w:rFonts w:ascii="Times New Roman" w:eastAsia="仿宋" w:hAnsi="Times New Roman"/>
                <w:sz w:val="24"/>
                <w:szCs w:val="24"/>
              </w:rPr>
              <w:t xml:space="preserve"> 17/05/2026</w:t>
            </w:r>
          </w:p>
          <w:p w14:paraId="6D628805" w14:textId="60E49315" w:rsidR="00B67EC5" w:rsidRDefault="00B67EC5" w:rsidP="00DE7065">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领域知识引导的盾构隧道点云深度学习网络设计与应用</w:t>
            </w:r>
            <w:r w:rsidR="001D1B83">
              <w:rPr>
                <w:rFonts w:ascii="Times New Roman" w:eastAsia="仿宋" w:hAnsi="Times New Roman" w:hint="eastAsia"/>
                <w:sz w:val="24"/>
                <w:szCs w:val="24"/>
              </w:rPr>
              <w:t>,</w:t>
            </w:r>
            <w:r w:rsidR="001D1B83">
              <w:rPr>
                <w:rFonts w:ascii="Times New Roman" w:eastAsia="仿宋" w:hAnsi="Times New Roman"/>
                <w:sz w:val="24"/>
                <w:szCs w:val="24"/>
              </w:rPr>
              <w:t xml:space="preserve"> </w:t>
            </w:r>
            <w:r w:rsidR="00D6558E" w:rsidRPr="00D6558E">
              <w:rPr>
                <w:rFonts w:ascii="Times New Roman" w:eastAsia="仿宋" w:hAnsi="Times New Roman" w:hint="eastAsia"/>
                <w:sz w:val="24"/>
                <w:szCs w:val="24"/>
              </w:rPr>
              <w:t>第八届国际地下空间学术大会</w:t>
            </w:r>
            <w:r w:rsidR="00D6558E">
              <w:rPr>
                <w:rFonts w:ascii="Times New Roman" w:eastAsia="仿宋" w:hAnsi="Times New Roman"/>
                <w:sz w:val="24"/>
                <w:szCs w:val="24"/>
              </w:rPr>
              <w:t>, Zhuhai, 12/04/2026</w:t>
            </w:r>
          </w:p>
          <w:p w14:paraId="526BFDDE" w14:textId="12129172" w:rsidR="00574529" w:rsidRPr="00574529" w:rsidRDefault="00574529" w:rsidP="00DE7065">
            <w:pPr>
              <w:pStyle w:val="a3"/>
              <w:numPr>
                <w:ilvl w:val="0"/>
                <w:numId w:val="10"/>
              </w:numPr>
              <w:adjustRightInd w:val="0"/>
              <w:snapToGrid w:val="0"/>
              <w:ind w:firstLineChars="0"/>
              <w:rPr>
                <w:rFonts w:ascii="Times New Roman" w:eastAsia="仿宋" w:hAnsi="Times New Roman"/>
                <w:sz w:val="24"/>
                <w:szCs w:val="24"/>
              </w:rPr>
            </w:pPr>
            <w:r w:rsidRPr="00574529">
              <w:rPr>
                <w:rFonts w:ascii="Times New Roman" w:eastAsia="仿宋" w:hAnsi="Times New Roman"/>
                <w:sz w:val="24"/>
                <w:szCs w:val="24"/>
              </w:rPr>
              <w:t>AI</w:t>
            </w:r>
            <w:r w:rsidRPr="00574529">
              <w:rPr>
                <w:rFonts w:ascii="Times New Roman" w:eastAsia="仿宋" w:hAnsi="Times New Roman"/>
                <w:sz w:val="24"/>
                <w:szCs w:val="24"/>
              </w:rPr>
              <w:t>赋能土木工程科研转型</w:t>
            </w:r>
            <w:r w:rsidRPr="00574529">
              <w:rPr>
                <w:rFonts w:ascii="Times New Roman" w:eastAsia="仿宋" w:hAnsi="Times New Roman"/>
                <w:sz w:val="24"/>
                <w:szCs w:val="24"/>
              </w:rPr>
              <w:t>——</w:t>
            </w:r>
            <w:r w:rsidRPr="00574529">
              <w:rPr>
                <w:rFonts w:ascii="Times New Roman" w:eastAsia="仿宋" w:hAnsi="Times New Roman"/>
                <w:sz w:val="24"/>
                <w:szCs w:val="24"/>
              </w:rPr>
              <w:t>以计算机视觉为例</w:t>
            </w:r>
            <w:r w:rsidR="00692B46">
              <w:rPr>
                <w:rFonts w:ascii="Times New Roman" w:eastAsia="仿宋" w:hAnsi="Times New Roman" w:hint="eastAsia"/>
                <w:sz w:val="24"/>
                <w:szCs w:val="24"/>
              </w:rPr>
              <w:t>,</w:t>
            </w:r>
            <w:r w:rsidR="00692B46">
              <w:rPr>
                <w:rFonts w:ascii="Times New Roman" w:eastAsia="仿宋" w:hAnsi="Times New Roman"/>
                <w:sz w:val="24"/>
                <w:szCs w:val="24"/>
              </w:rPr>
              <w:t xml:space="preserve"> </w:t>
            </w:r>
            <w:r w:rsidRPr="00574529">
              <w:rPr>
                <w:rFonts w:ascii="Times New Roman" w:eastAsia="仿宋" w:hAnsi="Times New Roman"/>
                <w:sz w:val="24"/>
                <w:szCs w:val="24"/>
              </w:rPr>
              <w:t>福建理工大学第七届土木工程研究生学术论坛</w:t>
            </w:r>
            <w:r w:rsidR="003E1F11">
              <w:rPr>
                <w:rFonts w:ascii="Times New Roman" w:eastAsia="仿宋" w:hAnsi="Times New Roman" w:hint="eastAsia"/>
                <w:sz w:val="24"/>
                <w:szCs w:val="24"/>
              </w:rPr>
              <w:t>,</w:t>
            </w:r>
            <w:r w:rsidR="003E1F11">
              <w:rPr>
                <w:rFonts w:ascii="Times New Roman" w:eastAsia="仿宋" w:hAnsi="Times New Roman"/>
                <w:sz w:val="24"/>
                <w:szCs w:val="24"/>
              </w:rPr>
              <w:t xml:space="preserve"> </w:t>
            </w:r>
            <w:r w:rsidR="006D1329">
              <w:rPr>
                <w:rFonts w:ascii="Times New Roman" w:eastAsia="仿宋" w:hAnsi="Times New Roman" w:hint="eastAsia"/>
                <w:sz w:val="24"/>
                <w:szCs w:val="24"/>
              </w:rPr>
              <w:t>F</w:t>
            </w:r>
            <w:r w:rsidR="006D1329">
              <w:rPr>
                <w:rFonts w:ascii="Times New Roman" w:eastAsia="仿宋" w:hAnsi="Times New Roman"/>
                <w:sz w:val="24"/>
                <w:szCs w:val="24"/>
              </w:rPr>
              <w:t>uzhou, 07/12/2025</w:t>
            </w:r>
          </w:p>
          <w:p w14:paraId="1ECDC92E" w14:textId="18853D61" w:rsidR="004F78B4" w:rsidRDefault="004F78B4" w:rsidP="00DE7065">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盾构隧道全空间结构变形智能感知</w:t>
            </w:r>
            <w:r>
              <w:rPr>
                <w:rFonts w:ascii="Times New Roman" w:eastAsia="仿宋" w:hAnsi="Times New Roman" w:hint="eastAsia"/>
                <w:sz w:val="24"/>
                <w:szCs w:val="24"/>
              </w:rPr>
              <w:t>,</w:t>
            </w:r>
            <w:r>
              <w:rPr>
                <w:rFonts w:ascii="Times New Roman" w:eastAsia="仿宋" w:hAnsi="Times New Roman"/>
                <w:sz w:val="24"/>
                <w:szCs w:val="24"/>
              </w:rPr>
              <w:t xml:space="preserve"> </w:t>
            </w:r>
            <w:r w:rsidR="00A514ED" w:rsidRPr="00BF44C6">
              <w:rPr>
                <w:rFonts w:ascii="Times New Roman" w:eastAsia="仿宋" w:hAnsi="Times New Roman"/>
                <w:sz w:val="24"/>
                <w:szCs w:val="24"/>
              </w:rPr>
              <w:t>2025</w:t>
            </w:r>
            <w:r w:rsidR="00A514ED" w:rsidRPr="00BF44C6">
              <w:rPr>
                <w:rFonts w:ascii="Times New Roman" w:eastAsia="仿宋" w:hAnsi="Times New Roman"/>
                <w:sz w:val="24"/>
                <w:szCs w:val="24"/>
              </w:rPr>
              <w:t>年隧道与地下工程大会暨中国土木工程学会隧道及地下工程分会第</w:t>
            </w:r>
            <w:r w:rsidR="00A514ED" w:rsidRPr="00BF44C6">
              <w:rPr>
                <w:rFonts w:ascii="Times New Roman" w:eastAsia="仿宋" w:hAnsi="Times New Roman"/>
                <w:sz w:val="24"/>
                <w:szCs w:val="24"/>
              </w:rPr>
              <w:t>25</w:t>
            </w:r>
            <w:r w:rsidR="00A514ED" w:rsidRPr="00BF44C6">
              <w:rPr>
                <w:rFonts w:ascii="Times New Roman" w:eastAsia="仿宋" w:hAnsi="Times New Roman"/>
                <w:sz w:val="24"/>
                <w:szCs w:val="24"/>
              </w:rPr>
              <w:t>届年会</w:t>
            </w:r>
            <w:r w:rsidR="00513AA3">
              <w:rPr>
                <w:rFonts w:ascii="Times New Roman" w:eastAsia="仿宋" w:hAnsi="Times New Roman" w:hint="eastAsia"/>
                <w:sz w:val="24"/>
                <w:szCs w:val="24"/>
              </w:rPr>
              <w:t>,</w:t>
            </w:r>
            <w:r w:rsidR="00513AA3">
              <w:rPr>
                <w:rFonts w:ascii="Times New Roman" w:eastAsia="仿宋" w:hAnsi="Times New Roman"/>
                <w:sz w:val="24"/>
                <w:szCs w:val="24"/>
              </w:rPr>
              <w:t xml:space="preserve"> Hefei, 26/10/2025</w:t>
            </w:r>
          </w:p>
          <w:p w14:paraId="00A9CAA6" w14:textId="04768F90" w:rsidR="00EE3D31" w:rsidRPr="00EE3D31" w:rsidRDefault="00EE3D31" w:rsidP="00DE7065">
            <w:pPr>
              <w:pStyle w:val="a3"/>
              <w:numPr>
                <w:ilvl w:val="0"/>
                <w:numId w:val="10"/>
              </w:numPr>
              <w:adjustRightInd w:val="0"/>
              <w:snapToGrid w:val="0"/>
              <w:ind w:firstLineChars="0"/>
              <w:rPr>
                <w:rFonts w:ascii="Times New Roman" w:eastAsia="仿宋" w:hAnsi="Times New Roman"/>
                <w:sz w:val="24"/>
                <w:szCs w:val="24"/>
              </w:rPr>
            </w:pPr>
            <w:r w:rsidRPr="00EE3D31">
              <w:rPr>
                <w:rFonts w:ascii="Times New Roman" w:eastAsia="仿宋" w:hAnsi="Times New Roman" w:hint="eastAsia"/>
                <w:sz w:val="24"/>
                <w:szCs w:val="24"/>
              </w:rPr>
              <w:t>用于大规模盾构隧道点云自动处理的计算机视觉技术</w:t>
            </w:r>
            <w:r w:rsidRPr="00EE3D31">
              <w:rPr>
                <w:rFonts w:ascii="Times New Roman" w:eastAsia="仿宋" w:hAnsi="Times New Roman"/>
                <w:sz w:val="24"/>
                <w:szCs w:val="24"/>
              </w:rPr>
              <w:t xml:space="preserve">, </w:t>
            </w:r>
            <w:r w:rsidR="00DD391C" w:rsidRPr="002D790C">
              <w:rPr>
                <w:rFonts w:ascii="Times New Roman" w:eastAsia="仿宋" w:hAnsi="Times New Roman" w:hint="eastAsia"/>
                <w:sz w:val="24"/>
                <w:szCs w:val="24"/>
              </w:rPr>
              <w:t>上海市城市建设设计研究总院（集团）有限公司</w:t>
            </w:r>
            <w:r w:rsidRPr="00EE3D31">
              <w:rPr>
                <w:rFonts w:ascii="Times New Roman" w:eastAsia="仿宋" w:hAnsi="Times New Roman"/>
                <w:sz w:val="24"/>
                <w:szCs w:val="24"/>
              </w:rPr>
              <w:t>, Shanghai, 22/07/2024</w:t>
            </w:r>
          </w:p>
          <w:p w14:paraId="073B9F81" w14:textId="2734F89F" w:rsidR="00242260" w:rsidRPr="00CE1B45" w:rsidRDefault="00932B1F" w:rsidP="00DE7065">
            <w:pPr>
              <w:pStyle w:val="a3"/>
              <w:numPr>
                <w:ilvl w:val="0"/>
                <w:numId w:val="14"/>
              </w:numPr>
              <w:adjustRightInd w:val="0"/>
              <w:snapToGrid w:val="0"/>
              <w:ind w:firstLineChars="0"/>
              <w:rPr>
                <w:rFonts w:ascii="Times New Roman" w:eastAsia="仿宋" w:hAnsi="Times New Roman"/>
                <w:b/>
                <w:bCs/>
                <w:sz w:val="24"/>
                <w:szCs w:val="24"/>
              </w:rPr>
            </w:pPr>
            <w:r w:rsidRPr="00932B1F">
              <w:rPr>
                <w:rFonts w:ascii="Times New Roman" w:eastAsia="仿宋" w:hAnsi="Times New Roman"/>
                <w:b/>
                <w:bCs/>
                <w:sz w:val="24"/>
                <w:szCs w:val="24"/>
              </w:rPr>
              <w:t>Posters</w:t>
            </w:r>
          </w:p>
          <w:p w14:paraId="4FF11CFF" w14:textId="747CA2D4" w:rsidR="00932B1F" w:rsidRPr="00932B1F" w:rsidRDefault="00932B1F" w:rsidP="00DE7065">
            <w:pPr>
              <w:pStyle w:val="a3"/>
              <w:numPr>
                <w:ilvl w:val="0"/>
                <w:numId w:val="11"/>
              </w:numPr>
              <w:adjustRightInd w:val="0"/>
              <w:snapToGrid w:val="0"/>
              <w:ind w:firstLineChars="0"/>
              <w:rPr>
                <w:rFonts w:ascii="Times New Roman" w:eastAsia="仿宋" w:hAnsi="Times New Roman"/>
                <w:sz w:val="24"/>
                <w:szCs w:val="24"/>
              </w:rPr>
            </w:pPr>
            <w:r w:rsidRPr="00932B1F">
              <w:rPr>
                <w:rFonts w:ascii="Times New Roman" w:eastAsia="仿宋" w:hAnsi="Times New Roman"/>
                <w:sz w:val="24"/>
                <w:szCs w:val="24"/>
              </w:rPr>
              <w:t>Revealing high-fidelity and present-day geometry of segmental linings by AI, 11th International Symposium of Geotechnical Aspects of Underground Construction in Soft Ground (IS-Macau 2024), Macau, 14–17/06/2024</w:t>
            </w:r>
          </w:p>
          <w:p w14:paraId="08D7E906" w14:textId="6793F686" w:rsidR="00242260" w:rsidRPr="00932B1F" w:rsidRDefault="00932B1F" w:rsidP="00DE7065">
            <w:pPr>
              <w:pStyle w:val="a3"/>
              <w:numPr>
                <w:ilvl w:val="0"/>
                <w:numId w:val="11"/>
              </w:numPr>
              <w:adjustRightInd w:val="0"/>
              <w:snapToGrid w:val="0"/>
              <w:ind w:firstLineChars="0"/>
              <w:rPr>
                <w:rFonts w:ascii="Times New Roman" w:eastAsia="仿宋" w:hAnsi="Times New Roman"/>
                <w:sz w:val="24"/>
                <w:szCs w:val="24"/>
              </w:rPr>
            </w:pPr>
            <w:r w:rsidRPr="00932B1F">
              <w:rPr>
                <w:rFonts w:ascii="Times New Roman" w:eastAsia="仿宋" w:hAnsi="Times New Roman"/>
                <w:sz w:val="24"/>
                <w:szCs w:val="24"/>
              </w:rPr>
              <w:t>Prediction of settlement induced by tidal fluctuation for underwater shield tunnel during service based on historical monitoring data, 2022 8th International Conference on Hydraulic and Civil Engineering: Deep Space Intelligent Development and Utilization Forum (ICHCE), Xi’an, 25–27/11/2022</w:t>
            </w:r>
          </w:p>
          <w:p w14:paraId="5E1347A5" w14:textId="17915FE5" w:rsidR="00242260" w:rsidRPr="00CE1B45" w:rsidRDefault="00C72477" w:rsidP="00DE7065">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b/>
                <w:bCs/>
                <w:sz w:val="24"/>
                <w:szCs w:val="24"/>
              </w:rPr>
              <w:t>J</w:t>
            </w:r>
            <w:r>
              <w:rPr>
                <w:rFonts w:ascii="Times New Roman" w:eastAsia="仿宋" w:hAnsi="Times New Roman" w:hint="eastAsia"/>
                <w:b/>
                <w:bCs/>
                <w:sz w:val="24"/>
                <w:szCs w:val="24"/>
              </w:rPr>
              <w:t>our</w:t>
            </w:r>
            <w:r>
              <w:rPr>
                <w:rFonts w:ascii="Times New Roman" w:eastAsia="仿宋" w:hAnsi="Times New Roman"/>
                <w:b/>
                <w:bCs/>
                <w:sz w:val="24"/>
                <w:szCs w:val="24"/>
              </w:rPr>
              <w:t xml:space="preserve">nal </w:t>
            </w:r>
            <w:r w:rsidR="00932B1F" w:rsidRPr="00932B1F">
              <w:rPr>
                <w:rFonts w:ascii="Times New Roman" w:eastAsia="仿宋" w:hAnsi="Times New Roman"/>
                <w:b/>
                <w:bCs/>
                <w:sz w:val="24"/>
                <w:szCs w:val="24"/>
              </w:rPr>
              <w:t>Reviews</w:t>
            </w:r>
          </w:p>
          <w:p w14:paraId="42D2D228" w14:textId="5BB2FF1A" w:rsidR="005476E5" w:rsidRDefault="005476E5" w:rsidP="00DE7065">
            <w:pPr>
              <w:pStyle w:val="a3"/>
              <w:numPr>
                <w:ilvl w:val="0"/>
                <w:numId w:val="12"/>
              </w:numPr>
              <w:adjustRightInd w:val="0"/>
              <w:snapToGrid w:val="0"/>
              <w:ind w:firstLineChars="0"/>
              <w:rPr>
                <w:rFonts w:ascii="Times New Roman" w:eastAsia="仿宋" w:hAnsi="Times New Roman"/>
                <w:sz w:val="24"/>
                <w:szCs w:val="24"/>
              </w:rPr>
            </w:pPr>
            <w:r w:rsidRPr="005476E5">
              <w:rPr>
                <w:rFonts w:ascii="Times New Roman" w:eastAsia="仿宋" w:hAnsi="Times New Roman"/>
                <w:sz w:val="24"/>
                <w:szCs w:val="24"/>
              </w:rPr>
              <w:t>Expert Systems With Applications</w:t>
            </w:r>
          </w:p>
          <w:p w14:paraId="193557C9" w14:textId="18EFCE87" w:rsidR="00A159B0" w:rsidRDefault="00A159B0" w:rsidP="00DE7065">
            <w:pPr>
              <w:pStyle w:val="a3"/>
              <w:numPr>
                <w:ilvl w:val="0"/>
                <w:numId w:val="12"/>
              </w:numPr>
              <w:adjustRightInd w:val="0"/>
              <w:snapToGrid w:val="0"/>
              <w:ind w:firstLineChars="0"/>
              <w:rPr>
                <w:rFonts w:ascii="Times New Roman" w:eastAsia="仿宋" w:hAnsi="Times New Roman"/>
                <w:sz w:val="24"/>
                <w:szCs w:val="24"/>
              </w:rPr>
            </w:pPr>
            <w:r w:rsidRPr="00A159B0">
              <w:rPr>
                <w:rFonts w:ascii="Times New Roman" w:eastAsia="仿宋" w:hAnsi="Times New Roman"/>
                <w:sz w:val="24"/>
                <w:szCs w:val="24"/>
              </w:rPr>
              <w:t>Engineering Applications of Artificial Intelligence</w:t>
            </w:r>
          </w:p>
          <w:p w14:paraId="2FF153AF" w14:textId="210A0A2E" w:rsidR="009B1E7A" w:rsidRDefault="009B1E7A" w:rsidP="00DE7065">
            <w:pPr>
              <w:pStyle w:val="a3"/>
              <w:numPr>
                <w:ilvl w:val="0"/>
                <w:numId w:val="12"/>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Advanced Engineering Informatics</w:t>
            </w:r>
          </w:p>
          <w:p w14:paraId="27A4702F" w14:textId="637694D8" w:rsidR="00025D6E" w:rsidRDefault="00025D6E" w:rsidP="00DE7065">
            <w:pPr>
              <w:pStyle w:val="a3"/>
              <w:numPr>
                <w:ilvl w:val="0"/>
                <w:numId w:val="12"/>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Journal of Computing in Civil Engineering</w:t>
            </w:r>
          </w:p>
          <w:p w14:paraId="3E273E81" w14:textId="7B57A730" w:rsidR="009636CD" w:rsidRDefault="009636CD" w:rsidP="00DE7065">
            <w:pPr>
              <w:pStyle w:val="a3"/>
              <w:numPr>
                <w:ilvl w:val="0"/>
                <w:numId w:val="12"/>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ea</w:t>
            </w:r>
            <w:r>
              <w:rPr>
                <w:rFonts w:ascii="Times New Roman" w:eastAsia="仿宋" w:hAnsi="Times New Roman"/>
                <w:sz w:val="24"/>
                <w:szCs w:val="24"/>
              </w:rPr>
              <w:t>surement</w:t>
            </w:r>
          </w:p>
          <w:p w14:paraId="2AAD6625" w14:textId="5D6461ED" w:rsidR="004A04C3" w:rsidRDefault="004A04C3" w:rsidP="00DE7065">
            <w:pPr>
              <w:pStyle w:val="a3"/>
              <w:numPr>
                <w:ilvl w:val="0"/>
                <w:numId w:val="12"/>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4058755B" w14:textId="0D7C0FDF" w:rsidR="001A73B0" w:rsidRDefault="001A73B0" w:rsidP="00DE7065">
            <w:pPr>
              <w:pStyle w:val="a3"/>
              <w:numPr>
                <w:ilvl w:val="0"/>
                <w:numId w:val="12"/>
              </w:numPr>
              <w:adjustRightInd w:val="0"/>
              <w:snapToGrid w:val="0"/>
              <w:ind w:firstLineChars="0"/>
              <w:rPr>
                <w:rFonts w:ascii="Times New Roman" w:eastAsia="仿宋" w:hAnsi="Times New Roman"/>
                <w:sz w:val="24"/>
                <w:szCs w:val="24"/>
              </w:rPr>
            </w:pPr>
            <w:r w:rsidRPr="001A73B0">
              <w:rPr>
                <w:rFonts w:ascii="Times New Roman" w:eastAsia="仿宋" w:hAnsi="Times New Roman"/>
                <w:sz w:val="24"/>
                <w:szCs w:val="24"/>
              </w:rPr>
              <w:t>International Journal of Digital Earth</w:t>
            </w:r>
          </w:p>
          <w:p w14:paraId="3F2531AC" w14:textId="6FF3A34B" w:rsidR="00932B1F" w:rsidRPr="00932B1F" w:rsidRDefault="00932B1F" w:rsidP="00DE7065">
            <w:pPr>
              <w:pStyle w:val="a3"/>
              <w:numPr>
                <w:ilvl w:val="0"/>
                <w:numId w:val="12"/>
              </w:numPr>
              <w:adjustRightInd w:val="0"/>
              <w:snapToGrid w:val="0"/>
              <w:ind w:firstLineChars="0"/>
              <w:rPr>
                <w:rFonts w:ascii="Times New Roman" w:eastAsia="仿宋" w:hAnsi="Times New Roman"/>
                <w:sz w:val="24"/>
                <w:szCs w:val="24"/>
              </w:rPr>
            </w:pPr>
            <w:r w:rsidRPr="00932B1F">
              <w:rPr>
                <w:rFonts w:ascii="Times New Roman" w:eastAsia="仿宋" w:hAnsi="Times New Roman"/>
                <w:sz w:val="24"/>
                <w:szCs w:val="24"/>
              </w:rPr>
              <w:t>Tunnelling and Underground Space Technology</w:t>
            </w:r>
          </w:p>
          <w:p w14:paraId="0DB05E3C" w14:textId="6BFC2525" w:rsidR="00932B1F" w:rsidRPr="00D847A8" w:rsidRDefault="00932B1F" w:rsidP="00DE7065">
            <w:pPr>
              <w:pStyle w:val="a3"/>
              <w:numPr>
                <w:ilvl w:val="0"/>
                <w:numId w:val="12"/>
              </w:numPr>
              <w:adjustRightInd w:val="0"/>
              <w:snapToGrid w:val="0"/>
              <w:ind w:firstLineChars="0"/>
              <w:rPr>
                <w:rFonts w:ascii="Times New Roman" w:eastAsia="仿宋" w:hAnsi="Times New Roman"/>
                <w:b/>
                <w:bCs/>
                <w:sz w:val="24"/>
                <w:szCs w:val="24"/>
              </w:rPr>
            </w:pPr>
            <w:r w:rsidRPr="00932B1F">
              <w:rPr>
                <w:rFonts w:ascii="Times New Roman" w:eastAsia="仿宋" w:hAnsi="Times New Roman"/>
                <w:sz w:val="24"/>
                <w:szCs w:val="24"/>
              </w:rPr>
              <w:t>Underground Space</w:t>
            </w:r>
          </w:p>
          <w:p w14:paraId="79C844E4" w14:textId="77777777" w:rsidR="00D847A8" w:rsidRDefault="00D847A8" w:rsidP="00DE7065">
            <w:pPr>
              <w:pStyle w:val="a3"/>
              <w:numPr>
                <w:ilvl w:val="0"/>
                <w:numId w:val="12"/>
              </w:numPr>
              <w:adjustRightInd w:val="0"/>
              <w:snapToGrid w:val="0"/>
              <w:ind w:firstLineChars="0"/>
              <w:rPr>
                <w:rFonts w:ascii="Times New Roman" w:eastAsia="仿宋" w:hAnsi="Times New Roman"/>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p w14:paraId="1A1D0EE4" w14:textId="74C70988" w:rsidR="00C72477" w:rsidRPr="00C72477" w:rsidRDefault="00C72477" w:rsidP="00C72477">
            <w:pPr>
              <w:pStyle w:val="a3"/>
              <w:numPr>
                <w:ilvl w:val="0"/>
                <w:numId w:val="14"/>
              </w:numPr>
              <w:adjustRightInd w:val="0"/>
              <w:snapToGrid w:val="0"/>
              <w:ind w:firstLineChars="0"/>
              <w:rPr>
                <w:rFonts w:ascii="Times New Roman" w:eastAsia="仿宋" w:hAnsi="Times New Roman"/>
                <w:b/>
                <w:bCs/>
                <w:sz w:val="24"/>
                <w:szCs w:val="24"/>
              </w:rPr>
            </w:pPr>
            <w:r w:rsidRPr="00C72477">
              <w:rPr>
                <w:rFonts w:ascii="Times New Roman" w:eastAsia="仿宋" w:hAnsi="Times New Roman"/>
                <w:b/>
                <w:bCs/>
                <w:sz w:val="24"/>
                <w:szCs w:val="24"/>
              </w:rPr>
              <w:t>Grant Reviews</w:t>
            </w:r>
          </w:p>
          <w:p w14:paraId="4C430726" w14:textId="71363CBB" w:rsidR="00C72477" w:rsidRPr="00C72477" w:rsidRDefault="00C72477" w:rsidP="00A263CD">
            <w:pPr>
              <w:pStyle w:val="a3"/>
              <w:numPr>
                <w:ilvl w:val="0"/>
                <w:numId w:val="25"/>
              </w:numPr>
              <w:adjustRightInd w:val="0"/>
              <w:snapToGrid w:val="0"/>
              <w:ind w:firstLineChars="0"/>
              <w:rPr>
                <w:rFonts w:ascii="Times New Roman" w:eastAsia="仿宋" w:hAnsi="Times New Roman"/>
                <w:sz w:val="24"/>
                <w:szCs w:val="24"/>
              </w:rPr>
            </w:pPr>
            <w:r w:rsidRPr="00C72477">
              <w:rPr>
                <w:rFonts w:ascii="Times New Roman" w:eastAsia="仿宋" w:hAnsi="Times New Roman"/>
                <w:sz w:val="24"/>
                <w:szCs w:val="24"/>
              </w:rPr>
              <w:t>福建省政府投资项目评审</w:t>
            </w:r>
            <w:r w:rsidR="00A263CD">
              <w:rPr>
                <w:rFonts w:ascii="Times New Roman" w:eastAsia="仿宋" w:hAnsi="Times New Roman" w:hint="eastAsia"/>
                <w:sz w:val="24"/>
                <w:szCs w:val="24"/>
              </w:rPr>
              <w:t>（咨询）</w:t>
            </w:r>
            <w:r w:rsidRPr="00C72477">
              <w:rPr>
                <w:rFonts w:ascii="Times New Roman" w:eastAsia="仿宋" w:hAnsi="Times New Roman"/>
                <w:sz w:val="24"/>
                <w:szCs w:val="24"/>
              </w:rPr>
              <w:t>专家</w:t>
            </w:r>
          </w:p>
        </w:tc>
      </w:tr>
      <w:tr w:rsidR="003D49E3" w:rsidRPr="00CE1B45" w14:paraId="031B379F" w14:textId="77777777" w:rsidTr="00A76C2A">
        <w:tc>
          <w:tcPr>
            <w:tcW w:w="10466" w:type="dxa"/>
            <w:gridSpan w:val="2"/>
            <w:tcBorders>
              <w:bottom w:val="single" w:sz="8" w:space="0" w:color="auto"/>
            </w:tcBorders>
          </w:tcPr>
          <w:p w14:paraId="1AB73FE7" w14:textId="5478E408" w:rsidR="003D49E3" w:rsidRPr="00CE1B45" w:rsidRDefault="00932B1F" w:rsidP="00DE7065">
            <w:pPr>
              <w:adjustRightInd w:val="0"/>
              <w:snapToGrid w:val="0"/>
              <w:rPr>
                <w:rFonts w:ascii="Times New Roman" w:eastAsia="仿宋" w:hAnsi="Times New Roman"/>
                <w:b/>
                <w:bCs/>
                <w:sz w:val="32"/>
                <w:szCs w:val="32"/>
              </w:rPr>
            </w:pPr>
            <w:r w:rsidRPr="00932B1F">
              <w:rPr>
                <w:rFonts w:ascii="Times New Roman" w:eastAsia="仿宋" w:hAnsi="Times New Roman"/>
                <w:b/>
                <w:bCs/>
                <w:color w:val="0070C0"/>
                <w:sz w:val="32"/>
                <w:szCs w:val="32"/>
              </w:rPr>
              <w:t>Supervision</w:t>
            </w:r>
          </w:p>
        </w:tc>
      </w:tr>
      <w:tr w:rsidR="003D49E3" w:rsidRPr="00CE1B45" w14:paraId="5CF71F3E" w14:textId="77777777" w:rsidTr="00A76C2A">
        <w:tc>
          <w:tcPr>
            <w:tcW w:w="10466" w:type="dxa"/>
            <w:gridSpan w:val="2"/>
            <w:tcBorders>
              <w:top w:val="single" w:sz="8" w:space="0" w:color="auto"/>
            </w:tcBorders>
          </w:tcPr>
          <w:p w14:paraId="744560DB" w14:textId="1BCC52FF" w:rsidR="00650B02" w:rsidRPr="00FD265A" w:rsidRDefault="00650B02" w:rsidP="00094538">
            <w:pPr>
              <w:pStyle w:val="a3"/>
              <w:numPr>
                <w:ilvl w:val="0"/>
                <w:numId w:val="24"/>
              </w:numPr>
              <w:adjustRightInd w:val="0"/>
              <w:snapToGrid w:val="0"/>
              <w:ind w:firstLineChars="0"/>
              <w:rPr>
                <w:rFonts w:ascii="Times New Roman" w:eastAsia="仿宋" w:hAnsi="Times New Roman"/>
                <w:sz w:val="24"/>
                <w:szCs w:val="24"/>
              </w:rPr>
            </w:pPr>
            <w:r w:rsidRPr="00FD265A">
              <w:rPr>
                <w:rFonts w:ascii="Times New Roman" w:eastAsia="仿宋" w:hAnsi="Times New Roman"/>
                <w:sz w:val="24"/>
                <w:szCs w:val="24"/>
              </w:rPr>
              <w:t xml:space="preserve">Dexing Wang, Fuzhou University, Master's thesis, </w:t>
            </w:r>
            <w:r w:rsidR="0089656D" w:rsidRPr="0089656D">
              <w:rPr>
                <w:rFonts w:ascii="Times New Roman" w:eastAsia="仿宋" w:hAnsi="Times New Roman"/>
                <w:sz w:val="24"/>
                <w:szCs w:val="24"/>
              </w:rPr>
              <w:t>2026–</w:t>
            </w:r>
          </w:p>
          <w:p w14:paraId="14038191" w14:textId="04A4565D" w:rsidR="00650B02" w:rsidRPr="00FD265A" w:rsidRDefault="00650B02" w:rsidP="00094538">
            <w:pPr>
              <w:pStyle w:val="a3"/>
              <w:numPr>
                <w:ilvl w:val="0"/>
                <w:numId w:val="24"/>
              </w:numPr>
              <w:adjustRightInd w:val="0"/>
              <w:snapToGrid w:val="0"/>
              <w:ind w:firstLineChars="0"/>
              <w:rPr>
                <w:rFonts w:ascii="Times New Roman" w:eastAsia="仿宋" w:hAnsi="Times New Roman"/>
                <w:sz w:val="24"/>
                <w:szCs w:val="24"/>
              </w:rPr>
            </w:pPr>
            <w:r w:rsidRPr="00FD265A">
              <w:rPr>
                <w:rFonts w:ascii="Times New Roman" w:eastAsia="仿宋" w:hAnsi="Times New Roman"/>
                <w:sz w:val="24"/>
                <w:szCs w:val="24"/>
              </w:rPr>
              <w:t xml:space="preserve">Qingyi Zhu, Fuzhou University, Master's thesis, </w:t>
            </w:r>
            <w:r w:rsidR="0089656D" w:rsidRPr="0089656D">
              <w:rPr>
                <w:rFonts w:ascii="Times New Roman" w:eastAsia="仿宋" w:hAnsi="Times New Roman"/>
                <w:sz w:val="24"/>
                <w:szCs w:val="24"/>
              </w:rPr>
              <w:t>2026–</w:t>
            </w:r>
          </w:p>
          <w:p w14:paraId="0D7979E8" w14:textId="256B2844" w:rsidR="00455C80" w:rsidRPr="00FD265A" w:rsidRDefault="00D90B75" w:rsidP="00094538">
            <w:pPr>
              <w:pStyle w:val="a3"/>
              <w:numPr>
                <w:ilvl w:val="0"/>
                <w:numId w:val="24"/>
              </w:numPr>
              <w:adjustRightInd w:val="0"/>
              <w:snapToGrid w:val="0"/>
              <w:ind w:firstLineChars="0"/>
              <w:rPr>
                <w:rFonts w:ascii="Times New Roman" w:eastAsia="仿宋" w:hAnsi="Times New Roman"/>
                <w:sz w:val="24"/>
                <w:szCs w:val="24"/>
              </w:rPr>
            </w:pPr>
            <w:r w:rsidRPr="00FD265A">
              <w:rPr>
                <w:rFonts w:ascii="Times New Roman" w:eastAsia="仿宋" w:hAnsi="Times New Roman"/>
                <w:sz w:val="24"/>
                <w:szCs w:val="24"/>
              </w:rPr>
              <w:lastRenderedPageBreak/>
              <w:t xml:space="preserve">Shihan Xu, Fuzhou University, </w:t>
            </w:r>
            <w:r w:rsidR="00A84C93" w:rsidRPr="00FD265A">
              <w:rPr>
                <w:rFonts w:ascii="Times New Roman" w:eastAsia="仿宋" w:hAnsi="Times New Roman"/>
                <w:sz w:val="24"/>
                <w:szCs w:val="24"/>
              </w:rPr>
              <w:t xml:space="preserve">Doctoral thesis, </w:t>
            </w:r>
            <w:r w:rsidR="0089656D" w:rsidRPr="0089656D">
              <w:rPr>
                <w:rFonts w:ascii="Times New Roman" w:eastAsia="仿宋" w:hAnsi="Times New Roman"/>
                <w:sz w:val="24"/>
                <w:szCs w:val="24"/>
              </w:rPr>
              <w:t>202</w:t>
            </w:r>
            <w:r w:rsidR="0089656D">
              <w:rPr>
                <w:rFonts w:ascii="Times New Roman" w:eastAsia="仿宋" w:hAnsi="Times New Roman"/>
                <w:sz w:val="24"/>
                <w:szCs w:val="24"/>
              </w:rPr>
              <w:t>5</w:t>
            </w:r>
            <w:r w:rsidR="0089656D" w:rsidRPr="0089656D">
              <w:rPr>
                <w:rFonts w:ascii="Times New Roman" w:eastAsia="仿宋" w:hAnsi="Times New Roman"/>
                <w:sz w:val="24"/>
                <w:szCs w:val="24"/>
              </w:rPr>
              <w:t>–</w:t>
            </w:r>
            <w:r w:rsidR="00241135" w:rsidRPr="00FD265A">
              <w:rPr>
                <w:rFonts w:ascii="Times New Roman" w:eastAsia="仿宋" w:hAnsi="Times New Roman"/>
                <w:sz w:val="24"/>
                <w:szCs w:val="24"/>
              </w:rPr>
              <w:t>, co-supervisor</w:t>
            </w:r>
          </w:p>
          <w:p w14:paraId="1367E1C3" w14:textId="4FB92043" w:rsidR="005B371C" w:rsidRDefault="005B371C" w:rsidP="00094538">
            <w:pPr>
              <w:pStyle w:val="a3"/>
              <w:numPr>
                <w:ilvl w:val="0"/>
                <w:numId w:val="24"/>
              </w:numPr>
              <w:adjustRightInd w:val="0"/>
              <w:snapToGrid w:val="0"/>
              <w:ind w:firstLineChars="0"/>
              <w:rPr>
                <w:rFonts w:ascii="Times New Roman" w:eastAsia="仿宋" w:hAnsi="Times New Roman"/>
                <w:sz w:val="24"/>
                <w:szCs w:val="24"/>
              </w:rPr>
            </w:pPr>
            <w:r w:rsidRPr="00FD265A">
              <w:rPr>
                <w:rFonts w:ascii="Times New Roman" w:eastAsia="仿宋" w:hAnsi="Times New Roman"/>
                <w:sz w:val="24"/>
                <w:szCs w:val="24"/>
              </w:rPr>
              <w:t>Yihan Huang, Fuzhou University, Master's thesis</w:t>
            </w:r>
            <w:r w:rsidR="00203655" w:rsidRPr="00FD265A">
              <w:rPr>
                <w:rFonts w:ascii="Times New Roman" w:eastAsia="仿宋" w:hAnsi="Times New Roman"/>
                <w:sz w:val="24"/>
                <w:szCs w:val="24"/>
              </w:rPr>
              <w:t xml:space="preserve">, </w:t>
            </w:r>
            <w:r w:rsidR="0089656D" w:rsidRPr="0089656D">
              <w:rPr>
                <w:rFonts w:ascii="Times New Roman" w:eastAsia="仿宋" w:hAnsi="Times New Roman"/>
                <w:sz w:val="24"/>
                <w:szCs w:val="24"/>
              </w:rPr>
              <w:t>202</w:t>
            </w:r>
            <w:r w:rsidR="0089656D">
              <w:rPr>
                <w:rFonts w:ascii="Times New Roman" w:eastAsia="仿宋" w:hAnsi="Times New Roman"/>
                <w:sz w:val="24"/>
                <w:szCs w:val="24"/>
              </w:rPr>
              <w:t>5</w:t>
            </w:r>
            <w:r w:rsidR="0089656D" w:rsidRPr="0089656D">
              <w:rPr>
                <w:rFonts w:ascii="Times New Roman" w:eastAsia="仿宋" w:hAnsi="Times New Roman"/>
                <w:sz w:val="24"/>
                <w:szCs w:val="24"/>
              </w:rPr>
              <w:t>–</w:t>
            </w:r>
            <w:r w:rsidR="00241135" w:rsidRPr="00FD265A">
              <w:rPr>
                <w:rFonts w:ascii="Times New Roman" w:eastAsia="仿宋" w:hAnsi="Times New Roman"/>
                <w:sz w:val="24"/>
                <w:szCs w:val="24"/>
              </w:rPr>
              <w:t>, co-supervisor</w:t>
            </w:r>
          </w:p>
          <w:p w14:paraId="7CDD8E63" w14:textId="77777777" w:rsidR="00E34361" w:rsidRPr="00FD265A" w:rsidRDefault="00E34361" w:rsidP="00E34361">
            <w:pPr>
              <w:pStyle w:val="a3"/>
              <w:numPr>
                <w:ilvl w:val="0"/>
                <w:numId w:val="24"/>
              </w:numPr>
              <w:adjustRightInd w:val="0"/>
              <w:snapToGrid w:val="0"/>
              <w:ind w:firstLineChars="0"/>
              <w:rPr>
                <w:rFonts w:ascii="Times New Roman" w:eastAsia="仿宋" w:hAnsi="Times New Roman"/>
                <w:sz w:val="24"/>
                <w:szCs w:val="24"/>
              </w:rPr>
            </w:pPr>
            <w:r w:rsidRPr="00FD265A">
              <w:rPr>
                <w:rFonts w:ascii="Times New Roman" w:eastAsia="仿宋" w:hAnsi="Times New Roman"/>
                <w:sz w:val="24"/>
                <w:szCs w:val="24"/>
              </w:rPr>
              <w:t xml:space="preserve">Zhicheng Lin, Fuzhou University, Master's thesis, </w:t>
            </w:r>
            <w:r w:rsidRPr="0089656D">
              <w:rPr>
                <w:rFonts w:ascii="Times New Roman" w:eastAsia="仿宋" w:hAnsi="Times New Roman"/>
                <w:sz w:val="24"/>
                <w:szCs w:val="24"/>
              </w:rPr>
              <w:t>202</w:t>
            </w:r>
            <w:r>
              <w:rPr>
                <w:rFonts w:ascii="Times New Roman" w:eastAsia="仿宋" w:hAnsi="Times New Roman"/>
                <w:sz w:val="24"/>
                <w:szCs w:val="24"/>
              </w:rPr>
              <w:t>4</w:t>
            </w:r>
            <w:r w:rsidRPr="0089656D">
              <w:rPr>
                <w:rFonts w:ascii="Times New Roman" w:eastAsia="仿宋" w:hAnsi="Times New Roman"/>
                <w:sz w:val="24"/>
                <w:szCs w:val="24"/>
              </w:rPr>
              <w:t>–</w:t>
            </w:r>
            <w:r w:rsidRPr="00FD265A">
              <w:rPr>
                <w:rFonts w:ascii="Times New Roman" w:eastAsia="仿宋" w:hAnsi="Times New Roman"/>
                <w:sz w:val="24"/>
                <w:szCs w:val="24"/>
              </w:rPr>
              <w:t>, co-supervisor</w:t>
            </w:r>
          </w:p>
          <w:p w14:paraId="20AAF64F" w14:textId="16543245" w:rsidR="00932B1F" w:rsidRPr="00FD265A" w:rsidRDefault="00932B1F" w:rsidP="00094538">
            <w:pPr>
              <w:pStyle w:val="a3"/>
              <w:numPr>
                <w:ilvl w:val="0"/>
                <w:numId w:val="24"/>
              </w:numPr>
              <w:adjustRightInd w:val="0"/>
              <w:snapToGrid w:val="0"/>
              <w:ind w:firstLineChars="0"/>
              <w:rPr>
                <w:rFonts w:ascii="Times New Roman" w:eastAsia="仿宋" w:hAnsi="Times New Roman"/>
                <w:sz w:val="24"/>
                <w:szCs w:val="24"/>
              </w:rPr>
            </w:pPr>
            <w:r w:rsidRPr="00FD265A">
              <w:rPr>
                <w:rFonts w:ascii="Times New Roman" w:eastAsia="仿宋" w:hAnsi="Times New Roman"/>
                <w:sz w:val="24"/>
                <w:szCs w:val="24"/>
              </w:rPr>
              <w:t xml:space="preserve">Tom Hill, University of Cambridge, </w:t>
            </w:r>
            <w:r w:rsidR="00810336" w:rsidRPr="00FD265A">
              <w:rPr>
                <w:rFonts w:ascii="Times New Roman" w:eastAsia="仿宋" w:hAnsi="Times New Roman"/>
                <w:sz w:val="24"/>
                <w:szCs w:val="24"/>
              </w:rPr>
              <w:t>Master's thesis</w:t>
            </w:r>
            <w:r w:rsidRPr="00FD265A">
              <w:rPr>
                <w:rFonts w:ascii="Times New Roman" w:eastAsia="仿宋" w:hAnsi="Times New Roman"/>
                <w:sz w:val="24"/>
                <w:szCs w:val="24"/>
              </w:rPr>
              <w:t>, 2024</w:t>
            </w:r>
            <w:r w:rsidR="00063697" w:rsidRPr="00FD265A">
              <w:rPr>
                <w:rFonts w:ascii="Times New Roman" w:eastAsia="仿宋" w:hAnsi="Times New Roman"/>
                <w:sz w:val="24"/>
                <w:szCs w:val="24"/>
              </w:rPr>
              <w:t>, co-supervisor</w:t>
            </w:r>
          </w:p>
          <w:p w14:paraId="0408365A" w14:textId="6ED270B3" w:rsidR="00932B1F" w:rsidRPr="00FD265A" w:rsidRDefault="00932B1F" w:rsidP="00094538">
            <w:pPr>
              <w:pStyle w:val="a3"/>
              <w:numPr>
                <w:ilvl w:val="0"/>
                <w:numId w:val="24"/>
              </w:numPr>
              <w:adjustRightInd w:val="0"/>
              <w:snapToGrid w:val="0"/>
              <w:ind w:firstLineChars="0"/>
              <w:rPr>
                <w:rFonts w:ascii="Times New Roman" w:eastAsia="仿宋" w:hAnsi="Times New Roman"/>
                <w:sz w:val="24"/>
                <w:szCs w:val="24"/>
              </w:rPr>
            </w:pPr>
            <w:r w:rsidRPr="00FD265A">
              <w:rPr>
                <w:rFonts w:ascii="Times New Roman" w:eastAsia="仿宋" w:hAnsi="Times New Roman"/>
                <w:sz w:val="24"/>
                <w:szCs w:val="24"/>
              </w:rPr>
              <w:t xml:space="preserve">Zeyu Wu, Tongji University, </w:t>
            </w:r>
            <w:r w:rsidR="0028375A" w:rsidRPr="00FD265A">
              <w:rPr>
                <w:rFonts w:ascii="Times New Roman" w:eastAsia="仿宋" w:hAnsi="Times New Roman"/>
                <w:sz w:val="24"/>
                <w:szCs w:val="24"/>
              </w:rPr>
              <w:t>Bachelor’s</w:t>
            </w:r>
            <w:r w:rsidRPr="00FD265A">
              <w:rPr>
                <w:rFonts w:ascii="Times New Roman" w:eastAsia="仿宋" w:hAnsi="Times New Roman"/>
                <w:sz w:val="24"/>
                <w:szCs w:val="24"/>
              </w:rPr>
              <w:t xml:space="preserve"> thesis, 2023</w:t>
            </w:r>
            <w:r w:rsidR="00AF66A2" w:rsidRPr="00FD265A">
              <w:rPr>
                <w:rFonts w:ascii="Times New Roman" w:eastAsia="仿宋" w:hAnsi="Times New Roman"/>
                <w:sz w:val="24"/>
                <w:szCs w:val="24"/>
              </w:rPr>
              <w:t>, co-supervisor</w:t>
            </w:r>
          </w:p>
          <w:p w14:paraId="1B7119CA" w14:textId="5B3246B2" w:rsidR="00932B1F" w:rsidRPr="00FD265A" w:rsidRDefault="00932B1F" w:rsidP="00094538">
            <w:pPr>
              <w:pStyle w:val="a3"/>
              <w:numPr>
                <w:ilvl w:val="0"/>
                <w:numId w:val="24"/>
              </w:numPr>
              <w:adjustRightInd w:val="0"/>
              <w:snapToGrid w:val="0"/>
              <w:ind w:firstLineChars="0"/>
              <w:rPr>
                <w:rFonts w:ascii="Times New Roman" w:eastAsia="仿宋" w:hAnsi="Times New Roman"/>
                <w:sz w:val="24"/>
                <w:szCs w:val="24"/>
              </w:rPr>
            </w:pPr>
            <w:r w:rsidRPr="00FD265A">
              <w:rPr>
                <w:rFonts w:ascii="Times New Roman" w:eastAsia="仿宋" w:hAnsi="Times New Roman"/>
                <w:sz w:val="24"/>
                <w:szCs w:val="24"/>
              </w:rPr>
              <w:t xml:space="preserve">Meitao Zou, Tongji University, </w:t>
            </w:r>
            <w:r w:rsidR="0073749F" w:rsidRPr="00FD265A">
              <w:rPr>
                <w:rFonts w:ascii="Times New Roman" w:eastAsia="仿宋" w:hAnsi="Times New Roman"/>
                <w:sz w:val="24"/>
                <w:szCs w:val="24"/>
              </w:rPr>
              <w:t xml:space="preserve">Bachelor’s </w:t>
            </w:r>
            <w:r w:rsidRPr="00FD265A">
              <w:rPr>
                <w:rFonts w:ascii="Times New Roman" w:eastAsia="仿宋" w:hAnsi="Times New Roman"/>
                <w:sz w:val="24"/>
                <w:szCs w:val="24"/>
              </w:rPr>
              <w:t>thesis, 2022</w:t>
            </w:r>
            <w:r w:rsidR="00AF66A2" w:rsidRPr="00FD265A">
              <w:rPr>
                <w:rFonts w:ascii="Times New Roman" w:eastAsia="仿宋" w:hAnsi="Times New Roman"/>
                <w:sz w:val="24"/>
                <w:szCs w:val="24"/>
              </w:rPr>
              <w:t>, co-supervisor</w:t>
            </w:r>
          </w:p>
        </w:tc>
      </w:tr>
    </w:tbl>
    <w:p w14:paraId="4A8C5EBC" w14:textId="77777777" w:rsidR="00932B1F" w:rsidRPr="00CE1B45" w:rsidRDefault="00932B1F" w:rsidP="00DE7065">
      <w:pPr>
        <w:adjustRightInd w:val="0"/>
        <w:snapToGrid w:val="0"/>
        <w:rPr>
          <w:rFonts w:ascii="Times New Roman" w:eastAsia="仿宋" w:hAnsi="Times New Roman"/>
          <w:b/>
          <w:bCs/>
          <w:sz w:val="24"/>
          <w:szCs w:val="24"/>
          <w:u w:val="single"/>
        </w:rPr>
      </w:pPr>
    </w:p>
    <w:sectPr w:rsidR="00932B1F"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480E9" w14:textId="77777777" w:rsidR="00182EA5" w:rsidRDefault="00182EA5" w:rsidP="000F2CC4">
      <w:r>
        <w:separator/>
      </w:r>
    </w:p>
  </w:endnote>
  <w:endnote w:type="continuationSeparator" w:id="0">
    <w:p w14:paraId="4EECA7D2" w14:textId="77777777" w:rsidR="00182EA5" w:rsidRDefault="00182EA5"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10C52" w14:textId="77777777" w:rsidR="00182EA5" w:rsidRDefault="00182EA5" w:rsidP="000F2CC4">
      <w:r>
        <w:separator/>
      </w:r>
    </w:p>
  </w:footnote>
  <w:footnote w:type="continuationSeparator" w:id="0">
    <w:p w14:paraId="18387FE6" w14:textId="77777777" w:rsidR="00182EA5" w:rsidRDefault="00182EA5"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2982D5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5049F3"/>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4D2DFB"/>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4115A9"/>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0D76B3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55127AF"/>
    <w:multiLevelType w:val="hybridMultilevel"/>
    <w:tmpl w:val="A0B6FC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685190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C7F792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0"/>
  </w:num>
  <w:num w:numId="2">
    <w:abstractNumId w:val="5"/>
  </w:num>
  <w:num w:numId="3">
    <w:abstractNumId w:val="13"/>
  </w:num>
  <w:num w:numId="4">
    <w:abstractNumId w:val="15"/>
  </w:num>
  <w:num w:numId="5">
    <w:abstractNumId w:val="6"/>
  </w:num>
  <w:num w:numId="6">
    <w:abstractNumId w:val="16"/>
  </w:num>
  <w:num w:numId="7">
    <w:abstractNumId w:val="17"/>
  </w:num>
  <w:num w:numId="8">
    <w:abstractNumId w:val="7"/>
  </w:num>
  <w:num w:numId="9">
    <w:abstractNumId w:val="18"/>
  </w:num>
  <w:num w:numId="10">
    <w:abstractNumId w:val="4"/>
  </w:num>
  <w:num w:numId="11">
    <w:abstractNumId w:val="9"/>
  </w:num>
  <w:num w:numId="12">
    <w:abstractNumId w:val="21"/>
  </w:num>
  <w:num w:numId="13">
    <w:abstractNumId w:val="14"/>
  </w:num>
  <w:num w:numId="14">
    <w:abstractNumId w:val="0"/>
  </w:num>
  <w:num w:numId="15">
    <w:abstractNumId w:val="11"/>
  </w:num>
  <w:num w:numId="16">
    <w:abstractNumId w:val="10"/>
  </w:num>
  <w:num w:numId="17">
    <w:abstractNumId w:val="19"/>
  </w:num>
  <w:num w:numId="18">
    <w:abstractNumId w:val="12"/>
  </w:num>
  <w:num w:numId="19">
    <w:abstractNumId w:val="8"/>
  </w:num>
  <w:num w:numId="2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3"/>
  </w:num>
  <w:num w:numId="22">
    <w:abstractNumId w:val="22"/>
  </w:num>
  <w:num w:numId="23">
    <w:abstractNumId w:val="2"/>
  </w:num>
  <w:num w:numId="24">
    <w:abstractNumId w:val="3"/>
  </w:num>
  <w:num w:numId="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MjCoBQCHQKVfLgAAAA=="/>
  </w:docVars>
  <w:rsids>
    <w:rsidRoot w:val="0065334A"/>
    <w:rsid w:val="00000B00"/>
    <w:rsid w:val="000014F6"/>
    <w:rsid w:val="00001658"/>
    <w:rsid w:val="00001D58"/>
    <w:rsid w:val="00003415"/>
    <w:rsid w:val="00003DA0"/>
    <w:rsid w:val="0000701E"/>
    <w:rsid w:val="000114BC"/>
    <w:rsid w:val="00011561"/>
    <w:rsid w:val="00011781"/>
    <w:rsid w:val="00011C30"/>
    <w:rsid w:val="00012332"/>
    <w:rsid w:val="000129F3"/>
    <w:rsid w:val="00013A92"/>
    <w:rsid w:val="00013D44"/>
    <w:rsid w:val="0001568A"/>
    <w:rsid w:val="00021187"/>
    <w:rsid w:val="0002305D"/>
    <w:rsid w:val="00023AC6"/>
    <w:rsid w:val="00025D6E"/>
    <w:rsid w:val="00025D97"/>
    <w:rsid w:val="00026653"/>
    <w:rsid w:val="00026961"/>
    <w:rsid w:val="00030A30"/>
    <w:rsid w:val="00030DBB"/>
    <w:rsid w:val="000318D4"/>
    <w:rsid w:val="000335F0"/>
    <w:rsid w:val="00033CA5"/>
    <w:rsid w:val="00034238"/>
    <w:rsid w:val="0003476E"/>
    <w:rsid w:val="000348F6"/>
    <w:rsid w:val="0003492F"/>
    <w:rsid w:val="000359FA"/>
    <w:rsid w:val="00035AC6"/>
    <w:rsid w:val="0003644F"/>
    <w:rsid w:val="000365FD"/>
    <w:rsid w:val="00037493"/>
    <w:rsid w:val="000379DD"/>
    <w:rsid w:val="00037D3C"/>
    <w:rsid w:val="00042B1C"/>
    <w:rsid w:val="00043029"/>
    <w:rsid w:val="00043C9B"/>
    <w:rsid w:val="0004610F"/>
    <w:rsid w:val="00047A6A"/>
    <w:rsid w:val="00051441"/>
    <w:rsid w:val="00053709"/>
    <w:rsid w:val="00053883"/>
    <w:rsid w:val="00054834"/>
    <w:rsid w:val="00055EE7"/>
    <w:rsid w:val="00055FC4"/>
    <w:rsid w:val="00056C38"/>
    <w:rsid w:val="00057FBC"/>
    <w:rsid w:val="00060498"/>
    <w:rsid w:val="0006110A"/>
    <w:rsid w:val="000612F7"/>
    <w:rsid w:val="00063697"/>
    <w:rsid w:val="00064712"/>
    <w:rsid w:val="00065790"/>
    <w:rsid w:val="000676EA"/>
    <w:rsid w:val="00070653"/>
    <w:rsid w:val="00070EA7"/>
    <w:rsid w:val="00073B51"/>
    <w:rsid w:val="000749DA"/>
    <w:rsid w:val="00074CBE"/>
    <w:rsid w:val="00074D00"/>
    <w:rsid w:val="000756C3"/>
    <w:rsid w:val="00075E7F"/>
    <w:rsid w:val="0007672C"/>
    <w:rsid w:val="00077634"/>
    <w:rsid w:val="000808D0"/>
    <w:rsid w:val="000828C3"/>
    <w:rsid w:val="00083905"/>
    <w:rsid w:val="000851A7"/>
    <w:rsid w:val="00087250"/>
    <w:rsid w:val="000905E3"/>
    <w:rsid w:val="000927CB"/>
    <w:rsid w:val="00093F07"/>
    <w:rsid w:val="00094538"/>
    <w:rsid w:val="00095A4A"/>
    <w:rsid w:val="00095B4D"/>
    <w:rsid w:val="000961D5"/>
    <w:rsid w:val="000964D8"/>
    <w:rsid w:val="00096907"/>
    <w:rsid w:val="00096B45"/>
    <w:rsid w:val="0009737C"/>
    <w:rsid w:val="000A2740"/>
    <w:rsid w:val="000A2BD9"/>
    <w:rsid w:val="000A358C"/>
    <w:rsid w:val="000A3F38"/>
    <w:rsid w:val="000A6B93"/>
    <w:rsid w:val="000A7D45"/>
    <w:rsid w:val="000B074E"/>
    <w:rsid w:val="000B21BF"/>
    <w:rsid w:val="000B61A1"/>
    <w:rsid w:val="000B6C68"/>
    <w:rsid w:val="000B705F"/>
    <w:rsid w:val="000B72DF"/>
    <w:rsid w:val="000B7E5B"/>
    <w:rsid w:val="000C0F2C"/>
    <w:rsid w:val="000C10EB"/>
    <w:rsid w:val="000C17A0"/>
    <w:rsid w:val="000C23D6"/>
    <w:rsid w:val="000C2AF6"/>
    <w:rsid w:val="000C3673"/>
    <w:rsid w:val="000C5A85"/>
    <w:rsid w:val="000C5DE8"/>
    <w:rsid w:val="000C792C"/>
    <w:rsid w:val="000D00EB"/>
    <w:rsid w:val="000D0818"/>
    <w:rsid w:val="000D08EE"/>
    <w:rsid w:val="000D1AFD"/>
    <w:rsid w:val="000D1D1B"/>
    <w:rsid w:val="000D24AD"/>
    <w:rsid w:val="000D255B"/>
    <w:rsid w:val="000D4D01"/>
    <w:rsid w:val="000D6110"/>
    <w:rsid w:val="000D680B"/>
    <w:rsid w:val="000D6A13"/>
    <w:rsid w:val="000D7B9E"/>
    <w:rsid w:val="000E076A"/>
    <w:rsid w:val="000E12F6"/>
    <w:rsid w:val="000E425A"/>
    <w:rsid w:val="000E48F2"/>
    <w:rsid w:val="000F000B"/>
    <w:rsid w:val="000F0721"/>
    <w:rsid w:val="000F2317"/>
    <w:rsid w:val="000F2CC4"/>
    <w:rsid w:val="000F3900"/>
    <w:rsid w:val="000F393E"/>
    <w:rsid w:val="000F3F25"/>
    <w:rsid w:val="000F47D2"/>
    <w:rsid w:val="000F4B95"/>
    <w:rsid w:val="000F6F5E"/>
    <w:rsid w:val="00100D7E"/>
    <w:rsid w:val="00100F74"/>
    <w:rsid w:val="0010248D"/>
    <w:rsid w:val="00102AB0"/>
    <w:rsid w:val="00104C67"/>
    <w:rsid w:val="00105EE1"/>
    <w:rsid w:val="00106150"/>
    <w:rsid w:val="00106C7B"/>
    <w:rsid w:val="00107B46"/>
    <w:rsid w:val="001101EE"/>
    <w:rsid w:val="00110AD6"/>
    <w:rsid w:val="00110E74"/>
    <w:rsid w:val="0011164D"/>
    <w:rsid w:val="001117EA"/>
    <w:rsid w:val="001124AB"/>
    <w:rsid w:val="0011261F"/>
    <w:rsid w:val="00112A7E"/>
    <w:rsid w:val="00112C1E"/>
    <w:rsid w:val="00113AC7"/>
    <w:rsid w:val="0011411B"/>
    <w:rsid w:val="00121988"/>
    <w:rsid w:val="00121E04"/>
    <w:rsid w:val="00122285"/>
    <w:rsid w:val="00122A34"/>
    <w:rsid w:val="00123C3C"/>
    <w:rsid w:val="00124432"/>
    <w:rsid w:val="00124D6F"/>
    <w:rsid w:val="001257A8"/>
    <w:rsid w:val="00125F27"/>
    <w:rsid w:val="00127182"/>
    <w:rsid w:val="0013046D"/>
    <w:rsid w:val="001306A7"/>
    <w:rsid w:val="00131554"/>
    <w:rsid w:val="00131767"/>
    <w:rsid w:val="00134E90"/>
    <w:rsid w:val="00141442"/>
    <w:rsid w:val="0014406B"/>
    <w:rsid w:val="001451C8"/>
    <w:rsid w:val="001457AB"/>
    <w:rsid w:val="00145B6D"/>
    <w:rsid w:val="00146081"/>
    <w:rsid w:val="00150D2F"/>
    <w:rsid w:val="001521F7"/>
    <w:rsid w:val="00152B73"/>
    <w:rsid w:val="0015508B"/>
    <w:rsid w:val="001555A1"/>
    <w:rsid w:val="00156F61"/>
    <w:rsid w:val="0015752F"/>
    <w:rsid w:val="001579A6"/>
    <w:rsid w:val="001609AE"/>
    <w:rsid w:val="00160B89"/>
    <w:rsid w:val="00161261"/>
    <w:rsid w:val="00161B3D"/>
    <w:rsid w:val="00162940"/>
    <w:rsid w:val="001645BA"/>
    <w:rsid w:val="00167216"/>
    <w:rsid w:val="0016753B"/>
    <w:rsid w:val="00167DDE"/>
    <w:rsid w:val="0017182C"/>
    <w:rsid w:val="0017235E"/>
    <w:rsid w:val="001733CF"/>
    <w:rsid w:val="001764BD"/>
    <w:rsid w:val="00180601"/>
    <w:rsid w:val="0018081B"/>
    <w:rsid w:val="0018119B"/>
    <w:rsid w:val="00182EA5"/>
    <w:rsid w:val="00183CB8"/>
    <w:rsid w:val="001846FF"/>
    <w:rsid w:val="001854A8"/>
    <w:rsid w:val="00187410"/>
    <w:rsid w:val="00187A01"/>
    <w:rsid w:val="00187D9C"/>
    <w:rsid w:val="00191208"/>
    <w:rsid w:val="00191CA1"/>
    <w:rsid w:val="00192664"/>
    <w:rsid w:val="0019417B"/>
    <w:rsid w:val="001961EC"/>
    <w:rsid w:val="001A0186"/>
    <w:rsid w:val="001A01A6"/>
    <w:rsid w:val="001A029D"/>
    <w:rsid w:val="001A17C3"/>
    <w:rsid w:val="001A2F46"/>
    <w:rsid w:val="001A3B4D"/>
    <w:rsid w:val="001A51BE"/>
    <w:rsid w:val="001A73B0"/>
    <w:rsid w:val="001A798B"/>
    <w:rsid w:val="001B1CE9"/>
    <w:rsid w:val="001B462E"/>
    <w:rsid w:val="001B5783"/>
    <w:rsid w:val="001B5790"/>
    <w:rsid w:val="001B59C9"/>
    <w:rsid w:val="001C1A7C"/>
    <w:rsid w:val="001C2C27"/>
    <w:rsid w:val="001C2F38"/>
    <w:rsid w:val="001D08D0"/>
    <w:rsid w:val="001D1305"/>
    <w:rsid w:val="001D1B83"/>
    <w:rsid w:val="001D1E51"/>
    <w:rsid w:val="001D3A6C"/>
    <w:rsid w:val="001D3AD3"/>
    <w:rsid w:val="001D42CA"/>
    <w:rsid w:val="001D4952"/>
    <w:rsid w:val="001D5545"/>
    <w:rsid w:val="001D6446"/>
    <w:rsid w:val="001D6E5B"/>
    <w:rsid w:val="001E06DC"/>
    <w:rsid w:val="001E2DCB"/>
    <w:rsid w:val="001E4C43"/>
    <w:rsid w:val="001E5CCF"/>
    <w:rsid w:val="001E7695"/>
    <w:rsid w:val="001F09F4"/>
    <w:rsid w:val="001F221D"/>
    <w:rsid w:val="001F229D"/>
    <w:rsid w:val="001F22C9"/>
    <w:rsid w:val="001F2356"/>
    <w:rsid w:val="001F2C5F"/>
    <w:rsid w:val="001F314A"/>
    <w:rsid w:val="001F34F6"/>
    <w:rsid w:val="001F48BD"/>
    <w:rsid w:val="00200E68"/>
    <w:rsid w:val="0020109B"/>
    <w:rsid w:val="00201D81"/>
    <w:rsid w:val="00202A85"/>
    <w:rsid w:val="002030B7"/>
    <w:rsid w:val="00203655"/>
    <w:rsid w:val="00204019"/>
    <w:rsid w:val="0020419F"/>
    <w:rsid w:val="002042AD"/>
    <w:rsid w:val="0020540B"/>
    <w:rsid w:val="00205519"/>
    <w:rsid w:val="002067E0"/>
    <w:rsid w:val="00207AFC"/>
    <w:rsid w:val="0021056F"/>
    <w:rsid w:val="002111A7"/>
    <w:rsid w:val="00212A51"/>
    <w:rsid w:val="002140BE"/>
    <w:rsid w:val="00214A45"/>
    <w:rsid w:val="00216643"/>
    <w:rsid w:val="00216C2A"/>
    <w:rsid w:val="002202E7"/>
    <w:rsid w:val="002213D9"/>
    <w:rsid w:val="002215BD"/>
    <w:rsid w:val="0022328B"/>
    <w:rsid w:val="002249D4"/>
    <w:rsid w:val="00224BEA"/>
    <w:rsid w:val="0022633A"/>
    <w:rsid w:val="002269A5"/>
    <w:rsid w:val="002269C1"/>
    <w:rsid w:val="00226BB5"/>
    <w:rsid w:val="002279CC"/>
    <w:rsid w:val="00227B92"/>
    <w:rsid w:val="0023040D"/>
    <w:rsid w:val="002318E7"/>
    <w:rsid w:val="00233168"/>
    <w:rsid w:val="002336F6"/>
    <w:rsid w:val="00233C8B"/>
    <w:rsid w:val="002359D9"/>
    <w:rsid w:val="00241135"/>
    <w:rsid w:val="00242260"/>
    <w:rsid w:val="00242856"/>
    <w:rsid w:val="00245A17"/>
    <w:rsid w:val="00246180"/>
    <w:rsid w:val="00250F27"/>
    <w:rsid w:val="00252454"/>
    <w:rsid w:val="002529D2"/>
    <w:rsid w:val="00253C28"/>
    <w:rsid w:val="00254EAC"/>
    <w:rsid w:val="002551F8"/>
    <w:rsid w:val="002555FD"/>
    <w:rsid w:val="00257414"/>
    <w:rsid w:val="00257416"/>
    <w:rsid w:val="0025754B"/>
    <w:rsid w:val="002614CF"/>
    <w:rsid w:val="00261CC6"/>
    <w:rsid w:val="00262925"/>
    <w:rsid w:val="0026504D"/>
    <w:rsid w:val="00265C9A"/>
    <w:rsid w:val="0026718C"/>
    <w:rsid w:val="0027075E"/>
    <w:rsid w:val="00271A33"/>
    <w:rsid w:val="0027262E"/>
    <w:rsid w:val="00272DF7"/>
    <w:rsid w:val="00272E09"/>
    <w:rsid w:val="0027333D"/>
    <w:rsid w:val="00273E59"/>
    <w:rsid w:val="00276F64"/>
    <w:rsid w:val="00277153"/>
    <w:rsid w:val="002814D6"/>
    <w:rsid w:val="0028235A"/>
    <w:rsid w:val="00282DB1"/>
    <w:rsid w:val="0028369E"/>
    <w:rsid w:val="0028375A"/>
    <w:rsid w:val="00284896"/>
    <w:rsid w:val="00284F61"/>
    <w:rsid w:val="00287BB1"/>
    <w:rsid w:val="00290565"/>
    <w:rsid w:val="002909C9"/>
    <w:rsid w:val="00291258"/>
    <w:rsid w:val="00291BA7"/>
    <w:rsid w:val="002940CE"/>
    <w:rsid w:val="00294186"/>
    <w:rsid w:val="00295A6F"/>
    <w:rsid w:val="00296019"/>
    <w:rsid w:val="00296636"/>
    <w:rsid w:val="00296CCC"/>
    <w:rsid w:val="002A09A5"/>
    <w:rsid w:val="002A0CD9"/>
    <w:rsid w:val="002A0F46"/>
    <w:rsid w:val="002A1240"/>
    <w:rsid w:val="002A2AF0"/>
    <w:rsid w:val="002A3279"/>
    <w:rsid w:val="002A5114"/>
    <w:rsid w:val="002A55A9"/>
    <w:rsid w:val="002A743C"/>
    <w:rsid w:val="002A7908"/>
    <w:rsid w:val="002B112F"/>
    <w:rsid w:val="002B55F0"/>
    <w:rsid w:val="002B6485"/>
    <w:rsid w:val="002B6548"/>
    <w:rsid w:val="002C01D2"/>
    <w:rsid w:val="002C36EF"/>
    <w:rsid w:val="002C564C"/>
    <w:rsid w:val="002C7E9F"/>
    <w:rsid w:val="002C7F17"/>
    <w:rsid w:val="002D0613"/>
    <w:rsid w:val="002D0BF3"/>
    <w:rsid w:val="002D0CFA"/>
    <w:rsid w:val="002D33C0"/>
    <w:rsid w:val="002D4A20"/>
    <w:rsid w:val="002D78EA"/>
    <w:rsid w:val="002D790C"/>
    <w:rsid w:val="002E0074"/>
    <w:rsid w:val="002E0891"/>
    <w:rsid w:val="002E146C"/>
    <w:rsid w:val="002E2324"/>
    <w:rsid w:val="002E249B"/>
    <w:rsid w:val="002E5483"/>
    <w:rsid w:val="002E5F4F"/>
    <w:rsid w:val="002E61F0"/>
    <w:rsid w:val="002E7C8B"/>
    <w:rsid w:val="002F0454"/>
    <w:rsid w:val="002F2947"/>
    <w:rsid w:val="002F5A27"/>
    <w:rsid w:val="002F70BA"/>
    <w:rsid w:val="002F7268"/>
    <w:rsid w:val="002F7CE8"/>
    <w:rsid w:val="00301B11"/>
    <w:rsid w:val="00302B7E"/>
    <w:rsid w:val="0030521C"/>
    <w:rsid w:val="00305A3A"/>
    <w:rsid w:val="00306422"/>
    <w:rsid w:val="00306664"/>
    <w:rsid w:val="00306F9A"/>
    <w:rsid w:val="003100BE"/>
    <w:rsid w:val="003105F1"/>
    <w:rsid w:val="00310877"/>
    <w:rsid w:val="00312A6F"/>
    <w:rsid w:val="0031597D"/>
    <w:rsid w:val="00315F8E"/>
    <w:rsid w:val="0031606A"/>
    <w:rsid w:val="0031720C"/>
    <w:rsid w:val="003175C8"/>
    <w:rsid w:val="0031770C"/>
    <w:rsid w:val="00317D48"/>
    <w:rsid w:val="00321315"/>
    <w:rsid w:val="003223B0"/>
    <w:rsid w:val="00323174"/>
    <w:rsid w:val="00323AE7"/>
    <w:rsid w:val="00330310"/>
    <w:rsid w:val="00330953"/>
    <w:rsid w:val="003317D0"/>
    <w:rsid w:val="00331DE5"/>
    <w:rsid w:val="0033221B"/>
    <w:rsid w:val="00333271"/>
    <w:rsid w:val="0033348D"/>
    <w:rsid w:val="003334EB"/>
    <w:rsid w:val="0033360F"/>
    <w:rsid w:val="00334649"/>
    <w:rsid w:val="003374B3"/>
    <w:rsid w:val="00337679"/>
    <w:rsid w:val="003417DD"/>
    <w:rsid w:val="003423CF"/>
    <w:rsid w:val="00343E18"/>
    <w:rsid w:val="00344E10"/>
    <w:rsid w:val="0034530B"/>
    <w:rsid w:val="003459C0"/>
    <w:rsid w:val="00345EE4"/>
    <w:rsid w:val="00347AE3"/>
    <w:rsid w:val="0035131D"/>
    <w:rsid w:val="00352234"/>
    <w:rsid w:val="00352602"/>
    <w:rsid w:val="0035349A"/>
    <w:rsid w:val="00354E87"/>
    <w:rsid w:val="00355E7F"/>
    <w:rsid w:val="003608C5"/>
    <w:rsid w:val="003615EB"/>
    <w:rsid w:val="0036296A"/>
    <w:rsid w:val="0036336A"/>
    <w:rsid w:val="00364122"/>
    <w:rsid w:val="00365EB0"/>
    <w:rsid w:val="00366787"/>
    <w:rsid w:val="00367ED7"/>
    <w:rsid w:val="003719E9"/>
    <w:rsid w:val="0037311A"/>
    <w:rsid w:val="00373E79"/>
    <w:rsid w:val="00375AAC"/>
    <w:rsid w:val="00377CB1"/>
    <w:rsid w:val="00382835"/>
    <w:rsid w:val="00383D76"/>
    <w:rsid w:val="00384213"/>
    <w:rsid w:val="00384320"/>
    <w:rsid w:val="0038576C"/>
    <w:rsid w:val="00391623"/>
    <w:rsid w:val="00391F4D"/>
    <w:rsid w:val="003935EE"/>
    <w:rsid w:val="003939AE"/>
    <w:rsid w:val="00394285"/>
    <w:rsid w:val="00394A98"/>
    <w:rsid w:val="00395462"/>
    <w:rsid w:val="00395998"/>
    <w:rsid w:val="00396A7C"/>
    <w:rsid w:val="00396D76"/>
    <w:rsid w:val="003A0B79"/>
    <w:rsid w:val="003A1917"/>
    <w:rsid w:val="003A298D"/>
    <w:rsid w:val="003A44C0"/>
    <w:rsid w:val="003A5EF6"/>
    <w:rsid w:val="003A65E6"/>
    <w:rsid w:val="003A7F66"/>
    <w:rsid w:val="003B2816"/>
    <w:rsid w:val="003B463F"/>
    <w:rsid w:val="003B4973"/>
    <w:rsid w:val="003B5919"/>
    <w:rsid w:val="003C1DE4"/>
    <w:rsid w:val="003C248F"/>
    <w:rsid w:val="003C2E6A"/>
    <w:rsid w:val="003C3F6E"/>
    <w:rsid w:val="003C7C8D"/>
    <w:rsid w:val="003D1018"/>
    <w:rsid w:val="003D1D7F"/>
    <w:rsid w:val="003D2AD1"/>
    <w:rsid w:val="003D38A2"/>
    <w:rsid w:val="003D49E3"/>
    <w:rsid w:val="003D4A00"/>
    <w:rsid w:val="003D524A"/>
    <w:rsid w:val="003D5677"/>
    <w:rsid w:val="003D603D"/>
    <w:rsid w:val="003D6B76"/>
    <w:rsid w:val="003D6FDA"/>
    <w:rsid w:val="003D7DB3"/>
    <w:rsid w:val="003E1B72"/>
    <w:rsid w:val="003E1F11"/>
    <w:rsid w:val="003E37D0"/>
    <w:rsid w:val="003E3F2F"/>
    <w:rsid w:val="003E48BB"/>
    <w:rsid w:val="003E49D6"/>
    <w:rsid w:val="003E4D3E"/>
    <w:rsid w:val="003E7D01"/>
    <w:rsid w:val="003F1981"/>
    <w:rsid w:val="003F2133"/>
    <w:rsid w:val="003F39BF"/>
    <w:rsid w:val="003F61CA"/>
    <w:rsid w:val="003F6708"/>
    <w:rsid w:val="003F6AC3"/>
    <w:rsid w:val="004007F5"/>
    <w:rsid w:val="00400F12"/>
    <w:rsid w:val="00401E9B"/>
    <w:rsid w:val="00403289"/>
    <w:rsid w:val="00403C95"/>
    <w:rsid w:val="00406194"/>
    <w:rsid w:val="004069FC"/>
    <w:rsid w:val="00407643"/>
    <w:rsid w:val="0040796D"/>
    <w:rsid w:val="004101D7"/>
    <w:rsid w:val="00410468"/>
    <w:rsid w:val="00410A1D"/>
    <w:rsid w:val="00410C15"/>
    <w:rsid w:val="00410EFE"/>
    <w:rsid w:val="00411731"/>
    <w:rsid w:val="00411932"/>
    <w:rsid w:val="00412059"/>
    <w:rsid w:val="00412AE0"/>
    <w:rsid w:val="00412B27"/>
    <w:rsid w:val="0041309B"/>
    <w:rsid w:val="004132D6"/>
    <w:rsid w:val="0041424F"/>
    <w:rsid w:val="00415524"/>
    <w:rsid w:val="00416226"/>
    <w:rsid w:val="00417103"/>
    <w:rsid w:val="00421C1D"/>
    <w:rsid w:val="00423F61"/>
    <w:rsid w:val="0042422C"/>
    <w:rsid w:val="004277E6"/>
    <w:rsid w:val="00427A56"/>
    <w:rsid w:val="00427C8B"/>
    <w:rsid w:val="00427E63"/>
    <w:rsid w:val="004303BA"/>
    <w:rsid w:val="00431791"/>
    <w:rsid w:val="00431CDE"/>
    <w:rsid w:val="004324D5"/>
    <w:rsid w:val="004336BB"/>
    <w:rsid w:val="004349B3"/>
    <w:rsid w:val="00435070"/>
    <w:rsid w:val="0043561F"/>
    <w:rsid w:val="00435CB5"/>
    <w:rsid w:val="00436924"/>
    <w:rsid w:val="00443E8E"/>
    <w:rsid w:val="00445596"/>
    <w:rsid w:val="004500A2"/>
    <w:rsid w:val="00450179"/>
    <w:rsid w:val="00451AF8"/>
    <w:rsid w:val="0045296F"/>
    <w:rsid w:val="00455C80"/>
    <w:rsid w:val="00461067"/>
    <w:rsid w:val="004670D0"/>
    <w:rsid w:val="004674F9"/>
    <w:rsid w:val="00467DCD"/>
    <w:rsid w:val="004703A2"/>
    <w:rsid w:val="00470A15"/>
    <w:rsid w:val="004715A4"/>
    <w:rsid w:val="00473320"/>
    <w:rsid w:val="00474272"/>
    <w:rsid w:val="00476BC5"/>
    <w:rsid w:val="0047722C"/>
    <w:rsid w:val="00480D1E"/>
    <w:rsid w:val="00480EA9"/>
    <w:rsid w:val="00481D5B"/>
    <w:rsid w:val="0048227B"/>
    <w:rsid w:val="004840B9"/>
    <w:rsid w:val="0048497E"/>
    <w:rsid w:val="00485680"/>
    <w:rsid w:val="00485C9D"/>
    <w:rsid w:val="004867D5"/>
    <w:rsid w:val="004903BA"/>
    <w:rsid w:val="0049284D"/>
    <w:rsid w:val="00493F92"/>
    <w:rsid w:val="004952C7"/>
    <w:rsid w:val="004A04C3"/>
    <w:rsid w:val="004A08DE"/>
    <w:rsid w:val="004A0DF9"/>
    <w:rsid w:val="004A3195"/>
    <w:rsid w:val="004A3D2E"/>
    <w:rsid w:val="004A3F71"/>
    <w:rsid w:val="004A4A04"/>
    <w:rsid w:val="004A5A7E"/>
    <w:rsid w:val="004A7722"/>
    <w:rsid w:val="004B144F"/>
    <w:rsid w:val="004B4D38"/>
    <w:rsid w:val="004B57E0"/>
    <w:rsid w:val="004B64E0"/>
    <w:rsid w:val="004C0A7C"/>
    <w:rsid w:val="004C2F2E"/>
    <w:rsid w:val="004C3645"/>
    <w:rsid w:val="004C6E42"/>
    <w:rsid w:val="004C7640"/>
    <w:rsid w:val="004C7789"/>
    <w:rsid w:val="004D00DD"/>
    <w:rsid w:val="004D07B5"/>
    <w:rsid w:val="004D1835"/>
    <w:rsid w:val="004D1CF7"/>
    <w:rsid w:val="004D2B0A"/>
    <w:rsid w:val="004D4B4B"/>
    <w:rsid w:val="004D516B"/>
    <w:rsid w:val="004E21F6"/>
    <w:rsid w:val="004E2820"/>
    <w:rsid w:val="004E3F2F"/>
    <w:rsid w:val="004E43D3"/>
    <w:rsid w:val="004E5C22"/>
    <w:rsid w:val="004E7861"/>
    <w:rsid w:val="004E7C5D"/>
    <w:rsid w:val="004F1A45"/>
    <w:rsid w:val="004F2AE9"/>
    <w:rsid w:val="004F5028"/>
    <w:rsid w:val="004F6368"/>
    <w:rsid w:val="004F78B4"/>
    <w:rsid w:val="004F7C57"/>
    <w:rsid w:val="00500845"/>
    <w:rsid w:val="00501792"/>
    <w:rsid w:val="005038DD"/>
    <w:rsid w:val="00503DC0"/>
    <w:rsid w:val="005051E1"/>
    <w:rsid w:val="0050681B"/>
    <w:rsid w:val="00506F24"/>
    <w:rsid w:val="005109DA"/>
    <w:rsid w:val="0051126C"/>
    <w:rsid w:val="0051174C"/>
    <w:rsid w:val="00511BD1"/>
    <w:rsid w:val="00511EC5"/>
    <w:rsid w:val="00511F36"/>
    <w:rsid w:val="00512225"/>
    <w:rsid w:val="00512301"/>
    <w:rsid w:val="0051368C"/>
    <w:rsid w:val="0051382C"/>
    <w:rsid w:val="00513AA3"/>
    <w:rsid w:val="00514227"/>
    <w:rsid w:val="005143CD"/>
    <w:rsid w:val="005153E1"/>
    <w:rsid w:val="00522391"/>
    <w:rsid w:val="00522855"/>
    <w:rsid w:val="005249B4"/>
    <w:rsid w:val="00530CBC"/>
    <w:rsid w:val="00530EA4"/>
    <w:rsid w:val="005325E7"/>
    <w:rsid w:val="00533A19"/>
    <w:rsid w:val="00535F34"/>
    <w:rsid w:val="00540B99"/>
    <w:rsid w:val="00542D3B"/>
    <w:rsid w:val="005439B6"/>
    <w:rsid w:val="00543C89"/>
    <w:rsid w:val="00544996"/>
    <w:rsid w:val="00545459"/>
    <w:rsid w:val="00546742"/>
    <w:rsid w:val="005476E5"/>
    <w:rsid w:val="0054792F"/>
    <w:rsid w:val="0055079C"/>
    <w:rsid w:val="00552851"/>
    <w:rsid w:val="00552A76"/>
    <w:rsid w:val="005532B0"/>
    <w:rsid w:val="0055487D"/>
    <w:rsid w:val="00554FFF"/>
    <w:rsid w:val="00555515"/>
    <w:rsid w:val="00555E52"/>
    <w:rsid w:val="0055684A"/>
    <w:rsid w:val="00557360"/>
    <w:rsid w:val="00557669"/>
    <w:rsid w:val="005579BE"/>
    <w:rsid w:val="00562F41"/>
    <w:rsid w:val="0056483B"/>
    <w:rsid w:val="005663D1"/>
    <w:rsid w:val="00570194"/>
    <w:rsid w:val="00570498"/>
    <w:rsid w:val="00572539"/>
    <w:rsid w:val="00573CE0"/>
    <w:rsid w:val="00574529"/>
    <w:rsid w:val="005750BE"/>
    <w:rsid w:val="00575A03"/>
    <w:rsid w:val="00576DB2"/>
    <w:rsid w:val="00581291"/>
    <w:rsid w:val="00581AC4"/>
    <w:rsid w:val="005821F5"/>
    <w:rsid w:val="00584321"/>
    <w:rsid w:val="0058468D"/>
    <w:rsid w:val="00585AEE"/>
    <w:rsid w:val="005863BF"/>
    <w:rsid w:val="00586597"/>
    <w:rsid w:val="005901E6"/>
    <w:rsid w:val="00592AE9"/>
    <w:rsid w:val="00594E79"/>
    <w:rsid w:val="005971D1"/>
    <w:rsid w:val="005A14CF"/>
    <w:rsid w:val="005A1831"/>
    <w:rsid w:val="005A1A02"/>
    <w:rsid w:val="005A1BD8"/>
    <w:rsid w:val="005A28FD"/>
    <w:rsid w:val="005A56F4"/>
    <w:rsid w:val="005A7A9D"/>
    <w:rsid w:val="005B1453"/>
    <w:rsid w:val="005B18E1"/>
    <w:rsid w:val="005B1D4E"/>
    <w:rsid w:val="005B2528"/>
    <w:rsid w:val="005B309F"/>
    <w:rsid w:val="005B371C"/>
    <w:rsid w:val="005B4F82"/>
    <w:rsid w:val="005B51C6"/>
    <w:rsid w:val="005B5DCC"/>
    <w:rsid w:val="005B5FCF"/>
    <w:rsid w:val="005C0865"/>
    <w:rsid w:val="005C1F89"/>
    <w:rsid w:val="005C22EE"/>
    <w:rsid w:val="005C2414"/>
    <w:rsid w:val="005C4335"/>
    <w:rsid w:val="005C5E55"/>
    <w:rsid w:val="005C607D"/>
    <w:rsid w:val="005C6C55"/>
    <w:rsid w:val="005C79C9"/>
    <w:rsid w:val="005D0B98"/>
    <w:rsid w:val="005D13AC"/>
    <w:rsid w:val="005D1C36"/>
    <w:rsid w:val="005D24E7"/>
    <w:rsid w:val="005D258E"/>
    <w:rsid w:val="005D366C"/>
    <w:rsid w:val="005D543A"/>
    <w:rsid w:val="005D7FD3"/>
    <w:rsid w:val="005E119D"/>
    <w:rsid w:val="005E3D4E"/>
    <w:rsid w:val="005E4D02"/>
    <w:rsid w:val="005E5B64"/>
    <w:rsid w:val="005E5F69"/>
    <w:rsid w:val="005E60D4"/>
    <w:rsid w:val="005E7331"/>
    <w:rsid w:val="005E77C4"/>
    <w:rsid w:val="005E7DA6"/>
    <w:rsid w:val="005F1708"/>
    <w:rsid w:val="005F1D46"/>
    <w:rsid w:val="005F2353"/>
    <w:rsid w:val="005F285E"/>
    <w:rsid w:val="005F3A0A"/>
    <w:rsid w:val="005F3B96"/>
    <w:rsid w:val="005F435F"/>
    <w:rsid w:val="005F4B85"/>
    <w:rsid w:val="005F7863"/>
    <w:rsid w:val="00602218"/>
    <w:rsid w:val="00602D10"/>
    <w:rsid w:val="00603A81"/>
    <w:rsid w:val="00603B09"/>
    <w:rsid w:val="00604375"/>
    <w:rsid w:val="006048F1"/>
    <w:rsid w:val="0060637B"/>
    <w:rsid w:val="006102CE"/>
    <w:rsid w:val="006103B7"/>
    <w:rsid w:val="0061068E"/>
    <w:rsid w:val="00610ADF"/>
    <w:rsid w:val="0061193B"/>
    <w:rsid w:val="00612990"/>
    <w:rsid w:val="006160F2"/>
    <w:rsid w:val="00616331"/>
    <w:rsid w:val="00616584"/>
    <w:rsid w:val="006173F4"/>
    <w:rsid w:val="006178FF"/>
    <w:rsid w:val="00617C54"/>
    <w:rsid w:val="006217E4"/>
    <w:rsid w:val="006219A3"/>
    <w:rsid w:val="00622322"/>
    <w:rsid w:val="006223D9"/>
    <w:rsid w:val="00623B4F"/>
    <w:rsid w:val="0062401A"/>
    <w:rsid w:val="006255DD"/>
    <w:rsid w:val="0063184C"/>
    <w:rsid w:val="006338B2"/>
    <w:rsid w:val="006339DA"/>
    <w:rsid w:val="0063526C"/>
    <w:rsid w:val="00636CBA"/>
    <w:rsid w:val="0063707B"/>
    <w:rsid w:val="00637704"/>
    <w:rsid w:val="00637889"/>
    <w:rsid w:val="006407A4"/>
    <w:rsid w:val="00641F77"/>
    <w:rsid w:val="006425A0"/>
    <w:rsid w:val="00643D16"/>
    <w:rsid w:val="00644013"/>
    <w:rsid w:val="00644F0C"/>
    <w:rsid w:val="00645D37"/>
    <w:rsid w:val="00647874"/>
    <w:rsid w:val="00647E39"/>
    <w:rsid w:val="00650B02"/>
    <w:rsid w:val="00650EBF"/>
    <w:rsid w:val="00651AE8"/>
    <w:rsid w:val="006525C0"/>
    <w:rsid w:val="0065271F"/>
    <w:rsid w:val="00652D72"/>
    <w:rsid w:val="0065334A"/>
    <w:rsid w:val="006558B3"/>
    <w:rsid w:val="00656A1E"/>
    <w:rsid w:val="00660B04"/>
    <w:rsid w:val="00662028"/>
    <w:rsid w:val="00664644"/>
    <w:rsid w:val="006648C9"/>
    <w:rsid w:val="00665204"/>
    <w:rsid w:val="00667A4F"/>
    <w:rsid w:val="00672381"/>
    <w:rsid w:val="006744B4"/>
    <w:rsid w:val="00674DDA"/>
    <w:rsid w:val="006777DD"/>
    <w:rsid w:val="00677806"/>
    <w:rsid w:val="00677E33"/>
    <w:rsid w:val="00677F7B"/>
    <w:rsid w:val="006805DA"/>
    <w:rsid w:val="00681485"/>
    <w:rsid w:val="00682232"/>
    <w:rsid w:val="00683760"/>
    <w:rsid w:val="0068449A"/>
    <w:rsid w:val="0068584D"/>
    <w:rsid w:val="0068664B"/>
    <w:rsid w:val="006866CC"/>
    <w:rsid w:val="006874AA"/>
    <w:rsid w:val="0068781A"/>
    <w:rsid w:val="00690116"/>
    <w:rsid w:val="00690797"/>
    <w:rsid w:val="006924D0"/>
    <w:rsid w:val="00692B46"/>
    <w:rsid w:val="00693DC2"/>
    <w:rsid w:val="00694886"/>
    <w:rsid w:val="00695099"/>
    <w:rsid w:val="006959D8"/>
    <w:rsid w:val="00695EB1"/>
    <w:rsid w:val="00696498"/>
    <w:rsid w:val="00696623"/>
    <w:rsid w:val="00697521"/>
    <w:rsid w:val="00697AD0"/>
    <w:rsid w:val="006A02E8"/>
    <w:rsid w:val="006A2F2F"/>
    <w:rsid w:val="006A5036"/>
    <w:rsid w:val="006B006A"/>
    <w:rsid w:val="006B331F"/>
    <w:rsid w:val="006B37F8"/>
    <w:rsid w:val="006B48CB"/>
    <w:rsid w:val="006B5411"/>
    <w:rsid w:val="006C0C71"/>
    <w:rsid w:val="006C0F0D"/>
    <w:rsid w:val="006C539F"/>
    <w:rsid w:val="006C6470"/>
    <w:rsid w:val="006D0865"/>
    <w:rsid w:val="006D1329"/>
    <w:rsid w:val="006D170A"/>
    <w:rsid w:val="006D18CD"/>
    <w:rsid w:val="006D2A71"/>
    <w:rsid w:val="006D6970"/>
    <w:rsid w:val="006E0E6F"/>
    <w:rsid w:val="006E319A"/>
    <w:rsid w:val="006E3299"/>
    <w:rsid w:val="006E4422"/>
    <w:rsid w:val="006E4E73"/>
    <w:rsid w:val="006E5620"/>
    <w:rsid w:val="006E64DB"/>
    <w:rsid w:val="006E7BBE"/>
    <w:rsid w:val="006F0727"/>
    <w:rsid w:val="006F4BD7"/>
    <w:rsid w:val="006F4EDF"/>
    <w:rsid w:val="006F51E0"/>
    <w:rsid w:val="006F59BA"/>
    <w:rsid w:val="006F688D"/>
    <w:rsid w:val="006F745D"/>
    <w:rsid w:val="00702182"/>
    <w:rsid w:val="00703831"/>
    <w:rsid w:val="00704126"/>
    <w:rsid w:val="00705015"/>
    <w:rsid w:val="007056AC"/>
    <w:rsid w:val="00711608"/>
    <w:rsid w:val="007116A2"/>
    <w:rsid w:val="00712943"/>
    <w:rsid w:val="00714999"/>
    <w:rsid w:val="00715746"/>
    <w:rsid w:val="00717C9F"/>
    <w:rsid w:val="00717DF5"/>
    <w:rsid w:val="0072041D"/>
    <w:rsid w:val="007213A0"/>
    <w:rsid w:val="00721CA8"/>
    <w:rsid w:val="00722CBC"/>
    <w:rsid w:val="007236DE"/>
    <w:rsid w:val="0072423B"/>
    <w:rsid w:val="00724A28"/>
    <w:rsid w:val="00726016"/>
    <w:rsid w:val="00726214"/>
    <w:rsid w:val="00726B6C"/>
    <w:rsid w:val="007277E7"/>
    <w:rsid w:val="0073025D"/>
    <w:rsid w:val="00731015"/>
    <w:rsid w:val="00733A12"/>
    <w:rsid w:val="00734AA2"/>
    <w:rsid w:val="00735276"/>
    <w:rsid w:val="00735D40"/>
    <w:rsid w:val="00736AB0"/>
    <w:rsid w:val="0073749F"/>
    <w:rsid w:val="00737852"/>
    <w:rsid w:val="007405BA"/>
    <w:rsid w:val="00742148"/>
    <w:rsid w:val="00743414"/>
    <w:rsid w:val="007436CB"/>
    <w:rsid w:val="007442DA"/>
    <w:rsid w:val="007449BD"/>
    <w:rsid w:val="00745C1B"/>
    <w:rsid w:val="00746FFF"/>
    <w:rsid w:val="007477C8"/>
    <w:rsid w:val="00750FF5"/>
    <w:rsid w:val="00751281"/>
    <w:rsid w:val="0075195E"/>
    <w:rsid w:val="00751FA5"/>
    <w:rsid w:val="007520E7"/>
    <w:rsid w:val="00753428"/>
    <w:rsid w:val="0075369F"/>
    <w:rsid w:val="007543F9"/>
    <w:rsid w:val="007554C0"/>
    <w:rsid w:val="00755F99"/>
    <w:rsid w:val="00757422"/>
    <w:rsid w:val="00760FA3"/>
    <w:rsid w:val="0076298E"/>
    <w:rsid w:val="00763603"/>
    <w:rsid w:val="0076637C"/>
    <w:rsid w:val="007713A2"/>
    <w:rsid w:val="0077149F"/>
    <w:rsid w:val="00771E8D"/>
    <w:rsid w:val="007734D6"/>
    <w:rsid w:val="0077391D"/>
    <w:rsid w:val="00774FA7"/>
    <w:rsid w:val="00775187"/>
    <w:rsid w:val="00776EB0"/>
    <w:rsid w:val="007804CF"/>
    <w:rsid w:val="00781134"/>
    <w:rsid w:val="00781F89"/>
    <w:rsid w:val="007830BB"/>
    <w:rsid w:val="00783B22"/>
    <w:rsid w:val="00783C4D"/>
    <w:rsid w:val="007867E6"/>
    <w:rsid w:val="00790371"/>
    <w:rsid w:val="00790B73"/>
    <w:rsid w:val="00790C9D"/>
    <w:rsid w:val="00791D4E"/>
    <w:rsid w:val="00792106"/>
    <w:rsid w:val="00792431"/>
    <w:rsid w:val="00792DE7"/>
    <w:rsid w:val="00793188"/>
    <w:rsid w:val="00793467"/>
    <w:rsid w:val="00793DA2"/>
    <w:rsid w:val="00796450"/>
    <w:rsid w:val="007964AB"/>
    <w:rsid w:val="0079658F"/>
    <w:rsid w:val="007A081C"/>
    <w:rsid w:val="007A3214"/>
    <w:rsid w:val="007A4076"/>
    <w:rsid w:val="007A5249"/>
    <w:rsid w:val="007A68CD"/>
    <w:rsid w:val="007A6D9A"/>
    <w:rsid w:val="007A71D4"/>
    <w:rsid w:val="007A7C8E"/>
    <w:rsid w:val="007B215C"/>
    <w:rsid w:val="007B4343"/>
    <w:rsid w:val="007B4629"/>
    <w:rsid w:val="007B4B10"/>
    <w:rsid w:val="007C0B07"/>
    <w:rsid w:val="007C4844"/>
    <w:rsid w:val="007C70CD"/>
    <w:rsid w:val="007D0FB5"/>
    <w:rsid w:val="007D1D38"/>
    <w:rsid w:val="007D344B"/>
    <w:rsid w:val="007D39B8"/>
    <w:rsid w:val="007D4021"/>
    <w:rsid w:val="007D4590"/>
    <w:rsid w:val="007D5852"/>
    <w:rsid w:val="007D7E57"/>
    <w:rsid w:val="007E0411"/>
    <w:rsid w:val="007E32AB"/>
    <w:rsid w:val="007E425E"/>
    <w:rsid w:val="007E564D"/>
    <w:rsid w:val="007E7E18"/>
    <w:rsid w:val="007F1A51"/>
    <w:rsid w:val="007F226A"/>
    <w:rsid w:val="007F229A"/>
    <w:rsid w:val="007F2583"/>
    <w:rsid w:val="007F28A0"/>
    <w:rsid w:val="007F40AF"/>
    <w:rsid w:val="007F5DFE"/>
    <w:rsid w:val="007F71D7"/>
    <w:rsid w:val="007F74BF"/>
    <w:rsid w:val="007F7AED"/>
    <w:rsid w:val="007F7B63"/>
    <w:rsid w:val="00803158"/>
    <w:rsid w:val="00803D6A"/>
    <w:rsid w:val="008049E7"/>
    <w:rsid w:val="008050E6"/>
    <w:rsid w:val="008075F6"/>
    <w:rsid w:val="00810336"/>
    <w:rsid w:val="00811E5C"/>
    <w:rsid w:val="00814158"/>
    <w:rsid w:val="0081449E"/>
    <w:rsid w:val="00816019"/>
    <w:rsid w:val="0082117B"/>
    <w:rsid w:val="008226C8"/>
    <w:rsid w:val="00823FB8"/>
    <w:rsid w:val="00824260"/>
    <w:rsid w:val="00824E7C"/>
    <w:rsid w:val="00824FB5"/>
    <w:rsid w:val="00825B92"/>
    <w:rsid w:val="00826AC0"/>
    <w:rsid w:val="00826C67"/>
    <w:rsid w:val="00827F1F"/>
    <w:rsid w:val="00830267"/>
    <w:rsid w:val="008309E4"/>
    <w:rsid w:val="00830D56"/>
    <w:rsid w:val="00831BD5"/>
    <w:rsid w:val="008340B2"/>
    <w:rsid w:val="008375D7"/>
    <w:rsid w:val="00841A5B"/>
    <w:rsid w:val="00845288"/>
    <w:rsid w:val="00845803"/>
    <w:rsid w:val="008459ED"/>
    <w:rsid w:val="00847899"/>
    <w:rsid w:val="0085146D"/>
    <w:rsid w:val="00851A98"/>
    <w:rsid w:val="0085256E"/>
    <w:rsid w:val="00852863"/>
    <w:rsid w:val="00853202"/>
    <w:rsid w:val="0085379E"/>
    <w:rsid w:val="00853BBF"/>
    <w:rsid w:val="008540D9"/>
    <w:rsid w:val="00854207"/>
    <w:rsid w:val="00854572"/>
    <w:rsid w:val="00855465"/>
    <w:rsid w:val="00855E35"/>
    <w:rsid w:val="0085790C"/>
    <w:rsid w:val="0086006F"/>
    <w:rsid w:val="008601D3"/>
    <w:rsid w:val="00863DD7"/>
    <w:rsid w:val="00865168"/>
    <w:rsid w:val="008652F7"/>
    <w:rsid w:val="00865579"/>
    <w:rsid w:val="00867982"/>
    <w:rsid w:val="00872235"/>
    <w:rsid w:val="00872729"/>
    <w:rsid w:val="00872B9E"/>
    <w:rsid w:val="00873013"/>
    <w:rsid w:val="00873DA4"/>
    <w:rsid w:val="00873DAB"/>
    <w:rsid w:val="00874260"/>
    <w:rsid w:val="00874817"/>
    <w:rsid w:val="008766EF"/>
    <w:rsid w:val="00876B66"/>
    <w:rsid w:val="00876D75"/>
    <w:rsid w:val="00881E2D"/>
    <w:rsid w:val="00882B7B"/>
    <w:rsid w:val="00883EB9"/>
    <w:rsid w:val="00884C11"/>
    <w:rsid w:val="00884D28"/>
    <w:rsid w:val="00885EBE"/>
    <w:rsid w:val="008868E8"/>
    <w:rsid w:val="00886BDC"/>
    <w:rsid w:val="00887C45"/>
    <w:rsid w:val="00887DC2"/>
    <w:rsid w:val="00892797"/>
    <w:rsid w:val="0089361B"/>
    <w:rsid w:val="00893998"/>
    <w:rsid w:val="00893EC6"/>
    <w:rsid w:val="00894241"/>
    <w:rsid w:val="00894D89"/>
    <w:rsid w:val="008961F7"/>
    <w:rsid w:val="0089656D"/>
    <w:rsid w:val="00897F53"/>
    <w:rsid w:val="008A0069"/>
    <w:rsid w:val="008A1606"/>
    <w:rsid w:val="008A2358"/>
    <w:rsid w:val="008A2533"/>
    <w:rsid w:val="008A5341"/>
    <w:rsid w:val="008A55CF"/>
    <w:rsid w:val="008A5D43"/>
    <w:rsid w:val="008A68EC"/>
    <w:rsid w:val="008A6BA9"/>
    <w:rsid w:val="008A6BD7"/>
    <w:rsid w:val="008A7439"/>
    <w:rsid w:val="008B0995"/>
    <w:rsid w:val="008B1C15"/>
    <w:rsid w:val="008B2E06"/>
    <w:rsid w:val="008B33FD"/>
    <w:rsid w:val="008B4C73"/>
    <w:rsid w:val="008B5D00"/>
    <w:rsid w:val="008B5D6C"/>
    <w:rsid w:val="008B702C"/>
    <w:rsid w:val="008B71A4"/>
    <w:rsid w:val="008C008A"/>
    <w:rsid w:val="008C2475"/>
    <w:rsid w:val="008C3136"/>
    <w:rsid w:val="008C3C31"/>
    <w:rsid w:val="008C6BE2"/>
    <w:rsid w:val="008C766B"/>
    <w:rsid w:val="008C7E96"/>
    <w:rsid w:val="008D001B"/>
    <w:rsid w:val="008D071D"/>
    <w:rsid w:val="008D0AE2"/>
    <w:rsid w:val="008D18AA"/>
    <w:rsid w:val="008D25F1"/>
    <w:rsid w:val="008D29FF"/>
    <w:rsid w:val="008D5762"/>
    <w:rsid w:val="008D5EC6"/>
    <w:rsid w:val="008D61B5"/>
    <w:rsid w:val="008E1743"/>
    <w:rsid w:val="008E29F4"/>
    <w:rsid w:val="008E2C1B"/>
    <w:rsid w:val="008E3145"/>
    <w:rsid w:val="008E39BD"/>
    <w:rsid w:val="008E4C7D"/>
    <w:rsid w:val="008E67CC"/>
    <w:rsid w:val="008E79C5"/>
    <w:rsid w:val="008F0005"/>
    <w:rsid w:val="008F0974"/>
    <w:rsid w:val="008F21B2"/>
    <w:rsid w:val="008F2302"/>
    <w:rsid w:val="008F3599"/>
    <w:rsid w:val="008F3879"/>
    <w:rsid w:val="008F4943"/>
    <w:rsid w:val="008F67C3"/>
    <w:rsid w:val="008F6AEB"/>
    <w:rsid w:val="00900F90"/>
    <w:rsid w:val="00901191"/>
    <w:rsid w:val="009016DA"/>
    <w:rsid w:val="00903E1C"/>
    <w:rsid w:val="00906EB0"/>
    <w:rsid w:val="0091044E"/>
    <w:rsid w:val="009107DE"/>
    <w:rsid w:val="00911261"/>
    <w:rsid w:val="00912E47"/>
    <w:rsid w:val="00913195"/>
    <w:rsid w:val="0091567D"/>
    <w:rsid w:val="0091709D"/>
    <w:rsid w:val="00917D51"/>
    <w:rsid w:val="00917DDD"/>
    <w:rsid w:val="009211B3"/>
    <w:rsid w:val="00922BCD"/>
    <w:rsid w:val="00923EC7"/>
    <w:rsid w:val="0092438A"/>
    <w:rsid w:val="009247F2"/>
    <w:rsid w:val="00927075"/>
    <w:rsid w:val="00927185"/>
    <w:rsid w:val="00927892"/>
    <w:rsid w:val="00927EFB"/>
    <w:rsid w:val="00927FB8"/>
    <w:rsid w:val="009309EE"/>
    <w:rsid w:val="00932092"/>
    <w:rsid w:val="00932B1F"/>
    <w:rsid w:val="00933D9A"/>
    <w:rsid w:val="00935DE9"/>
    <w:rsid w:val="00936A6E"/>
    <w:rsid w:val="00940776"/>
    <w:rsid w:val="00940CFB"/>
    <w:rsid w:val="0094228D"/>
    <w:rsid w:val="00945935"/>
    <w:rsid w:val="00945D70"/>
    <w:rsid w:val="00947F93"/>
    <w:rsid w:val="0095005C"/>
    <w:rsid w:val="00951E4B"/>
    <w:rsid w:val="00952CF1"/>
    <w:rsid w:val="00953181"/>
    <w:rsid w:val="00954C1A"/>
    <w:rsid w:val="00955030"/>
    <w:rsid w:val="009574DA"/>
    <w:rsid w:val="009574DD"/>
    <w:rsid w:val="0095771D"/>
    <w:rsid w:val="00957B37"/>
    <w:rsid w:val="00960A82"/>
    <w:rsid w:val="0096289A"/>
    <w:rsid w:val="009636CD"/>
    <w:rsid w:val="0096371D"/>
    <w:rsid w:val="00963E09"/>
    <w:rsid w:val="00964610"/>
    <w:rsid w:val="00965DBB"/>
    <w:rsid w:val="00967532"/>
    <w:rsid w:val="00970D25"/>
    <w:rsid w:val="009719B9"/>
    <w:rsid w:val="009724F3"/>
    <w:rsid w:val="00972868"/>
    <w:rsid w:val="00973E18"/>
    <w:rsid w:val="00974E9F"/>
    <w:rsid w:val="00974EFF"/>
    <w:rsid w:val="009759E2"/>
    <w:rsid w:val="00977029"/>
    <w:rsid w:val="009774B8"/>
    <w:rsid w:val="00977922"/>
    <w:rsid w:val="00981998"/>
    <w:rsid w:val="009820D4"/>
    <w:rsid w:val="00984808"/>
    <w:rsid w:val="00985157"/>
    <w:rsid w:val="00985185"/>
    <w:rsid w:val="009862F5"/>
    <w:rsid w:val="00986BC3"/>
    <w:rsid w:val="0098740C"/>
    <w:rsid w:val="00990328"/>
    <w:rsid w:val="00990E82"/>
    <w:rsid w:val="00990F78"/>
    <w:rsid w:val="00994411"/>
    <w:rsid w:val="009944B5"/>
    <w:rsid w:val="00994707"/>
    <w:rsid w:val="00994E57"/>
    <w:rsid w:val="009962C9"/>
    <w:rsid w:val="009A0177"/>
    <w:rsid w:val="009A0BC3"/>
    <w:rsid w:val="009A0D37"/>
    <w:rsid w:val="009A526A"/>
    <w:rsid w:val="009A5829"/>
    <w:rsid w:val="009A60B9"/>
    <w:rsid w:val="009A6326"/>
    <w:rsid w:val="009A658E"/>
    <w:rsid w:val="009B08FC"/>
    <w:rsid w:val="009B1E7A"/>
    <w:rsid w:val="009B375F"/>
    <w:rsid w:val="009B67B8"/>
    <w:rsid w:val="009B7683"/>
    <w:rsid w:val="009B76BE"/>
    <w:rsid w:val="009B7A15"/>
    <w:rsid w:val="009C10C9"/>
    <w:rsid w:val="009C1AD2"/>
    <w:rsid w:val="009C5300"/>
    <w:rsid w:val="009C5E25"/>
    <w:rsid w:val="009C6100"/>
    <w:rsid w:val="009D00BE"/>
    <w:rsid w:val="009D133C"/>
    <w:rsid w:val="009D13AC"/>
    <w:rsid w:val="009D199C"/>
    <w:rsid w:val="009D34DC"/>
    <w:rsid w:val="009D65DA"/>
    <w:rsid w:val="009E1446"/>
    <w:rsid w:val="009E209D"/>
    <w:rsid w:val="009E20E3"/>
    <w:rsid w:val="009E22E6"/>
    <w:rsid w:val="009E3D05"/>
    <w:rsid w:val="009E57DF"/>
    <w:rsid w:val="009E5818"/>
    <w:rsid w:val="009E6BB6"/>
    <w:rsid w:val="009F0345"/>
    <w:rsid w:val="009F20D2"/>
    <w:rsid w:val="009F3A5F"/>
    <w:rsid w:val="009F4C98"/>
    <w:rsid w:val="009F61D0"/>
    <w:rsid w:val="00A000D7"/>
    <w:rsid w:val="00A01D6F"/>
    <w:rsid w:val="00A01F04"/>
    <w:rsid w:val="00A02C8C"/>
    <w:rsid w:val="00A039A5"/>
    <w:rsid w:val="00A03C2C"/>
    <w:rsid w:val="00A052CD"/>
    <w:rsid w:val="00A05C4F"/>
    <w:rsid w:val="00A07EB0"/>
    <w:rsid w:val="00A11319"/>
    <w:rsid w:val="00A118BF"/>
    <w:rsid w:val="00A11BDB"/>
    <w:rsid w:val="00A129EC"/>
    <w:rsid w:val="00A12DDF"/>
    <w:rsid w:val="00A13459"/>
    <w:rsid w:val="00A13A2E"/>
    <w:rsid w:val="00A14942"/>
    <w:rsid w:val="00A152BE"/>
    <w:rsid w:val="00A154F5"/>
    <w:rsid w:val="00A159B0"/>
    <w:rsid w:val="00A16CC4"/>
    <w:rsid w:val="00A17047"/>
    <w:rsid w:val="00A20BFC"/>
    <w:rsid w:val="00A2341B"/>
    <w:rsid w:val="00A235AC"/>
    <w:rsid w:val="00A263CD"/>
    <w:rsid w:val="00A26860"/>
    <w:rsid w:val="00A26D50"/>
    <w:rsid w:val="00A302C6"/>
    <w:rsid w:val="00A31AF2"/>
    <w:rsid w:val="00A32AC0"/>
    <w:rsid w:val="00A34575"/>
    <w:rsid w:val="00A348CD"/>
    <w:rsid w:val="00A35083"/>
    <w:rsid w:val="00A36AEA"/>
    <w:rsid w:val="00A43832"/>
    <w:rsid w:val="00A460F8"/>
    <w:rsid w:val="00A46481"/>
    <w:rsid w:val="00A468D5"/>
    <w:rsid w:val="00A471DF"/>
    <w:rsid w:val="00A50064"/>
    <w:rsid w:val="00A514ED"/>
    <w:rsid w:val="00A51D52"/>
    <w:rsid w:val="00A523E6"/>
    <w:rsid w:val="00A54F0F"/>
    <w:rsid w:val="00A56278"/>
    <w:rsid w:val="00A56FC9"/>
    <w:rsid w:val="00A617DF"/>
    <w:rsid w:val="00A6308A"/>
    <w:rsid w:val="00A63CB8"/>
    <w:rsid w:val="00A7006C"/>
    <w:rsid w:val="00A70407"/>
    <w:rsid w:val="00A73099"/>
    <w:rsid w:val="00A739F8"/>
    <w:rsid w:val="00A73B41"/>
    <w:rsid w:val="00A73F66"/>
    <w:rsid w:val="00A754C9"/>
    <w:rsid w:val="00A77F29"/>
    <w:rsid w:val="00A830F3"/>
    <w:rsid w:val="00A83CE2"/>
    <w:rsid w:val="00A84C93"/>
    <w:rsid w:val="00A84CA5"/>
    <w:rsid w:val="00A865DF"/>
    <w:rsid w:val="00A866AB"/>
    <w:rsid w:val="00A913BA"/>
    <w:rsid w:val="00A94E8D"/>
    <w:rsid w:val="00A94FCC"/>
    <w:rsid w:val="00A95B4B"/>
    <w:rsid w:val="00A975A1"/>
    <w:rsid w:val="00A97E74"/>
    <w:rsid w:val="00AA189E"/>
    <w:rsid w:val="00AA23F9"/>
    <w:rsid w:val="00AA2ABB"/>
    <w:rsid w:val="00AA38E7"/>
    <w:rsid w:val="00AA52D8"/>
    <w:rsid w:val="00AA68FC"/>
    <w:rsid w:val="00AA7751"/>
    <w:rsid w:val="00AB0CEC"/>
    <w:rsid w:val="00AB4440"/>
    <w:rsid w:val="00AB44EC"/>
    <w:rsid w:val="00AB4B97"/>
    <w:rsid w:val="00AB6757"/>
    <w:rsid w:val="00AC250F"/>
    <w:rsid w:val="00AC3377"/>
    <w:rsid w:val="00AC5F3A"/>
    <w:rsid w:val="00AC6A6A"/>
    <w:rsid w:val="00AD0743"/>
    <w:rsid w:val="00AD2567"/>
    <w:rsid w:val="00AD5360"/>
    <w:rsid w:val="00AD5B92"/>
    <w:rsid w:val="00AD7B53"/>
    <w:rsid w:val="00AE0375"/>
    <w:rsid w:val="00AE05C8"/>
    <w:rsid w:val="00AE0CBC"/>
    <w:rsid w:val="00AE322C"/>
    <w:rsid w:val="00AE368F"/>
    <w:rsid w:val="00AE3BCF"/>
    <w:rsid w:val="00AE3CC5"/>
    <w:rsid w:val="00AE4E68"/>
    <w:rsid w:val="00AE4F46"/>
    <w:rsid w:val="00AE5052"/>
    <w:rsid w:val="00AE675D"/>
    <w:rsid w:val="00AE7D61"/>
    <w:rsid w:val="00AF0272"/>
    <w:rsid w:val="00AF1458"/>
    <w:rsid w:val="00AF6627"/>
    <w:rsid w:val="00AF66A2"/>
    <w:rsid w:val="00AF6B5A"/>
    <w:rsid w:val="00AF74CA"/>
    <w:rsid w:val="00B0095B"/>
    <w:rsid w:val="00B00EB2"/>
    <w:rsid w:val="00B00EDF"/>
    <w:rsid w:val="00B010D0"/>
    <w:rsid w:val="00B016A8"/>
    <w:rsid w:val="00B02023"/>
    <w:rsid w:val="00B02955"/>
    <w:rsid w:val="00B0354F"/>
    <w:rsid w:val="00B03844"/>
    <w:rsid w:val="00B04C2F"/>
    <w:rsid w:val="00B05091"/>
    <w:rsid w:val="00B05F2E"/>
    <w:rsid w:val="00B063B3"/>
    <w:rsid w:val="00B063EF"/>
    <w:rsid w:val="00B07B8A"/>
    <w:rsid w:val="00B07C07"/>
    <w:rsid w:val="00B108B5"/>
    <w:rsid w:val="00B11483"/>
    <w:rsid w:val="00B1548B"/>
    <w:rsid w:val="00B1737E"/>
    <w:rsid w:val="00B17730"/>
    <w:rsid w:val="00B17ECF"/>
    <w:rsid w:val="00B17FA2"/>
    <w:rsid w:val="00B23411"/>
    <w:rsid w:val="00B24924"/>
    <w:rsid w:val="00B3162B"/>
    <w:rsid w:val="00B32456"/>
    <w:rsid w:val="00B366C7"/>
    <w:rsid w:val="00B366F2"/>
    <w:rsid w:val="00B40015"/>
    <w:rsid w:val="00B41032"/>
    <w:rsid w:val="00B412F6"/>
    <w:rsid w:val="00B43C88"/>
    <w:rsid w:val="00B44FA9"/>
    <w:rsid w:val="00B464A1"/>
    <w:rsid w:val="00B4667C"/>
    <w:rsid w:val="00B46714"/>
    <w:rsid w:val="00B50B6A"/>
    <w:rsid w:val="00B51EBF"/>
    <w:rsid w:val="00B52369"/>
    <w:rsid w:val="00B54613"/>
    <w:rsid w:val="00B55D12"/>
    <w:rsid w:val="00B562FA"/>
    <w:rsid w:val="00B6000C"/>
    <w:rsid w:val="00B61E33"/>
    <w:rsid w:val="00B61F9A"/>
    <w:rsid w:val="00B6366D"/>
    <w:rsid w:val="00B648E7"/>
    <w:rsid w:val="00B64FA2"/>
    <w:rsid w:val="00B66283"/>
    <w:rsid w:val="00B66BD8"/>
    <w:rsid w:val="00B66F56"/>
    <w:rsid w:val="00B67D96"/>
    <w:rsid w:val="00B67EC5"/>
    <w:rsid w:val="00B74413"/>
    <w:rsid w:val="00B74F90"/>
    <w:rsid w:val="00B762D8"/>
    <w:rsid w:val="00B76AB1"/>
    <w:rsid w:val="00B77B12"/>
    <w:rsid w:val="00B84CE9"/>
    <w:rsid w:val="00B85E02"/>
    <w:rsid w:val="00B8783B"/>
    <w:rsid w:val="00B87B1B"/>
    <w:rsid w:val="00B90275"/>
    <w:rsid w:val="00B92E46"/>
    <w:rsid w:val="00B92EDB"/>
    <w:rsid w:val="00B945D8"/>
    <w:rsid w:val="00B9505A"/>
    <w:rsid w:val="00B95756"/>
    <w:rsid w:val="00B97382"/>
    <w:rsid w:val="00BA0366"/>
    <w:rsid w:val="00BA0959"/>
    <w:rsid w:val="00BA1DC6"/>
    <w:rsid w:val="00BA3956"/>
    <w:rsid w:val="00BA547D"/>
    <w:rsid w:val="00BA5CD0"/>
    <w:rsid w:val="00BA6D45"/>
    <w:rsid w:val="00BA7DF1"/>
    <w:rsid w:val="00BB0596"/>
    <w:rsid w:val="00BB196E"/>
    <w:rsid w:val="00BB1B01"/>
    <w:rsid w:val="00BB21F7"/>
    <w:rsid w:val="00BB322F"/>
    <w:rsid w:val="00BB3DBD"/>
    <w:rsid w:val="00BB6209"/>
    <w:rsid w:val="00BB7695"/>
    <w:rsid w:val="00BB77C6"/>
    <w:rsid w:val="00BC07F1"/>
    <w:rsid w:val="00BC10F5"/>
    <w:rsid w:val="00BC3FD0"/>
    <w:rsid w:val="00BC528F"/>
    <w:rsid w:val="00BD0436"/>
    <w:rsid w:val="00BD1685"/>
    <w:rsid w:val="00BD27D1"/>
    <w:rsid w:val="00BD3209"/>
    <w:rsid w:val="00BD35BD"/>
    <w:rsid w:val="00BD3A87"/>
    <w:rsid w:val="00BD480C"/>
    <w:rsid w:val="00BD4D38"/>
    <w:rsid w:val="00BD7AA7"/>
    <w:rsid w:val="00BE1A28"/>
    <w:rsid w:val="00BE1B79"/>
    <w:rsid w:val="00BE1B9E"/>
    <w:rsid w:val="00BE295C"/>
    <w:rsid w:val="00BE32F0"/>
    <w:rsid w:val="00BE59EB"/>
    <w:rsid w:val="00BE5DB8"/>
    <w:rsid w:val="00BE6E06"/>
    <w:rsid w:val="00BE7374"/>
    <w:rsid w:val="00BF02A4"/>
    <w:rsid w:val="00BF1208"/>
    <w:rsid w:val="00BF154F"/>
    <w:rsid w:val="00BF18F0"/>
    <w:rsid w:val="00BF3166"/>
    <w:rsid w:val="00BF321D"/>
    <w:rsid w:val="00BF4FAB"/>
    <w:rsid w:val="00BF5834"/>
    <w:rsid w:val="00BF6476"/>
    <w:rsid w:val="00BF724E"/>
    <w:rsid w:val="00C005A3"/>
    <w:rsid w:val="00C0126A"/>
    <w:rsid w:val="00C01FAF"/>
    <w:rsid w:val="00C022C6"/>
    <w:rsid w:val="00C028C1"/>
    <w:rsid w:val="00C0576E"/>
    <w:rsid w:val="00C065CE"/>
    <w:rsid w:val="00C06646"/>
    <w:rsid w:val="00C11119"/>
    <w:rsid w:val="00C126E2"/>
    <w:rsid w:val="00C13B19"/>
    <w:rsid w:val="00C13FD1"/>
    <w:rsid w:val="00C148E5"/>
    <w:rsid w:val="00C15DE7"/>
    <w:rsid w:val="00C15FA9"/>
    <w:rsid w:val="00C1687B"/>
    <w:rsid w:val="00C2052E"/>
    <w:rsid w:val="00C208D7"/>
    <w:rsid w:val="00C20951"/>
    <w:rsid w:val="00C219B6"/>
    <w:rsid w:val="00C2305F"/>
    <w:rsid w:val="00C240AF"/>
    <w:rsid w:val="00C24A90"/>
    <w:rsid w:val="00C24C06"/>
    <w:rsid w:val="00C2657B"/>
    <w:rsid w:val="00C30064"/>
    <w:rsid w:val="00C30245"/>
    <w:rsid w:val="00C314C5"/>
    <w:rsid w:val="00C31F56"/>
    <w:rsid w:val="00C32F97"/>
    <w:rsid w:val="00C33649"/>
    <w:rsid w:val="00C35BDC"/>
    <w:rsid w:val="00C3647D"/>
    <w:rsid w:val="00C3765C"/>
    <w:rsid w:val="00C40D86"/>
    <w:rsid w:val="00C41E9C"/>
    <w:rsid w:val="00C42808"/>
    <w:rsid w:val="00C42998"/>
    <w:rsid w:val="00C434A7"/>
    <w:rsid w:val="00C43735"/>
    <w:rsid w:val="00C437B7"/>
    <w:rsid w:val="00C4567C"/>
    <w:rsid w:val="00C4699D"/>
    <w:rsid w:val="00C52B5D"/>
    <w:rsid w:val="00C552E4"/>
    <w:rsid w:val="00C55879"/>
    <w:rsid w:val="00C575C7"/>
    <w:rsid w:val="00C57BF9"/>
    <w:rsid w:val="00C616F6"/>
    <w:rsid w:val="00C61B2A"/>
    <w:rsid w:val="00C62C7D"/>
    <w:rsid w:val="00C6467F"/>
    <w:rsid w:val="00C648AC"/>
    <w:rsid w:val="00C64CBF"/>
    <w:rsid w:val="00C67552"/>
    <w:rsid w:val="00C6758D"/>
    <w:rsid w:val="00C67F0F"/>
    <w:rsid w:val="00C701BC"/>
    <w:rsid w:val="00C71C59"/>
    <w:rsid w:val="00C71CA6"/>
    <w:rsid w:val="00C7225F"/>
    <w:rsid w:val="00C72477"/>
    <w:rsid w:val="00C73C68"/>
    <w:rsid w:val="00C73D48"/>
    <w:rsid w:val="00C75C69"/>
    <w:rsid w:val="00C75CB9"/>
    <w:rsid w:val="00C76B9C"/>
    <w:rsid w:val="00C80304"/>
    <w:rsid w:val="00C815B7"/>
    <w:rsid w:val="00C81EF6"/>
    <w:rsid w:val="00C823CA"/>
    <w:rsid w:val="00C82819"/>
    <w:rsid w:val="00C828A4"/>
    <w:rsid w:val="00C82E41"/>
    <w:rsid w:val="00C8310A"/>
    <w:rsid w:val="00C83D3D"/>
    <w:rsid w:val="00C83F19"/>
    <w:rsid w:val="00C8452B"/>
    <w:rsid w:val="00C877C0"/>
    <w:rsid w:val="00C87FC5"/>
    <w:rsid w:val="00C87FD4"/>
    <w:rsid w:val="00C90550"/>
    <w:rsid w:val="00C91739"/>
    <w:rsid w:val="00C921F5"/>
    <w:rsid w:val="00C92384"/>
    <w:rsid w:val="00C92D1A"/>
    <w:rsid w:val="00C93806"/>
    <w:rsid w:val="00C938BB"/>
    <w:rsid w:val="00C95B4A"/>
    <w:rsid w:val="00C96033"/>
    <w:rsid w:val="00C967E5"/>
    <w:rsid w:val="00C97925"/>
    <w:rsid w:val="00CA1045"/>
    <w:rsid w:val="00CA30B4"/>
    <w:rsid w:val="00CA4DB1"/>
    <w:rsid w:val="00CA6409"/>
    <w:rsid w:val="00CA6F9D"/>
    <w:rsid w:val="00CB0002"/>
    <w:rsid w:val="00CB0638"/>
    <w:rsid w:val="00CB2071"/>
    <w:rsid w:val="00CB279E"/>
    <w:rsid w:val="00CB5806"/>
    <w:rsid w:val="00CB5CE8"/>
    <w:rsid w:val="00CB7151"/>
    <w:rsid w:val="00CB715A"/>
    <w:rsid w:val="00CB7274"/>
    <w:rsid w:val="00CB7286"/>
    <w:rsid w:val="00CB7E5C"/>
    <w:rsid w:val="00CC1CCD"/>
    <w:rsid w:val="00CC21FF"/>
    <w:rsid w:val="00CC2CD1"/>
    <w:rsid w:val="00CC2E94"/>
    <w:rsid w:val="00CC3351"/>
    <w:rsid w:val="00CC69E9"/>
    <w:rsid w:val="00CC6D0B"/>
    <w:rsid w:val="00CC7351"/>
    <w:rsid w:val="00CD0ABC"/>
    <w:rsid w:val="00CD32B9"/>
    <w:rsid w:val="00CD42DD"/>
    <w:rsid w:val="00CD5594"/>
    <w:rsid w:val="00CD5F5F"/>
    <w:rsid w:val="00CD63AE"/>
    <w:rsid w:val="00CD7FFB"/>
    <w:rsid w:val="00CE1B45"/>
    <w:rsid w:val="00CE26E9"/>
    <w:rsid w:val="00CE4CDB"/>
    <w:rsid w:val="00CE65BE"/>
    <w:rsid w:val="00CE662F"/>
    <w:rsid w:val="00CE7E4C"/>
    <w:rsid w:val="00CF1DA1"/>
    <w:rsid w:val="00CF1E78"/>
    <w:rsid w:val="00CF2628"/>
    <w:rsid w:val="00CF27CB"/>
    <w:rsid w:val="00CF2D8A"/>
    <w:rsid w:val="00CF3604"/>
    <w:rsid w:val="00CF3B1B"/>
    <w:rsid w:val="00CF446E"/>
    <w:rsid w:val="00CF5057"/>
    <w:rsid w:val="00CF6549"/>
    <w:rsid w:val="00CF6F48"/>
    <w:rsid w:val="00CF7409"/>
    <w:rsid w:val="00D01DE9"/>
    <w:rsid w:val="00D02C1F"/>
    <w:rsid w:val="00D04681"/>
    <w:rsid w:val="00D0787C"/>
    <w:rsid w:val="00D07D4B"/>
    <w:rsid w:val="00D12FA3"/>
    <w:rsid w:val="00D139CD"/>
    <w:rsid w:val="00D14A9A"/>
    <w:rsid w:val="00D1777F"/>
    <w:rsid w:val="00D17899"/>
    <w:rsid w:val="00D20D8E"/>
    <w:rsid w:val="00D2102A"/>
    <w:rsid w:val="00D2116A"/>
    <w:rsid w:val="00D214AD"/>
    <w:rsid w:val="00D2518F"/>
    <w:rsid w:val="00D25230"/>
    <w:rsid w:val="00D25A49"/>
    <w:rsid w:val="00D25DD9"/>
    <w:rsid w:val="00D27C4A"/>
    <w:rsid w:val="00D316AA"/>
    <w:rsid w:val="00D327A1"/>
    <w:rsid w:val="00D33ADD"/>
    <w:rsid w:val="00D34241"/>
    <w:rsid w:val="00D34542"/>
    <w:rsid w:val="00D34CD1"/>
    <w:rsid w:val="00D34DAA"/>
    <w:rsid w:val="00D363FF"/>
    <w:rsid w:val="00D3664D"/>
    <w:rsid w:val="00D37293"/>
    <w:rsid w:val="00D37E10"/>
    <w:rsid w:val="00D40521"/>
    <w:rsid w:val="00D41ACB"/>
    <w:rsid w:val="00D42E45"/>
    <w:rsid w:val="00D42E64"/>
    <w:rsid w:val="00D44083"/>
    <w:rsid w:val="00D44A37"/>
    <w:rsid w:val="00D4531E"/>
    <w:rsid w:val="00D45747"/>
    <w:rsid w:val="00D50A1B"/>
    <w:rsid w:val="00D5211C"/>
    <w:rsid w:val="00D5323B"/>
    <w:rsid w:val="00D5475F"/>
    <w:rsid w:val="00D554B2"/>
    <w:rsid w:val="00D55CEA"/>
    <w:rsid w:val="00D563E2"/>
    <w:rsid w:val="00D579E1"/>
    <w:rsid w:val="00D60067"/>
    <w:rsid w:val="00D61245"/>
    <w:rsid w:val="00D61817"/>
    <w:rsid w:val="00D62A37"/>
    <w:rsid w:val="00D6558E"/>
    <w:rsid w:val="00D678A7"/>
    <w:rsid w:val="00D67C97"/>
    <w:rsid w:val="00D67E71"/>
    <w:rsid w:val="00D73ACE"/>
    <w:rsid w:val="00D769EE"/>
    <w:rsid w:val="00D80923"/>
    <w:rsid w:val="00D8386A"/>
    <w:rsid w:val="00D83EB9"/>
    <w:rsid w:val="00D847A8"/>
    <w:rsid w:val="00D872F2"/>
    <w:rsid w:val="00D873B6"/>
    <w:rsid w:val="00D90301"/>
    <w:rsid w:val="00D90A16"/>
    <w:rsid w:val="00D90B75"/>
    <w:rsid w:val="00D91BAC"/>
    <w:rsid w:val="00D9258D"/>
    <w:rsid w:val="00D93708"/>
    <w:rsid w:val="00D93AA4"/>
    <w:rsid w:val="00D94A20"/>
    <w:rsid w:val="00D95DDE"/>
    <w:rsid w:val="00D97F0B"/>
    <w:rsid w:val="00DA1317"/>
    <w:rsid w:val="00DA2119"/>
    <w:rsid w:val="00DA3516"/>
    <w:rsid w:val="00DA5352"/>
    <w:rsid w:val="00DA535D"/>
    <w:rsid w:val="00DB2232"/>
    <w:rsid w:val="00DB34A4"/>
    <w:rsid w:val="00DB3CBC"/>
    <w:rsid w:val="00DB4CD6"/>
    <w:rsid w:val="00DB607C"/>
    <w:rsid w:val="00DB62FA"/>
    <w:rsid w:val="00DB6FA9"/>
    <w:rsid w:val="00DC1908"/>
    <w:rsid w:val="00DC1BC8"/>
    <w:rsid w:val="00DC3500"/>
    <w:rsid w:val="00DC395C"/>
    <w:rsid w:val="00DC52A3"/>
    <w:rsid w:val="00DC5E66"/>
    <w:rsid w:val="00DC6CFC"/>
    <w:rsid w:val="00DC717B"/>
    <w:rsid w:val="00DD01B2"/>
    <w:rsid w:val="00DD0BFE"/>
    <w:rsid w:val="00DD12C1"/>
    <w:rsid w:val="00DD14CA"/>
    <w:rsid w:val="00DD2E3C"/>
    <w:rsid w:val="00DD391C"/>
    <w:rsid w:val="00DD4775"/>
    <w:rsid w:val="00DD621E"/>
    <w:rsid w:val="00DE07B9"/>
    <w:rsid w:val="00DE25C0"/>
    <w:rsid w:val="00DE2FCC"/>
    <w:rsid w:val="00DE37B8"/>
    <w:rsid w:val="00DE3DCC"/>
    <w:rsid w:val="00DE4584"/>
    <w:rsid w:val="00DE4A5C"/>
    <w:rsid w:val="00DE5FC5"/>
    <w:rsid w:val="00DE7065"/>
    <w:rsid w:val="00DE7575"/>
    <w:rsid w:val="00DF2FCE"/>
    <w:rsid w:val="00DF3C4A"/>
    <w:rsid w:val="00DF4CD1"/>
    <w:rsid w:val="00DF5A15"/>
    <w:rsid w:val="00DF6AD7"/>
    <w:rsid w:val="00DF7548"/>
    <w:rsid w:val="00E0109D"/>
    <w:rsid w:val="00E0120A"/>
    <w:rsid w:val="00E01D9D"/>
    <w:rsid w:val="00E043C4"/>
    <w:rsid w:val="00E06088"/>
    <w:rsid w:val="00E0753E"/>
    <w:rsid w:val="00E12174"/>
    <w:rsid w:val="00E12B87"/>
    <w:rsid w:val="00E12EEC"/>
    <w:rsid w:val="00E144E8"/>
    <w:rsid w:val="00E16F5C"/>
    <w:rsid w:val="00E16FB8"/>
    <w:rsid w:val="00E17224"/>
    <w:rsid w:val="00E178EE"/>
    <w:rsid w:val="00E206F2"/>
    <w:rsid w:val="00E22E50"/>
    <w:rsid w:val="00E2312D"/>
    <w:rsid w:val="00E23615"/>
    <w:rsid w:val="00E259AA"/>
    <w:rsid w:val="00E25E22"/>
    <w:rsid w:val="00E260F6"/>
    <w:rsid w:val="00E27A2D"/>
    <w:rsid w:val="00E3071C"/>
    <w:rsid w:val="00E32AB9"/>
    <w:rsid w:val="00E32D9E"/>
    <w:rsid w:val="00E336E0"/>
    <w:rsid w:val="00E34361"/>
    <w:rsid w:val="00E348FD"/>
    <w:rsid w:val="00E34E35"/>
    <w:rsid w:val="00E35DA4"/>
    <w:rsid w:val="00E3697C"/>
    <w:rsid w:val="00E370AA"/>
    <w:rsid w:val="00E37675"/>
    <w:rsid w:val="00E37D1C"/>
    <w:rsid w:val="00E4020A"/>
    <w:rsid w:val="00E41B16"/>
    <w:rsid w:val="00E4477E"/>
    <w:rsid w:val="00E45809"/>
    <w:rsid w:val="00E460E4"/>
    <w:rsid w:val="00E466B3"/>
    <w:rsid w:val="00E46AF5"/>
    <w:rsid w:val="00E46E72"/>
    <w:rsid w:val="00E47204"/>
    <w:rsid w:val="00E479DE"/>
    <w:rsid w:val="00E50B7D"/>
    <w:rsid w:val="00E52704"/>
    <w:rsid w:val="00E53B64"/>
    <w:rsid w:val="00E53E63"/>
    <w:rsid w:val="00E54EBE"/>
    <w:rsid w:val="00E55947"/>
    <w:rsid w:val="00E562B2"/>
    <w:rsid w:val="00E56A59"/>
    <w:rsid w:val="00E56ADA"/>
    <w:rsid w:val="00E606BC"/>
    <w:rsid w:val="00E61169"/>
    <w:rsid w:val="00E62D94"/>
    <w:rsid w:val="00E642EB"/>
    <w:rsid w:val="00E65DF0"/>
    <w:rsid w:val="00E65E08"/>
    <w:rsid w:val="00E66637"/>
    <w:rsid w:val="00E708D1"/>
    <w:rsid w:val="00E70BAA"/>
    <w:rsid w:val="00E71FCC"/>
    <w:rsid w:val="00E734B9"/>
    <w:rsid w:val="00E76094"/>
    <w:rsid w:val="00E77654"/>
    <w:rsid w:val="00E77D5A"/>
    <w:rsid w:val="00E80708"/>
    <w:rsid w:val="00E80F42"/>
    <w:rsid w:val="00E814A7"/>
    <w:rsid w:val="00E81C05"/>
    <w:rsid w:val="00E81EE4"/>
    <w:rsid w:val="00E81F95"/>
    <w:rsid w:val="00E822DF"/>
    <w:rsid w:val="00E83EFC"/>
    <w:rsid w:val="00E85444"/>
    <w:rsid w:val="00E85A67"/>
    <w:rsid w:val="00E85AC3"/>
    <w:rsid w:val="00E86B35"/>
    <w:rsid w:val="00E902C8"/>
    <w:rsid w:val="00E91E73"/>
    <w:rsid w:val="00E92B1D"/>
    <w:rsid w:val="00E96096"/>
    <w:rsid w:val="00E9625D"/>
    <w:rsid w:val="00E9672F"/>
    <w:rsid w:val="00E9687F"/>
    <w:rsid w:val="00E975B9"/>
    <w:rsid w:val="00EA1A6E"/>
    <w:rsid w:val="00EA2464"/>
    <w:rsid w:val="00EA2848"/>
    <w:rsid w:val="00EA2A36"/>
    <w:rsid w:val="00EA50B0"/>
    <w:rsid w:val="00EA5183"/>
    <w:rsid w:val="00EA5205"/>
    <w:rsid w:val="00EA5233"/>
    <w:rsid w:val="00EA6CDA"/>
    <w:rsid w:val="00EA76F3"/>
    <w:rsid w:val="00EB11DF"/>
    <w:rsid w:val="00EB1547"/>
    <w:rsid w:val="00EB28A2"/>
    <w:rsid w:val="00EB2BED"/>
    <w:rsid w:val="00EB4722"/>
    <w:rsid w:val="00EB714A"/>
    <w:rsid w:val="00EB7276"/>
    <w:rsid w:val="00EC3555"/>
    <w:rsid w:val="00EC44C9"/>
    <w:rsid w:val="00EC50A8"/>
    <w:rsid w:val="00EC5934"/>
    <w:rsid w:val="00EC73D6"/>
    <w:rsid w:val="00ED0011"/>
    <w:rsid w:val="00ED1F22"/>
    <w:rsid w:val="00ED2083"/>
    <w:rsid w:val="00ED29ED"/>
    <w:rsid w:val="00ED2A9D"/>
    <w:rsid w:val="00ED3573"/>
    <w:rsid w:val="00ED3AC3"/>
    <w:rsid w:val="00ED3DB0"/>
    <w:rsid w:val="00ED5764"/>
    <w:rsid w:val="00ED71DE"/>
    <w:rsid w:val="00ED796D"/>
    <w:rsid w:val="00ED7EA2"/>
    <w:rsid w:val="00EE122E"/>
    <w:rsid w:val="00EE142E"/>
    <w:rsid w:val="00EE27A1"/>
    <w:rsid w:val="00EE3D31"/>
    <w:rsid w:val="00EE4200"/>
    <w:rsid w:val="00EE5882"/>
    <w:rsid w:val="00EE5FBE"/>
    <w:rsid w:val="00EF071D"/>
    <w:rsid w:val="00EF07F0"/>
    <w:rsid w:val="00EF26E7"/>
    <w:rsid w:val="00EF33EA"/>
    <w:rsid w:val="00EF78A3"/>
    <w:rsid w:val="00F00825"/>
    <w:rsid w:val="00F02040"/>
    <w:rsid w:val="00F049B0"/>
    <w:rsid w:val="00F0798A"/>
    <w:rsid w:val="00F10EA3"/>
    <w:rsid w:val="00F11A72"/>
    <w:rsid w:val="00F131ED"/>
    <w:rsid w:val="00F1626D"/>
    <w:rsid w:val="00F16D40"/>
    <w:rsid w:val="00F200A3"/>
    <w:rsid w:val="00F20A83"/>
    <w:rsid w:val="00F20F61"/>
    <w:rsid w:val="00F21D90"/>
    <w:rsid w:val="00F221B8"/>
    <w:rsid w:val="00F22226"/>
    <w:rsid w:val="00F24D8E"/>
    <w:rsid w:val="00F2560C"/>
    <w:rsid w:val="00F25FCC"/>
    <w:rsid w:val="00F26FAC"/>
    <w:rsid w:val="00F2740F"/>
    <w:rsid w:val="00F27A90"/>
    <w:rsid w:val="00F33348"/>
    <w:rsid w:val="00F34AC2"/>
    <w:rsid w:val="00F35527"/>
    <w:rsid w:val="00F370EC"/>
    <w:rsid w:val="00F37798"/>
    <w:rsid w:val="00F437C3"/>
    <w:rsid w:val="00F43D3C"/>
    <w:rsid w:val="00F454B6"/>
    <w:rsid w:val="00F4605F"/>
    <w:rsid w:val="00F4642D"/>
    <w:rsid w:val="00F4647E"/>
    <w:rsid w:val="00F50E28"/>
    <w:rsid w:val="00F527D8"/>
    <w:rsid w:val="00F54AA6"/>
    <w:rsid w:val="00F54BBF"/>
    <w:rsid w:val="00F54E75"/>
    <w:rsid w:val="00F55334"/>
    <w:rsid w:val="00F562C4"/>
    <w:rsid w:val="00F56A74"/>
    <w:rsid w:val="00F577E1"/>
    <w:rsid w:val="00F609A9"/>
    <w:rsid w:val="00F60E76"/>
    <w:rsid w:val="00F61217"/>
    <w:rsid w:val="00F61B54"/>
    <w:rsid w:val="00F61D2B"/>
    <w:rsid w:val="00F61DE5"/>
    <w:rsid w:val="00F63F71"/>
    <w:rsid w:val="00F6550E"/>
    <w:rsid w:val="00F65E30"/>
    <w:rsid w:val="00F67177"/>
    <w:rsid w:val="00F715CD"/>
    <w:rsid w:val="00F73F8A"/>
    <w:rsid w:val="00F74248"/>
    <w:rsid w:val="00F74B47"/>
    <w:rsid w:val="00F7556F"/>
    <w:rsid w:val="00F75D7B"/>
    <w:rsid w:val="00F77F70"/>
    <w:rsid w:val="00F81EDF"/>
    <w:rsid w:val="00F85C55"/>
    <w:rsid w:val="00F93230"/>
    <w:rsid w:val="00F94CE4"/>
    <w:rsid w:val="00F954BF"/>
    <w:rsid w:val="00F955A3"/>
    <w:rsid w:val="00F95C89"/>
    <w:rsid w:val="00F96CE5"/>
    <w:rsid w:val="00FA1536"/>
    <w:rsid w:val="00FA37E4"/>
    <w:rsid w:val="00FA77DA"/>
    <w:rsid w:val="00FB2DF8"/>
    <w:rsid w:val="00FB3912"/>
    <w:rsid w:val="00FB462A"/>
    <w:rsid w:val="00FB4D4A"/>
    <w:rsid w:val="00FB57C6"/>
    <w:rsid w:val="00FB7978"/>
    <w:rsid w:val="00FB7F12"/>
    <w:rsid w:val="00FC1272"/>
    <w:rsid w:val="00FC2156"/>
    <w:rsid w:val="00FC3803"/>
    <w:rsid w:val="00FC4F28"/>
    <w:rsid w:val="00FC5282"/>
    <w:rsid w:val="00FC6510"/>
    <w:rsid w:val="00FC7626"/>
    <w:rsid w:val="00FD0195"/>
    <w:rsid w:val="00FD01F8"/>
    <w:rsid w:val="00FD1023"/>
    <w:rsid w:val="00FD115D"/>
    <w:rsid w:val="00FD265A"/>
    <w:rsid w:val="00FD2B8C"/>
    <w:rsid w:val="00FD353F"/>
    <w:rsid w:val="00FD38B5"/>
    <w:rsid w:val="00FD3A49"/>
    <w:rsid w:val="00FD5C7D"/>
    <w:rsid w:val="00FD7351"/>
    <w:rsid w:val="00FE1951"/>
    <w:rsid w:val="00FE20C8"/>
    <w:rsid w:val="00FE2388"/>
    <w:rsid w:val="00FE3368"/>
    <w:rsid w:val="00FE505C"/>
    <w:rsid w:val="00FE7B9F"/>
    <w:rsid w:val="00FF0391"/>
    <w:rsid w:val="00FF1FA3"/>
    <w:rsid w:val="00FF2152"/>
    <w:rsid w:val="00FF6725"/>
    <w:rsid w:val="00FF76DB"/>
    <w:rsid w:val="00FF79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F9F910A6-EE9C-4E62-8ACE-26136C4B2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32B1F"/>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nchor-text">
    <w:name w:val="anchor-text"/>
    <w:basedOn w:val="a0"/>
    <w:rsid w:val="00CC73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814539">
      <w:bodyDiv w:val="1"/>
      <w:marLeft w:val="0"/>
      <w:marRight w:val="0"/>
      <w:marTop w:val="0"/>
      <w:marBottom w:val="0"/>
      <w:divBdr>
        <w:top w:val="none" w:sz="0" w:space="0" w:color="auto"/>
        <w:left w:val="none" w:sz="0" w:space="0" w:color="auto"/>
        <w:bottom w:val="none" w:sz="0" w:space="0" w:color="auto"/>
        <w:right w:val="none" w:sz="0" w:space="0" w:color="auto"/>
      </w:divBdr>
    </w:div>
    <w:div w:id="2112121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3526</TotalTime>
  <Pages>6</Pages>
  <Words>2347</Words>
  <Characters>13379</Characters>
  <Application>Microsoft Office Word</Application>
  <DocSecurity>0</DocSecurity>
  <Lines>111</Lines>
  <Paragraphs>31</Paragraphs>
  <ScaleCrop>false</ScaleCrop>
  <Company/>
  <LinksUpToDate>false</LinksUpToDate>
  <CharactersWithSpaces>15695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1798</cp:revision>
  <cp:lastPrinted>2024-11-03T03:54:00Z</cp:lastPrinted>
  <dcterms:created xsi:type="dcterms:W3CDTF">2023-03-15T15:20:00Z</dcterms:created>
  <dcterms:modified xsi:type="dcterms:W3CDTF">2026-10-22T04:08:00Z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