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e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833"/>
        <w:gridCol w:w="1633"/>
      </w:tblGrid>
      <w:tr w:rsidR="00C208D7" w:rsidRPr="00CE1B45" w14:paraId="188B3E84" w14:textId="7601DA3F" w:rsidTr="00284F61">
        <w:tc>
          <w:tcPr>
            <w:tcW w:w="4220" w:type="pct"/>
          </w:tcPr>
          <w:p w14:paraId="301B0DD7" w14:textId="6895AF63" w:rsidR="00C208D7" w:rsidRPr="00CE1B45" w:rsidRDefault="00C208D7" w:rsidP="00BE295C">
            <w:pPr>
              <w:jc w:val="left"/>
              <w:rPr>
                <w:rFonts w:ascii="Times New Roman" w:eastAsia="仿宋" w:hAnsi="Times New Roman"/>
                <w:b/>
                <w:bCs/>
                <w:sz w:val="32"/>
                <w:szCs w:val="32"/>
              </w:rPr>
            </w:pPr>
            <w:r>
              <w:rPr>
                <w:rFonts w:ascii="Times New Roman" w:eastAsia="仿宋" w:hAnsi="Times New Roman" w:hint="eastAsia"/>
                <w:b/>
                <w:bCs/>
                <w:color w:val="0070C0"/>
                <w:sz w:val="32"/>
                <w:szCs w:val="32"/>
              </w:rPr>
              <w:t>Wei</w:t>
            </w:r>
            <w:r>
              <w:rPr>
                <w:rFonts w:ascii="Times New Roman" w:eastAsia="仿宋" w:hAnsi="Times New Roman"/>
                <w:b/>
                <w:bCs/>
                <w:color w:val="0070C0"/>
                <w:sz w:val="32"/>
                <w:szCs w:val="32"/>
              </w:rPr>
              <w:t xml:space="preserve"> Lin</w:t>
            </w:r>
          </w:p>
        </w:tc>
        <w:tc>
          <w:tcPr>
            <w:tcW w:w="780" w:type="pct"/>
            <w:vMerge w:val="restart"/>
          </w:tcPr>
          <w:p w14:paraId="401E8711" w14:textId="79CE5694" w:rsidR="00C208D7" w:rsidRDefault="00C208D7" w:rsidP="00BE295C">
            <w:pPr>
              <w:jc w:val="left"/>
              <w:rPr>
                <w:rFonts w:ascii="Times New Roman" w:eastAsia="仿宋" w:hAnsi="Times New Roman"/>
                <w:b/>
                <w:bCs/>
                <w:color w:val="0070C0"/>
                <w:sz w:val="32"/>
                <w:szCs w:val="32"/>
              </w:rPr>
            </w:pPr>
            <w:r>
              <w:rPr>
                <w:noProof/>
              </w:rPr>
              <w:drawing>
                <wp:inline distT="0" distB="0" distL="0" distR="0" wp14:anchorId="7BDC70FC" wp14:editId="52E77240">
                  <wp:extent cx="899795" cy="1259840"/>
                  <wp:effectExtent l="0" t="0" r="0" b="0"/>
                  <wp:docPr id="1" name="图片 1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图片 1"/>
                          <pic:cNvPicPr/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99795" cy="12598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208D7" w:rsidRPr="003100BE" w14:paraId="6FEC5CB4" w14:textId="6E306B78" w:rsidTr="00284F61">
        <w:tc>
          <w:tcPr>
            <w:tcW w:w="4220" w:type="pct"/>
          </w:tcPr>
          <w:p w14:paraId="0A655F6C" w14:textId="77777777" w:rsidR="00C208D7" w:rsidRPr="003100BE" w:rsidRDefault="00C208D7" w:rsidP="002A5114">
            <w:pPr>
              <w:jc w:val="left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3100BE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Bio:</w:t>
            </w:r>
          </w:p>
          <w:p w14:paraId="234A9126" w14:textId="77777777" w:rsidR="00DC1BC8" w:rsidRDefault="00C208D7" w:rsidP="009A6326">
            <w:pPr>
              <w:rPr>
                <w:rFonts w:ascii="Times New Roman" w:eastAsia="仿宋" w:hAnsi="Times New Roman"/>
                <w:sz w:val="24"/>
                <w:szCs w:val="24"/>
              </w:rPr>
            </w:pPr>
            <w:r w:rsidRPr="002A5114">
              <w:rPr>
                <w:rFonts w:ascii="Times New Roman" w:eastAsia="仿宋" w:hAnsi="Times New Roman"/>
                <w:sz w:val="24"/>
                <w:szCs w:val="24"/>
              </w:rPr>
              <w:t>Wei Lin is a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n Associate Professor at the College of Civil Engineering, Fuzhou University.</w:t>
            </w:r>
          </w:p>
          <w:p w14:paraId="1E4E6375" w14:textId="6559AB66" w:rsidR="00C208D7" w:rsidRDefault="00C208D7" w:rsidP="009A6326">
            <w:pPr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/>
                <w:sz w:val="24"/>
                <w:szCs w:val="24"/>
              </w:rPr>
              <w:t xml:space="preserve">His research is focused on the intelligent construction and maintenance of underground infrastructures,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cov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ering </w:t>
            </w:r>
            <w:r w:rsidR="00BB322F">
              <w:rPr>
                <w:rFonts w:ascii="Times New Roman" w:eastAsia="仿宋" w:hAnsi="Times New Roman"/>
                <w:sz w:val="24"/>
                <w:szCs w:val="24"/>
              </w:rPr>
              <w:t xml:space="preserve">three-dimensional laser scanning, </w:t>
            </w:r>
            <w:r w:rsidR="00ED0011">
              <w:rPr>
                <w:rFonts w:ascii="Times New Roman" w:eastAsia="仿宋" w:hAnsi="Times New Roman" w:hint="eastAsia"/>
                <w:sz w:val="24"/>
                <w:szCs w:val="24"/>
              </w:rPr>
              <w:t>c</w:t>
            </w:r>
            <w:r w:rsidR="00ED0011">
              <w:rPr>
                <w:rFonts w:ascii="Times New Roman" w:eastAsia="仿宋" w:hAnsi="Times New Roman"/>
                <w:sz w:val="24"/>
                <w:szCs w:val="24"/>
              </w:rPr>
              <w:t>omputer vision, deep learning, digital twin, and structural performance assessment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.</w:t>
            </w:r>
          </w:p>
          <w:p w14:paraId="4CC2B971" w14:textId="0448868D" w:rsidR="00C208D7" w:rsidRPr="003100BE" w:rsidRDefault="00C208D7" w:rsidP="009A6326">
            <w:pPr>
              <w:rPr>
                <w:rFonts w:ascii="Times New Roman" w:eastAsia="仿宋" w:hAnsi="Times New Roman"/>
                <w:sz w:val="24"/>
                <w:szCs w:val="24"/>
              </w:rPr>
            </w:pPr>
            <w:r w:rsidRPr="002A5114">
              <w:rPr>
                <w:rFonts w:ascii="Times New Roman" w:eastAsia="仿宋" w:hAnsi="Times New Roman"/>
                <w:sz w:val="24"/>
                <w:szCs w:val="24"/>
              </w:rPr>
              <w:t xml:space="preserve">In 2019, he earned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a</w:t>
            </w:r>
            <w:r w:rsidRPr="002A5114">
              <w:rPr>
                <w:rFonts w:ascii="Times New Roman" w:eastAsia="仿宋" w:hAnsi="Times New Roman"/>
                <w:sz w:val="24"/>
                <w:szCs w:val="24"/>
              </w:rPr>
              <w:t xml:space="preserve"> B.Eng. degree from Tongji University and was awarded Shanghai Outstanding Graduate. During 2023 and 2024, </w:t>
            </w:r>
            <w:r w:rsidR="00287BB1">
              <w:rPr>
                <w:rFonts w:ascii="Times New Roman" w:eastAsia="仿宋" w:hAnsi="Times New Roman"/>
                <w:sz w:val="24"/>
                <w:szCs w:val="24"/>
              </w:rPr>
              <w:t>h</w:t>
            </w:r>
            <w:r w:rsidRPr="002A5114">
              <w:rPr>
                <w:rFonts w:ascii="Times New Roman" w:eastAsia="仿宋" w:hAnsi="Times New Roman"/>
                <w:sz w:val="24"/>
                <w:szCs w:val="24"/>
              </w:rPr>
              <w:t xml:space="preserve">e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was</w:t>
            </w:r>
            <w:r w:rsidRPr="002A5114">
              <w:rPr>
                <w:rFonts w:ascii="Times New Roman" w:eastAsia="仿宋" w:hAnsi="Times New Roman"/>
                <w:sz w:val="24"/>
                <w:szCs w:val="24"/>
              </w:rPr>
              <w:t xml:space="preserve"> a visiting PhD researcher at the University of Cambridge.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I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n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2025, he was awarded a PhD degree by Tongji University.</w:t>
            </w:r>
          </w:p>
        </w:tc>
        <w:tc>
          <w:tcPr>
            <w:tcW w:w="780" w:type="pct"/>
            <w:vMerge/>
          </w:tcPr>
          <w:p w14:paraId="5297C1B2" w14:textId="77777777" w:rsidR="00C208D7" w:rsidRPr="003100BE" w:rsidRDefault="00C208D7" w:rsidP="002A5114">
            <w:pPr>
              <w:jc w:val="left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</w:p>
        </w:tc>
      </w:tr>
      <w:tr w:rsidR="00284F61" w:rsidRPr="00CE1B45" w14:paraId="6EFE5491" w14:textId="22EEA11C" w:rsidTr="00284F61">
        <w:tc>
          <w:tcPr>
            <w:tcW w:w="5000" w:type="pct"/>
            <w:gridSpan w:val="2"/>
          </w:tcPr>
          <w:p w14:paraId="4AA686D7" w14:textId="77777777" w:rsidR="00284F61" w:rsidRDefault="00284F61" w:rsidP="00BE295C">
            <w:pPr>
              <w:jc w:val="left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 xml:space="preserve">Position: </w:t>
            </w:r>
            <w:r w:rsidRPr="00B03844">
              <w:rPr>
                <w:rFonts w:ascii="Times New Roman" w:eastAsia="仿宋" w:hAnsi="Times New Roman"/>
                <w:sz w:val="24"/>
                <w:szCs w:val="24"/>
              </w:rPr>
              <w:t>Associate Professor</w:t>
            </w:r>
          </w:p>
          <w:p w14:paraId="718FD55F" w14:textId="77777777" w:rsidR="00284F61" w:rsidRDefault="00284F61" w:rsidP="00BE295C">
            <w:pPr>
              <w:jc w:val="left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8C766B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 xml:space="preserve">Correspondence Address: </w:t>
            </w:r>
            <w:r w:rsidRPr="00FE505C">
              <w:rPr>
                <w:rFonts w:ascii="Times New Roman" w:eastAsia="仿宋" w:hAnsi="Times New Roman"/>
                <w:sz w:val="24"/>
                <w:szCs w:val="24"/>
              </w:rPr>
              <w:t>South 103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Room</w:t>
            </w:r>
            <w:r w:rsidRPr="00FE505C">
              <w:rPr>
                <w:rFonts w:ascii="Times New Roman" w:eastAsia="仿宋" w:hAnsi="Times New Roman"/>
                <w:sz w:val="24"/>
                <w:szCs w:val="24"/>
              </w:rPr>
              <w:t>, College of</w:t>
            </w:r>
            <w:r w:rsidRPr="008C766B">
              <w:rPr>
                <w:rFonts w:ascii="Times New Roman" w:eastAsia="仿宋" w:hAnsi="Times New Roman"/>
                <w:sz w:val="24"/>
                <w:szCs w:val="24"/>
              </w:rPr>
              <w:t xml:space="preserve"> Civil Engineering, Fuzhou University, 2 Xueyuan R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oad</w:t>
            </w:r>
            <w:r w:rsidRPr="008C766B">
              <w:rPr>
                <w:rFonts w:ascii="Times New Roman" w:eastAsia="仿宋" w:hAnsi="Times New Roman"/>
                <w:sz w:val="24"/>
                <w:szCs w:val="24"/>
              </w:rPr>
              <w:t>, Fuzhou, Fujian, China</w:t>
            </w:r>
          </w:p>
          <w:p w14:paraId="35F9939A" w14:textId="77777777" w:rsidR="00284F61" w:rsidRDefault="00284F61" w:rsidP="00BE295C">
            <w:pPr>
              <w:jc w:val="left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Postal Code</w:t>
            </w:r>
            <w:r w:rsidRPr="002A5114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 xml:space="preserve">: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350108</w:t>
            </w:r>
          </w:p>
          <w:p w14:paraId="37A761AD" w14:textId="42A0389D" w:rsidR="00284F61" w:rsidRDefault="00284F61" w:rsidP="00BE295C">
            <w:pPr>
              <w:jc w:val="left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仿宋" w:hAnsi="Times New Roman" w:hint="eastAsia"/>
                <w:b/>
                <w:bCs/>
                <w:sz w:val="24"/>
                <w:szCs w:val="24"/>
              </w:rPr>
              <w:t>E</w:t>
            </w:r>
            <w:r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 xml:space="preserve">mail: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linwei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0763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@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fz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u.edu.cn</w:t>
            </w:r>
          </w:p>
        </w:tc>
      </w:tr>
    </w:tbl>
    <w:p w14:paraId="226D4C2E" w14:textId="6974D903" w:rsidR="00EA1A6E" w:rsidRPr="00CE1B45" w:rsidRDefault="00EA1A6E" w:rsidP="00BE295C">
      <w:pPr>
        <w:rPr>
          <w:rFonts w:ascii="Times New Roman" w:eastAsia="仿宋" w:hAnsi="Times New Roman"/>
          <w:sz w:val="24"/>
          <w:szCs w:val="24"/>
        </w:rPr>
      </w:pPr>
    </w:p>
    <w:tbl>
      <w:tblPr>
        <w:tblStyle w:val="a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456"/>
        <w:gridCol w:w="10"/>
      </w:tblGrid>
      <w:tr w:rsidR="00616331" w:rsidRPr="00CE1B45" w14:paraId="728B57D2" w14:textId="77777777" w:rsidTr="00B016A8">
        <w:trPr>
          <w:gridAfter w:val="1"/>
          <w:wAfter w:w="10" w:type="dxa"/>
        </w:trPr>
        <w:tc>
          <w:tcPr>
            <w:tcW w:w="10456" w:type="dxa"/>
            <w:tcBorders>
              <w:bottom w:val="single" w:sz="8" w:space="0" w:color="auto"/>
            </w:tcBorders>
          </w:tcPr>
          <w:p w14:paraId="21025BE0" w14:textId="5DBBB67B" w:rsidR="00616331" w:rsidRPr="00CE1B45" w:rsidRDefault="00026653" w:rsidP="00BE295C">
            <w:pPr>
              <w:rPr>
                <w:rFonts w:ascii="Times New Roman" w:eastAsia="仿宋" w:hAnsi="Times New Roman"/>
                <w:b/>
                <w:bCs/>
                <w:sz w:val="32"/>
                <w:szCs w:val="32"/>
              </w:rPr>
            </w:pPr>
            <w:r w:rsidRPr="00026653">
              <w:rPr>
                <w:rFonts w:ascii="Times New Roman" w:eastAsia="仿宋" w:hAnsi="Times New Roman"/>
                <w:b/>
                <w:bCs/>
                <w:color w:val="0070C0"/>
                <w:sz w:val="32"/>
                <w:szCs w:val="32"/>
              </w:rPr>
              <w:t>Education</w:t>
            </w:r>
          </w:p>
        </w:tc>
      </w:tr>
      <w:tr w:rsidR="00616331" w:rsidRPr="00CE1B45" w14:paraId="485B4151" w14:textId="77777777" w:rsidTr="00B016A8">
        <w:trPr>
          <w:gridAfter w:val="1"/>
          <w:wAfter w:w="10" w:type="dxa"/>
        </w:trPr>
        <w:tc>
          <w:tcPr>
            <w:tcW w:w="10456" w:type="dxa"/>
            <w:tcBorders>
              <w:top w:val="single" w:sz="8" w:space="0" w:color="auto"/>
            </w:tcBorders>
          </w:tcPr>
          <w:p w14:paraId="54CDF337" w14:textId="0E97E248" w:rsidR="00026653" w:rsidRPr="00AB0CEC" w:rsidRDefault="00026653" w:rsidP="00026653">
            <w:pPr>
              <w:pStyle w:val="a3"/>
              <w:numPr>
                <w:ilvl w:val="0"/>
                <w:numId w:val="15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Tongji University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  <w:t>PhD in Engineering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  <w:t>03/2021–</w:t>
            </w:r>
            <w:r w:rsidR="00A052CD">
              <w:rPr>
                <w:rFonts w:ascii="Times New Roman" w:eastAsia="仿宋" w:hAnsi="Times New Roman"/>
                <w:sz w:val="24"/>
                <w:szCs w:val="24"/>
              </w:rPr>
              <w:t>09/2025</w:t>
            </w:r>
          </w:p>
          <w:p w14:paraId="6BE709BB" w14:textId="22313514" w:rsidR="00026653" w:rsidRPr="00AB0CEC" w:rsidRDefault="00026653" w:rsidP="00026653">
            <w:pPr>
              <w:pStyle w:val="a3"/>
              <w:ind w:left="420" w:firstLineChars="0" w:firstLine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Supervisor: Prof. Xiongyao Xie</w:t>
            </w:r>
          </w:p>
          <w:p w14:paraId="196D3CD4" w14:textId="392B1245" w:rsidR="00026653" w:rsidRPr="00AB0CEC" w:rsidRDefault="00026653" w:rsidP="00026653">
            <w:pPr>
              <w:pStyle w:val="a3"/>
              <w:numPr>
                <w:ilvl w:val="0"/>
                <w:numId w:val="15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University of Cambridge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PhD in Engineering</w:t>
            </w:r>
            <w:r w:rsidR="000A2BD9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0A2BD9">
              <w:rPr>
                <w:rFonts w:ascii="Times New Roman" w:eastAsia="仿宋" w:hAnsi="Times New Roman" w:hint="eastAsia"/>
                <w:sz w:val="24"/>
                <w:szCs w:val="24"/>
              </w:rPr>
              <w:t>(</w:t>
            </w:r>
            <w:r w:rsidR="000A2BD9">
              <w:rPr>
                <w:rFonts w:ascii="Times New Roman" w:eastAsia="仿宋" w:hAnsi="Times New Roman"/>
                <w:sz w:val="24"/>
                <w:szCs w:val="24"/>
              </w:rPr>
              <w:t>visiting)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04/2023–03/2024</w:t>
            </w:r>
          </w:p>
          <w:p w14:paraId="0EC34817" w14:textId="77777777" w:rsidR="00026653" w:rsidRPr="00AB0CEC" w:rsidRDefault="00026653" w:rsidP="00026653">
            <w:pPr>
              <w:pStyle w:val="a3"/>
              <w:ind w:left="420" w:firstLineChars="0" w:firstLine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Supervisor: Dr. Brian Sheil</w:t>
            </w:r>
          </w:p>
          <w:p w14:paraId="74B1613C" w14:textId="63BC1C39" w:rsidR="00026653" w:rsidRPr="00AB0CEC" w:rsidRDefault="00026653" w:rsidP="00026653">
            <w:pPr>
              <w:pStyle w:val="a3"/>
              <w:numPr>
                <w:ilvl w:val="0"/>
                <w:numId w:val="15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Tongji University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  <w:t>Master of Engineering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  <w:t>09/2019–02/2021</w:t>
            </w:r>
          </w:p>
          <w:p w14:paraId="53EC348E" w14:textId="77777777" w:rsidR="00026653" w:rsidRPr="00AB0CEC" w:rsidRDefault="00026653" w:rsidP="00026653">
            <w:pPr>
              <w:pStyle w:val="a3"/>
              <w:ind w:left="420" w:firstLineChars="0" w:firstLine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Supervisor: Prof. Xiongyao Xie</w:t>
            </w:r>
          </w:p>
          <w:p w14:paraId="27A90BDF" w14:textId="7C711C61" w:rsidR="00026653" w:rsidRPr="00AB0CEC" w:rsidRDefault="00026653" w:rsidP="00026653">
            <w:pPr>
              <w:pStyle w:val="a3"/>
              <w:numPr>
                <w:ilvl w:val="0"/>
                <w:numId w:val="15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Tongji University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  <w:t>Bachelor of Engineering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09/2015–07/2019</w:t>
            </w:r>
          </w:p>
          <w:p w14:paraId="66B4FD03" w14:textId="1721C1B1" w:rsidR="003A0B79" w:rsidRPr="00026653" w:rsidRDefault="00026653" w:rsidP="00BE295C">
            <w:pPr>
              <w:pStyle w:val="a3"/>
              <w:numPr>
                <w:ilvl w:val="0"/>
                <w:numId w:val="15"/>
              </w:numPr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Putian No. 1 Middle School of Fujian Province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09/2012–0</w:t>
            </w:r>
            <w:r w:rsidR="004952C7">
              <w:rPr>
                <w:rFonts w:ascii="Times New Roman" w:eastAsia="仿宋" w:hAnsi="Times New Roman"/>
                <w:sz w:val="24"/>
                <w:szCs w:val="24"/>
              </w:rPr>
              <w:t>6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/2015</w:t>
            </w:r>
          </w:p>
        </w:tc>
      </w:tr>
      <w:tr w:rsidR="00473320" w:rsidRPr="00CE1B45" w14:paraId="778A1BE0" w14:textId="77777777" w:rsidTr="00B016A8">
        <w:tc>
          <w:tcPr>
            <w:tcW w:w="10466" w:type="dxa"/>
            <w:gridSpan w:val="2"/>
            <w:tcBorders>
              <w:bottom w:val="single" w:sz="8" w:space="0" w:color="auto"/>
            </w:tcBorders>
          </w:tcPr>
          <w:p w14:paraId="3518127D" w14:textId="75A0F28E" w:rsidR="00EA1A6E" w:rsidRPr="00CE1B45" w:rsidRDefault="005A14CF" w:rsidP="00BE295C">
            <w:pPr>
              <w:rPr>
                <w:rFonts w:ascii="Times New Roman" w:eastAsia="仿宋" w:hAnsi="Times New Roman"/>
                <w:b/>
                <w:bCs/>
                <w:sz w:val="32"/>
                <w:szCs w:val="32"/>
              </w:rPr>
            </w:pPr>
            <w:r w:rsidRPr="005A14CF">
              <w:rPr>
                <w:rFonts w:ascii="Times New Roman" w:eastAsia="仿宋" w:hAnsi="Times New Roman"/>
                <w:b/>
                <w:bCs/>
                <w:color w:val="0070C0"/>
                <w:sz w:val="32"/>
                <w:szCs w:val="32"/>
              </w:rPr>
              <w:t>Experience</w:t>
            </w:r>
          </w:p>
        </w:tc>
      </w:tr>
      <w:tr w:rsidR="00473320" w:rsidRPr="00CE1B45" w14:paraId="1215B000" w14:textId="77777777" w:rsidTr="00B016A8">
        <w:tc>
          <w:tcPr>
            <w:tcW w:w="10466" w:type="dxa"/>
            <w:gridSpan w:val="2"/>
            <w:tcBorders>
              <w:top w:val="single" w:sz="8" w:space="0" w:color="auto"/>
            </w:tcBorders>
          </w:tcPr>
          <w:p w14:paraId="16F395A2" w14:textId="15969403" w:rsidR="00C61B2A" w:rsidRDefault="00C61B2A" w:rsidP="005A14CF">
            <w:pPr>
              <w:pStyle w:val="a3"/>
              <w:numPr>
                <w:ilvl w:val="0"/>
                <w:numId w:val="14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/>
                <w:sz w:val="24"/>
                <w:szCs w:val="24"/>
              </w:rPr>
              <w:t>Associate Professor</w:t>
            </w:r>
            <w:r>
              <w:rPr>
                <w:rFonts w:ascii="Times New Roman" w:eastAsia="仿宋" w:hAnsi="Times New Roman"/>
                <w:sz w:val="24"/>
                <w:szCs w:val="24"/>
              </w:rPr>
              <w:tab/>
            </w:r>
            <w:r>
              <w:rPr>
                <w:rFonts w:ascii="Times New Roman" w:eastAsia="仿宋" w:hAnsi="Times New Roman"/>
                <w:sz w:val="24"/>
                <w:szCs w:val="24"/>
              </w:rPr>
              <w:tab/>
            </w:r>
            <w:r>
              <w:rPr>
                <w:rFonts w:ascii="Times New Roman" w:eastAsia="仿宋" w:hAnsi="Times New Roman"/>
                <w:sz w:val="24"/>
                <w:szCs w:val="24"/>
              </w:rPr>
              <w:tab/>
              <w:t>Fuzhou University</w:t>
            </w:r>
            <w:r>
              <w:rPr>
                <w:rFonts w:ascii="Times New Roman" w:eastAsia="仿宋" w:hAnsi="Times New Roman"/>
                <w:sz w:val="24"/>
                <w:szCs w:val="24"/>
              </w:rPr>
              <w:tab/>
            </w:r>
            <w:r>
              <w:rPr>
                <w:rFonts w:ascii="Times New Roman" w:eastAsia="仿宋" w:hAnsi="Times New Roman"/>
                <w:sz w:val="24"/>
                <w:szCs w:val="24"/>
              </w:rPr>
              <w:tab/>
            </w:r>
            <w:r>
              <w:rPr>
                <w:rFonts w:ascii="Times New Roman" w:eastAsia="仿宋" w:hAnsi="Times New Roman"/>
                <w:sz w:val="24"/>
                <w:szCs w:val="24"/>
              </w:rPr>
              <w:tab/>
            </w:r>
            <w:r>
              <w:rPr>
                <w:rFonts w:ascii="Times New Roman" w:eastAsia="仿宋" w:hAnsi="Times New Roman"/>
                <w:sz w:val="24"/>
                <w:szCs w:val="24"/>
              </w:rPr>
              <w:tab/>
            </w:r>
            <w:r>
              <w:rPr>
                <w:rFonts w:ascii="Times New Roman" w:eastAsia="仿宋" w:hAnsi="Times New Roman"/>
                <w:sz w:val="24"/>
                <w:szCs w:val="24"/>
              </w:rPr>
              <w:tab/>
            </w:r>
            <w:r>
              <w:rPr>
                <w:rFonts w:ascii="Times New Roman" w:eastAsia="仿宋" w:hAnsi="Times New Roman"/>
                <w:sz w:val="24"/>
                <w:szCs w:val="24"/>
              </w:rPr>
              <w:tab/>
            </w:r>
            <w:r>
              <w:rPr>
                <w:rFonts w:ascii="Times New Roman" w:eastAsia="仿宋" w:hAnsi="Times New Roman"/>
                <w:sz w:val="24"/>
                <w:szCs w:val="24"/>
              </w:rPr>
              <w:tab/>
            </w:r>
            <w:r>
              <w:rPr>
                <w:rFonts w:ascii="Times New Roman" w:eastAsia="仿宋" w:hAnsi="Times New Roman"/>
                <w:sz w:val="24"/>
                <w:szCs w:val="24"/>
              </w:rPr>
              <w:tab/>
              <w:t>09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/202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5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–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Present</w:t>
            </w:r>
          </w:p>
          <w:p w14:paraId="2A28DC0F" w14:textId="5C1E7176" w:rsidR="005A14CF" w:rsidRPr="00AB0CEC" w:rsidRDefault="005A14CF" w:rsidP="005A14CF">
            <w:pPr>
              <w:pStyle w:val="a3"/>
              <w:numPr>
                <w:ilvl w:val="0"/>
                <w:numId w:val="14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Laboratory Demonstrator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BB1B01"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University of Cambridge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  <w:t>10/2023–03/2024</w:t>
            </w:r>
          </w:p>
          <w:p w14:paraId="7C8F06B5" w14:textId="500D36F3" w:rsidR="005A14CF" w:rsidRPr="00AB0CEC" w:rsidRDefault="005A14CF" w:rsidP="00AB0CEC">
            <w:pPr>
              <w:pStyle w:val="a3"/>
              <w:numPr>
                <w:ilvl w:val="0"/>
                <w:numId w:val="14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Research Intern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BB1B01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Zhejiang Scientific Research Institute of Transport</w:t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08/2022</w:t>
            </w:r>
          </w:p>
          <w:p w14:paraId="1601571A" w14:textId="1AF762DE" w:rsidR="005A14CF" w:rsidRPr="00AB0CEC" w:rsidRDefault="005A14CF" w:rsidP="005A14CF">
            <w:pPr>
              <w:pStyle w:val="a3"/>
              <w:numPr>
                <w:ilvl w:val="0"/>
                <w:numId w:val="14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Administrative Assistant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BB1B01"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Tongji University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09/2019–02/2021</w:t>
            </w:r>
          </w:p>
          <w:p w14:paraId="7DF09875" w14:textId="43DAD97A" w:rsidR="005A14CF" w:rsidRPr="005A14CF" w:rsidRDefault="005A14CF" w:rsidP="005A14CF">
            <w:pPr>
              <w:pStyle w:val="a3"/>
              <w:numPr>
                <w:ilvl w:val="0"/>
                <w:numId w:val="14"/>
              </w:numPr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Engineering Intern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BB1B01"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Shanghai Tunnel Engineering Co., Ltd.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07/2018–08/2018</w:t>
            </w:r>
          </w:p>
        </w:tc>
      </w:tr>
      <w:tr w:rsidR="000C17A0" w:rsidRPr="00CE1B45" w14:paraId="5BAD2DB0" w14:textId="77777777" w:rsidTr="00A76C2A">
        <w:tc>
          <w:tcPr>
            <w:tcW w:w="10466" w:type="dxa"/>
            <w:gridSpan w:val="2"/>
            <w:tcBorders>
              <w:bottom w:val="single" w:sz="8" w:space="0" w:color="auto"/>
            </w:tcBorders>
          </w:tcPr>
          <w:p w14:paraId="0ABEFAEE" w14:textId="3DAB1B5B" w:rsidR="000C17A0" w:rsidRPr="00CE1B45" w:rsidRDefault="00AB0CEC" w:rsidP="00BE295C">
            <w:pPr>
              <w:rPr>
                <w:rFonts w:ascii="Times New Roman" w:eastAsia="仿宋" w:hAnsi="Times New Roman"/>
                <w:b/>
                <w:bCs/>
                <w:sz w:val="32"/>
                <w:szCs w:val="32"/>
              </w:rPr>
            </w:pPr>
            <w:r w:rsidRPr="00AB0CEC">
              <w:rPr>
                <w:rFonts w:ascii="Times New Roman" w:eastAsia="仿宋" w:hAnsi="Times New Roman"/>
                <w:b/>
                <w:bCs/>
                <w:color w:val="0070C0"/>
                <w:sz w:val="32"/>
                <w:szCs w:val="32"/>
              </w:rPr>
              <w:t>Honors &amp; Awards</w:t>
            </w:r>
          </w:p>
        </w:tc>
      </w:tr>
      <w:tr w:rsidR="000C17A0" w:rsidRPr="00CE1B45" w14:paraId="73F9B0A3" w14:textId="77777777" w:rsidTr="00A76C2A">
        <w:tc>
          <w:tcPr>
            <w:tcW w:w="10466" w:type="dxa"/>
            <w:gridSpan w:val="2"/>
            <w:tcBorders>
              <w:top w:val="single" w:sz="8" w:space="0" w:color="auto"/>
            </w:tcBorders>
          </w:tcPr>
          <w:p w14:paraId="745D7ECF" w14:textId="05CB7508" w:rsidR="00CE26E9" w:rsidRDefault="00CE26E9" w:rsidP="00AB0CEC">
            <w:pPr>
              <w:pStyle w:val="a3"/>
              <w:numPr>
                <w:ilvl w:val="0"/>
                <w:numId w:val="18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E26E9">
              <w:rPr>
                <w:rFonts w:ascii="Times New Roman" w:eastAsia="仿宋" w:hAnsi="Times New Roman"/>
                <w:sz w:val="24"/>
                <w:szCs w:val="24"/>
              </w:rPr>
              <w:t>TUST Best Paper Awards 2024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01/2026</w:t>
            </w:r>
          </w:p>
          <w:p w14:paraId="35AD588A" w14:textId="00B9D643" w:rsidR="00AB0CEC" w:rsidRPr="00AB0CEC" w:rsidRDefault="00AB0CEC" w:rsidP="00AB0CEC">
            <w:pPr>
              <w:pStyle w:val="a3"/>
              <w:numPr>
                <w:ilvl w:val="0"/>
                <w:numId w:val="18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GeoShanghai Prize for Service Award, 05/2024</w:t>
            </w:r>
          </w:p>
          <w:p w14:paraId="562A6BE4" w14:textId="77777777" w:rsidR="00AB0CEC" w:rsidRPr="00AB0CEC" w:rsidRDefault="00AB0CEC" w:rsidP="00AB0CEC">
            <w:pPr>
              <w:pStyle w:val="a3"/>
              <w:numPr>
                <w:ilvl w:val="0"/>
                <w:numId w:val="18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China Scholarship Council Scholarship, 07/2022</w:t>
            </w:r>
          </w:p>
          <w:p w14:paraId="3479E7CA" w14:textId="77777777" w:rsidR="00AB0CEC" w:rsidRPr="00AB0CEC" w:rsidRDefault="00AB0CEC" w:rsidP="00AB0CEC">
            <w:pPr>
              <w:pStyle w:val="a3"/>
              <w:numPr>
                <w:ilvl w:val="0"/>
                <w:numId w:val="18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Engineering Construction Science and Technology Progress Award, Second Prize, 12/2021</w:t>
            </w:r>
          </w:p>
          <w:p w14:paraId="43BE01AE" w14:textId="7C0C8593" w:rsidR="00AB0CEC" w:rsidRPr="00AB0CEC" w:rsidRDefault="00CD42DD" w:rsidP="00AB0CEC">
            <w:pPr>
              <w:pStyle w:val="a3"/>
              <w:numPr>
                <w:ilvl w:val="0"/>
                <w:numId w:val="18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/>
                <w:sz w:val="24"/>
                <w:szCs w:val="24"/>
              </w:rPr>
              <w:t>‘</w:t>
            </w:r>
            <w:r w:rsidR="00AB0CEC" w:rsidRPr="00AB0CEC">
              <w:rPr>
                <w:rFonts w:ascii="Times New Roman" w:eastAsia="仿宋" w:hAnsi="Times New Roman"/>
                <w:sz w:val="24"/>
                <w:szCs w:val="24"/>
              </w:rPr>
              <w:t>Zhangjiang Guoxin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’</w:t>
            </w:r>
            <w:r w:rsidR="00AB0CEC" w:rsidRPr="00AB0CEC">
              <w:rPr>
                <w:rFonts w:ascii="Times New Roman" w:eastAsia="仿宋" w:hAnsi="Times New Roman"/>
                <w:sz w:val="24"/>
                <w:szCs w:val="24"/>
              </w:rPr>
              <w:t>an Cup’ BIM Modelling Competition, Third Prize, 09/2021</w:t>
            </w:r>
          </w:p>
          <w:p w14:paraId="6B534D1F" w14:textId="77777777" w:rsidR="00AB0CEC" w:rsidRPr="00AB0CEC" w:rsidRDefault="00AB0CEC" w:rsidP="00AB0CEC">
            <w:pPr>
              <w:pStyle w:val="a3"/>
              <w:numPr>
                <w:ilvl w:val="0"/>
                <w:numId w:val="18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Tongji Excellent Student, 01/2021</w:t>
            </w:r>
          </w:p>
          <w:p w14:paraId="75C28117" w14:textId="77777777" w:rsidR="00AB0CEC" w:rsidRPr="00AB0CEC" w:rsidRDefault="00AB0CEC" w:rsidP="00AB0CEC">
            <w:pPr>
              <w:pStyle w:val="a3"/>
              <w:numPr>
                <w:ilvl w:val="0"/>
                <w:numId w:val="18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Shanghai Outstanding Graduate, 05/2019</w:t>
            </w:r>
          </w:p>
          <w:p w14:paraId="41DF3FAC" w14:textId="77777777" w:rsidR="00AB0CEC" w:rsidRPr="00AB0CEC" w:rsidRDefault="00AB0CEC" w:rsidP="00AB0CEC">
            <w:pPr>
              <w:pStyle w:val="a3"/>
              <w:numPr>
                <w:ilvl w:val="0"/>
                <w:numId w:val="18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Tongji Excellent Student, 01/2019</w:t>
            </w:r>
          </w:p>
          <w:p w14:paraId="2C9A8E1D" w14:textId="77777777" w:rsidR="00AB0CEC" w:rsidRPr="00AB0CEC" w:rsidRDefault="00AB0CEC" w:rsidP="00AB0CEC">
            <w:pPr>
              <w:pStyle w:val="a3"/>
              <w:numPr>
                <w:ilvl w:val="0"/>
                <w:numId w:val="18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Tongji Scholarship of Excellence, Second Prize, 12/2018</w:t>
            </w:r>
          </w:p>
          <w:p w14:paraId="404AC634" w14:textId="77777777" w:rsidR="00AB0CEC" w:rsidRPr="00AB0CEC" w:rsidRDefault="00AB0CEC" w:rsidP="00AB0CEC">
            <w:pPr>
              <w:pStyle w:val="a3"/>
              <w:numPr>
                <w:ilvl w:val="0"/>
                <w:numId w:val="18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Tongji Excellent Student, 03/2018</w:t>
            </w:r>
          </w:p>
          <w:p w14:paraId="0FA2804D" w14:textId="77777777" w:rsidR="00AB0CEC" w:rsidRPr="00AB0CEC" w:rsidRDefault="00AB0CEC" w:rsidP="00AB0CEC">
            <w:pPr>
              <w:pStyle w:val="a3"/>
              <w:numPr>
                <w:ilvl w:val="0"/>
                <w:numId w:val="18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China National Scholarship, 11/2017</w:t>
            </w:r>
          </w:p>
          <w:p w14:paraId="6820C16B" w14:textId="77777777" w:rsidR="00AB0CEC" w:rsidRPr="00AB0CEC" w:rsidRDefault="00AB0CEC" w:rsidP="00AB0CEC">
            <w:pPr>
              <w:pStyle w:val="a3"/>
              <w:numPr>
                <w:ilvl w:val="0"/>
                <w:numId w:val="18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National Zhou Peiyuan Competition on Mechanics, Second Prize, 06/2017</w:t>
            </w:r>
          </w:p>
          <w:p w14:paraId="4BA90F98" w14:textId="77777777" w:rsidR="00AB0CEC" w:rsidRPr="00AB0CEC" w:rsidRDefault="00AB0CEC" w:rsidP="00AB0CEC">
            <w:pPr>
              <w:pStyle w:val="a3"/>
              <w:numPr>
                <w:ilvl w:val="0"/>
                <w:numId w:val="18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Tongji Scholarship of Excellence, First Prize, 12/2016</w:t>
            </w:r>
          </w:p>
          <w:p w14:paraId="15F85C4D" w14:textId="3B26E055" w:rsidR="00AB0CEC" w:rsidRPr="00AB0CEC" w:rsidRDefault="00AB0CEC" w:rsidP="00AB0CEC">
            <w:pPr>
              <w:pStyle w:val="a3"/>
              <w:numPr>
                <w:ilvl w:val="0"/>
                <w:numId w:val="18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Xu Aqiong Scholarship, 08/2015</w:t>
            </w:r>
          </w:p>
        </w:tc>
      </w:tr>
      <w:tr w:rsidR="006048F1" w:rsidRPr="00CE1B45" w14:paraId="6589FFD8" w14:textId="77777777" w:rsidTr="00A76C2A">
        <w:tc>
          <w:tcPr>
            <w:tcW w:w="10466" w:type="dxa"/>
            <w:gridSpan w:val="2"/>
            <w:tcBorders>
              <w:bottom w:val="single" w:sz="8" w:space="0" w:color="auto"/>
            </w:tcBorders>
          </w:tcPr>
          <w:p w14:paraId="7C18FC0A" w14:textId="26F884ED" w:rsidR="006048F1" w:rsidRPr="00CE1B45" w:rsidRDefault="00261CC6" w:rsidP="00BE295C">
            <w:pPr>
              <w:rPr>
                <w:rFonts w:ascii="Times New Roman" w:eastAsia="仿宋" w:hAnsi="Times New Roman"/>
                <w:b/>
                <w:bCs/>
                <w:sz w:val="32"/>
                <w:szCs w:val="32"/>
              </w:rPr>
            </w:pPr>
            <w:r>
              <w:rPr>
                <w:rFonts w:ascii="Times New Roman" w:eastAsia="仿宋" w:hAnsi="Times New Roman" w:hint="eastAsia"/>
                <w:b/>
                <w:bCs/>
                <w:color w:val="0070C0"/>
                <w:sz w:val="32"/>
                <w:szCs w:val="32"/>
              </w:rPr>
              <w:lastRenderedPageBreak/>
              <w:t>P</w:t>
            </w:r>
            <w:r>
              <w:rPr>
                <w:rFonts w:ascii="Times New Roman" w:eastAsia="仿宋" w:hAnsi="Times New Roman"/>
                <w:b/>
                <w:bCs/>
                <w:color w:val="0070C0"/>
                <w:sz w:val="32"/>
                <w:szCs w:val="32"/>
              </w:rPr>
              <w:t xml:space="preserve">ublications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(</w:t>
            </w:r>
            <w:r w:rsidRPr="00261CC6">
              <w:rPr>
                <w:rFonts w:ascii="Times New Roman" w:eastAsia="仿宋" w:hAnsi="Times New Roman"/>
                <w:sz w:val="24"/>
                <w:szCs w:val="24"/>
              </w:rPr>
              <w:t xml:space="preserve">Underlined co-authors indicate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supervisors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)</w:t>
            </w:r>
          </w:p>
        </w:tc>
      </w:tr>
      <w:tr w:rsidR="006048F1" w:rsidRPr="00CE1B45" w14:paraId="4671CD06" w14:textId="77777777" w:rsidTr="00A76C2A">
        <w:tc>
          <w:tcPr>
            <w:tcW w:w="10466" w:type="dxa"/>
            <w:gridSpan w:val="2"/>
            <w:tcBorders>
              <w:top w:val="single" w:sz="8" w:space="0" w:color="auto"/>
            </w:tcBorders>
          </w:tcPr>
          <w:p w14:paraId="50693336" w14:textId="1C8EC4E7" w:rsidR="00CF7409" w:rsidRPr="00CE1B45" w:rsidRDefault="00261CC6" w:rsidP="00BE295C">
            <w:pPr>
              <w:pStyle w:val="a3"/>
              <w:numPr>
                <w:ilvl w:val="0"/>
                <w:numId w:val="14"/>
              </w:numPr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261CC6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Journal Papers (in English)</w:t>
            </w:r>
          </w:p>
          <w:p w14:paraId="4787B2C4" w14:textId="1DC279E2" w:rsidR="004D2B0A" w:rsidRPr="004D2B0A" w:rsidRDefault="004D2B0A" w:rsidP="00421883">
            <w:pPr>
              <w:pStyle w:val="a3"/>
              <w:numPr>
                <w:ilvl w:val="0"/>
                <w:numId w:val="1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4D2B0A">
              <w:rPr>
                <w:rFonts w:ascii="Times New Roman" w:eastAsia="仿宋" w:hAnsi="Times New Roman"/>
                <w:sz w:val="24"/>
                <w:szCs w:val="24"/>
              </w:rPr>
              <w:t>G</w:t>
            </w:r>
            <w:r w:rsidRPr="004D2B0A">
              <w:rPr>
                <w:rFonts w:ascii="Times New Roman" w:eastAsia="仿宋" w:hAnsi="Times New Roman" w:hint="eastAsia"/>
                <w:sz w:val="24"/>
                <w:szCs w:val="24"/>
              </w:rPr>
              <w:t>uan</w:t>
            </w:r>
            <w:r w:rsidRPr="004D2B0A">
              <w:rPr>
                <w:rFonts w:ascii="Times New Roman" w:eastAsia="仿宋" w:hAnsi="Times New Roman"/>
                <w:sz w:val="24"/>
                <w:szCs w:val="24"/>
              </w:rPr>
              <w:t xml:space="preserve">, Z., Liu, Y., Lin, Y., &amp; </w:t>
            </w:r>
            <w:r w:rsidRPr="004D2B0A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4D2B0A">
              <w:rPr>
                <w:rFonts w:ascii="Times New Roman" w:eastAsia="仿宋" w:hAnsi="Times New Roman"/>
                <w:sz w:val="24"/>
                <w:szCs w:val="24"/>
              </w:rPr>
              <w:t>* (2026). Accurate measurement of segment dislocation for shield tunnel based on binocular vision technology. Journal of Computing in Civil Engineering</w:t>
            </w:r>
            <w:r w:rsidRPr="004D2B0A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Pr="004D2B0A">
              <w:rPr>
                <w:rFonts w:ascii="Times New Roman" w:eastAsia="仿宋" w:hAnsi="Times New Roman"/>
                <w:sz w:val="24"/>
                <w:szCs w:val="24"/>
              </w:rPr>
              <w:t xml:space="preserve"> 40(3), 04026004.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5D366C">
              <w:rPr>
                <w:rFonts w:ascii="Times New Roman" w:eastAsia="仿宋" w:hAnsi="Times New Roman"/>
                <w:sz w:val="24"/>
                <w:szCs w:val="24"/>
              </w:rPr>
              <w:t>https://doi.org/</w:t>
            </w:r>
            <w:r w:rsidRPr="004D2B0A">
              <w:rPr>
                <w:rFonts w:ascii="Times New Roman" w:eastAsia="仿宋" w:hAnsi="Times New Roman"/>
                <w:sz w:val="24"/>
                <w:szCs w:val="24"/>
              </w:rPr>
              <w:t>10.1061/JCCEE5.CPENG-7135</w:t>
            </w:r>
            <w:r w:rsidR="003A5EF6"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</w:p>
          <w:p w14:paraId="0A194898" w14:textId="6DF412F2" w:rsidR="00981998" w:rsidRPr="00AF6C7D" w:rsidRDefault="00981998" w:rsidP="00981998">
            <w:pPr>
              <w:pStyle w:val="a3"/>
              <w:numPr>
                <w:ilvl w:val="0"/>
                <w:numId w:val="1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791D4E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791D4E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38576C">
              <w:rPr>
                <w:rFonts w:ascii="Times New Roman" w:eastAsia="仿宋" w:hAnsi="Times New Roman"/>
                <w:sz w:val="24"/>
                <w:szCs w:val="24"/>
                <w:u w:val="single"/>
              </w:rPr>
              <w:t>Sheil, B.</w:t>
            </w:r>
            <w:r w:rsidRPr="00791D4E">
              <w:rPr>
                <w:rFonts w:ascii="Times New Roman" w:eastAsia="仿宋" w:hAnsi="Times New Roman"/>
                <w:sz w:val="24"/>
                <w:szCs w:val="24"/>
              </w:rPr>
              <w:t>, Zhang, P.,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C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hang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, J.</w:t>
            </w:r>
            <w:r w:rsidRPr="00791D4E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38576C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 w:rsidRPr="00791D4E">
              <w:rPr>
                <w:rFonts w:ascii="Times New Roman" w:eastAsia="仿宋" w:hAnsi="Times New Roman"/>
                <w:sz w:val="24"/>
                <w:szCs w:val="24"/>
              </w:rPr>
              <w:t>* (202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5</w:t>
            </w:r>
            <w:r w:rsidRPr="00791D4E">
              <w:rPr>
                <w:rFonts w:ascii="Times New Roman" w:eastAsia="仿宋" w:hAnsi="Times New Roman"/>
                <w:sz w:val="24"/>
                <w:szCs w:val="24"/>
              </w:rPr>
              <w:t>).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AF6C7D">
              <w:rPr>
                <w:rFonts w:ascii="Times New Roman" w:eastAsia="仿宋" w:hAnsi="Times New Roman"/>
                <w:sz w:val="24"/>
                <w:szCs w:val="24"/>
              </w:rPr>
              <w:t>Automated digital reconstruction of high-fidelity present-day geometries for segmental tunnel linings based on segmented point clouds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.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Tunnelling and Underground Space Technology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, 164, 106859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</w:t>
            </w:r>
            <w:r w:rsidRPr="00981998">
              <w:rPr>
                <w:rFonts w:ascii="Times New Roman" w:eastAsia="仿宋" w:hAnsi="Times New Roman"/>
                <w:sz w:val="24"/>
                <w:szCs w:val="24"/>
              </w:rPr>
              <w:t>https://doi.org/10.1016/j.tust.2025.106859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.</w:t>
            </w:r>
          </w:p>
          <w:p w14:paraId="56F8F844" w14:textId="409EA70B" w:rsidR="00096B45" w:rsidRPr="00650EBF" w:rsidRDefault="00096B45" w:rsidP="00957027">
            <w:pPr>
              <w:pStyle w:val="a3"/>
              <w:numPr>
                <w:ilvl w:val="0"/>
                <w:numId w:val="1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650EBF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650EBF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650EBF">
              <w:rPr>
                <w:rFonts w:ascii="Times New Roman" w:eastAsia="仿宋" w:hAnsi="Times New Roman"/>
                <w:sz w:val="24"/>
                <w:szCs w:val="24"/>
                <w:u w:val="single"/>
              </w:rPr>
              <w:t>Sheil, B.</w:t>
            </w:r>
            <w:r w:rsidRPr="00650EBF">
              <w:rPr>
                <w:rFonts w:ascii="Times New Roman" w:eastAsia="仿宋" w:hAnsi="Times New Roman"/>
                <w:sz w:val="24"/>
                <w:szCs w:val="24"/>
              </w:rPr>
              <w:t xml:space="preserve">, Zhang, P., Li, K., &amp; </w:t>
            </w:r>
            <w:r w:rsidRPr="00650EBF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 w:rsidRPr="00650EBF">
              <w:rPr>
                <w:rFonts w:ascii="Times New Roman" w:eastAsia="仿宋" w:hAnsi="Times New Roman"/>
                <w:sz w:val="24"/>
                <w:szCs w:val="24"/>
              </w:rPr>
              <w:t>* (2025). Structural geometry-informed 3D deep learning for segmental tunnel lining analysis in point clouds. Automation in Construction</w:t>
            </w:r>
            <w:r w:rsidRPr="00650EBF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Pr="00650EBF">
              <w:rPr>
                <w:rFonts w:ascii="Times New Roman" w:eastAsia="仿宋" w:hAnsi="Times New Roman"/>
                <w:sz w:val="24"/>
                <w:szCs w:val="24"/>
              </w:rPr>
              <w:t xml:space="preserve"> 176, 106281</w:t>
            </w:r>
            <w:r w:rsidRPr="00650EBF"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 w:rsidRPr="00650EBF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5D366C" w:rsidRPr="005D366C">
              <w:rPr>
                <w:rFonts w:ascii="Times New Roman" w:eastAsia="仿宋" w:hAnsi="Times New Roman"/>
                <w:sz w:val="24"/>
                <w:szCs w:val="24"/>
              </w:rPr>
              <w:t>https://doi.org/10.1016/j.autcon.2025.106281</w:t>
            </w:r>
            <w:r w:rsidR="005D366C">
              <w:rPr>
                <w:rFonts w:ascii="Times New Roman" w:eastAsia="仿宋" w:hAnsi="Times New Roman"/>
                <w:sz w:val="24"/>
                <w:szCs w:val="24"/>
              </w:rPr>
              <w:t>.</w:t>
            </w:r>
          </w:p>
          <w:p w14:paraId="2E0AFD1B" w14:textId="028FD3C3" w:rsidR="003E3F2F" w:rsidRPr="003E3F2F" w:rsidRDefault="003E3F2F" w:rsidP="003E3F2F">
            <w:pPr>
              <w:pStyle w:val="a3"/>
              <w:numPr>
                <w:ilvl w:val="0"/>
                <w:numId w:val="1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F2101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</w:t>
            </w:r>
            <w:r w:rsidRPr="00CF2101">
              <w:rPr>
                <w:rFonts w:ascii="Times New Roman" w:eastAsia="仿宋" w:hAnsi="Times New Roman" w:hint="eastAsia"/>
                <w:b/>
                <w:bCs/>
                <w:sz w:val="24"/>
                <w:szCs w:val="24"/>
              </w:rPr>
              <w:t>in</w:t>
            </w:r>
            <w:r w:rsidRPr="00CF2101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, W.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>, Zou, M., Zhao, M., Chang, J.,</w:t>
            </w:r>
            <w:r w:rsidR="008340B2">
              <w:rPr>
                <w:rFonts w:ascii="Times New Roman" w:eastAsia="仿宋" w:hAnsi="Times New Roman"/>
                <w:sz w:val="24"/>
                <w:szCs w:val="24"/>
              </w:rPr>
              <w:t xml:space="preserve"> &amp;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CF2101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>* (202</w:t>
            </w:r>
            <w:r w:rsidR="00F61DE5">
              <w:rPr>
                <w:rFonts w:ascii="Times New Roman" w:eastAsia="仿宋" w:hAnsi="Times New Roman"/>
                <w:sz w:val="24"/>
                <w:szCs w:val="24"/>
              </w:rPr>
              <w:t>5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>). Multi-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f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 xml:space="preserve">idelity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m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 xml:space="preserve">achine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l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 xml:space="preserve">earning for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i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 xml:space="preserve">dentifying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t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 xml:space="preserve">hermal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i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 xml:space="preserve">nsulation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i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 xml:space="preserve">ntegrity of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l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 xml:space="preserve">iquefied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n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 xml:space="preserve">atural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g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 xml:space="preserve">as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s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 xml:space="preserve">torage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t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>anks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. Applied Sciences</w:t>
            </w:r>
            <w:r w:rsidR="00427E63">
              <w:rPr>
                <w:rFonts w:ascii="Times New Roman" w:eastAsia="仿宋" w:hAnsi="Times New Roman"/>
                <w:sz w:val="24"/>
                <w:szCs w:val="24"/>
              </w:rPr>
              <w:t>, 15, 33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.</w:t>
            </w:r>
            <w:r w:rsidR="00427E63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427E63" w:rsidRPr="003A44C0">
              <w:rPr>
                <w:rFonts w:ascii="Times New Roman" w:eastAsia="仿宋" w:hAnsi="Times New Roman"/>
                <w:sz w:val="24"/>
                <w:szCs w:val="24"/>
              </w:rPr>
              <w:t>https://doi.org/</w:t>
            </w:r>
            <w:r w:rsidR="00427E63" w:rsidRPr="00427E63">
              <w:rPr>
                <w:rFonts w:ascii="Times New Roman" w:eastAsia="仿宋" w:hAnsi="Times New Roman"/>
                <w:sz w:val="24"/>
                <w:szCs w:val="24"/>
              </w:rPr>
              <w:t>10.3390/app15010033</w:t>
            </w:r>
            <w:r w:rsidR="00427E63" w:rsidRPr="003A44C0">
              <w:rPr>
                <w:rFonts w:ascii="Times New Roman" w:eastAsia="仿宋" w:hAnsi="Times New Roman"/>
                <w:sz w:val="24"/>
                <w:szCs w:val="24"/>
              </w:rPr>
              <w:t>.</w:t>
            </w:r>
          </w:p>
          <w:p w14:paraId="6EDE86D7" w14:textId="06315809" w:rsidR="00CF7409" w:rsidRPr="00CE1B45" w:rsidRDefault="00CF7409" w:rsidP="00776EB0">
            <w:pPr>
              <w:pStyle w:val="a3"/>
              <w:numPr>
                <w:ilvl w:val="0"/>
                <w:numId w:val="1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4E3F2F">
              <w:rPr>
                <w:rFonts w:ascii="Times New Roman" w:eastAsia="仿宋" w:hAnsi="Times New Roman"/>
                <w:sz w:val="24"/>
                <w:szCs w:val="24"/>
                <w:u w:val="single"/>
              </w:rPr>
              <w:t>Sheil, B.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Zhang, P., Zhou, B., Wang, C., &amp; </w:t>
            </w:r>
            <w:r w:rsidRPr="004E3F2F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* (2024). Seg2Tunnel: A hierarchical point cloud dataset and benchmarks for segmentation of segmental tunnel linings. Tunnelling and Underground Space Technology, 147, 105735.</w:t>
            </w:r>
            <w:r w:rsidR="003A44C0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3A44C0" w:rsidRPr="003A44C0">
              <w:rPr>
                <w:rFonts w:ascii="Times New Roman" w:eastAsia="仿宋" w:hAnsi="Times New Roman"/>
                <w:sz w:val="24"/>
                <w:szCs w:val="24"/>
              </w:rPr>
              <w:t>https://doi.org/10.1016/j.tust.2024.105735.</w:t>
            </w:r>
          </w:p>
          <w:p w14:paraId="7E89ECE4" w14:textId="1BA3BD48" w:rsidR="00CF7409" w:rsidRPr="00CE1B45" w:rsidRDefault="00CF7409" w:rsidP="00BE295C">
            <w:pPr>
              <w:pStyle w:val="a3"/>
              <w:numPr>
                <w:ilvl w:val="0"/>
                <w:numId w:val="1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38576C">
              <w:rPr>
                <w:rFonts w:ascii="Times New Roman" w:eastAsia="仿宋" w:hAnsi="Times New Roman"/>
                <w:sz w:val="24"/>
                <w:szCs w:val="24"/>
              </w:rPr>
              <w:t>Li, P.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*, </w:t>
            </w:r>
            <w:r w:rsidRPr="0038576C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, Cao, Y., &amp; Zhang, Y. (2023). A novel back-analysis approach for the external loads on shield tunnel lining in service based on monitored deformation. Structural Control and Health Monitoring, 2023, 8128701.</w:t>
            </w:r>
            <w:r w:rsidR="003A44C0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3A44C0" w:rsidRPr="003A44C0">
              <w:rPr>
                <w:rFonts w:ascii="Times New Roman" w:eastAsia="仿宋" w:hAnsi="Times New Roman"/>
                <w:sz w:val="24"/>
                <w:szCs w:val="24"/>
              </w:rPr>
              <w:t>https://doi.org/10.1155/2023/8128701.</w:t>
            </w:r>
          </w:p>
          <w:p w14:paraId="0C51E490" w14:textId="085F2243" w:rsidR="00CF7409" w:rsidRDefault="00CF7409" w:rsidP="00BE295C">
            <w:pPr>
              <w:pStyle w:val="a3"/>
              <w:numPr>
                <w:ilvl w:val="0"/>
                <w:numId w:val="1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38576C">
              <w:rPr>
                <w:rFonts w:ascii="Times New Roman" w:eastAsia="仿宋" w:hAnsi="Times New Roman"/>
                <w:sz w:val="24"/>
                <w:szCs w:val="24"/>
              </w:rPr>
              <w:t>Li, P.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*, &amp; </w:t>
            </w:r>
            <w:r w:rsidRPr="0038576C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 (2022). A novel detection and assessment method for operational defects of pipe jacking tunnel based on 3D longitudinal deformation curve: A case study. Sensors, 22, 7648.</w:t>
            </w:r>
            <w:r w:rsidR="003A44C0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3A44C0" w:rsidRPr="003A44C0">
              <w:rPr>
                <w:rFonts w:ascii="Times New Roman" w:eastAsia="仿宋" w:hAnsi="Times New Roman"/>
                <w:sz w:val="24"/>
                <w:szCs w:val="24"/>
              </w:rPr>
              <w:t>https://doi.org/10.3390/s22197648.</w:t>
            </w:r>
          </w:p>
          <w:p w14:paraId="3D48D702" w14:textId="6D0BFB4C" w:rsidR="00994E57" w:rsidRPr="000D680B" w:rsidRDefault="00994E57" w:rsidP="00994E57">
            <w:pPr>
              <w:pStyle w:val="a3"/>
              <w:numPr>
                <w:ilvl w:val="0"/>
                <w:numId w:val="1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B46714">
              <w:rPr>
                <w:rFonts w:ascii="Times New Roman" w:eastAsia="仿宋" w:hAnsi="Times New Roman"/>
                <w:sz w:val="24"/>
                <w:szCs w:val="24"/>
              </w:rPr>
              <w:t xml:space="preserve">Jing, Y.*, </w:t>
            </w:r>
            <w:r w:rsidRPr="00B46714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B46714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B46714">
              <w:rPr>
                <w:rFonts w:ascii="Times New Roman" w:eastAsia="仿宋" w:hAnsi="Times New Roman"/>
                <w:sz w:val="24"/>
                <w:szCs w:val="24"/>
                <w:u w:val="single"/>
              </w:rPr>
              <w:t>Sheil, B.</w:t>
            </w:r>
            <w:r w:rsidRPr="00B46714">
              <w:rPr>
                <w:rFonts w:ascii="Times New Roman" w:eastAsia="仿宋" w:hAnsi="Times New Roman"/>
                <w:sz w:val="24"/>
                <w:szCs w:val="24"/>
              </w:rPr>
              <w:t xml:space="preserve">, &amp; Acikgoz, S. (2025). </w:t>
            </w:r>
            <w:r w:rsidRPr="00554FFF">
              <w:rPr>
                <w:rFonts w:ascii="Times New Roman" w:eastAsia="仿宋" w:hAnsi="Times New Roman"/>
                <w:sz w:val="24"/>
                <w:szCs w:val="24"/>
              </w:rPr>
              <w:t>3D multimodal feature for infrastructure anomaly detection</w:t>
            </w:r>
            <w:r w:rsidRPr="00B46714">
              <w:rPr>
                <w:rFonts w:ascii="Times New Roman" w:eastAsia="仿宋" w:hAnsi="Times New Roman"/>
                <w:sz w:val="24"/>
                <w:szCs w:val="24"/>
              </w:rPr>
              <w:t>. Automation in Construction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178, </w:t>
            </w:r>
            <w:r w:rsidRPr="00572029">
              <w:rPr>
                <w:rFonts w:ascii="Times New Roman" w:eastAsia="仿宋" w:hAnsi="Times New Roman"/>
                <w:sz w:val="24"/>
                <w:szCs w:val="24"/>
              </w:rPr>
              <w:t>106388</w:t>
            </w:r>
            <w:r w:rsidRPr="00B46714">
              <w:rPr>
                <w:rFonts w:ascii="Times New Roman" w:eastAsia="仿宋" w:hAnsi="Times New Roman"/>
                <w:sz w:val="24"/>
                <w:szCs w:val="24"/>
              </w:rPr>
              <w:t>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994E57">
              <w:rPr>
                <w:rFonts w:ascii="Times New Roman" w:eastAsia="仿宋" w:hAnsi="Times New Roman"/>
                <w:sz w:val="24"/>
                <w:szCs w:val="24"/>
              </w:rPr>
              <w:t>https://doi.org/10.1016/j.autcon.2025.106388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.</w:t>
            </w:r>
          </w:p>
          <w:p w14:paraId="5014BC4B" w14:textId="7A9BE624" w:rsidR="000D08EE" w:rsidRPr="000D08EE" w:rsidRDefault="000D08EE" w:rsidP="000D08EE">
            <w:pPr>
              <w:pStyle w:val="a3"/>
              <w:numPr>
                <w:ilvl w:val="0"/>
                <w:numId w:val="1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9B375F">
              <w:rPr>
                <w:rFonts w:ascii="Times New Roman" w:eastAsia="仿宋" w:hAnsi="Times New Roman"/>
                <w:sz w:val="24"/>
                <w:szCs w:val="24"/>
              </w:rPr>
              <w:t xml:space="preserve">Huang, H., Chang, J.*, Zhang, D., Thewes, M., &amp; </w:t>
            </w:r>
            <w:r w:rsidRPr="009B375F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9B375F">
              <w:rPr>
                <w:rFonts w:ascii="Times New Roman" w:eastAsia="仿宋" w:hAnsi="Times New Roman"/>
                <w:sz w:val="24"/>
                <w:szCs w:val="24"/>
              </w:rPr>
              <w:t xml:space="preserve"> (202</w:t>
            </w:r>
            <w:r w:rsidR="0003476E">
              <w:rPr>
                <w:rFonts w:ascii="Times New Roman" w:eastAsia="仿宋" w:hAnsi="Times New Roman"/>
                <w:sz w:val="24"/>
                <w:szCs w:val="24"/>
              </w:rPr>
              <w:t>5</w:t>
            </w:r>
            <w:r w:rsidRPr="009B375F">
              <w:rPr>
                <w:rFonts w:ascii="Times New Roman" w:eastAsia="仿宋" w:hAnsi="Times New Roman"/>
                <w:sz w:val="24"/>
                <w:szCs w:val="24"/>
              </w:rPr>
              <w:t xml:space="preserve">). Improved </w:t>
            </w:r>
            <w:r w:rsidRPr="009B375F">
              <w:rPr>
                <w:rFonts w:ascii="Times New Roman" w:eastAsia="仿宋" w:hAnsi="Times New Roman" w:hint="eastAsia"/>
                <w:sz w:val="24"/>
                <w:szCs w:val="24"/>
              </w:rPr>
              <w:t>m</w:t>
            </w:r>
            <w:r w:rsidRPr="009B375F">
              <w:rPr>
                <w:rFonts w:ascii="Times New Roman" w:eastAsia="仿宋" w:hAnsi="Times New Roman"/>
                <w:sz w:val="24"/>
                <w:szCs w:val="24"/>
              </w:rPr>
              <w:t>odel-free adaptive control of shield machine posture during tunnelling. Advanced Engineering Informatics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, 67, 103465</w:t>
            </w:r>
            <w:r w:rsidRPr="009B375F">
              <w:rPr>
                <w:rFonts w:ascii="Times New Roman" w:eastAsia="仿宋" w:hAnsi="Times New Roman"/>
                <w:sz w:val="24"/>
                <w:szCs w:val="24"/>
              </w:rPr>
              <w:t>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0D08EE">
              <w:rPr>
                <w:rFonts w:ascii="Times New Roman" w:eastAsia="仿宋" w:hAnsi="Times New Roman"/>
                <w:sz w:val="24"/>
                <w:szCs w:val="24"/>
              </w:rPr>
              <w:t>https://doi.org/10.1016/j.aei.2025.103465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</w:p>
          <w:p w14:paraId="294C5224" w14:textId="5D7F2436" w:rsidR="00CC7351" w:rsidRPr="00CC7351" w:rsidRDefault="00CC7351" w:rsidP="00BE295C">
            <w:pPr>
              <w:pStyle w:val="a3"/>
              <w:numPr>
                <w:ilvl w:val="0"/>
                <w:numId w:val="1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/>
                <w:sz w:val="24"/>
                <w:szCs w:val="24"/>
              </w:rPr>
              <w:t xml:space="preserve">Ye, Z., </w:t>
            </w:r>
            <w:r w:rsidRPr="00775091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71489B">
              <w:rPr>
                <w:rFonts w:ascii="Times New Roman" w:eastAsia="仿宋" w:hAnsi="Times New Roman"/>
                <w:sz w:val="24"/>
                <w:szCs w:val="24"/>
              </w:rPr>
              <w:t>Faramarzi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, A., </w:t>
            </w:r>
            <w:r w:rsidRPr="00775091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EA6CDA">
              <w:rPr>
                <w:rFonts w:ascii="Times New Roman" w:eastAsia="仿宋" w:hAnsi="Times New Roman"/>
                <w:sz w:val="24"/>
                <w:szCs w:val="24"/>
              </w:rPr>
              <w:t>&amp;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71489B">
              <w:rPr>
                <w:rFonts w:ascii="Times New Roman" w:eastAsia="仿宋" w:hAnsi="Times New Roman"/>
                <w:sz w:val="24"/>
                <w:szCs w:val="24"/>
              </w:rPr>
              <w:t>Ninić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, J.* (202</w:t>
            </w:r>
            <w:r w:rsidR="00690116">
              <w:rPr>
                <w:rFonts w:ascii="Times New Roman" w:eastAsia="仿宋" w:hAnsi="Times New Roman"/>
                <w:sz w:val="24"/>
                <w:szCs w:val="24"/>
              </w:rPr>
              <w:t>5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)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71489B">
              <w:rPr>
                <w:rFonts w:ascii="Times New Roman" w:eastAsia="仿宋" w:hAnsi="Times New Roman"/>
                <w:sz w:val="24"/>
                <w:szCs w:val="24"/>
              </w:rPr>
              <w:t>SAM4Tun: No-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t</w:t>
            </w:r>
            <w:r w:rsidRPr="0071489B">
              <w:rPr>
                <w:rFonts w:ascii="Times New Roman" w:eastAsia="仿宋" w:hAnsi="Times New Roman"/>
                <w:sz w:val="24"/>
                <w:szCs w:val="24"/>
              </w:rPr>
              <w:t xml:space="preserve">raining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m</w:t>
            </w:r>
            <w:r w:rsidRPr="0071489B">
              <w:rPr>
                <w:rFonts w:ascii="Times New Roman" w:eastAsia="仿宋" w:hAnsi="Times New Roman"/>
                <w:sz w:val="24"/>
                <w:szCs w:val="24"/>
              </w:rPr>
              <w:t xml:space="preserve">odel for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t</w:t>
            </w:r>
            <w:r w:rsidRPr="0071489B">
              <w:rPr>
                <w:rFonts w:ascii="Times New Roman" w:eastAsia="仿宋" w:hAnsi="Times New Roman"/>
                <w:sz w:val="24"/>
                <w:szCs w:val="24"/>
              </w:rPr>
              <w:t xml:space="preserve">unnel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l</w:t>
            </w:r>
            <w:r w:rsidRPr="0071489B">
              <w:rPr>
                <w:rFonts w:ascii="Times New Roman" w:eastAsia="仿宋" w:hAnsi="Times New Roman"/>
                <w:sz w:val="24"/>
                <w:szCs w:val="24"/>
              </w:rPr>
              <w:t xml:space="preserve">ining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p</w:t>
            </w:r>
            <w:r w:rsidRPr="0071489B">
              <w:rPr>
                <w:rFonts w:ascii="Times New Roman" w:eastAsia="仿宋" w:hAnsi="Times New Roman"/>
                <w:sz w:val="24"/>
                <w:szCs w:val="24"/>
              </w:rPr>
              <w:t xml:space="preserve">oint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c</w:t>
            </w:r>
            <w:r w:rsidRPr="0071489B">
              <w:rPr>
                <w:rFonts w:ascii="Times New Roman" w:eastAsia="仿宋" w:hAnsi="Times New Roman"/>
                <w:sz w:val="24"/>
                <w:szCs w:val="24"/>
              </w:rPr>
              <w:t xml:space="preserve">loud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c</w:t>
            </w:r>
            <w:r w:rsidRPr="0071489B">
              <w:rPr>
                <w:rFonts w:ascii="Times New Roman" w:eastAsia="仿宋" w:hAnsi="Times New Roman"/>
                <w:sz w:val="24"/>
                <w:szCs w:val="24"/>
              </w:rPr>
              <w:t xml:space="preserve">omponent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s</w:t>
            </w:r>
            <w:r w:rsidRPr="0071489B">
              <w:rPr>
                <w:rFonts w:ascii="Times New Roman" w:eastAsia="仿宋" w:hAnsi="Times New Roman"/>
                <w:sz w:val="24"/>
                <w:szCs w:val="24"/>
              </w:rPr>
              <w:t>egmentatio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n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. Tunnelling and Underground Space Technology</w:t>
            </w:r>
            <w:r w:rsidR="00E4020A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="00E4020A">
              <w:rPr>
                <w:rFonts w:ascii="Times New Roman" w:eastAsia="仿宋" w:hAnsi="Times New Roman"/>
                <w:sz w:val="24"/>
                <w:szCs w:val="24"/>
              </w:rPr>
              <w:t xml:space="preserve"> 158, 106401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CC7351">
              <w:rPr>
                <w:rFonts w:ascii="Times New Roman" w:eastAsia="仿宋" w:hAnsi="Times New Roman"/>
                <w:sz w:val="24"/>
                <w:szCs w:val="24"/>
              </w:rPr>
              <w:t>https://doi.org/10.1016/j.tust.2025.106401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.</w:t>
            </w:r>
          </w:p>
          <w:p w14:paraId="5E2A000D" w14:textId="5D735750" w:rsidR="00D2102A" w:rsidRPr="00FD38B5" w:rsidRDefault="00D2102A" w:rsidP="00D2102A">
            <w:pPr>
              <w:pStyle w:val="a3"/>
              <w:numPr>
                <w:ilvl w:val="0"/>
                <w:numId w:val="1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EA6CDA">
              <w:rPr>
                <w:rFonts w:ascii="Times New Roman" w:eastAsia="仿宋" w:hAnsi="Times New Roman"/>
                <w:sz w:val="24"/>
                <w:szCs w:val="24"/>
              </w:rPr>
              <w:t>Chang, J., Thewes, M., Zhang, D., Huang, H.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*</w:t>
            </w:r>
            <w:r w:rsidRPr="00EA6CDA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396A7C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EA6CDA">
              <w:rPr>
                <w:rFonts w:ascii="Times New Roman" w:eastAsia="仿宋" w:hAnsi="Times New Roman"/>
                <w:sz w:val="24"/>
                <w:szCs w:val="24"/>
              </w:rPr>
              <w:t xml:space="preserve"> (202</w:t>
            </w:r>
            <w:r w:rsidR="00873013">
              <w:rPr>
                <w:rFonts w:ascii="Times New Roman" w:eastAsia="仿宋" w:hAnsi="Times New Roman"/>
                <w:sz w:val="24"/>
                <w:szCs w:val="24"/>
              </w:rPr>
              <w:t>5</w:t>
            </w:r>
            <w:r w:rsidRPr="00EA6CDA">
              <w:rPr>
                <w:rFonts w:ascii="Times New Roman" w:eastAsia="仿宋" w:hAnsi="Times New Roman"/>
                <w:sz w:val="24"/>
                <w:szCs w:val="24"/>
              </w:rPr>
              <w:t>). Deformational behaviors of existing three-line tunnels induced by under-crossing of three-line mechanized tunnels: A case study. Canadian Geotechnical Journal</w:t>
            </w:r>
            <w:r w:rsidR="001A51BE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="001A51BE">
              <w:rPr>
                <w:rFonts w:ascii="Times New Roman" w:eastAsia="仿宋" w:hAnsi="Times New Roman"/>
                <w:sz w:val="24"/>
                <w:szCs w:val="24"/>
              </w:rPr>
              <w:t xml:space="preserve"> 62, 23</w:t>
            </w:r>
            <w:r w:rsidRPr="00EA6CDA">
              <w:rPr>
                <w:rFonts w:ascii="Times New Roman" w:eastAsia="仿宋" w:hAnsi="Times New Roman"/>
                <w:sz w:val="24"/>
                <w:szCs w:val="24"/>
              </w:rPr>
              <w:t>.</w:t>
            </w:r>
            <w:r w:rsidR="003A44C0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3A44C0" w:rsidRPr="003A44C0">
              <w:rPr>
                <w:rFonts w:ascii="Times New Roman" w:eastAsia="仿宋" w:hAnsi="Times New Roman"/>
                <w:sz w:val="24"/>
                <w:szCs w:val="24"/>
              </w:rPr>
              <w:t>https://doi.org/10.1139/cgj-2024-0359.</w:t>
            </w:r>
          </w:p>
          <w:p w14:paraId="6CEC51D1" w14:textId="354139AE" w:rsidR="000359FA" w:rsidRPr="007A081C" w:rsidRDefault="00D2102A" w:rsidP="000359FA">
            <w:pPr>
              <w:pStyle w:val="a3"/>
              <w:numPr>
                <w:ilvl w:val="0"/>
                <w:numId w:val="1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450179">
              <w:rPr>
                <w:rFonts w:ascii="Times New Roman" w:eastAsia="仿宋" w:hAnsi="Times New Roman"/>
                <w:sz w:val="24"/>
                <w:szCs w:val="24"/>
              </w:rPr>
              <w:t xml:space="preserve">Li, K., </w:t>
            </w:r>
            <w:r w:rsidRPr="0038576C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 w:rsidRPr="00450179">
              <w:rPr>
                <w:rFonts w:ascii="Times New Roman" w:eastAsia="仿宋" w:hAnsi="Times New Roman"/>
                <w:sz w:val="24"/>
                <w:szCs w:val="24"/>
              </w:rPr>
              <w:t xml:space="preserve">, Zhou, B.*, Huang, C., </w:t>
            </w:r>
            <w:r w:rsidRPr="00450179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450179">
              <w:rPr>
                <w:rFonts w:ascii="Times New Roman" w:eastAsia="仿宋" w:hAnsi="Times New Roman"/>
                <w:sz w:val="24"/>
                <w:szCs w:val="24"/>
              </w:rPr>
              <w:t>, Zhou, Y., &amp; Wang, C. (2024). Thickness regression for backfill grouting of shield tunnels based on GPR data and CatBoost &amp; BO-TPE: A full-scale model test study. Underground Space, 17, 100–119.</w:t>
            </w:r>
            <w:r w:rsidR="003A44C0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3A44C0" w:rsidRPr="003A44C0">
              <w:rPr>
                <w:rFonts w:ascii="Times New Roman" w:eastAsia="仿宋" w:hAnsi="Times New Roman"/>
                <w:sz w:val="24"/>
                <w:szCs w:val="24"/>
              </w:rPr>
              <w:t>https://doi.org/10.1016/j.undsp.2023.10.003.</w:t>
            </w:r>
          </w:p>
          <w:p w14:paraId="523B3B5A" w14:textId="359B38F7" w:rsidR="007A081C" w:rsidRPr="00A26D50" w:rsidRDefault="00315F8E" w:rsidP="00A26D50">
            <w:pPr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 w:hint="eastAsia"/>
                <w:sz w:val="24"/>
                <w:szCs w:val="24"/>
              </w:rPr>
              <w:t>(S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ubmitted</w:t>
            </w:r>
            <w:r w:rsidR="008D5762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or accepted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)</w:t>
            </w:r>
          </w:p>
          <w:p w14:paraId="1A88ECA3" w14:textId="08CA4A76" w:rsidR="0050681B" w:rsidRDefault="0050681B" w:rsidP="0050681B">
            <w:pPr>
              <w:pStyle w:val="a3"/>
              <w:numPr>
                <w:ilvl w:val="0"/>
                <w:numId w:val="1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/>
                <w:sz w:val="24"/>
                <w:szCs w:val="24"/>
              </w:rPr>
              <w:t xml:space="preserve">Chang, J.-Q., Huang, H.-W., Yin, Z.-Y.*, Zhang, D.-M., </w:t>
            </w:r>
            <w:r w:rsidRPr="005E7DA6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, &amp; Zhang, N. (202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6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). </w:t>
            </w:r>
            <w:r w:rsidRPr="009A0D37">
              <w:rPr>
                <w:rFonts w:ascii="Times New Roman" w:eastAsia="仿宋" w:hAnsi="Times New Roman"/>
                <w:sz w:val="24"/>
                <w:szCs w:val="24"/>
              </w:rPr>
              <w:t>Physics-informed machine learning method to predict displacement of existing tunnels induced by undercrossing construction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.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Underground Space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. </w:t>
            </w:r>
            <w:r w:rsidRPr="00791D4E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(</w:t>
            </w:r>
            <w:r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Submitted</w:t>
            </w:r>
            <w:r w:rsidRPr="00791D4E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)</w:t>
            </w:r>
          </w:p>
          <w:p w14:paraId="445BF8D3" w14:textId="2B9F560A" w:rsidR="00FF1FA3" w:rsidRDefault="00FF1FA3" w:rsidP="00F63AD6">
            <w:pPr>
              <w:pStyle w:val="a3"/>
              <w:numPr>
                <w:ilvl w:val="0"/>
                <w:numId w:val="1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FF1FA3">
              <w:rPr>
                <w:rFonts w:ascii="Times New Roman" w:eastAsia="仿宋" w:hAnsi="Times New Roman"/>
                <w:sz w:val="24"/>
                <w:szCs w:val="24"/>
              </w:rPr>
              <w:t xml:space="preserve">Yang, W., </w:t>
            </w:r>
            <w:r w:rsidRPr="008B71A4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FF1FA3">
              <w:rPr>
                <w:rFonts w:ascii="Times New Roman" w:eastAsia="仿宋" w:hAnsi="Times New Roman"/>
                <w:sz w:val="24"/>
                <w:szCs w:val="24"/>
              </w:rPr>
              <w:t xml:space="preserve">, Jing, Y.*, Hill, T., Wysocki, O., &amp; </w:t>
            </w:r>
            <w:r w:rsidRPr="008B71A4">
              <w:rPr>
                <w:rFonts w:ascii="Times New Roman" w:eastAsia="仿宋" w:hAnsi="Times New Roman"/>
                <w:sz w:val="24"/>
                <w:szCs w:val="24"/>
                <w:u w:val="single"/>
              </w:rPr>
              <w:t>Sheil, B.</w:t>
            </w:r>
            <w:r w:rsidRPr="00FF1FA3">
              <w:rPr>
                <w:rFonts w:ascii="Times New Roman" w:eastAsia="仿宋" w:hAnsi="Times New Roman"/>
                <w:sz w:val="24"/>
                <w:szCs w:val="24"/>
              </w:rPr>
              <w:t xml:space="preserve"> (2025). Tunnel Scanner: Geometry-informed synthetic point cloud generation and transfer learning for tunnel segmentation. Automation in Construction.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791D4E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(</w:t>
            </w:r>
            <w:r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Submitted</w:t>
            </w:r>
            <w:r w:rsidRPr="00791D4E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)</w:t>
            </w:r>
          </w:p>
          <w:p w14:paraId="78DE86E6" w14:textId="05C5886E" w:rsidR="000E076A" w:rsidRPr="000E076A" w:rsidRDefault="000E076A" w:rsidP="000E076A">
            <w:pPr>
              <w:pStyle w:val="a3"/>
              <w:numPr>
                <w:ilvl w:val="0"/>
                <w:numId w:val="1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/>
                <w:sz w:val="24"/>
                <w:szCs w:val="24"/>
              </w:rPr>
              <w:t xml:space="preserve">Zhang, R., </w:t>
            </w:r>
            <w:r w:rsidRPr="00791D4E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992E45">
              <w:rPr>
                <w:rFonts w:ascii="Times New Roman" w:eastAsia="仿宋" w:hAnsi="Times New Roman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Wang, C., </w:t>
            </w:r>
            <w:r w:rsidRPr="0038576C">
              <w:rPr>
                <w:rFonts w:ascii="Times New Roman" w:eastAsia="仿宋" w:hAnsi="Times New Roman"/>
                <w:sz w:val="24"/>
                <w:szCs w:val="24"/>
                <w:u w:val="single"/>
              </w:rPr>
              <w:t>Sheil, B.</w:t>
            </w:r>
            <w:r w:rsidRPr="00791D4E">
              <w:rPr>
                <w:rFonts w:ascii="Times New Roman" w:eastAsia="仿宋" w:hAnsi="Times New Roman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Liu, Z., &amp; Li, Z.* </w:t>
            </w:r>
            <w:r w:rsidRPr="00791D4E">
              <w:rPr>
                <w:rFonts w:ascii="Times New Roman" w:eastAsia="仿宋" w:hAnsi="Times New Roman"/>
                <w:sz w:val="24"/>
                <w:szCs w:val="24"/>
              </w:rPr>
              <w:t>(202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5</w:t>
            </w:r>
            <w:r w:rsidRPr="00791D4E">
              <w:rPr>
                <w:rFonts w:ascii="Times New Roman" w:eastAsia="仿宋" w:hAnsi="Times New Roman"/>
                <w:sz w:val="24"/>
                <w:szCs w:val="24"/>
              </w:rPr>
              <w:t>).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CE6657">
              <w:rPr>
                <w:rFonts w:ascii="Times New Roman" w:eastAsia="仿宋" w:hAnsi="Times New Roman"/>
                <w:sz w:val="24"/>
                <w:szCs w:val="24"/>
              </w:rPr>
              <w:t>Denoising image point clouds using segmentation and synthetic data for enhanced structural health analysis of tunnels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. </w:t>
            </w:r>
            <w:r w:rsidRPr="00CE6657">
              <w:rPr>
                <w:rFonts w:ascii="Times New Roman" w:eastAsia="仿宋" w:hAnsi="Times New Roman"/>
                <w:sz w:val="24"/>
                <w:szCs w:val="24"/>
              </w:rPr>
              <w:t>Data-Centric Engineering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. </w:t>
            </w:r>
            <w:r w:rsidRPr="00791D4E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(</w:t>
            </w:r>
            <w:r w:rsidR="000C5DE8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A</w:t>
            </w:r>
            <w:r w:rsidR="000C5DE8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cce</w:t>
            </w:r>
            <w:r w:rsidR="000C5DE8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pted</w:t>
            </w:r>
            <w:r w:rsidRPr="00791D4E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)</w:t>
            </w:r>
          </w:p>
          <w:p w14:paraId="6BFA8C66" w14:textId="18ED373A" w:rsidR="00417103" w:rsidRPr="00CE1B45" w:rsidRDefault="009247F2" w:rsidP="00BE295C">
            <w:pPr>
              <w:pStyle w:val="a3"/>
              <w:numPr>
                <w:ilvl w:val="0"/>
                <w:numId w:val="14"/>
              </w:numPr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9247F2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lastRenderedPageBreak/>
              <w:t>Journal Papers (in Chinese)</w:t>
            </w:r>
          </w:p>
          <w:p w14:paraId="461B37B2" w14:textId="4E6ABB10" w:rsidR="00D25230" w:rsidRPr="009E5818" w:rsidRDefault="00D25230" w:rsidP="00EA33FC">
            <w:pPr>
              <w:pStyle w:val="a3"/>
              <w:numPr>
                <w:ilvl w:val="0"/>
                <w:numId w:val="17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9E5818">
              <w:rPr>
                <w:rFonts w:ascii="Times New Roman" w:eastAsia="仿宋" w:hAnsi="Times New Roman" w:hint="eastAsia"/>
                <w:sz w:val="24"/>
                <w:szCs w:val="24"/>
              </w:rPr>
              <w:t>吴庆杰</w:t>
            </w:r>
            <w:r w:rsidRPr="009E5818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Pr="009E5818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9E5818">
              <w:rPr>
                <w:rFonts w:ascii="Times New Roman" w:eastAsia="仿宋" w:hAnsi="Times New Roman" w:hint="eastAsia"/>
                <w:sz w:val="24"/>
                <w:szCs w:val="24"/>
              </w:rPr>
              <w:t>张红伟</w:t>
            </w:r>
            <w:r w:rsidRPr="009E5818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Pr="009E5818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9E5818">
              <w:rPr>
                <w:rFonts w:ascii="Times New Roman" w:eastAsia="仿宋" w:hAnsi="Times New Roman" w:hint="eastAsia"/>
                <w:sz w:val="24"/>
                <w:szCs w:val="24"/>
              </w:rPr>
              <w:t>陈少林</w:t>
            </w:r>
            <w:r w:rsidRPr="009E5818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Pr="009E5818">
              <w:rPr>
                <w:rFonts w:ascii="Times New Roman" w:eastAsia="仿宋" w:hAnsi="Times New Roman"/>
                <w:sz w:val="24"/>
                <w:szCs w:val="24"/>
              </w:rPr>
              <w:t xml:space="preserve"> &amp; </w:t>
            </w:r>
            <w:r w:rsidRPr="009E5818">
              <w:rPr>
                <w:rFonts w:ascii="Times New Roman" w:eastAsia="仿宋" w:hAnsi="Times New Roman" w:hint="eastAsia"/>
                <w:b/>
                <w:bCs/>
                <w:sz w:val="24"/>
                <w:szCs w:val="24"/>
              </w:rPr>
              <w:t>林威</w:t>
            </w:r>
            <w:r w:rsidRPr="00803D6A">
              <w:rPr>
                <w:rFonts w:ascii="Times New Roman" w:eastAsia="仿宋" w:hAnsi="Times New Roman" w:hint="eastAsia"/>
                <w:sz w:val="24"/>
                <w:szCs w:val="24"/>
              </w:rPr>
              <w:t>*</w:t>
            </w:r>
            <w:r w:rsidRPr="009E5818">
              <w:rPr>
                <w:rFonts w:ascii="Times New Roman" w:eastAsia="仿宋" w:hAnsi="Times New Roman"/>
                <w:sz w:val="24"/>
                <w:szCs w:val="24"/>
              </w:rPr>
              <w:t xml:space="preserve">. (2025). </w:t>
            </w:r>
            <w:r w:rsidRPr="009E5818">
              <w:rPr>
                <w:rFonts w:ascii="Times New Roman" w:eastAsia="仿宋" w:hAnsi="Times New Roman" w:hint="eastAsia"/>
                <w:sz w:val="24"/>
                <w:szCs w:val="24"/>
              </w:rPr>
              <w:t>基于计算机视觉的盾构隧道管片错台自动测量方法</w:t>
            </w:r>
            <w:r w:rsidRPr="009E5818"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 w:rsidRPr="009E5818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9E5818">
              <w:rPr>
                <w:rFonts w:ascii="Times New Roman" w:eastAsia="仿宋" w:hAnsi="Times New Roman" w:hint="eastAsia"/>
                <w:sz w:val="24"/>
                <w:szCs w:val="24"/>
              </w:rPr>
              <w:t>施工技术（中英文）</w:t>
            </w:r>
            <w:r w:rsidR="00273E59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="00273E59">
              <w:rPr>
                <w:rFonts w:ascii="Times New Roman" w:eastAsia="仿宋" w:hAnsi="Times New Roman"/>
                <w:sz w:val="24"/>
                <w:szCs w:val="24"/>
              </w:rPr>
              <w:t xml:space="preserve"> 54(17), </w:t>
            </w:r>
            <w:r w:rsidR="00273E59" w:rsidRPr="00273E59">
              <w:rPr>
                <w:rFonts w:ascii="Times New Roman" w:eastAsia="仿宋" w:hAnsi="Times New Roman"/>
                <w:sz w:val="24"/>
                <w:szCs w:val="24"/>
              </w:rPr>
              <w:t>40–44. https://doi.org/10.7672/sgjs2025170040</w:t>
            </w:r>
            <w:r w:rsidR="00273E59">
              <w:rPr>
                <w:rFonts w:ascii="Times New Roman" w:eastAsia="仿宋" w:hAnsi="Times New Roman"/>
                <w:sz w:val="24"/>
                <w:szCs w:val="24"/>
              </w:rPr>
              <w:t>.</w:t>
            </w:r>
          </w:p>
          <w:p w14:paraId="5227FD48" w14:textId="20E48406" w:rsidR="00CF27CB" w:rsidRDefault="00CF27CB" w:rsidP="00CF27CB">
            <w:pPr>
              <w:pStyle w:val="a3"/>
              <w:numPr>
                <w:ilvl w:val="0"/>
                <w:numId w:val="17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24A90">
              <w:rPr>
                <w:rFonts w:ascii="Times New Roman" w:eastAsia="仿宋" w:hAnsi="Times New Roman" w:hint="eastAsia"/>
                <w:b/>
                <w:bCs/>
                <w:sz w:val="24"/>
                <w:szCs w:val="24"/>
              </w:rPr>
              <w:t>林威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DA1317">
              <w:rPr>
                <w:rFonts w:ascii="Times New Roman" w:eastAsia="仿宋" w:hAnsi="Times New Roman" w:hint="eastAsia"/>
                <w:sz w:val="24"/>
                <w:szCs w:val="24"/>
                <w:u w:val="single"/>
              </w:rPr>
              <w:t>谢雄耀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*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关振长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&amp;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常佳奇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(202</w:t>
            </w:r>
            <w:r w:rsidR="0068664B">
              <w:rPr>
                <w:rFonts w:ascii="Times New Roman" w:eastAsia="仿宋" w:hAnsi="Times New Roman"/>
                <w:sz w:val="24"/>
                <w:szCs w:val="24"/>
              </w:rPr>
              <w:t>5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). </w:t>
            </w:r>
            <w:r w:rsidRPr="000C2AF6">
              <w:rPr>
                <w:rFonts w:ascii="Times New Roman" w:eastAsia="仿宋" w:hAnsi="Times New Roman" w:hint="eastAsia"/>
                <w:sz w:val="24"/>
                <w:szCs w:val="24"/>
              </w:rPr>
              <w:t>基于</w:t>
            </w:r>
            <w:r w:rsidRPr="000C2AF6">
              <w:rPr>
                <w:rFonts w:ascii="Times New Roman" w:eastAsia="仿宋" w:hAnsi="Times New Roman"/>
                <w:sz w:val="24"/>
                <w:szCs w:val="24"/>
              </w:rPr>
              <w:t>改进标签编码和</w:t>
            </w:r>
            <w:r w:rsidRPr="000C2AF6">
              <w:rPr>
                <w:rFonts w:ascii="Times New Roman" w:eastAsia="仿宋" w:hAnsi="Times New Roman"/>
                <w:sz w:val="24"/>
                <w:szCs w:val="24"/>
              </w:rPr>
              <w:t>RandLA-Net</w:t>
            </w:r>
            <w:r w:rsidRPr="000C2AF6">
              <w:rPr>
                <w:rFonts w:ascii="Times New Roman" w:eastAsia="仿宋" w:hAnsi="Times New Roman"/>
                <w:sz w:val="24"/>
                <w:szCs w:val="24"/>
              </w:rPr>
              <w:t>的盾构隧道点云逐管片自动分割和变形提取算法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中国公路学报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 w:rsidR="0027075E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27075E" w:rsidRPr="0027075E">
              <w:rPr>
                <w:rFonts w:ascii="Times New Roman" w:eastAsia="仿宋" w:hAnsi="Times New Roman"/>
                <w:sz w:val="24"/>
                <w:szCs w:val="24"/>
              </w:rPr>
              <w:t>https://link.cnki.net/urlid/61.1313.U.20250414.1536.008</w:t>
            </w:r>
          </w:p>
          <w:p w14:paraId="415C7218" w14:textId="5A612D4E" w:rsidR="00BA0959" w:rsidRPr="00CE1B45" w:rsidRDefault="00BA0959" w:rsidP="00BA0959">
            <w:pPr>
              <w:pStyle w:val="a3"/>
              <w:numPr>
                <w:ilvl w:val="0"/>
                <w:numId w:val="17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B67D96">
              <w:rPr>
                <w:rFonts w:ascii="Times New Roman" w:eastAsia="仿宋" w:hAnsi="Times New Roman" w:hint="eastAsia"/>
                <w:sz w:val="24"/>
                <w:szCs w:val="24"/>
              </w:rPr>
              <w:t>张洋宾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DA1317">
              <w:rPr>
                <w:rFonts w:ascii="Times New Roman" w:eastAsia="仿宋" w:hAnsi="Times New Roman" w:hint="eastAsia"/>
                <w:sz w:val="24"/>
                <w:szCs w:val="24"/>
                <w:u w:val="single"/>
              </w:rPr>
              <w:t>谢雄耀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*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周彪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FD1023">
              <w:rPr>
                <w:rFonts w:ascii="Times New Roman" w:eastAsia="仿宋" w:hAnsi="Times New Roman" w:hint="eastAsia"/>
                <w:b/>
                <w:bCs/>
                <w:sz w:val="24"/>
                <w:szCs w:val="24"/>
              </w:rPr>
              <w:t>林威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曹宇阳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张列学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&amp;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王承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(2025). </w:t>
            </w:r>
            <w:r w:rsidRPr="00B67D96">
              <w:rPr>
                <w:rFonts w:ascii="Times New Roman" w:eastAsia="仿宋" w:hAnsi="Times New Roman" w:hint="eastAsia"/>
                <w:sz w:val="24"/>
                <w:szCs w:val="24"/>
              </w:rPr>
              <w:t>基于关联规则的盾构隧道结构性能评价方法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同济大学学报（自然科学版）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53(6), 888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–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897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 w:rsidR="001733CF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1733CF" w:rsidRPr="00026961">
              <w:rPr>
                <w:rFonts w:ascii="Times New Roman" w:eastAsia="仿宋" w:hAnsi="Times New Roman"/>
                <w:sz w:val="24"/>
                <w:szCs w:val="24"/>
              </w:rPr>
              <w:t>https://doi.org/</w:t>
            </w:r>
            <w:r w:rsidR="001733CF" w:rsidRPr="001733CF">
              <w:rPr>
                <w:rFonts w:ascii="Times New Roman" w:eastAsia="仿宋" w:hAnsi="Times New Roman"/>
                <w:sz w:val="24"/>
                <w:szCs w:val="24"/>
              </w:rPr>
              <w:t>10.11908/j.issn.0253-374x.23372</w:t>
            </w:r>
            <w:r w:rsidR="001733CF">
              <w:rPr>
                <w:rFonts w:ascii="Times New Roman" w:eastAsia="仿宋" w:hAnsi="Times New Roman"/>
                <w:sz w:val="24"/>
                <w:szCs w:val="24"/>
              </w:rPr>
              <w:t>.</w:t>
            </w:r>
          </w:p>
          <w:p w14:paraId="0465F2D4" w14:textId="37C3DAD1" w:rsidR="00AE0CBC" w:rsidRPr="00AE0CBC" w:rsidRDefault="00AE0CBC" w:rsidP="00AE0CBC">
            <w:pPr>
              <w:pStyle w:val="a3"/>
              <w:numPr>
                <w:ilvl w:val="0"/>
                <w:numId w:val="17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982038">
              <w:rPr>
                <w:rFonts w:ascii="Times New Roman" w:eastAsia="仿宋" w:hAnsi="Times New Roman" w:hint="eastAsia"/>
                <w:sz w:val="24"/>
                <w:szCs w:val="24"/>
              </w:rPr>
              <w:t>石州</w:t>
            </w:r>
            <w:r w:rsidRPr="00982038">
              <w:rPr>
                <w:rFonts w:ascii="Times New Roman" w:eastAsia="仿宋" w:hAnsi="Times New Roman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8D7797">
              <w:rPr>
                <w:rFonts w:ascii="Times New Roman" w:eastAsia="仿宋" w:hAnsi="Times New Roman"/>
                <w:sz w:val="24"/>
                <w:szCs w:val="24"/>
                <w:u w:val="single"/>
              </w:rPr>
              <w:t>谢雄耀</w:t>
            </w:r>
            <w:r w:rsidRPr="008D7797">
              <w:rPr>
                <w:rFonts w:ascii="Times New Roman" w:eastAsia="仿宋" w:hAnsi="Times New Roman" w:hint="eastAsia"/>
                <w:sz w:val="24"/>
                <w:szCs w:val="24"/>
              </w:rPr>
              <w:t>*</w:t>
            </w:r>
            <w:r w:rsidRPr="00982038">
              <w:rPr>
                <w:rFonts w:ascii="Times New Roman" w:eastAsia="仿宋" w:hAnsi="Times New Roman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982038">
              <w:rPr>
                <w:rFonts w:ascii="Times New Roman" w:eastAsia="仿宋" w:hAnsi="Times New Roman"/>
                <w:sz w:val="24"/>
                <w:szCs w:val="24"/>
              </w:rPr>
              <w:t>曾昆</w:t>
            </w:r>
            <w:r w:rsidRPr="00982038">
              <w:rPr>
                <w:rFonts w:ascii="Times New Roman" w:eastAsia="仿宋" w:hAnsi="Times New Roman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982038">
              <w:rPr>
                <w:rFonts w:ascii="Times New Roman" w:eastAsia="仿宋" w:hAnsi="Times New Roman"/>
                <w:sz w:val="24"/>
                <w:szCs w:val="24"/>
              </w:rPr>
              <w:t>卜祥波</w:t>
            </w:r>
            <w:r w:rsidRPr="00982038">
              <w:rPr>
                <w:rFonts w:ascii="Times New Roman" w:eastAsia="仿宋" w:hAnsi="Times New Roman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8D7797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982038">
              <w:rPr>
                <w:rFonts w:ascii="Times New Roman" w:eastAsia="仿宋" w:hAnsi="Times New Roman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&amp; </w:t>
            </w:r>
            <w:r w:rsidRPr="00982038">
              <w:rPr>
                <w:rFonts w:ascii="Times New Roman" w:eastAsia="仿宋" w:hAnsi="Times New Roman"/>
                <w:sz w:val="24"/>
                <w:szCs w:val="24"/>
              </w:rPr>
              <w:t>徐子龙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(2025). </w:t>
            </w:r>
            <w:r w:rsidRPr="00982038">
              <w:rPr>
                <w:rFonts w:ascii="Times New Roman" w:eastAsia="仿宋" w:hAnsi="Times New Roman" w:hint="eastAsia"/>
                <w:sz w:val="24"/>
                <w:szCs w:val="24"/>
              </w:rPr>
              <w:t>考虑过程响应的盾构隧道施工管片变形研究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3A3F08">
              <w:rPr>
                <w:rFonts w:ascii="Times New Roman" w:eastAsia="仿宋" w:hAnsi="Times New Roman" w:hint="eastAsia"/>
                <w:sz w:val="24"/>
                <w:szCs w:val="24"/>
              </w:rPr>
              <w:t>土木与环境工程学报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（</w:t>
            </w:r>
            <w:r w:rsidRPr="003A3F08">
              <w:rPr>
                <w:rFonts w:ascii="Times New Roman" w:eastAsia="仿宋" w:hAnsi="Times New Roman"/>
                <w:sz w:val="24"/>
                <w:szCs w:val="24"/>
              </w:rPr>
              <w:t>中英文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）</w:t>
            </w:r>
            <w:r w:rsidR="00D25A49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="00D25A49">
              <w:rPr>
                <w:rFonts w:ascii="Times New Roman" w:eastAsia="仿宋" w:hAnsi="Times New Roman"/>
                <w:sz w:val="24"/>
                <w:szCs w:val="24"/>
              </w:rPr>
              <w:t xml:space="preserve"> 47(5), 155</w:t>
            </w:r>
            <w:r w:rsidR="00D25A49" w:rsidRPr="00CE1B45">
              <w:rPr>
                <w:rFonts w:ascii="Times New Roman" w:eastAsia="仿宋" w:hAnsi="Times New Roman"/>
                <w:sz w:val="24"/>
                <w:szCs w:val="24"/>
              </w:rPr>
              <w:t>–</w:t>
            </w:r>
            <w:r w:rsidR="00D25A49">
              <w:rPr>
                <w:rFonts w:ascii="Times New Roman" w:eastAsia="仿宋" w:hAnsi="Times New Roman"/>
                <w:sz w:val="24"/>
                <w:szCs w:val="24"/>
              </w:rPr>
              <w:t>166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 w:rsidR="001D6E5B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667A4F" w:rsidRPr="00026961">
              <w:rPr>
                <w:rFonts w:ascii="Times New Roman" w:eastAsia="仿宋" w:hAnsi="Times New Roman"/>
                <w:sz w:val="24"/>
                <w:szCs w:val="24"/>
              </w:rPr>
              <w:t>https://doi.org/</w:t>
            </w:r>
            <w:r w:rsidR="001D6E5B" w:rsidRPr="001D6E5B">
              <w:rPr>
                <w:rFonts w:ascii="Times New Roman" w:eastAsia="仿宋" w:hAnsi="Times New Roman"/>
                <w:sz w:val="24"/>
                <w:szCs w:val="24"/>
              </w:rPr>
              <w:t>10.11835/j.issn.2096-6717.2025.006</w:t>
            </w:r>
            <w:r w:rsidR="001D6E5B">
              <w:rPr>
                <w:rFonts w:ascii="Times New Roman" w:eastAsia="仿宋" w:hAnsi="Times New Roman"/>
                <w:sz w:val="24"/>
                <w:szCs w:val="24"/>
              </w:rPr>
              <w:t>.</w:t>
            </w:r>
          </w:p>
          <w:p w14:paraId="55122B66" w14:textId="13281979" w:rsidR="005750BE" w:rsidRPr="005750BE" w:rsidRDefault="005750BE" w:rsidP="005750BE">
            <w:pPr>
              <w:pStyle w:val="a3"/>
              <w:numPr>
                <w:ilvl w:val="0"/>
                <w:numId w:val="17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E1B45">
              <w:rPr>
                <w:rFonts w:ascii="Times New Roman" w:eastAsia="仿宋" w:hAnsi="Times New Roman" w:hint="eastAsia"/>
                <w:sz w:val="24"/>
                <w:szCs w:val="24"/>
              </w:rPr>
              <w:t>邹成路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罗文静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周彪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*, &amp; </w:t>
            </w:r>
            <w:r w:rsidRPr="00DA1317">
              <w:rPr>
                <w:rFonts w:ascii="Times New Roman" w:eastAsia="仿宋" w:hAnsi="Times New Roman"/>
                <w:sz w:val="24"/>
                <w:szCs w:val="24"/>
                <w:u w:val="single"/>
              </w:rPr>
              <w:t>谢雄耀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(2022).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城市轨道交通车站半成岩深基坑围护结构变形特性研究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城市轨道交通研究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, 25(3), 150–155.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F562C4">
              <w:rPr>
                <w:rFonts w:ascii="Times New Roman" w:eastAsia="仿宋" w:hAnsi="Times New Roman"/>
                <w:sz w:val="24"/>
                <w:szCs w:val="24"/>
              </w:rPr>
              <w:t>https://doi.org/10.16037/j.1007-869x.2022.03.032.</w:t>
            </w:r>
          </w:p>
          <w:p w14:paraId="7507C4B7" w14:textId="166252E0" w:rsidR="00892797" w:rsidRPr="00892797" w:rsidRDefault="00892797" w:rsidP="00892797">
            <w:pPr>
              <w:pStyle w:val="a3"/>
              <w:numPr>
                <w:ilvl w:val="0"/>
                <w:numId w:val="17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DA1317">
              <w:rPr>
                <w:rFonts w:ascii="Times New Roman" w:eastAsia="仿宋" w:hAnsi="Times New Roman" w:hint="eastAsia"/>
                <w:sz w:val="24"/>
                <w:szCs w:val="24"/>
                <w:u w:val="single"/>
              </w:rPr>
              <w:t>谢雄耀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周彪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*, &amp;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邹成路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(2022).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半成岩超深基坑围护结构变形与受力特性研究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结构工程师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, 38(1), 164–172.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F562C4">
              <w:rPr>
                <w:rFonts w:ascii="Times New Roman" w:eastAsia="仿宋" w:hAnsi="Times New Roman"/>
                <w:sz w:val="24"/>
                <w:szCs w:val="24"/>
              </w:rPr>
              <w:t>https://doi.org/10.15935/j.cnki.jggcs.2022.01.019.</w:t>
            </w:r>
          </w:p>
          <w:p w14:paraId="3143D8F9" w14:textId="29A0BE26" w:rsidR="00417103" w:rsidRDefault="00417103" w:rsidP="00BE295C">
            <w:pPr>
              <w:pStyle w:val="a3"/>
              <w:numPr>
                <w:ilvl w:val="0"/>
                <w:numId w:val="17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E1B45">
              <w:rPr>
                <w:rFonts w:ascii="Times New Roman" w:eastAsia="仿宋" w:hAnsi="Times New Roman" w:hint="eastAsia"/>
                <w:sz w:val="24"/>
                <w:szCs w:val="24"/>
              </w:rPr>
              <w:t>梁小波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徐金峰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刘志义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赵刚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(2022).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滇中红层软岩填料高路堤稳定性分析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建筑施工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, 44(9), 2248–2251.</w:t>
            </w:r>
            <w:r w:rsidR="00F562C4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F562C4" w:rsidRPr="00F562C4">
              <w:rPr>
                <w:rFonts w:ascii="Times New Roman" w:eastAsia="仿宋" w:hAnsi="Times New Roman"/>
                <w:sz w:val="24"/>
                <w:szCs w:val="24"/>
              </w:rPr>
              <w:t>https://doi.org/10.14144/j.cnki.jzsg.2022.09.068.</w:t>
            </w:r>
          </w:p>
          <w:p w14:paraId="68FDC7B8" w14:textId="5E7B6FBA" w:rsidR="00E81EE4" w:rsidRPr="00A26D50" w:rsidRDefault="00E81EE4" w:rsidP="00E81EE4">
            <w:pPr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 w:hint="eastAsia"/>
                <w:sz w:val="24"/>
                <w:szCs w:val="24"/>
              </w:rPr>
              <w:t>(S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ubmitted or accepted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)</w:t>
            </w:r>
          </w:p>
          <w:p w14:paraId="61B384FC" w14:textId="244D4310" w:rsidR="00845803" w:rsidRPr="00845803" w:rsidRDefault="00845803" w:rsidP="00927892">
            <w:pPr>
              <w:pStyle w:val="a3"/>
              <w:numPr>
                <w:ilvl w:val="0"/>
                <w:numId w:val="17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 w:hint="eastAsia"/>
                <w:sz w:val="24"/>
                <w:szCs w:val="24"/>
              </w:rPr>
              <w:t>陈洪胜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朱悦铭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谢攀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>
              <w:rPr>
                <w:rFonts w:ascii="Times New Roman" w:eastAsia="仿宋" w:hAnsi="Times New Roman" w:hint="eastAsia"/>
                <w:b/>
                <w:bCs/>
                <w:sz w:val="24"/>
                <w:szCs w:val="24"/>
              </w:rPr>
              <w:t>林威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*,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邹美涛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>
              <w:rPr>
                <w:rFonts w:ascii="Times New Roman" w:eastAsia="仿宋" w:hAnsi="Times New Roman" w:hint="eastAsia"/>
                <w:sz w:val="24"/>
                <w:szCs w:val="24"/>
                <w:u w:val="single"/>
              </w:rPr>
              <w:t>谢雄耀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. (2025).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基于蒙特卡罗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dropout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的土体开挖力学参数不确定性反演方法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.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施工技术（中英文）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. </w:t>
            </w:r>
            <w:r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(</w:t>
            </w:r>
            <w:r w:rsidR="000B7E5B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A</w:t>
            </w:r>
            <w:r w:rsidR="000B7E5B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ccepted</w:t>
            </w:r>
            <w:r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)</w:t>
            </w:r>
          </w:p>
          <w:p w14:paraId="0CD6A214" w14:textId="0B11A75F" w:rsidR="00E043C4" w:rsidRPr="00CE1B45" w:rsidRDefault="00030DBB" w:rsidP="00BE295C">
            <w:pPr>
              <w:pStyle w:val="a3"/>
              <w:numPr>
                <w:ilvl w:val="0"/>
                <w:numId w:val="14"/>
              </w:numPr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030DBB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Conference Papers</w:t>
            </w:r>
          </w:p>
          <w:p w14:paraId="21148A32" w14:textId="24B9FE5C" w:rsidR="00E043C4" w:rsidRPr="00811E5C" w:rsidRDefault="00E043C4" w:rsidP="00BE295C">
            <w:pPr>
              <w:pStyle w:val="a3"/>
              <w:numPr>
                <w:ilvl w:val="0"/>
                <w:numId w:val="2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DA1317">
              <w:rPr>
                <w:rFonts w:ascii="Times New Roman" w:eastAsia="仿宋" w:hAnsi="Times New Roman"/>
                <w:sz w:val="24"/>
                <w:szCs w:val="24"/>
                <w:u w:val="single"/>
              </w:rPr>
              <w:t>Sheil, B.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DA1317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*, Zhang, Y., &amp; Cao, Y. (2024). Semantic segmentation of large-scale segmental lining point clouds using 3D deep learning. GeoShanghai International Conference 2024, 012026.</w:t>
            </w:r>
            <w:r w:rsidR="00026961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026961" w:rsidRPr="00026961">
              <w:rPr>
                <w:rFonts w:ascii="Times New Roman" w:eastAsia="仿宋" w:hAnsi="Times New Roman"/>
                <w:sz w:val="24"/>
                <w:szCs w:val="24"/>
              </w:rPr>
              <w:t>https://doi.org/10.1088/1755-1315/1337/1/012026.</w:t>
            </w:r>
          </w:p>
          <w:p w14:paraId="2C066B18" w14:textId="35891F07" w:rsidR="00E043C4" w:rsidRPr="00CE1B45" w:rsidRDefault="00E043C4" w:rsidP="00BE295C">
            <w:pPr>
              <w:pStyle w:val="a3"/>
              <w:numPr>
                <w:ilvl w:val="0"/>
                <w:numId w:val="2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811E5C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</w:t>
            </w: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n, W.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*, </w:t>
            </w:r>
            <w:r w:rsidRPr="00DA1317">
              <w:rPr>
                <w:rFonts w:ascii="Times New Roman" w:eastAsia="仿宋" w:hAnsi="Times New Roman"/>
                <w:sz w:val="24"/>
                <w:szCs w:val="24"/>
                <w:u w:val="single"/>
              </w:rPr>
              <w:t>Sheil, B.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DA1317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, Li, K., &amp; Niu, G. (2024). Segment segmentation of tunnel ring point clouds using 3D deep learning. World Tunnel Congress 2024, 3059–3066.</w:t>
            </w:r>
            <w:r w:rsidR="00026961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026961" w:rsidRPr="00026961">
              <w:rPr>
                <w:rFonts w:ascii="Times New Roman" w:eastAsia="仿宋" w:hAnsi="Times New Roman"/>
                <w:sz w:val="24"/>
                <w:szCs w:val="24"/>
              </w:rPr>
              <w:t>https://doi.org/10.1201/9781003495505-406.</w:t>
            </w:r>
          </w:p>
          <w:p w14:paraId="0D4743C6" w14:textId="6E20E555" w:rsidR="00E043C4" w:rsidRPr="00CE1B45" w:rsidRDefault="00E043C4" w:rsidP="00BE295C">
            <w:pPr>
              <w:pStyle w:val="a3"/>
              <w:numPr>
                <w:ilvl w:val="0"/>
                <w:numId w:val="2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DA1317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, Zhou, B., Li, P., &amp; Wang, C. (2023). Refined perception and management of ring-wise deformation information for shield tunnels based on point cloud deep learning and BIM. Eighth International Symposium on Life-Cycle Civil Engineering (IALCCE 2023), 3991–3998.</w:t>
            </w:r>
            <w:r w:rsidR="00026961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026961" w:rsidRPr="00026961">
              <w:rPr>
                <w:rFonts w:ascii="Times New Roman" w:eastAsia="仿宋" w:hAnsi="Times New Roman"/>
                <w:sz w:val="24"/>
                <w:szCs w:val="24"/>
              </w:rPr>
              <w:t>https://doi.org/10.1201/9781003323020-490.</w:t>
            </w:r>
          </w:p>
          <w:p w14:paraId="01FFC46C" w14:textId="687A0805" w:rsidR="00E043C4" w:rsidRDefault="00E043C4" w:rsidP="00BE295C">
            <w:pPr>
              <w:pStyle w:val="a3"/>
              <w:numPr>
                <w:ilvl w:val="0"/>
                <w:numId w:val="2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DA1317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*, Li, P., Xiao, B., Lu, X., Feng, B., Jin, P., &amp; Hu, Y. (2022). Prediction of settlement induced by tidal fluctuation for underwater shield tunnel during service based on historical monitoring data. 2022 8th International Conference on Hydraulic and Civil Engineering: Deep Space Intelligent Development and Utilization Forum (ICHCE), 1042–1047.</w:t>
            </w:r>
            <w:r w:rsidR="00026961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026961" w:rsidRPr="00026961">
              <w:rPr>
                <w:rFonts w:ascii="Times New Roman" w:eastAsia="仿宋" w:hAnsi="Times New Roman"/>
                <w:sz w:val="24"/>
                <w:szCs w:val="24"/>
              </w:rPr>
              <w:t>https://doi.org/10.1109/ICHCE57331.2022.10042697.</w:t>
            </w:r>
          </w:p>
          <w:p w14:paraId="2C9288ED" w14:textId="55109BCF" w:rsidR="00060498" w:rsidRDefault="00060498" w:rsidP="00BE295C">
            <w:pPr>
              <w:pStyle w:val="a3"/>
              <w:numPr>
                <w:ilvl w:val="0"/>
                <w:numId w:val="2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060498">
              <w:rPr>
                <w:rFonts w:ascii="Times New Roman" w:eastAsia="仿宋" w:hAnsi="Times New Roman"/>
                <w:sz w:val="24"/>
                <w:szCs w:val="24"/>
              </w:rPr>
              <w:t xml:space="preserve">Ye, Z., Faramarzi, A., Ninić, J., &amp; </w:t>
            </w:r>
            <w:r w:rsidRPr="00060498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060498">
              <w:rPr>
                <w:rFonts w:ascii="Times New Roman" w:eastAsia="仿宋" w:hAnsi="Times New Roman"/>
                <w:sz w:val="24"/>
                <w:szCs w:val="24"/>
              </w:rPr>
              <w:t xml:space="preserve"> (2025). Automated digital twin reconstruction for tunnel inspection and maintenance. World Tunnel Congress 2025, 517–524. https://doi.org/10.1201/9781003559047-67</w:t>
            </w:r>
            <w:r w:rsidR="00E41B16">
              <w:rPr>
                <w:rFonts w:ascii="Times New Roman" w:eastAsia="仿宋" w:hAnsi="Times New Roman"/>
                <w:sz w:val="24"/>
                <w:szCs w:val="24"/>
              </w:rPr>
              <w:t>.</w:t>
            </w:r>
          </w:p>
          <w:p w14:paraId="793643B0" w14:textId="2F00B1F9" w:rsidR="00E41B16" w:rsidRDefault="00E41B16" w:rsidP="00BE295C">
            <w:pPr>
              <w:pStyle w:val="a3"/>
              <w:numPr>
                <w:ilvl w:val="0"/>
                <w:numId w:val="2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E41B16">
              <w:rPr>
                <w:rFonts w:ascii="Times New Roman" w:eastAsia="仿宋" w:hAnsi="Times New Roman"/>
                <w:sz w:val="24"/>
                <w:szCs w:val="24"/>
              </w:rPr>
              <w:t xml:space="preserve">Cao, Y., </w:t>
            </w:r>
            <w:r w:rsidRPr="00E41B16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 w:rsidRPr="00E41B16">
              <w:rPr>
                <w:rFonts w:ascii="Times New Roman" w:eastAsia="仿宋" w:hAnsi="Times New Roman"/>
                <w:sz w:val="24"/>
                <w:szCs w:val="24"/>
              </w:rPr>
              <w:t xml:space="preserve">, Zhou, B., </w:t>
            </w:r>
            <w:r w:rsidRPr="00E41B16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E41B16">
              <w:rPr>
                <w:rFonts w:ascii="Times New Roman" w:eastAsia="仿宋" w:hAnsi="Times New Roman"/>
                <w:sz w:val="24"/>
                <w:szCs w:val="24"/>
              </w:rPr>
              <w:t>, Zhang, Y., &amp; Tang, G. (2025). Effect of the crossing super-large-diameter shield tunnel construction on ground surface settlement. World Tunnel Congress 2025, 2029–2036. https://doi.org/10.1201/9781003559047-259</w:t>
            </w:r>
            <w:r w:rsidR="009774B8">
              <w:rPr>
                <w:rFonts w:ascii="Times New Roman" w:eastAsia="仿宋" w:hAnsi="Times New Roman"/>
                <w:sz w:val="24"/>
                <w:szCs w:val="24"/>
              </w:rPr>
              <w:t>.</w:t>
            </w:r>
          </w:p>
          <w:p w14:paraId="48B85F52" w14:textId="64FEF6AB" w:rsidR="009774B8" w:rsidRPr="00CE1B45" w:rsidRDefault="0054792F" w:rsidP="00BE295C">
            <w:pPr>
              <w:pStyle w:val="a3"/>
              <w:numPr>
                <w:ilvl w:val="0"/>
                <w:numId w:val="2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54792F">
              <w:rPr>
                <w:rFonts w:ascii="Times New Roman" w:eastAsia="仿宋" w:hAnsi="Times New Roman"/>
                <w:sz w:val="24"/>
                <w:szCs w:val="24"/>
              </w:rPr>
              <w:t xml:space="preserve">Zhang, Y., </w:t>
            </w:r>
            <w:r w:rsidRPr="00334649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 w:rsidRPr="0054792F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334649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54792F">
              <w:rPr>
                <w:rFonts w:ascii="Times New Roman" w:eastAsia="仿宋" w:hAnsi="Times New Roman"/>
                <w:sz w:val="24"/>
                <w:szCs w:val="24"/>
              </w:rPr>
              <w:t>, Cao, Y., &amp; Tang, G. (2025). Electric power tunnel maintenance strategy based on structural performance chained evolutionary networks. World Tunnel Congress 2025, 4343–4349. https://doi.org/10.1201/9781003559047-553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.</w:t>
            </w:r>
          </w:p>
          <w:p w14:paraId="1BCEF6D9" w14:textId="1E8DCEAD" w:rsidR="00E043C4" w:rsidRPr="00CE1B45" w:rsidRDefault="00874260" w:rsidP="00BE295C">
            <w:pPr>
              <w:pStyle w:val="a3"/>
              <w:numPr>
                <w:ilvl w:val="0"/>
                <w:numId w:val="14"/>
              </w:numPr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874260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Patents</w:t>
            </w:r>
            <w:r w:rsidR="007F1A51" w:rsidRPr="009247F2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 xml:space="preserve"> (in Chinese)</w:t>
            </w:r>
          </w:p>
          <w:p w14:paraId="70B1ACB6" w14:textId="6C7BE6FD" w:rsidR="0035131D" w:rsidRPr="0035131D" w:rsidRDefault="0035131D" w:rsidP="0035131D">
            <w:pPr>
              <w:pStyle w:val="a3"/>
              <w:numPr>
                <w:ilvl w:val="0"/>
                <w:numId w:val="3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35131D">
              <w:rPr>
                <w:rFonts w:ascii="Times New Roman" w:eastAsia="仿宋" w:hAnsi="Times New Roman" w:hint="eastAsia"/>
                <w:sz w:val="24"/>
                <w:szCs w:val="24"/>
              </w:rPr>
              <w:t>李向瑞</w:t>
            </w:r>
            <w:r w:rsidRPr="0035131D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35131D">
              <w:rPr>
                <w:rFonts w:ascii="Times New Roman" w:eastAsia="仿宋" w:hAnsi="Times New Roman"/>
                <w:sz w:val="24"/>
                <w:szCs w:val="24"/>
              </w:rPr>
              <w:t>关振长</w:t>
            </w:r>
            <w:r w:rsidRPr="0035131D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35131D">
              <w:rPr>
                <w:rFonts w:ascii="Times New Roman" w:eastAsia="仿宋" w:hAnsi="Times New Roman"/>
                <w:sz w:val="24"/>
                <w:szCs w:val="24"/>
              </w:rPr>
              <w:t>孙远方</w:t>
            </w:r>
            <w:r w:rsidRPr="0035131D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35131D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35131D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35131D">
              <w:rPr>
                <w:rFonts w:ascii="Times New Roman" w:eastAsia="仿宋" w:hAnsi="Times New Roman"/>
                <w:sz w:val="24"/>
                <w:szCs w:val="24"/>
              </w:rPr>
              <w:t>宋成年</w:t>
            </w:r>
            <w:r w:rsidRPr="0035131D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35131D">
              <w:rPr>
                <w:rFonts w:ascii="Times New Roman" w:eastAsia="仿宋" w:hAnsi="Times New Roman"/>
                <w:sz w:val="24"/>
                <w:szCs w:val="24"/>
              </w:rPr>
              <w:t>何敬房</w:t>
            </w:r>
            <w:r w:rsidRPr="0035131D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35131D">
              <w:rPr>
                <w:rFonts w:ascii="Times New Roman" w:eastAsia="仿宋" w:hAnsi="Times New Roman"/>
                <w:sz w:val="24"/>
                <w:szCs w:val="24"/>
              </w:rPr>
              <w:t>黄正业</w:t>
            </w:r>
            <w:r w:rsidRPr="0035131D">
              <w:rPr>
                <w:rFonts w:ascii="Times New Roman" w:eastAsia="仿宋" w:hAnsi="Times New Roman"/>
                <w:sz w:val="24"/>
                <w:szCs w:val="24"/>
              </w:rPr>
              <w:t xml:space="preserve">. (2026). </w:t>
            </w:r>
            <w:r w:rsidRPr="0035131D">
              <w:rPr>
                <w:rFonts w:ascii="Times New Roman" w:eastAsia="仿宋" w:hAnsi="Times New Roman"/>
                <w:sz w:val="24"/>
                <w:szCs w:val="24"/>
              </w:rPr>
              <w:t>一种基于相关算法和数据</w:t>
            </w:r>
            <w:r w:rsidRPr="0035131D">
              <w:rPr>
                <w:rFonts w:ascii="Times New Roman" w:eastAsia="仿宋" w:hAnsi="Times New Roman"/>
                <w:sz w:val="24"/>
                <w:szCs w:val="24"/>
              </w:rPr>
              <w:lastRenderedPageBreak/>
              <w:t>融合的山岭隧道开挖面变形区域识别方法</w:t>
            </w:r>
            <w:r w:rsidRPr="0035131D">
              <w:rPr>
                <w:rFonts w:ascii="Times New Roman" w:eastAsia="仿宋" w:hAnsi="Times New Roman"/>
                <w:sz w:val="24"/>
                <w:szCs w:val="24"/>
              </w:rPr>
              <w:t xml:space="preserve"> (Patent No. CN202511732842.0). </w:t>
            </w:r>
            <w:r w:rsidR="001609AE">
              <w:rPr>
                <w:rFonts w:ascii="Times New Roman" w:eastAsia="仿宋" w:hAnsi="Times New Roman"/>
                <w:color w:val="0070C0"/>
                <w:kern w:val="0"/>
                <w:sz w:val="24"/>
                <w:szCs w:val="24"/>
              </w:rPr>
              <w:t>(</w:t>
            </w:r>
            <w:r w:rsidR="001609AE">
              <w:rPr>
                <w:rFonts w:ascii="Times New Roman" w:eastAsia="仿宋" w:hAnsi="Times New Roman" w:hint="eastAsia"/>
                <w:color w:val="0070C0"/>
                <w:kern w:val="0"/>
                <w:sz w:val="24"/>
                <w:szCs w:val="24"/>
              </w:rPr>
              <w:t>发明授权</w:t>
            </w:r>
            <w:r w:rsidR="001609AE">
              <w:rPr>
                <w:rFonts w:ascii="Times New Roman" w:eastAsia="仿宋" w:hAnsi="Times New Roman"/>
                <w:color w:val="0070C0"/>
                <w:kern w:val="0"/>
                <w:sz w:val="24"/>
                <w:szCs w:val="24"/>
              </w:rPr>
              <w:t>)</w:t>
            </w:r>
          </w:p>
          <w:p w14:paraId="00621EAD" w14:textId="20823F4C" w:rsidR="00D25DD9" w:rsidRPr="00760FA3" w:rsidRDefault="00D25DD9" w:rsidP="00DF7548">
            <w:pPr>
              <w:pStyle w:val="a3"/>
              <w:numPr>
                <w:ilvl w:val="0"/>
                <w:numId w:val="3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8652F7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D25DD9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D25DD9">
              <w:rPr>
                <w:rFonts w:ascii="Times New Roman" w:eastAsia="仿宋" w:hAnsi="Times New Roman"/>
                <w:sz w:val="24"/>
                <w:szCs w:val="24"/>
              </w:rPr>
              <w:t>关振长</w:t>
            </w:r>
            <w:r w:rsidRPr="00D25DD9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D25DD9">
              <w:rPr>
                <w:rFonts w:ascii="Times New Roman" w:eastAsia="仿宋" w:hAnsi="Times New Roman"/>
                <w:sz w:val="24"/>
                <w:szCs w:val="24"/>
              </w:rPr>
              <w:t>徐诗涵</w:t>
            </w:r>
            <w:r w:rsidRPr="00D25DD9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D25DD9">
              <w:rPr>
                <w:rFonts w:ascii="Times New Roman" w:eastAsia="仿宋" w:hAnsi="Times New Roman"/>
                <w:sz w:val="24"/>
                <w:szCs w:val="24"/>
              </w:rPr>
              <w:t>黄一韩</w:t>
            </w:r>
            <w:r w:rsidRPr="00D25DD9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D25DD9">
              <w:rPr>
                <w:rFonts w:ascii="Times New Roman" w:eastAsia="仿宋" w:hAnsi="Times New Roman"/>
                <w:sz w:val="24"/>
                <w:szCs w:val="24"/>
              </w:rPr>
              <w:t>林志城</w:t>
            </w:r>
            <w:r w:rsidRPr="00D25DD9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D25DD9">
              <w:rPr>
                <w:rFonts w:ascii="Times New Roman" w:eastAsia="仿宋" w:hAnsi="Times New Roman"/>
                <w:sz w:val="24"/>
                <w:szCs w:val="24"/>
              </w:rPr>
              <w:t>许辉</w:t>
            </w:r>
            <w:r w:rsidRPr="00D25DD9">
              <w:rPr>
                <w:rFonts w:ascii="Times New Roman" w:eastAsia="仿宋" w:hAnsi="Times New Roman"/>
                <w:sz w:val="24"/>
                <w:szCs w:val="24"/>
              </w:rPr>
              <w:t xml:space="preserve">. (2026). </w:t>
            </w:r>
            <w:r w:rsidRPr="00D25DD9">
              <w:rPr>
                <w:rFonts w:ascii="Times New Roman" w:eastAsia="仿宋" w:hAnsi="Times New Roman"/>
                <w:sz w:val="24"/>
                <w:szCs w:val="24"/>
              </w:rPr>
              <w:t>一种基于深度学习的山岭隧道开挖面渗漏水定量监测方法</w:t>
            </w:r>
            <w:r w:rsidRPr="00D25DD9">
              <w:rPr>
                <w:rFonts w:ascii="Times New Roman" w:eastAsia="仿宋" w:hAnsi="Times New Roman"/>
                <w:sz w:val="24"/>
                <w:szCs w:val="24"/>
              </w:rPr>
              <w:t xml:space="preserve"> (Patent No. CN202512026457.0). </w:t>
            </w:r>
            <w:r w:rsidR="00187D9C">
              <w:rPr>
                <w:rFonts w:ascii="Times New Roman" w:eastAsia="仿宋" w:hAnsi="Times New Roman"/>
                <w:color w:val="0070C0"/>
                <w:kern w:val="0"/>
                <w:sz w:val="24"/>
                <w:szCs w:val="24"/>
              </w:rPr>
              <w:t>(</w:t>
            </w:r>
            <w:r w:rsidR="00187D9C">
              <w:rPr>
                <w:rFonts w:ascii="Times New Roman" w:eastAsia="仿宋" w:hAnsi="Times New Roman" w:hint="eastAsia"/>
                <w:color w:val="0070C0"/>
                <w:kern w:val="0"/>
                <w:sz w:val="24"/>
                <w:szCs w:val="24"/>
              </w:rPr>
              <w:t>发明申请</w:t>
            </w:r>
            <w:r w:rsidR="00187D9C">
              <w:rPr>
                <w:rFonts w:ascii="Times New Roman" w:eastAsia="仿宋" w:hAnsi="Times New Roman"/>
                <w:color w:val="0070C0"/>
                <w:kern w:val="0"/>
                <w:sz w:val="24"/>
                <w:szCs w:val="24"/>
              </w:rPr>
              <w:t>)</w:t>
            </w:r>
          </w:p>
          <w:p w14:paraId="37374846" w14:textId="2E2CED01" w:rsidR="00927185" w:rsidRDefault="00927185" w:rsidP="00760FA3">
            <w:pPr>
              <w:pStyle w:val="a3"/>
              <w:numPr>
                <w:ilvl w:val="0"/>
                <w:numId w:val="3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DC52A3">
              <w:rPr>
                <w:rFonts w:ascii="Times New Roman" w:eastAsia="仿宋" w:hAnsi="Times New Roman" w:hint="eastAsia"/>
                <w:b/>
                <w:bCs/>
                <w:sz w:val="24"/>
                <w:szCs w:val="24"/>
              </w:rPr>
              <w:t>林威</w:t>
            </w:r>
            <w:r w:rsidRPr="0092718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927185">
              <w:rPr>
                <w:rFonts w:ascii="Times New Roman" w:eastAsia="仿宋" w:hAnsi="Times New Roman"/>
                <w:sz w:val="24"/>
                <w:szCs w:val="24"/>
              </w:rPr>
              <w:t>关振长</w:t>
            </w:r>
            <w:r w:rsidRPr="0092718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927185">
              <w:rPr>
                <w:rFonts w:ascii="Times New Roman" w:eastAsia="仿宋" w:hAnsi="Times New Roman"/>
                <w:sz w:val="24"/>
                <w:szCs w:val="24"/>
              </w:rPr>
              <w:t>徐诗涵</w:t>
            </w:r>
            <w:r w:rsidRPr="0092718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927185">
              <w:rPr>
                <w:rFonts w:ascii="Times New Roman" w:eastAsia="仿宋" w:hAnsi="Times New Roman"/>
                <w:sz w:val="24"/>
                <w:szCs w:val="24"/>
              </w:rPr>
              <w:t>黄一韩</w:t>
            </w:r>
            <w:r w:rsidRPr="0092718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927185">
              <w:rPr>
                <w:rFonts w:ascii="Times New Roman" w:eastAsia="仿宋" w:hAnsi="Times New Roman"/>
                <w:sz w:val="24"/>
                <w:szCs w:val="24"/>
              </w:rPr>
              <w:t>林志城</w:t>
            </w:r>
            <w:r w:rsidRPr="00927185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927185">
              <w:rPr>
                <w:rFonts w:ascii="Times New Roman" w:eastAsia="仿宋" w:hAnsi="Times New Roman"/>
                <w:sz w:val="24"/>
                <w:szCs w:val="24"/>
              </w:rPr>
              <w:t>许辉</w:t>
            </w:r>
            <w:r w:rsidRPr="00927185">
              <w:rPr>
                <w:rFonts w:ascii="Times New Roman" w:eastAsia="仿宋" w:hAnsi="Times New Roman"/>
                <w:sz w:val="24"/>
                <w:szCs w:val="24"/>
              </w:rPr>
              <w:t xml:space="preserve">. (2026). </w:t>
            </w:r>
            <w:r w:rsidRPr="00927185">
              <w:rPr>
                <w:rFonts w:ascii="Times New Roman" w:eastAsia="仿宋" w:hAnsi="Times New Roman"/>
                <w:sz w:val="24"/>
                <w:szCs w:val="24"/>
              </w:rPr>
              <w:t>一种融合激光和视频数据的山岭隧道渗漏水实时监测方法</w:t>
            </w:r>
            <w:r w:rsidRPr="00927185">
              <w:rPr>
                <w:rFonts w:ascii="Times New Roman" w:eastAsia="仿宋" w:hAnsi="Times New Roman"/>
                <w:sz w:val="24"/>
                <w:szCs w:val="24"/>
              </w:rPr>
              <w:t xml:space="preserve"> (Patent No. CN202511733577.8).</w:t>
            </w:r>
            <w:r w:rsidR="00DC52A3" w:rsidRPr="008652F7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 xml:space="preserve"> </w:t>
            </w:r>
            <w:r w:rsidR="00187D9C">
              <w:rPr>
                <w:rFonts w:ascii="Times New Roman" w:eastAsia="仿宋" w:hAnsi="Times New Roman"/>
                <w:color w:val="0070C0"/>
                <w:kern w:val="0"/>
                <w:sz w:val="24"/>
                <w:szCs w:val="24"/>
              </w:rPr>
              <w:t>(</w:t>
            </w:r>
            <w:r w:rsidR="00187D9C">
              <w:rPr>
                <w:rFonts w:ascii="Times New Roman" w:eastAsia="仿宋" w:hAnsi="Times New Roman" w:hint="eastAsia"/>
                <w:color w:val="0070C0"/>
                <w:kern w:val="0"/>
                <w:sz w:val="24"/>
                <w:szCs w:val="24"/>
              </w:rPr>
              <w:t>发明申请</w:t>
            </w:r>
            <w:r w:rsidR="00187D9C">
              <w:rPr>
                <w:rFonts w:ascii="Times New Roman" w:eastAsia="仿宋" w:hAnsi="Times New Roman"/>
                <w:color w:val="0070C0"/>
                <w:kern w:val="0"/>
                <w:sz w:val="24"/>
                <w:szCs w:val="24"/>
              </w:rPr>
              <w:t>)</w:t>
            </w:r>
          </w:p>
          <w:p w14:paraId="1BE7201B" w14:textId="6C69F64B" w:rsidR="00760FA3" w:rsidRPr="0096289A" w:rsidRDefault="00760FA3" w:rsidP="00760FA3">
            <w:pPr>
              <w:pStyle w:val="a3"/>
              <w:numPr>
                <w:ilvl w:val="0"/>
                <w:numId w:val="3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760FA3">
              <w:rPr>
                <w:rFonts w:ascii="Times New Roman" w:eastAsia="仿宋" w:hAnsi="Times New Roman" w:hint="eastAsia"/>
                <w:sz w:val="24"/>
                <w:szCs w:val="24"/>
              </w:rPr>
              <w:t>李向瑞</w:t>
            </w:r>
            <w:r w:rsidRPr="00760FA3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760FA3">
              <w:rPr>
                <w:rFonts w:ascii="Times New Roman" w:eastAsia="仿宋" w:hAnsi="Times New Roman"/>
                <w:sz w:val="24"/>
                <w:szCs w:val="24"/>
              </w:rPr>
              <w:t>关振长</w:t>
            </w:r>
            <w:r w:rsidRPr="00760FA3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760FA3">
              <w:rPr>
                <w:rFonts w:ascii="Times New Roman" w:eastAsia="仿宋" w:hAnsi="Times New Roman"/>
                <w:sz w:val="24"/>
                <w:szCs w:val="24"/>
              </w:rPr>
              <w:t>孙远方</w:t>
            </w:r>
            <w:r w:rsidRPr="00760FA3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760FA3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760FA3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760FA3">
              <w:rPr>
                <w:rFonts w:ascii="Times New Roman" w:eastAsia="仿宋" w:hAnsi="Times New Roman"/>
                <w:sz w:val="24"/>
                <w:szCs w:val="24"/>
              </w:rPr>
              <w:t>宋成年</w:t>
            </w:r>
            <w:r w:rsidRPr="00760FA3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760FA3">
              <w:rPr>
                <w:rFonts w:ascii="Times New Roman" w:eastAsia="仿宋" w:hAnsi="Times New Roman"/>
                <w:sz w:val="24"/>
                <w:szCs w:val="24"/>
              </w:rPr>
              <w:t>何敬房</w:t>
            </w:r>
            <w:r w:rsidRPr="00760FA3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760FA3">
              <w:rPr>
                <w:rFonts w:ascii="Times New Roman" w:eastAsia="仿宋" w:hAnsi="Times New Roman"/>
                <w:sz w:val="24"/>
                <w:szCs w:val="24"/>
              </w:rPr>
              <w:t>黄正业</w:t>
            </w:r>
            <w:r w:rsidRPr="00760FA3">
              <w:rPr>
                <w:rFonts w:ascii="Times New Roman" w:eastAsia="仿宋" w:hAnsi="Times New Roman"/>
                <w:sz w:val="24"/>
                <w:szCs w:val="24"/>
              </w:rPr>
              <w:t xml:space="preserve">. (2026). </w:t>
            </w:r>
            <w:r w:rsidRPr="00760FA3">
              <w:rPr>
                <w:rFonts w:ascii="Times New Roman" w:eastAsia="仿宋" w:hAnsi="Times New Roman"/>
                <w:sz w:val="24"/>
                <w:szCs w:val="24"/>
              </w:rPr>
              <w:t>一种基于相关算法和数据融合的山岭隧道开挖面变形区域识别方法</w:t>
            </w:r>
            <w:r w:rsidRPr="00760FA3">
              <w:rPr>
                <w:rFonts w:ascii="Times New Roman" w:eastAsia="仿宋" w:hAnsi="Times New Roman"/>
                <w:sz w:val="24"/>
                <w:szCs w:val="24"/>
              </w:rPr>
              <w:t xml:space="preserve"> (Patent No. CN202511732842.0). </w:t>
            </w:r>
            <w:r w:rsidR="00187D9C">
              <w:rPr>
                <w:rFonts w:ascii="Times New Roman" w:eastAsia="仿宋" w:hAnsi="Times New Roman"/>
                <w:color w:val="0070C0"/>
                <w:kern w:val="0"/>
                <w:sz w:val="24"/>
                <w:szCs w:val="24"/>
              </w:rPr>
              <w:t>(</w:t>
            </w:r>
            <w:r w:rsidR="00187D9C">
              <w:rPr>
                <w:rFonts w:ascii="Times New Roman" w:eastAsia="仿宋" w:hAnsi="Times New Roman" w:hint="eastAsia"/>
                <w:color w:val="0070C0"/>
                <w:kern w:val="0"/>
                <w:sz w:val="24"/>
                <w:szCs w:val="24"/>
              </w:rPr>
              <w:t>发明申请</w:t>
            </w:r>
            <w:r w:rsidR="00187D9C">
              <w:rPr>
                <w:rFonts w:ascii="Times New Roman" w:eastAsia="仿宋" w:hAnsi="Times New Roman"/>
                <w:color w:val="0070C0"/>
                <w:kern w:val="0"/>
                <w:sz w:val="24"/>
                <w:szCs w:val="24"/>
              </w:rPr>
              <w:t>)</w:t>
            </w:r>
          </w:p>
          <w:p w14:paraId="7E376C8E" w14:textId="22F62547" w:rsidR="0096289A" w:rsidRPr="00B74F90" w:rsidRDefault="0096289A" w:rsidP="00760FA3">
            <w:pPr>
              <w:pStyle w:val="a3"/>
              <w:numPr>
                <w:ilvl w:val="0"/>
                <w:numId w:val="3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96289A">
              <w:rPr>
                <w:rFonts w:ascii="Times New Roman" w:eastAsia="仿宋" w:hAnsi="Times New Roman"/>
                <w:sz w:val="24"/>
                <w:szCs w:val="24"/>
              </w:rPr>
              <w:t>施静康</w:t>
            </w:r>
            <w:r w:rsidRPr="0096289A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96289A">
              <w:rPr>
                <w:rFonts w:ascii="Times New Roman" w:eastAsia="仿宋" w:hAnsi="Times New Roman"/>
                <w:sz w:val="24"/>
                <w:szCs w:val="24"/>
              </w:rPr>
              <w:t>魏成凯</w:t>
            </w:r>
            <w:r w:rsidRPr="0096289A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96289A">
              <w:rPr>
                <w:rFonts w:ascii="Times New Roman" w:eastAsia="仿宋" w:hAnsi="Times New Roman"/>
                <w:sz w:val="24"/>
                <w:szCs w:val="24"/>
              </w:rPr>
              <w:t>关振长</w:t>
            </w:r>
            <w:r w:rsidRPr="0096289A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96289A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96289A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96289A">
              <w:rPr>
                <w:rFonts w:ascii="Times New Roman" w:eastAsia="仿宋" w:hAnsi="Times New Roman"/>
                <w:sz w:val="24"/>
                <w:szCs w:val="24"/>
              </w:rPr>
              <w:t>骆剑彬</w:t>
            </w:r>
            <w:r w:rsidRPr="0096289A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96289A">
              <w:rPr>
                <w:rFonts w:ascii="Times New Roman" w:eastAsia="仿宋" w:hAnsi="Times New Roman"/>
                <w:sz w:val="24"/>
                <w:szCs w:val="24"/>
              </w:rPr>
              <w:t>张鹤</w:t>
            </w:r>
            <w:r w:rsidRPr="0096289A">
              <w:rPr>
                <w:rFonts w:ascii="Times New Roman" w:eastAsia="仿宋" w:hAnsi="Times New Roman"/>
                <w:sz w:val="24"/>
                <w:szCs w:val="24"/>
              </w:rPr>
              <w:t xml:space="preserve">. (2026). </w:t>
            </w:r>
            <w:r w:rsidRPr="0096289A">
              <w:rPr>
                <w:rFonts w:ascii="Times New Roman" w:eastAsia="仿宋" w:hAnsi="Times New Roman"/>
                <w:sz w:val="24"/>
                <w:szCs w:val="24"/>
              </w:rPr>
              <w:t>一种高灵敏度</w:t>
            </w:r>
            <w:r w:rsidRPr="0096289A">
              <w:rPr>
                <w:rFonts w:ascii="Times New Roman" w:eastAsia="仿宋" w:hAnsi="Times New Roman"/>
                <w:sz w:val="24"/>
                <w:szCs w:val="24"/>
              </w:rPr>
              <w:t>RFID</w:t>
            </w:r>
            <w:r w:rsidRPr="0096289A">
              <w:rPr>
                <w:rFonts w:ascii="Times New Roman" w:eastAsia="仿宋" w:hAnsi="Times New Roman"/>
                <w:sz w:val="24"/>
                <w:szCs w:val="24"/>
              </w:rPr>
              <w:t>贴片天线式应变传感器</w:t>
            </w:r>
            <w:r w:rsidRPr="0096289A">
              <w:rPr>
                <w:rFonts w:ascii="Times New Roman" w:eastAsia="仿宋" w:hAnsi="Times New Roman"/>
                <w:sz w:val="24"/>
                <w:szCs w:val="24"/>
              </w:rPr>
              <w:t xml:space="preserve"> (Patent No. CN202511598773.9). </w:t>
            </w:r>
            <w:r w:rsidRPr="0096289A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(</w:t>
            </w:r>
            <w:r w:rsidRPr="0096289A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发明</w:t>
            </w:r>
            <w:r w:rsidR="00187D9C">
              <w:rPr>
                <w:rFonts w:ascii="Times New Roman" w:eastAsia="仿宋" w:hAnsi="Times New Roman" w:hint="eastAsia"/>
                <w:color w:val="0070C0"/>
                <w:kern w:val="0"/>
                <w:sz w:val="24"/>
                <w:szCs w:val="24"/>
              </w:rPr>
              <w:t>申请</w:t>
            </w:r>
            <w:r w:rsidRPr="0096289A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)</w:t>
            </w:r>
          </w:p>
          <w:p w14:paraId="323D9BF8" w14:textId="75A440A6" w:rsidR="00B74F90" w:rsidRPr="00760FA3" w:rsidRDefault="00B74F90" w:rsidP="00760FA3">
            <w:pPr>
              <w:pStyle w:val="a3"/>
              <w:numPr>
                <w:ilvl w:val="0"/>
                <w:numId w:val="3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B74F90">
              <w:rPr>
                <w:rFonts w:ascii="Times New Roman" w:eastAsia="仿宋" w:hAnsi="Times New Roman"/>
                <w:sz w:val="24"/>
                <w:szCs w:val="24"/>
              </w:rPr>
              <w:t>施静康</w:t>
            </w:r>
            <w:r w:rsidRPr="00B74F90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B74F90">
              <w:rPr>
                <w:rFonts w:ascii="Times New Roman" w:eastAsia="仿宋" w:hAnsi="Times New Roman"/>
                <w:sz w:val="24"/>
                <w:szCs w:val="24"/>
              </w:rPr>
              <w:t>周博涵</w:t>
            </w:r>
            <w:r w:rsidRPr="00B74F90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B74F90">
              <w:rPr>
                <w:rFonts w:ascii="Times New Roman" w:eastAsia="仿宋" w:hAnsi="Times New Roman"/>
                <w:sz w:val="24"/>
                <w:szCs w:val="24"/>
              </w:rPr>
              <w:t>关振长</w:t>
            </w:r>
            <w:r w:rsidRPr="00B74F90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B74F90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B74F90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B74F90">
              <w:rPr>
                <w:rFonts w:ascii="Times New Roman" w:eastAsia="仿宋" w:hAnsi="Times New Roman"/>
                <w:sz w:val="24"/>
                <w:szCs w:val="24"/>
              </w:rPr>
              <w:t>骆剑彬</w:t>
            </w:r>
            <w:r w:rsidRPr="00B74F90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B74F90">
              <w:rPr>
                <w:rFonts w:ascii="Times New Roman" w:eastAsia="仿宋" w:hAnsi="Times New Roman"/>
                <w:sz w:val="24"/>
                <w:szCs w:val="24"/>
              </w:rPr>
              <w:t>张鹤</w:t>
            </w:r>
            <w:r w:rsidRPr="00B74F90">
              <w:rPr>
                <w:rFonts w:ascii="Times New Roman" w:eastAsia="仿宋" w:hAnsi="Times New Roman"/>
                <w:sz w:val="24"/>
                <w:szCs w:val="24"/>
              </w:rPr>
              <w:t xml:space="preserve">. (2026). </w:t>
            </w:r>
            <w:r w:rsidRPr="00B74F90">
              <w:rPr>
                <w:rFonts w:ascii="Times New Roman" w:eastAsia="仿宋" w:hAnsi="Times New Roman"/>
                <w:sz w:val="24"/>
                <w:szCs w:val="24"/>
              </w:rPr>
              <w:t>一种基于改进的</w:t>
            </w:r>
            <w:r w:rsidRPr="00B74F90">
              <w:rPr>
                <w:rFonts w:ascii="Times New Roman" w:eastAsia="仿宋" w:hAnsi="Times New Roman"/>
                <w:sz w:val="24"/>
                <w:szCs w:val="24"/>
              </w:rPr>
              <w:t>UNet</w:t>
            </w:r>
            <w:r w:rsidRPr="00B74F90">
              <w:rPr>
                <w:rFonts w:ascii="Times New Roman" w:eastAsia="仿宋" w:hAnsi="Times New Roman"/>
                <w:sz w:val="24"/>
                <w:szCs w:val="24"/>
              </w:rPr>
              <w:t>探地雷达电导率和相对介电常数反演方法</w:t>
            </w:r>
            <w:r w:rsidRPr="00B74F90">
              <w:rPr>
                <w:rFonts w:ascii="Times New Roman" w:eastAsia="仿宋" w:hAnsi="Times New Roman"/>
                <w:sz w:val="24"/>
                <w:szCs w:val="24"/>
              </w:rPr>
              <w:t xml:space="preserve"> (Patent No. CN202511479262.5). </w:t>
            </w:r>
            <w:r w:rsidRPr="00B74F90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(</w:t>
            </w:r>
            <w:r w:rsidRPr="00B74F90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发明</w:t>
            </w:r>
            <w:r w:rsidR="00187D9C">
              <w:rPr>
                <w:rFonts w:ascii="Times New Roman" w:eastAsia="仿宋" w:hAnsi="Times New Roman" w:hint="eastAsia"/>
                <w:color w:val="0070C0"/>
                <w:kern w:val="0"/>
                <w:sz w:val="24"/>
                <w:szCs w:val="24"/>
              </w:rPr>
              <w:t>申请</w:t>
            </w:r>
            <w:r w:rsidRPr="00B74F90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)</w:t>
            </w:r>
          </w:p>
          <w:p w14:paraId="2D7E3569" w14:textId="128FB69B" w:rsidR="00F16D40" w:rsidRDefault="00F16D40" w:rsidP="00DF7548">
            <w:pPr>
              <w:pStyle w:val="a3"/>
              <w:numPr>
                <w:ilvl w:val="0"/>
                <w:numId w:val="3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F16D40">
              <w:rPr>
                <w:rFonts w:ascii="Times New Roman" w:eastAsia="仿宋" w:hAnsi="Times New Roman" w:hint="eastAsia"/>
                <w:sz w:val="24"/>
                <w:szCs w:val="24"/>
              </w:rPr>
              <w:t>陈洪胜</w:t>
            </w:r>
            <w:r w:rsidRPr="00F16D40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F16D40">
              <w:rPr>
                <w:rFonts w:ascii="Times New Roman" w:eastAsia="仿宋" w:hAnsi="Times New Roman"/>
                <w:sz w:val="24"/>
                <w:szCs w:val="24"/>
              </w:rPr>
              <w:t>谢攀</w:t>
            </w:r>
            <w:r w:rsidRPr="00F16D40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F16D40">
              <w:rPr>
                <w:rFonts w:ascii="Times New Roman" w:eastAsia="仿宋" w:hAnsi="Times New Roman"/>
                <w:sz w:val="24"/>
                <w:szCs w:val="24"/>
              </w:rPr>
              <w:t>朱悦铭</w:t>
            </w:r>
            <w:r w:rsidRPr="00F16D40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306422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F16D40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306422">
              <w:rPr>
                <w:rFonts w:ascii="Times New Roman" w:eastAsia="仿宋" w:hAnsi="Times New Roman"/>
                <w:sz w:val="24"/>
                <w:szCs w:val="24"/>
                <w:u w:val="single"/>
              </w:rPr>
              <w:t>谢雄耀</w:t>
            </w:r>
            <w:r w:rsidRPr="00F16D40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F16D40">
              <w:rPr>
                <w:rFonts w:ascii="Times New Roman" w:eastAsia="仿宋" w:hAnsi="Times New Roman"/>
                <w:sz w:val="24"/>
                <w:szCs w:val="24"/>
              </w:rPr>
              <w:t>唐亘跻</w:t>
            </w:r>
            <w:r w:rsidRPr="00F16D40">
              <w:rPr>
                <w:rFonts w:ascii="Times New Roman" w:eastAsia="仿宋" w:hAnsi="Times New Roman"/>
                <w:sz w:val="24"/>
                <w:szCs w:val="24"/>
              </w:rPr>
              <w:t xml:space="preserve">. (2025). </w:t>
            </w:r>
            <w:r w:rsidRPr="00F16D40">
              <w:rPr>
                <w:rFonts w:ascii="Times New Roman" w:eastAsia="仿宋" w:hAnsi="Times New Roman"/>
                <w:sz w:val="24"/>
                <w:szCs w:val="24"/>
              </w:rPr>
              <w:t>基坑土体参数不确定性反演的神经网络方法及计算机系统</w:t>
            </w:r>
            <w:r w:rsidRPr="00F16D40">
              <w:rPr>
                <w:rFonts w:ascii="Times New Roman" w:eastAsia="仿宋" w:hAnsi="Times New Roman"/>
                <w:sz w:val="24"/>
                <w:szCs w:val="24"/>
              </w:rPr>
              <w:t xml:space="preserve"> (Patent CN202510825034.2).</w:t>
            </w:r>
            <w:r w:rsidR="00AA38E7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AA38E7" w:rsidRPr="008D61B5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(</w:t>
            </w:r>
            <w:r w:rsidR="00AA38E7" w:rsidRPr="008D61B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发明</w:t>
            </w:r>
            <w:r w:rsidR="00187D9C">
              <w:rPr>
                <w:rFonts w:ascii="Times New Roman" w:eastAsia="仿宋" w:hAnsi="Times New Roman" w:hint="eastAsia"/>
                <w:color w:val="0070C0"/>
                <w:kern w:val="0"/>
                <w:sz w:val="24"/>
                <w:szCs w:val="24"/>
              </w:rPr>
              <w:t>申请</w:t>
            </w:r>
            <w:r w:rsidR="00AA38E7" w:rsidRPr="008D61B5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)</w:t>
            </w:r>
          </w:p>
          <w:p w14:paraId="4E0DBAD9" w14:textId="31F68B13" w:rsidR="00DF7548" w:rsidRDefault="00DF7548" w:rsidP="00DF7548">
            <w:pPr>
              <w:pStyle w:val="a3"/>
              <w:numPr>
                <w:ilvl w:val="0"/>
                <w:numId w:val="3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F16D40">
              <w:rPr>
                <w:rFonts w:ascii="Times New Roman" w:eastAsia="仿宋" w:hAnsi="Times New Roman" w:hint="eastAsia"/>
                <w:sz w:val="24"/>
                <w:szCs w:val="24"/>
                <w:u w:val="single"/>
              </w:rPr>
              <w:t>谢雄耀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306422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>唐亘跻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 xml:space="preserve">. (2025). 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>一种用于隧道三维点云智能处理的神经网络构建装置及方法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 xml:space="preserve"> (Patent CN202510484006.9).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8D61B5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(</w:t>
            </w:r>
            <w:r w:rsidRPr="008D61B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发明</w:t>
            </w:r>
            <w:r w:rsidR="00187D9C">
              <w:rPr>
                <w:rFonts w:ascii="Times New Roman" w:eastAsia="仿宋" w:hAnsi="Times New Roman" w:hint="eastAsia"/>
                <w:color w:val="0070C0"/>
                <w:kern w:val="0"/>
                <w:sz w:val="24"/>
                <w:szCs w:val="24"/>
              </w:rPr>
              <w:t>申请</w:t>
            </w:r>
            <w:r w:rsidRPr="008D61B5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)</w:t>
            </w:r>
          </w:p>
          <w:p w14:paraId="7FC6008D" w14:textId="400DEDE1" w:rsidR="00DF7548" w:rsidRPr="005E77C4" w:rsidRDefault="00DF7548" w:rsidP="00DF7548">
            <w:pPr>
              <w:pStyle w:val="a3"/>
              <w:numPr>
                <w:ilvl w:val="0"/>
                <w:numId w:val="3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 w:hint="eastAsia"/>
                <w:sz w:val="24"/>
                <w:szCs w:val="24"/>
              </w:rPr>
              <w:t>牛刚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秦宝军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,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周志广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,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肖中林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,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杨庆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,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孙斌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,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邓魏彬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,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王亮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,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马俊雨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, </w:t>
            </w:r>
            <w:r w:rsidRPr="001E7695">
              <w:rPr>
                <w:rFonts w:ascii="Times New Roman" w:eastAsia="仿宋" w:hAnsi="Times New Roman" w:hint="eastAsia"/>
                <w:b/>
                <w:bCs/>
                <w:sz w:val="24"/>
                <w:szCs w:val="24"/>
              </w:rPr>
              <w:t>林威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,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周彪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&amp;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 </w:t>
            </w:r>
            <w:r w:rsidRPr="001E7695">
              <w:rPr>
                <w:rFonts w:ascii="Times New Roman" w:eastAsia="仿宋" w:hAnsi="Times New Roman" w:hint="eastAsia"/>
                <w:sz w:val="24"/>
                <w:szCs w:val="24"/>
                <w:u w:val="single"/>
              </w:rPr>
              <w:t>谢雄耀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(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2025). </w:t>
            </w:r>
            <w:r w:rsidRPr="005E77C4">
              <w:rPr>
                <w:rFonts w:ascii="Times New Roman" w:eastAsia="仿宋" w:hAnsi="Times New Roman" w:hint="eastAsia"/>
                <w:sz w:val="24"/>
                <w:szCs w:val="24"/>
              </w:rPr>
              <w:t>一种基于点云特征深度学习的盾构隧道单环点云分割方法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 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>(Patent CN202411358578.4)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8D61B5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(</w:t>
            </w:r>
            <w:r w:rsidRPr="008D61B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发明</w:t>
            </w:r>
            <w:r w:rsidR="00187D9C">
              <w:rPr>
                <w:rFonts w:ascii="Times New Roman" w:eastAsia="仿宋" w:hAnsi="Times New Roman" w:hint="eastAsia"/>
                <w:color w:val="0070C0"/>
                <w:kern w:val="0"/>
                <w:sz w:val="24"/>
                <w:szCs w:val="24"/>
              </w:rPr>
              <w:t>申请</w:t>
            </w:r>
            <w:r w:rsidRPr="008D61B5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)</w:t>
            </w:r>
          </w:p>
          <w:p w14:paraId="6A102CBD" w14:textId="16C3AA2B" w:rsidR="00DF7548" w:rsidRPr="00CE1B45" w:rsidRDefault="00DF7548" w:rsidP="00DF7548">
            <w:pPr>
              <w:pStyle w:val="a3"/>
              <w:numPr>
                <w:ilvl w:val="0"/>
                <w:numId w:val="3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E1B45">
              <w:rPr>
                <w:rFonts w:ascii="Times New Roman" w:eastAsia="仿宋" w:hAnsi="Times New Roman" w:hint="eastAsia"/>
                <w:sz w:val="24"/>
                <w:szCs w:val="24"/>
              </w:rPr>
              <w:t>周应新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DA1317">
              <w:rPr>
                <w:rFonts w:ascii="Times New Roman" w:eastAsia="仿宋" w:hAnsi="Times New Roman"/>
                <w:sz w:val="24"/>
                <w:szCs w:val="24"/>
                <w:u w:val="single"/>
              </w:rPr>
              <w:t>谢雄耀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周彪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张洋宾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陈思晗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徐泓睿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钱正富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曾维成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杨俊宏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唐能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刘志义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史明梅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唐忠林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胡兴云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赵刚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叶朋果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(2022).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一种用于差异沉降控制的路堤水载预压反馈调节系统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 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 xml:space="preserve">(Patent </w:t>
            </w:r>
            <w:r w:rsidRPr="00EE7C47">
              <w:rPr>
                <w:rFonts w:ascii="Times New Roman" w:eastAsia="仿宋" w:hAnsi="Times New Roman"/>
                <w:sz w:val="24"/>
                <w:szCs w:val="24"/>
              </w:rPr>
              <w:t>CN202211150097.5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>)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(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发明</w:t>
            </w:r>
            <w:r w:rsidR="00187D9C">
              <w:rPr>
                <w:rFonts w:ascii="Times New Roman" w:eastAsia="仿宋" w:hAnsi="Times New Roman" w:hint="eastAsia"/>
                <w:color w:val="0070C0"/>
                <w:kern w:val="0"/>
                <w:sz w:val="24"/>
                <w:szCs w:val="24"/>
              </w:rPr>
              <w:t>申请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)</w:t>
            </w:r>
          </w:p>
          <w:p w14:paraId="099130E5" w14:textId="6FA63B54" w:rsidR="00DF7548" w:rsidRPr="00CE1B45" w:rsidRDefault="00DF7548" w:rsidP="00DF7548">
            <w:pPr>
              <w:pStyle w:val="a3"/>
              <w:numPr>
                <w:ilvl w:val="0"/>
                <w:numId w:val="3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E1B45">
              <w:rPr>
                <w:rFonts w:ascii="Times New Roman" w:eastAsia="仿宋" w:hAnsi="Times New Roman" w:hint="eastAsia"/>
                <w:sz w:val="24"/>
                <w:szCs w:val="24"/>
              </w:rPr>
              <w:t>鲁正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常佳奇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宰秋锐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(2018).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可变阻尼铅芯橡胶阻尼器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 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>(Patent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EE7C47">
              <w:rPr>
                <w:rFonts w:ascii="Times New Roman" w:eastAsia="仿宋" w:hAnsi="Times New Roman"/>
                <w:sz w:val="24"/>
                <w:szCs w:val="24"/>
              </w:rPr>
              <w:t>CN201720597425.4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>)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(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发明授权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)</w:t>
            </w:r>
          </w:p>
          <w:p w14:paraId="220D79B1" w14:textId="23A3A571" w:rsidR="00DF7548" w:rsidRPr="00CE1B45" w:rsidRDefault="00DF7548" w:rsidP="00DF7548">
            <w:pPr>
              <w:pStyle w:val="a3"/>
              <w:numPr>
                <w:ilvl w:val="0"/>
                <w:numId w:val="3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E1B45">
              <w:rPr>
                <w:rFonts w:ascii="Times New Roman" w:eastAsia="仿宋" w:hAnsi="Times New Roman" w:hint="eastAsia"/>
                <w:sz w:val="24"/>
                <w:szCs w:val="24"/>
              </w:rPr>
              <w:t>鲁正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常佳奇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宰秋锐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(2018).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装配式建筑墙梁节点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 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>(Patent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EE7C47">
              <w:rPr>
                <w:rFonts w:ascii="Times New Roman" w:eastAsia="仿宋" w:hAnsi="Times New Roman"/>
                <w:sz w:val="24"/>
                <w:szCs w:val="24"/>
              </w:rPr>
              <w:t>CN201720597493.0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>)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(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实用新型授权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)</w:t>
            </w:r>
          </w:p>
          <w:p w14:paraId="7A022D20" w14:textId="47829710" w:rsidR="00DF7548" w:rsidRPr="005E77C4" w:rsidRDefault="00DF7548" w:rsidP="00DF7548">
            <w:pPr>
              <w:pStyle w:val="a3"/>
              <w:numPr>
                <w:ilvl w:val="0"/>
                <w:numId w:val="3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E1B45">
              <w:rPr>
                <w:rFonts w:ascii="Times New Roman" w:eastAsia="仿宋" w:hAnsi="Times New Roman" w:hint="eastAsia"/>
                <w:sz w:val="24"/>
                <w:szCs w:val="24"/>
              </w:rPr>
              <w:t>鲁正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宰秋锐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常佳奇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(2018).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钢结构装配式建筑墙板节点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 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>(Patent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EE7C47">
              <w:rPr>
                <w:rFonts w:ascii="Times New Roman" w:eastAsia="仿宋" w:hAnsi="Times New Roman"/>
                <w:sz w:val="24"/>
                <w:szCs w:val="24"/>
              </w:rPr>
              <w:t>CN201720597425.4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>)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(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实用新型授权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)</w:t>
            </w:r>
          </w:p>
          <w:p w14:paraId="628FD79B" w14:textId="1D2DBAF0" w:rsidR="00E043C4" w:rsidRPr="00CE1B45" w:rsidRDefault="00874260" w:rsidP="00BE295C">
            <w:pPr>
              <w:pStyle w:val="a3"/>
              <w:numPr>
                <w:ilvl w:val="0"/>
                <w:numId w:val="14"/>
              </w:numPr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874260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Software</w:t>
            </w:r>
            <w:r w:rsidR="007F1A51" w:rsidRPr="009247F2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 xml:space="preserve"> (in Chinese)</w:t>
            </w:r>
          </w:p>
          <w:p w14:paraId="6765C635" w14:textId="5FD1AEB6" w:rsidR="002D0613" w:rsidRPr="00703831" w:rsidRDefault="00E043C4" w:rsidP="00BE295C">
            <w:pPr>
              <w:pStyle w:val="a3"/>
              <w:widowControl/>
              <w:numPr>
                <w:ilvl w:val="0"/>
                <w:numId w:val="6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703831">
              <w:rPr>
                <w:rFonts w:ascii="Times New Roman" w:eastAsia="仿宋" w:hAnsi="Times New Roman" w:hint="eastAsia"/>
                <w:sz w:val="24"/>
                <w:szCs w:val="24"/>
              </w:rPr>
              <w:t>浙江省交通运输科学研究院</w:t>
            </w:r>
            <w:r w:rsidRPr="00703831">
              <w:rPr>
                <w:rFonts w:ascii="Times New Roman" w:eastAsia="仿宋" w:hAnsi="Times New Roman"/>
                <w:sz w:val="24"/>
                <w:szCs w:val="24"/>
              </w:rPr>
              <w:t xml:space="preserve">. (2022). </w:t>
            </w:r>
            <w:r w:rsidRPr="00703831">
              <w:rPr>
                <w:rFonts w:ascii="Times New Roman" w:eastAsia="仿宋" w:hAnsi="Times New Roman"/>
                <w:sz w:val="24"/>
                <w:szCs w:val="24"/>
              </w:rPr>
              <w:t>山岭隧道横向变形点云处理系统</w:t>
            </w:r>
            <w:r w:rsidRPr="00703831">
              <w:rPr>
                <w:rFonts w:ascii="Times New Roman" w:eastAsia="仿宋" w:hAnsi="Times New Roman"/>
                <w:sz w:val="24"/>
                <w:szCs w:val="24"/>
              </w:rPr>
              <w:t>1.0.</w:t>
            </w:r>
          </w:p>
        </w:tc>
      </w:tr>
      <w:tr w:rsidR="00242260" w:rsidRPr="00CE1B45" w14:paraId="64A1DE63" w14:textId="77777777" w:rsidTr="00A76C2A">
        <w:tc>
          <w:tcPr>
            <w:tcW w:w="10466" w:type="dxa"/>
            <w:gridSpan w:val="2"/>
            <w:tcBorders>
              <w:bottom w:val="single" w:sz="8" w:space="0" w:color="auto"/>
            </w:tcBorders>
          </w:tcPr>
          <w:p w14:paraId="0819E639" w14:textId="55BD3D4A" w:rsidR="00242260" w:rsidRPr="00CE1B45" w:rsidRDefault="00BE59EB" w:rsidP="00BE295C">
            <w:pPr>
              <w:rPr>
                <w:rFonts w:ascii="Times New Roman" w:eastAsia="仿宋" w:hAnsi="Times New Roman"/>
                <w:b/>
                <w:bCs/>
                <w:sz w:val="32"/>
                <w:szCs w:val="32"/>
              </w:rPr>
            </w:pPr>
            <w:r w:rsidRPr="00BE59EB">
              <w:rPr>
                <w:rFonts w:ascii="Times New Roman" w:eastAsia="仿宋" w:hAnsi="Times New Roman"/>
                <w:b/>
                <w:bCs/>
                <w:color w:val="0070C0"/>
                <w:sz w:val="32"/>
                <w:szCs w:val="32"/>
              </w:rPr>
              <w:lastRenderedPageBreak/>
              <w:t>Activities</w:t>
            </w:r>
          </w:p>
        </w:tc>
      </w:tr>
      <w:tr w:rsidR="00242260" w:rsidRPr="00CE1B45" w14:paraId="4276239B" w14:textId="77777777" w:rsidTr="00A76C2A">
        <w:tc>
          <w:tcPr>
            <w:tcW w:w="10466" w:type="dxa"/>
            <w:gridSpan w:val="2"/>
            <w:tcBorders>
              <w:top w:val="single" w:sz="8" w:space="0" w:color="auto"/>
            </w:tcBorders>
          </w:tcPr>
          <w:p w14:paraId="363916F4" w14:textId="41E563C4" w:rsidR="00242260" w:rsidRPr="00CE1B45" w:rsidRDefault="00BE59EB" w:rsidP="00BE295C">
            <w:pPr>
              <w:pStyle w:val="a3"/>
              <w:numPr>
                <w:ilvl w:val="0"/>
                <w:numId w:val="14"/>
              </w:numPr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BE59EB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Presentations</w:t>
            </w:r>
          </w:p>
          <w:p w14:paraId="7DC63917" w14:textId="51103782" w:rsidR="00E01D9D" w:rsidRDefault="00E01D9D" w:rsidP="00E01D9D">
            <w:pPr>
              <w:pStyle w:val="a3"/>
              <w:numPr>
                <w:ilvl w:val="0"/>
                <w:numId w:val="10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790E0B">
              <w:rPr>
                <w:rFonts w:ascii="Times New Roman" w:eastAsia="仿宋" w:hAnsi="Times New Roman"/>
                <w:sz w:val="24"/>
                <w:szCs w:val="24"/>
              </w:rPr>
              <w:t>Full-field deformation measurement of shield tunnels using point clouds and deep learning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790E0B">
              <w:rPr>
                <w:rFonts w:ascii="Times New Roman" w:eastAsia="仿宋" w:hAnsi="Times New Roman"/>
                <w:sz w:val="24"/>
                <w:szCs w:val="24"/>
              </w:rPr>
              <w:t>11th International Conference on Innovative Production and Construction (IPC2025)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, Nanchang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07/08/2025</w:t>
            </w:r>
          </w:p>
          <w:p w14:paraId="458B19CD" w14:textId="13FD7CB6" w:rsidR="00EE3D31" w:rsidRPr="00EE3D31" w:rsidRDefault="00EE3D31" w:rsidP="00EE3D31">
            <w:pPr>
              <w:pStyle w:val="a3"/>
              <w:numPr>
                <w:ilvl w:val="0"/>
                <w:numId w:val="10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EE3D31">
              <w:rPr>
                <w:rFonts w:ascii="Times New Roman" w:eastAsia="仿宋" w:hAnsi="Times New Roman"/>
                <w:sz w:val="24"/>
                <w:szCs w:val="24"/>
              </w:rPr>
              <w:t>Semantic segmentation of large-scale segmental lining point clouds using 3D deep learning, GeoShanghai International Conference 2024, Shanghai, 27/05/2024</w:t>
            </w:r>
          </w:p>
          <w:p w14:paraId="0469A717" w14:textId="77777777" w:rsidR="00EE3D31" w:rsidRPr="00EE3D31" w:rsidRDefault="00EE3D31" w:rsidP="00EE3D31">
            <w:pPr>
              <w:pStyle w:val="a3"/>
              <w:numPr>
                <w:ilvl w:val="0"/>
                <w:numId w:val="10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EE3D31">
              <w:rPr>
                <w:rFonts w:ascii="Times New Roman" w:eastAsia="仿宋" w:hAnsi="Times New Roman"/>
                <w:sz w:val="24"/>
                <w:szCs w:val="24"/>
              </w:rPr>
              <w:t>Computer vision for the segmentation of tunnel point clouds: Dataset and network, World Tunnel Congress 2024, Shenzhen, 24/04/2024</w:t>
            </w:r>
          </w:p>
          <w:p w14:paraId="643BDA1F" w14:textId="77777777" w:rsidR="00EE3D31" w:rsidRPr="00EE3D31" w:rsidRDefault="00EE3D31" w:rsidP="00EE3D31">
            <w:pPr>
              <w:pStyle w:val="a3"/>
              <w:numPr>
                <w:ilvl w:val="0"/>
                <w:numId w:val="10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EE3D31">
              <w:rPr>
                <w:rFonts w:ascii="Times New Roman" w:eastAsia="仿宋" w:hAnsi="Times New Roman"/>
                <w:sz w:val="24"/>
                <w:szCs w:val="24"/>
              </w:rPr>
              <w:t>Understanding tunnel point clouds using 3D deep learning, Norwegian Geotechnical Institute, online, 01/11/2023</w:t>
            </w:r>
          </w:p>
          <w:p w14:paraId="672BBD03" w14:textId="77777777" w:rsidR="00EE3D31" w:rsidRPr="00EE3D31" w:rsidRDefault="00EE3D31" w:rsidP="00EE3D31">
            <w:pPr>
              <w:pStyle w:val="a3"/>
              <w:numPr>
                <w:ilvl w:val="0"/>
                <w:numId w:val="10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EE3D31">
              <w:rPr>
                <w:rFonts w:ascii="Times New Roman" w:eastAsia="仿宋" w:hAnsi="Times New Roman"/>
                <w:sz w:val="24"/>
                <w:szCs w:val="24"/>
              </w:rPr>
              <w:t>Refined perception and management of ring-wise deformation for segmental linings using 3D deep learning and BIM, Eighth International Symposium on Life-Cycle Civil Engineering (IALCCE 2023), Milan, 04/07/2023</w:t>
            </w:r>
          </w:p>
          <w:p w14:paraId="13FF0F8F" w14:textId="77777777" w:rsidR="00EE3D31" w:rsidRPr="00EE3D31" w:rsidRDefault="00EE3D31" w:rsidP="00EE3D31">
            <w:pPr>
              <w:pStyle w:val="a3"/>
              <w:numPr>
                <w:ilvl w:val="0"/>
                <w:numId w:val="10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EE3D31">
              <w:rPr>
                <w:rFonts w:ascii="Times New Roman" w:eastAsia="仿宋" w:hAnsi="Times New Roman"/>
                <w:sz w:val="24"/>
                <w:szCs w:val="24"/>
              </w:rPr>
              <w:t>The digital twin of shield tunnels for structural analysis, hyperTunnel, online, 05/05/2023</w:t>
            </w:r>
          </w:p>
          <w:p w14:paraId="3B0490E7" w14:textId="60AA8CFD" w:rsidR="00EE3D31" w:rsidRDefault="00EE3D31" w:rsidP="00EE3D31">
            <w:pPr>
              <w:pStyle w:val="a3"/>
              <w:numPr>
                <w:ilvl w:val="0"/>
                <w:numId w:val="10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EE3D31">
              <w:rPr>
                <w:rFonts w:ascii="Times New Roman" w:eastAsia="仿宋" w:hAnsi="Times New Roman"/>
                <w:sz w:val="24"/>
                <w:szCs w:val="24"/>
              </w:rPr>
              <w:t>The digital twin of shield tunnels for structural analysis, Mott MacDonald, online, 27/04/2023</w:t>
            </w:r>
          </w:p>
          <w:p w14:paraId="526BFDDE" w14:textId="7397F378" w:rsidR="00574529" w:rsidRPr="00574529" w:rsidRDefault="00574529" w:rsidP="00574529">
            <w:pPr>
              <w:pStyle w:val="a3"/>
              <w:numPr>
                <w:ilvl w:val="0"/>
                <w:numId w:val="10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574529">
              <w:rPr>
                <w:rFonts w:ascii="Times New Roman" w:eastAsia="仿宋" w:hAnsi="Times New Roman"/>
                <w:sz w:val="24"/>
                <w:szCs w:val="24"/>
              </w:rPr>
              <w:t>AI</w:t>
            </w:r>
            <w:r w:rsidRPr="00574529">
              <w:rPr>
                <w:rFonts w:ascii="Times New Roman" w:eastAsia="仿宋" w:hAnsi="Times New Roman"/>
                <w:sz w:val="24"/>
                <w:szCs w:val="24"/>
              </w:rPr>
              <w:t>赋能土木工程科研转型</w:t>
            </w:r>
            <w:r w:rsidRPr="00574529">
              <w:rPr>
                <w:rFonts w:ascii="Times New Roman" w:eastAsia="仿宋" w:hAnsi="Times New Roman"/>
                <w:sz w:val="24"/>
                <w:szCs w:val="24"/>
              </w:rPr>
              <w:t>——</w:t>
            </w:r>
            <w:r w:rsidRPr="00574529">
              <w:rPr>
                <w:rFonts w:ascii="Times New Roman" w:eastAsia="仿宋" w:hAnsi="Times New Roman"/>
                <w:sz w:val="24"/>
                <w:szCs w:val="24"/>
              </w:rPr>
              <w:t>以计算机视觉为例</w:t>
            </w:r>
            <w:r w:rsidR="00692B46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="00692B46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574529">
              <w:rPr>
                <w:rFonts w:ascii="Times New Roman" w:eastAsia="仿宋" w:hAnsi="Times New Roman"/>
                <w:sz w:val="24"/>
                <w:szCs w:val="24"/>
              </w:rPr>
              <w:t>福建理工大学第七届土木工程研究生学术论坛</w:t>
            </w:r>
            <w:r w:rsidR="003E1F11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="003E1F11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6D1329">
              <w:rPr>
                <w:rFonts w:ascii="Times New Roman" w:eastAsia="仿宋" w:hAnsi="Times New Roman" w:hint="eastAsia"/>
                <w:sz w:val="24"/>
                <w:szCs w:val="24"/>
              </w:rPr>
              <w:t>F</w:t>
            </w:r>
            <w:r w:rsidR="006D1329">
              <w:rPr>
                <w:rFonts w:ascii="Times New Roman" w:eastAsia="仿宋" w:hAnsi="Times New Roman"/>
                <w:sz w:val="24"/>
                <w:szCs w:val="24"/>
              </w:rPr>
              <w:t>uzhou, 07/12/2025</w:t>
            </w:r>
          </w:p>
          <w:p w14:paraId="1ECDC92E" w14:textId="18853D61" w:rsidR="004F78B4" w:rsidRDefault="004F78B4" w:rsidP="006021E8">
            <w:pPr>
              <w:pStyle w:val="a3"/>
              <w:numPr>
                <w:ilvl w:val="0"/>
                <w:numId w:val="10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 w:hint="eastAsia"/>
                <w:sz w:val="24"/>
                <w:szCs w:val="24"/>
              </w:rPr>
              <w:t>盾构隧道全空间结构变形智能感知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A514ED" w:rsidRPr="00BF44C6">
              <w:rPr>
                <w:rFonts w:ascii="Times New Roman" w:eastAsia="仿宋" w:hAnsi="Times New Roman"/>
                <w:sz w:val="24"/>
                <w:szCs w:val="24"/>
              </w:rPr>
              <w:t>2025</w:t>
            </w:r>
            <w:r w:rsidR="00A514ED" w:rsidRPr="00BF44C6">
              <w:rPr>
                <w:rFonts w:ascii="Times New Roman" w:eastAsia="仿宋" w:hAnsi="Times New Roman"/>
                <w:sz w:val="24"/>
                <w:szCs w:val="24"/>
              </w:rPr>
              <w:t>年隧道与地下工程大会暨中国土木工程学会隧道及地</w:t>
            </w:r>
            <w:r w:rsidR="00A514ED" w:rsidRPr="00BF44C6">
              <w:rPr>
                <w:rFonts w:ascii="Times New Roman" w:eastAsia="仿宋" w:hAnsi="Times New Roman"/>
                <w:sz w:val="24"/>
                <w:szCs w:val="24"/>
              </w:rPr>
              <w:lastRenderedPageBreak/>
              <w:t>下工程分会第</w:t>
            </w:r>
            <w:r w:rsidR="00A514ED" w:rsidRPr="00BF44C6">
              <w:rPr>
                <w:rFonts w:ascii="Times New Roman" w:eastAsia="仿宋" w:hAnsi="Times New Roman"/>
                <w:sz w:val="24"/>
                <w:szCs w:val="24"/>
              </w:rPr>
              <w:t>25</w:t>
            </w:r>
            <w:r w:rsidR="00A514ED" w:rsidRPr="00BF44C6">
              <w:rPr>
                <w:rFonts w:ascii="Times New Roman" w:eastAsia="仿宋" w:hAnsi="Times New Roman"/>
                <w:sz w:val="24"/>
                <w:szCs w:val="24"/>
              </w:rPr>
              <w:t>届年会</w:t>
            </w:r>
            <w:r w:rsidR="00513AA3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="00513AA3">
              <w:rPr>
                <w:rFonts w:ascii="Times New Roman" w:eastAsia="仿宋" w:hAnsi="Times New Roman"/>
                <w:sz w:val="24"/>
                <w:szCs w:val="24"/>
              </w:rPr>
              <w:t xml:space="preserve"> Hefei, 26/10/2025</w:t>
            </w:r>
          </w:p>
          <w:p w14:paraId="00A9CAA6" w14:textId="04768F90" w:rsidR="00EE3D31" w:rsidRPr="00EE3D31" w:rsidRDefault="00EE3D31" w:rsidP="006021E8">
            <w:pPr>
              <w:pStyle w:val="a3"/>
              <w:numPr>
                <w:ilvl w:val="0"/>
                <w:numId w:val="10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EE3D31">
              <w:rPr>
                <w:rFonts w:ascii="Times New Roman" w:eastAsia="仿宋" w:hAnsi="Times New Roman" w:hint="eastAsia"/>
                <w:sz w:val="24"/>
                <w:szCs w:val="24"/>
              </w:rPr>
              <w:t>用于大规模盾构隧道点云自动处理的计算机视觉技术</w:t>
            </w:r>
            <w:r w:rsidRPr="00EE3D31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="00DD391C" w:rsidRPr="002D790C">
              <w:rPr>
                <w:rFonts w:ascii="Times New Roman" w:eastAsia="仿宋" w:hAnsi="Times New Roman" w:hint="eastAsia"/>
                <w:sz w:val="24"/>
                <w:szCs w:val="24"/>
              </w:rPr>
              <w:t>上海市城市建设设计研究总院（集团）有限公司</w:t>
            </w:r>
            <w:r w:rsidRPr="00EE3D31">
              <w:rPr>
                <w:rFonts w:ascii="Times New Roman" w:eastAsia="仿宋" w:hAnsi="Times New Roman"/>
                <w:sz w:val="24"/>
                <w:szCs w:val="24"/>
              </w:rPr>
              <w:t>, Shanghai, 22/07/2024</w:t>
            </w:r>
          </w:p>
          <w:p w14:paraId="073B9F81" w14:textId="2734F89F" w:rsidR="00242260" w:rsidRPr="00CE1B45" w:rsidRDefault="00932B1F" w:rsidP="00BE295C">
            <w:pPr>
              <w:pStyle w:val="a3"/>
              <w:numPr>
                <w:ilvl w:val="0"/>
                <w:numId w:val="14"/>
              </w:numPr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Posters</w:t>
            </w:r>
          </w:p>
          <w:p w14:paraId="4FF11CFF" w14:textId="747CA2D4" w:rsidR="00932B1F" w:rsidRPr="00932B1F" w:rsidRDefault="00932B1F" w:rsidP="00932B1F">
            <w:pPr>
              <w:pStyle w:val="a3"/>
              <w:numPr>
                <w:ilvl w:val="0"/>
                <w:numId w:val="11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sz w:val="24"/>
                <w:szCs w:val="24"/>
              </w:rPr>
              <w:t>Revealing high-fidelity and present-day geometry of segmental linings by AI, 11th International Symposium of Geotechnical Aspects of Underground Construction in Soft Ground (IS-Macau 2024), Macau, 14–17/06/2024</w:t>
            </w:r>
          </w:p>
          <w:p w14:paraId="08D7E906" w14:textId="6793F686" w:rsidR="00242260" w:rsidRPr="00932B1F" w:rsidRDefault="00932B1F" w:rsidP="006A2B5C">
            <w:pPr>
              <w:pStyle w:val="a3"/>
              <w:numPr>
                <w:ilvl w:val="0"/>
                <w:numId w:val="11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sz w:val="24"/>
                <w:szCs w:val="24"/>
              </w:rPr>
              <w:t>Prediction of settlement induced by tidal fluctuation for underwater shield tunnel during service based on historical monitoring data, 2022 8th International Conference on Hydraulic and Civil Engineering: Deep Space Intelligent Development and Utilization Forum (ICHCE), Xi’an, 25–27/11/2022</w:t>
            </w:r>
          </w:p>
          <w:p w14:paraId="5E1347A5" w14:textId="6D9EA2A1" w:rsidR="00242260" w:rsidRPr="00CE1B45" w:rsidRDefault="00932B1F" w:rsidP="00BE295C">
            <w:pPr>
              <w:pStyle w:val="a3"/>
              <w:numPr>
                <w:ilvl w:val="0"/>
                <w:numId w:val="14"/>
              </w:numPr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Reviews</w:t>
            </w:r>
          </w:p>
          <w:p w14:paraId="2FF153AF" w14:textId="290FF6E5" w:rsidR="009B1E7A" w:rsidRDefault="009B1E7A" w:rsidP="00932B1F">
            <w:pPr>
              <w:pStyle w:val="a3"/>
              <w:numPr>
                <w:ilvl w:val="0"/>
                <w:numId w:val="12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/>
                <w:sz w:val="24"/>
                <w:szCs w:val="24"/>
              </w:rPr>
              <w:t>Advanced Engineering Informatics</w:t>
            </w:r>
          </w:p>
          <w:p w14:paraId="27A4702F" w14:textId="637694D8" w:rsidR="00025D6E" w:rsidRDefault="00025D6E" w:rsidP="00932B1F">
            <w:pPr>
              <w:pStyle w:val="a3"/>
              <w:numPr>
                <w:ilvl w:val="0"/>
                <w:numId w:val="12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/>
                <w:sz w:val="24"/>
                <w:szCs w:val="24"/>
              </w:rPr>
              <w:t>Journal of Computing in Civil Engineering</w:t>
            </w:r>
          </w:p>
          <w:p w14:paraId="3E273E81" w14:textId="7B57A730" w:rsidR="009636CD" w:rsidRDefault="009636CD" w:rsidP="00932B1F">
            <w:pPr>
              <w:pStyle w:val="a3"/>
              <w:numPr>
                <w:ilvl w:val="0"/>
                <w:numId w:val="12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/>
                <w:sz w:val="24"/>
                <w:szCs w:val="24"/>
              </w:rPr>
              <w:t>M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ea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surement</w:t>
            </w:r>
          </w:p>
          <w:p w14:paraId="2AAD6625" w14:textId="5D6461ED" w:rsidR="004A04C3" w:rsidRDefault="004A04C3" w:rsidP="00932B1F">
            <w:pPr>
              <w:pStyle w:val="a3"/>
              <w:numPr>
                <w:ilvl w:val="0"/>
                <w:numId w:val="12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/>
                <w:sz w:val="24"/>
                <w:szCs w:val="24"/>
              </w:rPr>
              <w:t>A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ut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omation in Construction</w:t>
            </w:r>
          </w:p>
          <w:p w14:paraId="4058755B" w14:textId="0D7C0FDF" w:rsidR="001A73B0" w:rsidRDefault="001A73B0" w:rsidP="00932B1F">
            <w:pPr>
              <w:pStyle w:val="a3"/>
              <w:numPr>
                <w:ilvl w:val="0"/>
                <w:numId w:val="12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1A73B0">
              <w:rPr>
                <w:rFonts w:ascii="Times New Roman" w:eastAsia="仿宋" w:hAnsi="Times New Roman"/>
                <w:sz w:val="24"/>
                <w:szCs w:val="24"/>
              </w:rPr>
              <w:t>International Journal of Digital Earth</w:t>
            </w:r>
          </w:p>
          <w:p w14:paraId="3F2531AC" w14:textId="6FF3A34B" w:rsidR="00932B1F" w:rsidRPr="00932B1F" w:rsidRDefault="00932B1F" w:rsidP="00932B1F">
            <w:pPr>
              <w:pStyle w:val="a3"/>
              <w:numPr>
                <w:ilvl w:val="0"/>
                <w:numId w:val="12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sz w:val="24"/>
                <w:szCs w:val="24"/>
              </w:rPr>
              <w:t>Tunnelling and Underground Space Technology</w:t>
            </w:r>
          </w:p>
          <w:p w14:paraId="0DB05E3C" w14:textId="6BFC2525" w:rsidR="00932B1F" w:rsidRPr="00D847A8" w:rsidRDefault="00932B1F" w:rsidP="00932B1F">
            <w:pPr>
              <w:pStyle w:val="a3"/>
              <w:numPr>
                <w:ilvl w:val="0"/>
                <w:numId w:val="12"/>
              </w:numPr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sz w:val="24"/>
                <w:szCs w:val="24"/>
              </w:rPr>
              <w:t>Underground Space</w:t>
            </w:r>
          </w:p>
          <w:p w14:paraId="4C430726" w14:textId="2EEA4B92" w:rsidR="00D847A8" w:rsidRPr="00D847A8" w:rsidRDefault="00D847A8" w:rsidP="00932B1F">
            <w:pPr>
              <w:pStyle w:val="a3"/>
              <w:numPr>
                <w:ilvl w:val="0"/>
                <w:numId w:val="12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D847A8">
              <w:rPr>
                <w:rFonts w:ascii="Times New Roman" w:eastAsia="仿宋" w:hAnsi="Times New Roman"/>
                <w:sz w:val="24"/>
                <w:szCs w:val="24"/>
              </w:rPr>
              <w:t>S</w:t>
            </w:r>
            <w:r w:rsidRPr="00D847A8">
              <w:rPr>
                <w:rFonts w:ascii="Times New Roman" w:eastAsia="仿宋" w:hAnsi="Times New Roman" w:hint="eastAsia"/>
                <w:sz w:val="24"/>
                <w:szCs w:val="24"/>
              </w:rPr>
              <w:t>ci</w:t>
            </w:r>
            <w:r w:rsidRPr="00D847A8">
              <w:rPr>
                <w:rFonts w:ascii="Times New Roman" w:eastAsia="仿宋" w:hAnsi="Times New Roman"/>
                <w:sz w:val="24"/>
                <w:szCs w:val="24"/>
              </w:rPr>
              <w:t>entific Reports</w:t>
            </w:r>
          </w:p>
        </w:tc>
      </w:tr>
      <w:tr w:rsidR="003D49E3" w:rsidRPr="00CE1B45" w14:paraId="031B379F" w14:textId="77777777" w:rsidTr="00A76C2A">
        <w:tc>
          <w:tcPr>
            <w:tcW w:w="10466" w:type="dxa"/>
            <w:gridSpan w:val="2"/>
            <w:tcBorders>
              <w:bottom w:val="single" w:sz="8" w:space="0" w:color="auto"/>
            </w:tcBorders>
          </w:tcPr>
          <w:p w14:paraId="1AB73FE7" w14:textId="5478E408" w:rsidR="003D49E3" w:rsidRPr="00CE1B45" w:rsidRDefault="00932B1F" w:rsidP="00BE295C">
            <w:pPr>
              <w:rPr>
                <w:rFonts w:ascii="Times New Roman" w:eastAsia="仿宋" w:hAnsi="Times New Roman"/>
                <w:b/>
                <w:bCs/>
                <w:sz w:val="32"/>
                <w:szCs w:val="32"/>
              </w:rPr>
            </w:pPr>
            <w:r w:rsidRPr="00932B1F">
              <w:rPr>
                <w:rFonts w:ascii="Times New Roman" w:eastAsia="仿宋" w:hAnsi="Times New Roman"/>
                <w:b/>
                <w:bCs/>
                <w:color w:val="0070C0"/>
                <w:sz w:val="32"/>
                <w:szCs w:val="32"/>
              </w:rPr>
              <w:lastRenderedPageBreak/>
              <w:t>Supervision</w:t>
            </w:r>
          </w:p>
        </w:tc>
      </w:tr>
      <w:tr w:rsidR="003D49E3" w:rsidRPr="00CE1B45" w14:paraId="5CF71F3E" w14:textId="77777777" w:rsidTr="00A76C2A">
        <w:tc>
          <w:tcPr>
            <w:tcW w:w="10466" w:type="dxa"/>
            <w:gridSpan w:val="2"/>
            <w:tcBorders>
              <w:top w:val="single" w:sz="8" w:space="0" w:color="auto"/>
            </w:tcBorders>
          </w:tcPr>
          <w:p w14:paraId="20AAF64F" w14:textId="4C28E25A" w:rsidR="00932B1F" w:rsidRPr="00932B1F" w:rsidRDefault="00932B1F" w:rsidP="00932B1F">
            <w:pPr>
              <w:pStyle w:val="a3"/>
              <w:numPr>
                <w:ilvl w:val="0"/>
                <w:numId w:val="14"/>
              </w:numPr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Tom Hill, University of Cambridge, fourth</w:t>
            </w:r>
            <w:r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-</w:t>
            </w:r>
            <w:r w:rsidRPr="00932B1F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year project, 2024</w:t>
            </w:r>
          </w:p>
          <w:p w14:paraId="59B8058C" w14:textId="77777777" w:rsidR="00932B1F" w:rsidRPr="00932B1F" w:rsidRDefault="00932B1F" w:rsidP="00932B1F">
            <w:pPr>
              <w:pStyle w:val="a3"/>
              <w:ind w:left="440" w:firstLineChars="0" w:firstLine="0"/>
              <w:rPr>
                <w:rFonts w:ascii="Times New Roman" w:eastAsia="仿宋" w:hAnsi="Times New Roman"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sz w:val="24"/>
                <w:szCs w:val="24"/>
              </w:rPr>
              <w:t>Supervisor: Dr. Brian Sheil</w:t>
            </w:r>
          </w:p>
          <w:p w14:paraId="03B9A554" w14:textId="77777777" w:rsidR="00932B1F" w:rsidRPr="00932B1F" w:rsidRDefault="00932B1F" w:rsidP="00932B1F">
            <w:pPr>
              <w:pStyle w:val="a3"/>
              <w:ind w:left="440" w:firstLineChars="0" w:firstLine="0"/>
              <w:rPr>
                <w:rFonts w:ascii="Times New Roman" w:eastAsia="仿宋" w:hAnsi="Times New Roman"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sz w:val="24"/>
                <w:szCs w:val="24"/>
              </w:rPr>
              <w:t>Co-supervisor: Wei Lin</w:t>
            </w:r>
          </w:p>
          <w:p w14:paraId="0408365A" w14:textId="77777777" w:rsidR="00932B1F" w:rsidRPr="00932B1F" w:rsidRDefault="00932B1F" w:rsidP="00932B1F">
            <w:pPr>
              <w:pStyle w:val="a3"/>
              <w:numPr>
                <w:ilvl w:val="0"/>
                <w:numId w:val="14"/>
              </w:numPr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Zeyu Wu, Tongji University, Bachelor thesis, 2023</w:t>
            </w:r>
          </w:p>
          <w:p w14:paraId="4A19BBF7" w14:textId="77777777" w:rsidR="00932B1F" w:rsidRPr="00932B1F" w:rsidRDefault="00932B1F" w:rsidP="00932B1F">
            <w:pPr>
              <w:pStyle w:val="a3"/>
              <w:ind w:left="440" w:firstLineChars="0" w:firstLine="0"/>
              <w:rPr>
                <w:rFonts w:ascii="Times New Roman" w:eastAsia="仿宋" w:hAnsi="Times New Roman"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sz w:val="24"/>
                <w:szCs w:val="24"/>
              </w:rPr>
              <w:t>Research on intelligent early warning technology for parametric construction of deep foundation pit in soft soil in Shanghai</w:t>
            </w:r>
          </w:p>
          <w:p w14:paraId="584CBF15" w14:textId="77777777" w:rsidR="00932B1F" w:rsidRPr="00932B1F" w:rsidRDefault="00932B1F" w:rsidP="00932B1F">
            <w:pPr>
              <w:pStyle w:val="a3"/>
              <w:ind w:left="440" w:firstLineChars="0" w:firstLine="0"/>
              <w:rPr>
                <w:rFonts w:ascii="Times New Roman" w:eastAsia="仿宋" w:hAnsi="Times New Roman"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sz w:val="24"/>
                <w:szCs w:val="24"/>
              </w:rPr>
              <w:t>Supervisor: Prof. Xiongyao Xie</w:t>
            </w:r>
          </w:p>
          <w:p w14:paraId="134B65FE" w14:textId="77777777" w:rsidR="00932B1F" w:rsidRPr="00932B1F" w:rsidRDefault="00932B1F" w:rsidP="00932B1F">
            <w:pPr>
              <w:pStyle w:val="a3"/>
              <w:ind w:left="440" w:firstLineChars="0" w:firstLine="0"/>
              <w:rPr>
                <w:rFonts w:ascii="Times New Roman" w:eastAsia="仿宋" w:hAnsi="Times New Roman"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sz w:val="24"/>
                <w:szCs w:val="24"/>
              </w:rPr>
              <w:t>Co-supervisor: Wei Lin</w:t>
            </w:r>
          </w:p>
          <w:p w14:paraId="4E948130" w14:textId="77777777" w:rsidR="00932B1F" w:rsidRPr="00932B1F" w:rsidRDefault="00932B1F" w:rsidP="00932B1F">
            <w:pPr>
              <w:pStyle w:val="a3"/>
              <w:numPr>
                <w:ilvl w:val="0"/>
                <w:numId w:val="14"/>
              </w:numPr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Meitao Zou, Tongji University, Bachelor thesis, 2022</w:t>
            </w:r>
          </w:p>
          <w:p w14:paraId="322CE5F4" w14:textId="77777777" w:rsidR="00932B1F" w:rsidRPr="00932B1F" w:rsidRDefault="00932B1F" w:rsidP="00932B1F">
            <w:pPr>
              <w:pStyle w:val="a3"/>
              <w:ind w:left="440" w:firstLineChars="0" w:firstLine="0"/>
              <w:rPr>
                <w:rFonts w:ascii="Times New Roman" w:eastAsia="仿宋" w:hAnsi="Times New Roman"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sz w:val="24"/>
                <w:szCs w:val="24"/>
              </w:rPr>
              <w:t>Ultra-long underground expressway air-ground fusion refinement intelligent measurement and control technology</w:t>
            </w:r>
          </w:p>
          <w:p w14:paraId="7F7EA178" w14:textId="77777777" w:rsidR="00932B1F" w:rsidRPr="00932B1F" w:rsidRDefault="00932B1F" w:rsidP="00932B1F">
            <w:pPr>
              <w:pStyle w:val="a3"/>
              <w:ind w:left="440" w:firstLineChars="0" w:firstLine="0"/>
              <w:rPr>
                <w:rFonts w:ascii="Times New Roman" w:eastAsia="仿宋" w:hAnsi="Times New Roman"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sz w:val="24"/>
                <w:szCs w:val="24"/>
              </w:rPr>
              <w:t>Supervisor: Prof. Xiongyao Xie</w:t>
            </w:r>
          </w:p>
          <w:p w14:paraId="1B7119CA" w14:textId="4AEFDC6B" w:rsidR="00932B1F" w:rsidRPr="00CE1B45" w:rsidRDefault="00932B1F" w:rsidP="00932B1F">
            <w:pPr>
              <w:pStyle w:val="a3"/>
              <w:ind w:left="440" w:firstLineChars="0" w:firstLine="0"/>
              <w:rPr>
                <w:rFonts w:ascii="Times New Roman" w:eastAsia="仿宋" w:hAnsi="Times New Roman"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sz w:val="24"/>
                <w:szCs w:val="24"/>
              </w:rPr>
              <w:t>Co-supervisor: Wei Lin</w:t>
            </w:r>
          </w:p>
        </w:tc>
      </w:tr>
      <w:tr w:rsidR="00932B1F" w:rsidRPr="00CE1B45" w14:paraId="59C1402C" w14:textId="77777777" w:rsidTr="00AD55FF">
        <w:tc>
          <w:tcPr>
            <w:tcW w:w="10466" w:type="dxa"/>
            <w:gridSpan w:val="2"/>
            <w:tcBorders>
              <w:bottom w:val="single" w:sz="8" w:space="0" w:color="auto"/>
            </w:tcBorders>
          </w:tcPr>
          <w:p w14:paraId="061B20AD" w14:textId="00275798" w:rsidR="00932B1F" w:rsidRPr="00CE1B45" w:rsidRDefault="00AC6A6A" w:rsidP="00AD55FF">
            <w:pPr>
              <w:rPr>
                <w:rFonts w:ascii="Times New Roman" w:eastAsia="仿宋" w:hAnsi="Times New Roman"/>
                <w:b/>
                <w:bCs/>
                <w:sz w:val="32"/>
                <w:szCs w:val="32"/>
              </w:rPr>
            </w:pPr>
            <w:r w:rsidRPr="00AC6A6A">
              <w:rPr>
                <w:rFonts w:ascii="Times New Roman" w:eastAsia="仿宋" w:hAnsi="Times New Roman"/>
                <w:b/>
                <w:bCs/>
                <w:color w:val="0070C0"/>
                <w:sz w:val="32"/>
                <w:szCs w:val="32"/>
              </w:rPr>
              <w:t>Grants</w:t>
            </w:r>
          </w:p>
        </w:tc>
      </w:tr>
      <w:tr w:rsidR="00932B1F" w:rsidRPr="00CE1B45" w14:paraId="0849712F" w14:textId="77777777" w:rsidTr="00AD55FF">
        <w:tc>
          <w:tcPr>
            <w:tcW w:w="10466" w:type="dxa"/>
            <w:gridSpan w:val="2"/>
            <w:tcBorders>
              <w:top w:val="single" w:sz="8" w:space="0" w:color="auto"/>
            </w:tcBorders>
          </w:tcPr>
          <w:p w14:paraId="65C7C215" w14:textId="0B4F3BC0" w:rsidR="00932B1F" w:rsidRPr="00CE1B45" w:rsidRDefault="00AC6A6A" w:rsidP="00932B1F">
            <w:pPr>
              <w:pStyle w:val="a3"/>
              <w:numPr>
                <w:ilvl w:val="0"/>
                <w:numId w:val="14"/>
              </w:numPr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PI</w:t>
            </w:r>
          </w:p>
          <w:p w14:paraId="7D495ADE" w14:textId="06D8DF8C" w:rsidR="00AC6A6A" w:rsidRPr="00AC6A6A" w:rsidRDefault="00AC6A6A" w:rsidP="00AC6A6A">
            <w:pPr>
              <w:pStyle w:val="a3"/>
              <w:numPr>
                <w:ilvl w:val="0"/>
                <w:numId w:val="8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C6A6A">
              <w:rPr>
                <w:rFonts w:ascii="Times New Roman" w:eastAsia="仿宋" w:hAnsi="Times New Roman"/>
                <w:sz w:val="24"/>
                <w:szCs w:val="24"/>
              </w:rPr>
              <w:t>China Scholarship Council [202206260174]</w:t>
            </w:r>
            <w:r w:rsidR="00C219B6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AC6A6A">
              <w:rPr>
                <w:rFonts w:ascii="Times New Roman" w:eastAsia="仿宋" w:hAnsi="Times New Roman"/>
                <w:sz w:val="24"/>
                <w:szCs w:val="24"/>
              </w:rPr>
              <w:t>04/2023–03/2024</w:t>
            </w:r>
          </w:p>
          <w:p w14:paraId="07481A95" w14:textId="6049910A" w:rsidR="00AC6A6A" w:rsidRPr="00AC6A6A" w:rsidRDefault="00AC6A6A" w:rsidP="00AC6A6A">
            <w:pPr>
              <w:pStyle w:val="a3"/>
              <w:numPr>
                <w:ilvl w:val="0"/>
                <w:numId w:val="8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C6A6A">
              <w:rPr>
                <w:rFonts w:ascii="Times New Roman" w:eastAsia="仿宋" w:hAnsi="Times New Roman"/>
                <w:sz w:val="24"/>
                <w:szCs w:val="24"/>
              </w:rPr>
              <w:t>Shanghai Municipal Education Commission [201710247118]</w:t>
            </w:r>
            <w:r w:rsidR="00C219B6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AC6A6A">
              <w:rPr>
                <w:rFonts w:ascii="Times New Roman" w:eastAsia="仿宋" w:hAnsi="Times New Roman"/>
                <w:sz w:val="24"/>
                <w:szCs w:val="24"/>
              </w:rPr>
              <w:t>01/2017–01/2018</w:t>
            </w:r>
          </w:p>
          <w:p w14:paraId="73583F4A" w14:textId="2928C1C9" w:rsidR="00AC6A6A" w:rsidRDefault="00167DDE" w:rsidP="00873DAB">
            <w:pPr>
              <w:pStyle w:val="a3"/>
              <w:numPr>
                <w:ilvl w:val="0"/>
                <w:numId w:val="14"/>
              </w:numPr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Main r</w:t>
            </w:r>
            <w:r w:rsidR="00AC6A6A" w:rsidRPr="00AC6A6A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esearcher</w:t>
            </w:r>
          </w:p>
          <w:p w14:paraId="2C3F251C" w14:textId="77777777" w:rsidR="00872729" w:rsidRPr="00872729" w:rsidRDefault="00872729" w:rsidP="00872729">
            <w:pPr>
              <w:pStyle w:val="a3"/>
              <w:numPr>
                <w:ilvl w:val="0"/>
                <w:numId w:val="9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872729">
              <w:rPr>
                <w:rFonts w:ascii="Times New Roman" w:eastAsia="仿宋" w:hAnsi="Times New Roman"/>
                <w:sz w:val="24"/>
                <w:szCs w:val="24"/>
              </w:rPr>
              <w:t>Ministry of Science and Technology of the People’s Republic of China [2023YFC3806705]</w:t>
            </w:r>
          </w:p>
          <w:p w14:paraId="1B9EF20C" w14:textId="145F3E3C" w:rsidR="00A13A2E" w:rsidRDefault="00A13A2E" w:rsidP="00A13A2E">
            <w:pPr>
              <w:pStyle w:val="a3"/>
              <w:numPr>
                <w:ilvl w:val="0"/>
                <w:numId w:val="9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C6A6A">
              <w:rPr>
                <w:rFonts w:ascii="Times New Roman" w:eastAsia="仿宋" w:hAnsi="Times New Roman"/>
                <w:sz w:val="24"/>
                <w:szCs w:val="24"/>
              </w:rPr>
              <w:t>National Natural Science Foundation of China [52038008]</w:t>
            </w:r>
          </w:p>
          <w:p w14:paraId="11A38DBD" w14:textId="77777777" w:rsidR="00781134" w:rsidRPr="00781134" w:rsidRDefault="00781134" w:rsidP="00781134">
            <w:pPr>
              <w:pStyle w:val="a3"/>
              <w:numPr>
                <w:ilvl w:val="0"/>
                <w:numId w:val="9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781134">
              <w:rPr>
                <w:rFonts w:ascii="Times New Roman" w:eastAsia="仿宋" w:hAnsi="Times New Roman"/>
                <w:sz w:val="24"/>
                <w:szCs w:val="24"/>
              </w:rPr>
              <w:t>National Natural Science Foundation of China [52378408]</w:t>
            </w:r>
          </w:p>
          <w:p w14:paraId="4A813638" w14:textId="77777777" w:rsidR="00781134" w:rsidRPr="00781134" w:rsidRDefault="00781134" w:rsidP="00781134">
            <w:pPr>
              <w:pStyle w:val="a3"/>
              <w:numPr>
                <w:ilvl w:val="0"/>
                <w:numId w:val="9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781134">
              <w:rPr>
                <w:rFonts w:ascii="Times New Roman" w:eastAsia="仿宋" w:hAnsi="Times New Roman"/>
                <w:sz w:val="24"/>
                <w:szCs w:val="24"/>
              </w:rPr>
              <w:t>National Natural Science Foundation of China [51978431]</w:t>
            </w:r>
          </w:p>
          <w:p w14:paraId="56B811BE" w14:textId="39CCD11F" w:rsidR="00AA23F9" w:rsidRPr="00AA23F9" w:rsidRDefault="00AA23F9" w:rsidP="00C006A3">
            <w:pPr>
              <w:pStyle w:val="a3"/>
              <w:numPr>
                <w:ilvl w:val="0"/>
                <w:numId w:val="9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A23F9">
              <w:rPr>
                <w:rFonts w:ascii="Times New Roman" w:eastAsia="仿宋" w:hAnsi="Times New Roman"/>
                <w:sz w:val="24"/>
                <w:szCs w:val="24"/>
              </w:rPr>
              <w:t>Science and Technology Commission of Shanghai Municipality [22DZ1203004]</w:t>
            </w:r>
          </w:p>
          <w:p w14:paraId="44E82C82" w14:textId="0861109F" w:rsidR="00E259AA" w:rsidRPr="00873DAB" w:rsidRDefault="00E259AA" w:rsidP="00873DAB">
            <w:pPr>
              <w:pStyle w:val="a3"/>
              <w:numPr>
                <w:ilvl w:val="0"/>
                <w:numId w:val="14"/>
              </w:numPr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Researcher</w:t>
            </w:r>
          </w:p>
          <w:p w14:paraId="1B80F06C" w14:textId="4BF5E0E1" w:rsidR="00AC6A6A" w:rsidRDefault="00AC6A6A" w:rsidP="00A13A2E">
            <w:pPr>
              <w:pStyle w:val="a3"/>
              <w:numPr>
                <w:ilvl w:val="0"/>
                <w:numId w:val="19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C6A6A">
              <w:rPr>
                <w:rFonts w:ascii="Times New Roman" w:eastAsia="仿宋" w:hAnsi="Times New Roman"/>
                <w:sz w:val="24"/>
                <w:szCs w:val="24"/>
              </w:rPr>
              <w:t>Ministry of Science and Technology of the People’s Republic of China [2023YFC3806701]</w:t>
            </w:r>
          </w:p>
          <w:p w14:paraId="32C0F77F" w14:textId="36270779" w:rsidR="00873DAB" w:rsidRDefault="00873DAB" w:rsidP="00A13A2E">
            <w:pPr>
              <w:pStyle w:val="a3"/>
              <w:numPr>
                <w:ilvl w:val="0"/>
                <w:numId w:val="19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C6A6A">
              <w:rPr>
                <w:rFonts w:ascii="Times New Roman" w:eastAsia="仿宋" w:hAnsi="Times New Roman"/>
                <w:sz w:val="24"/>
                <w:szCs w:val="24"/>
              </w:rPr>
              <w:t>Ministry of Science and Technology of the People’s Republic of China [2023YFC3806702]</w:t>
            </w:r>
          </w:p>
          <w:p w14:paraId="0BE2A748" w14:textId="38A7D295" w:rsidR="00873DAB" w:rsidRPr="00873DAB" w:rsidRDefault="00873DAB" w:rsidP="00A13A2E">
            <w:pPr>
              <w:pStyle w:val="a3"/>
              <w:numPr>
                <w:ilvl w:val="0"/>
                <w:numId w:val="19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C6A6A">
              <w:rPr>
                <w:rFonts w:ascii="Times New Roman" w:eastAsia="仿宋" w:hAnsi="Times New Roman"/>
                <w:sz w:val="24"/>
                <w:szCs w:val="24"/>
              </w:rPr>
              <w:t>Ministry of Science and Technology of the People’s Republic of China [2019YFC0605103]</w:t>
            </w:r>
          </w:p>
          <w:p w14:paraId="1CF4D871" w14:textId="77777777" w:rsidR="00AC6A6A" w:rsidRPr="00AC6A6A" w:rsidRDefault="00AC6A6A" w:rsidP="00A13A2E">
            <w:pPr>
              <w:pStyle w:val="a3"/>
              <w:numPr>
                <w:ilvl w:val="0"/>
                <w:numId w:val="19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C6A6A">
              <w:rPr>
                <w:rFonts w:ascii="Times New Roman" w:eastAsia="仿宋" w:hAnsi="Times New Roman"/>
                <w:sz w:val="24"/>
                <w:szCs w:val="24"/>
              </w:rPr>
              <w:lastRenderedPageBreak/>
              <w:t>Science and Technology Commission of Shanghai Municipality [20DZ1202004]</w:t>
            </w:r>
          </w:p>
          <w:p w14:paraId="78202A2F" w14:textId="77777777" w:rsidR="00AC6A6A" w:rsidRPr="00AC6A6A" w:rsidRDefault="00AC6A6A" w:rsidP="00A13A2E">
            <w:pPr>
              <w:pStyle w:val="a3"/>
              <w:numPr>
                <w:ilvl w:val="0"/>
                <w:numId w:val="19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C6A6A">
              <w:rPr>
                <w:rFonts w:ascii="Times New Roman" w:eastAsia="仿宋" w:hAnsi="Times New Roman"/>
                <w:sz w:val="24"/>
                <w:szCs w:val="24"/>
              </w:rPr>
              <w:t>Science and Technology Commission of Shanghai Municipality [2017SHZDZX02]</w:t>
            </w:r>
          </w:p>
          <w:p w14:paraId="04FF43B1" w14:textId="7ABB7B66" w:rsidR="00AC6A6A" w:rsidRDefault="00AC6A6A" w:rsidP="00A13A2E">
            <w:pPr>
              <w:pStyle w:val="a3"/>
              <w:numPr>
                <w:ilvl w:val="0"/>
                <w:numId w:val="19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C6A6A">
              <w:rPr>
                <w:rFonts w:ascii="Times New Roman" w:eastAsia="仿宋" w:hAnsi="Times New Roman"/>
                <w:sz w:val="24"/>
                <w:szCs w:val="24"/>
              </w:rPr>
              <w:t>Department of Transport of Yunnan Province [2021-7]</w:t>
            </w:r>
          </w:p>
          <w:p w14:paraId="0579E41B" w14:textId="3F0B4B36" w:rsidR="00FE1951" w:rsidRPr="00FE1951" w:rsidRDefault="00FE1951" w:rsidP="00FE1951">
            <w:pPr>
              <w:pStyle w:val="a3"/>
              <w:numPr>
                <w:ilvl w:val="0"/>
                <w:numId w:val="19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C6A6A">
              <w:rPr>
                <w:rFonts w:ascii="Times New Roman" w:eastAsia="仿宋" w:hAnsi="Times New Roman"/>
                <w:sz w:val="24"/>
                <w:szCs w:val="24"/>
              </w:rPr>
              <w:t>State Grid Shanghai Municipal Electric Power Company [</w:t>
            </w:r>
            <w:r w:rsidRPr="00054467">
              <w:rPr>
                <w:rFonts w:ascii="Times New Roman" w:eastAsia="仿宋" w:hAnsi="Times New Roman"/>
                <w:sz w:val="24"/>
                <w:szCs w:val="24"/>
              </w:rPr>
              <w:t>5200-202417104A-1-1-ZN</w:t>
            </w:r>
            <w:r w:rsidRPr="00AC6A6A">
              <w:rPr>
                <w:rFonts w:ascii="Times New Roman" w:eastAsia="仿宋" w:hAnsi="Times New Roman"/>
                <w:sz w:val="24"/>
                <w:szCs w:val="24"/>
              </w:rPr>
              <w:t>]</w:t>
            </w:r>
          </w:p>
          <w:p w14:paraId="4FD47F18" w14:textId="77777777" w:rsidR="00AC6A6A" w:rsidRPr="00AC6A6A" w:rsidRDefault="00AC6A6A" w:rsidP="00A13A2E">
            <w:pPr>
              <w:pStyle w:val="a3"/>
              <w:numPr>
                <w:ilvl w:val="0"/>
                <w:numId w:val="19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C6A6A">
              <w:rPr>
                <w:rFonts w:ascii="Times New Roman" w:eastAsia="仿宋" w:hAnsi="Times New Roman"/>
                <w:sz w:val="24"/>
                <w:szCs w:val="24"/>
              </w:rPr>
              <w:t>State Grid Shanghai Municipal Electric Power Company [52090W23000B]</w:t>
            </w:r>
          </w:p>
          <w:p w14:paraId="261C927D" w14:textId="77777777" w:rsidR="00AC6A6A" w:rsidRPr="00AC6A6A" w:rsidRDefault="00AC6A6A" w:rsidP="00A13A2E">
            <w:pPr>
              <w:pStyle w:val="a3"/>
              <w:numPr>
                <w:ilvl w:val="0"/>
                <w:numId w:val="19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C6A6A">
              <w:rPr>
                <w:rFonts w:ascii="Times New Roman" w:eastAsia="仿宋" w:hAnsi="Times New Roman"/>
                <w:sz w:val="24"/>
                <w:szCs w:val="24"/>
              </w:rPr>
              <w:t>State Grid Shanghai Municipal Electric Power Company [52090W220001]</w:t>
            </w:r>
          </w:p>
          <w:p w14:paraId="2FA92DA9" w14:textId="68224F71" w:rsidR="00AC6A6A" w:rsidRPr="00AC6A6A" w:rsidRDefault="00AC6A6A" w:rsidP="00A13A2E">
            <w:pPr>
              <w:pStyle w:val="a3"/>
              <w:numPr>
                <w:ilvl w:val="0"/>
                <w:numId w:val="19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C6A6A">
              <w:rPr>
                <w:rFonts w:ascii="Times New Roman" w:eastAsia="仿宋" w:hAnsi="Times New Roman"/>
                <w:sz w:val="24"/>
                <w:szCs w:val="24"/>
              </w:rPr>
              <w:t>Guangzhou Metro Design &amp; Research Institute Co., Ltd. [KY-B-2016-018]</w:t>
            </w:r>
          </w:p>
        </w:tc>
      </w:tr>
    </w:tbl>
    <w:p w14:paraId="4A8C5EBC" w14:textId="77777777" w:rsidR="00932B1F" w:rsidRPr="00CE1B45" w:rsidRDefault="00932B1F" w:rsidP="00BE295C">
      <w:pPr>
        <w:rPr>
          <w:rFonts w:ascii="Times New Roman" w:eastAsia="仿宋" w:hAnsi="Times New Roman"/>
          <w:b/>
          <w:bCs/>
          <w:sz w:val="24"/>
          <w:szCs w:val="24"/>
          <w:u w:val="single"/>
        </w:rPr>
      </w:pPr>
    </w:p>
    <w:sectPr w:rsidR="00932B1F" w:rsidRPr="00CE1B45" w:rsidSect="00AF0272">
      <w:pgSz w:w="11906" w:h="16838" w:code="9"/>
      <w:pgMar w:top="720" w:right="720" w:bottom="720" w:left="72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07A2F08" w14:textId="77777777" w:rsidR="008E79C5" w:rsidRDefault="008E79C5" w:rsidP="000F2CC4">
      <w:r>
        <w:separator/>
      </w:r>
    </w:p>
  </w:endnote>
  <w:endnote w:type="continuationSeparator" w:id="0">
    <w:p w14:paraId="564CA67F" w14:textId="77777777" w:rsidR="008E79C5" w:rsidRDefault="008E79C5" w:rsidP="000F2CC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BE35EB8" w14:textId="77777777" w:rsidR="008E79C5" w:rsidRDefault="008E79C5" w:rsidP="000F2CC4">
      <w:r>
        <w:separator/>
      </w:r>
    </w:p>
  </w:footnote>
  <w:footnote w:type="continuationSeparator" w:id="0">
    <w:p w14:paraId="7AE62AF8" w14:textId="77777777" w:rsidR="008E79C5" w:rsidRDefault="008E79C5" w:rsidP="000F2CC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9D748F"/>
    <w:multiLevelType w:val="hybridMultilevel"/>
    <w:tmpl w:val="2982D5AE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" w15:restartNumberingAfterBreak="0">
    <w:nsid w:val="130C66B6"/>
    <w:multiLevelType w:val="hybridMultilevel"/>
    <w:tmpl w:val="BDA61B90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" w15:restartNumberingAfterBreak="0">
    <w:nsid w:val="13D468B7"/>
    <w:multiLevelType w:val="hybridMultilevel"/>
    <w:tmpl w:val="BDA61B90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" w15:restartNumberingAfterBreak="0">
    <w:nsid w:val="16B8560E"/>
    <w:multiLevelType w:val="hybridMultilevel"/>
    <w:tmpl w:val="25EADC10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" w15:restartNumberingAfterBreak="0">
    <w:nsid w:val="2EFE0E68"/>
    <w:multiLevelType w:val="hybridMultilevel"/>
    <w:tmpl w:val="BDA61B90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" w15:restartNumberingAfterBreak="0">
    <w:nsid w:val="30D76B36"/>
    <w:multiLevelType w:val="hybridMultilevel"/>
    <w:tmpl w:val="BDA61B90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339A51C9"/>
    <w:multiLevelType w:val="hybridMultilevel"/>
    <w:tmpl w:val="BDA61B90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7" w15:restartNumberingAfterBreak="0">
    <w:nsid w:val="36F91FD1"/>
    <w:multiLevelType w:val="hybridMultilevel"/>
    <w:tmpl w:val="B1CE9DEE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8" w15:restartNumberingAfterBreak="0">
    <w:nsid w:val="3E130FE8"/>
    <w:multiLevelType w:val="hybridMultilevel"/>
    <w:tmpl w:val="DF14B194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9" w15:restartNumberingAfterBreak="0">
    <w:nsid w:val="4B327A41"/>
    <w:multiLevelType w:val="hybridMultilevel"/>
    <w:tmpl w:val="E4705E6E"/>
    <w:lvl w:ilvl="0" w:tplc="7FA2F624">
      <w:start w:val="1"/>
      <w:numFmt w:val="decimal"/>
      <w:lvlText w:val="%1."/>
      <w:lvlJc w:val="left"/>
      <w:pPr>
        <w:ind w:left="420" w:hanging="420"/>
      </w:pPr>
      <w:rPr>
        <w:rFonts w:hint="eastAsia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0" w15:restartNumberingAfterBreak="0">
    <w:nsid w:val="4BA37884"/>
    <w:multiLevelType w:val="hybridMultilevel"/>
    <w:tmpl w:val="1576CA76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1" w15:restartNumberingAfterBreak="0">
    <w:nsid w:val="53970BFF"/>
    <w:multiLevelType w:val="hybridMultilevel"/>
    <w:tmpl w:val="F2A099FA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2" w15:restartNumberingAfterBreak="0">
    <w:nsid w:val="57A87DC0"/>
    <w:multiLevelType w:val="hybridMultilevel"/>
    <w:tmpl w:val="F724E64A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3" w15:restartNumberingAfterBreak="0">
    <w:nsid w:val="5FF201CE"/>
    <w:multiLevelType w:val="hybridMultilevel"/>
    <w:tmpl w:val="DCF42FEA"/>
    <w:lvl w:ilvl="0" w:tplc="A8E03E46">
      <w:start w:val="1"/>
      <w:numFmt w:val="decimal"/>
      <w:lvlText w:val="%1."/>
      <w:lvlJc w:val="left"/>
      <w:pPr>
        <w:ind w:left="440" w:hanging="440"/>
      </w:pPr>
      <w:rPr>
        <w:b w:val="0"/>
        <w:bCs w:val="0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4" w15:restartNumberingAfterBreak="0">
    <w:nsid w:val="61E902F0"/>
    <w:multiLevelType w:val="hybridMultilevel"/>
    <w:tmpl w:val="32C2968C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5" w15:restartNumberingAfterBreak="0">
    <w:nsid w:val="62826F77"/>
    <w:multiLevelType w:val="hybridMultilevel"/>
    <w:tmpl w:val="BDA61B90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6" w15:restartNumberingAfterBreak="0">
    <w:nsid w:val="655127AF"/>
    <w:multiLevelType w:val="hybridMultilevel"/>
    <w:tmpl w:val="A0B6FC7A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7" w15:restartNumberingAfterBreak="0">
    <w:nsid w:val="6DB1664D"/>
    <w:multiLevelType w:val="hybridMultilevel"/>
    <w:tmpl w:val="C284F388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8" w15:restartNumberingAfterBreak="0">
    <w:nsid w:val="718B2928"/>
    <w:multiLevelType w:val="hybridMultilevel"/>
    <w:tmpl w:val="C38090AE"/>
    <w:lvl w:ilvl="0" w:tplc="09CC139A">
      <w:start w:val="1"/>
      <w:numFmt w:val="decimal"/>
      <w:lvlText w:val="%1."/>
      <w:lvlJc w:val="left"/>
      <w:pPr>
        <w:ind w:left="440" w:hanging="440"/>
      </w:pPr>
      <w:rPr>
        <w:b w:val="0"/>
        <w:bCs w:val="0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>
    <w:abstractNumId w:val="17"/>
  </w:num>
  <w:num w:numId="2">
    <w:abstractNumId w:val="2"/>
  </w:num>
  <w:num w:numId="3">
    <w:abstractNumId w:val="10"/>
  </w:num>
  <w:num w:numId="4">
    <w:abstractNumId w:val="12"/>
  </w:num>
  <w:num w:numId="5">
    <w:abstractNumId w:val="3"/>
  </w:num>
  <w:num w:numId="6">
    <w:abstractNumId w:val="13"/>
  </w:num>
  <w:num w:numId="7">
    <w:abstractNumId w:val="14"/>
  </w:num>
  <w:num w:numId="8">
    <w:abstractNumId w:val="4"/>
  </w:num>
  <w:num w:numId="9">
    <w:abstractNumId w:val="15"/>
  </w:num>
  <w:num w:numId="10">
    <w:abstractNumId w:val="1"/>
  </w:num>
  <w:num w:numId="11">
    <w:abstractNumId w:val="6"/>
  </w:num>
  <w:num w:numId="12">
    <w:abstractNumId w:val="18"/>
  </w:num>
  <w:num w:numId="13">
    <w:abstractNumId w:val="11"/>
  </w:num>
  <w:num w:numId="14">
    <w:abstractNumId w:val="0"/>
  </w:num>
  <w:num w:numId="15">
    <w:abstractNumId w:val="8"/>
  </w:num>
  <w:num w:numId="16">
    <w:abstractNumId w:val="7"/>
  </w:num>
  <w:num w:numId="17">
    <w:abstractNumId w:val="16"/>
  </w:num>
  <w:num w:numId="18">
    <w:abstractNumId w:val="9"/>
  </w:num>
  <w:num w:numId="19">
    <w:abstractNumId w:val="5"/>
  </w:num>
  <w:num w:numId="20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bordersDoNotSurroundHeader/>
  <w:bordersDoNotSurroundFooter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MjY2MzcyMTA1NTMzszBW0lEKTi0uzszPAykwNLeoBQDkc4aALgAAAA=="/>
  </w:docVars>
  <w:rsids>
    <w:rsidRoot w:val="0065334A"/>
    <w:rsid w:val="00000B00"/>
    <w:rsid w:val="000014F6"/>
    <w:rsid w:val="00001658"/>
    <w:rsid w:val="00001D58"/>
    <w:rsid w:val="00003415"/>
    <w:rsid w:val="00003DA0"/>
    <w:rsid w:val="0000701E"/>
    <w:rsid w:val="000114BC"/>
    <w:rsid w:val="00011561"/>
    <w:rsid w:val="00011781"/>
    <w:rsid w:val="00011C30"/>
    <w:rsid w:val="00012332"/>
    <w:rsid w:val="000129F3"/>
    <w:rsid w:val="00013A92"/>
    <w:rsid w:val="00013D44"/>
    <w:rsid w:val="0001568A"/>
    <w:rsid w:val="00021187"/>
    <w:rsid w:val="0002305D"/>
    <w:rsid w:val="00023AC6"/>
    <w:rsid w:val="00025D6E"/>
    <w:rsid w:val="00025D97"/>
    <w:rsid w:val="00026653"/>
    <w:rsid w:val="00026961"/>
    <w:rsid w:val="00030DBB"/>
    <w:rsid w:val="000318D4"/>
    <w:rsid w:val="000335F0"/>
    <w:rsid w:val="00033CA5"/>
    <w:rsid w:val="00034238"/>
    <w:rsid w:val="0003476E"/>
    <w:rsid w:val="000348F6"/>
    <w:rsid w:val="0003492F"/>
    <w:rsid w:val="000359FA"/>
    <w:rsid w:val="00035AC6"/>
    <w:rsid w:val="000365FD"/>
    <w:rsid w:val="00037493"/>
    <w:rsid w:val="000379DD"/>
    <w:rsid w:val="00037D3C"/>
    <w:rsid w:val="00042B1C"/>
    <w:rsid w:val="00043029"/>
    <w:rsid w:val="00043C9B"/>
    <w:rsid w:val="0004610F"/>
    <w:rsid w:val="00047A6A"/>
    <w:rsid w:val="00051441"/>
    <w:rsid w:val="00053709"/>
    <w:rsid w:val="00053883"/>
    <w:rsid w:val="00054834"/>
    <w:rsid w:val="00055EE7"/>
    <w:rsid w:val="00055FC4"/>
    <w:rsid w:val="00056C38"/>
    <w:rsid w:val="00057FBC"/>
    <w:rsid w:val="00060498"/>
    <w:rsid w:val="0006110A"/>
    <w:rsid w:val="000612F7"/>
    <w:rsid w:val="00064712"/>
    <w:rsid w:val="00065790"/>
    <w:rsid w:val="000676EA"/>
    <w:rsid w:val="00070653"/>
    <w:rsid w:val="00070EA7"/>
    <w:rsid w:val="00073B51"/>
    <w:rsid w:val="000749DA"/>
    <w:rsid w:val="00074CBE"/>
    <w:rsid w:val="00074D00"/>
    <w:rsid w:val="000756C3"/>
    <w:rsid w:val="00075E7F"/>
    <w:rsid w:val="0007672C"/>
    <w:rsid w:val="00077634"/>
    <w:rsid w:val="000808D0"/>
    <w:rsid w:val="000828C3"/>
    <w:rsid w:val="00083905"/>
    <w:rsid w:val="000851A7"/>
    <w:rsid w:val="00087250"/>
    <w:rsid w:val="000905E3"/>
    <w:rsid w:val="000927CB"/>
    <w:rsid w:val="00093F07"/>
    <w:rsid w:val="00095A4A"/>
    <w:rsid w:val="00095B4D"/>
    <w:rsid w:val="000961D5"/>
    <w:rsid w:val="000964D8"/>
    <w:rsid w:val="00096B45"/>
    <w:rsid w:val="0009737C"/>
    <w:rsid w:val="000A2740"/>
    <w:rsid w:val="000A2BD9"/>
    <w:rsid w:val="000A358C"/>
    <w:rsid w:val="000A3F38"/>
    <w:rsid w:val="000A6B93"/>
    <w:rsid w:val="000B074E"/>
    <w:rsid w:val="000B21BF"/>
    <w:rsid w:val="000B61A1"/>
    <w:rsid w:val="000B6C68"/>
    <w:rsid w:val="000B705F"/>
    <w:rsid w:val="000B72DF"/>
    <w:rsid w:val="000B7E5B"/>
    <w:rsid w:val="000C0F2C"/>
    <w:rsid w:val="000C17A0"/>
    <w:rsid w:val="000C23D6"/>
    <w:rsid w:val="000C2AF6"/>
    <w:rsid w:val="000C3673"/>
    <w:rsid w:val="000C5A85"/>
    <w:rsid w:val="000C5DE8"/>
    <w:rsid w:val="000C792C"/>
    <w:rsid w:val="000D00EB"/>
    <w:rsid w:val="000D0818"/>
    <w:rsid w:val="000D08EE"/>
    <w:rsid w:val="000D1AFD"/>
    <w:rsid w:val="000D1D1B"/>
    <w:rsid w:val="000D24AD"/>
    <w:rsid w:val="000D255B"/>
    <w:rsid w:val="000D4D01"/>
    <w:rsid w:val="000D6110"/>
    <w:rsid w:val="000D680B"/>
    <w:rsid w:val="000D6A13"/>
    <w:rsid w:val="000D7B9E"/>
    <w:rsid w:val="000E076A"/>
    <w:rsid w:val="000E12F6"/>
    <w:rsid w:val="000E425A"/>
    <w:rsid w:val="000E48F2"/>
    <w:rsid w:val="000F000B"/>
    <w:rsid w:val="000F0721"/>
    <w:rsid w:val="000F2317"/>
    <w:rsid w:val="000F2CC4"/>
    <w:rsid w:val="000F3900"/>
    <w:rsid w:val="000F393E"/>
    <w:rsid w:val="000F47D2"/>
    <w:rsid w:val="000F4B95"/>
    <w:rsid w:val="000F6F5E"/>
    <w:rsid w:val="00100D7E"/>
    <w:rsid w:val="00100F74"/>
    <w:rsid w:val="00102AB0"/>
    <w:rsid w:val="00104C67"/>
    <w:rsid w:val="00105EE1"/>
    <w:rsid w:val="00106150"/>
    <w:rsid w:val="00106C7B"/>
    <w:rsid w:val="00107B46"/>
    <w:rsid w:val="001101EE"/>
    <w:rsid w:val="00110AD6"/>
    <w:rsid w:val="00110E74"/>
    <w:rsid w:val="0011164D"/>
    <w:rsid w:val="001124AB"/>
    <w:rsid w:val="0011261F"/>
    <w:rsid w:val="00112A7E"/>
    <w:rsid w:val="00112C1E"/>
    <w:rsid w:val="00113AC7"/>
    <w:rsid w:val="0011411B"/>
    <w:rsid w:val="00121988"/>
    <w:rsid w:val="00121E04"/>
    <w:rsid w:val="00122285"/>
    <w:rsid w:val="00122A34"/>
    <w:rsid w:val="00123C3C"/>
    <w:rsid w:val="00124D6F"/>
    <w:rsid w:val="001257A8"/>
    <w:rsid w:val="00125F27"/>
    <w:rsid w:val="00127182"/>
    <w:rsid w:val="0013046D"/>
    <w:rsid w:val="001306A7"/>
    <w:rsid w:val="00131554"/>
    <w:rsid w:val="00131767"/>
    <w:rsid w:val="00134E90"/>
    <w:rsid w:val="00141442"/>
    <w:rsid w:val="0014406B"/>
    <w:rsid w:val="001451C8"/>
    <w:rsid w:val="00145B6D"/>
    <w:rsid w:val="00146081"/>
    <w:rsid w:val="00150D2F"/>
    <w:rsid w:val="001521F7"/>
    <w:rsid w:val="00152B73"/>
    <w:rsid w:val="0015508B"/>
    <w:rsid w:val="001555A1"/>
    <w:rsid w:val="00156F61"/>
    <w:rsid w:val="0015752F"/>
    <w:rsid w:val="001579A6"/>
    <w:rsid w:val="001609AE"/>
    <w:rsid w:val="00160B89"/>
    <w:rsid w:val="00161261"/>
    <w:rsid w:val="00161B3D"/>
    <w:rsid w:val="001645BA"/>
    <w:rsid w:val="00167216"/>
    <w:rsid w:val="0016753B"/>
    <w:rsid w:val="00167DDE"/>
    <w:rsid w:val="0017235E"/>
    <w:rsid w:val="001733CF"/>
    <w:rsid w:val="001764BD"/>
    <w:rsid w:val="00180601"/>
    <w:rsid w:val="0018119B"/>
    <w:rsid w:val="00183CB8"/>
    <w:rsid w:val="001846FF"/>
    <w:rsid w:val="001854A8"/>
    <w:rsid w:val="00187410"/>
    <w:rsid w:val="00187A01"/>
    <w:rsid w:val="00187D9C"/>
    <w:rsid w:val="00191208"/>
    <w:rsid w:val="00191CA1"/>
    <w:rsid w:val="00192664"/>
    <w:rsid w:val="0019417B"/>
    <w:rsid w:val="001961EC"/>
    <w:rsid w:val="001A0186"/>
    <w:rsid w:val="001A01A6"/>
    <w:rsid w:val="001A029D"/>
    <w:rsid w:val="001A17C3"/>
    <w:rsid w:val="001A2F46"/>
    <w:rsid w:val="001A3B4D"/>
    <w:rsid w:val="001A51BE"/>
    <w:rsid w:val="001A73B0"/>
    <w:rsid w:val="001A798B"/>
    <w:rsid w:val="001B1CE9"/>
    <w:rsid w:val="001B462E"/>
    <w:rsid w:val="001B5783"/>
    <w:rsid w:val="001B5790"/>
    <w:rsid w:val="001B59C9"/>
    <w:rsid w:val="001C1A7C"/>
    <w:rsid w:val="001C2C27"/>
    <w:rsid w:val="001C2F38"/>
    <w:rsid w:val="001D08D0"/>
    <w:rsid w:val="001D1305"/>
    <w:rsid w:val="001D1E51"/>
    <w:rsid w:val="001D3A6C"/>
    <w:rsid w:val="001D3AD3"/>
    <w:rsid w:val="001D42CA"/>
    <w:rsid w:val="001D4952"/>
    <w:rsid w:val="001D5545"/>
    <w:rsid w:val="001D6E5B"/>
    <w:rsid w:val="001E06DC"/>
    <w:rsid w:val="001E2DCB"/>
    <w:rsid w:val="001E4C43"/>
    <w:rsid w:val="001E5CCF"/>
    <w:rsid w:val="001E7695"/>
    <w:rsid w:val="001F09F4"/>
    <w:rsid w:val="001F221D"/>
    <w:rsid w:val="001F229D"/>
    <w:rsid w:val="001F22C9"/>
    <w:rsid w:val="001F2356"/>
    <w:rsid w:val="001F2C5F"/>
    <w:rsid w:val="001F314A"/>
    <w:rsid w:val="001F48BD"/>
    <w:rsid w:val="00200E68"/>
    <w:rsid w:val="0020109B"/>
    <w:rsid w:val="00201D81"/>
    <w:rsid w:val="00202A85"/>
    <w:rsid w:val="002030B7"/>
    <w:rsid w:val="00204019"/>
    <w:rsid w:val="0020419F"/>
    <w:rsid w:val="002042AD"/>
    <w:rsid w:val="0020540B"/>
    <w:rsid w:val="00205519"/>
    <w:rsid w:val="002067E0"/>
    <w:rsid w:val="00207AFC"/>
    <w:rsid w:val="0021056F"/>
    <w:rsid w:val="002111A7"/>
    <w:rsid w:val="00212A51"/>
    <w:rsid w:val="002140BE"/>
    <w:rsid w:val="00214A45"/>
    <w:rsid w:val="00216643"/>
    <w:rsid w:val="00216C2A"/>
    <w:rsid w:val="002202E7"/>
    <w:rsid w:val="002213D9"/>
    <w:rsid w:val="002215BD"/>
    <w:rsid w:val="0022328B"/>
    <w:rsid w:val="002249D4"/>
    <w:rsid w:val="00224BEA"/>
    <w:rsid w:val="0022633A"/>
    <w:rsid w:val="002269A5"/>
    <w:rsid w:val="002269C1"/>
    <w:rsid w:val="00226BB5"/>
    <w:rsid w:val="002279CC"/>
    <w:rsid w:val="00227B92"/>
    <w:rsid w:val="0023040D"/>
    <w:rsid w:val="002318E7"/>
    <w:rsid w:val="00233168"/>
    <w:rsid w:val="002336F6"/>
    <w:rsid w:val="00233C8B"/>
    <w:rsid w:val="002359D9"/>
    <w:rsid w:val="00242260"/>
    <w:rsid w:val="00242856"/>
    <w:rsid w:val="00245A17"/>
    <w:rsid w:val="00246180"/>
    <w:rsid w:val="00250F27"/>
    <w:rsid w:val="002529D2"/>
    <w:rsid w:val="00253C28"/>
    <w:rsid w:val="00254EAC"/>
    <w:rsid w:val="002555FD"/>
    <w:rsid w:val="00257414"/>
    <w:rsid w:val="00257416"/>
    <w:rsid w:val="0025754B"/>
    <w:rsid w:val="002614CF"/>
    <w:rsid w:val="00261CC6"/>
    <w:rsid w:val="00262925"/>
    <w:rsid w:val="0026504D"/>
    <w:rsid w:val="00265C9A"/>
    <w:rsid w:val="0026718C"/>
    <w:rsid w:val="0027075E"/>
    <w:rsid w:val="00271A33"/>
    <w:rsid w:val="0027262E"/>
    <w:rsid w:val="00272E09"/>
    <w:rsid w:val="00273E59"/>
    <w:rsid w:val="00276F64"/>
    <w:rsid w:val="00277153"/>
    <w:rsid w:val="002814D6"/>
    <w:rsid w:val="0028235A"/>
    <w:rsid w:val="00282DB1"/>
    <w:rsid w:val="0028369E"/>
    <w:rsid w:val="00284896"/>
    <w:rsid w:val="00284F61"/>
    <w:rsid w:val="00287BB1"/>
    <w:rsid w:val="00290565"/>
    <w:rsid w:val="00291258"/>
    <w:rsid w:val="00291BA7"/>
    <w:rsid w:val="002940CE"/>
    <w:rsid w:val="00294186"/>
    <w:rsid w:val="00295A6F"/>
    <w:rsid w:val="00296019"/>
    <w:rsid w:val="00296636"/>
    <w:rsid w:val="00296CCC"/>
    <w:rsid w:val="002A09A5"/>
    <w:rsid w:val="002A0CD9"/>
    <w:rsid w:val="002A0F46"/>
    <w:rsid w:val="002A1240"/>
    <w:rsid w:val="002A2AF0"/>
    <w:rsid w:val="002A3279"/>
    <w:rsid w:val="002A5114"/>
    <w:rsid w:val="002A55A9"/>
    <w:rsid w:val="002A743C"/>
    <w:rsid w:val="002A7908"/>
    <w:rsid w:val="002B112F"/>
    <w:rsid w:val="002B55F0"/>
    <w:rsid w:val="002B6485"/>
    <w:rsid w:val="002B6548"/>
    <w:rsid w:val="002C01D2"/>
    <w:rsid w:val="002C36EF"/>
    <w:rsid w:val="002C564C"/>
    <w:rsid w:val="002C7E9F"/>
    <w:rsid w:val="002C7F17"/>
    <w:rsid w:val="002D0613"/>
    <w:rsid w:val="002D0BF3"/>
    <w:rsid w:val="002D0CFA"/>
    <w:rsid w:val="002D33C0"/>
    <w:rsid w:val="002D78EA"/>
    <w:rsid w:val="002D790C"/>
    <w:rsid w:val="002E0074"/>
    <w:rsid w:val="002E0891"/>
    <w:rsid w:val="002E146C"/>
    <w:rsid w:val="002E2324"/>
    <w:rsid w:val="002E249B"/>
    <w:rsid w:val="002E5483"/>
    <w:rsid w:val="002E5F4F"/>
    <w:rsid w:val="002E61F0"/>
    <w:rsid w:val="002E7C8B"/>
    <w:rsid w:val="002F0454"/>
    <w:rsid w:val="002F2947"/>
    <w:rsid w:val="002F5A27"/>
    <w:rsid w:val="002F70BA"/>
    <w:rsid w:val="002F7268"/>
    <w:rsid w:val="002F7CE8"/>
    <w:rsid w:val="00301B11"/>
    <w:rsid w:val="00302B7E"/>
    <w:rsid w:val="0030521C"/>
    <w:rsid w:val="00305A3A"/>
    <w:rsid w:val="00306422"/>
    <w:rsid w:val="00306664"/>
    <w:rsid w:val="003100BE"/>
    <w:rsid w:val="003105F1"/>
    <w:rsid w:val="00310877"/>
    <w:rsid w:val="00312A6F"/>
    <w:rsid w:val="0031597D"/>
    <w:rsid w:val="00315F8E"/>
    <w:rsid w:val="0031606A"/>
    <w:rsid w:val="0031720C"/>
    <w:rsid w:val="003175C8"/>
    <w:rsid w:val="0031770C"/>
    <w:rsid w:val="00317D48"/>
    <w:rsid w:val="00321315"/>
    <w:rsid w:val="003223B0"/>
    <w:rsid w:val="00323AE7"/>
    <w:rsid w:val="00330310"/>
    <w:rsid w:val="00330953"/>
    <w:rsid w:val="003317D0"/>
    <w:rsid w:val="00331DE5"/>
    <w:rsid w:val="0033221B"/>
    <w:rsid w:val="00333271"/>
    <w:rsid w:val="0033348D"/>
    <w:rsid w:val="003334EB"/>
    <w:rsid w:val="0033360F"/>
    <w:rsid w:val="00334649"/>
    <w:rsid w:val="003374B3"/>
    <w:rsid w:val="00337679"/>
    <w:rsid w:val="003417DD"/>
    <w:rsid w:val="003423CF"/>
    <w:rsid w:val="00343E18"/>
    <w:rsid w:val="00344E10"/>
    <w:rsid w:val="0034530B"/>
    <w:rsid w:val="003459C0"/>
    <w:rsid w:val="00345EE4"/>
    <w:rsid w:val="00347AE3"/>
    <w:rsid w:val="0035131D"/>
    <w:rsid w:val="00352602"/>
    <w:rsid w:val="0035349A"/>
    <w:rsid w:val="00354E87"/>
    <w:rsid w:val="00355E7F"/>
    <w:rsid w:val="003608C5"/>
    <w:rsid w:val="003615EB"/>
    <w:rsid w:val="0036296A"/>
    <w:rsid w:val="0036336A"/>
    <w:rsid w:val="00364122"/>
    <w:rsid w:val="00365EB0"/>
    <w:rsid w:val="00366787"/>
    <w:rsid w:val="00367ED7"/>
    <w:rsid w:val="003719E9"/>
    <w:rsid w:val="0037311A"/>
    <w:rsid w:val="00373E79"/>
    <w:rsid w:val="00375AAC"/>
    <w:rsid w:val="00377CB1"/>
    <w:rsid w:val="00382835"/>
    <w:rsid w:val="00383D76"/>
    <w:rsid w:val="00384213"/>
    <w:rsid w:val="00384320"/>
    <w:rsid w:val="0038576C"/>
    <w:rsid w:val="00391623"/>
    <w:rsid w:val="00391F4D"/>
    <w:rsid w:val="003939AE"/>
    <w:rsid w:val="00394285"/>
    <w:rsid w:val="00394A98"/>
    <w:rsid w:val="00395462"/>
    <w:rsid w:val="00395998"/>
    <w:rsid w:val="00396A7C"/>
    <w:rsid w:val="00396D76"/>
    <w:rsid w:val="003A0B79"/>
    <w:rsid w:val="003A1917"/>
    <w:rsid w:val="003A298D"/>
    <w:rsid w:val="003A44C0"/>
    <w:rsid w:val="003A5EF6"/>
    <w:rsid w:val="003A65E6"/>
    <w:rsid w:val="003A7F66"/>
    <w:rsid w:val="003B2816"/>
    <w:rsid w:val="003B4973"/>
    <w:rsid w:val="003B5919"/>
    <w:rsid w:val="003C1DE4"/>
    <w:rsid w:val="003C248F"/>
    <w:rsid w:val="003C2E6A"/>
    <w:rsid w:val="003C3F6E"/>
    <w:rsid w:val="003D1018"/>
    <w:rsid w:val="003D1D7F"/>
    <w:rsid w:val="003D2AD1"/>
    <w:rsid w:val="003D38A2"/>
    <w:rsid w:val="003D49E3"/>
    <w:rsid w:val="003D4A00"/>
    <w:rsid w:val="003D524A"/>
    <w:rsid w:val="003D5677"/>
    <w:rsid w:val="003D603D"/>
    <w:rsid w:val="003D6FDA"/>
    <w:rsid w:val="003D7DB3"/>
    <w:rsid w:val="003E1F11"/>
    <w:rsid w:val="003E37D0"/>
    <w:rsid w:val="003E3F2F"/>
    <w:rsid w:val="003E48BB"/>
    <w:rsid w:val="003E49D6"/>
    <w:rsid w:val="003E4D3E"/>
    <w:rsid w:val="003E7D01"/>
    <w:rsid w:val="003F1981"/>
    <w:rsid w:val="003F2133"/>
    <w:rsid w:val="003F39BF"/>
    <w:rsid w:val="003F61CA"/>
    <w:rsid w:val="003F6708"/>
    <w:rsid w:val="003F6AC3"/>
    <w:rsid w:val="004007F5"/>
    <w:rsid w:val="00403289"/>
    <w:rsid w:val="00403C95"/>
    <w:rsid w:val="00406194"/>
    <w:rsid w:val="004069FC"/>
    <w:rsid w:val="00407643"/>
    <w:rsid w:val="0040796D"/>
    <w:rsid w:val="004101D7"/>
    <w:rsid w:val="00410468"/>
    <w:rsid w:val="00410A1D"/>
    <w:rsid w:val="00410C15"/>
    <w:rsid w:val="00410EFE"/>
    <w:rsid w:val="00411731"/>
    <w:rsid w:val="00411932"/>
    <w:rsid w:val="00412059"/>
    <w:rsid w:val="00412AE0"/>
    <w:rsid w:val="00412B27"/>
    <w:rsid w:val="0041309B"/>
    <w:rsid w:val="004132D6"/>
    <w:rsid w:val="0041424F"/>
    <w:rsid w:val="00415524"/>
    <w:rsid w:val="00416226"/>
    <w:rsid w:val="00417103"/>
    <w:rsid w:val="00421C1D"/>
    <w:rsid w:val="00423F61"/>
    <w:rsid w:val="0042422C"/>
    <w:rsid w:val="004277E6"/>
    <w:rsid w:val="00427A56"/>
    <w:rsid w:val="00427C8B"/>
    <w:rsid w:val="00427E63"/>
    <w:rsid w:val="004303BA"/>
    <w:rsid w:val="00431791"/>
    <w:rsid w:val="00431CDE"/>
    <w:rsid w:val="004324D5"/>
    <w:rsid w:val="004336BB"/>
    <w:rsid w:val="004349B3"/>
    <w:rsid w:val="00435070"/>
    <w:rsid w:val="0043561F"/>
    <w:rsid w:val="00435CB5"/>
    <w:rsid w:val="00436924"/>
    <w:rsid w:val="00443E8E"/>
    <w:rsid w:val="00445596"/>
    <w:rsid w:val="004500A2"/>
    <w:rsid w:val="00450179"/>
    <w:rsid w:val="00451AF8"/>
    <w:rsid w:val="0045296F"/>
    <w:rsid w:val="00461067"/>
    <w:rsid w:val="004670D0"/>
    <w:rsid w:val="004674F9"/>
    <w:rsid w:val="00467DCD"/>
    <w:rsid w:val="004703A2"/>
    <w:rsid w:val="00470A15"/>
    <w:rsid w:val="004715A4"/>
    <w:rsid w:val="00473320"/>
    <w:rsid w:val="00474272"/>
    <w:rsid w:val="00476BC5"/>
    <w:rsid w:val="0047722C"/>
    <w:rsid w:val="00480D1E"/>
    <w:rsid w:val="00480EA9"/>
    <w:rsid w:val="00481D5B"/>
    <w:rsid w:val="0048227B"/>
    <w:rsid w:val="004840B9"/>
    <w:rsid w:val="0048497E"/>
    <w:rsid w:val="00485680"/>
    <w:rsid w:val="00485C9D"/>
    <w:rsid w:val="004867D5"/>
    <w:rsid w:val="004903BA"/>
    <w:rsid w:val="0049284D"/>
    <w:rsid w:val="00493F92"/>
    <w:rsid w:val="004952C7"/>
    <w:rsid w:val="004A04C3"/>
    <w:rsid w:val="004A08DE"/>
    <w:rsid w:val="004A0DF9"/>
    <w:rsid w:val="004A3D2E"/>
    <w:rsid w:val="004A4A04"/>
    <w:rsid w:val="004A5A7E"/>
    <w:rsid w:val="004A7722"/>
    <w:rsid w:val="004B144F"/>
    <w:rsid w:val="004B4D38"/>
    <w:rsid w:val="004B57E0"/>
    <w:rsid w:val="004B64E0"/>
    <w:rsid w:val="004C2F2E"/>
    <w:rsid w:val="004C3645"/>
    <w:rsid w:val="004C6E42"/>
    <w:rsid w:val="004C7789"/>
    <w:rsid w:val="004D00DD"/>
    <w:rsid w:val="004D07B5"/>
    <w:rsid w:val="004D1835"/>
    <w:rsid w:val="004D1CF7"/>
    <w:rsid w:val="004D2B0A"/>
    <w:rsid w:val="004D4B4B"/>
    <w:rsid w:val="004D516B"/>
    <w:rsid w:val="004E21F6"/>
    <w:rsid w:val="004E2820"/>
    <w:rsid w:val="004E3F2F"/>
    <w:rsid w:val="004E43D3"/>
    <w:rsid w:val="004E5C22"/>
    <w:rsid w:val="004E7861"/>
    <w:rsid w:val="004E7C5D"/>
    <w:rsid w:val="004F1A45"/>
    <w:rsid w:val="004F2AE9"/>
    <w:rsid w:val="004F6368"/>
    <w:rsid w:val="004F78B4"/>
    <w:rsid w:val="004F7C57"/>
    <w:rsid w:val="00500845"/>
    <w:rsid w:val="00501792"/>
    <w:rsid w:val="005038DD"/>
    <w:rsid w:val="00503DC0"/>
    <w:rsid w:val="005051E1"/>
    <w:rsid w:val="0050681B"/>
    <w:rsid w:val="00506F24"/>
    <w:rsid w:val="005109DA"/>
    <w:rsid w:val="0051126C"/>
    <w:rsid w:val="0051174C"/>
    <w:rsid w:val="00511BD1"/>
    <w:rsid w:val="00511EC5"/>
    <w:rsid w:val="00511F36"/>
    <w:rsid w:val="00512225"/>
    <w:rsid w:val="00512301"/>
    <w:rsid w:val="0051368C"/>
    <w:rsid w:val="0051382C"/>
    <w:rsid w:val="00513AA3"/>
    <w:rsid w:val="00514227"/>
    <w:rsid w:val="005143CD"/>
    <w:rsid w:val="005153E1"/>
    <w:rsid w:val="00522391"/>
    <w:rsid w:val="00522855"/>
    <w:rsid w:val="005249B4"/>
    <w:rsid w:val="00530CBC"/>
    <w:rsid w:val="00530EA4"/>
    <w:rsid w:val="005325E7"/>
    <w:rsid w:val="00533A19"/>
    <w:rsid w:val="00535F34"/>
    <w:rsid w:val="00540B99"/>
    <w:rsid w:val="00542D3B"/>
    <w:rsid w:val="005439B6"/>
    <w:rsid w:val="00543C89"/>
    <w:rsid w:val="00544996"/>
    <w:rsid w:val="00545459"/>
    <w:rsid w:val="00546742"/>
    <w:rsid w:val="0054792F"/>
    <w:rsid w:val="0055079C"/>
    <w:rsid w:val="00552851"/>
    <w:rsid w:val="005532B0"/>
    <w:rsid w:val="0055487D"/>
    <w:rsid w:val="00554FFF"/>
    <w:rsid w:val="00555515"/>
    <w:rsid w:val="00555E52"/>
    <w:rsid w:val="0055684A"/>
    <w:rsid w:val="00557360"/>
    <w:rsid w:val="00557669"/>
    <w:rsid w:val="005579BE"/>
    <w:rsid w:val="00562F41"/>
    <w:rsid w:val="0056483B"/>
    <w:rsid w:val="005663D1"/>
    <w:rsid w:val="00570194"/>
    <w:rsid w:val="00570498"/>
    <w:rsid w:val="00572539"/>
    <w:rsid w:val="00573CE0"/>
    <w:rsid w:val="00574529"/>
    <w:rsid w:val="005750BE"/>
    <w:rsid w:val="00575A03"/>
    <w:rsid w:val="00576DB2"/>
    <w:rsid w:val="00581291"/>
    <w:rsid w:val="00581AC4"/>
    <w:rsid w:val="005821F5"/>
    <w:rsid w:val="00584321"/>
    <w:rsid w:val="0058468D"/>
    <w:rsid w:val="00585AEE"/>
    <w:rsid w:val="005863BF"/>
    <w:rsid w:val="00586597"/>
    <w:rsid w:val="005901E6"/>
    <w:rsid w:val="00594E79"/>
    <w:rsid w:val="005971D1"/>
    <w:rsid w:val="005A14CF"/>
    <w:rsid w:val="005A1A02"/>
    <w:rsid w:val="005A1BD8"/>
    <w:rsid w:val="005A28FD"/>
    <w:rsid w:val="005A56F4"/>
    <w:rsid w:val="005A7A9D"/>
    <w:rsid w:val="005B1453"/>
    <w:rsid w:val="005B1D4E"/>
    <w:rsid w:val="005B2528"/>
    <w:rsid w:val="005B309F"/>
    <w:rsid w:val="005B4F82"/>
    <w:rsid w:val="005B51C6"/>
    <w:rsid w:val="005B5DCC"/>
    <w:rsid w:val="005B5FCF"/>
    <w:rsid w:val="005C0865"/>
    <w:rsid w:val="005C1F89"/>
    <w:rsid w:val="005C22EE"/>
    <w:rsid w:val="005C2414"/>
    <w:rsid w:val="005C4335"/>
    <w:rsid w:val="005C5E55"/>
    <w:rsid w:val="005C607D"/>
    <w:rsid w:val="005C6C55"/>
    <w:rsid w:val="005C79C9"/>
    <w:rsid w:val="005D0B98"/>
    <w:rsid w:val="005D13AC"/>
    <w:rsid w:val="005D1C36"/>
    <w:rsid w:val="005D24E7"/>
    <w:rsid w:val="005D258E"/>
    <w:rsid w:val="005D366C"/>
    <w:rsid w:val="005D543A"/>
    <w:rsid w:val="005D7FD3"/>
    <w:rsid w:val="005E119D"/>
    <w:rsid w:val="005E3D4E"/>
    <w:rsid w:val="005E4D02"/>
    <w:rsid w:val="005E5B64"/>
    <w:rsid w:val="005E5F69"/>
    <w:rsid w:val="005E60D4"/>
    <w:rsid w:val="005E7331"/>
    <w:rsid w:val="005E77C4"/>
    <w:rsid w:val="005E7DA6"/>
    <w:rsid w:val="005F1708"/>
    <w:rsid w:val="005F1D46"/>
    <w:rsid w:val="005F2353"/>
    <w:rsid w:val="005F285E"/>
    <w:rsid w:val="005F3A0A"/>
    <w:rsid w:val="005F3B96"/>
    <w:rsid w:val="005F435F"/>
    <w:rsid w:val="005F4B85"/>
    <w:rsid w:val="00602218"/>
    <w:rsid w:val="00602D10"/>
    <w:rsid w:val="00603A81"/>
    <w:rsid w:val="00603B09"/>
    <w:rsid w:val="00604375"/>
    <w:rsid w:val="006048F1"/>
    <w:rsid w:val="0060637B"/>
    <w:rsid w:val="006102CE"/>
    <w:rsid w:val="006103B7"/>
    <w:rsid w:val="0061068E"/>
    <w:rsid w:val="00610ADF"/>
    <w:rsid w:val="0061193B"/>
    <w:rsid w:val="00612990"/>
    <w:rsid w:val="006160F2"/>
    <w:rsid w:val="00616331"/>
    <w:rsid w:val="00616584"/>
    <w:rsid w:val="006173F4"/>
    <w:rsid w:val="006178FF"/>
    <w:rsid w:val="00617C54"/>
    <w:rsid w:val="006217E4"/>
    <w:rsid w:val="006219A3"/>
    <w:rsid w:val="00622322"/>
    <w:rsid w:val="006223D9"/>
    <w:rsid w:val="00623B4F"/>
    <w:rsid w:val="0062401A"/>
    <w:rsid w:val="006255DD"/>
    <w:rsid w:val="0063184C"/>
    <w:rsid w:val="006338B2"/>
    <w:rsid w:val="006339DA"/>
    <w:rsid w:val="0063526C"/>
    <w:rsid w:val="00636CBA"/>
    <w:rsid w:val="0063707B"/>
    <w:rsid w:val="00637704"/>
    <w:rsid w:val="00637889"/>
    <w:rsid w:val="006407A4"/>
    <w:rsid w:val="00641F77"/>
    <w:rsid w:val="006425A0"/>
    <w:rsid w:val="00643D16"/>
    <w:rsid w:val="00644013"/>
    <w:rsid w:val="00644F0C"/>
    <w:rsid w:val="00645D37"/>
    <w:rsid w:val="00647874"/>
    <w:rsid w:val="00647E39"/>
    <w:rsid w:val="00650EBF"/>
    <w:rsid w:val="00651AE8"/>
    <w:rsid w:val="006525C0"/>
    <w:rsid w:val="0065271F"/>
    <w:rsid w:val="00652D72"/>
    <w:rsid w:val="0065334A"/>
    <w:rsid w:val="006558B3"/>
    <w:rsid w:val="00656A1E"/>
    <w:rsid w:val="00660B04"/>
    <w:rsid w:val="00662028"/>
    <w:rsid w:val="00664644"/>
    <w:rsid w:val="006648C9"/>
    <w:rsid w:val="00665204"/>
    <w:rsid w:val="00667A4F"/>
    <w:rsid w:val="00672381"/>
    <w:rsid w:val="006744B4"/>
    <w:rsid w:val="00674DDA"/>
    <w:rsid w:val="006777DD"/>
    <w:rsid w:val="00677806"/>
    <w:rsid w:val="00677E33"/>
    <w:rsid w:val="00677F7B"/>
    <w:rsid w:val="00681485"/>
    <w:rsid w:val="00682232"/>
    <w:rsid w:val="00683760"/>
    <w:rsid w:val="0068449A"/>
    <w:rsid w:val="0068584D"/>
    <w:rsid w:val="0068664B"/>
    <w:rsid w:val="006866CC"/>
    <w:rsid w:val="006874AA"/>
    <w:rsid w:val="0068781A"/>
    <w:rsid w:val="00690116"/>
    <w:rsid w:val="00690797"/>
    <w:rsid w:val="006924D0"/>
    <w:rsid w:val="00692B46"/>
    <w:rsid w:val="00693DC2"/>
    <w:rsid w:val="00694886"/>
    <w:rsid w:val="00695099"/>
    <w:rsid w:val="006959D8"/>
    <w:rsid w:val="00695EB1"/>
    <w:rsid w:val="00696498"/>
    <w:rsid w:val="00696623"/>
    <w:rsid w:val="00697521"/>
    <w:rsid w:val="00697AD0"/>
    <w:rsid w:val="006A02E8"/>
    <w:rsid w:val="006A2F2F"/>
    <w:rsid w:val="006A5036"/>
    <w:rsid w:val="006B006A"/>
    <w:rsid w:val="006B331F"/>
    <w:rsid w:val="006B37F8"/>
    <w:rsid w:val="006B48CB"/>
    <w:rsid w:val="006B5411"/>
    <w:rsid w:val="006C0C71"/>
    <w:rsid w:val="006C0F0D"/>
    <w:rsid w:val="006C539F"/>
    <w:rsid w:val="006C6470"/>
    <w:rsid w:val="006D0865"/>
    <w:rsid w:val="006D1329"/>
    <w:rsid w:val="006D170A"/>
    <w:rsid w:val="006D18CD"/>
    <w:rsid w:val="006D2A71"/>
    <w:rsid w:val="006D6970"/>
    <w:rsid w:val="006E0E6F"/>
    <w:rsid w:val="006E319A"/>
    <w:rsid w:val="006E3299"/>
    <w:rsid w:val="006E4422"/>
    <w:rsid w:val="006E4E73"/>
    <w:rsid w:val="006E5620"/>
    <w:rsid w:val="006E64DB"/>
    <w:rsid w:val="006E7BBE"/>
    <w:rsid w:val="006F0727"/>
    <w:rsid w:val="006F4BD7"/>
    <w:rsid w:val="006F4EDF"/>
    <w:rsid w:val="006F51E0"/>
    <w:rsid w:val="006F59BA"/>
    <w:rsid w:val="006F688D"/>
    <w:rsid w:val="006F745D"/>
    <w:rsid w:val="00702182"/>
    <w:rsid w:val="00703831"/>
    <w:rsid w:val="00704126"/>
    <w:rsid w:val="00705015"/>
    <w:rsid w:val="007056AC"/>
    <w:rsid w:val="00711608"/>
    <w:rsid w:val="007116A2"/>
    <w:rsid w:val="00712943"/>
    <w:rsid w:val="00715746"/>
    <w:rsid w:val="00717C9F"/>
    <w:rsid w:val="00717DF5"/>
    <w:rsid w:val="0072041D"/>
    <w:rsid w:val="007213A0"/>
    <w:rsid w:val="00721CA8"/>
    <w:rsid w:val="00722CBC"/>
    <w:rsid w:val="007236DE"/>
    <w:rsid w:val="0072423B"/>
    <w:rsid w:val="00724A28"/>
    <w:rsid w:val="00726016"/>
    <w:rsid w:val="00726214"/>
    <w:rsid w:val="00726B6C"/>
    <w:rsid w:val="007277E7"/>
    <w:rsid w:val="0073025D"/>
    <w:rsid w:val="00731015"/>
    <w:rsid w:val="00733A12"/>
    <w:rsid w:val="00734AA2"/>
    <w:rsid w:val="00735D40"/>
    <w:rsid w:val="00736AB0"/>
    <w:rsid w:val="00737852"/>
    <w:rsid w:val="007405BA"/>
    <w:rsid w:val="00742148"/>
    <w:rsid w:val="00743414"/>
    <w:rsid w:val="007436CB"/>
    <w:rsid w:val="007442DA"/>
    <w:rsid w:val="007449BD"/>
    <w:rsid w:val="00745C1B"/>
    <w:rsid w:val="00746FFF"/>
    <w:rsid w:val="007477C8"/>
    <w:rsid w:val="00751281"/>
    <w:rsid w:val="0075195E"/>
    <w:rsid w:val="00751FA5"/>
    <w:rsid w:val="007520E7"/>
    <w:rsid w:val="00753428"/>
    <w:rsid w:val="0075369F"/>
    <w:rsid w:val="007543F9"/>
    <w:rsid w:val="007554C0"/>
    <w:rsid w:val="00755F99"/>
    <w:rsid w:val="00757422"/>
    <w:rsid w:val="00760FA3"/>
    <w:rsid w:val="0076298E"/>
    <w:rsid w:val="00763603"/>
    <w:rsid w:val="0076637C"/>
    <w:rsid w:val="007713A2"/>
    <w:rsid w:val="0077149F"/>
    <w:rsid w:val="00771E8D"/>
    <w:rsid w:val="007734D6"/>
    <w:rsid w:val="0077391D"/>
    <w:rsid w:val="00774FA7"/>
    <w:rsid w:val="00775187"/>
    <w:rsid w:val="00776EB0"/>
    <w:rsid w:val="007804CF"/>
    <w:rsid w:val="00781134"/>
    <w:rsid w:val="00781F89"/>
    <w:rsid w:val="007830BB"/>
    <w:rsid w:val="00783B22"/>
    <w:rsid w:val="00783C4D"/>
    <w:rsid w:val="007867E6"/>
    <w:rsid w:val="00790371"/>
    <w:rsid w:val="00790B73"/>
    <w:rsid w:val="00790C9D"/>
    <w:rsid w:val="00791D4E"/>
    <w:rsid w:val="00792431"/>
    <w:rsid w:val="00792DE7"/>
    <w:rsid w:val="00793188"/>
    <w:rsid w:val="00793467"/>
    <w:rsid w:val="00793DA2"/>
    <w:rsid w:val="00796450"/>
    <w:rsid w:val="007964AB"/>
    <w:rsid w:val="0079658F"/>
    <w:rsid w:val="007A081C"/>
    <w:rsid w:val="007A3214"/>
    <w:rsid w:val="007A5249"/>
    <w:rsid w:val="007A68CD"/>
    <w:rsid w:val="007A6D9A"/>
    <w:rsid w:val="007A71D4"/>
    <w:rsid w:val="007A7C8E"/>
    <w:rsid w:val="007B215C"/>
    <w:rsid w:val="007B4343"/>
    <w:rsid w:val="007B4629"/>
    <w:rsid w:val="007B4B10"/>
    <w:rsid w:val="007C0B07"/>
    <w:rsid w:val="007C4844"/>
    <w:rsid w:val="007C70CD"/>
    <w:rsid w:val="007D0FB5"/>
    <w:rsid w:val="007D1D38"/>
    <w:rsid w:val="007D344B"/>
    <w:rsid w:val="007D39B8"/>
    <w:rsid w:val="007D4021"/>
    <w:rsid w:val="007D4590"/>
    <w:rsid w:val="007D5852"/>
    <w:rsid w:val="007D7E57"/>
    <w:rsid w:val="007E32AB"/>
    <w:rsid w:val="007E425E"/>
    <w:rsid w:val="007E564D"/>
    <w:rsid w:val="007E7E18"/>
    <w:rsid w:val="007F1A51"/>
    <w:rsid w:val="007F226A"/>
    <w:rsid w:val="007F229A"/>
    <w:rsid w:val="007F2583"/>
    <w:rsid w:val="007F28A0"/>
    <w:rsid w:val="007F5DFE"/>
    <w:rsid w:val="007F71D7"/>
    <w:rsid w:val="007F7AED"/>
    <w:rsid w:val="007F7B63"/>
    <w:rsid w:val="00803158"/>
    <w:rsid w:val="00803D6A"/>
    <w:rsid w:val="008050E6"/>
    <w:rsid w:val="008075F6"/>
    <w:rsid w:val="00811E5C"/>
    <w:rsid w:val="00814158"/>
    <w:rsid w:val="0081449E"/>
    <w:rsid w:val="00816019"/>
    <w:rsid w:val="0082117B"/>
    <w:rsid w:val="008226C8"/>
    <w:rsid w:val="00823FB8"/>
    <w:rsid w:val="00824260"/>
    <w:rsid w:val="00824E7C"/>
    <w:rsid w:val="00824FB5"/>
    <w:rsid w:val="00825B92"/>
    <w:rsid w:val="00826C67"/>
    <w:rsid w:val="00827F1F"/>
    <w:rsid w:val="00830267"/>
    <w:rsid w:val="008309E4"/>
    <w:rsid w:val="00830D56"/>
    <w:rsid w:val="00831BD5"/>
    <w:rsid w:val="008340B2"/>
    <w:rsid w:val="008375D7"/>
    <w:rsid w:val="00841A5B"/>
    <w:rsid w:val="00845288"/>
    <w:rsid w:val="00845803"/>
    <w:rsid w:val="008459ED"/>
    <w:rsid w:val="0085146D"/>
    <w:rsid w:val="00851A98"/>
    <w:rsid w:val="0085256E"/>
    <w:rsid w:val="00852863"/>
    <w:rsid w:val="00853202"/>
    <w:rsid w:val="0085379E"/>
    <w:rsid w:val="00853BBF"/>
    <w:rsid w:val="008540D9"/>
    <w:rsid w:val="00854572"/>
    <w:rsid w:val="00855465"/>
    <w:rsid w:val="00855E35"/>
    <w:rsid w:val="0085790C"/>
    <w:rsid w:val="0086006F"/>
    <w:rsid w:val="008601D3"/>
    <w:rsid w:val="00863DD7"/>
    <w:rsid w:val="00865168"/>
    <w:rsid w:val="008652F7"/>
    <w:rsid w:val="00865579"/>
    <w:rsid w:val="00867982"/>
    <w:rsid w:val="00872729"/>
    <w:rsid w:val="00872B9E"/>
    <w:rsid w:val="00873013"/>
    <w:rsid w:val="00873DA4"/>
    <w:rsid w:val="00873DAB"/>
    <w:rsid w:val="00874260"/>
    <w:rsid w:val="00874817"/>
    <w:rsid w:val="00876B66"/>
    <w:rsid w:val="00876D75"/>
    <w:rsid w:val="00881E2D"/>
    <w:rsid w:val="00882B7B"/>
    <w:rsid w:val="00883EB9"/>
    <w:rsid w:val="00884C11"/>
    <w:rsid w:val="00884D28"/>
    <w:rsid w:val="00885EBE"/>
    <w:rsid w:val="008868E8"/>
    <w:rsid w:val="00886BDC"/>
    <w:rsid w:val="00887C45"/>
    <w:rsid w:val="00887DC2"/>
    <w:rsid w:val="00892797"/>
    <w:rsid w:val="0089361B"/>
    <w:rsid w:val="00893998"/>
    <w:rsid w:val="00893EC6"/>
    <w:rsid w:val="00894241"/>
    <w:rsid w:val="00894D89"/>
    <w:rsid w:val="008961F7"/>
    <w:rsid w:val="00897F53"/>
    <w:rsid w:val="008A1606"/>
    <w:rsid w:val="008A2358"/>
    <w:rsid w:val="008A2533"/>
    <w:rsid w:val="008A5341"/>
    <w:rsid w:val="008A55CF"/>
    <w:rsid w:val="008A5D43"/>
    <w:rsid w:val="008A68EC"/>
    <w:rsid w:val="008A6BA9"/>
    <w:rsid w:val="008A6BD7"/>
    <w:rsid w:val="008A7439"/>
    <w:rsid w:val="008B0995"/>
    <w:rsid w:val="008B1C15"/>
    <w:rsid w:val="008B2E06"/>
    <w:rsid w:val="008B33FD"/>
    <w:rsid w:val="008B5D00"/>
    <w:rsid w:val="008B5D6C"/>
    <w:rsid w:val="008B702C"/>
    <w:rsid w:val="008B71A4"/>
    <w:rsid w:val="008C008A"/>
    <w:rsid w:val="008C2475"/>
    <w:rsid w:val="008C3136"/>
    <w:rsid w:val="008C3C31"/>
    <w:rsid w:val="008C6BE2"/>
    <w:rsid w:val="008C766B"/>
    <w:rsid w:val="008C7E96"/>
    <w:rsid w:val="008D001B"/>
    <w:rsid w:val="008D071D"/>
    <w:rsid w:val="008D0AE2"/>
    <w:rsid w:val="008D18AA"/>
    <w:rsid w:val="008D25F1"/>
    <w:rsid w:val="008D29FF"/>
    <w:rsid w:val="008D5762"/>
    <w:rsid w:val="008D5EC6"/>
    <w:rsid w:val="008D61B5"/>
    <w:rsid w:val="008E1743"/>
    <w:rsid w:val="008E2C1B"/>
    <w:rsid w:val="008E4C7D"/>
    <w:rsid w:val="008E67CC"/>
    <w:rsid w:val="008E79C5"/>
    <w:rsid w:val="008F0005"/>
    <w:rsid w:val="008F0974"/>
    <w:rsid w:val="008F21B2"/>
    <w:rsid w:val="008F2302"/>
    <w:rsid w:val="008F3599"/>
    <w:rsid w:val="008F3879"/>
    <w:rsid w:val="008F4943"/>
    <w:rsid w:val="008F67C3"/>
    <w:rsid w:val="008F6AEB"/>
    <w:rsid w:val="00900F90"/>
    <w:rsid w:val="00901191"/>
    <w:rsid w:val="009016DA"/>
    <w:rsid w:val="00903E1C"/>
    <w:rsid w:val="00906EB0"/>
    <w:rsid w:val="0091044E"/>
    <w:rsid w:val="009107DE"/>
    <w:rsid w:val="00911261"/>
    <w:rsid w:val="00912E47"/>
    <w:rsid w:val="00913195"/>
    <w:rsid w:val="0091567D"/>
    <w:rsid w:val="0091709D"/>
    <w:rsid w:val="00917D51"/>
    <w:rsid w:val="00917DDD"/>
    <w:rsid w:val="009211B3"/>
    <w:rsid w:val="00922BCD"/>
    <w:rsid w:val="00923EC7"/>
    <w:rsid w:val="0092438A"/>
    <w:rsid w:val="009247F2"/>
    <w:rsid w:val="00927075"/>
    <w:rsid w:val="00927185"/>
    <w:rsid w:val="00927892"/>
    <w:rsid w:val="00927EFB"/>
    <w:rsid w:val="00927FB8"/>
    <w:rsid w:val="009309EE"/>
    <w:rsid w:val="00932092"/>
    <w:rsid w:val="00932B1F"/>
    <w:rsid w:val="00933D9A"/>
    <w:rsid w:val="00935DE9"/>
    <w:rsid w:val="00936A6E"/>
    <w:rsid w:val="00940776"/>
    <w:rsid w:val="00940CFB"/>
    <w:rsid w:val="0094228D"/>
    <w:rsid w:val="00945935"/>
    <w:rsid w:val="00945D70"/>
    <w:rsid w:val="00947F93"/>
    <w:rsid w:val="0095005C"/>
    <w:rsid w:val="00951E4B"/>
    <w:rsid w:val="00952CF1"/>
    <w:rsid w:val="00953181"/>
    <w:rsid w:val="00954C1A"/>
    <w:rsid w:val="00955030"/>
    <w:rsid w:val="009574DA"/>
    <w:rsid w:val="009574DD"/>
    <w:rsid w:val="0095771D"/>
    <w:rsid w:val="00957B37"/>
    <w:rsid w:val="00960A82"/>
    <w:rsid w:val="0096289A"/>
    <w:rsid w:val="009636CD"/>
    <w:rsid w:val="0096371D"/>
    <w:rsid w:val="00964610"/>
    <w:rsid w:val="00965DBB"/>
    <w:rsid w:val="00967532"/>
    <w:rsid w:val="00970D25"/>
    <w:rsid w:val="009719B9"/>
    <w:rsid w:val="009724F3"/>
    <w:rsid w:val="00972868"/>
    <w:rsid w:val="00973E18"/>
    <w:rsid w:val="00974E9F"/>
    <w:rsid w:val="00974EFF"/>
    <w:rsid w:val="009759E2"/>
    <w:rsid w:val="00977029"/>
    <w:rsid w:val="009774B8"/>
    <w:rsid w:val="00977922"/>
    <w:rsid w:val="00981998"/>
    <w:rsid w:val="009820D4"/>
    <w:rsid w:val="00984808"/>
    <w:rsid w:val="00985157"/>
    <w:rsid w:val="00985185"/>
    <w:rsid w:val="009862F5"/>
    <w:rsid w:val="00986BC3"/>
    <w:rsid w:val="0098740C"/>
    <w:rsid w:val="00990328"/>
    <w:rsid w:val="00990E82"/>
    <w:rsid w:val="00990F78"/>
    <w:rsid w:val="00994411"/>
    <w:rsid w:val="009944B5"/>
    <w:rsid w:val="00994707"/>
    <w:rsid w:val="00994E57"/>
    <w:rsid w:val="009962C9"/>
    <w:rsid w:val="009A0177"/>
    <w:rsid w:val="009A0BC3"/>
    <w:rsid w:val="009A0D37"/>
    <w:rsid w:val="009A526A"/>
    <w:rsid w:val="009A5829"/>
    <w:rsid w:val="009A60B9"/>
    <w:rsid w:val="009A6326"/>
    <w:rsid w:val="009A658E"/>
    <w:rsid w:val="009B08FC"/>
    <w:rsid w:val="009B1E7A"/>
    <w:rsid w:val="009B375F"/>
    <w:rsid w:val="009B67B8"/>
    <w:rsid w:val="009B7683"/>
    <w:rsid w:val="009B76BE"/>
    <w:rsid w:val="009B7A15"/>
    <w:rsid w:val="009C10C9"/>
    <w:rsid w:val="009C1AD2"/>
    <w:rsid w:val="009C5300"/>
    <w:rsid w:val="009C5E25"/>
    <w:rsid w:val="009C6100"/>
    <w:rsid w:val="009D00BE"/>
    <w:rsid w:val="009D133C"/>
    <w:rsid w:val="009D13AC"/>
    <w:rsid w:val="009D199C"/>
    <w:rsid w:val="009D34DC"/>
    <w:rsid w:val="009E1446"/>
    <w:rsid w:val="009E209D"/>
    <w:rsid w:val="009E20E3"/>
    <w:rsid w:val="009E22E6"/>
    <w:rsid w:val="009E3D05"/>
    <w:rsid w:val="009E57DF"/>
    <w:rsid w:val="009E5818"/>
    <w:rsid w:val="009E6BB6"/>
    <w:rsid w:val="009F0345"/>
    <w:rsid w:val="009F20D2"/>
    <w:rsid w:val="009F4C98"/>
    <w:rsid w:val="009F61D0"/>
    <w:rsid w:val="00A000D7"/>
    <w:rsid w:val="00A01D6F"/>
    <w:rsid w:val="00A01F04"/>
    <w:rsid w:val="00A02C8C"/>
    <w:rsid w:val="00A039A5"/>
    <w:rsid w:val="00A03C2C"/>
    <w:rsid w:val="00A052CD"/>
    <w:rsid w:val="00A05C4F"/>
    <w:rsid w:val="00A07EB0"/>
    <w:rsid w:val="00A11319"/>
    <w:rsid w:val="00A118BF"/>
    <w:rsid w:val="00A11BDB"/>
    <w:rsid w:val="00A129EC"/>
    <w:rsid w:val="00A12DDF"/>
    <w:rsid w:val="00A13459"/>
    <w:rsid w:val="00A13A2E"/>
    <w:rsid w:val="00A14942"/>
    <w:rsid w:val="00A152BE"/>
    <w:rsid w:val="00A154F5"/>
    <w:rsid w:val="00A16CC4"/>
    <w:rsid w:val="00A17047"/>
    <w:rsid w:val="00A20BFC"/>
    <w:rsid w:val="00A2341B"/>
    <w:rsid w:val="00A235AC"/>
    <w:rsid w:val="00A26860"/>
    <w:rsid w:val="00A26D50"/>
    <w:rsid w:val="00A302C6"/>
    <w:rsid w:val="00A31AF2"/>
    <w:rsid w:val="00A34575"/>
    <w:rsid w:val="00A348CD"/>
    <w:rsid w:val="00A35083"/>
    <w:rsid w:val="00A36AEA"/>
    <w:rsid w:val="00A43832"/>
    <w:rsid w:val="00A460F8"/>
    <w:rsid w:val="00A46481"/>
    <w:rsid w:val="00A468D5"/>
    <w:rsid w:val="00A471DF"/>
    <w:rsid w:val="00A50064"/>
    <w:rsid w:val="00A514ED"/>
    <w:rsid w:val="00A51D52"/>
    <w:rsid w:val="00A523E6"/>
    <w:rsid w:val="00A54F0F"/>
    <w:rsid w:val="00A56278"/>
    <w:rsid w:val="00A56FC9"/>
    <w:rsid w:val="00A617DF"/>
    <w:rsid w:val="00A6308A"/>
    <w:rsid w:val="00A63CB8"/>
    <w:rsid w:val="00A7006C"/>
    <w:rsid w:val="00A70407"/>
    <w:rsid w:val="00A73099"/>
    <w:rsid w:val="00A739F8"/>
    <w:rsid w:val="00A73B41"/>
    <w:rsid w:val="00A73F66"/>
    <w:rsid w:val="00A754C9"/>
    <w:rsid w:val="00A830F3"/>
    <w:rsid w:val="00A83CE2"/>
    <w:rsid w:val="00A84CA5"/>
    <w:rsid w:val="00A865DF"/>
    <w:rsid w:val="00A866AB"/>
    <w:rsid w:val="00A913BA"/>
    <w:rsid w:val="00A94E8D"/>
    <w:rsid w:val="00A94FCC"/>
    <w:rsid w:val="00A95B4B"/>
    <w:rsid w:val="00A975A1"/>
    <w:rsid w:val="00A97E74"/>
    <w:rsid w:val="00AA189E"/>
    <w:rsid w:val="00AA23F9"/>
    <w:rsid w:val="00AA2ABB"/>
    <w:rsid w:val="00AA38E7"/>
    <w:rsid w:val="00AA52D8"/>
    <w:rsid w:val="00AA68FC"/>
    <w:rsid w:val="00AA7751"/>
    <w:rsid w:val="00AB0CEC"/>
    <w:rsid w:val="00AB4440"/>
    <w:rsid w:val="00AB44EC"/>
    <w:rsid w:val="00AB4B97"/>
    <w:rsid w:val="00AC250F"/>
    <w:rsid w:val="00AC3377"/>
    <w:rsid w:val="00AC5F3A"/>
    <w:rsid w:val="00AC6A6A"/>
    <w:rsid w:val="00AD0743"/>
    <w:rsid w:val="00AD2567"/>
    <w:rsid w:val="00AD5360"/>
    <w:rsid w:val="00AD5B92"/>
    <w:rsid w:val="00AE0375"/>
    <w:rsid w:val="00AE05C8"/>
    <w:rsid w:val="00AE0CBC"/>
    <w:rsid w:val="00AE322C"/>
    <w:rsid w:val="00AE368F"/>
    <w:rsid w:val="00AE3BCF"/>
    <w:rsid w:val="00AE3CC5"/>
    <w:rsid w:val="00AE4E68"/>
    <w:rsid w:val="00AE5052"/>
    <w:rsid w:val="00AE675D"/>
    <w:rsid w:val="00AE7D61"/>
    <w:rsid w:val="00AF0272"/>
    <w:rsid w:val="00AF1458"/>
    <w:rsid w:val="00AF6627"/>
    <w:rsid w:val="00AF6B5A"/>
    <w:rsid w:val="00AF74CA"/>
    <w:rsid w:val="00B0095B"/>
    <w:rsid w:val="00B00EB2"/>
    <w:rsid w:val="00B00EDF"/>
    <w:rsid w:val="00B010D0"/>
    <w:rsid w:val="00B016A8"/>
    <w:rsid w:val="00B02023"/>
    <w:rsid w:val="00B02955"/>
    <w:rsid w:val="00B0354F"/>
    <w:rsid w:val="00B03844"/>
    <w:rsid w:val="00B04C2F"/>
    <w:rsid w:val="00B05F2E"/>
    <w:rsid w:val="00B063B3"/>
    <w:rsid w:val="00B063EF"/>
    <w:rsid w:val="00B07B8A"/>
    <w:rsid w:val="00B07C07"/>
    <w:rsid w:val="00B108B5"/>
    <w:rsid w:val="00B11483"/>
    <w:rsid w:val="00B1548B"/>
    <w:rsid w:val="00B1737E"/>
    <w:rsid w:val="00B17730"/>
    <w:rsid w:val="00B17ECF"/>
    <w:rsid w:val="00B23411"/>
    <w:rsid w:val="00B24924"/>
    <w:rsid w:val="00B3162B"/>
    <w:rsid w:val="00B32456"/>
    <w:rsid w:val="00B366C7"/>
    <w:rsid w:val="00B40015"/>
    <w:rsid w:val="00B41032"/>
    <w:rsid w:val="00B412F6"/>
    <w:rsid w:val="00B43C88"/>
    <w:rsid w:val="00B44FA9"/>
    <w:rsid w:val="00B464A1"/>
    <w:rsid w:val="00B4667C"/>
    <w:rsid w:val="00B46714"/>
    <w:rsid w:val="00B50B6A"/>
    <w:rsid w:val="00B51EBF"/>
    <w:rsid w:val="00B52369"/>
    <w:rsid w:val="00B54613"/>
    <w:rsid w:val="00B55D12"/>
    <w:rsid w:val="00B562FA"/>
    <w:rsid w:val="00B6000C"/>
    <w:rsid w:val="00B61E33"/>
    <w:rsid w:val="00B61F9A"/>
    <w:rsid w:val="00B6366D"/>
    <w:rsid w:val="00B648E7"/>
    <w:rsid w:val="00B64FA2"/>
    <w:rsid w:val="00B66283"/>
    <w:rsid w:val="00B66BD8"/>
    <w:rsid w:val="00B66F56"/>
    <w:rsid w:val="00B67D96"/>
    <w:rsid w:val="00B74413"/>
    <w:rsid w:val="00B74F90"/>
    <w:rsid w:val="00B762D8"/>
    <w:rsid w:val="00B76AB1"/>
    <w:rsid w:val="00B84CE9"/>
    <w:rsid w:val="00B85E02"/>
    <w:rsid w:val="00B8783B"/>
    <w:rsid w:val="00B87B1B"/>
    <w:rsid w:val="00B90275"/>
    <w:rsid w:val="00B92E46"/>
    <w:rsid w:val="00B92EDB"/>
    <w:rsid w:val="00B945D8"/>
    <w:rsid w:val="00B9505A"/>
    <w:rsid w:val="00B95756"/>
    <w:rsid w:val="00B97382"/>
    <w:rsid w:val="00BA0366"/>
    <w:rsid w:val="00BA0959"/>
    <w:rsid w:val="00BA1DC6"/>
    <w:rsid w:val="00BA3956"/>
    <w:rsid w:val="00BA547D"/>
    <w:rsid w:val="00BA5CD0"/>
    <w:rsid w:val="00BA6D45"/>
    <w:rsid w:val="00BA7DF1"/>
    <w:rsid w:val="00BB0596"/>
    <w:rsid w:val="00BB196E"/>
    <w:rsid w:val="00BB1B01"/>
    <w:rsid w:val="00BB21F7"/>
    <w:rsid w:val="00BB322F"/>
    <w:rsid w:val="00BB3DBD"/>
    <w:rsid w:val="00BB6209"/>
    <w:rsid w:val="00BB7695"/>
    <w:rsid w:val="00BC07F1"/>
    <w:rsid w:val="00BC10F5"/>
    <w:rsid w:val="00BC3FD0"/>
    <w:rsid w:val="00BC528F"/>
    <w:rsid w:val="00BD0436"/>
    <w:rsid w:val="00BD1685"/>
    <w:rsid w:val="00BD27D1"/>
    <w:rsid w:val="00BD3209"/>
    <w:rsid w:val="00BD35BD"/>
    <w:rsid w:val="00BD3A87"/>
    <w:rsid w:val="00BD480C"/>
    <w:rsid w:val="00BD4D38"/>
    <w:rsid w:val="00BD7AA7"/>
    <w:rsid w:val="00BE1A28"/>
    <w:rsid w:val="00BE1B79"/>
    <w:rsid w:val="00BE1B9E"/>
    <w:rsid w:val="00BE295C"/>
    <w:rsid w:val="00BE32F0"/>
    <w:rsid w:val="00BE59EB"/>
    <w:rsid w:val="00BE5DB8"/>
    <w:rsid w:val="00BE6E06"/>
    <w:rsid w:val="00BE7374"/>
    <w:rsid w:val="00BF02A4"/>
    <w:rsid w:val="00BF1208"/>
    <w:rsid w:val="00BF154F"/>
    <w:rsid w:val="00BF18F0"/>
    <w:rsid w:val="00BF321D"/>
    <w:rsid w:val="00BF4FAB"/>
    <w:rsid w:val="00BF5834"/>
    <w:rsid w:val="00BF6476"/>
    <w:rsid w:val="00BF724E"/>
    <w:rsid w:val="00C005A3"/>
    <w:rsid w:val="00C0126A"/>
    <w:rsid w:val="00C01FAF"/>
    <w:rsid w:val="00C022C6"/>
    <w:rsid w:val="00C028C1"/>
    <w:rsid w:val="00C0576E"/>
    <w:rsid w:val="00C065CE"/>
    <w:rsid w:val="00C06646"/>
    <w:rsid w:val="00C126E2"/>
    <w:rsid w:val="00C13B19"/>
    <w:rsid w:val="00C13FD1"/>
    <w:rsid w:val="00C148E5"/>
    <w:rsid w:val="00C15DE7"/>
    <w:rsid w:val="00C15FA9"/>
    <w:rsid w:val="00C1687B"/>
    <w:rsid w:val="00C2052E"/>
    <w:rsid w:val="00C208D7"/>
    <w:rsid w:val="00C20951"/>
    <w:rsid w:val="00C219B6"/>
    <w:rsid w:val="00C240AF"/>
    <w:rsid w:val="00C24A90"/>
    <w:rsid w:val="00C2657B"/>
    <w:rsid w:val="00C30064"/>
    <w:rsid w:val="00C30245"/>
    <w:rsid w:val="00C314C5"/>
    <w:rsid w:val="00C32F97"/>
    <w:rsid w:val="00C33649"/>
    <w:rsid w:val="00C35BDC"/>
    <w:rsid w:val="00C3647D"/>
    <w:rsid w:val="00C3765C"/>
    <w:rsid w:val="00C40D86"/>
    <w:rsid w:val="00C41E9C"/>
    <w:rsid w:val="00C42808"/>
    <w:rsid w:val="00C42998"/>
    <w:rsid w:val="00C434A7"/>
    <w:rsid w:val="00C43735"/>
    <w:rsid w:val="00C437B7"/>
    <w:rsid w:val="00C4567C"/>
    <w:rsid w:val="00C4699D"/>
    <w:rsid w:val="00C52B5D"/>
    <w:rsid w:val="00C552E4"/>
    <w:rsid w:val="00C55879"/>
    <w:rsid w:val="00C575C7"/>
    <w:rsid w:val="00C57BF9"/>
    <w:rsid w:val="00C616F6"/>
    <w:rsid w:val="00C61B2A"/>
    <w:rsid w:val="00C62C7D"/>
    <w:rsid w:val="00C6467F"/>
    <w:rsid w:val="00C648AC"/>
    <w:rsid w:val="00C64CBF"/>
    <w:rsid w:val="00C67552"/>
    <w:rsid w:val="00C6758D"/>
    <w:rsid w:val="00C67F0F"/>
    <w:rsid w:val="00C701BC"/>
    <w:rsid w:val="00C71C59"/>
    <w:rsid w:val="00C71CA6"/>
    <w:rsid w:val="00C7225F"/>
    <w:rsid w:val="00C73C68"/>
    <w:rsid w:val="00C73D48"/>
    <w:rsid w:val="00C75C69"/>
    <w:rsid w:val="00C75CB9"/>
    <w:rsid w:val="00C76B9C"/>
    <w:rsid w:val="00C80304"/>
    <w:rsid w:val="00C815B7"/>
    <w:rsid w:val="00C81EF6"/>
    <w:rsid w:val="00C823CA"/>
    <w:rsid w:val="00C82819"/>
    <w:rsid w:val="00C828A4"/>
    <w:rsid w:val="00C82E41"/>
    <w:rsid w:val="00C8310A"/>
    <w:rsid w:val="00C83D3D"/>
    <w:rsid w:val="00C83F19"/>
    <w:rsid w:val="00C8452B"/>
    <w:rsid w:val="00C877C0"/>
    <w:rsid w:val="00C87FC5"/>
    <w:rsid w:val="00C87FD4"/>
    <w:rsid w:val="00C90550"/>
    <w:rsid w:val="00C91739"/>
    <w:rsid w:val="00C921F5"/>
    <w:rsid w:val="00C92384"/>
    <w:rsid w:val="00C92D1A"/>
    <w:rsid w:val="00C93806"/>
    <w:rsid w:val="00C938BB"/>
    <w:rsid w:val="00C95B4A"/>
    <w:rsid w:val="00C96033"/>
    <w:rsid w:val="00C967E5"/>
    <w:rsid w:val="00C97925"/>
    <w:rsid w:val="00CA1045"/>
    <w:rsid w:val="00CA30B4"/>
    <w:rsid w:val="00CA4DB1"/>
    <w:rsid w:val="00CB0002"/>
    <w:rsid w:val="00CB0638"/>
    <w:rsid w:val="00CB2071"/>
    <w:rsid w:val="00CB279E"/>
    <w:rsid w:val="00CB5806"/>
    <w:rsid w:val="00CB5CE8"/>
    <w:rsid w:val="00CB7151"/>
    <w:rsid w:val="00CB715A"/>
    <w:rsid w:val="00CB7274"/>
    <w:rsid w:val="00CB7286"/>
    <w:rsid w:val="00CB7E5C"/>
    <w:rsid w:val="00CC1CCD"/>
    <w:rsid w:val="00CC21FF"/>
    <w:rsid w:val="00CC2CD1"/>
    <w:rsid w:val="00CC3351"/>
    <w:rsid w:val="00CC6D0B"/>
    <w:rsid w:val="00CC7351"/>
    <w:rsid w:val="00CD0ABC"/>
    <w:rsid w:val="00CD32B9"/>
    <w:rsid w:val="00CD42DD"/>
    <w:rsid w:val="00CD5594"/>
    <w:rsid w:val="00CD5F5F"/>
    <w:rsid w:val="00CD63AE"/>
    <w:rsid w:val="00CD7FFB"/>
    <w:rsid w:val="00CE1B45"/>
    <w:rsid w:val="00CE26E9"/>
    <w:rsid w:val="00CE4CDB"/>
    <w:rsid w:val="00CE65BE"/>
    <w:rsid w:val="00CE662F"/>
    <w:rsid w:val="00CE7E4C"/>
    <w:rsid w:val="00CF1DA1"/>
    <w:rsid w:val="00CF1E78"/>
    <w:rsid w:val="00CF2628"/>
    <w:rsid w:val="00CF27CB"/>
    <w:rsid w:val="00CF2D8A"/>
    <w:rsid w:val="00CF3604"/>
    <w:rsid w:val="00CF3B1B"/>
    <w:rsid w:val="00CF446E"/>
    <w:rsid w:val="00CF5057"/>
    <w:rsid w:val="00CF6549"/>
    <w:rsid w:val="00CF6F48"/>
    <w:rsid w:val="00CF7409"/>
    <w:rsid w:val="00D01DE9"/>
    <w:rsid w:val="00D02C1F"/>
    <w:rsid w:val="00D04681"/>
    <w:rsid w:val="00D0787C"/>
    <w:rsid w:val="00D07D4B"/>
    <w:rsid w:val="00D12FA3"/>
    <w:rsid w:val="00D139CD"/>
    <w:rsid w:val="00D14A9A"/>
    <w:rsid w:val="00D1777F"/>
    <w:rsid w:val="00D17899"/>
    <w:rsid w:val="00D20D8E"/>
    <w:rsid w:val="00D2102A"/>
    <w:rsid w:val="00D2116A"/>
    <w:rsid w:val="00D214AD"/>
    <w:rsid w:val="00D2518F"/>
    <w:rsid w:val="00D25230"/>
    <w:rsid w:val="00D25A49"/>
    <w:rsid w:val="00D25DD9"/>
    <w:rsid w:val="00D27C4A"/>
    <w:rsid w:val="00D316AA"/>
    <w:rsid w:val="00D327A1"/>
    <w:rsid w:val="00D33ADD"/>
    <w:rsid w:val="00D34241"/>
    <w:rsid w:val="00D34542"/>
    <w:rsid w:val="00D34CD1"/>
    <w:rsid w:val="00D34DAA"/>
    <w:rsid w:val="00D363FF"/>
    <w:rsid w:val="00D3664D"/>
    <w:rsid w:val="00D37293"/>
    <w:rsid w:val="00D37E10"/>
    <w:rsid w:val="00D40521"/>
    <w:rsid w:val="00D41ACB"/>
    <w:rsid w:val="00D42E45"/>
    <w:rsid w:val="00D42E64"/>
    <w:rsid w:val="00D44083"/>
    <w:rsid w:val="00D44A37"/>
    <w:rsid w:val="00D4531E"/>
    <w:rsid w:val="00D45747"/>
    <w:rsid w:val="00D50A1B"/>
    <w:rsid w:val="00D5211C"/>
    <w:rsid w:val="00D5323B"/>
    <w:rsid w:val="00D5475F"/>
    <w:rsid w:val="00D554B2"/>
    <w:rsid w:val="00D55CEA"/>
    <w:rsid w:val="00D563E2"/>
    <w:rsid w:val="00D579E1"/>
    <w:rsid w:val="00D60067"/>
    <w:rsid w:val="00D61245"/>
    <w:rsid w:val="00D61817"/>
    <w:rsid w:val="00D62A37"/>
    <w:rsid w:val="00D678A7"/>
    <w:rsid w:val="00D67C97"/>
    <w:rsid w:val="00D67E71"/>
    <w:rsid w:val="00D73ACE"/>
    <w:rsid w:val="00D769EE"/>
    <w:rsid w:val="00D80923"/>
    <w:rsid w:val="00D8386A"/>
    <w:rsid w:val="00D83EB9"/>
    <w:rsid w:val="00D847A8"/>
    <w:rsid w:val="00D872F2"/>
    <w:rsid w:val="00D873B6"/>
    <w:rsid w:val="00D90301"/>
    <w:rsid w:val="00D90A16"/>
    <w:rsid w:val="00D91BAC"/>
    <w:rsid w:val="00D9258D"/>
    <w:rsid w:val="00D93708"/>
    <w:rsid w:val="00D93AA4"/>
    <w:rsid w:val="00D94A20"/>
    <w:rsid w:val="00D95DDE"/>
    <w:rsid w:val="00D97F0B"/>
    <w:rsid w:val="00DA1317"/>
    <w:rsid w:val="00DA2119"/>
    <w:rsid w:val="00DA3516"/>
    <w:rsid w:val="00DA5352"/>
    <w:rsid w:val="00DA535D"/>
    <w:rsid w:val="00DB2232"/>
    <w:rsid w:val="00DB3CBC"/>
    <w:rsid w:val="00DB4CD6"/>
    <w:rsid w:val="00DB607C"/>
    <w:rsid w:val="00DB6FA9"/>
    <w:rsid w:val="00DC1BC8"/>
    <w:rsid w:val="00DC3500"/>
    <w:rsid w:val="00DC395C"/>
    <w:rsid w:val="00DC52A3"/>
    <w:rsid w:val="00DC5E66"/>
    <w:rsid w:val="00DC6CFC"/>
    <w:rsid w:val="00DC717B"/>
    <w:rsid w:val="00DD01B2"/>
    <w:rsid w:val="00DD0BFE"/>
    <w:rsid w:val="00DD12C1"/>
    <w:rsid w:val="00DD14CA"/>
    <w:rsid w:val="00DD2E3C"/>
    <w:rsid w:val="00DD391C"/>
    <w:rsid w:val="00DD4775"/>
    <w:rsid w:val="00DD621E"/>
    <w:rsid w:val="00DE07B9"/>
    <w:rsid w:val="00DE25C0"/>
    <w:rsid w:val="00DE2FCC"/>
    <w:rsid w:val="00DE37B8"/>
    <w:rsid w:val="00DE3DCC"/>
    <w:rsid w:val="00DE4584"/>
    <w:rsid w:val="00DE4A5C"/>
    <w:rsid w:val="00DE5FC5"/>
    <w:rsid w:val="00DE7575"/>
    <w:rsid w:val="00DF2FCE"/>
    <w:rsid w:val="00DF3C4A"/>
    <w:rsid w:val="00DF4CD1"/>
    <w:rsid w:val="00DF5A15"/>
    <w:rsid w:val="00DF6AD7"/>
    <w:rsid w:val="00DF7548"/>
    <w:rsid w:val="00E0109D"/>
    <w:rsid w:val="00E0120A"/>
    <w:rsid w:val="00E01D9D"/>
    <w:rsid w:val="00E043C4"/>
    <w:rsid w:val="00E06088"/>
    <w:rsid w:val="00E0753E"/>
    <w:rsid w:val="00E12174"/>
    <w:rsid w:val="00E12B87"/>
    <w:rsid w:val="00E12EEC"/>
    <w:rsid w:val="00E144E8"/>
    <w:rsid w:val="00E16F5C"/>
    <w:rsid w:val="00E16FB8"/>
    <w:rsid w:val="00E17224"/>
    <w:rsid w:val="00E178EE"/>
    <w:rsid w:val="00E206F2"/>
    <w:rsid w:val="00E22E50"/>
    <w:rsid w:val="00E2312D"/>
    <w:rsid w:val="00E259AA"/>
    <w:rsid w:val="00E25E22"/>
    <w:rsid w:val="00E260F6"/>
    <w:rsid w:val="00E27A2D"/>
    <w:rsid w:val="00E3071C"/>
    <w:rsid w:val="00E32AB9"/>
    <w:rsid w:val="00E32D9E"/>
    <w:rsid w:val="00E336E0"/>
    <w:rsid w:val="00E348FD"/>
    <w:rsid w:val="00E34E35"/>
    <w:rsid w:val="00E35DA4"/>
    <w:rsid w:val="00E3697C"/>
    <w:rsid w:val="00E370AA"/>
    <w:rsid w:val="00E37675"/>
    <w:rsid w:val="00E37D1C"/>
    <w:rsid w:val="00E4020A"/>
    <w:rsid w:val="00E41B16"/>
    <w:rsid w:val="00E4477E"/>
    <w:rsid w:val="00E45809"/>
    <w:rsid w:val="00E460E4"/>
    <w:rsid w:val="00E466B3"/>
    <w:rsid w:val="00E46AF5"/>
    <w:rsid w:val="00E46E72"/>
    <w:rsid w:val="00E47204"/>
    <w:rsid w:val="00E479DE"/>
    <w:rsid w:val="00E50B7D"/>
    <w:rsid w:val="00E52704"/>
    <w:rsid w:val="00E53B64"/>
    <w:rsid w:val="00E53E63"/>
    <w:rsid w:val="00E54EBE"/>
    <w:rsid w:val="00E55947"/>
    <w:rsid w:val="00E562B2"/>
    <w:rsid w:val="00E56A59"/>
    <w:rsid w:val="00E56ADA"/>
    <w:rsid w:val="00E606BC"/>
    <w:rsid w:val="00E61169"/>
    <w:rsid w:val="00E62D94"/>
    <w:rsid w:val="00E642EB"/>
    <w:rsid w:val="00E65DF0"/>
    <w:rsid w:val="00E65E08"/>
    <w:rsid w:val="00E66637"/>
    <w:rsid w:val="00E708D1"/>
    <w:rsid w:val="00E70BAA"/>
    <w:rsid w:val="00E71FCC"/>
    <w:rsid w:val="00E734B9"/>
    <w:rsid w:val="00E76094"/>
    <w:rsid w:val="00E77654"/>
    <w:rsid w:val="00E77D5A"/>
    <w:rsid w:val="00E80708"/>
    <w:rsid w:val="00E80F42"/>
    <w:rsid w:val="00E814A7"/>
    <w:rsid w:val="00E81C05"/>
    <w:rsid w:val="00E81EE4"/>
    <w:rsid w:val="00E81F95"/>
    <w:rsid w:val="00E822DF"/>
    <w:rsid w:val="00E83EFC"/>
    <w:rsid w:val="00E85444"/>
    <w:rsid w:val="00E85A67"/>
    <w:rsid w:val="00E85AC3"/>
    <w:rsid w:val="00E86B35"/>
    <w:rsid w:val="00E902C8"/>
    <w:rsid w:val="00E91E73"/>
    <w:rsid w:val="00E92B1D"/>
    <w:rsid w:val="00E96096"/>
    <w:rsid w:val="00E9625D"/>
    <w:rsid w:val="00E9672F"/>
    <w:rsid w:val="00E9687F"/>
    <w:rsid w:val="00E975B9"/>
    <w:rsid w:val="00EA1A6E"/>
    <w:rsid w:val="00EA2464"/>
    <w:rsid w:val="00EA2848"/>
    <w:rsid w:val="00EA2A36"/>
    <w:rsid w:val="00EA50B0"/>
    <w:rsid w:val="00EA5183"/>
    <w:rsid w:val="00EA5205"/>
    <w:rsid w:val="00EA5233"/>
    <w:rsid w:val="00EA6CDA"/>
    <w:rsid w:val="00EA76F3"/>
    <w:rsid w:val="00EB1547"/>
    <w:rsid w:val="00EB2BED"/>
    <w:rsid w:val="00EB4722"/>
    <w:rsid w:val="00EB714A"/>
    <w:rsid w:val="00EB7276"/>
    <w:rsid w:val="00EC3555"/>
    <w:rsid w:val="00EC44C9"/>
    <w:rsid w:val="00EC50A8"/>
    <w:rsid w:val="00EC73D6"/>
    <w:rsid w:val="00ED0011"/>
    <w:rsid w:val="00ED1F22"/>
    <w:rsid w:val="00ED2083"/>
    <w:rsid w:val="00ED29ED"/>
    <w:rsid w:val="00ED2A9D"/>
    <w:rsid w:val="00ED3573"/>
    <w:rsid w:val="00ED3DB0"/>
    <w:rsid w:val="00ED5764"/>
    <w:rsid w:val="00ED71DE"/>
    <w:rsid w:val="00ED796D"/>
    <w:rsid w:val="00ED7EA2"/>
    <w:rsid w:val="00EE122E"/>
    <w:rsid w:val="00EE142E"/>
    <w:rsid w:val="00EE27A1"/>
    <w:rsid w:val="00EE3D31"/>
    <w:rsid w:val="00EE4200"/>
    <w:rsid w:val="00EE5882"/>
    <w:rsid w:val="00EE5FBE"/>
    <w:rsid w:val="00EF071D"/>
    <w:rsid w:val="00EF07F0"/>
    <w:rsid w:val="00EF26E7"/>
    <w:rsid w:val="00EF33EA"/>
    <w:rsid w:val="00EF78A3"/>
    <w:rsid w:val="00F02040"/>
    <w:rsid w:val="00F049B0"/>
    <w:rsid w:val="00F0798A"/>
    <w:rsid w:val="00F10EA3"/>
    <w:rsid w:val="00F11A72"/>
    <w:rsid w:val="00F131ED"/>
    <w:rsid w:val="00F1626D"/>
    <w:rsid w:val="00F16D40"/>
    <w:rsid w:val="00F200A3"/>
    <w:rsid w:val="00F20A83"/>
    <w:rsid w:val="00F20F61"/>
    <w:rsid w:val="00F21D90"/>
    <w:rsid w:val="00F221B8"/>
    <w:rsid w:val="00F22226"/>
    <w:rsid w:val="00F24D8E"/>
    <w:rsid w:val="00F2560C"/>
    <w:rsid w:val="00F25FCC"/>
    <w:rsid w:val="00F26FAC"/>
    <w:rsid w:val="00F2740F"/>
    <w:rsid w:val="00F27A90"/>
    <w:rsid w:val="00F33348"/>
    <w:rsid w:val="00F34AC2"/>
    <w:rsid w:val="00F35527"/>
    <w:rsid w:val="00F370EC"/>
    <w:rsid w:val="00F37798"/>
    <w:rsid w:val="00F437C3"/>
    <w:rsid w:val="00F43D3C"/>
    <w:rsid w:val="00F454B6"/>
    <w:rsid w:val="00F4605F"/>
    <w:rsid w:val="00F4642D"/>
    <w:rsid w:val="00F4647E"/>
    <w:rsid w:val="00F50E28"/>
    <w:rsid w:val="00F527D8"/>
    <w:rsid w:val="00F54AA6"/>
    <w:rsid w:val="00F54BBF"/>
    <w:rsid w:val="00F54E75"/>
    <w:rsid w:val="00F55334"/>
    <w:rsid w:val="00F562C4"/>
    <w:rsid w:val="00F56A74"/>
    <w:rsid w:val="00F577E1"/>
    <w:rsid w:val="00F609A9"/>
    <w:rsid w:val="00F60E76"/>
    <w:rsid w:val="00F61217"/>
    <w:rsid w:val="00F61B54"/>
    <w:rsid w:val="00F61D2B"/>
    <w:rsid w:val="00F61DE5"/>
    <w:rsid w:val="00F63F71"/>
    <w:rsid w:val="00F6550E"/>
    <w:rsid w:val="00F67177"/>
    <w:rsid w:val="00F715CD"/>
    <w:rsid w:val="00F73F8A"/>
    <w:rsid w:val="00F74248"/>
    <w:rsid w:val="00F74B47"/>
    <w:rsid w:val="00F7556F"/>
    <w:rsid w:val="00F77F70"/>
    <w:rsid w:val="00F81EDF"/>
    <w:rsid w:val="00F85C55"/>
    <w:rsid w:val="00F93230"/>
    <w:rsid w:val="00F94CE4"/>
    <w:rsid w:val="00F954BF"/>
    <w:rsid w:val="00F955A3"/>
    <w:rsid w:val="00F95C89"/>
    <w:rsid w:val="00F96CE5"/>
    <w:rsid w:val="00FA1536"/>
    <w:rsid w:val="00FA37E4"/>
    <w:rsid w:val="00FA77DA"/>
    <w:rsid w:val="00FB2DF8"/>
    <w:rsid w:val="00FB3912"/>
    <w:rsid w:val="00FB462A"/>
    <w:rsid w:val="00FB4D4A"/>
    <w:rsid w:val="00FB57C6"/>
    <w:rsid w:val="00FB7978"/>
    <w:rsid w:val="00FB7F12"/>
    <w:rsid w:val="00FC1272"/>
    <w:rsid w:val="00FC2156"/>
    <w:rsid w:val="00FC3803"/>
    <w:rsid w:val="00FC4F28"/>
    <w:rsid w:val="00FC5282"/>
    <w:rsid w:val="00FC6510"/>
    <w:rsid w:val="00FC7626"/>
    <w:rsid w:val="00FD01F8"/>
    <w:rsid w:val="00FD1023"/>
    <w:rsid w:val="00FD115D"/>
    <w:rsid w:val="00FD2B8C"/>
    <w:rsid w:val="00FD353F"/>
    <w:rsid w:val="00FD38B5"/>
    <w:rsid w:val="00FD3A49"/>
    <w:rsid w:val="00FD5C7D"/>
    <w:rsid w:val="00FD7351"/>
    <w:rsid w:val="00FE1951"/>
    <w:rsid w:val="00FE20C8"/>
    <w:rsid w:val="00FE2388"/>
    <w:rsid w:val="00FE3368"/>
    <w:rsid w:val="00FE505C"/>
    <w:rsid w:val="00FE7B9F"/>
    <w:rsid w:val="00FF0391"/>
    <w:rsid w:val="00FF1FA3"/>
    <w:rsid w:val="00FF2152"/>
    <w:rsid w:val="00FF6725"/>
    <w:rsid w:val="00FF76DB"/>
    <w:rsid w:val="00FF79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ocId w14:val="3449515C"/>
  <w14:defaultImageDpi w14:val="32767"/>
  <w15:chartTrackingRefBased/>
  <w15:docId w15:val="{F9F910A6-EE9C-4E62-8ACE-26136C4B2E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32B1F"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0756C3"/>
    <w:pPr>
      <w:ind w:firstLineChars="200" w:firstLine="420"/>
    </w:pPr>
  </w:style>
  <w:style w:type="character" w:styleId="a4">
    <w:name w:val="Hyperlink"/>
    <w:basedOn w:val="a0"/>
    <w:uiPriority w:val="99"/>
    <w:unhideWhenUsed/>
    <w:rsid w:val="00EC50A8"/>
    <w:rPr>
      <w:color w:val="0563C1" w:themeColor="hyperlink"/>
      <w:u w:val="single"/>
    </w:rPr>
  </w:style>
  <w:style w:type="character" w:styleId="a5">
    <w:name w:val="Unresolved Mention"/>
    <w:basedOn w:val="a0"/>
    <w:uiPriority w:val="99"/>
    <w:semiHidden/>
    <w:unhideWhenUsed/>
    <w:rsid w:val="00EC50A8"/>
    <w:rPr>
      <w:color w:val="605E5C"/>
      <w:shd w:val="clear" w:color="auto" w:fill="E1DFDD"/>
    </w:rPr>
  </w:style>
  <w:style w:type="paragraph" w:styleId="a6">
    <w:name w:val="Date"/>
    <w:basedOn w:val="a"/>
    <w:next w:val="a"/>
    <w:link w:val="a7"/>
    <w:uiPriority w:val="99"/>
    <w:semiHidden/>
    <w:unhideWhenUsed/>
    <w:rsid w:val="00C01FAF"/>
    <w:pPr>
      <w:ind w:leftChars="2500" w:left="100"/>
    </w:pPr>
  </w:style>
  <w:style w:type="character" w:customStyle="1" w:styleId="a7">
    <w:name w:val="日期 字符"/>
    <w:basedOn w:val="a0"/>
    <w:link w:val="a6"/>
    <w:uiPriority w:val="99"/>
    <w:semiHidden/>
    <w:rsid w:val="00C01FAF"/>
  </w:style>
  <w:style w:type="paragraph" w:styleId="a8">
    <w:name w:val="Revision"/>
    <w:hidden/>
    <w:uiPriority w:val="99"/>
    <w:semiHidden/>
    <w:rsid w:val="00936A6E"/>
  </w:style>
  <w:style w:type="paragraph" w:styleId="a9">
    <w:name w:val="header"/>
    <w:basedOn w:val="a"/>
    <w:link w:val="aa"/>
    <w:uiPriority w:val="99"/>
    <w:unhideWhenUsed/>
    <w:rsid w:val="000F2CC4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a">
    <w:name w:val="页眉 字符"/>
    <w:basedOn w:val="a0"/>
    <w:link w:val="a9"/>
    <w:uiPriority w:val="99"/>
    <w:rsid w:val="000F2CC4"/>
    <w:rPr>
      <w:sz w:val="18"/>
      <w:szCs w:val="18"/>
    </w:rPr>
  </w:style>
  <w:style w:type="paragraph" w:styleId="ab">
    <w:name w:val="footer"/>
    <w:basedOn w:val="a"/>
    <w:link w:val="ac"/>
    <w:uiPriority w:val="99"/>
    <w:unhideWhenUsed/>
    <w:rsid w:val="000F2CC4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c">
    <w:name w:val="页脚 字符"/>
    <w:basedOn w:val="a0"/>
    <w:link w:val="ab"/>
    <w:uiPriority w:val="99"/>
    <w:rsid w:val="000F2CC4"/>
    <w:rPr>
      <w:sz w:val="18"/>
      <w:szCs w:val="18"/>
    </w:rPr>
  </w:style>
  <w:style w:type="character" w:styleId="ad">
    <w:name w:val="FollowedHyperlink"/>
    <w:basedOn w:val="a0"/>
    <w:uiPriority w:val="99"/>
    <w:semiHidden/>
    <w:unhideWhenUsed/>
    <w:rsid w:val="0065271F"/>
    <w:rPr>
      <w:color w:val="954F72" w:themeColor="followedHyperlink"/>
      <w:u w:val="single"/>
    </w:rPr>
  </w:style>
  <w:style w:type="table" w:styleId="ae">
    <w:name w:val="Table Grid"/>
    <w:basedOn w:val="a1"/>
    <w:uiPriority w:val="39"/>
    <w:rsid w:val="00226BB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nchor-text">
    <w:name w:val="anchor-text"/>
    <w:basedOn w:val="a0"/>
    <w:rsid w:val="00CC735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9226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2916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872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45777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57445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7550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6332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73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13939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83463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042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3206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1390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8030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583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76048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9646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02195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82814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121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8142626-176E-43C3-A2DB-F947DD45B9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3404</TotalTime>
  <Pages>6</Pages>
  <Words>2140</Words>
  <Characters>12198</Characters>
  <Application>Microsoft Office Word</Application>
  <DocSecurity>0</DocSecurity>
  <Lines>101</Lines>
  <Paragraphs>28</Paragraphs>
  <ScaleCrop>false</ScaleCrop>
  <Company/>
  <LinksUpToDate>false</LinksUpToDate>
  <CharactersWithSpaces>14310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Wei Lin</dc:creator>
  <cp:keywords/>
  <dc:description/>
  <cp:lastModifiedBy>Wei Lin</cp:lastModifiedBy>
  <cp:revision>1694</cp:revision>
  <cp:lastPrinted>2024-11-03T03:54:00Z</cp:lastPrinted>
  <dcterms:created xsi:type="dcterms:W3CDTF">2023-03-15T15:20:00Z</dcterms:created>
  <dcterms:modified xsi:type="dcterms:W3CDTF">2026-03-11T02:35:00Z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95a6ee2c2f6cbef781fefc8114b21bac768d9e672fadfc0f72b7f310f61380ba</vt:lpwstr>
  </property>
</Properties>
</file>