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493653F6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  <w:p w14:paraId="37A761AD" w14:textId="7FB020C8" w:rsidR="00A77F29" w:rsidRDefault="00A77F29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one:</w:t>
            </w:r>
            <w:r w:rsidRPr="00A77F2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15300611267</w:t>
            </w:r>
            <w:r w:rsidR="00124432">
              <w:rPr>
                <w:rFonts w:ascii="Times New Roman" w:eastAsia="仿宋" w:hAnsi="Times New Roman"/>
                <w:sz w:val="24"/>
                <w:szCs w:val="24"/>
              </w:rPr>
              <w:t xml:space="preserve"> (WeChat)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 xml:space="preserve">Physics-informed machine learning method to predict displacement of existing tunnels induced by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6D628805" w14:textId="2F804BC6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193557C9" w14:textId="5C701B6C" w:rsidR="00A159B0" w:rsidRDefault="00A159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9111D67" w14:textId="418EEAFF" w:rsidR="00323174" w:rsidRDefault="003E1B72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25D247E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872729">
              <w:rPr>
                <w:rFonts w:ascii="Times New Roman" w:eastAsia="仿宋" w:hAnsi="Times New Roman"/>
                <w:sz w:val="24"/>
                <w:szCs w:val="24"/>
              </w:rPr>
              <w:t>2023YFC3806705</w:t>
            </w:r>
          </w:p>
          <w:p w14:paraId="1B9EF20C" w14:textId="7A4DEB7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52038008</w:t>
            </w:r>
          </w:p>
          <w:p w14:paraId="11A38DBD" w14:textId="1A4FDBAD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52378408</w:t>
            </w:r>
          </w:p>
          <w:p w14:paraId="4A813638" w14:textId="04AB376B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51978431</w:t>
            </w:r>
          </w:p>
          <w:p w14:paraId="56B811BE" w14:textId="3779C6DC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A23F9">
              <w:rPr>
                <w:rFonts w:ascii="Times New Roman" w:eastAsia="仿宋" w:hAnsi="Times New Roman"/>
                <w:sz w:val="24"/>
                <w:szCs w:val="24"/>
              </w:rPr>
              <w:t>22DZ1203004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7418D61E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0BE2A748" w14:textId="77DB324F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1CF4D871" w14:textId="2F25F2D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78202A2F" w14:textId="5DE107FA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  <w:p w14:paraId="04FF43B1" w14:textId="1CFBE9AC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2021-7</w:t>
            </w:r>
          </w:p>
          <w:p w14:paraId="0579E41B" w14:textId="07403BE3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</w:p>
          <w:p w14:paraId="4FD47F18" w14:textId="4646231F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52090W23000B</w:t>
            </w:r>
          </w:p>
          <w:p w14:paraId="261C927D" w14:textId="0BBE23D2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52090W220001</w:t>
            </w:r>
          </w:p>
          <w:p w14:paraId="2FA92DA9" w14:textId="1870F4AD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KY-B-2016-018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B85D0" w14:textId="77777777" w:rsidR="008B4C73" w:rsidRDefault="008B4C73" w:rsidP="000F2CC4">
      <w:r>
        <w:separator/>
      </w:r>
    </w:p>
  </w:endnote>
  <w:endnote w:type="continuationSeparator" w:id="0">
    <w:p w14:paraId="270D90AE" w14:textId="77777777" w:rsidR="008B4C73" w:rsidRDefault="008B4C73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60DA4" w14:textId="77777777" w:rsidR="008B4C73" w:rsidRDefault="008B4C73" w:rsidP="000F2CC4">
      <w:r>
        <w:separator/>
      </w:r>
    </w:p>
  </w:footnote>
  <w:footnote w:type="continuationSeparator" w:id="0">
    <w:p w14:paraId="0259C46D" w14:textId="77777777" w:rsidR="008B4C73" w:rsidRDefault="008B4C73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rBQBXGVkV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3421</TotalTime>
  <Pages>6</Pages>
  <Words>2176</Words>
  <Characters>12404</Characters>
  <Application>Microsoft Office Word</Application>
  <DocSecurity>0</DocSecurity>
  <Lines>103</Lines>
  <Paragraphs>29</Paragraphs>
  <ScaleCrop>false</ScaleCrop>
  <Company/>
  <LinksUpToDate>false</LinksUpToDate>
  <CharactersWithSpaces>14551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1716</cp:revision>
  <cp:lastPrinted>2024-11-03T03:54:00Z</cp:lastPrinted>
  <dcterms:created xsi:type="dcterms:W3CDTF">2023-03-15T15:20:00Z</dcterms:created>
  <dcterms:modified xsi:type="dcterms:W3CDTF">2026-04-29T08:30:00Z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