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3959BE">
            <w:pPr>
              <w:adjustRightInd w:val="0"/>
              <w:snapToGrid w:val="0"/>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3959BE">
            <w:pPr>
              <w:adjustRightInd w:val="0"/>
              <w:snapToGrid w:val="0"/>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3DB13FA9" w14:textId="1004E437" w:rsidR="00253338" w:rsidRPr="00680E55" w:rsidRDefault="00482792" w:rsidP="003959BE">
            <w:pPr>
              <w:pStyle w:val="a3"/>
              <w:numPr>
                <w:ilvl w:val="0"/>
                <w:numId w:val="28"/>
              </w:numPr>
              <w:adjustRightInd w:val="0"/>
              <w:snapToGrid w:val="0"/>
              <w:ind w:left="0" w:firstLineChars="0" w:firstLine="0"/>
              <w:rPr>
                <w:rFonts w:ascii="Times New Roman" w:eastAsia="仿宋" w:hAnsi="Times New Roman"/>
                <w:sz w:val="24"/>
                <w:szCs w:val="24"/>
              </w:rPr>
            </w:pPr>
            <w:r w:rsidRPr="00680E55">
              <w:rPr>
                <w:rFonts w:ascii="Times New Roman" w:eastAsia="仿宋" w:hAnsi="Times New Roman" w:hint="eastAsia"/>
                <w:sz w:val="24"/>
                <w:szCs w:val="24"/>
              </w:rPr>
              <w:t>林威，</w:t>
            </w:r>
            <w:r w:rsidR="00E62086" w:rsidRPr="00680E55">
              <w:rPr>
                <w:rFonts w:ascii="Times New Roman" w:eastAsia="仿宋" w:hAnsi="Times New Roman" w:hint="eastAsia"/>
                <w:sz w:val="24"/>
                <w:szCs w:val="24"/>
              </w:rPr>
              <w:t>工学博士</w:t>
            </w:r>
            <w:r w:rsidR="00881AB8" w:rsidRPr="00680E55">
              <w:rPr>
                <w:rFonts w:ascii="Times New Roman" w:eastAsia="仿宋" w:hAnsi="Times New Roman" w:hint="eastAsia"/>
                <w:sz w:val="24"/>
                <w:szCs w:val="24"/>
              </w:rPr>
              <w:t>，毕业于同济大学（剑桥大学联合培养）</w:t>
            </w:r>
            <w:r w:rsidR="00745EBE" w:rsidRPr="00680E55">
              <w:rPr>
                <w:rFonts w:ascii="Times New Roman" w:eastAsia="仿宋" w:hAnsi="Times New Roman" w:hint="eastAsia"/>
                <w:sz w:val="24"/>
                <w:szCs w:val="24"/>
              </w:rPr>
              <w:t>，</w:t>
            </w:r>
            <w:r w:rsidR="003845EF" w:rsidRPr="00680E55">
              <w:rPr>
                <w:rFonts w:ascii="Times New Roman" w:eastAsia="仿宋" w:hAnsi="Times New Roman" w:hint="eastAsia"/>
                <w:sz w:val="24"/>
                <w:szCs w:val="24"/>
              </w:rPr>
              <w:t>福建省</w:t>
            </w:r>
            <w:r w:rsidR="003845EF" w:rsidRPr="00680E55">
              <w:rPr>
                <w:rFonts w:ascii="Times New Roman" w:eastAsia="仿宋" w:hAnsi="Times New Roman"/>
                <w:sz w:val="24"/>
                <w:szCs w:val="24"/>
              </w:rPr>
              <w:t>2025</w:t>
            </w:r>
            <w:r w:rsidR="003845EF" w:rsidRPr="00680E55">
              <w:rPr>
                <w:rFonts w:ascii="Times New Roman" w:eastAsia="仿宋" w:hAnsi="Times New Roman"/>
                <w:sz w:val="24"/>
                <w:szCs w:val="24"/>
              </w:rPr>
              <w:t>届引进生</w:t>
            </w:r>
            <w:r w:rsidR="003845EF">
              <w:rPr>
                <w:rFonts w:ascii="Times New Roman" w:eastAsia="仿宋" w:hAnsi="Times New Roman" w:hint="eastAsia"/>
                <w:sz w:val="24"/>
                <w:szCs w:val="24"/>
              </w:rPr>
              <w:t>，</w:t>
            </w:r>
            <w:r w:rsidR="00E62086" w:rsidRPr="00680E55">
              <w:rPr>
                <w:rFonts w:ascii="Times New Roman" w:eastAsia="仿宋" w:hAnsi="Times New Roman" w:hint="eastAsia"/>
                <w:sz w:val="24"/>
                <w:szCs w:val="24"/>
              </w:rPr>
              <w:t>现任福州大学土木工程学院智能建造系副教授。主要从事</w:t>
            </w:r>
            <w:r w:rsidR="003845EF">
              <w:rPr>
                <w:rFonts w:ascii="Times New Roman" w:eastAsia="仿宋" w:hAnsi="Times New Roman" w:hint="eastAsia"/>
                <w:sz w:val="24"/>
                <w:szCs w:val="24"/>
              </w:rPr>
              <w:t>盾构隧道等</w:t>
            </w:r>
            <w:r w:rsidR="00E62086" w:rsidRPr="00680E55">
              <w:rPr>
                <w:rFonts w:ascii="Times New Roman" w:eastAsia="仿宋" w:hAnsi="Times New Roman" w:hint="eastAsia"/>
                <w:sz w:val="24"/>
                <w:szCs w:val="24"/>
              </w:rPr>
              <w:t>地下基础设施智能建造</w:t>
            </w:r>
            <w:r w:rsidR="006E54B3"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维养相关研究</w:t>
            </w:r>
            <w:r w:rsidR="003845EF">
              <w:rPr>
                <w:rFonts w:ascii="Times New Roman" w:eastAsia="仿宋" w:hAnsi="Times New Roman" w:hint="eastAsia"/>
                <w:sz w:val="24"/>
                <w:szCs w:val="24"/>
              </w:rPr>
              <w:t>，具体</w:t>
            </w:r>
            <w:r w:rsidR="003845EF" w:rsidRPr="00680E55">
              <w:rPr>
                <w:rFonts w:ascii="Times New Roman" w:eastAsia="仿宋" w:hAnsi="Times New Roman" w:hint="eastAsia"/>
                <w:sz w:val="24"/>
                <w:szCs w:val="24"/>
              </w:rPr>
              <w:t>研究方向</w:t>
            </w:r>
            <w:r w:rsidR="003845EF">
              <w:rPr>
                <w:rFonts w:ascii="Times New Roman" w:eastAsia="仿宋" w:hAnsi="Times New Roman" w:hint="eastAsia"/>
                <w:sz w:val="24"/>
                <w:szCs w:val="24"/>
              </w:rPr>
              <w:t>包括：</w:t>
            </w:r>
            <w:r w:rsidR="00256F90" w:rsidRPr="00256F90">
              <w:rPr>
                <w:rFonts w:ascii="Times New Roman" w:eastAsia="仿宋" w:hAnsi="Times New Roman" w:hint="eastAsia"/>
                <w:sz w:val="24"/>
                <w:szCs w:val="24"/>
              </w:rPr>
              <w:t>（</w:t>
            </w:r>
            <w:r w:rsidR="00256F90" w:rsidRPr="00256F90">
              <w:rPr>
                <w:rFonts w:ascii="Times New Roman" w:eastAsia="仿宋" w:hAnsi="Times New Roman"/>
                <w:sz w:val="24"/>
                <w:szCs w:val="24"/>
              </w:rPr>
              <w:t>1</w:t>
            </w:r>
            <w:r w:rsidR="00256F90" w:rsidRPr="00256F90">
              <w:rPr>
                <w:rFonts w:ascii="Times New Roman" w:eastAsia="仿宋" w:hAnsi="Times New Roman"/>
                <w:sz w:val="24"/>
                <w:szCs w:val="24"/>
              </w:rPr>
              <w:t>）隧道与地下工程结构检测评估、（</w:t>
            </w:r>
            <w:r w:rsidR="00256F90" w:rsidRPr="00256F90">
              <w:rPr>
                <w:rFonts w:ascii="Times New Roman" w:eastAsia="仿宋" w:hAnsi="Times New Roman"/>
                <w:sz w:val="24"/>
                <w:szCs w:val="24"/>
              </w:rPr>
              <w:t>2</w:t>
            </w:r>
            <w:r w:rsidR="00256F90" w:rsidRPr="00256F90">
              <w:rPr>
                <w:rFonts w:ascii="Times New Roman" w:eastAsia="仿宋" w:hAnsi="Times New Roman"/>
                <w:sz w:val="24"/>
                <w:szCs w:val="24"/>
              </w:rPr>
              <w:t>）工程场景图像与激光精密测量、（</w:t>
            </w:r>
            <w:r w:rsidR="00256F90" w:rsidRPr="00256F90">
              <w:rPr>
                <w:rFonts w:ascii="Times New Roman" w:eastAsia="仿宋" w:hAnsi="Times New Roman"/>
                <w:sz w:val="24"/>
                <w:szCs w:val="24"/>
              </w:rPr>
              <w:t>3</w:t>
            </w:r>
            <w:r w:rsidR="00256F90" w:rsidRPr="00256F90">
              <w:rPr>
                <w:rFonts w:ascii="Times New Roman" w:eastAsia="仿宋" w:hAnsi="Times New Roman"/>
                <w:sz w:val="24"/>
                <w:szCs w:val="24"/>
              </w:rPr>
              <w:t>）结构状态与性能智能分析预测</w:t>
            </w:r>
            <w:r w:rsidR="00E62086" w:rsidRPr="00680E55">
              <w:rPr>
                <w:rFonts w:ascii="Times New Roman" w:eastAsia="仿宋" w:hAnsi="Times New Roman" w:hint="eastAsia"/>
                <w:sz w:val="24"/>
                <w:szCs w:val="24"/>
              </w:rPr>
              <w:t>。</w:t>
            </w:r>
            <w:r w:rsidR="008E0CD9">
              <w:rPr>
                <w:rFonts w:ascii="Times New Roman" w:eastAsia="仿宋" w:hAnsi="Times New Roman" w:hint="eastAsia"/>
                <w:sz w:val="24"/>
                <w:szCs w:val="24"/>
              </w:rPr>
              <w:t>主持国家自然科学基金</w:t>
            </w:r>
            <w:r w:rsidR="008E0CD9" w:rsidRPr="008E0CD9">
              <w:rPr>
                <w:rFonts w:ascii="Times New Roman" w:eastAsia="仿宋" w:hAnsi="Times New Roman" w:hint="eastAsia"/>
                <w:sz w:val="24"/>
                <w:szCs w:val="24"/>
              </w:rPr>
              <w:t>青年科学基金项目（</w:t>
            </w:r>
            <w:r w:rsidR="008E0CD9" w:rsidRPr="008E0CD9">
              <w:rPr>
                <w:rFonts w:ascii="Times New Roman" w:eastAsia="仿宋" w:hAnsi="Times New Roman"/>
                <w:sz w:val="24"/>
                <w:szCs w:val="24"/>
              </w:rPr>
              <w:t>C</w:t>
            </w:r>
            <w:r w:rsidR="008E0CD9" w:rsidRPr="008E0CD9">
              <w:rPr>
                <w:rFonts w:ascii="Times New Roman" w:eastAsia="仿宋" w:hAnsi="Times New Roman"/>
                <w:sz w:val="24"/>
                <w:szCs w:val="24"/>
              </w:rPr>
              <w:t>类）</w:t>
            </w:r>
            <w:r w:rsidR="005F3921">
              <w:rPr>
                <w:rFonts w:ascii="Times New Roman" w:eastAsia="仿宋" w:hAnsi="Times New Roman" w:hint="eastAsia"/>
                <w:sz w:val="24"/>
                <w:szCs w:val="24"/>
              </w:rPr>
              <w:t>等</w:t>
            </w:r>
            <w:r w:rsidR="008E0CD9">
              <w:rPr>
                <w:rFonts w:ascii="Times New Roman" w:eastAsia="仿宋" w:hAnsi="Times New Roman" w:hint="eastAsia"/>
                <w:sz w:val="24"/>
                <w:szCs w:val="24"/>
              </w:rPr>
              <w:t>，</w:t>
            </w:r>
            <w:r w:rsidR="00E62086" w:rsidRPr="00680E55">
              <w:rPr>
                <w:rFonts w:ascii="Times New Roman" w:eastAsia="仿宋" w:hAnsi="Times New Roman" w:hint="eastAsia"/>
                <w:sz w:val="24"/>
                <w:szCs w:val="24"/>
              </w:rPr>
              <w:t>参与国家重点研发计划课题</w:t>
            </w:r>
            <w:r w:rsidR="008F46FB" w:rsidRPr="00680E55">
              <w:rPr>
                <w:rFonts w:ascii="Times New Roman" w:eastAsia="仿宋" w:hAnsi="Times New Roman" w:hint="eastAsia"/>
                <w:sz w:val="24"/>
                <w:szCs w:val="24"/>
              </w:rPr>
              <w:t>与</w:t>
            </w:r>
            <w:r w:rsidR="00E62086" w:rsidRPr="00680E55">
              <w:rPr>
                <w:rFonts w:ascii="Times New Roman" w:eastAsia="仿宋" w:hAnsi="Times New Roman" w:hint="eastAsia"/>
                <w:sz w:val="24"/>
                <w:szCs w:val="24"/>
              </w:rPr>
              <w:t>国家自然科学基金重点项目等，发表论文</w:t>
            </w:r>
            <w:r w:rsidR="00FC45F4">
              <w:rPr>
                <w:rFonts w:ascii="Times New Roman" w:eastAsia="仿宋" w:hAnsi="Times New Roman" w:hint="eastAsia"/>
                <w:sz w:val="24"/>
                <w:szCs w:val="24"/>
              </w:rPr>
              <w:t>3</w:t>
            </w:r>
            <w:r w:rsidR="00FC45F4">
              <w:rPr>
                <w:rFonts w:ascii="Times New Roman" w:eastAsia="仿宋" w:hAnsi="Times New Roman"/>
                <w:sz w:val="24"/>
                <w:szCs w:val="24"/>
              </w:rPr>
              <w:t>0</w:t>
            </w:r>
            <w:r w:rsidR="00E62086" w:rsidRPr="00680E55">
              <w:rPr>
                <w:rFonts w:ascii="Times New Roman" w:eastAsia="仿宋" w:hAnsi="Times New Roman" w:hint="eastAsia"/>
                <w:sz w:val="24"/>
                <w:szCs w:val="24"/>
              </w:rPr>
              <w:t>篇，申请</w:t>
            </w:r>
            <w:r w:rsidR="00397F90" w:rsidRPr="00680E55">
              <w:rPr>
                <w:rFonts w:ascii="Times New Roman" w:eastAsia="仿宋" w:hAnsi="Times New Roman" w:hint="eastAsia"/>
                <w:sz w:val="24"/>
                <w:szCs w:val="24"/>
              </w:rPr>
              <w:t>或授权</w:t>
            </w:r>
            <w:r w:rsidR="00E62086" w:rsidRPr="00680E55">
              <w:rPr>
                <w:rFonts w:ascii="Times New Roman" w:eastAsia="仿宋" w:hAnsi="Times New Roman" w:hint="eastAsia"/>
                <w:sz w:val="24"/>
                <w:szCs w:val="24"/>
              </w:rPr>
              <w:t>发明专利</w:t>
            </w:r>
            <w:r w:rsidR="00B7559B" w:rsidRPr="00680E55">
              <w:rPr>
                <w:rFonts w:ascii="Times New Roman" w:eastAsia="仿宋" w:hAnsi="Times New Roman"/>
                <w:sz w:val="24"/>
                <w:szCs w:val="24"/>
              </w:rPr>
              <w:t>1</w:t>
            </w:r>
            <w:r w:rsidR="000E7D91">
              <w:rPr>
                <w:rFonts w:ascii="Times New Roman" w:eastAsia="仿宋" w:hAnsi="Times New Roman"/>
                <w:sz w:val="24"/>
                <w:szCs w:val="24"/>
              </w:rPr>
              <w:t>6</w:t>
            </w:r>
            <w:r w:rsidR="00E62086" w:rsidRPr="00680E55">
              <w:rPr>
                <w:rFonts w:ascii="Times New Roman" w:eastAsia="仿宋" w:hAnsi="Times New Roman" w:hint="eastAsia"/>
                <w:sz w:val="24"/>
                <w:szCs w:val="24"/>
              </w:rPr>
              <w:t>项。</w:t>
            </w:r>
          </w:p>
          <w:p w14:paraId="171B9E3A" w14:textId="2C40AC9D" w:rsidR="00B646AC" w:rsidRPr="00680E55" w:rsidRDefault="00B646AC" w:rsidP="003959BE">
            <w:pPr>
              <w:pStyle w:val="a3"/>
              <w:numPr>
                <w:ilvl w:val="0"/>
                <w:numId w:val="28"/>
              </w:numPr>
              <w:adjustRightInd w:val="0"/>
              <w:snapToGrid w:val="0"/>
              <w:ind w:left="0" w:firstLineChars="0" w:firstLine="0"/>
              <w:rPr>
                <w:rFonts w:ascii="Times New Roman" w:eastAsia="仿宋" w:hAnsi="Times New Roman"/>
                <w:sz w:val="24"/>
                <w:szCs w:val="24"/>
              </w:rPr>
            </w:pPr>
            <w:r w:rsidRPr="004A46B3">
              <w:rPr>
                <w:rFonts w:ascii="Times New Roman" w:eastAsia="仿宋" w:hAnsi="Times New Roman" w:hint="eastAsia"/>
                <w:b/>
                <w:bCs/>
                <w:sz w:val="24"/>
                <w:szCs w:val="24"/>
              </w:rPr>
              <w:t>招生专业：</w:t>
            </w:r>
            <w:r w:rsidRPr="00680E55">
              <w:rPr>
                <w:rFonts w:ascii="Times New Roman" w:eastAsia="仿宋" w:hAnsi="Times New Roman" w:hint="eastAsia"/>
                <w:sz w:val="24"/>
                <w:szCs w:val="24"/>
              </w:rPr>
              <w:t>0</w:t>
            </w:r>
            <w:r w:rsidRPr="00680E55">
              <w:rPr>
                <w:rFonts w:ascii="Times New Roman" w:eastAsia="仿宋" w:hAnsi="Times New Roman"/>
                <w:sz w:val="24"/>
                <w:szCs w:val="24"/>
              </w:rPr>
              <w:t>81401</w:t>
            </w:r>
            <w:r w:rsidRPr="00680E55">
              <w:rPr>
                <w:rFonts w:ascii="Times New Roman" w:eastAsia="仿宋" w:hAnsi="Times New Roman" w:hint="eastAsia"/>
                <w:sz w:val="24"/>
                <w:szCs w:val="24"/>
              </w:rPr>
              <w:t>岩土工程学硕、</w:t>
            </w:r>
            <w:r w:rsidRPr="00680E55">
              <w:rPr>
                <w:rFonts w:ascii="Times New Roman" w:eastAsia="仿宋" w:hAnsi="Times New Roman"/>
                <w:sz w:val="24"/>
                <w:szCs w:val="24"/>
              </w:rPr>
              <w:t>085901</w:t>
            </w:r>
            <w:r w:rsidRPr="00680E55">
              <w:rPr>
                <w:rFonts w:ascii="Times New Roman" w:eastAsia="仿宋" w:hAnsi="Times New Roman" w:hint="eastAsia"/>
                <w:sz w:val="24"/>
                <w:szCs w:val="24"/>
              </w:rPr>
              <w:t>土木工程专硕</w:t>
            </w:r>
            <w:r w:rsidR="00E00FAD" w:rsidRPr="00E00FAD">
              <w:rPr>
                <w:rFonts w:ascii="Times New Roman" w:eastAsia="仿宋" w:hAnsi="Times New Roman" w:hint="eastAsia"/>
                <w:sz w:val="24"/>
                <w:szCs w:val="24"/>
              </w:rPr>
              <w:t>，</w:t>
            </w:r>
            <w:r w:rsidR="003D0039">
              <w:rPr>
                <w:rFonts w:ascii="Times New Roman" w:eastAsia="仿宋" w:hAnsi="Times New Roman" w:hint="eastAsia"/>
                <w:sz w:val="24"/>
                <w:szCs w:val="24"/>
              </w:rPr>
              <w:t>重视</w:t>
            </w:r>
            <w:r w:rsidR="00E00FAD" w:rsidRPr="00E00FAD">
              <w:rPr>
                <w:rFonts w:ascii="Times New Roman" w:eastAsia="仿宋" w:hAnsi="Times New Roman" w:hint="eastAsia"/>
                <w:sz w:val="24"/>
                <w:szCs w:val="24"/>
              </w:rPr>
              <w:t>学科交叉</w:t>
            </w:r>
            <w:r w:rsidR="006F2D66">
              <w:rPr>
                <w:rFonts w:ascii="Times New Roman" w:eastAsia="仿宋" w:hAnsi="Times New Roman" w:hint="eastAsia"/>
                <w:sz w:val="24"/>
                <w:szCs w:val="24"/>
              </w:rPr>
              <w:t>，致力于培养“土木</w:t>
            </w:r>
            <w:r w:rsidR="006F2D66">
              <w:rPr>
                <w:rFonts w:ascii="Times New Roman" w:eastAsia="仿宋" w:hAnsi="Times New Roman" w:hint="eastAsia"/>
                <w:sz w:val="24"/>
                <w:szCs w:val="24"/>
              </w:rPr>
              <w:t>+A</w:t>
            </w:r>
            <w:r w:rsidR="006F2D66">
              <w:rPr>
                <w:rFonts w:ascii="Times New Roman" w:eastAsia="仿宋" w:hAnsi="Times New Roman"/>
                <w:sz w:val="24"/>
                <w:szCs w:val="24"/>
              </w:rPr>
              <w:t>I</w:t>
            </w:r>
            <w:r w:rsidR="006F2D66">
              <w:rPr>
                <w:rFonts w:ascii="Times New Roman" w:eastAsia="仿宋" w:hAnsi="Times New Roman" w:hint="eastAsia"/>
                <w:sz w:val="24"/>
                <w:szCs w:val="24"/>
              </w:rPr>
              <w:t>”复合型人才</w:t>
            </w:r>
          </w:p>
          <w:p w14:paraId="0CD2415E" w14:textId="67A09907" w:rsidR="00A13D2B" w:rsidRPr="00E612CB" w:rsidRDefault="00A13D2B"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3959BE">
            <w:pPr>
              <w:pStyle w:val="a3"/>
              <w:numPr>
                <w:ilvl w:val="0"/>
                <w:numId w:val="28"/>
              </w:numPr>
              <w:adjustRightInd w:val="0"/>
              <w:snapToGrid w:val="0"/>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3959BE">
            <w:pPr>
              <w:adjustRightInd w:val="0"/>
              <w:snapToGrid w:val="0"/>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3959BE">
            <w:pPr>
              <w:adjustRightInd w:val="0"/>
              <w:snapToGrid w:val="0"/>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01A68DB4" w:rsidR="00D966B1" w:rsidRPr="00CE1B45" w:rsidRDefault="001E4F31" w:rsidP="003959BE">
            <w:pPr>
              <w:adjustRightInd w:val="0"/>
              <w:snapToGrid w:val="0"/>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w:t>
            </w:r>
            <w:r w:rsidR="00137B12">
              <w:rPr>
                <w:rFonts w:ascii="Times New Roman" w:eastAsia="仿宋" w:hAnsi="Times New Roman" w:hint="eastAsia"/>
                <w:sz w:val="24"/>
                <w:szCs w:val="24"/>
              </w:rPr>
              <w:t>n</w:t>
            </w:r>
          </w:p>
        </w:tc>
      </w:tr>
    </w:tbl>
    <w:p w14:paraId="226D4C2E" w14:textId="6974D903" w:rsidR="00EA1A6E" w:rsidRPr="00CE1B45" w:rsidRDefault="00EA1A6E" w:rsidP="003959BE">
      <w:pPr>
        <w:adjustRightInd w:val="0"/>
        <w:snapToGrid w:val="0"/>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3959BE">
            <w:pPr>
              <w:pStyle w:val="a3"/>
              <w:numPr>
                <w:ilvl w:val="0"/>
                <w:numId w:val="15"/>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3959BE">
            <w:pPr>
              <w:pStyle w:val="a3"/>
              <w:numPr>
                <w:ilvl w:val="0"/>
                <w:numId w:val="15"/>
              </w:numPr>
              <w:adjustRightInd w:val="0"/>
              <w:snapToGrid w:val="0"/>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3959BE">
            <w:pPr>
              <w:pStyle w:val="a3"/>
              <w:numPr>
                <w:ilvl w:val="0"/>
                <w:numId w:val="14"/>
              </w:numPr>
              <w:adjustRightInd w:val="0"/>
              <w:snapToGrid w:val="0"/>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5C29FCEE" w14:textId="615EB06E" w:rsidR="005903A5" w:rsidRDefault="005903A5" w:rsidP="003959BE">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2026.07</w:t>
            </w:r>
            <w:r>
              <w:rPr>
                <w:rFonts w:ascii="Times New Roman" w:eastAsia="仿宋" w:hAnsi="Times New Roman" w:hint="eastAsia"/>
                <w:sz w:val="24"/>
                <w:szCs w:val="24"/>
              </w:rPr>
              <w:t>，中国公路学会隧道工程分会</w:t>
            </w:r>
            <w:r>
              <w:rPr>
                <w:rFonts w:ascii="Times New Roman" w:eastAsia="仿宋" w:hAnsi="Times New Roman" w:hint="eastAsia"/>
                <w:sz w:val="24"/>
                <w:szCs w:val="24"/>
              </w:rPr>
              <w:t>2</w:t>
            </w:r>
            <w:r>
              <w:rPr>
                <w:rFonts w:ascii="Times New Roman" w:eastAsia="仿宋" w:hAnsi="Times New Roman"/>
                <w:sz w:val="24"/>
                <w:szCs w:val="24"/>
              </w:rPr>
              <w:t>026</w:t>
            </w:r>
            <w:r>
              <w:rPr>
                <w:rFonts w:ascii="Times New Roman" w:eastAsia="仿宋" w:hAnsi="Times New Roman" w:hint="eastAsia"/>
                <w:sz w:val="24"/>
                <w:szCs w:val="24"/>
              </w:rPr>
              <w:t>年学术推荐论文</w:t>
            </w:r>
          </w:p>
          <w:p w14:paraId="7A40ECAD" w14:textId="31AB3744" w:rsidR="003200B0" w:rsidRDefault="003200B0" w:rsidP="003959BE">
            <w:pPr>
              <w:pStyle w:val="a3"/>
              <w:numPr>
                <w:ilvl w:val="0"/>
                <w:numId w:val="18"/>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005C21F3" w:rsidRPr="005C21F3">
              <w:rPr>
                <w:rFonts w:ascii="Times New Roman" w:eastAsia="仿宋" w:hAnsi="Times New Roman"/>
                <w:sz w:val="24"/>
                <w:szCs w:val="24"/>
              </w:rPr>
              <w:t>Tunnelling and Underground Space Technology incorporating Trenchless Technology Research Best Paper Award 2024</w:t>
            </w:r>
          </w:p>
          <w:p w14:paraId="469016CB" w14:textId="24F8DCF2"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959BE">
            <w:pPr>
              <w:pStyle w:val="a3"/>
              <w:numPr>
                <w:ilvl w:val="0"/>
                <w:numId w:val="18"/>
              </w:numPr>
              <w:adjustRightInd w:val="0"/>
              <w:snapToGrid w:val="0"/>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414088" w:rsidRPr="00CE1B45" w14:paraId="3213CDDA" w14:textId="77777777" w:rsidTr="009C64B2">
        <w:tc>
          <w:tcPr>
            <w:tcW w:w="10466" w:type="dxa"/>
            <w:gridSpan w:val="2"/>
            <w:tcBorders>
              <w:bottom w:val="single" w:sz="8" w:space="0" w:color="auto"/>
            </w:tcBorders>
          </w:tcPr>
          <w:p w14:paraId="7312C4C6" w14:textId="24975734" w:rsidR="00414088" w:rsidRPr="00CE1B45" w:rsidRDefault="00414088" w:rsidP="00414088">
            <w:pPr>
              <w:adjustRightInd w:val="0"/>
              <w:snapToGrid w:val="0"/>
              <w:rPr>
                <w:rFonts w:ascii="Times New Roman" w:eastAsia="仿宋" w:hAnsi="Times New Roman"/>
                <w:b/>
                <w:bCs/>
                <w:color w:val="0070C0"/>
                <w:sz w:val="32"/>
                <w:szCs w:val="32"/>
              </w:rPr>
            </w:pPr>
            <w:r w:rsidRPr="00CE1B45">
              <w:rPr>
                <w:rFonts w:ascii="Times New Roman" w:eastAsia="仿宋" w:hAnsi="Times New Roman" w:hint="eastAsia"/>
                <w:b/>
                <w:bCs/>
                <w:color w:val="0070C0"/>
                <w:sz w:val="32"/>
                <w:szCs w:val="32"/>
              </w:rPr>
              <w:t>研究课题</w:t>
            </w:r>
          </w:p>
        </w:tc>
      </w:tr>
      <w:tr w:rsidR="00414088" w:rsidRPr="003515E3" w14:paraId="5967A49D" w14:textId="77777777" w:rsidTr="009C64B2">
        <w:tc>
          <w:tcPr>
            <w:tcW w:w="10466" w:type="dxa"/>
            <w:gridSpan w:val="2"/>
            <w:tcBorders>
              <w:top w:val="single" w:sz="8" w:space="0" w:color="auto"/>
            </w:tcBorders>
          </w:tcPr>
          <w:p w14:paraId="5CF91C23" w14:textId="77777777" w:rsidR="00414088" w:rsidRDefault="00414088" w:rsidP="00414088">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lastRenderedPageBreak/>
              <w:t>国家自然科学基金委员会，青年科学基金项目（</w:t>
            </w:r>
            <w:r>
              <w:rPr>
                <w:rFonts w:ascii="Times New Roman" w:eastAsia="仿宋" w:hAnsi="Times New Roman" w:hint="eastAsia"/>
                <w:sz w:val="24"/>
                <w:szCs w:val="24"/>
              </w:rPr>
              <w:t>C</w:t>
            </w:r>
            <w:r>
              <w:rPr>
                <w:rFonts w:ascii="Times New Roman" w:eastAsia="仿宋" w:hAnsi="Times New Roman" w:hint="eastAsia"/>
                <w:sz w:val="24"/>
                <w:szCs w:val="24"/>
              </w:rPr>
              <w:t>类），</w:t>
            </w:r>
            <w:r>
              <w:rPr>
                <w:rFonts w:ascii="Times New Roman" w:eastAsia="仿宋" w:hAnsi="Times New Roman" w:hint="eastAsia"/>
                <w:sz w:val="24"/>
                <w:szCs w:val="24"/>
              </w:rPr>
              <w:t>5</w:t>
            </w:r>
            <w:r>
              <w:rPr>
                <w:rFonts w:ascii="Times New Roman" w:eastAsia="仿宋" w:hAnsi="Times New Roman"/>
                <w:sz w:val="24"/>
                <w:szCs w:val="24"/>
              </w:rPr>
              <w:t>2608635</w:t>
            </w:r>
            <w:r>
              <w:rPr>
                <w:rFonts w:ascii="Times New Roman" w:eastAsia="仿宋" w:hAnsi="Times New Roman" w:hint="eastAsia"/>
                <w:sz w:val="24"/>
                <w:szCs w:val="24"/>
              </w:rPr>
              <w:t>，盾构隧道点云驱动多层次变形感知方法与力学状态识别模型，</w:t>
            </w:r>
            <w:r>
              <w:rPr>
                <w:rFonts w:ascii="Times New Roman" w:eastAsia="仿宋" w:hAnsi="Times New Roman" w:hint="eastAsia"/>
                <w:sz w:val="24"/>
                <w:szCs w:val="24"/>
              </w:rPr>
              <w:t>3</w:t>
            </w:r>
            <w:r>
              <w:rPr>
                <w:rFonts w:ascii="Times New Roman" w:eastAsia="仿宋" w:hAnsi="Times New Roman"/>
                <w:sz w:val="24"/>
                <w:szCs w:val="24"/>
              </w:rPr>
              <w:t>0</w:t>
            </w:r>
            <w:r>
              <w:rPr>
                <w:rFonts w:ascii="Times New Roman" w:eastAsia="仿宋" w:hAnsi="Times New Roman" w:hint="eastAsia"/>
                <w:sz w:val="24"/>
                <w:szCs w:val="24"/>
              </w:rPr>
              <w:t>万元，</w:t>
            </w:r>
            <w:r>
              <w:rPr>
                <w:rFonts w:ascii="Times New Roman" w:eastAsia="仿宋" w:hAnsi="Times New Roman" w:hint="eastAsia"/>
                <w:sz w:val="24"/>
                <w:szCs w:val="24"/>
              </w:rPr>
              <w:t>2</w:t>
            </w:r>
            <w:r>
              <w:rPr>
                <w:rFonts w:ascii="Times New Roman" w:eastAsia="仿宋" w:hAnsi="Times New Roman"/>
                <w:sz w:val="24"/>
                <w:szCs w:val="24"/>
              </w:rPr>
              <w:t>027.01–2029.12</w:t>
            </w:r>
            <w:r>
              <w:rPr>
                <w:rFonts w:ascii="Times New Roman" w:eastAsia="仿宋" w:hAnsi="Times New Roman" w:hint="eastAsia"/>
                <w:sz w:val="24"/>
                <w:szCs w:val="24"/>
              </w:rPr>
              <w:t>，主持</w:t>
            </w:r>
          </w:p>
          <w:p w14:paraId="5BB95809" w14:textId="6E1E41D3" w:rsidR="00414088" w:rsidRDefault="00414088" w:rsidP="00414088">
            <w:pPr>
              <w:pStyle w:val="a3"/>
              <w:numPr>
                <w:ilvl w:val="0"/>
                <w:numId w:val="2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福州大学，科研启动项目，</w:t>
            </w:r>
            <w:r>
              <w:rPr>
                <w:rFonts w:ascii="Times New Roman" w:eastAsia="仿宋" w:hAnsi="Times New Roman" w:hint="eastAsia"/>
                <w:sz w:val="24"/>
                <w:szCs w:val="24"/>
              </w:rPr>
              <w:t>X</w:t>
            </w:r>
            <w:r>
              <w:rPr>
                <w:rFonts w:ascii="Times New Roman" w:eastAsia="仿宋" w:hAnsi="Times New Roman"/>
                <w:sz w:val="24"/>
                <w:szCs w:val="24"/>
              </w:rPr>
              <w:t>RC-26012</w:t>
            </w:r>
            <w:r>
              <w:rPr>
                <w:rFonts w:ascii="Times New Roman" w:eastAsia="仿宋" w:hAnsi="Times New Roman" w:hint="eastAsia"/>
                <w:sz w:val="24"/>
                <w:szCs w:val="24"/>
              </w:rPr>
              <w:t>，</w:t>
            </w:r>
            <w:r w:rsidRPr="00982F4C">
              <w:rPr>
                <w:rFonts w:ascii="Times New Roman" w:eastAsia="仿宋" w:hAnsi="Times New Roman" w:hint="eastAsia"/>
                <w:sz w:val="24"/>
                <w:szCs w:val="24"/>
              </w:rPr>
              <w:t>隧道施工计算机视觉智能感知机理和方法</w:t>
            </w:r>
            <w:r>
              <w:rPr>
                <w:rFonts w:ascii="Times New Roman" w:eastAsia="仿宋" w:hAnsi="Times New Roman" w:hint="eastAsia"/>
                <w:sz w:val="24"/>
                <w:szCs w:val="24"/>
              </w:rPr>
              <w:t>，</w:t>
            </w:r>
            <w:r>
              <w:rPr>
                <w:rFonts w:ascii="Times New Roman" w:eastAsia="仿宋" w:hAnsi="Times New Roman" w:hint="eastAsia"/>
                <w:sz w:val="24"/>
                <w:szCs w:val="24"/>
              </w:rPr>
              <w:t>3</w:t>
            </w:r>
            <w:r>
              <w:rPr>
                <w:rFonts w:ascii="Times New Roman" w:eastAsia="仿宋" w:hAnsi="Times New Roman"/>
                <w:sz w:val="24"/>
                <w:szCs w:val="24"/>
              </w:rPr>
              <w:t>0</w:t>
            </w:r>
            <w:r>
              <w:rPr>
                <w:rFonts w:ascii="Times New Roman" w:eastAsia="仿宋" w:hAnsi="Times New Roman" w:hint="eastAsia"/>
                <w:sz w:val="24"/>
                <w:szCs w:val="24"/>
              </w:rPr>
              <w:t>万元，</w:t>
            </w:r>
            <w:r>
              <w:rPr>
                <w:rFonts w:ascii="Times New Roman" w:eastAsia="仿宋" w:hAnsi="Times New Roman" w:hint="eastAsia"/>
                <w:sz w:val="24"/>
                <w:szCs w:val="24"/>
              </w:rPr>
              <w:t>2</w:t>
            </w:r>
            <w:r>
              <w:rPr>
                <w:rFonts w:ascii="Times New Roman" w:eastAsia="仿宋" w:hAnsi="Times New Roman"/>
                <w:sz w:val="24"/>
                <w:szCs w:val="24"/>
              </w:rPr>
              <w:t>025.1</w:t>
            </w:r>
            <w:r w:rsidR="00D258A1">
              <w:rPr>
                <w:rFonts w:ascii="Times New Roman" w:eastAsia="仿宋" w:hAnsi="Times New Roman"/>
                <w:sz w:val="24"/>
                <w:szCs w:val="24"/>
              </w:rPr>
              <w:t>2</w:t>
            </w:r>
            <w:r w:rsidRPr="000235DA">
              <w:rPr>
                <w:rFonts w:ascii="Times New Roman" w:eastAsia="仿宋" w:hAnsi="Times New Roman"/>
                <w:sz w:val="24"/>
                <w:szCs w:val="24"/>
              </w:rPr>
              <w:t>–202</w:t>
            </w:r>
            <w:r>
              <w:rPr>
                <w:rFonts w:ascii="Times New Roman" w:eastAsia="仿宋" w:hAnsi="Times New Roman"/>
                <w:sz w:val="24"/>
                <w:szCs w:val="24"/>
              </w:rPr>
              <w:t>7</w:t>
            </w:r>
            <w:r w:rsidRPr="000235DA">
              <w:rPr>
                <w:rFonts w:ascii="Times New Roman" w:eastAsia="仿宋" w:hAnsi="Times New Roman"/>
                <w:sz w:val="24"/>
                <w:szCs w:val="24"/>
              </w:rPr>
              <w:t>.</w:t>
            </w:r>
            <w:r>
              <w:rPr>
                <w:rFonts w:ascii="Times New Roman" w:eastAsia="仿宋" w:hAnsi="Times New Roman"/>
                <w:sz w:val="24"/>
                <w:szCs w:val="24"/>
              </w:rPr>
              <w:t>1</w:t>
            </w:r>
            <w:r w:rsidR="00D258A1">
              <w:rPr>
                <w:rFonts w:ascii="Times New Roman" w:eastAsia="仿宋" w:hAnsi="Times New Roman"/>
                <w:sz w:val="24"/>
                <w:szCs w:val="24"/>
              </w:rPr>
              <w:t>1</w:t>
            </w:r>
            <w:r>
              <w:rPr>
                <w:rFonts w:ascii="Times New Roman" w:eastAsia="仿宋" w:hAnsi="Times New Roman" w:hint="eastAsia"/>
                <w:sz w:val="24"/>
                <w:szCs w:val="24"/>
              </w:rPr>
              <w:t>，主持</w:t>
            </w:r>
          </w:p>
          <w:p w14:paraId="70732BA1" w14:textId="77777777" w:rsidR="00414088" w:rsidRPr="000235DA"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Pr>
                <w:rFonts w:ascii="Times New Roman" w:eastAsia="仿宋" w:hAnsi="Times New Roman" w:hint="eastAsia"/>
                <w:sz w:val="24"/>
                <w:szCs w:val="24"/>
              </w:rPr>
              <w:t>，</w:t>
            </w:r>
            <w:r w:rsidRPr="000235DA">
              <w:rPr>
                <w:rFonts w:ascii="Times New Roman" w:eastAsia="仿宋" w:hAnsi="Times New Roman"/>
                <w:sz w:val="24"/>
                <w:szCs w:val="24"/>
              </w:rPr>
              <w:t>202206260174</w:t>
            </w:r>
            <w:r>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Pr>
                <w:rFonts w:ascii="Times New Roman" w:eastAsia="仿宋" w:hAnsi="Times New Roman" w:hint="eastAsia"/>
                <w:sz w:val="24"/>
                <w:szCs w:val="24"/>
              </w:rPr>
              <w:t>，</w:t>
            </w:r>
            <w:r>
              <w:rPr>
                <w:rFonts w:ascii="Times New Roman" w:eastAsia="仿宋" w:hAnsi="Times New Roman" w:hint="eastAsia"/>
                <w:sz w:val="24"/>
                <w:szCs w:val="24"/>
              </w:rPr>
              <w:t>1</w:t>
            </w:r>
            <w:r>
              <w:rPr>
                <w:rFonts w:ascii="Times New Roman" w:eastAsia="仿宋" w:hAnsi="Times New Roman"/>
                <w:sz w:val="24"/>
                <w:szCs w:val="24"/>
              </w:rPr>
              <w:t>.44</w:t>
            </w:r>
            <w:r>
              <w:rPr>
                <w:rFonts w:ascii="Times New Roman" w:eastAsia="仿宋" w:hAnsi="Times New Roman" w:hint="eastAsia"/>
                <w:sz w:val="24"/>
                <w:szCs w:val="24"/>
              </w:rPr>
              <w:t>万英镑，</w:t>
            </w:r>
            <w:r w:rsidRPr="000235DA">
              <w:rPr>
                <w:rFonts w:ascii="Times New Roman" w:eastAsia="仿宋" w:hAnsi="Times New Roman"/>
                <w:sz w:val="24"/>
                <w:szCs w:val="24"/>
              </w:rPr>
              <w:t>2023.04–2024.03</w:t>
            </w:r>
            <w:r>
              <w:rPr>
                <w:rFonts w:ascii="Times New Roman" w:eastAsia="仿宋" w:hAnsi="Times New Roman" w:hint="eastAsia"/>
                <w:sz w:val="24"/>
                <w:szCs w:val="24"/>
              </w:rPr>
              <w:t>，主持</w:t>
            </w:r>
          </w:p>
          <w:p w14:paraId="0D5DC1F1" w14:textId="77777777" w:rsidR="00414088" w:rsidRPr="0050385F"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Pr>
                <w:rFonts w:ascii="Times New Roman" w:eastAsia="仿宋" w:hAnsi="Times New Roman" w:hint="eastAsia"/>
                <w:sz w:val="24"/>
                <w:szCs w:val="24"/>
              </w:rPr>
              <w:t>，</w:t>
            </w:r>
            <w:r w:rsidRPr="0050385F">
              <w:rPr>
                <w:rFonts w:ascii="Times New Roman" w:eastAsia="仿宋" w:hAnsi="Times New Roman"/>
                <w:sz w:val="24"/>
                <w:szCs w:val="24"/>
              </w:rPr>
              <w:t>201710247118</w:t>
            </w:r>
            <w:r>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Pr>
                <w:rFonts w:ascii="Times New Roman" w:eastAsia="仿宋" w:hAnsi="Times New Roman" w:hint="eastAsia"/>
                <w:sz w:val="24"/>
                <w:szCs w:val="24"/>
              </w:rPr>
              <w:t>，</w:t>
            </w:r>
            <w:r>
              <w:rPr>
                <w:rFonts w:ascii="Times New Roman" w:eastAsia="仿宋" w:hAnsi="Times New Roman" w:hint="eastAsia"/>
                <w:sz w:val="24"/>
                <w:szCs w:val="24"/>
              </w:rPr>
              <w:t>1</w:t>
            </w:r>
            <w:r>
              <w:rPr>
                <w:rFonts w:ascii="Times New Roman" w:eastAsia="仿宋" w:hAnsi="Times New Roman" w:hint="eastAsia"/>
                <w:sz w:val="24"/>
                <w:szCs w:val="24"/>
              </w:rPr>
              <w:t>万元，</w:t>
            </w:r>
            <w:r w:rsidRPr="0050385F">
              <w:rPr>
                <w:rFonts w:ascii="Times New Roman" w:eastAsia="仿宋" w:hAnsi="Times New Roman"/>
                <w:sz w:val="24"/>
                <w:szCs w:val="24"/>
              </w:rPr>
              <w:t>2017.01–2018.01</w:t>
            </w:r>
            <w:r>
              <w:rPr>
                <w:rFonts w:ascii="Times New Roman" w:eastAsia="仿宋" w:hAnsi="Times New Roman" w:hint="eastAsia"/>
                <w:sz w:val="24"/>
                <w:szCs w:val="24"/>
              </w:rPr>
              <w:t>，主持</w:t>
            </w:r>
          </w:p>
          <w:p w14:paraId="60E5F72B" w14:textId="77777777" w:rsidR="00414088" w:rsidRPr="006C75D0"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6C75D0">
              <w:rPr>
                <w:rFonts w:ascii="Times New Roman" w:eastAsia="仿宋" w:hAnsi="Times New Roman" w:hint="eastAsia"/>
                <w:sz w:val="24"/>
                <w:szCs w:val="24"/>
              </w:rPr>
              <w:t>国家自然科学基金委员会，</w:t>
            </w:r>
            <w:r>
              <w:rPr>
                <w:rFonts w:ascii="Times New Roman" w:eastAsia="仿宋" w:hAnsi="Times New Roman" w:hint="eastAsia"/>
                <w:sz w:val="24"/>
                <w:szCs w:val="24"/>
              </w:rPr>
              <w:t>面上项目</w:t>
            </w:r>
            <w:r w:rsidRPr="006C75D0">
              <w:rPr>
                <w:rFonts w:ascii="Times New Roman" w:eastAsia="仿宋" w:hAnsi="Times New Roman"/>
                <w:sz w:val="24"/>
                <w:szCs w:val="24"/>
              </w:rPr>
              <w:t>，</w:t>
            </w:r>
            <w:r w:rsidRPr="003A0DFD">
              <w:rPr>
                <w:rFonts w:ascii="Times New Roman" w:eastAsia="仿宋" w:hAnsi="Times New Roman"/>
                <w:sz w:val="24"/>
                <w:szCs w:val="24"/>
              </w:rPr>
              <w:t>52678544</w:t>
            </w:r>
            <w:r w:rsidRPr="006C75D0">
              <w:rPr>
                <w:rFonts w:ascii="Times New Roman" w:eastAsia="仿宋" w:hAnsi="Times New Roman"/>
                <w:sz w:val="24"/>
                <w:szCs w:val="24"/>
              </w:rPr>
              <w:t>，</w:t>
            </w:r>
            <w:r w:rsidRPr="004D3CE3">
              <w:rPr>
                <w:rFonts w:ascii="Times New Roman" w:eastAsia="仿宋" w:hAnsi="Times New Roman" w:hint="eastAsia"/>
                <w:sz w:val="24"/>
                <w:szCs w:val="24"/>
              </w:rPr>
              <w:t>稀疏观测下盾构隧道结构变形全时全域具身智能感知方法研究</w:t>
            </w:r>
            <w:r w:rsidRPr="006C75D0">
              <w:rPr>
                <w:rFonts w:ascii="Times New Roman" w:eastAsia="仿宋" w:hAnsi="Times New Roman"/>
                <w:sz w:val="24"/>
                <w:szCs w:val="24"/>
              </w:rPr>
              <w:t>，</w:t>
            </w:r>
            <w:r>
              <w:rPr>
                <w:rFonts w:ascii="Times New Roman" w:eastAsia="仿宋" w:hAnsi="Times New Roman" w:hint="eastAsia"/>
                <w:sz w:val="24"/>
                <w:szCs w:val="24"/>
              </w:rPr>
              <w:t>5</w:t>
            </w:r>
            <w:r w:rsidRPr="006C75D0">
              <w:rPr>
                <w:rFonts w:ascii="Times New Roman" w:eastAsia="仿宋" w:hAnsi="Times New Roman"/>
                <w:sz w:val="24"/>
                <w:szCs w:val="24"/>
              </w:rPr>
              <w:t>0</w:t>
            </w:r>
            <w:r w:rsidRPr="006C75D0">
              <w:rPr>
                <w:rFonts w:ascii="Times New Roman" w:eastAsia="仿宋" w:hAnsi="Times New Roman"/>
                <w:sz w:val="24"/>
                <w:szCs w:val="24"/>
              </w:rPr>
              <w:t>万元，</w:t>
            </w:r>
            <w:r w:rsidRPr="006C75D0">
              <w:rPr>
                <w:rFonts w:ascii="Times New Roman" w:eastAsia="仿宋" w:hAnsi="Times New Roman"/>
                <w:sz w:val="24"/>
                <w:szCs w:val="24"/>
              </w:rPr>
              <w:t>2027.01–20</w:t>
            </w:r>
            <w:r>
              <w:rPr>
                <w:rFonts w:ascii="Times New Roman" w:eastAsia="仿宋" w:hAnsi="Times New Roman"/>
                <w:sz w:val="24"/>
                <w:szCs w:val="24"/>
              </w:rPr>
              <w:t>30</w:t>
            </w:r>
            <w:r w:rsidRPr="006C75D0">
              <w:rPr>
                <w:rFonts w:ascii="Times New Roman" w:eastAsia="仿宋" w:hAnsi="Times New Roman"/>
                <w:sz w:val="24"/>
                <w:szCs w:val="24"/>
              </w:rPr>
              <w:t>.12</w:t>
            </w:r>
            <w:r>
              <w:rPr>
                <w:rFonts w:ascii="Times New Roman" w:eastAsia="仿宋" w:hAnsi="Times New Roman" w:hint="eastAsia"/>
                <w:sz w:val="24"/>
                <w:szCs w:val="24"/>
              </w:rPr>
              <w:t>，主要参与</w:t>
            </w:r>
          </w:p>
          <w:p w14:paraId="7148046F" w14:textId="77777777" w:rsidR="00414088" w:rsidRPr="00AA3F9B"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Pr>
                <w:rFonts w:ascii="Times New Roman" w:eastAsia="仿宋" w:hAnsi="Times New Roman" w:hint="eastAsia"/>
                <w:sz w:val="24"/>
                <w:szCs w:val="24"/>
              </w:rPr>
              <w:t>，</w:t>
            </w:r>
            <w:r w:rsidRPr="00AA3F9B">
              <w:rPr>
                <w:rFonts w:ascii="Times New Roman" w:eastAsia="仿宋" w:hAnsi="Times New Roman"/>
                <w:sz w:val="24"/>
                <w:szCs w:val="24"/>
              </w:rPr>
              <w:t>2023YFC3806701</w:t>
            </w:r>
            <w:r>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r>
              <w:rPr>
                <w:rFonts w:ascii="Times New Roman" w:eastAsia="仿宋" w:hAnsi="Times New Roman" w:hint="eastAsia"/>
                <w:sz w:val="24"/>
                <w:szCs w:val="24"/>
              </w:rPr>
              <w:t>，参与</w:t>
            </w:r>
          </w:p>
          <w:p w14:paraId="72DF1207" w14:textId="77777777" w:rsidR="00414088"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Pr>
                <w:rFonts w:ascii="Times New Roman" w:eastAsia="仿宋" w:hAnsi="Times New Roman" w:hint="eastAsia"/>
                <w:sz w:val="24"/>
                <w:szCs w:val="24"/>
              </w:rPr>
              <w:t>，</w:t>
            </w:r>
            <w:r w:rsidRPr="00AA3F9B">
              <w:rPr>
                <w:rFonts w:ascii="Times New Roman" w:eastAsia="仿宋" w:hAnsi="Times New Roman"/>
                <w:sz w:val="24"/>
                <w:szCs w:val="24"/>
              </w:rPr>
              <w:t>2023YFC3806702</w:t>
            </w:r>
            <w:r>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r>
              <w:rPr>
                <w:rFonts w:ascii="Times New Roman" w:eastAsia="仿宋" w:hAnsi="Times New Roman" w:hint="eastAsia"/>
                <w:sz w:val="24"/>
                <w:szCs w:val="24"/>
              </w:rPr>
              <w:t>，参与</w:t>
            </w:r>
          </w:p>
          <w:p w14:paraId="72C3928C" w14:textId="77777777" w:rsidR="00414088" w:rsidRPr="0039402B" w:rsidRDefault="00414088" w:rsidP="00414088">
            <w:pPr>
              <w:pStyle w:val="a3"/>
              <w:numPr>
                <w:ilvl w:val="0"/>
                <w:numId w:val="20"/>
              </w:numPr>
              <w:ind w:firstLineChars="0"/>
              <w:rPr>
                <w:rFonts w:ascii="Times New Roman" w:eastAsia="仿宋" w:hAnsi="Times New Roman"/>
                <w:sz w:val="24"/>
                <w:szCs w:val="24"/>
              </w:rPr>
            </w:pPr>
            <w:r w:rsidRPr="0039402B">
              <w:rPr>
                <w:rFonts w:ascii="Times New Roman" w:eastAsia="仿宋" w:hAnsi="Times New Roman" w:hint="eastAsia"/>
                <w:sz w:val="24"/>
                <w:szCs w:val="24"/>
              </w:rPr>
              <w:t>中华人民共和国科学技术部，国家重点研发计划课题，</w:t>
            </w:r>
            <w:r w:rsidRPr="0039402B">
              <w:rPr>
                <w:rFonts w:ascii="Times New Roman" w:eastAsia="仿宋" w:hAnsi="Times New Roman"/>
                <w:sz w:val="24"/>
                <w:szCs w:val="24"/>
              </w:rPr>
              <w:t>2023YFC3806705</w:t>
            </w:r>
            <w:r w:rsidRPr="0039402B">
              <w:rPr>
                <w:rFonts w:ascii="Times New Roman" w:eastAsia="仿宋" w:hAnsi="Times New Roman"/>
                <w:sz w:val="24"/>
                <w:szCs w:val="24"/>
              </w:rPr>
              <w:t>，城市大型地下基础设施智能暗挖建造云平台与关键技术应用示范</w:t>
            </w:r>
            <w:r>
              <w:rPr>
                <w:rFonts w:ascii="Times New Roman" w:eastAsia="仿宋" w:hAnsi="Times New Roman" w:hint="eastAsia"/>
                <w:sz w:val="24"/>
                <w:szCs w:val="24"/>
              </w:rPr>
              <w:t>，参与</w:t>
            </w:r>
          </w:p>
          <w:p w14:paraId="53D9F660" w14:textId="77777777" w:rsidR="00414088"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Pr>
                <w:rFonts w:ascii="Times New Roman" w:eastAsia="仿宋" w:hAnsi="Times New Roman" w:hint="eastAsia"/>
                <w:sz w:val="24"/>
                <w:szCs w:val="24"/>
              </w:rPr>
              <w:t>，</w:t>
            </w:r>
            <w:r w:rsidRPr="00AA3F9B">
              <w:rPr>
                <w:rFonts w:ascii="Times New Roman" w:eastAsia="仿宋" w:hAnsi="Times New Roman"/>
                <w:sz w:val="24"/>
                <w:szCs w:val="24"/>
              </w:rPr>
              <w:t>2019YFC0605103</w:t>
            </w:r>
            <w:r>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r>
              <w:rPr>
                <w:rFonts w:ascii="Times New Roman" w:eastAsia="仿宋" w:hAnsi="Times New Roman" w:hint="eastAsia"/>
                <w:sz w:val="24"/>
                <w:szCs w:val="24"/>
              </w:rPr>
              <w:t>，参与</w:t>
            </w:r>
          </w:p>
          <w:p w14:paraId="6BCDA1E8" w14:textId="77777777" w:rsidR="00414088" w:rsidRPr="00CC3722"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国家自然科学基金委员会，重点项目，</w:t>
            </w:r>
            <w:r w:rsidRPr="00CC3722">
              <w:rPr>
                <w:rFonts w:ascii="Times New Roman" w:eastAsia="仿宋" w:hAnsi="Times New Roman"/>
                <w:sz w:val="24"/>
                <w:szCs w:val="24"/>
              </w:rPr>
              <w:t>52038008</w:t>
            </w:r>
            <w:r w:rsidRPr="00CC3722">
              <w:rPr>
                <w:rFonts w:ascii="Times New Roman" w:eastAsia="仿宋" w:hAnsi="Times New Roman"/>
                <w:sz w:val="24"/>
                <w:szCs w:val="24"/>
              </w:rPr>
              <w:t>，城市复杂网络化盾构隧道结构前摄性服役保障理论与方法</w:t>
            </w:r>
            <w:r>
              <w:rPr>
                <w:rFonts w:ascii="Times New Roman" w:eastAsia="仿宋" w:hAnsi="Times New Roman" w:hint="eastAsia"/>
                <w:sz w:val="24"/>
                <w:szCs w:val="24"/>
              </w:rPr>
              <w:t>，参与</w:t>
            </w:r>
          </w:p>
          <w:p w14:paraId="4AC923BD" w14:textId="77777777" w:rsidR="00414088" w:rsidRPr="00CC3722"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52378408</w:t>
            </w:r>
            <w:r w:rsidRPr="00CC3722">
              <w:rPr>
                <w:rFonts w:ascii="Times New Roman" w:eastAsia="仿宋" w:hAnsi="Times New Roman"/>
                <w:sz w:val="24"/>
                <w:szCs w:val="24"/>
              </w:rPr>
              <w:t>，盾构隧道</w:t>
            </w:r>
            <w:r w:rsidRPr="00CC3722">
              <w:rPr>
                <w:rFonts w:ascii="Times New Roman" w:eastAsia="仿宋" w:hAnsi="Times New Roman"/>
                <w:sz w:val="24"/>
                <w:szCs w:val="24"/>
              </w:rPr>
              <w:t>InSAR</w:t>
            </w:r>
            <w:r w:rsidRPr="00CC3722">
              <w:rPr>
                <w:rFonts w:ascii="Times New Roman" w:eastAsia="仿宋" w:hAnsi="Times New Roman"/>
                <w:sz w:val="24"/>
                <w:szCs w:val="24"/>
              </w:rPr>
              <w:t>沉降感知映射机制及机器学习预警模型</w:t>
            </w:r>
            <w:r>
              <w:rPr>
                <w:rFonts w:ascii="Times New Roman" w:eastAsia="仿宋" w:hAnsi="Times New Roman" w:hint="eastAsia"/>
                <w:sz w:val="24"/>
                <w:szCs w:val="24"/>
              </w:rPr>
              <w:t>，参与</w:t>
            </w:r>
          </w:p>
          <w:p w14:paraId="216CD737" w14:textId="77777777" w:rsidR="00414088" w:rsidRPr="00CC3722"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CC3722">
              <w:rPr>
                <w:rFonts w:ascii="Times New Roman" w:eastAsia="仿宋" w:hAnsi="Times New Roman" w:hint="eastAsia"/>
                <w:sz w:val="24"/>
                <w:szCs w:val="24"/>
              </w:rPr>
              <w:t>国家自然科学基金委员会，面上项目，</w:t>
            </w:r>
            <w:r w:rsidRPr="00CC3722">
              <w:rPr>
                <w:rFonts w:ascii="Times New Roman" w:eastAsia="仿宋" w:hAnsi="Times New Roman"/>
                <w:sz w:val="24"/>
                <w:szCs w:val="24"/>
              </w:rPr>
              <w:t>51978431</w:t>
            </w:r>
            <w:r w:rsidRPr="00CC3722">
              <w:rPr>
                <w:rFonts w:ascii="Times New Roman" w:eastAsia="仿宋" w:hAnsi="Times New Roman"/>
                <w:sz w:val="24"/>
                <w:szCs w:val="24"/>
              </w:rPr>
              <w:t>，软土盾构隧道前摄性维养模型研究</w:t>
            </w:r>
            <w:r>
              <w:rPr>
                <w:rFonts w:ascii="Times New Roman" w:eastAsia="仿宋" w:hAnsi="Times New Roman" w:hint="eastAsia"/>
                <w:sz w:val="24"/>
                <w:szCs w:val="24"/>
              </w:rPr>
              <w:t>，参与</w:t>
            </w:r>
          </w:p>
          <w:p w14:paraId="67890C61" w14:textId="77777777" w:rsidR="00414088" w:rsidRPr="00CC3722" w:rsidRDefault="00414088" w:rsidP="00414088">
            <w:pPr>
              <w:pStyle w:val="a3"/>
              <w:numPr>
                <w:ilvl w:val="0"/>
                <w:numId w:val="20"/>
              </w:numPr>
              <w:ind w:firstLineChars="0"/>
              <w:rPr>
                <w:rFonts w:ascii="Times New Roman" w:eastAsia="仿宋" w:hAnsi="Times New Roman"/>
                <w:sz w:val="24"/>
                <w:szCs w:val="24"/>
              </w:rPr>
            </w:pPr>
            <w:r w:rsidRPr="00CC3722">
              <w:rPr>
                <w:rFonts w:ascii="Times New Roman" w:eastAsia="仿宋" w:hAnsi="Times New Roman" w:hint="eastAsia"/>
                <w:sz w:val="24"/>
                <w:szCs w:val="24"/>
              </w:rPr>
              <w:t>上海市科学技术委员会，科技创新行动计划，</w:t>
            </w:r>
            <w:r w:rsidRPr="00CC3722">
              <w:rPr>
                <w:rFonts w:ascii="Times New Roman" w:eastAsia="仿宋" w:hAnsi="Times New Roman"/>
                <w:sz w:val="24"/>
                <w:szCs w:val="24"/>
              </w:rPr>
              <w:t>22DZ1203004</w:t>
            </w:r>
            <w:r w:rsidRPr="00CC3722">
              <w:rPr>
                <w:rFonts w:ascii="Times New Roman" w:eastAsia="仿宋" w:hAnsi="Times New Roman"/>
                <w:sz w:val="24"/>
                <w:szCs w:val="24"/>
              </w:rPr>
              <w:t>，超长地下快速路空地融合智能规划及精准测试技术研究</w:t>
            </w:r>
            <w:r>
              <w:rPr>
                <w:rFonts w:ascii="Times New Roman" w:eastAsia="仿宋" w:hAnsi="Times New Roman" w:hint="eastAsia"/>
                <w:sz w:val="24"/>
                <w:szCs w:val="24"/>
              </w:rPr>
              <w:t>，参与</w:t>
            </w:r>
          </w:p>
          <w:p w14:paraId="0FACD64F" w14:textId="77777777" w:rsidR="00414088" w:rsidRPr="00AA3F9B" w:rsidRDefault="00414088" w:rsidP="00414088">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Pr>
                <w:rFonts w:ascii="Times New Roman" w:eastAsia="仿宋" w:hAnsi="Times New Roman" w:hint="eastAsia"/>
                <w:sz w:val="24"/>
                <w:szCs w:val="24"/>
              </w:rPr>
              <w:t>，</w:t>
            </w:r>
            <w:r w:rsidRPr="00AA3F9B">
              <w:rPr>
                <w:rFonts w:ascii="Times New Roman" w:eastAsia="仿宋" w:hAnsi="Times New Roman"/>
                <w:sz w:val="24"/>
                <w:szCs w:val="24"/>
              </w:rPr>
              <w:t>20DZ1202004</w:t>
            </w:r>
            <w:r>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r>
              <w:rPr>
                <w:rFonts w:ascii="Times New Roman" w:eastAsia="仿宋" w:hAnsi="Times New Roman" w:hint="eastAsia"/>
                <w:sz w:val="24"/>
                <w:szCs w:val="24"/>
              </w:rPr>
              <w:t>，参与</w:t>
            </w:r>
          </w:p>
          <w:p w14:paraId="573CFAA0" w14:textId="74A64BD8" w:rsidR="00414088" w:rsidRPr="003515E3" w:rsidRDefault="00414088" w:rsidP="003515E3">
            <w:pPr>
              <w:pStyle w:val="a3"/>
              <w:numPr>
                <w:ilvl w:val="0"/>
                <w:numId w:val="20"/>
              </w:numPr>
              <w:adjustRightInd w:val="0"/>
              <w:snapToGrid w:val="0"/>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Pr>
                <w:rFonts w:ascii="Times New Roman" w:eastAsia="仿宋" w:hAnsi="Times New Roman" w:hint="eastAsia"/>
                <w:sz w:val="24"/>
                <w:szCs w:val="24"/>
              </w:rPr>
              <w:t>，</w:t>
            </w:r>
            <w:r w:rsidRPr="00AA3F9B">
              <w:rPr>
                <w:rFonts w:ascii="Times New Roman" w:eastAsia="仿宋" w:hAnsi="Times New Roman"/>
                <w:sz w:val="24"/>
                <w:szCs w:val="24"/>
              </w:rPr>
              <w:t>2017SHZDZX02</w:t>
            </w:r>
            <w:r>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r>
              <w:rPr>
                <w:rFonts w:ascii="Times New Roman" w:eastAsia="仿宋" w:hAnsi="Times New Roman" w:hint="eastAsia"/>
                <w:sz w:val="24"/>
                <w:szCs w:val="24"/>
              </w:rPr>
              <w:t>，参与</w:t>
            </w:r>
          </w:p>
        </w:tc>
      </w:tr>
      <w:tr w:rsidR="006048F1" w:rsidRPr="00CE1B45" w14:paraId="6589FFD8" w14:textId="77777777" w:rsidTr="009C64B2">
        <w:tc>
          <w:tcPr>
            <w:tcW w:w="10466" w:type="dxa"/>
            <w:gridSpan w:val="2"/>
            <w:tcBorders>
              <w:bottom w:val="single" w:sz="8" w:space="0" w:color="auto"/>
            </w:tcBorders>
          </w:tcPr>
          <w:p w14:paraId="7C18FC0A" w14:textId="542F6D24" w:rsidR="006048F1" w:rsidRPr="00CE1B45" w:rsidRDefault="00C7225F"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D13AE3" w:rsidRDefault="00CF7409" w:rsidP="003959BE">
            <w:pPr>
              <w:pStyle w:val="a3"/>
              <w:numPr>
                <w:ilvl w:val="0"/>
                <w:numId w:val="14"/>
              </w:numPr>
              <w:adjustRightInd w:val="0"/>
              <w:snapToGrid w:val="0"/>
              <w:ind w:firstLineChars="0"/>
              <w:rPr>
                <w:rFonts w:ascii="Times New Roman" w:eastAsia="仿宋" w:hAnsi="Times New Roman"/>
                <w:b/>
                <w:bCs/>
                <w:sz w:val="24"/>
                <w:szCs w:val="24"/>
              </w:rPr>
            </w:pPr>
            <w:r w:rsidRPr="00D13AE3">
              <w:rPr>
                <w:rFonts w:ascii="Times New Roman" w:eastAsia="仿宋" w:hAnsi="Times New Roman" w:hint="eastAsia"/>
                <w:b/>
                <w:bCs/>
                <w:sz w:val="24"/>
                <w:szCs w:val="24"/>
              </w:rPr>
              <w:t>英文期刊论文</w:t>
            </w:r>
          </w:p>
          <w:p w14:paraId="7F14B3AF" w14:textId="6AA5FEB8" w:rsidR="00712AD6" w:rsidRPr="00D13AE3" w:rsidRDefault="00712AD6"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 xml:space="preserve">Song, C., Ren, L., Li, X., Zhang, Y., Guan, Z., &amp; </w:t>
            </w:r>
            <w:r w:rsidRPr="00D13AE3">
              <w:rPr>
                <w:rFonts w:ascii="Times New Roman" w:eastAsia="仿宋" w:hAnsi="Times New Roman"/>
                <w:b/>
                <w:bCs/>
                <w:sz w:val="24"/>
                <w:szCs w:val="24"/>
              </w:rPr>
              <w:t>Lin, W</w:t>
            </w:r>
            <w:r w:rsidR="007437E2" w:rsidRPr="00D13AE3">
              <w:rPr>
                <w:rFonts w:ascii="Times New Roman" w:eastAsia="仿宋" w:hAnsi="Times New Roman"/>
                <w:b/>
                <w:bCs/>
                <w:sz w:val="24"/>
                <w:szCs w:val="24"/>
              </w:rPr>
              <w:t>.</w:t>
            </w:r>
            <w:r w:rsidRPr="00D13AE3">
              <w:rPr>
                <w:rFonts w:ascii="Times New Roman" w:eastAsia="仿宋" w:hAnsi="Times New Roman"/>
                <w:sz w:val="24"/>
                <w:szCs w:val="24"/>
              </w:rPr>
              <w:t>*</w:t>
            </w:r>
            <w:r w:rsidRPr="00D13AE3">
              <w:rPr>
                <w:rFonts w:ascii="Times New Roman" w:eastAsia="仿宋" w:hAnsi="Times New Roman"/>
                <w:sz w:val="24"/>
                <w:szCs w:val="24"/>
              </w:rPr>
              <w:t xml:space="preserve"> (2026). Longitudinal equivalent shear stiffness of shield tunnel segmental joints under axial force: Experimental and numerical study. Structural Concrete. https://doi.org/10.1002/suco.70809</w:t>
            </w:r>
            <w:r w:rsidR="000D48C1" w:rsidRPr="00D13AE3">
              <w:rPr>
                <w:rFonts w:ascii="Times New Roman" w:eastAsia="仿宋" w:hAnsi="Times New Roman"/>
                <w:sz w:val="24"/>
                <w:szCs w:val="24"/>
              </w:rPr>
              <w:t xml:space="preserve">. </w:t>
            </w:r>
            <w:r w:rsidR="000D48C1" w:rsidRPr="00D13AE3">
              <w:rPr>
                <w:rFonts w:ascii="Times New Roman" w:eastAsia="仿宋" w:hAnsi="Times New Roman" w:hint="eastAsia"/>
                <w:color w:val="0070C0"/>
                <w:sz w:val="24"/>
                <w:szCs w:val="24"/>
              </w:rPr>
              <w:t>(</w:t>
            </w:r>
            <w:r w:rsidR="000D48C1" w:rsidRPr="00D13AE3">
              <w:rPr>
                <w:rFonts w:ascii="Times New Roman" w:eastAsia="仿宋" w:hAnsi="Times New Roman" w:hint="eastAsia"/>
                <w:color w:val="0070C0"/>
                <w:sz w:val="24"/>
                <w:szCs w:val="24"/>
              </w:rPr>
              <w:t>中科院</w:t>
            </w:r>
            <w:r w:rsidR="00584F2A" w:rsidRPr="00D13AE3">
              <w:rPr>
                <w:rFonts w:ascii="Times New Roman" w:eastAsia="仿宋" w:hAnsi="Times New Roman" w:hint="eastAsia"/>
                <w:color w:val="0070C0"/>
                <w:sz w:val="24"/>
                <w:szCs w:val="24"/>
              </w:rPr>
              <w:t>三</w:t>
            </w:r>
            <w:r w:rsidR="000D48C1" w:rsidRPr="00D13AE3">
              <w:rPr>
                <w:rFonts w:ascii="Times New Roman" w:eastAsia="仿宋" w:hAnsi="Times New Roman" w:hint="eastAsia"/>
                <w:color w:val="0070C0"/>
                <w:sz w:val="24"/>
                <w:szCs w:val="24"/>
              </w:rPr>
              <w:t>区</w:t>
            </w:r>
            <w:r w:rsidR="000D48C1" w:rsidRPr="00D13AE3">
              <w:rPr>
                <w:rFonts w:ascii="Times New Roman" w:eastAsia="仿宋" w:hAnsi="Times New Roman" w:hint="eastAsia"/>
                <w:color w:val="0070C0"/>
                <w:sz w:val="24"/>
                <w:szCs w:val="24"/>
              </w:rPr>
              <w:t>,</w:t>
            </w:r>
            <w:r w:rsidR="000D48C1" w:rsidRPr="00D13AE3">
              <w:rPr>
                <w:rFonts w:ascii="Times New Roman" w:eastAsia="仿宋" w:hAnsi="Times New Roman"/>
                <w:color w:val="0070C0"/>
                <w:sz w:val="24"/>
                <w:szCs w:val="24"/>
              </w:rPr>
              <w:t xml:space="preserve"> JCR Q</w:t>
            </w:r>
            <w:r w:rsidR="00584F2A" w:rsidRPr="00D13AE3">
              <w:rPr>
                <w:rFonts w:ascii="Times New Roman" w:eastAsia="仿宋" w:hAnsi="Times New Roman"/>
                <w:color w:val="0070C0"/>
                <w:sz w:val="24"/>
                <w:szCs w:val="24"/>
              </w:rPr>
              <w:t>2</w:t>
            </w:r>
            <w:r w:rsidR="000D48C1" w:rsidRPr="00D13AE3">
              <w:rPr>
                <w:rFonts w:ascii="Times New Roman" w:eastAsia="仿宋" w:hAnsi="Times New Roman" w:hint="eastAsia"/>
                <w:color w:val="0070C0"/>
                <w:sz w:val="24"/>
                <w:szCs w:val="24"/>
              </w:rPr>
              <w:t>)</w:t>
            </w:r>
          </w:p>
          <w:p w14:paraId="030339A1" w14:textId="11F5002F" w:rsidR="00C26966" w:rsidRPr="00D13AE3" w:rsidRDefault="00C26966"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G</w:t>
            </w:r>
            <w:r w:rsidRPr="00D13AE3">
              <w:rPr>
                <w:rFonts w:ascii="Times New Roman" w:eastAsia="仿宋" w:hAnsi="Times New Roman" w:hint="eastAsia"/>
                <w:sz w:val="24"/>
                <w:szCs w:val="24"/>
              </w:rPr>
              <w:t>uan</w:t>
            </w:r>
            <w:r w:rsidRPr="00D13AE3">
              <w:rPr>
                <w:rFonts w:ascii="Times New Roman" w:eastAsia="仿宋" w:hAnsi="Times New Roman"/>
                <w:sz w:val="24"/>
                <w:szCs w:val="24"/>
              </w:rPr>
              <w:t xml:space="preserve">, Z., Liu, Y., Lin, Y., &amp; </w:t>
            </w:r>
            <w:r w:rsidRPr="00D13AE3">
              <w:rPr>
                <w:rFonts w:ascii="Times New Roman" w:eastAsia="仿宋" w:hAnsi="Times New Roman"/>
                <w:b/>
                <w:bCs/>
                <w:sz w:val="24"/>
                <w:szCs w:val="24"/>
              </w:rPr>
              <w:t>Lin, W.</w:t>
            </w:r>
            <w:r w:rsidRPr="00D13AE3">
              <w:rPr>
                <w:rFonts w:ascii="Times New Roman" w:eastAsia="仿宋" w:hAnsi="Times New Roman"/>
                <w:sz w:val="24"/>
                <w:szCs w:val="24"/>
              </w:rPr>
              <w:t>* (2026). Accurate measurement of segment dislocation for shield tunnel based on binocular vision technology. Journal of Computing in Civil Engineering</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40(3), 04026004.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中科院二区</w:t>
            </w:r>
            <w:r w:rsidRPr="00D13AE3">
              <w:rPr>
                <w:rFonts w:ascii="Times New Roman" w:eastAsia="仿宋" w:hAnsi="Times New Roman" w:hint="eastAsia"/>
                <w:color w:val="0070C0"/>
                <w:sz w:val="24"/>
                <w:szCs w:val="24"/>
              </w:rPr>
              <w:t>,</w:t>
            </w:r>
            <w:r w:rsidRPr="00D13AE3">
              <w:rPr>
                <w:rFonts w:ascii="Times New Roman" w:eastAsia="仿宋" w:hAnsi="Times New Roman"/>
                <w:color w:val="0070C0"/>
                <w:sz w:val="24"/>
                <w:szCs w:val="24"/>
              </w:rPr>
              <w:t xml:space="preserve"> JCR Q1</w:t>
            </w:r>
            <w:r w:rsidRPr="00D13AE3">
              <w:rPr>
                <w:rFonts w:ascii="Times New Roman" w:eastAsia="仿宋" w:hAnsi="Times New Roman" w:hint="eastAsia"/>
                <w:color w:val="0070C0"/>
                <w:sz w:val="24"/>
                <w:szCs w:val="24"/>
              </w:rPr>
              <w:t>)</w:t>
            </w:r>
          </w:p>
          <w:p w14:paraId="045EB585" w14:textId="252B23A5" w:rsidR="00524D92" w:rsidRPr="00D13AE3" w:rsidRDefault="00524D92"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b/>
                <w:bCs/>
                <w:sz w:val="24"/>
                <w:szCs w:val="24"/>
              </w:rPr>
              <w:t>Lin, W.</w:t>
            </w:r>
            <w:r w:rsidRPr="00D13AE3">
              <w:rPr>
                <w:rFonts w:ascii="Times New Roman" w:eastAsia="仿宋" w:hAnsi="Times New Roman"/>
                <w:sz w:val="24"/>
                <w:szCs w:val="24"/>
              </w:rPr>
              <w:t>, Sheil, B., Zhang, P., C</w:t>
            </w:r>
            <w:r w:rsidRPr="00D13AE3">
              <w:rPr>
                <w:rFonts w:ascii="Times New Roman" w:eastAsia="仿宋" w:hAnsi="Times New Roman" w:hint="eastAsia"/>
                <w:sz w:val="24"/>
                <w:szCs w:val="24"/>
              </w:rPr>
              <w:t>hang</w:t>
            </w:r>
            <w:r w:rsidRPr="00D13AE3">
              <w:rPr>
                <w:rFonts w:ascii="Times New Roman" w:eastAsia="仿宋" w:hAnsi="Times New Roman"/>
                <w:sz w:val="24"/>
                <w:szCs w:val="24"/>
              </w:rPr>
              <w:t xml:space="preserve">, J., &amp; Xie, X.* (2025). Automated digital reconstruction of high-fidelity present-day geometries for segmental tunnel linings based on segmented point clouds. Tunnelling and Underground Space Technology, 164, 106859.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中科院一区</w:t>
            </w:r>
            <w:r w:rsidRPr="00D13AE3">
              <w:rPr>
                <w:rFonts w:ascii="Times New Roman" w:eastAsia="仿宋" w:hAnsi="Times New Roman"/>
                <w:color w:val="0070C0"/>
                <w:sz w:val="24"/>
                <w:szCs w:val="24"/>
              </w:rPr>
              <w:t>TOP</w:t>
            </w:r>
            <w:r w:rsidRPr="00D13AE3">
              <w:rPr>
                <w:rFonts w:ascii="Times New Roman" w:eastAsia="仿宋" w:hAnsi="Times New Roman" w:hint="eastAsia"/>
                <w:color w:val="0070C0"/>
                <w:sz w:val="24"/>
                <w:szCs w:val="24"/>
              </w:rPr>
              <w:t xml:space="preserve">, </w:t>
            </w:r>
            <w:r w:rsidRPr="00D13AE3">
              <w:rPr>
                <w:rFonts w:ascii="Times New Roman" w:eastAsia="仿宋" w:hAnsi="Times New Roman"/>
                <w:color w:val="0070C0"/>
                <w:sz w:val="24"/>
                <w:szCs w:val="24"/>
              </w:rPr>
              <w:t>JCR Q1</w:t>
            </w:r>
            <w:r w:rsidRPr="00D13AE3">
              <w:rPr>
                <w:rFonts w:ascii="Times New Roman" w:eastAsia="仿宋" w:hAnsi="Times New Roman" w:hint="eastAsia"/>
                <w:color w:val="0070C0"/>
                <w:sz w:val="24"/>
                <w:szCs w:val="24"/>
              </w:rPr>
              <w:t>)</w:t>
            </w:r>
          </w:p>
          <w:p w14:paraId="1B0F3F24" w14:textId="7FFA724D" w:rsidR="00E34569" w:rsidRPr="00D13AE3" w:rsidRDefault="00E34569"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b/>
                <w:bCs/>
                <w:sz w:val="24"/>
                <w:szCs w:val="24"/>
              </w:rPr>
              <w:t>Lin, W.</w:t>
            </w:r>
            <w:r w:rsidRPr="00D13AE3">
              <w:rPr>
                <w:rFonts w:ascii="Times New Roman" w:eastAsia="仿宋" w:hAnsi="Times New Roman"/>
                <w:sz w:val="24"/>
                <w:szCs w:val="24"/>
              </w:rPr>
              <w:t>, Sheil, B., Zhang, P., Li, K., &amp; Xie, X.* (202</w:t>
            </w:r>
            <w:r w:rsidR="00CF3F4B" w:rsidRPr="00D13AE3">
              <w:rPr>
                <w:rFonts w:ascii="Times New Roman" w:eastAsia="仿宋" w:hAnsi="Times New Roman"/>
                <w:sz w:val="24"/>
                <w:szCs w:val="24"/>
              </w:rPr>
              <w:t>5</w:t>
            </w:r>
            <w:r w:rsidRPr="00D13AE3">
              <w:rPr>
                <w:rFonts w:ascii="Times New Roman" w:eastAsia="仿宋" w:hAnsi="Times New Roman"/>
                <w:sz w:val="24"/>
                <w:szCs w:val="24"/>
              </w:rPr>
              <w:t>). Structural geometry-informed 3D deep learning for segmental tunnel lining analysis in point clouds. Automation in Construction</w:t>
            </w:r>
            <w:r w:rsidR="00E27470" w:rsidRPr="00D13AE3">
              <w:rPr>
                <w:rFonts w:ascii="Times New Roman" w:eastAsia="仿宋" w:hAnsi="Times New Roman" w:hint="eastAsia"/>
                <w:sz w:val="24"/>
                <w:szCs w:val="24"/>
              </w:rPr>
              <w:t>,</w:t>
            </w:r>
            <w:r w:rsidR="00E27470" w:rsidRPr="00D13AE3">
              <w:rPr>
                <w:rFonts w:ascii="Times New Roman" w:eastAsia="仿宋" w:hAnsi="Times New Roman"/>
                <w:sz w:val="24"/>
                <w:szCs w:val="24"/>
              </w:rPr>
              <w:t xml:space="preserve"> 176, </w:t>
            </w:r>
            <w:r w:rsidR="008B5377" w:rsidRPr="00D13AE3">
              <w:rPr>
                <w:rFonts w:ascii="Times New Roman" w:eastAsia="仿宋" w:hAnsi="Times New Roman"/>
                <w:sz w:val="24"/>
                <w:szCs w:val="24"/>
              </w:rPr>
              <w:t>106281</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中科院一区</w:t>
            </w:r>
            <w:r w:rsidRPr="00D13AE3">
              <w:rPr>
                <w:rFonts w:ascii="Times New Roman" w:eastAsia="仿宋" w:hAnsi="Times New Roman"/>
                <w:color w:val="0070C0"/>
                <w:sz w:val="24"/>
                <w:szCs w:val="24"/>
              </w:rPr>
              <w:t>TOP</w:t>
            </w:r>
            <w:r w:rsidRPr="00D13AE3">
              <w:rPr>
                <w:rFonts w:ascii="Times New Roman" w:eastAsia="仿宋" w:hAnsi="Times New Roman" w:hint="eastAsia"/>
                <w:color w:val="0070C0"/>
                <w:sz w:val="24"/>
                <w:szCs w:val="24"/>
              </w:rPr>
              <w:t xml:space="preserve">, </w:t>
            </w:r>
            <w:r w:rsidRPr="00D13AE3">
              <w:rPr>
                <w:rFonts w:ascii="Times New Roman" w:eastAsia="仿宋" w:hAnsi="Times New Roman"/>
                <w:color w:val="0070C0"/>
                <w:sz w:val="24"/>
                <w:szCs w:val="24"/>
              </w:rPr>
              <w:t>JCR Q1</w:t>
            </w:r>
            <w:r w:rsidRPr="00D13AE3">
              <w:rPr>
                <w:rFonts w:ascii="Times New Roman" w:eastAsia="仿宋" w:hAnsi="Times New Roman" w:hint="eastAsia"/>
                <w:color w:val="0070C0"/>
                <w:sz w:val="24"/>
                <w:szCs w:val="24"/>
              </w:rPr>
              <w:t>)</w:t>
            </w:r>
          </w:p>
          <w:p w14:paraId="6B4B9B0D" w14:textId="2EE00192" w:rsidR="0077160F" w:rsidRPr="00D13AE3" w:rsidRDefault="0077160F"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b/>
                <w:bCs/>
                <w:sz w:val="24"/>
                <w:szCs w:val="24"/>
              </w:rPr>
              <w:t>L</w:t>
            </w:r>
            <w:r w:rsidRPr="00D13AE3">
              <w:rPr>
                <w:rFonts w:ascii="Times New Roman" w:eastAsia="仿宋" w:hAnsi="Times New Roman" w:hint="eastAsia"/>
                <w:b/>
                <w:bCs/>
                <w:sz w:val="24"/>
                <w:szCs w:val="24"/>
              </w:rPr>
              <w:t>in</w:t>
            </w:r>
            <w:r w:rsidRPr="00D13AE3">
              <w:rPr>
                <w:rFonts w:ascii="Times New Roman" w:eastAsia="仿宋" w:hAnsi="Times New Roman"/>
                <w:b/>
                <w:bCs/>
                <w:sz w:val="24"/>
                <w:szCs w:val="24"/>
              </w:rPr>
              <w:t>, W.</w:t>
            </w:r>
            <w:r w:rsidRPr="00D13AE3">
              <w:rPr>
                <w:rFonts w:ascii="Times New Roman" w:eastAsia="仿宋" w:hAnsi="Times New Roman"/>
                <w:sz w:val="24"/>
                <w:szCs w:val="24"/>
              </w:rPr>
              <w:t>, Zou, M., Zhao, M., Chang, J.,</w:t>
            </w:r>
            <w:r w:rsidR="00DF20E5" w:rsidRPr="00D13AE3">
              <w:rPr>
                <w:rFonts w:ascii="Times New Roman" w:eastAsia="仿宋" w:hAnsi="Times New Roman"/>
                <w:sz w:val="24"/>
                <w:szCs w:val="24"/>
              </w:rPr>
              <w:t xml:space="preserve"> &amp;</w:t>
            </w:r>
            <w:r w:rsidRPr="00D13AE3">
              <w:rPr>
                <w:rFonts w:ascii="Times New Roman" w:eastAsia="仿宋" w:hAnsi="Times New Roman"/>
                <w:sz w:val="24"/>
                <w:szCs w:val="24"/>
              </w:rPr>
              <w:t xml:space="preserve"> Xie, X.* (2025). Multi-fidelity machine learning for identifying thermal insulation integrity of liquefied natural gas storage tanks. Applied Sciences, 15, 33.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中科院三区</w:t>
            </w:r>
            <w:r w:rsidRPr="00D13AE3">
              <w:rPr>
                <w:rFonts w:ascii="Times New Roman" w:eastAsia="仿宋" w:hAnsi="Times New Roman" w:hint="eastAsia"/>
                <w:color w:val="0070C0"/>
                <w:sz w:val="24"/>
                <w:szCs w:val="24"/>
              </w:rPr>
              <w:t>,</w:t>
            </w:r>
            <w:r w:rsidRPr="00D13AE3">
              <w:rPr>
                <w:rFonts w:ascii="Times New Roman" w:eastAsia="仿宋" w:hAnsi="Times New Roman"/>
                <w:color w:val="0070C0"/>
                <w:sz w:val="24"/>
                <w:szCs w:val="24"/>
              </w:rPr>
              <w:t xml:space="preserve"> JCR Q1</w:t>
            </w:r>
            <w:r w:rsidRPr="00D13AE3">
              <w:rPr>
                <w:rFonts w:ascii="Times New Roman" w:eastAsia="仿宋" w:hAnsi="Times New Roman" w:hint="eastAsia"/>
                <w:color w:val="0070C0"/>
                <w:sz w:val="24"/>
                <w:szCs w:val="24"/>
              </w:rPr>
              <w:t>)</w:t>
            </w:r>
          </w:p>
          <w:p w14:paraId="6EDE86D7" w14:textId="6B20FB0A" w:rsidR="00CF7409" w:rsidRPr="00D13AE3" w:rsidRDefault="00CF7409"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b/>
                <w:bCs/>
                <w:sz w:val="24"/>
                <w:szCs w:val="24"/>
              </w:rPr>
              <w:t>Lin, W.</w:t>
            </w:r>
            <w:r w:rsidRPr="00D13AE3">
              <w:rPr>
                <w:rFonts w:ascii="Times New Roman" w:eastAsia="仿宋" w:hAnsi="Times New Roman"/>
                <w:sz w:val="24"/>
                <w:szCs w:val="24"/>
              </w:rPr>
              <w:t xml:space="preserve">, Sheil, B., Zhang, P., </w:t>
            </w:r>
            <w:bookmarkStart w:id="0" w:name="_Hlk201487761"/>
            <w:r w:rsidRPr="00D13AE3">
              <w:rPr>
                <w:rFonts w:ascii="Times New Roman" w:eastAsia="仿宋" w:hAnsi="Times New Roman"/>
                <w:sz w:val="24"/>
                <w:szCs w:val="24"/>
              </w:rPr>
              <w:t>Zhou, B., Wang, C., &amp; Xie, X.</w:t>
            </w:r>
            <w:bookmarkEnd w:id="0"/>
            <w:r w:rsidRPr="00D13AE3">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中科院</w:t>
            </w:r>
            <w:r w:rsidR="00CF2101" w:rsidRPr="00D13AE3">
              <w:rPr>
                <w:rFonts w:ascii="Times New Roman" w:eastAsia="仿宋" w:hAnsi="Times New Roman" w:hint="eastAsia"/>
                <w:color w:val="0070C0"/>
                <w:sz w:val="24"/>
                <w:szCs w:val="24"/>
              </w:rPr>
              <w:t>一区</w:t>
            </w:r>
            <w:r w:rsidRPr="00D13AE3">
              <w:rPr>
                <w:rFonts w:ascii="Times New Roman" w:eastAsia="仿宋" w:hAnsi="Times New Roman"/>
                <w:color w:val="0070C0"/>
                <w:sz w:val="24"/>
                <w:szCs w:val="24"/>
              </w:rPr>
              <w:t>TOP</w:t>
            </w:r>
            <w:r w:rsidRPr="00D13AE3">
              <w:rPr>
                <w:rFonts w:ascii="Times New Roman" w:eastAsia="仿宋" w:hAnsi="Times New Roman" w:hint="eastAsia"/>
                <w:color w:val="0070C0"/>
                <w:sz w:val="24"/>
                <w:szCs w:val="24"/>
              </w:rPr>
              <w:t xml:space="preserve">, </w:t>
            </w:r>
            <w:r w:rsidRPr="00D13AE3">
              <w:rPr>
                <w:rFonts w:ascii="Times New Roman" w:eastAsia="仿宋" w:hAnsi="Times New Roman"/>
                <w:color w:val="0070C0"/>
                <w:sz w:val="24"/>
                <w:szCs w:val="24"/>
              </w:rPr>
              <w:t>JCR Q1</w:t>
            </w:r>
            <w:r w:rsidRPr="00D13AE3">
              <w:rPr>
                <w:rFonts w:ascii="Times New Roman" w:eastAsia="仿宋" w:hAnsi="Times New Roman" w:hint="eastAsia"/>
                <w:color w:val="0070C0"/>
                <w:sz w:val="24"/>
                <w:szCs w:val="24"/>
              </w:rPr>
              <w:t>)</w:t>
            </w:r>
          </w:p>
          <w:p w14:paraId="7E89ECE4" w14:textId="1AA615E4" w:rsidR="00CF7409" w:rsidRPr="00D13AE3" w:rsidRDefault="00CF7409"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b/>
                <w:bCs/>
                <w:sz w:val="24"/>
                <w:szCs w:val="24"/>
              </w:rPr>
              <w:lastRenderedPageBreak/>
              <w:t>Lin, W.</w:t>
            </w:r>
            <w:r w:rsidRPr="00D13AE3">
              <w:rPr>
                <w:rFonts w:ascii="Times New Roman" w:eastAsia="仿宋" w:hAnsi="Times New Roman"/>
                <w:sz w:val="24"/>
                <w:szCs w:val="24"/>
              </w:rPr>
              <w:t xml:space="preserve">, Li, P.*, Xie, X., </w:t>
            </w:r>
            <w:bookmarkStart w:id="1" w:name="_Hlk201487807"/>
            <w:r w:rsidRPr="00D13AE3">
              <w:rPr>
                <w:rFonts w:ascii="Times New Roman" w:eastAsia="仿宋" w:hAnsi="Times New Roman"/>
                <w:sz w:val="24"/>
                <w:szCs w:val="24"/>
              </w:rPr>
              <w:t>Cao, Y., &amp; Zhang, Y</w:t>
            </w:r>
            <w:bookmarkEnd w:id="1"/>
            <w:r w:rsidRPr="00D13AE3">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D13AE3">
              <w:rPr>
                <w:rFonts w:ascii="Times New Roman" w:eastAsia="仿宋" w:hAnsi="Times New Roman" w:hint="eastAsia"/>
                <w:color w:val="0070C0"/>
                <w:sz w:val="24"/>
                <w:szCs w:val="24"/>
              </w:rPr>
              <w:t>(</w:t>
            </w:r>
            <w:r w:rsidR="00CF2101" w:rsidRPr="00D13AE3">
              <w:rPr>
                <w:rFonts w:ascii="Times New Roman" w:eastAsia="仿宋" w:hAnsi="Times New Roman" w:hint="eastAsia"/>
                <w:color w:val="0070C0"/>
                <w:sz w:val="24"/>
                <w:szCs w:val="24"/>
              </w:rPr>
              <w:t>中科院二区</w:t>
            </w:r>
            <w:r w:rsidR="00CF2101" w:rsidRPr="00D13AE3">
              <w:rPr>
                <w:rFonts w:ascii="Times New Roman" w:eastAsia="仿宋" w:hAnsi="Times New Roman" w:hint="eastAsia"/>
                <w:color w:val="0070C0"/>
                <w:sz w:val="24"/>
                <w:szCs w:val="24"/>
              </w:rPr>
              <w:t>,</w:t>
            </w:r>
            <w:r w:rsidR="00CF2101" w:rsidRPr="00D13AE3">
              <w:rPr>
                <w:rFonts w:ascii="Times New Roman" w:eastAsia="仿宋" w:hAnsi="Times New Roman"/>
                <w:color w:val="0070C0"/>
                <w:sz w:val="24"/>
                <w:szCs w:val="24"/>
              </w:rPr>
              <w:t xml:space="preserve"> </w:t>
            </w:r>
            <w:r w:rsidRPr="00D13AE3">
              <w:rPr>
                <w:rFonts w:ascii="Times New Roman" w:eastAsia="仿宋" w:hAnsi="Times New Roman"/>
                <w:color w:val="0070C0"/>
                <w:sz w:val="24"/>
                <w:szCs w:val="24"/>
              </w:rPr>
              <w:t>JCR Q1</w:t>
            </w:r>
            <w:r w:rsidRPr="00D13AE3">
              <w:rPr>
                <w:rFonts w:ascii="Times New Roman" w:eastAsia="仿宋" w:hAnsi="Times New Roman" w:hint="eastAsia"/>
                <w:color w:val="0070C0"/>
                <w:sz w:val="24"/>
                <w:szCs w:val="24"/>
              </w:rPr>
              <w:t>)</w:t>
            </w:r>
          </w:p>
          <w:p w14:paraId="0C51E490" w14:textId="218E8E26" w:rsidR="00CF7409" w:rsidRPr="00D13AE3" w:rsidRDefault="00CF7409"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b/>
                <w:bCs/>
                <w:sz w:val="24"/>
                <w:szCs w:val="24"/>
              </w:rPr>
              <w:t>Lin, W.</w:t>
            </w:r>
            <w:r w:rsidRPr="00D13AE3">
              <w:rPr>
                <w:rFonts w:ascii="Times New Roman" w:eastAsia="仿宋" w:hAnsi="Times New Roman"/>
                <w:sz w:val="24"/>
                <w:szCs w:val="24"/>
              </w:rPr>
              <w:t xml:space="preserve">, Li, P.*, &amp; Xie, X. (2022). A novel detection and assessment method for operational defects of pipe jacking tunnel based on 3D longitudinal deformation curve: A case study. Sensors, 22, 7648. </w:t>
            </w:r>
            <w:r w:rsidRPr="00D13AE3">
              <w:rPr>
                <w:rFonts w:ascii="Times New Roman" w:eastAsia="仿宋" w:hAnsi="Times New Roman" w:hint="eastAsia"/>
                <w:color w:val="0070C0"/>
                <w:sz w:val="24"/>
                <w:szCs w:val="24"/>
              </w:rPr>
              <w:t>(</w:t>
            </w:r>
            <w:r w:rsidR="00CF2101" w:rsidRPr="00D13AE3">
              <w:rPr>
                <w:rFonts w:ascii="Times New Roman" w:eastAsia="仿宋" w:hAnsi="Times New Roman" w:hint="eastAsia"/>
                <w:color w:val="0070C0"/>
                <w:sz w:val="24"/>
                <w:szCs w:val="24"/>
              </w:rPr>
              <w:t>中科院二区</w:t>
            </w:r>
            <w:r w:rsidR="00CF2101" w:rsidRPr="00D13AE3">
              <w:rPr>
                <w:rFonts w:ascii="Times New Roman" w:eastAsia="仿宋" w:hAnsi="Times New Roman" w:hint="eastAsia"/>
                <w:color w:val="0070C0"/>
                <w:sz w:val="24"/>
                <w:szCs w:val="24"/>
              </w:rPr>
              <w:t>,</w:t>
            </w:r>
            <w:r w:rsidR="00CF2101" w:rsidRPr="00D13AE3">
              <w:rPr>
                <w:rFonts w:ascii="Times New Roman" w:eastAsia="仿宋" w:hAnsi="Times New Roman"/>
                <w:color w:val="0070C0"/>
                <w:sz w:val="24"/>
                <w:szCs w:val="24"/>
              </w:rPr>
              <w:t xml:space="preserve"> </w:t>
            </w:r>
            <w:r w:rsidRPr="00D13AE3">
              <w:rPr>
                <w:rFonts w:ascii="Times New Roman" w:eastAsia="仿宋" w:hAnsi="Times New Roman"/>
                <w:color w:val="0070C0"/>
                <w:sz w:val="24"/>
                <w:szCs w:val="24"/>
              </w:rPr>
              <w:t>JCR Q</w:t>
            </w:r>
            <w:r w:rsidRPr="00D13AE3">
              <w:rPr>
                <w:rFonts w:ascii="Times New Roman" w:eastAsia="仿宋" w:hAnsi="Times New Roman" w:hint="eastAsia"/>
                <w:color w:val="0070C0"/>
                <w:sz w:val="24"/>
                <w:szCs w:val="24"/>
              </w:rPr>
              <w:t>2)</w:t>
            </w:r>
          </w:p>
          <w:p w14:paraId="08B3DE01" w14:textId="591B2A0C" w:rsidR="003956A9" w:rsidRPr="00D13AE3" w:rsidRDefault="003956A9"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 xml:space="preserve">Yang, W., </w:t>
            </w:r>
            <w:r w:rsidRPr="00D13AE3">
              <w:rPr>
                <w:rFonts w:ascii="Times New Roman" w:eastAsia="仿宋" w:hAnsi="Times New Roman"/>
                <w:b/>
                <w:bCs/>
                <w:sz w:val="24"/>
                <w:szCs w:val="24"/>
              </w:rPr>
              <w:t>Lin, W.</w:t>
            </w:r>
            <w:r w:rsidRPr="00D13AE3">
              <w:rPr>
                <w:rFonts w:ascii="Times New Roman" w:eastAsia="仿宋" w:hAnsi="Times New Roman"/>
                <w:sz w:val="24"/>
                <w:szCs w:val="24"/>
              </w:rPr>
              <w:t>, Jing, Y.*, Hill, T., Wysocki, O., &amp; Sheil, B. (2026). Tunnel Scanner: Geometry-informed synthetic point cloud generation and transfer learning for tunnel segmentation. Automation in Construction, 187, 106924</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中科院一区</w:t>
            </w:r>
            <w:r w:rsidRPr="00D13AE3">
              <w:rPr>
                <w:rFonts w:ascii="Times New Roman" w:eastAsia="仿宋" w:hAnsi="Times New Roman"/>
                <w:color w:val="0070C0"/>
                <w:sz w:val="24"/>
                <w:szCs w:val="24"/>
              </w:rPr>
              <w:t>TOP</w:t>
            </w:r>
            <w:r w:rsidRPr="00D13AE3">
              <w:rPr>
                <w:rFonts w:ascii="Times New Roman" w:eastAsia="仿宋" w:hAnsi="Times New Roman" w:hint="eastAsia"/>
                <w:color w:val="0070C0"/>
                <w:sz w:val="24"/>
                <w:szCs w:val="24"/>
              </w:rPr>
              <w:t xml:space="preserve">, </w:t>
            </w:r>
            <w:r w:rsidRPr="00D13AE3">
              <w:rPr>
                <w:rFonts w:ascii="Times New Roman" w:eastAsia="仿宋" w:hAnsi="Times New Roman"/>
                <w:color w:val="0070C0"/>
                <w:sz w:val="24"/>
                <w:szCs w:val="24"/>
              </w:rPr>
              <w:t>JCR Q1</w:t>
            </w:r>
            <w:r w:rsidRPr="00D13AE3">
              <w:rPr>
                <w:rFonts w:ascii="Times New Roman" w:eastAsia="仿宋" w:hAnsi="Times New Roman" w:hint="eastAsia"/>
                <w:color w:val="0070C0"/>
                <w:sz w:val="24"/>
                <w:szCs w:val="24"/>
              </w:rPr>
              <w:t>)</w:t>
            </w:r>
          </w:p>
          <w:p w14:paraId="4B8087D4" w14:textId="29C443C7" w:rsidR="00752E69" w:rsidRPr="00D13AE3" w:rsidRDefault="00752E69"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 xml:space="preserve">Zhang, R., </w:t>
            </w:r>
            <w:r w:rsidRPr="00D13AE3">
              <w:rPr>
                <w:rFonts w:ascii="Times New Roman" w:eastAsia="仿宋" w:hAnsi="Times New Roman"/>
                <w:b/>
                <w:bCs/>
                <w:sz w:val="24"/>
                <w:szCs w:val="24"/>
              </w:rPr>
              <w:t>Lin, W.</w:t>
            </w:r>
            <w:r w:rsidRPr="00D13AE3">
              <w:rPr>
                <w:rFonts w:ascii="Times New Roman" w:eastAsia="仿宋" w:hAnsi="Times New Roman"/>
                <w:sz w:val="24"/>
                <w:szCs w:val="24"/>
              </w:rPr>
              <w:t>, Wang, C., Sheil, B., Liu, Z., &amp; Li, Z.</w:t>
            </w:r>
            <w:r w:rsidR="00603D2A" w:rsidRPr="00D13AE3">
              <w:rPr>
                <w:rFonts w:ascii="Times New Roman" w:eastAsia="仿宋" w:hAnsi="Times New Roman"/>
                <w:sz w:val="24"/>
                <w:szCs w:val="24"/>
              </w:rPr>
              <w:t>*</w:t>
            </w:r>
            <w:r w:rsidRPr="00D13AE3">
              <w:rPr>
                <w:rFonts w:ascii="Times New Roman" w:eastAsia="仿宋" w:hAnsi="Times New Roman"/>
                <w:sz w:val="24"/>
                <w:szCs w:val="24"/>
              </w:rPr>
              <w:t xml:space="preserve"> (2026). Denoising image point clouds using segmentation and synthetic data for enhanced structural health analysis of tunnels. Data-Centric Engineering, 7, e10. </w:t>
            </w:r>
            <w:r w:rsidRPr="00D13AE3">
              <w:rPr>
                <w:rFonts w:ascii="Times New Roman" w:eastAsia="仿宋" w:hAnsi="Times New Roman"/>
                <w:color w:val="0070C0"/>
                <w:sz w:val="24"/>
                <w:szCs w:val="24"/>
              </w:rPr>
              <w:t>(</w:t>
            </w:r>
            <w:r w:rsidRPr="00D13AE3">
              <w:rPr>
                <w:rFonts w:ascii="Times New Roman" w:eastAsia="仿宋" w:hAnsi="Times New Roman" w:hint="eastAsia"/>
                <w:color w:val="0070C0"/>
                <w:sz w:val="24"/>
                <w:szCs w:val="24"/>
              </w:rPr>
              <w:t>中科院三区</w:t>
            </w:r>
            <w:r w:rsidRPr="00D13AE3">
              <w:rPr>
                <w:rFonts w:ascii="Times New Roman" w:eastAsia="仿宋" w:hAnsi="Times New Roman" w:hint="eastAsia"/>
                <w:color w:val="0070C0"/>
                <w:sz w:val="24"/>
                <w:szCs w:val="24"/>
              </w:rPr>
              <w:t>,</w:t>
            </w:r>
            <w:r w:rsidRPr="00D13AE3">
              <w:rPr>
                <w:rFonts w:ascii="Times New Roman" w:eastAsia="仿宋" w:hAnsi="Times New Roman"/>
                <w:color w:val="0070C0"/>
                <w:sz w:val="24"/>
                <w:szCs w:val="24"/>
              </w:rPr>
              <w:t xml:space="preserve"> JCR Q2</w:t>
            </w:r>
            <w:r w:rsidRPr="00D13AE3">
              <w:rPr>
                <w:rFonts w:ascii="Times New Roman" w:eastAsia="仿宋" w:hAnsi="Times New Roman" w:hint="eastAsia"/>
                <w:color w:val="0070C0"/>
                <w:sz w:val="24"/>
                <w:szCs w:val="24"/>
              </w:rPr>
              <w:t>)</w:t>
            </w:r>
          </w:p>
          <w:p w14:paraId="5AD07C12" w14:textId="44E5487B" w:rsidR="00572029" w:rsidRPr="00D13AE3" w:rsidRDefault="00572029"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Jing</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Y.*,</w:t>
            </w:r>
            <w:r w:rsidRPr="00D13AE3">
              <w:rPr>
                <w:rFonts w:ascii="Times New Roman" w:eastAsia="仿宋" w:hAnsi="Times New Roman"/>
                <w:b/>
                <w:bCs/>
                <w:sz w:val="24"/>
                <w:szCs w:val="24"/>
              </w:rPr>
              <w:t xml:space="preserve"> Lin, W.</w:t>
            </w:r>
            <w:r w:rsidRPr="00D13AE3">
              <w:rPr>
                <w:rFonts w:ascii="Times New Roman" w:eastAsia="仿宋" w:hAnsi="Times New Roman"/>
                <w:sz w:val="24"/>
                <w:szCs w:val="24"/>
              </w:rPr>
              <w:t xml:space="preserve">, Sheil, B., &amp; Acikgoz, S. (2025). 3D </w:t>
            </w:r>
            <w:r w:rsidRPr="00D13AE3">
              <w:rPr>
                <w:rFonts w:ascii="Times New Roman" w:eastAsia="仿宋" w:hAnsi="Times New Roman" w:hint="eastAsia"/>
                <w:sz w:val="24"/>
                <w:szCs w:val="24"/>
              </w:rPr>
              <w:t>m</w:t>
            </w:r>
            <w:r w:rsidRPr="00D13AE3">
              <w:rPr>
                <w:rFonts w:ascii="Times New Roman" w:eastAsia="仿宋" w:hAnsi="Times New Roman"/>
                <w:sz w:val="24"/>
                <w:szCs w:val="24"/>
              </w:rPr>
              <w:t>ultimodal feature for infrastructure anomaly detection. Automation in Construction</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178, 106388</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中科院一区</w:t>
            </w:r>
            <w:r w:rsidRPr="00D13AE3">
              <w:rPr>
                <w:rFonts w:ascii="Times New Roman" w:eastAsia="仿宋" w:hAnsi="Times New Roman"/>
                <w:color w:val="0070C0"/>
                <w:sz w:val="24"/>
                <w:szCs w:val="24"/>
              </w:rPr>
              <w:t>TOP</w:t>
            </w:r>
            <w:r w:rsidRPr="00D13AE3">
              <w:rPr>
                <w:rFonts w:ascii="Times New Roman" w:eastAsia="仿宋" w:hAnsi="Times New Roman" w:hint="eastAsia"/>
                <w:color w:val="0070C0"/>
                <w:sz w:val="24"/>
                <w:szCs w:val="24"/>
              </w:rPr>
              <w:t xml:space="preserve">, </w:t>
            </w:r>
            <w:r w:rsidRPr="00D13AE3">
              <w:rPr>
                <w:rFonts w:ascii="Times New Roman" w:eastAsia="仿宋" w:hAnsi="Times New Roman"/>
                <w:color w:val="0070C0"/>
                <w:sz w:val="24"/>
                <w:szCs w:val="24"/>
              </w:rPr>
              <w:t>JCR Q1</w:t>
            </w:r>
            <w:r w:rsidRPr="00D13AE3">
              <w:rPr>
                <w:rFonts w:ascii="Times New Roman" w:eastAsia="仿宋" w:hAnsi="Times New Roman" w:hint="eastAsia"/>
                <w:color w:val="0070C0"/>
                <w:sz w:val="24"/>
                <w:szCs w:val="24"/>
              </w:rPr>
              <w:t>)</w:t>
            </w:r>
          </w:p>
          <w:p w14:paraId="61FB12C6" w14:textId="38AB19DC" w:rsidR="00A20191" w:rsidRPr="00D13AE3" w:rsidRDefault="00A20191"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 xml:space="preserve">Huang, H., Chang, J.*, Zhang, D., Thewes, M., &amp; </w:t>
            </w:r>
            <w:r w:rsidRPr="00D13AE3">
              <w:rPr>
                <w:rFonts w:ascii="Times New Roman" w:eastAsia="仿宋" w:hAnsi="Times New Roman"/>
                <w:b/>
                <w:bCs/>
                <w:sz w:val="24"/>
                <w:szCs w:val="24"/>
              </w:rPr>
              <w:t>Lin, W.</w:t>
            </w:r>
            <w:r w:rsidRPr="00D13AE3">
              <w:rPr>
                <w:rFonts w:ascii="Times New Roman" w:eastAsia="仿宋" w:hAnsi="Times New Roman"/>
                <w:sz w:val="24"/>
                <w:szCs w:val="24"/>
              </w:rPr>
              <w:t xml:space="preserve"> (202</w:t>
            </w:r>
            <w:r w:rsidR="005A06CF" w:rsidRPr="00D13AE3">
              <w:rPr>
                <w:rFonts w:ascii="Times New Roman" w:eastAsia="仿宋" w:hAnsi="Times New Roman"/>
                <w:sz w:val="24"/>
                <w:szCs w:val="24"/>
              </w:rPr>
              <w:t>5</w:t>
            </w:r>
            <w:r w:rsidRPr="00D13AE3">
              <w:rPr>
                <w:rFonts w:ascii="Times New Roman" w:eastAsia="仿宋" w:hAnsi="Times New Roman"/>
                <w:sz w:val="24"/>
                <w:szCs w:val="24"/>
              </w:rPr>
              <w:t xml:space="preserve">). Improved </w:t>
            </w:r>
            <w:r w:rsidRPr="00D13AE3">
              <w:rPr>
                <w:rFonts w:ascii="Times New Roman" w:eastAsia="仿宋" w:hAnsi="Times New Roman" w:hint="eastAsia"/>
                <w:sz w:val="24"/>
                <w:szCs w:val="24"/>
              </w:rPr>
              <w:t>m</w:t>
            </w:r>
            <w:r w:rsidRPr="00D13AE3">
              <w:rPr>
                <w:rFonts w:ascii="Times New Roman" w:eastAsia="仿宋" w:hAnsi="Times New Roman"/>
                <w:sz w:val="24"/>
                <w:szCs w:val="24"/>
              </w:rPr>
              <w:t>odel-free adaptive control of shield machine posture during tunnelling. Advanced Engineering Informatics</w:t>
            </w:r>
            <w:r w:rsidR="008E0430" w:rsidRPr="00D13AE3">
              <w:rPr>
                <w:rFonts w:ascii="Times New Roman" w:eastAsia="仿宋" w:hAnsi="Times New Roman"/>
                <w:sz w:val="24"/>
                <w:szCs w:val="24"/>
              </w:rPr>
              <w:t>, 67, 103465</w:t>
            </w:r>
            <w:r w:rsidRPr="00D13AE3">
              <w:rPr>
                <w:rFonts w:ascii="Times New Roman" w:eastAsia="仿宋" w:hAnsi="Times New Roman"/>
                <w:sz w:val="24"/>
                <w:szCs w:val="24"/>
              </w:rPr>
              <w:t xml:space="preserve">. </w:t>
            </w:r>
            <w:r w:rsidRPr="00D13AE3">
              <w:rPr>
                <w:rFonts w:ascii="Times New Roman" w:eastAsia="仿宋" w:hAnsi="Times New Roman"/>
                <w:color w:val="0070C0"/>
                <w:sz w:val="24"/>
                <w:szCs w:val="24"/>
              </w:rPr>
              <w:t>(</w:t>
            </w:r>
            <w:r w:rsidRPr="00D13AE3">
              <w:rPr>
                <w:rFonts w:ascii="Times New Roman" w:eastAsia="仿宋" w:hAnsi="Times New Roman" w:hint="eastAsia"/>
                <w:color w:val="0070C0"/>
                <w:sz w:val="24"/>
                <w:szCs w:val="24"/>
              </w:rPr>
              <w:t>中科院一区</w:t>
            </w:r>
            <w:r w:rsidRPr="00D13AE3">
              <w:rPr>
                <w:rFonts w:ascii="Times New Roman" w:eastAsia="仿宋" w:hAnsi="Times New Roman"/>
                <w:color w:val="0070C0"/>
                <w:sz w:val="24"/>
                <w:szCs w:val="24"/>
              </w:rPr>
              <w:t>TOP</w:t>
            </w:r>
            <w:r w:rsidRPr="00D13AE3">
              <w:rPr>
                <w:rFonts w:ascii="Times New Roman" w:eastAsia="仿宋" w:hAnsi="Times New Roman" w:hint="eastAsia"/>
                <w:color w:val="0070C0"/>
                <w:sz w:val="24"/>
                <w:szCs w:val="24"/>
              </w:rPr>
              <w:t xml:space="preserve">, </w:t>
            </w:r>
            <w:r w:rsidRPr="00D13AE3">
              <w:rPr>
                <w:rFonts w:ascii="Times New Roman" w:eastAsia="仿宋" w:hAnsi="Times New Roman"/>
                <w:color w:val="0070C0"/>
                <w:sz w:val="24"/>
                <w:szCs w:val="24"/>
              </w:rPr>
              <w:t>JCR Q1)</w:t>
            </w:r>
          </w:p>
          <w:p w14:paraId="5F35F917" w14:textId="778E4CC4" w:rsidR="00E02716" w:rsidRPr="00D13AE3" w:rsidRDefault="00E02716"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 xml:space="preserve">Ye, Z., </w:t>
            </w:r>
            <w:r w:rsidRPr="00D13AE3">
              <w:rPr>
                <w:rFonts w:ascii="Times New Roman" w:eastAsia="仿宋" w:hAnsi="Times New Roman"/>
                <w:b/>
                <w:bCs/>
                <w:sz w:val="24"/>
                <w:szCs w:val="24"/>
              </w:rPr>
              <w:t>Lin, W.</w:t>
            </w:r>
            <w:r w:rsidRPr="00D13AE3">
              <w:rPr>
                <w:rFonts w:ascii="Times New Roman" w:eastAsia="仿宋" w:hAnsi="Times New Roman"/>
                <w:sz w:val="24"/>
                <w:szCs w:val="24"/>
              </w:rPr>
              <w:t xml:space="preserve">, Faramarzi, A., </w:t>
            </w:r>
            <w:bookmarkStart w:id="2" w:name="_Hlk201487903"/>
            <w:r w:rsidRPr="00D13AE3">
              <w:rPr>
                <w:rFonts w:ascii="Times New Roman" w:eastAsia="仿宋" w:hAnsi="Times New Roman"/>
                <w:sz w:val="24"/>
                <w:szCs w:val="24"/>
              </w:rPr>
              <w:t>Xie, X., &amp; Ninić, J.*</w:t>
            </w:r>
            <w:bookmarkEnd w:id="2"/>
            <w:r w:rsidRPr="00D13AE3">
              <w:rPr>
                <w:rFonts w:ascii="Times New Roman" w:eastAsia="仿宋" w:hAnsi="Times New Roman"/>
                <w:sz w:val="24"/>
                <w:szCs w:val="24"/>
              </w:rPr>
              <w:t xml:space="preserve"> (202</w:t>
            </w:r>
            <w:r w:rsidR="003544FB" w:rsidRPr="00D13AE3">
              <w:rPr>
                <w:rFonts w:ascii="Times New Roman" w:eastAsia="仿宋" w:hAnsi="Times New Roman"/>
                <w:sz w:val="24"/>
                <w:szCs w:val="24"/>
              </w:rPr>
              <w:t>5</w:t>
            </w:r>
            <w:r w:rsidRPr="00D13AE3">
              <w:rPr>
                <w:rFonts w:ascii="Times New Roman" w:eastAsia="仿宋" w:hAnsi="Times New Roman"/>
                <w:sz w:val="24"/>
                <w:szCs w:val="24"/>
              </w:rPr>
              <w:t>)</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SAM4Tun: No-training model for tunnel lining point cloud component segmentation. Tunnelling and Underground Space Technology</w:t>
            </w:r>
            <w:r w:rsidR="00031320" w:rsidRPr="00D13AE3">
              <w:rPr>
                <w:rFonts w:ascii="Times New Roman" w:eastAsia="仿宋" w:hAnsi="Times New Roman" w:hint="eastAsia"/>
                <w:sz w:val="24"/>
                <w:szCs w:val="24"/>
              </w:rPr>
              <w:t>,</w:t>
            </w:r>
            <w:r w:rsidR="00031320" w:rsidRPr="00D13AE3">
              <w:rPr>
                <w:rFonts w:ascii="Times New Roman" w:eastAsia="仿宋" w:hAnsi="Times New Roman"/>
                <w:sz w:val="24"/>
                <w:szCs w:val="24"/>
              </w:rPr>
              <w:t xml:space="preserve"> 158, 106401</w:t>
            </w:r>
            <w:r w:rsidRPr="00D13AE3">
              <w:rPr>
                <w:rFonts w:ascii="Times New Roman" w:eastAsia="仿宋" w:hAnsi="Times New Roman"/>
                <w:sz w:val="24"/>
                <w:szCs w:val="24"/>
              </w:rPr>
              <w:t xml:space="preserve">.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中科院一区</w:t>
            </w:r>
            <w:r w:rsidRPr="00D13AE3">
              <w:rPr>
                <w:rFonts w:ascii="Times New Roman" w:eastAsia="仿宋" w:hAnsi="Times New Roman"/>
                <w:color w:val="0070C0"/>
                <w:sz w:val="24"/>
                <w:szCs w:val="24"/>
              </w:rPr>
              <w:t>TOP</w:t>
            </w:r>
            <w:r w:rsidRPr="00D13AE3">
              <w:rPr>
                <w:rFonts w:ascii="Times New Roman" w:eastAsia="仿宋" w:hAnsi="Times New Roman" w:hint="eastAsia"/>
                <w:color w:val="0070C0"/>
                <w:sz w:val="24"/>
                <w:szCs w:val="24"/>
              </w:rPr>
              <w:t xml:space="preserve">, </w:t>
            </w:r>
            <w:r w:rsidRPr="00D13AE3">
              <w:rPr>
                <w:rFonts w:ascii="Times New Roman" w:eastAsia="仿宋" w:hAnsi="Times New Roman"/>
                <w:color w:val="0070C0"/>
                <w:sz w:val="24"/>
                <w:szCs w:val="24"/>
              </w:rPr>
              <w:t>JCR Q1</w:t>
            </w:r>
            <w:r w:rsidRPr="00D13AE3">
              <w:rPr>
                <w:rFonts w:ascii="Times New Roman" w:eastAsia="仿宋" w:hAnsi="Times New Roman" w:hint="eastAsia"/>
                <w:color w:val="0070C0"/>
                <w:sz w:val="24"/>
                <w:szCs w:val="24"/>
              </w:rPr>
              <w:t>)</w:t>
            </w:r>
          </w:p>
          <w:p w14:paraId="5E2A000D" w14:textId="05CE6C07" w:rsidR="00D2102A" w:rsidRPr="00D13AE3" w:rsidRDefault="00D2102A"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 xml:space="preserve">Chang, J., Thewes, M., Zhang, D., Huang, H.*, &amp; </w:t>
            </w:r>
            <w:r w:rsidRPr="00D13AE3">
              <w:rPr>
                <w:rFonts w:ascii="Times New Roman" w:eastAsia="仿宋" w:hAnsi="Times New Roman"/>
                <w:b/>
                <w:bCs/>
                <w:sz w:val="24"/>
                <w:szCs w:val="24"/>
              </w:rPr>
              <w:t>Lin, W.</w:t>
            </w:r>
            <w:r w:rsidRPr="00D13AE3">
              <w:rPr>
                <w:rFonts w:ascii="Times New Roman" w:eastAsia="仿宋" w:hAnsi="Times New Roman"/>
                <w:sz w:val="24"/>
                <w:szCs w:val="24"/>
              </w:rPr>
              <w:t xml:space="preserve"> (202</w:t>
            </w:r>
            <w:r w:rsidR="00351565" w:rsidRPr="00D13AE3">
              <w:rPr>
                <w:rFonts w:ascii="Times New Roman" w:eastAsia="仿宋" w:hAnsi="Times New Roman"/>
                <w:sz w:val="24"/>
                <w:szCs w:val="24"/>
              </w:rPr>
              <w:t>5</w:t>
            </w:r>
            <w:r w:rsidRPr="00D13AE3">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sidRPr="00D13AE3">
              <w:rPr>
                <w:rFonts w:ascii="Times New Roman" w:eastAsia="仿宋" w:hAnsi="Times New Roman" w:hint="eastAsia"/>
                <w:sz w:val="24"/>
                <w:szCs w:val="24"/>
              </w:rPr>
              <w:t>,</w:t>
            </w:r>
            <w:r w:rsidR="00351565" w:rsidRPr="00D13AE3">
              <w:rPr>
                <w:rFonts w:ascii="Times New Roman" w:eastAsia="仿宋" w:hAnsi="Times New Roman"/>
                <w:sz w:val="24"/>
                <w:szCs w:val="24"/>
              </w:rPr>
              <w:t xml:space="preserve"> 62, 23</w:t>
            </w:r>
            <w:r w:rsidRPr="00D13AE3">
              <w:rPr>
                <w:rFonts w:ascii="Times New Roman" w:eastAsia="仿宋" w:hAnsi="Times New Roman"/>
                <w:sz w:val="24"/>
                <w:szCs w:val="24"/>
              </w:rPr>
              <w:t xml:space="preserve">. </w:t>
            </w:r>
            <w:r w:rsidRPr="00D13AE3">
              <w:rPr>
                <w:rFonts w:ascii="Times New Roman" w:eastAsia="仿宋" w:hAnsi="Times New Roman" w:hint="eastAsia"/>
                <w:color w:val="0070C0"/>
                <w:sz w:val="24"/>
                <w:szCs w:val="24"/>
              </w:rPr>
              <w:t>(</w:t>
            </w:r>
            <w:r w:rsidR="00CF2101" w:rsidRPr="00D13AE3">
              <w:rPr>
                <w:rFonts w:ascii="Times New Roman" w:eastAsia="仿宋" w:hAnsi="Times New Roman" w:hint="eastAsia"/>
                <w:color w:val="0070C0"/>
                <w:sz w:val="24"/>
                <w:szCs w:val="24"/>
              </w:rPr>
              <w:t>中科院三区</w:t>
            </w:r>
            <w:r w:rsidR="00CF2101" w:rsidRPr="00D13AE3">
              <w:rPr>
                <w:rFonts w:ascii="Times New Roman" w:eastAsia="仿宋" w:hAnsi="Times New Roman" w:hint="eastAsia"/>
                <w:color w:val="0070C0"/>
                <w:sz w:val="24"/>
                <w:szCs w:val="24"/>
              </w:rPr>
              <w:t>,</w:t>
            </w:r>
            <w:r w:rsidR="00CF2101" w:rsidRPr="00D13AE3">
              <w:rPr>
                <w:rFonts w:ascii="Times New Roman" w:eastAsia="仿宋" w:hAnsi="Times New Roman"/>
                <w:color w:val="0070C0"/>
                <w:sz w:val="24"/>
                <w:szCs w:val="24"/>
              </w:rPr>
              <w:t xml:space="preserve"> </w:t>
            </w:r>
            <w:r w:rsidRPr="00D13AE3">
              <w:rPr>
                <w:rFonts w:ascii="Times New Roman" w:eastAsia="仿宋" w:hAnsi="Times New Roman"/>
                <w:color w:val="0070C0"/>
                <w:sz w:val="24"/>
                <w:szCs w:val="24"/>
              </w:rPr>
              <w:t>JCR Q2</w:t>
            </w:r>
            <w:r w:rsidR="006A36A0" w:rsidRPr="00D13AE3">
              <w:rPr>
                <w:rFonts w:ascii="Times New Roman" w:eastAsia="仿宋" w:hAnsi="Times New Roman"/>
                <w:color w:val="0070C0"/>
                <w:sz w:val="24"/>
                <w:szCs w:val="24"/>
              </w:rPr>
              <w:t>, ESI</w:t>
            </w:r>
            <w:r w:rsidR="006A36A0" w:rsidRPr="00D13AE3">
              <w:rPr>
                <w:rFonts w:ascii="Times New Roman" w:eastAsia="仿宋" w:hAnsi="Times New Roman" w:hint="eastAsia"/>
                <w:color w:val="0070C0"/>
                <w:sz w:val="24"/>
                <w:szCs w:val="24"/>
              </w:rPr>
              <w:t>高被引论文</w:t>
            </w:r>
            <w:r w:rsidRPr="00D13AE3">
              <w:rPr>
                <w:rFonts w:ascii="Times New Roman" w:eastAsia="仿宋" w:hAnsi="Times New Roman" w:hint="eastAsia"/>
                <w:color w:val="0070C0"/>
                <w:sz w:val="24"/>
                <w:szCs w:val="24"/>
              </w:rPr>
              <w:t>)</w:t>
            </w:r>
          </w:p>
          <w:p w14:paraId="6CEC51D1" w14:textId="095AE3FB" w:rsidR="000359FA" w:rsidRPr="00D13AE3" w:rsidRDefault="00D2102A" w:rsidP="003959BE">
            <w:pPr>
              <w:pStyle w:val="a3"/>
              <w:numPr>
                <w:ilvl w:val="0"/>
                <w:numId w:val="1"/>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 xml:space="preserve">Li, K., Xie, X., Zhou, B.*, Huang, C., </w:t>
            </w:r>
            <w:r w:rsidRPr="00D13AE3">
              <w:rPr>
                <w:rFonts w:ascii="Times New Roman" w:eastAsia="仿宋" w:hAnsi="Times New Roman"/>
                <w:b/>
                <w:bCs/>
                <w:sz w:val="24"/>
                <w:szCs w:val="24"/>
              </w:rPr>
              <w:t>Lin, W.</w:t>
            </w:r>
            <w:r w:rsidRPr="00D13AE3">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D13AE3">
              <w:rPr>
                <w:rFonts w:ascii="Times New Roman" w:eastAsia="仿宋" w:hAnsi="Times New Roman" w:hint="eastAsia"/>
                <w:color w:val="0070C0"/>
                <w:sz w:val="24"/>
                <w:szCs w:val="24"/>
              </w:rPr>
              <w:t>(</w:t>
            </w:r>
            <w:r w:rsidR="00CF2101" w:rsidRPr="00D13AE3">
              <w:rPr>
                <w:rFonts w:ascii="Times New Roman" w:eastAsia="仿宋" w:hAnsi="Times New Roman" w:hint="eastAsia"/>
                <w:color w:val="0070C0"/>
                <w:sz w:val="24"/>
                <w:szCs w:val="24"/>
              </w:rPr>
              <w:t>中科院一区</w:t>
            </w:r>
            <w:r w:rsidR="00CF2101" w:rsidRPr="00D13AE3">
              <w:rPr>
                <w:rFonts w:ascii="Times New Roman" w:eastAsia="仿宋" w:hAnsi="Times New Roman" w:hint="eastAsia"/>
                <w:color w:val="0070C0"/>
                <w:sz w:val="24"/>
                <w:szCs w:val="24"/>
              </w:rPr>
              <w:t>,</w:t>
            </w:r>
            <w:r w:rsidR="00CF2101" w:rsidRPr="00D13AE3">
              <w:rPr>
                <w:rFonts w:ascii="Times New Roman" w:eastAsia="仿宋" w:hAnsi="Times New Roman"/>
                <w:color w:val="0070C0"/>
                <w:sz w:val="24"/>
                <w:szCs w:val="24"/>
              </w:rPr>
              <w:t xml:space="preserve"> </w:t>
            </w:r>
            <w:r w:rsidRPr="00D13AE3">
              <w:rPr>
                <w:rFonts w:ascii="Times New Roman" w:eastAsia="仿宋" w:hAnsi="Times New Roman"/>
                <w:color w:val="0070C0"/>
                <w:sz w:val="24"/>
                <w:szCs w:val="24"/>
              </w:rPr>
              <w:t>JCR Q1</w:t>
            </w:r>
            <w:r w:rsidRPr="00D13AE3">
              <w:rPr>
                <w:rFonts w:ascii="Times New Roman" w:eastAsia="仿宋" w:hAnsi="Times New Roman" w:hint="eastAsia"/>
                <w:color w:val="0070C0"/>
                <w:sz w:val="24"/>
                <w:szCs w:val="24"/>
              </w:rPr>
              <w:t>)</w:t>
            </w:r>
          </w:p>
          <w:p w14:paraId="6BFA8C66" w14:textId="77777777" w:rsidR="00417103" w:rsidRPr="00D13AE3" w:rsidRDefault="00417103" w:rsidP="003959BE">
            <w:pPr>
              <w:pStyle w:val="a3"/>
              <w:numPr>
                <w:ilvl w:val="0"/>
                <w:numId w:val="14"/>
              </w:numPr>
              <w:adjustRightInd w:val="0"/>
              <w:snapToGrid w:val="0"/>
              <w:ind w:firstLineChars="0"/>
              <w:rPr>
                <w:rFonts w:ascii="Times New Roman" w:eastAsia="仿宋" w:hAnsi="Times New Roman"/>
                <w:b/>
                <w:bCs/>
                <w:sz w:val="24"/>
                <w:szCs w:val="24"/>
              </w:rPr>
            </w:pPr>
            <w:r w:rsidRPr="00D13AE3">
              <w:rPr>
                <w:rFonts w:ascii="Times New Roman" w:eastAsia="仿宋" w:hAnsi="Times New Roman" w:hint="eastAsia"/>
                <w:b/>
                <w:bCs/>
                <w:sz w:val="24"/>
                <w:szCs w:val="24"/>
              </w:rPr>
              <w:t>中文期刊论文</w:t>
            </w:r>
          </w:p>
          <w:p w14:paraId="07A3C3A3" w14:textId="3119B38C" w:rsidR="00817E47" w:rsidRPr="00D13AE3" w:rsidRDefault="00817E47" w:rsidP="003959BE">
            <w:pPr>
              <w:pStyle w:val="a3"/>
              <w:numPr>
                <w:ilvl w:val="0"/>
                <w:numId w:val="24"/>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sz w:val="24"/>
                <w:szCs w:val="24"/>
              </w:rPr>
              <w:t>黄一韩</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006A515D"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sz w:val="24"/>
                <w:szCs w:val="24"/>
              </w:rPr>
              <w:t>施静康</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李攀</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基于管片全局变形的盾构隧道荷载不确定性识别方法</w:t>
            </w:r>
            <w:r w:rsidRPr="00D13AE3">
              <w:rPr>
                <w:rFonts w:ascii="Times New Roman" w:eastAsia="仿宋" w:hAnsi="Times New Roman"/>
                <w:sz w:val="24"/>
                <w:szCs w:val="24"/>
              </w:rPr>
              <w:t xml:space="preserve">. </w:t>
            </w:r>
            <w:r w:rsidRPr="00D13AE3">
              <w:rPr>
                <w:rFonts w:ascii="Times New Roman" w:eastAsia="仿宋" w:hAnsi="Times New Roman"/>
                <w:sz w:val="24"/>
                <w:szCs w:val="24"/>
              </w:rPr>
              <w:t>中国公路学报</w:t>
            </w:r>
            <w:r w:rsidRPr="00D13AE3">
              <w:rPr>
                <w:rFonts w:ascii="Times New Roman" w:eastAsia="仿宋" w:hAnsi="Times New Roman"/>
                <w:sz w:val="24"/>
                <w:szCs w:val="24"/>
              </w:rPr>
              <w:t xml:space="preserve">. https://link.cnki.net/urlid/61.1313.U.20260918.1551.002. </w:t>
            </w:r>
            <w:r w:rsidRPr="00D13AE3">
              <w:rPr>
                <w:rFonts w:ascii="Times New Roman" w:eastAsia="仿宋" w:hAnsi="Times New Roman" w:hint="eastAsia"/>
                <w:color w:val="0070C0"/>
                <w:sz w:val="24"/>
                <w:szCs w:val="24"/>
              </w:rPr>
              <w:t>(E</w:t>
            </w:r>
            <w:r w:rsidRPr="00D13AE3">
              <w:rPr>
                <w:rFonts w:ascii="Times New Roman" w:eastAsia="仿宋" w:hAnsi="Times New Roman"/>
                <w:color w:val="0070C0"/>
                <w:sz w:val="24"/>
                <w:szCs w:val="24"/>
              </w:rPr>
              <w:t xml:space="preserve">I, CSCD, </w:t>
            </w:r>
            <w:r w:rsidRPr="00D13AE3">
              <w:rPr>
                <w:rFonts w:ascii="Times New Roman" w:eastAsia="仿宋" w:hAnsi="Times New Roman" w:hint="eastAsia"/>
                <w:color w:val="0070C0"/>
                <w:sz w:val="24"/>
                <w:szCs w:val="24"/>
              </w:rPr>
              <w:t>北大核心</w:t>
            </w:r>
            <w:r w:rsidRPr="00D13AE3">
              <w:rPr>
                <w:rFonts w:ascii="Times New Roman" w:eastAsia="仿宋" w:hAnsi="Times New Roman"/>
                <w:color w:val="0070C0"/>
                <w:sz w:val="24"/>
                <w:szCs w:val="24"/>
              </w:rPr>
              <w:t>)</w:t>
            </w:r>
          </w:p>
          <w:p w14:paraId="1AC0398B" w14:textId="7658637A" w:rsidR="00B3088E" w:rsidRPr="00D13AE3" w:rsidRDefault="00B3088E" w:rsidP="003959BE">
            <w:pPr>
              <w:pStyle w:val="a3"/>
              <w:numPr>
                <w:ilvl w:val="0"/>
                <w:numId w:val="24"/>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b/>
                <w:bCs/>
                <w:sz w:val="24"/>
                <w:szCs w:val="24"/>
              </w:rPr>
              <w:t>林威</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sz w:val="24"/>
                <w:szCs w:val="24"/>
              </w:rPr>
              <w:t>谢雄耀</w:t>
            </w:r>
            <w:r w:rsidRPr="00D13AE3">
              <w:rPr>
                <w:rFonts w:ascii="Times New Roman" w:eastAsia="仿宋" w:hAnsi="Times New Roman"/>
                <w:sz w:val="24"/>
                <w:szCs w:val="24"/>
              </w:rPr>
              <w:t>*</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sz w:val="24"/>
                <w:szCs w:val="24"/>
              </w:rPr>
              <w:t>关振长</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&amp; </w:t>
            </w:r>
            <w:r w:rsidRPr="00D13AE3">
              <w:rPr>
                <w:rFonts w:ascii="Times New Roman" w:eastAsia="仿宋" w:hAnsi="Times New Roman" w:hint="eastAsia"/>
                <w:sz w:val="24"/>
                <w:szCs w:val="24"/>
              </w:rPr>
              <w:t>常佳奇</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(2026). </w:t>
            </w:r>
            <w:r w:rsidRPr="00D13AE3">
              <w:rPr>
                <w:rFonts w:ascii="Times New Roman" w:eastAsia="仿宋" w:hAnsi="Times New Roman" w:hint="eastAsia"/>
                <w:sz w:val="24"/>
                <w:szCs w:val="24"/>
              </w:rPr>
              <w:t>基于</w:t>
            </w:r>
            <w:r w:rsidRPr="00D13AE3">
              <w:rPr>
                <w:rFonts w:ascii="Times New Roman" w:eastAsia="仿宋" w:hAnsi="Times New Roman"/>
                <w:sz w:val="24"/>
                <w:szCs w:val="24"/>
              </w:rPr>
              <w:t>改进标签编码和</w:t>
            </w:r>
            <w:r w:rsidRPr="00D13AE3">
              <w:rPr>
                <w:rFonts w:ascii="Times New Roman" w:eastAsia="仿宋" w:hAnsi="Times New Roman"/>
                <w:sz w:val="24"/>
                <w:szCs w:val="24"/>
              </w:rPr>
              <w:t>RandLA-Net</w:t>
            </w:r>
            <w:r w:rsidRPr="00D13AE3">
              <w:rPr>
                <w:rFonts w:ascii="Times New Roman" w:eastAsia="仿宋" w:hAnsi="Times New Roman"/>
                <w:sz w:val="24"/>
                <w:szCs w:val="24"/>
              </w:rPr>
              <w:t>的盾构隧道点云逐管片自动分割和变形提取算法</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sz w:val="24"/>
                <w:szCs w:val="24"/>
              </w:rPr>
              <w:t>中国公路学报</w:t>
            </w:r>
            <w:r w:rsidRPr="00D13AE3">
              <w:rPr>
                <w:rFonts w:ascii="Times New Roman" w:eastAsia="仿宋" w:hAnsi="Times New Roman"/>
                <w:sz w:val="24"/>
                <w:szCs w:val="24"/>
              </w:rPr>
              <w:t xml:space="preserve">, 39(3), 424–437. </w:t>
            </w:r>
            <w:r w:rsidRPr="00D13AE3">
              <w:rPr>
                <w:rFonts w:ascii="Times New Roman" w:eastAsia="仿宋" w:hAnsi="Times New Roman" w:hint="eastAsia"/>
                <w:color w:val="0070C0"/>
                <w:sz w:val="24"/>
                <w:szCs w:val="24"/>
              </w:rPr>
              <w:t>(E</w:t>
            </w:r>
            <w:r w:rsidRPr="00D13AE3">
              <w:rPr>
                <w:rFonts w:ascii="Times New Roman" w:eastAsia="仿宋" w:hAnsi="Times New Roman"/>
                <w:color w:val="0070C0"/>
                <w:sz w:val="24"/>
                <w:szCs w:val="24"/>
              </w:rPr>
              <w:t xml:space="preserve">I, CSCD, </w:t>
            </w:r>
            <w:r w:rsidRPr="00D13AE3">
              <w:rPr>
                <w:rFonts w:ascii="Times New Roman" w:eastAsia="仿宋" w:hAnsi="Times New Roman" w:hint="eastAsia"/>
                <w:color w:val="0070C0"/>
                <w:sz w:val="24"/>
                <w:szCs w:val="24"/>
              </w:rPr>
              <w:t>北大核心</w:t>
            </w:r>
            <w:r w:rsidR="00F404E8" w:rsidRPr="00D13AE3">
              <w:rPr>
                <w:rFonts w:ascii="Times New Roman" w:eastAsia="仿宋" w:hAnsi="Times New Roman" w:hint="eastAsia"/>
                <w:color w:val="0070C0"/>
                <w:sz w:val="24"/>
                <w:szCs w:val="24"/>
              </w:rPr>
              <w:t>,</w:t>
            </w:r>
            <w:r w:rsidR="00F404E8" w:rsidRPr="00D13AE3">
              <w:rPr>
                <w:rFonts w:ascii="Times New Roman" w:eastAsia="仿宋" w:hAnsi="Times New Roman"/>
                <w:color w:val="0070C0"/>
                <w:sz w:val="24"/>
                <w:szCs w:val="24"/>
              </w:rPr>
              <w:t xml:space="preserve"> </w:t>
            </w:r>
            <w:r w:rsidR="00F404E8" w:rsidRPr="00D13AE3">
              <w:rPr>
                <w:rFonts w:ascii="Times New Roman" w:eastAsia="仿宋" w:hAnsi="Times New Roman" w:hint="eastAsia"/>
                <w:color w:val="0070C0"/>
                <w:sz w:val="24"/>
                <w:szCs w:val="24"/>
              </w:rPr>
              <w:t>高</w:t>
            </w:r>
            <w:r w:rsidR="00F404E8" w:rsidRPr="00D13AE3">
              <w:rPr>
                <w:rFonts w:ascii="Times New Roman" w:eastAsia="仿宋" w:hAnsi="Times New Roman"/>
                <w:color w:val="0070C0"/>
                <w:sz w:val="24"/>
                <w:szCs w:val="24"/>
              </w:rPr>
              <w:t>P</w:t>
            </w:r>
            <w:r w:rsidR="00A8378A" w:rsidRPr="00D13AE3">
              <w:rPr>
                <w:rFonts w:ascii="Times New Roman" w:eastAsia="仿宋" w:hAnsi="Times New Roman"/>
                <w:color w:val="0070C0"/>
                <w:sz w:val="24"/>
                <w:szCs w:val="24"/>
              </w:rPr>
              <w:t>C</w:t>
            </w:r>
            <w:r w:rsidR="00F404E8" w:rsidRPr="00D13AE3">
              <w:rPr>
                <w:rFonts w:ascii="Times New Roman" w:eastAsia="仿宋" w:hAnsi="Times New Roman"/>
                <w:color w:val="0070C0"/>
                <w:sz w:val="24"/>
                <w:szCs w:val="24"/>
              </w:rPr>
              <w:t>SI</w:t>
            </w:r>
            <w:r w:rsidR="00F404E8" w:rsidRPr="00D13AE3">
              <w:rPr>
                <w:rFonts w:ascii="Times New Roman" w:eastAsia="仿宋" w:hAnsi="Times New Roman" w:hint="eastAsia"/>
                <w:color w:val="0070C0"/>
                <w:sz w:val="24"/>
                <w:szCs w:val="24"/>
              </w:rPr>
              <w:t>论文</w:t>
            </w:r>
            <w:r w:rsidRPr="00D13AE3">
              <w:rPr>
                <w:rFonts w:ascii="Times New Roman" w:eastAsia="仿宋" w:hAnsi="Times New Roman"/>
                <w:color w:val="0070C0"/>
                <w:sz w:val="24"/>
                <w:szCs w:val="24"/>
              </w:rPr>
              <w:t>)</w:t>
            </w:r>
          </w:p>
          <w:p w14:paraId="2E66DB4B" w14:textId="73583A44" w:rsidR="00A67155" w:rsidRPr="00D13AE3" w:rsidRDefault="00A67155" w:rsidP="003959BE">
            <w:pPr>
              <w:pStyle w:val="a3"/>
              <w:numPr>
                <w:ilvl w:val="0"/>
                <w:numId w:val="24"/>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吴庆杰</w:t>
            </w:r>
            <w:r w:rsidRPr="00D13AE3">
              <w:rPr>
                <w:rFonts w:ascii="Times New Roman" w:eastAsia="仿宋" w:hAnsi="Times New Roman"/>
                <w:sz w:val="24"/>
                <w:szCs w:val="24"/>
              </w:rPr>
              <w:t xml:space="preserve">, </w:t>
            </w:r>
            <w:r w:rsidRPr="00D13AE3">
              <w:rPr>
                <w:rFonts w:ascii="Times New Roman" w:eastAsia="仿宋" w:hAnsi="Times New Roman"/>
                <w:sz w:val="24"/>
                <w:szCs w:val="24"/>
              </w:rPr>
              <w:t>张红伟</w:t>
            </w:r>
            <w:r w:rsidRPr="00D13AE3">
              <w:rPr>
                <w:rFonts w:ascii="Times New Roman" w:eastAsia="仿宋" w:hAnsi="Times New Roman"/>
                <w:sz w:val="24"/>
                <w:szCs w:val="24"/>
              </w:rPr>
              <w:t xml:space="preserve">, </w:t>
            </w:r>
            <w:r w:rsidRPr="00D13AE3">
              <w:rPr>
                <w:rFonts w:ascii="Times New Roman" w:eastAsia="仿宋" w:hAnsi="Times New Roman"/>
                <w:sz w:val="24"/>
                <w:szCs w:val="24"/>
              </w:rPr>
              <w:t>陈少林</w:t>
            </w:r>
            <w:r w:rsidRPr="00D13AE3">
              <w:rPr>
                <w:rFonts w:ascii="Times New Roman" w:eastAsia="仿宋" w:hAnsi="Times New Roman"/>
                <w:sz w:val="24"/>
                <w:szCs w:val="24"/>
              </w:rPr>
              <w:t xml:space="preserve">, &amp;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(2025). </w:t>
            </w:r>
            <w:r w:rsidRPr="00D13AE3">
              <w:rPr>
                <w:rFonts w:ascii="Times New Roman" w:eastAsia="仿宋" w:hAnsi="Times New Roman"/>
                <w:sz w:val="24"/>
                <w:szCs w:val="24"/>
              </w:rPr>
              <w:t>基于计算机视觉的盾构隧道管片错台自动测量方法</w:t>
            </w:r>
            <w:r w:rsidRPr="00D13AE3">
              <w:rPr>
                <w:rFonts w:ascii="Times New Roman" w:eastAsia="仿宋" w:hAnsi="Times New Roman"/>
                <w:sz w:val="24"/>
                <w:szCs w:val="24"/>
              </w:rPr>
              <w:t xml:space="preserve">. </w:t>
            </w:r>
            <w:r w:rsidRPr="00D13AE3">
              <w:rPr>
                <w:rFonts w:ascii="Times New Roman" w:eastAsia="仿宋" w:hAnsi="Times New Roman"/>
                <w:sz w:val="24"/>
                <w:szCs w:val="24"/>
              </w:rPr>
              <w:t>施工技术（中英文）</w:t>
            </w:r>
            <w:r w:rsidRPr="00D13AE3">
              <w:rPr>
                <w:rFonts w:ascii="Times New Roman" w:eastAsia="仿宋" w:hAnsi="Times New Roman"/>
                <w:sz w:val="24"/>
                <w:szCs w:val="24"/>
              </w:rPr>
              <w:t>, 54(17), 40–44.</w:t>
            </w:r>
          </w:p>
          <w:p w14:paraId="248B0422" w14:textId="2A2A94A7" w:rsidR="00077ECC" w:rsidRPr="00D13AE3" w:rsidRDefault="00077ECC" w:rsidP="003959BE">
            <w:pPr>
              <w:pStyle w:val="a3"/>
              <w:numPr>
                <w:ilvl w:val="0"/>
                <w:numId w:val="24"/>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张洋宾</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sz w:val="24"/>
                <w:szCs w:val="24"/>
              </w:rPr>
              <w:t>谢雄耀</w:t>
            </w:r>
            <w:r w:rsidRPr="00D13AE3">
              <w:rPr>
                <w:rFonts w:ascii="Times New Roman" w:eastAsia="仿宋" w:hAnsi="Times New Roman"/>
                <w:sz w:val="24"/>
                <w:szCs w:val="24"/>
              </w:rPr>
              <w:t>*</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sz w:val="24"/>
                <w:szCs w:val="24"/>
              </w:rPr>
              <w:t>周彪</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b/>
                <w:bCs/>
                <w:sz w:val="24"/>
                <w:szCs w:val="24"/>
              </w:rPr>
              <w:t>林威</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sz w:val="24"/>
                <w:szCs w:val="24"/>
              </w:rPr>
              <w:t>曹宇阳</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sz w:val="24"/>
                <w:szCs w:val="24"/>
              </w:rPr>
              <w:t>张列学</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&amp; </w:t>
            </w:r>
            <w:r w:rsidRPr="00D13AE3">
              <w:rPr>
                <w:rFonts w:ascii="Times New Roman" w:eastAsia="仿宋" w:hAnsi="Times New Roman" w:hint="eastAsia"/>
                <w:sz w:val="24"/>
                <w:szCs w:val="24"/>
              </w:rPr>
              <w:t>王承</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(2025). </w:t>
            </w:r>
            <w:r w:rsidRPr="00D13AE3">
              <w:rPr>
                <w:rFonts w:ascii="Times New Roman" w:eastAsia="仿宋" w:hAnsi="Times New Roman" w:hint="eastAsia"/>
                <w:sz w:val="24"/>
                <w:szCs w:val="24"/>
              </w:rPr>
              <w:t>基于关联规则的盾构隧道结构性能评价方法</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sz w:val="24"/>
                <w:szCs w:val="24"/>
              </w:rPr>
              <w:t>同济大学学报（自然科学版）</w:t>
            </w:r>
            <w:r w:rsidR="001264B9" w:rsidRPr="00D13AE3">
              <w:rPr>
                <w:rFonts w:ascii="Times New Roman" w:eastAsia="仿宋" w:hAnsi="Times New Roman" w:hint="eastAsia"/>
                <w:sz w:val="24"/>
                <w:szCs w:val="24"/>
              </w:rPr>
              <w:t>,</w:t>
            </w:r>
            <w:r w:rsidR="001264B9" w:rsidRPr="00D13AE3">
              <w:rPr>
                <w:rFonts w:ascii="Times New Roman" w:eastAsia="仿宋" w:hAnsi="Times New Roman"/>
                <w:sz w:val="24"/>
                <w:szCs w:val="24"/>
              </w:rPr>
              <w:t xml:space="preserve"> 53(6), 888–897</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color w:val="0070C0"/>
                <w:sz w:val="24"/>
                <w:szCs w:val="24"/>
              </w:rPr>
              <w:t>(E</w:t>
            </w:r>
            <w:r w:rsidRPr="00D13AE3">
              <w:rPr>
                <w:rFonts w:ascii="Times New Roman" w:eastAsia="仿宋" w:hAnsi="Times New Roman"/>
                <w:color w:val="0070C0"/>
                <w:sz w:val="24"/>
                <w:szCs w:val="24"/>
              </w:rPr>
              <w:t xml:space="preserve">I, CSCD, </w:t>
            </w:r>
            <w:r w:rsidRPr="00D13AE3">
              <w:rPr>
                <w:rFonts w:ascii="Times New Roman" w:eastAsia="仿宋" w:hAnsi="Times New Roman" w:hint="eastAsia"/>
                <w:color w:val="0070C0"/>
                <w:sz w:val="24"/>
                <w:szCs w:val="24"/>
              </w:rPr>
              <w:t>北大核心</w:t>
            </w:r>
            <w:r w:rsidRPr="00D13AE3">
              <w:rPr>
                <w:rFonts w:ascii="Times New Roman" w:eastAsia="仿宋" w:hAnsi="Times New Roman"/>
                <w:color w:val="0070C0"/>
                <w:sz w:val="24"/>
                <w:szCs w:val="24"/>
              </w:rPr>
              <w:t>)</w:t>
            </w:r>
          </w:p>
          <w:p w14:paraId="0178033C" w14:textId="2D522E62" w:rsidR="00982038" w:rsidRPr="00D13AE3" w:rsidRDefault="00982038" w:rsidP="003959BE">
            <w:pPr>
              <w:pStyle w:val="a3"/>
              <w:numPr>
                <w:ilvl w:val="0"/>
                <w:numId w:val="24"/>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石州</w:t>
            </w:r>
            <w:r w:rsidRPr="00D13AE3">
              <w:rPr>
                <w:rFonts w:ascii="Times New Roman" w:eastAsia="仿宋" w:hAnsi="Times New Roman"/>
                <w:sz w:val="24"/>
                <w:szCs w:val="24"/>
              </w:rPr>
              <w:t xml:space="preserve">, </w:t>
            </w:r>
            <w:r w:rsidRPr="00D13AE3">
              <w:rPr>
                <w:rFonts w:ascii="Times New Roman" w:eastAsia="仿宋" w:hAnsi="Times New Roman"/>
                <w:sz w:val="24"/>
                <w:szCs w:val="24"/>
              </w:rPr>
              <w:t>谢雄耀</w:t>
            </w:r>
            <w:r w:rsidR="008D7797"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sz w:val="24"/>
                <w:szCs w:val="24"/>
              </w:rPr>
              <w:t>曾昆</w:t>
            </w:r>
            <w:r w:rsidRPr="00D13AE3">
              <w:rPr>
                <w:rFonts w:ascii="Times New Roman" w:eastAsia="仿宋" w:hAnsi="Times New Roman"/>
                <w:sz w:val="24"/>
                <w:szCs w:val="24"/>
              </w:rPr>
              <w:t xml:space="preserve">, </w:t>
            </w:r>
            <w:bookmarkStart w:id="3" w:name="_Hlk201488136"/>
            <w:r w:rsidRPr="00D13AE3">
              <w:rPr>
                <w:rFonts w:ascii="Times New Roman" w:eastAsia="仿宋" w:hAnsi="Times New Roman"/>
                <w:sz w:val="24"/>
                <w:szCs w:val="24"/>
              </w:rPr>
              <w:t>卜祥波</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w:t>
            </w:r>
            <w:r w:rsidR="003A555A" w:rsidRPr="00D13AE3">
              <w:rPr>
                <w:rFonts w:ascii="Times New Roman" w:eastAsia="仿宋" w:hAnsi="Times New Roman"/>
                <w:sz w:val="24"/>
                <w:szCs w:val="24"/>
              </w:rPr>
              <w:t xml:space="preserve"> &amp;</w:t>
            </w:r>
            <w:r w:rsidRPr="00D13AE3">
              <w:rPr>
                <w:rFonts w:ascii="Times New Roman" w:eastAsia="仿宋" w:hAnsi="Times New Roman"/>
                <w:sz w:val="24"/>
                <w:szCs w:val="24"/>
              </w:rPr>
              <w:t xml:space="preserve"> </w:t>
            </w:r>
            <w:r w:rsidRPr="00D13AE3">
              <w:rPr>
                <w:rFonts w:ascii="Times New Roman" w:eastAsia="仿宋" w:hAnsi="Times New Roman"/>
                <w:sz w:val="24"/>
                <w:szCs w:val="24"/>
              </w:rPr>
              <w:t>徐子龙</w:t>
            </w:r>
            <w:bookmarkEnd w:id="3"/>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(2025). </w:t>
            </w:r>
            <w:r w:rsidRPr="00D13AE3">
              <w:rPr>
                <w:rFonts w:ascii="Times New Roman" w:eastAsia="仿宋" w:hAnsi="Times New Roman" w:hint="eastAsia"/>
                <w:sz w:val="24"/>
                <w:szCs w:val="24"/>
              </w:rPr>
              <w:t>考虑过程响应的盾构隧道施工管片变形研究</w:t>
            </w:r>
            <w:r w:rsidR="003A3F08" w:rsidRPr="00D13AE3">
              <w:rPr>
                <w:rFonts w:ascii="Times New Roman" w:eastAsia="仿宋" w:hAnsi="Times New Roman" w:hint="eastAsia"/>
                <w:sz w:val="24"/>
                <w:szCs w:val="24"/>
              </w:rPr>
              <w:t>.</w:t>
            </w:r>
            <w:r w:rsidR="003A3F08" w:rsidRPr="00D13AE3">
              <w:rPr>
                <w:rFonts w:ascii="Times New Roman" w:eastAsia="仿宋" w:hAnsi="Times New Roman"/>
                <w:sz w:val="24"/>
                <w:szCs w:val="24"/>
              </w:rPr>
              <w:t xml:space="preserve"> </w:t>
            </w:r>
            <w:r w:rsidR="003A3F08" w:rsidRPr="00D13AE3">
              <w:rPr>
                <w:rFonts w:ascii="Times New Roman" w:eastAsia="仿宋" w:hAnsi="Times New Roman" w:hint="eastAsia"/>
                <w:sz w:val="24"/>
                <w:szCs w:val="24"/>
              </w:rPr>
              <w:t>土木与环境工程学报（</w:t>
            </w:r>
            <w:r w:rsidR="003A3F08" w:rsidRPr="00D13AE3">
              <w:rPr>
                <w:rFonts w:ascii="Times New Roman" w:eastAsia="仿宋" w:hAnsi="Times New Roman"/>
                <w:sz w:val="24"/>
                <w:szCs w:val="24"/>
              </w:rPr>
              <w:t>中英文</w:t>
            </w:r>
            <w:r w:rsidR="003A3F08" w:rsidRPr="00D13AE3">
              <w:rPr>
                <w:rFonts w:ascii="Times New Roman" w:eastAsia="仿宋" w:hAnsi="Times New Roman" w:hint="eastAsia"/>
                <w:sz w:val="24"/>
                <w:szCs w:val="24"/>
              </w:rPr>
              <w:t>）</w:t>
            </w:r>
            <w:r w:rsidR="006D48FC" w:rsidRPr="00D13AE3">
              <w:rPr>
                <w:rFonts w:ascii="Times New Roman" w:eastAsia="仿宋" w:hAnsi="Times New Roman" w:hint="eastAsia"/>
                <w:sz w:val="24"/>
                <w:szCs w:val="24"/>
              </w:rPr>
              <w:t>,</w:t>
            </w:r>
            <w:r w:rsidR="006D48FC" w:rsidRPr="00D13AE3">
              <w:rPr>
                <w:rFonts w:ascii="Times New Roman" w:eastAsia="仿宋" w:hAnsi="Times New Roman"/>
                <w:sz w:val="24"/>
                <w:szCs w:val="24"/>
              </w:rPr>
              <w:t xml:space="preserve"> 47(5), 155–166</w:t>
            </w:r>
            <w:r w:rsidR="003A3F08" w:rsidRPr="00D13AE3">
              <w:rPr>
                <w:rFonts w:ascii="Times New Roman" w:eastAsia="仿宋" w:hAnsi="Times New Roman" w:hint="eastAsia"/>
                <w:sz w:val="24"/>
                <w:szCs w:val="24"/>
              </w:rPr>
              <w:t>.</w:t>
            </w:r>
            <w:r w:rsidR="00EE3324" w:rsidRPr="00D13AE3">
              <w:rPr>
                <w:rFonts w:ascii="Times New Roman" w:eastAsia="仿宋" w:hAnsi="Times New Roman"/>
                <w:sz w:val="24"/>
                <w:szCs w:val="24"/>
              </w:rPr>
              <w:t xml:space="preserve"> </w:t>
            </w:r>
            <w:r w:rsidR="00EE3324" w:rsidRPr="00D13AE3">
              <w:rPr>
                <w:rFonts w:ascii="Times New Roman" w:eastAsia="仿宋" w:hAnsi="Times New Roman" w:hint="eastAsia"/>
                <w:color w:val="0070C0"/>
                <w:sz w:val="24"/>
                <w:szCs w:val="24"/>
              </w:rPr>
              <w:t>(</w:t>
            </w:r>
            <w:r w:rsidR="00CB08F7" w:rsidRPr="00D13AE3">
              <w:rPr>
                <w:rFonts w:ascii="Times New Roman" w:eastAsia="仿宋" w:hAnsi="Times New Roman" w:hint="eastAsia"/>
                <w:color w:val="0070C0"/>
                <w:sz w:val="24"/>
                <w:szCs w:val="24"/>
              </w:rPr>
              <w:t>北大核心</w:t>
            </w:r>
            <w:r w:rsidR="00EE3324" w:rsidRPr="00D13AE3">
              <w:rPr>
                <w:rFonts w:ascii="Times New Roman" w:eastAsia="仿宋" w:hAnsi="Times New Roman" w:hint="eastAsia"/>
                <w:color w:val="0070C0"/>
                <w:sz w:val="24"/>
                <w:szCs w:val="24"/>
              </w:rPr>
              <w:t>)</w:t>
            </w:r>
          </w:p>
          <w:p w14:paraId="05E90CE9" w14:textId="4A53873D" w:rsidR="00417103" w:rsidRPr="00D13AE3"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邹成路</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罗文静</w:t>
            </w:r>
            <w:r w:rsidRPr="00D13AE3">
              <w:rPr>
                <w:rFonts w:ascii="Times New Roman" w:eastAsia="仿宋" w:hAnsi="Times New Roman"/>
                <w:sz w:val="24"/>
                <w:szCs w:val="24"/>
              </w:rPr>
              <w:t xml:space="preserve">, </w:t>
            </w:r>
            <w:r w:rsidRPr="00D13AE3">
              <w:rPr>
                <w:rFonts w:ascii="Times New Roman" w:eastAsia="仿宋" w:hAnsi="Times New Roman"/>
                <w:sz w:val="24"/>
                <w:szCs w:val="24"/>
              </w:rPr>
              <w:t>周彪</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谢雄耀</w:t>
            </w:r>
            <w:r w:rsidRPr="00D13AE3">
              <w:rPr>
                <w:rFonts w:ascii="Times New Roman" w:eastAsia="仿宋" w:hAnsi="Times New Roman"/>
                <w:sz w:val="24"/>
                <w:szCs w:val="24"/>
              </w:rPr>
              <w:t xml:space="preserve">. (2022). </w:t>
            </w:r>
            <w:r w:rsidRPr="00D13AE3">
              <w:rPr>
                <w:rFonts w:ascii="Times New Roman" w:eastAsia="仿宋" w:hAnsi="Times New Roman"/>
                <w:sz w:val="24"/>
                <w:szCs w:val="24"/>
              </w:rPr>
              <w:t>城市轨道交通车站半成岩深基坑围护结构变形特性研究</w:t>
            </w:r>
            <w:r w:rsidRPr="00D13AE3">
              <w:rPr>
                <w:rFonts w:ascii="Times New Roman" w:eastAsia="仿宋" w:hAnsi="Times New Roman"/>
                <w:sz w:val="24"/>
                <w:szCs w:val="24"/>
              </w:rPr>
              <w:t xml:space="preserve">. </w:t>
            </w:r>
            <w:r w:rsidRPr="00D13AE3">
              <w:rPr>
                <w:rFonts w:ascii="Times New Roman" w:eastAsia="仿宋" w:hAnsi="Times New Roman"/>
                <w:sz w:val="24"/>
                <w:szCs w:val="24"/>
              </w:rPr>
              <w:t>城市轨道交通研究</w:t>
            </w:r>
            <w:r w:rsidRPr="00D13AE3">
              <w:rPr>
                <w:rFonts w:ascii="Times New Roman" w:eastAsia="仿宋" w:hAnsi="Times New Roman"/>
                <w:sz w:val="24"/>
                <w:szCs w:val="24"/>
              </w:rPr>
              <w:t xml:space="preserve">, 25(3), 150–155.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北大核心</w:t>
            </w:r>
            <w:r w:rsidRPr="00D13AE3">
              <w:rPr>
                <w:rFonts w:ascii="Times New Roman" w:eastAsia="仿宋" w:hAnsi="Times New Roman" w:hint="eastAsia"/>
                <w:color w:val="0070C0"/>
                <w:sz w:val="24"/>
                <w:szCs w:val="24"/>
              </w:rPr>
              <w:t>)</w:t>
            </w:r>
          </w:p>
          <w:p w14:paraId="64E6B992" w14:textId="2C8F30EB" w:rsidR="004B25B0" w:rsidRPr="00D13AE3" w:rsidRDefault="004B25B0" w:rsidP="003959BE">
            <w:pPr>
              <w:pStyle w:val="a3"/>
              <w:numPr>
                <w:ilvl w:val="0"/>
                <w:numId w:val="24"/>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谢雄耀</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周彪</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邹成路</w:t>
            </w:r>
            <w:r w:rsidRPr="00D13AE3">
              <w:rPr>
                <w:rFonts w:ascii="Times New Roman" w:eastAsia="仿宋" w:hAnsi="Times New Roman"/>
                <w:sz w:val="24"/>
                <w:szCs w:val="24"/>
              </w:rPr>
              <w:t xml:space="preserve">. (2022). </w:t>
            </w:r>
            <w:r w:rsidRPr="00D13AE3">
              <w:rPr>
                <w:rFonts w:ascii="Times New Roman" w:eastAsia="仿宋" w:hAnsi="Times New Roman"/>
                <w:sz w:val="24"/>
                <w:szCs w:val="24"/>
              </w:rPr>
              <w:t>半成岩超深基坑围护结构变形与受力特性研究</w:t>
            </w:r>
            <w:r w:rsidRPr="00D13AE3">
              <w:rPr>
                <w:rFonts w:ascii="Times New Roman" w:eastAsia="仿宋" w:hAnsi="Times New Roman"/>
                <w:sz w:val="24"/>
                <w:szCs w:val="24"/>
              </w:rPr>
              <w:t xml:space="preserve">. </w:t>
            </w:r>
            <w:r w:rsidRPr="00D13AE3">
              <w:rPr>
                <w:rFonts w:ascii="Times New Roman" w:eastAsia="仿宋" w:hAnsi="Times New Roman"/>
                <w:sz w:val="24"/>
                <w:szCs w:val="24"/>
              </w:rPr>
              <w:t>结构工程师</w:t>
            </w:r>
            <w:r w:rsidRPr="00D13AE3">
              <w:rPr>
                <w:rFonts w:ascii="Times New Roman" w:eastAsia="仿宋" w:hAnsi="Times New Roman"/>
                <w:sz w:val="24"/>
                <w:szCs w:val="24"/>
              </w:rPr>
              <w:t>, 38(1), 164–172.</w:t>
            </w:r>
          </w:p>
          <w:p w14:paraId="3143D8F9" w14:textId="15F47268" w:rsidR="00417103" w:rsidRPr="00D13AE3" w:rsidRDefault="00417103" w:rsidP="003959BE">
            <w:pPr>
              <w:pStyle w:val="a3"/>
              <w:numPr>
                <w:ilvl w:val="0"/>
                <w:numId w:val="24"/>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梁小波</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徐金峰</w:t>
            </w:r>
            <w:r w:rsidRPr="00D13AE3">
              <w:rPr>
                <w:rFonts w:ascii="Times New Roman" w:eastAsia="仿宋" w:hAnsi="Times New Roman"/>
                <w:sz w:val="24"/>
                <w:szCs w:val="24"/>
              </w:rPr>
              <w:t xml:space="preserve">, </w:t>
            </w:r>
            <w:bookmarkStart w:id="4" w:name="_Hlk201488184"/>
            <w:r w:rsidRPr="00D13AE3">
              <w:rPr>
                <w:rFonts w:ascii="Times New Roman" w:eastAsia="仿宋" w:hAnsi="Times New Roman"/>
                <w:sz w:val="24"/>
                <w:szCs w:val="24"/>
              </w:rPr>
              <w:t>刘志义</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赵刚</w:t>
            </w:r>
            <w:bookmarkEnd w:id="4"/>
            <w:r w:rsidRPr="00D13AE3">
              <w:rPr>
                <w:rFonts w:ascii="Times New Roman" w:eastAsia="仿宋" w:hAnsi="Times New Roman"/>
                <w:sz w:val="24"/>
                <w:szCs w:val="24"/>
              </w:rPr>
              <w:t xml:space="preserve">. (2022). </w:t>
            </w:r>
            <w:r w:rsidRPr="00D13AE3">
              <w:rPr>
                <w:rFonts w:ascii="Times New Roman" w:eastAsia="仿宋" w:hAnsi="Times New Roman"/>
                <w:sz w:val="24"/>
                <w:szCs w:val="24"/>
              </w:rPr>
              <w:t>滇中红层软岩填料高路堤稳定性分析</w:t>
            </w:r>
            <w:r w:rsidRPr="00D13AE3">
              <w:rPr>
                <w:rFonts w:ascii="Times New Roman" w:eastAsia="仿宋" w:hAnsi="Times New Roman"/>
                <w:sz w:val="24"/>
                <w:szCs w:val="24"/>
              </w:rPr>
              <w:t xml:space="preserve">. </w:t>
            </w:r>
            <w:r w:rsidRPr="00D13AE3">
              <w:rPr>
                <w:rFonts w:ascii="Times New Roman" w:eastAsia="仿宋" w:hAnsi="Times New Roman"/>
                <w:sz w:val="24"/>
                <w:szCs w:val="24"/>
              </w:rPr>
              <w:t>建筑施工</w:t>
            </w:r>
            <w:r w:rsidRPr="00D13AE3">
              <w:rPr>
                <w:rFonts w:ascii="Times New Roman" w:eastAsia="仿宋" w:hAnsi="Times New Roman"/>
                <w:sz w:val="24"/>
                <w:szCs w:val="24"/>
              </w:rPr>
              <w:t>, 44(9), 2248–2251.</w:t>
            </w:r>
          </w:p>
          <w:p w14:paraId="0CD6A214" w14:textId="77777777" w:rsidR="00E043C4" w:rsidRPr="00D13AE3"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D13AE3">
              <w:rPr>
                <w:rFonts w:ascii="Times New Roman" w:eastAsia="仿宋" w:hAnsi="Times New Roman" w:hint="eastAsia"/>
                <w:b/>
                <w:bCs/>
                <w:sz w:val="24"/>
                <w:szCs w:val="24"/>
              </w:rPr>
              <w:t>会议论文</w:t>
            </w:r>
          </w:p>
          <w:p w14:paraId="21148A32" w14:textId="71AECE04" w:rsidR="00E043C4" w:rsidRPr="00D13AE3"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D13AE3">
              <w:rPr>
                <w:rFonts w:ascii="Times New Roman" w:eastAsia="仿宋" w:hAnsi="Times New Roman"/>
                <w:b/>
                <w:bCs/>
                <w:sz w:val="24"/>
                <w:szCs w:val="24"/>
              </w:rPr>
              <w:t>Lin, W.</w:t>
            </w:r>
            <w:r w:rsidRPr="00D13AE3">
              <w:rPr>
                <w:rFonts w:ascii="Times New Roman" w:eastAsia="仿宋" w:hAnsi="Times New Roman"/>
                <w:sz w:val="24"/>
                <w:szCs w:val="24"/>
              </w:rPr>
              <w:t xml:space="preserve">, Sheil, B., Xie, X.*, Zhang, Y., &amp; Cao, Y. (2024). Semantic segmentation of large-scale segmental lining point clouds using 3D deep learning. GeoShanghai International Conference 2024, 012026. </w:t>
            </w:r>
            <w:r w:rsidR="00540B99" w:rsidRPr="00D13AE3">
              <w:rPr>
                <w:rFonts w:ascii="Times New Roman" w:eastAsia="仿宋" w:hAnsi="Times New Roman" w:hint="eastAsia"/>
                <w:color w:val="0070C0"/>
                <w:sz w:val="24"/>
                <w:szCs w:val="24"/>
              </w:rPr>
              <w:t>(</w:t>
            </w:r>
            <w:r w:rsidR="00540B99" w:rsidRPr="00D13AE3">
              <w:rPr>
                <w:rFonts w:ascii="Times New Roman" w:eastAsia="仿宋" w:hAnsi="Times New Roman"/>
                <w:color w:val="0070C0"/>
                <w:sz w:val="24"/>
                <w:szCs w:val="24"/>
              </w:rPr>
              <w:t>CPCI-S)</w:t>
            </w:r>
          </w:p>
          <w:p w14:paraId="2C066B18" w14:textId="51D7C2AE" w:rsidR="00E043C4" w:rsidRPr="00D13AE3"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D13AE3">
              <w:rPr>
                <w:rFonts w:ascii="Times New Roman" w:eastAsia="仿宋" w:hAnsi="Times New Roman"/>
                <w:b/>
                <w:bCs/>
                <w:sz w:val="24"/>
                <w:szCs w:val="24"/>
              </w:rPr>
              <w:t>Lin, W.</w:t>
            </w:r>
            <w:r w:rsidRPr="00D13AE3">
              <w:rPr>
                <w:rFonts w:ascii="Times New Roman" w:eastAsia="仿宋" w:hAnsi="Times New Roman"/>
                <w:sz w:val="24"/>
                <w:szCs w:val="24"/>
              </w:rPr>
              <w:t xml:space="preserve">*, Sheil, B., Xie, X., Li, K., &amp; Niu, G. (2024). Segment segmentation of tunnel ring point clouds using 3D deep learning. World Tunnel Congress 2024, 3059–3066. </w:t>
            </w:r>
            <w:r w:rsidRPr="00D13AE3">
              <w:rPr>
                <w:rFonts w:ascii="Times New Roman" w:eastAsia="仿宋" w:hAnsi="Times New Roman" w:hint="eastAsia"/>
                <w:color w:val="0070C0"/>
                <w:sz w:val="24"/>
                <w:szCs w:val="24"/>
              </w:rPr>
              <w:t>(E</w:t>
            </w:r>
            <w:r w:rsidRPr="00D13AE3">
              <w:rPr>
                <w:rFonts w:ascii="Times New Roman" w:eastAsia="仿宋" w:hAnsi="Times New Roman"/>
                <w:color w:val="0070C0"/>
                <w:sz w:val="24"/>
                <w:szCs w:val="24"/>
              </w:rPr>
              <w:t>I</w:t>
            </w:r>
            <w:r w:rsidRPr="00D13AE3">
              <w:rPr>
                <w:rFonts w:ascii="Times New Roman" w:eastAsia="仿宋" w:hAnsi="Times New Roman" w:hint="eastAsia"/>
                <w:color w:val="0070C0"/>
                <w:sz w:val="24"/>
                <w:szCs w:val="24"/>
              </w:rPr>
              <w:t>)</w:t>
            </w:r>
          </w:p>
          <w:p w14:paraId="0D4743C6" w14:textId="5D547210" w:rsidR="00E043C4" w:rsidRPr="00D13AE3"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D13AE3">
              <w:rPr>
                <w:rFonts w:ascii="Times New Roman" w:eastAsia="仿宋" w:hAnsi="Times New Roman"/>
                <w:b/>
                <w:bCs/>
                <w:sz w:val="24"/>
                <w:szCs w:val="24"/>
              </w:rPr>
              <w:lastRenderedPageBreak/>
              <w:t>Lin, W.</w:t>
            </w:r>
            <w:r w:rsidRPr="00D13AE3">
              <w:rPr>
                <w:rFonts w:ascii="Times New Roman" w:eastAsia="仿宋" w:hAnsi="Times New Roman"/>
                <w:sz w:val="24"/>
                <w:szCs w:val="24"/>
              </w:rPr>
              <w:t xml:space="preserve">, Xie, X., Zhou, B., Li, P., &amp; Wang, C. (2023). Refined perception and management of ring-wise deformation information for shield tunnels based on point cloud deep learning and BIM. Eighth International Symposium on Life-Cycle Civil Engineering (IALCCE 2023), 3991–3998. </w:t>
            </w:r>
            <w:r w:rsidRPr="00D13AE3">
              <w:rPr>
                <w:rFonts w:ascii="Times New Roman" w:eastAsia="仿宋" w:hAnsi="Times New Roman" w:hint="eastAsia"/>
                <w:color w:val="0070C0"/>
                <w:sz w:val="24"/>
                <w:szCs w:val="24"/>
              </w:rPr>
              <w:t>(E</w:t>
            </w:r>
            <w:r w:rsidRPr="00D13AE3">
              <w:rPr>
                <w:rFonts w:ascii="Times New Roman" w:eastAsia="仿宋" w:hAnsi="Times New Roman"/>
                <w:color w:val="0070C0"/>
                <w:sz w:val="24"/>
                <w:szCs w:val="24"/>
              </w:rPr>
              <w:t>I</w:t>
            </w:r>
            <w:r w:rsidRPr="00D13AE3">
              <w:rPr>
                <w:rFonts w:ascii="Times New Roman" w:eastAsia="仿宋" w:hAnsi="Times New Roman" w:hint="eastAsia"/>
                <w:color w:val="0070C0"/>
                <w:sz w:val="24"/>
                <w:szCs w:val="24"/>
              </w:rPr>
              <w:t>)</w:t>
            </w:r>
          </w:p>
          <w:p w14:paraId="2A164B13" w14:textId="4FF93BBD" w:rsidR="0076488F" w:rsidRPr="00D13AE3" w:rsidRDefault="00E043C4" w:rsidP="003959BE">
            <w:pPr>
              <w:pStyle w:val="a3"/>
              <w:numPr>
                <w:ilvl w:val="0"/>
                <w:numId w:val="25"/>
              </w:numPr>
              <w:adjustRightInd w:val="0"/>
              <w:snapToGrid w:val="0"/>
              <w:ind w:firstLineChars="0"/>
              <w:rPr>
                <w:rFonts w:ascii="Times New Roman" w:eastAsia="仿宋" w:hAnsi="Times New Roman"/>
                <w:sz w:val="24"/>
                <w:szCs w:val="24"/>
              </w:rPr>
            </w:pPr>
            <w:r w:rsidRPr="00D13AE3">
              <w:rPr>
                <w:rFonts w:ascii="Times New Roman" w:eastAsia="仿宋" w:hAnsi="Times New Roman"/>
                <w:b/>
                <w:bCs/>
                <w:sz w:val="24"/>
                <w:szCs w:val="24"/>
              </w:rPr>
              <w:t>Lin, W.</w:t>
            </w:r>
            <w:r w:rsidRPr="00D13AE3">
              <w:rPr>
                <w:rFonts w:ascii="Times New Roman" w:eastAsia="仿宋" w:hAnsi="Times New Roman"/>
                <w:sz w:val="24"/>
                <w:szCs w:val="24"/>
              </w:rPr>
              <w:t xml:space="preserve">, Xie, X.*,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D13AE3">
              <w:rPr>
                <w:rFonts w:ascii="Times New Roman" w:eastAsia="仿宋" w:hAnsi="Times New Roman" w:hint="eastAsia"/>
                <w:color w:val="0070C0"/>
                <w:sz w:val="24"/>
                <w:szCs w:val="24"/>
              </w:rPr>
              <w:t>(E</w:t>
            </w:r>
            <w:r w:rsidRPr="00D13AE3">
              <w:rPr>
                <w:rFonts w:ascii="Times New Roman" w:eastAsia="仿宋" w:hAnsi="Times New Roman"/>
                <w:color w:val="0070C0"/>
                <w:sz w:val="24"/>
                <w:szCs w:val="24"/>
              </w:rPr>
              <w:t>I</w:t>
            </w:r>
            <w:r w:rsidR="005E7331" w:rsidRPr="00D13AE3">
              <w:rPr>
                <w:rFonts w:ascii="Times New Roman" w:eastAsia="仿宋" w:hAnsi="Times New Roman"/>
                <w:color w:val="0070C0"/>
                <w:sz w:val="24"/>
                <w:szCs w:val="24"/>
              </w:rPr>
              <w:t>, CPCI-S</w:t>
            </w:r>
            <w:r w:rsidRPr="00D13AE3">
              <w:rPr>
                <w:rFonts w:ascii="Times New Roman" w:eastAsia="仿宋" w:hAnsi="Times New Roman" w:hint="eastAsia"/>
                <w:color w:val="0070C0"/>
                <w:sz w:val="24"/>
                <w:szCs w:val="24"/>
              </w:rPr>
              <w:t>)</w:t>
            </w:r>
          </w:p>
          <w:p w14:paraId="28002B56" w14:textId="6B1A78D1" w:rsidR="0076488F" w:rsidRPr="00D13AE3"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 xml:space="preserve">Ye, Z., Faramarzi, A., Ninić, J., &amp; </w:t>
            </w:r>
            <w:r w:rsidRPr="00D13AE3">
              <w:rPr>
                <w:rFonts w:ascii="Times New Roman" w:eastAsia="仿宋" w:hAnsi="Times New Roman"/>
                <w:b/>
                <w:bCs/>
                <w:sz w:val="24"/>
                <w:szCs w:val="24"/>
              </w:rPr>
              <w:t>Lin, W.</w:t>
            </w:r>
            <w:r w:rsidRPr="00D13AE3">
              <w:rPr>
                <w:rFonts w:ascii="Times New Roman" w:eastAsia="仿宋" w:hAnsi="Times New Roman"/>
                <w:sz w:val="24"/>
                <w:szCs w:val="24"/>
              </w:rPr>
              <w:t xml:space="preserve"> (2025). Automated digital twin reconstruction for tunnel inspection and maintenance. World Tunnel Congress 2025, 517–524.</w:t>
            </w:r>
            <w:r w:rsidR="001A1695" w:rsidRPr="00D13AE3">
              <w:rPr>
                <w:rFonts w:ascii="Times New Roman" w:eastAsia="仿宋" w:hAnsi="Times New Roman"/>
                <w:sz w:val="24"/>
                <w:szCs w:val="24"/>
              </w:rPr>
              <w:t xml:space="preserve"> </w:t>
            </w:r>
            <w:r w:rsidR="001A1695" w:rsidRPr="00D13AE3">
              <w:rPr>
                <w:rFonts w:ascii="Times New Roman" w:eastAsia="仿宋" w:hAnsi="Times New Roman" w:hint="eastAsia"/>
                <w:color w:val="0070C0"/>
                <w:sz w:val="24"/>
                <w:szCs w:val="24"/>
              </w:rPr>
              <w:t>(E</w:t>
            </w:r>
            <w:r w:rsidR="001A1695" w:rsidRPr="00D13AE3">
              <w:rPr>
                <w:rFonts w:ascii="Times New Roman" w:eastAsia="仿宋" w:hAnsi="Times New Roman"/>
                <w:color w:val="0070C0"/>
                <w:sz w:val="24"/>
                <w:szCs w:val="24"/>
              </w:rPr>
              <w:t>I</w:t>
            </w:r>
            <w:r w:rsidR="001A1695" w:rsidRPr="00D13AE3">
              <w:rPr>
                <w:rFonts w:ascii="Times New Roman" w:eastAsia="仿宋" w:hAnsi="Times New Roman" w:hint="eastAsia"/>
                <w:color w:val="0070C0"/>
                <w:sz w:val="24"/>
                <w:szCs w:val="24"/>
              </w:rPr>
              <w:t>)</w:t>
            </w:r>
          </w:p>
          <w:p w14:paraId="298B3BDD" w14:textId="365C20E5" w:rsidR="0076488F" w:rsidRPr="00D13AE3"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 xml:space="preserve">Cao, Y., Xie, X., Zhou, B., </w:t>
            </w:r>
            <w:r w:rsidRPr="00D13AE3">
              <w:rPr>
                <w:rFonts w:ascii="Times New Roman" w:eastAsia="仿宋" w:hAnsi="Times New Roman"/>
                <w:b/>
                <w:bCs/>
                <w:sz w:val="24"/>
                <w:szCs w:val="24"/>
              </w:rPr>
              <w:t>Lin, W.</w:t>
            </w:r>
            <w:r w:rsidRPr="00D13AE3">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D13AE3">
              <w:rPr>
                <w:rFonts w:ascii="Times New Roman" w:eastAsia="仿宋" w:hAnsi="Times New Roman"/>
                <w:sz w:val="24"/>
                <w:szCs w:val="24"/>
              </w:rPr>
              <w:t xml:space="preserve"> </w:t>
            </w:r>
            <w:r w:rsidR="001A1695" w:rsidRPr="00D13AE3">
              <w:rPr>
                <w:rFonts w:ascii="Times New Roman" w:eastAsia="仿宋" w:hAnsi="Times New Roman" w:hint="eastAsia"/>
                <w:color w:val="0070C0"/>
                <w:sz w:val="24"/>
                <w:szCs w:val="24"/>
              </w:rPr>
              <w:t>(E</w:t>
            </w:r>
            <w:r w:rsidR="001A1695" w:rsidRPr="00D13AE3">
              <w:rPr>
                <w:rFonts w:ascii="Times New Roman" w:eastAsia="仿宋" w:hAnsi="Times New Roman"/>
                <w:color w:val="0070C0"/>
                <w:sz w:val="24"/>
                <w:szCs w:val="24"/>
              </w:rPr>
              <w:t>I</w:t>
            </w:r>
            <w:r w:rsidR="001A1695" w:rsidRPr="00D13AE3">
              <w:rPr>
                <w:rFonts w:ascii="Times New Roman" w:eastAsia="仿宋" w:hAnsi="Times New Roman" w:hint="eastAsia"/>
                <w:color w:val="0070C0"/>
                <w:sz w:val="24"/>
                <w:szCs w:val="24"/>
              </w:rPr>
              <w:t>)</w:t>
            </w:r>
          </w:p>
          <w:p w14:paraId="561439FC" w14:textId="0766C0B2" w:rsidR="0076488F" w:rsidRPr="00D13AE3" w:rsidRDefault="0076488F" w:rsidP="003959BE">
            <w:pPr>
              <w:pStyle w:val="a3"/>
              <w:numPr>
                <w:ilvl w:val="0"/>
                <w:numId w:val="25"/>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 xml:space="preserve">Zhang, Y., Xie, X., </w:t>
            </w:r>
            <w:r w:rsidRPr="00D13AE3">
              <w:rPr>
                <w:rFonts w:ascii="Times New Roman" w:eastAsia="仿宋" w:hAnsi="Times New Roman"/>
                <w:b/>
                <w:bCs/>
                <w:sz w:val="24"/>
                <w:szCs w:val="24"/>
              </w:rPr>
              <w:t>Lin, W.</w:t>
            </w:r>
            <w:r w:rsidRPr="00D13AE3">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D13AE3">
              <w:rPr>
                <w:rFonts w:ascii="Times New Roman" w:eastAsia="仿宋" w:hAnsi="Times New Roman"/>
                <w:sz w:val="24"/>
                <w:szCs w:val="24"/>
              </w:rPr>
              <w:t xml:space="preserve"> </w:t>
            </w:r>
            <w:r w:rsidR="001A1695" w:rsidRPr="00D13AE3">
              <w:rPr>
                <w:rFonts w:ascii="Times New Roman" w:eastAsia="仿宋" w:hAnsi="Times New Roman" w:hint="eastAsia"/>
                <w:color w:val="0070C0"/>
                <w:sz w:val="24"/>
                <w:szCs w:val="24"/>
              </w:rPr>
              <w:t>(E</w:t>
            </w:r>
            <w:r w:rsidR="001A1695" w:rsidRPr="00D13AE3">
              <w:rPr>
                <w:rFonts w:ascii="Times New Roman" w:eastAsia="仿宋" w:hAnsi="Times New Roman"/>
                <w:color w:val="0070C0"/>
                <w:sz w:val="24"/>
                <w:szCs w:val="24"/>
              </w:rPr>
              <w:t>I</w:t>
            </w:r>
            <w:r w:rsidR="001A1695" w:rsidRPr="00D13AE3">
              <w:rPr>
                <w:rFonts w:ascii="Times New Roman" w:eastAsia="仿宋" w:hAnsi="Times New Roman" w:hint="eastAsia"/>
                <w:color w:val="0070C0"/>
                <w:sz w:val="24"/>
                <w:szCs w:val="24"/>
              </w:rPr>
              <w:t>)</w:t>
            </w:r>
          </w:p>
          <w:p w14:paraId="1BCEF6D9" w14:textId="77777777" w:rsidR="00E043C4" w:rsidRPr="00D13AE3"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D13AE3">
              <w:rPr>
                <w:rFonts w:ascii="Times New Roman" w:eastAsia="仿宋" w:hAnsi="Times New Roman" w:hint="eastAsia"/>
                <w:b/>
                <w:bCs/>
                <w:sz w:val="24"/>
                <w:szCs w:val="24"/>
              </w:rPr>
              <w:t>专利</w:t>
            </w:r>
          </w:p>
          <w:p w14:paraId="0CE7FFC7" w14:textId="04853ED4" w:rsidR="002D1CF2" w:rsidRPr="00D13AE3"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sz w:val="24"/>
                <w:szCs w:val="24"/>
              </w:rPr>
              <w:t>徐诗涵</w:t>
            </w:r>
            <w:r w:rsidRPr="00D13AE3">
              <w:rPr>
                <w:rFonts w:ascii="Times New Roman" w:eastAsia="仿宋" w:hAnsi="Times New Roman"/>
                <w:sz w:val="24"/>
                <w:szCs w:val="24"/>
              </w:rPr>
              <w:t xml:space="preserve">, </w:t>
            </w:r>
            <w:r w:rsidRPr="00D13AE3">
              <w:rPr>
                <w:rFonts w:ascii="Times New Roman" w:eastAsia="仿宋" w:hAnsi="Times New Roman"/>
                <w:sz w:val="24"/>
                <w:szCs w:val="24"/>
              </w:rPr>
              <w:t>黄一韩</w:t>
            </w:r>
            <w:r w:rsidRPr="00D13AE3">
              <w:rPr>
                <w:rFonts w:ascii="Times New Roman" w:eastAsia="仿宋" w:hAnsi="Times New Roman"/>
                <w:sz w:val="24"/>
                <w:szCs w:val="24"/>
              </w:rPr>
              <w:t xml:space="preserve">, </w:t>
            </w:r>
            <w:r w:rsidRPr="00D13AE3">
              <w:rPr>
                <w:rFonts w:ascii="Times New Roman" w:eastAsia="仿宋" w:hAnsi="Times New Roman"/>
                <w:sz w:val="24"/>
                <w:szCs w:val="24"/>
              </w:rPr>
              <w:t>林志城</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许辉</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一种基于深度学习的山岭隧道开挖面渗漏水定量监测方法</w:t>
            </w:r>
            <w:r w:rsidRPr="00D13AE3">
              <w:rPr>
                <w:rFonts w:ascii="Times New Roman" w:eastAsia="仿宋" w:hAnsi="Times New Roman"/>
                <w:sz w:val="24"/>
                <w:szCs w:val="24"/>
              </w:rPr>
              <w:t xml:space="preserve"> (Patent No. CN202512026457.0).</w:t>
            </w:r>
            <w:r w:rsidRPr="00D13AE3">
              <w:rPr>
                <w:rFonts w:ascii="Times New Roman" w:eastAsia="仿宋" w:hAnsi="Times New Roman"/>
                <w:color w:val="0070C0"/>
                <w:sz w:val="24"/>
                <w:szCs w:val="24"/>
              </w:rPr>
              <w:t xml:space="preserve"> (</w:t>
            </w:r>
            <w:r w:rsidRPr="00D13AE3">
              <w:rPr>
                <w:rFonts w:ascii="Times New Roman" w:eastAsia="仿宋" w:hAnsi="Times New Roman"/>
                <w:color w:val="0070C0"/>
                <w:sz w:val="24"/>
                <w:szCs w:val="24"/>
              </w:rPr>
              <w:t>发明</w:t>
            </w:r>
            <w:r w:rsidRPr="00D13AE3">
              <w:rPr>
                <w:rFonts w:ascii="Times New Roman" w:eastAsia="仿宋" w:hAnsi="Times New Roman" w:hint="eastAsia"/>
                <w:color w:val="0070C0"/>
                <w:sz w:val="24"/>
                <w:szCs w:val="24"/>
              </w:rPr>
              <w:t>申请</w:t>
            </w:r>
            <w:r w:rsidRPr="00D13AE3">
              <w:rPr>
                <w:rFonts w:ascii="Times New Roman" w:eastAsia="仿宋" w:hAnsi="Times New Roman"/>
                <w:color w:val="0070C0"/>
                <w:sz w:val="24"/>
                <w:szCs w:val="24"/>
              </w:rPr>
              <w:t>)</w:t>
            </w:r>
          </w:p>
          <w:p w14:paraId="3B4C30A3" w14:textId="12378650" w:rsidR="002D1CF2" w:rsidRPr="00D13AE3" w:rsidRDefault="002D1CF2"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sz w:val="24"/>
                <w:szCs w:val="24"/>
              </w:rPr>
              <w:t>徐诗涵</w:t>
            </w:r>
            <w:r w:rsidRPr="00D13AE3">
              <w:rPr>
                <w:rFonts w:ascii="Times New Roman" w:eastAsia="仿宋" w:hAnsi="Times New Roman"/>
                <w:sz w:val="24"/>
                <w:szCs w:val="24"/>
              </w:rPr>
              <w:t xml:space="preserve">, </w:t>
            </w:r>
            <w:r w:rsidRPr="00D13AE3">
              <w:rPr>
                <w:rFonts w:ascii="Times New Roman" w:eastAsia="仿宋" w:hAnsi="Times New Roman"/>
                <w:sz w:val="24"/>
                <w:szCs w:val="24"/>
              </w:rPr>
              <w:t>黄一韩</w:t>
            </w:r>
            <w:r w:rsidRPr="00D13AE3">
              <w:rPr>
                <w:rFonts w:ascii="Times New Roman" w:eastAsia="仿宋" w:hAnsi="Times New Roman"/>
                <w:sz w:val="24"/>
                <w:szCs w:val="24"/>
              </w:rPr>
              <w:t xml:space="preserve">, </w:t>
            </w:r>
            <w:r w:rsidRPr="00D13AE3">
              <w:rPr>
                <w:rFonts w:ascii="Times New Roman" w:eastAsia="仿宋" w:hAnsi="Times New Roman"/>
                <w:sz w:val="24"/>
                <w:szCs w:val="24"/>
              </w:rPr>
              <w:t>林志城</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许辉</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一种融合激光和视频数据的山岭隧道渗漏水实时监测方法</w:t>
            </w:r>
            <w:r w:rsidRPr="00D13AE3">
              <w:rPr>
                <w:rFonts w:ascii="Times New Roman" w:eastAsia="仿宋" w:hAnsi="Times New Roman"/>
                <w:sz w:val="24"/>
                <w:szCs w:val="24"/>
              </w:rPr>
              <w:t xml:space="preserve"> (Patent No. CN202511733577.8).</w:t>
            </w:r>
            <w:r w:rsidRPr="00D13AE3">
              <w:rPr>
                <w:rFonts w:ascii="Times New Roman" w:eastAsia="仿宋" w:hAnsi="Times New Roman"/>
                <w:color w:val="0070C0"/>
                <w:sz w:val="24"/>
                <w:szCs w:val="24"/>
              </w:rPr>
              <w:t xml:space="preserve"> (</w:t>
            </w:r>
            <w:r w:rsidRPr="00D13AE3">
              <w:rPr>
                <w:rFonts w:ascii="Times New Roman" w:eastAsia="仿宋" w:hAnsi="Times New Roman"/>
                <w:color w:val="0070C0"/>
                <w:sz w:val="24"/>
                <w:szCs w:val="24"/>
              </w:rPr>
              <w:t>发明</w:t>
            </w:r>
            <w:r w:rsidRPr="00D13AE3">
              <w:rPr>
                <w:rFonts w:ascii="Times New Roman" w:eastAsia="仿宋" w:hAnsi="Times New Roman" w:hint="eastAsia"/>
                <w:color w:val="0070C0"/>
                <w:sz w:val="24"/>
                <w:szCs w:val="24"/>
              </w:rPr>
              <w:t>申请</w:t>
            </w:r>
            <w:r w:rsidRPr="00D13AE3">
              <w:rPr>
                <w:rFonts w:ascii="Times New Roman" w:eastAsia="仿宋" w:hAnsi="Times New Roman"/>
                <w:color w:val="0070C0"/>
                <w:sz w:val="24"/>
                <w:szCs w:val="24"/>
              </w:rPr>
              <w:t>)</w:t>
            </w:r>
          </w:p>
          <w:p w14:paraId="7728741D" w14:textId="2FDB0A4B" w:rsidR="0045683C" w:rsidRPr="00D13AE3" w:rsidRDefault="0045683C"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桂运全</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李大俊</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一种用于盾构隧道结构状态分析的大模型代理系统及方法</w:t>
            </w:r>
            <w:r w:rsidRPr="00D13AE3">
              <w:rPr>
                <w:rFonts w:ascii="Times New Roman" w:eastAsia="仿宋" w:hAnsi="Times New Roman"/>
                <w:sz w:val="24"/>
                <w:szCs w:val="24"/>
              </w:rPr>
              <w:t xml:space="preserve"> (Patent No. CN202610061225.0).</w:t>
            </w:r>
            <w:r w:rsidR="00BC5AA9" w:rsidRPr="00D13AE3">
              <w:rPr>
                <w:rFonts w:ascii="Times New Roman" w:eastAsia="仿宋" w:hAnsi="Times New Roman"/>
                <w:color w:val="0070C0"/>
                <w:sz w:val="24"/>
                <w:szCs w:val="24"/>
              </w:rPr>
              <w:t xml:space="preserve"> (</w:t>
            </w:r>
            <w:r w:rsidR="00BC5AA9" w:rsidRPr="00D13AE3">
              <w:rPr>
                <w:rFonts w:ascii="Times New Roman" w:eastAsia="仿宋" w:hAnsi="Times New Roman"/>
                <w:color w:val="0070C0"/>
                <w:sz w:val="24"/>
                <w:szCs w:val="24"/>
              </w:rPr>
              <w:t>发明</w:t>
            </w:r>
            <w:r w:rsidR="00BC5AA9" w:rsidRPr="00D13AE3">
              <w:rPr>
                <w:rFonts w:ascii="Times New Roman" w:eastAsia="仿宋" w:hAnsi="Times New Roman" w:hint="eastAsia"/>
                <w:color w:val="0070C0"/>
                <w:sz w:val="24"/>
                <w:szCs w:val="24"/>
              </w:rPr>
              <w:t>申请</w:t>
            </w:r>
            <w:r w:rsidR="00BC5AA9" w:rsidRPr="00D13AE3">
              <w:rPr>
                <w:rFonts w:ascii="Times New Roman" w:eastAsia="仿宋" w:hAnsi="Times New Roman"/>
                <w:color w:val="0070C0"/>
                <w:sz w:val="24"/>
                <w:szCs w:val="24"/>
              </w:rPr>
              <w:t>)</w:t>
            </w:r>
          </w:p>
          <w:p w14:paraId="1026EB7F" w14:textId="20F13850" w:rsidR="00A806C2" w:rsidRPr="00D13AE3" w:rsidRDefault="00A806C2"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sz w:val="24"/>
                <w:szCs w:val="24"/>
              </w:rPr>
              <w:t>徐诗涵</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黄一韩</w:t>
            </w:r>
            <w:r w:rsidRPr="00D13AE3">
              <w:rPr>
                <w:rFonts w:ascii="Times New Roman" w:eastAsia="仿宋" w:hAnsi="Times New Roman"/>
                <w:sz w:val="24"/>
                <w:szCs w:val="24"/>
              </w:rPr>
              <w:t xml:space="preserve">, </w:t>
            </w:r>
            <w:r w:rsidRPr="00D13AE3">
              <w:rPr>
                <w:rFonts w:ascii="Times New Roman" w:eastAsia="仿宋" w:hAnsi="Times New Roman"/>
                <w:sz w:val="24"/>
                <w:szCs w:val="24"/>
              </w:rPr>
              <w:t>林志城</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许辉</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基于机器视觉测量隧道掌子面渗漏过程的试验装置与方法</w:t>
            </w:r>
            <w:r w:rsidRPr="00D13AE3">
              <w:rPr>
                <w:rFonts w:ascii="Times New Roman" w:eastAsia="仿宋" w:hAnsi="Times New Roman"/>
                <w:sz w:val="24"/>
                <w:szCs w:val="24"/>
              </w:rPr>
              <w:t xml:space="preserve"> (Patent No. CN202512045689.0).</w:t>
            </w:r>
            <w:r w:rsidRPr="00D13AE3">
              <w:rPr>
                <w:rFonts w:ascii="Times New Roman" w:eastAsia="仿宋" w:hAnsi="Times New Roman"/>
                <w:color w:val="0070C0"/>
                <w:sz w:val="24"/>
                <w:szCs w:val="24"/>
              </w:rPr>
              <w:t xml:space="preserve"> (</w:t>
            </w:r>
            <w:r w:rsidRPr="00D13AE3">
              <w:rPr>
                <w:rFonts w:ascii="Times New Roman" w:eastAsia="仿宋" w:hAnsi="Times New Roman"/>
                <w:color w:val="0070C0"/>
                <w:sz w:val="24"/>
                <w:szCs w:val="24"/>
              </w:rPr>
              <w:t>发明</w:t>
            </w:r>
            <w:r w:rsidRPr="00D13AE3">
              <w:rPr>
                <w:rFonts w:ascii="Times New Roman" w:eastAsia="仿宋" w:hAnsi="Times New Roman" w:hint="eastAsia"/>
                <w:color w:val="0070C0"/>
                <w:sz w:val="24"/>
                <w:szCs w:val="24"/>
              </w:rPr>
              <w:t>申请</w:t>
            </w:r>
            <w:r w:rsidRPr="00D13AE3">
              <w:rPr>
                <w:rFonts w:ascii="Times New Roman" w:eastAsia="仿宋" w:hAnsi="Times New Roman"/>
                <w:color w:val="0070C0"/>
                <w:sz w:val="24"/>
                <w:szCs w:val="24"/>
              </w:rPr>
              <w:t>)</w:t>
            </w:r>
          </w:p>
          <w:p w14:paraId="1C3E5359" w14:textId="5D690974" w:rsidR="00D20EB1" w:rsidRPr="00D13AE3" w:rsidRDefault="00D20EB1"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张鹤</w:t>
            </w:r>
            <w:r w:rsidRPr="00D13AE3">
              <w:rPr>
                <w:rFonts w:ascii="Times New Roman" w:eastAsia="仿宋" w:hAnsi="Times New Roman"/>
                <w:sz w:val="24"/>
                <w:szCs w:val="24"/>
              </w:rPr>
              <w:t xml:space="preserve">, </w:t>
            </w:r>
            <w:r w:rsidRPr="00D13AE3">
              <w:rPr>
                <w:rFonts w:ascii="Times New Roman" w:eastAsia="仿宋" w:hAnsi="Times New Roman"/>
                <w:sz w:val="24"/>
                <w:szCs w:val="24"/>
              </w:rPr>
              <w:t>谢俊辉</w:t>
            </w:r>
            <w:r w:rsidRPr="00D13AE3">
              <w:rPr>
                <w:rFonts w:ascii="Times New Roman" w:eastAsia="仿宋" w:hAnsi="Times New Roman"/>
                <w:sz w:val="24"/>
                <w:szCs w:val="24"/>
              </w:rPr>
              <w:t xml:space="preserve">, </w:t>
            </w:r>
            <w:r w:rsidRPr="00D13AE3">
              <w:rPr>
                <w:rFonts w:ascii="Times New Roman" w:eastAsia="仿宋" w:hAnsi="Times New Roman"/>
                <w:sz w:val="24"/>
                <w:szCs w:val="24"/>
              </w:rPr>
              <w:t>卓曦</w:t>
            </w:r>
            <w:r w:rsidRPr="00D13AE3">
              <w:rPr>
                <w:rFonts w:ascii="Times New Roman" w:eastAsia="仿宋" w:hAnsi="Times New Roman"/>
                <w:sz w:val="24"/>
                <w:szCs w:val="24"/>
              </w:rPr>
              <w:t xml:space="preserve">, </w:t>
            </w:r>
            <w:r w:rsidRPr="00D13AE3">
              <w:rPr>
                <w:rFonts w:ascii="Times New Roman" w:eastAsia="仿宋" w:hAnsi="Times New Roman"/>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sz w:val="24"/>
                <w:szCs w:val="24"/>
              </w:rPr>
              <w:t>骆剑彬</w:t>
            </w:r>
            <w:r w:rsidRPr="00D13AE3">
              <w:rPr>
                <w:rFonts w:ascii="Times New Roman" w:eastAsia="仿宋" w:hAnsi="Times New Roman"/>
                <w:sz w:val="24"/>
                <w:szCs w:val="24"/>
              </w:rPr>
              <w:t xml:space="preserve">, </w:t>
            </w:r>
            <w:r w:rsidRPr="00D13AE3">
              <w:rPr>
                <w:rFonts w:ascii="Times New Roman" w:eastAsia="仿宋" w:hAnsi="Times New Roman"/>
                <w:sz w:val="24"/>
                <w:szCs w:val="24"/>
              </w:rPr>
              <w:t>施静康</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林俊德</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基于纯视觉输入和</w:t>
            </w:r>
            <w:r w:rsidRPr="00D13AE3">
              <w:rPr>
                <w:rFonts w:ascii="Times New Roman" w:eastAsia="仿宋" w:hAnsi="Times New Roman"/>
                <w:sz w:val="24"/>
                <w:szCs w:val="24"/>
              </w:rPr>
              <w:t>LLM</w:t>
            </w:r>
            <w:r w:rsidRPr="00D13AE3">
              <w:rPr>
                <w:rFonts w:ascii="Times New Roman" w:eastAsia="仿宋" w:hAnsi="Times New Roman"/>
                <w:sz w:val="24"/>
                <w:szCs w:val="24"/>
              </w:rPr>
              <w:t>决策的智能换道轨迹规划方法及系统</w:t>
            </w:r>
            <w:r w:rsidRPr="00D13AE3">
              <w:rPr>
                <w:rFonts w:ascii="Times New Roman" w:eastAsia="仿宋" w:hAnsi="Times New Roman"/>
                <w:sz w:val="24"/>
                <w:szCs w:val="24"/>
              </w:rPr>
              <w:t xml:space="preserve"> (Patent No. CN202610036632.6).</w:t>
            </w:r>
            <w:r w:rsidRPr="00D13AE3">
              <w:rPr>
                <w:rFonts w:ascii="Times New Roman" w:eastAsia="仿宋" w:hAnsi="Times New Roman"/>
                <w:color w:val="0070C0"/>
                <w:sz w:val="24"/>
                <w:szCs w:val="24"/>
              </w:rPr>
              <w:t xml:space="preserve"> (</w:t>
            </w:r>
            <w:r w:rsidRPr="00D13AE3">
              <w:rPr>
                <w:rFonts w:ascii="Times New Roman" w:eastAsia="仿宋" w:hAnsi="Times New Roman"/>
                <w:color w:val="0070C0"/>
                <w:sz w:val="24"/>
                <w:szCs w:val="24"/>
              </w:rPr>
              <w:t>发明</w:t>
            </w:r>
            <w:r w:rsidRPr="00D13AE3">
              <w:rPr>
                <w:rFonts w:ascii="Times New Roman" w:eastAsia="仿宋" w:hAnsi="Times New Roman" w:hint="eastAsia"/>
                <w:color w:val="0070C0"/>
                <w:sz w:val="24"/>
                <w:szCs w:val="24"/>
              </w:rPr>
              <w:t>申请</w:t>
            </w:r>
            <w:r w:rsidRPr="00D13AE3">
              <w:rPr>
                <w:rFonts w:ascii="Times New Roman" w:eastAsia="仿宋" w:hAnsi="Times New Roman"/>
                <w:color w:val="0070C0"/>
                <w:sz w:val="24"/>
                <w:szCs w:val="24"/>
              </w:rPr>
              <w:t>)</w:t>
            </w:r>
          </w:p>
          <w:p w14:paraId="396A3B01" w14:textId="33CF2594" w:rsidR="0044572D" w:rsidRPr="00D13AE3" w:rsidRDefault="0044572D"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徐铭泽</w:t>
            </w:r>
            <w:r w:rsidRPr="00D13AE3">
              <w:rPr>
                <w:rFonts w:ascii="Times New Roman" w:eastAsia="仿宋" w:hAnsi="Times New Roman"/>
                <w:sz w:val="24"/>
                <w:szCs w:val="24"/>
              </w:rPr>
              <w:t xml:space="preserve">, </w:t>
            </w:r>
            <w:r w:rsidRPr="00D13AE3">
              <w:rPr>
                <w:rFonts w:ascii="Times New Roman" w:eastAsia="仿宋" w:hAnsi="Times New Roman"/>
                <w:sz w:val="24"/>
                <w:szCs w:val="24"/>
              </w:rPr>
              <w:t>周红波</w:t>
            </w:r>
            <w:r w:rsidRPr="00D13AE3">
              <w:rPr>
                <w:rFonts w:ascii="Times New Roman" w:eastAsia="仿宋" w:hAnsi="Times New Roman"/>
                <w:sz w:val="24"/>
                <w:szCs w:val="24"/>
              </w:rPr>
              <w:t xml:space="preserve">, </w:t>
            </w:r>
            <w:r w:rsidRPr="00D13AE3">
              <w:rPr>
                <w:rFonts w:ascii="Times New Roman" w:eastAsia="仿宋" w:hAnsi="Times New Roman"/>
                <w:sz w:val="24"/>
                <w:szCs w:val="24"/>
              </w:rPr>
              <w:t>林楠</w:t>
            </w:r>
            <w:r w:rsidRPr="00D13AE3">
              <w:rPr>
                <w:rFonts w:ascii="Times New Roman" w:eastAsia="仿宋" w:hAnsi="Times New Roman"/>
                <w:sz w:val="24"/>
                <w:szCs w:val="24"/>
              </w:rPr>
              <w:t xml:space="preserve">, </w:t>
            </w:r>
            <w:r w:rsidRPr="00D13AE3">
              <w:rPr>
                <w:rFonts w:ascii="Times New Roman" w:eastAsia="仿宋" w:hAnsi="Times New Roman"/>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林志城</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一种基于无人机摄影的楼面模板精确测量方法</w:t>
            </w:r>
            <w:r w:rsidRPr="00D13AE3">
              <w:rPr>
                <w:rFonts w:ascii="Times New Roman" w:eastAsia="仿宋" w:hAnsi="Times New Roman"/>
                <w:sz w:val="24"/>
                <w:szCs w:val="24"/>
              </w:rPr>
              <w:t xml:space="preserve"> (Patent No. CN202511886758.4).</w:t>
            </w:r>
            <w:r w:rsidR="00D20EB1" w:rsidRPr="00D13AE3">
              <w:rPr>
                <w:rFonts w:ascii="Times New Roman" w:eastAsia="仿宋" w:hAnsi="Times New Roman"/>
                <w:color w:val="0070C0"/>
                <w:sz w:val="24"/>
                <w:szCs w:val="24"/>
              </w:rPr>
              <w:t xml:space="preserve"> (</w:t>
            </w:r>
            <w:r w:rsidR="00D20EB1" w:rsidRPr="00D13AE3">
              <w:rPr>
                <w:rFonts w:ascii="Times New Roman" w:eastAsia="仿宋" w:hAnsi="Times New Roman"/>
                <w:color w:val="0070C0"/>
                <w:sz w:val="24"/>
                <w:szCs w:val="24"/>
              </w:rPr>
              <w:t>发明</w:t>
            </w:r>
            <w:r w:rsidR="00D20EB1" w:rsidRPr="00D13AE3">
              <w:rPr>
                <w:rFonts w:ascii="Times New Roman" w:eastAsia="仿宋" w:hAnsi="Times New Roman" w:hint="eastAsia"/>
                <w:color w:val="0070C0"/>
                <w:sz w:val="24"/>
                <w:szCs w:val="24"/>
              </w:rPr>
              <w:t>申请</w:t>
            </w:r>
            <w:r w:rsidR="00D20EB1" w:rsidRPr="00D13AE3">
              <w:rPr>
                <w:rFonts w:ascii="Times New Roman" w:eastAsia="仿宋" w:hAnsi="Times New Roman"/>
                <w:color w:val="0070C0"/>
                <w:sz w:val="24"/>
                <w:szCs w:val="24"/>
              </w:rPr>
              <w:t>)</w:t>
            </w:r>
          </w:p>
          <w:p w14:paraId="0855B57A" w14:textId="391CDFA5" w:rsidR="0020156C" w:rsidRPr="00D13AE3" w:rsidRDefault="0020156C"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施静康</w:t>
            </w:r>
            <w:r w:rsidRPr="00D13AE3">
              <w:rPr>
                <w:rFonts w:ascii="Times New Roman" w:eastAsia="仿宋" w:hAnsi="Times New Roman"/>
                <w:sz w:val="24"/>
                <w:szCs w:val="24"/>
              </w:rPr>
              <w:t xml:space="preserve">, </w:t>
            </w:r>
            <w:r w:rsidRPr="00D13AE3">
              <w:rPr>
                <w:rFonts w:ascii="Times New Roman" w:eastAsia="仿宋" w:hAnsi="Times New Roman"/>
                <w:sz w:val="24"/>
                <w:szCs w:val="24"/>
              </w:rPr>
              <w:t>黄茂恩</w:t>
            </w:r>
            <w:r w:rsidRPr="00D13AE3">
              <w:rPr>
                <w:rFonts w:ascii="Times New Roman" w:eastAsia="仿宋" w:hAnsi="Times New Roman"/>
                <w:sz w:val="24"/>
                <w:szCs w:val="24"/>
              </w:rPr>
              <w:t xml:space="preserve">, </w:t>
            </w:r>
            <w:r w:rsidRPr="00D13AE3">
              <w:rPr>
                <w:rFonts w:ascii="Times New Roman" w:eastAsia="仿宋" w:hAnsi="Times New Roman"/>
                <w:sz w:val="24"/>
                <w:szCs w:val="24"/>
              </w:rPr>
              <w:t>关振长</w:t>
            </w:r>
            <w:r w:rsidRPr="00D13AE3">
              <w:rPr>
                <w:rFonts w:ascii="Times New Roman" w:eastAsia="仿宋" w:hAnsi="Times New Roman"/>
                <w:sz w:val="24"/>
                <w:szCs w:val="24"/>
              </w:rPr>
              <w:t xml:space="preserve">, &amp;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一种基于字典学习融合监测数据的基坑围护结构侧移预测方法</w:t>
            </w:r>
            <w:r w:rsidRPr="00D13AE3">
              <w:rPr>
                <w:rFonts w:ascii="Times New Roman" w:eastAsia="仿宋" w:hAnsi="Times New Roman"/>
                <w:sz w:val="24"/>
                <w:szCs w:val="24"/>
              </w:rPr>
              <w:t xml:space="preserve"> (Patent No. CN202511896748.9).</w:t>
            </w:r>
            <w:r w:rsidR="00D20EB1" w:rsidRPr="00D13AE3">
              <w:rPr>
                <w:rFonts w:ascii="Times New Roman" w:eastAsia="仿宋" w:hAnsi="Times New Roman"/>
                <w:color w:val="0070C0"/>
                <w:sz w:val="24"/>
                <w:szCs w:val="24"/>
              </w:rPr>
              <w:t xml:space="preserve"> (</w:t>
            </w:r>
            <w:r w:rsidR="00D20EB1" w:rsidRPr="00D13AE3">
              <w:rPr>
                <w:rFonts w:ascii="Times New Roman" w:eastAsia="仿宋" w:hAnsi="Times New Roman"/>
                <w:color w:val="0070C0"/>
                <w:sz w:val="24"/>
                <w:szCs w:val="24"/>
              </w:rPr>
              <w:t>发明</w:t>
            </w:r>
            <w:r w:rsidR="00D20EB1" w:rsidRPr="00D13AE3">
              <w:rPr>
                <w:rFonts w:ascii="Times New Roman" w:eastAsia="仿宋" w:hAnsi="Times New Roman" w:hint="eastAsia"/>
                <w:color w:val="0070C0"/>
                <w:sz w:val="24"/>
                <w:szCs w:val="24"/>
              </w:rPr>
              <w:t>申请</w:t>
            </w:r>
            <w:r w:rsidR="00D20EB1" w:rsidRPr="00D13AE3">
              <w:rPr>
                <w:rFonts w:ascii="Times New Roman" w:eastAsia="仿宋" w:hAnsi="Times New Roman"/>
                <w:color w:val="0070C0"/>
                <w:sz w:val="24"/>
                <w:szCs w:val="24"/>
              </w:rPr>
              <w:t>)</w:t>
            </w:r>
          </w:p>
          <w:p w14:paraId="503C0D60" w14:textId="759AE07E" w:rsidR="005C17D2" w:rsidRPr="00D13AE3" w:rsidRDefault="005C17D2"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李向瑞</w:t>
            </w:r>
            <w:r w:rsidRPr="00D13AE3">
              <w:rPr>
                <w:rFonts w:ascii="Times New Roman" w:eastAsia="仿宋" w:hAnsi="Times New Roman"/>
                <w:sz w:val="24"/>
                <w:szCs w:val="24"/>
              </w:rPr>
              <w:t xml:space="preserve">, </w:t>
            </w:r>
            <w:r w:rsidRPr="00D13AE3">
              <w:rPr>
                <w:rFonts w:ascii="Times New Roman" w:eastAsia="仿宋" w:hAnsi="Times New Roman"/>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sz w:val="24"/>
                <w:szCs w:val="24"/>
              </w:rPr>
              <w:t>孙远方</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宋成年</w:t>
            </w:r>
            <w:r w:rsidRPr="00D13AE3">
              <w:rPr>
                <w:rFonts w:ascii="Times New Roman" w:eastAsia="仿宋" w:hAnsi="Times New Roman"/>
                <w:sz w:val="24"/>
                <w:szCs w:val="24"/>
              </w:rPr>
              <w:t xml:space="preserve">, </w:t>
            </w:r>
            <w:r w:rsidRPr="00D13AE3">
              <w:rPr>
                <w:rFonts w:ascii="Times New Roman" w:eastAsia="仿宋" w:hAnsi="Times New Roman"/>
                <w:sz w:val="24"/>
                <w:szCs w:val="24"/>
              </w:rPr>
              <w:t>何敬房</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黄正业</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一种钻爆法隧道施工质量评估方法及系统</w:t>
            </w:r>
            <w:r w:rsidRPr="00D13AE3">
              <w:rPr>
                <w:rFonts w:ascii="Times New Roman" w:eastAsia="仿宋" w:hAnsi="Times New Roman"/>
                <w:sz w:val="24"/>
                <w:szCs w:val="24"/>
              </w:rPr>
              <w:t xml:space="preserve"> (Patent No. </w:t>
            </w:r>
            <w:r w:rsidR="000E5224" w:rsidRPr="00D13AE3">
              <w:rPr>
                <w:rFonts w:ascii="Times New Roman" w:eastAsia="仿宋" w:hAnsi="Times New Roman"/>
                <w:sz w:val="24"/>
                <w:szCs w:val="24"/>
              </w:rPr>
              <w:t>CN202511832090.5</w:t>
            </w:r>
            <w:r w:rsidRPr="00D13AE3">
              <w:rPr>
                <w:rFonts w:ascii="Times New Roman" w:eastAsia="仿宋" w:hAnsi="Times New Roman"/>
                <w:sz w:val="24"/>
                <w:szCs w:val="24"/>
              </w:rPr>
              <w:t xml:space="preserve">).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发明授权</w:t>
            </w:r>
            <w:r w:rsidRPr="00D13AE3">
              <w:rPr>
                <w:rFonts w:ascii="Times New Roman" w:eastAsia="仿宋" w:hAnsi="Times New Roman" w:hint="eastAsia"/>
                <w:color w:val="0070C0"/>
                <w:sz w:val="24"/>
                <w:szCs w:val="24"/>
              </w:rPr>
              <w:t>)</w:t>
            </w:r>
          </w:p>
          <w:p w14:paraId="1AF8D63F" w14:textId="746A3232" w:rsidR="002C24F0" w:rsidRPr="00D13AE3" w:rsidRDefault="002C24F0"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李向瑞</w:t>
            </w:r>
            <w:r w:rsidRPr="00D13AE3">
              <w:rPr>
                <w:rFonts w:ascii="Times New Roman" w:eastAsia="仿宋" w:hAnsi="Times New Roman"/>
                <w:sz w:val="24"/>
                <w:szCs w:val="24"/>
              </w:rPr>
              <w:t xml:space="preserve">, </w:t>
            </w:r>
            <w:r w:rsidRPr="00D13AE3">
              <w:rPr>
                <w:rFonts w:ascii="Times New Roman" w:eastAsia="仿宋" w:hAnsi="Times New Roman"/>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sz w:val="24"/>
                <w:szCs w:val="24"/>
              </w:rPr>
              <w:t>孙远方</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宋成年</w:t>
            </w:r>
            <w:r w:rsidRPr="00D13AE3">
              <w:rPr>
                <w:rFonts w:ascii="Times New Roman" w:eastAsia="仿宋" w:hAnsi="Times New Roman"/>
                <w:sz w:val="24"/>
                <w:szCs w:val="24"/>
              </w:rPr>
              <w:t xml:space="preserve">, </w:t>
            </w:r>
            <w:r w:rsidRPr="00D13AE3">
              <w:rPr>
                <w:rFonts w:ascii="Times New Roman" w:eastAsia="仿宋" w:hAnsi="Times New Roman"/>
                <w:sz w:val="24"/>
                <w:szCs w:val="24"/>
              </w:rPr>
              <w:t>何敬房</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黄正业</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一种基于相关算法和数据融合的山岭隧道开挖面变形区域识别方法</w:t>
            </w:r>
            <w:r w:rsidRPr="00D13AE3">
              <w:rPr>
                <w:rFonts w:ascii="Times New Roman" w:eastAsia="仿宋" w:hAnsi="Times New Roman"/>
                <w:sz w:val="24"/>
                <w:szCs w:val="24"/>
              </w:rPr>
              <w:t xml:space="preserve"> (Patent No. CN202511732842.0). </w:t>
            </w:r>
            <w:r w:rsidR="00FA4E88" w:rsidRPr="00D13AE3">
              <w:rPr>
                <w:rFonts w:ascii="Times New Roman" w:eastAsia="仿宋" w:hAnsi="Times New Roman"/>
                <w:color w:val="0070C0"/>
                <w:sz w:val="24"/>
                <w:szCs w:val="24"/>
              </w:rPr>
              <w:t>(</w:t>
            </w:r>
            <w:r w:rsidR="00FA4E88" w:rsidRPr="00D13AE3">
              <w:rPr>
                <w:rFonts w:ascii="Times New Roman" w:eastAsia="仿宋" w:hAnsi="Times New Roman"/>
                <w:color w:val="0070C0"/>
                <w:sz w:val="24"/>
                <w:szCs w:val="24"/>
              </w:rPr>
              <w:t>发明</w:t>
            </w:r>
            <w:r w:rsidR="00FA4E88" w:rsidRPr="00D13AE3">
              <w:rPr>
                <w:rFonts w:ascii="Times New Roman" w:eastAsia="仿宋" w:hAnsi="Times New Roman" w:hint="eastAsia"/>
                <w:color w:val="0070C0"/>
                <w:sz w:val="24"/>
                <w:szCs w:val="24"/>
              </w:rPr>
              <w:t>申请</w:t>
            </w:r>
            <w:r w:rsidR="00FA4E88" w:rsidRPr="00D13AE3">
              <w:rPr>
                <w:rFonts w:ascii="Times New Roman" w:eastAsia="仿宋" w:hAnsi="Times New Roman"/>
                <w:color w:val="0070C0"/>
                <w:sz w:val="24"/>
                <w:szCs w:val="24"/>
              </w:rPr>
              <w:t>)</w:t>
            </w:r>
          </w:p>
          <w:p w14:paraId="7DABE28C" w14:textId="7AC00150" w:rsidR="006C2DBF" w:rsidRPr="00D13AE3"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施静康</w:t>
            </w:r>
            <w:r w:rsidRPr="00D13AE3">
              <w:rPr>
                <w:rFonts w:ascii="Times New Roman" w:eastAsia="仿宋" w:hAnsi="Times New Roman"/>
                <w:sz w:val="24"/>
                <w:szCs w:val="24"/>
              </w:rPr>
              <w:t xml:space="preserve">, </w:t>
            </w:r>
            <w:r w:rsidRPr="00D13AE3">
              <w:rPr>
                <w:rFonts w:ascii="Times New Roman" w:eastAsia="仿宋" w:hAnsi="Times New Roman"/>
                <w:sz w:val="24"/>
                <w:szCs w:val="24"/>
              </w:rPr>
              <w:t>魏成凯</w:t>
            </w:r>
            <w:r w:rsidRPr="00D13AE3">
              <w:rPr>
                <w:rFonts w:ascii="Times New Roman" w:eastAsia="仿宋" w:hAnsi="Times New Roman"/>
                <w:sz w:val="24"/>
                <w:szCs w:val="24"/>
              </w:rPr>
              <w:t xml:space="preserve">, </w:t>
            </w:r>
            <w:r w:rsidRPr="00D13AE3">
              <w:rPr>
                <w:rFonts w:ascii="Times New Roman" w:eastAsia="仿宋" w:hAnsi="Times New Roman"/>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骆剑彬</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张鹤</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一种高灵敏度</w:t>
            </w:r>
            <w:r w:rsidRPr="00D13AE3">
              <w:rPr>
                <w:rFonts w:ascii="Times New Roman" w:eastAsia="仿宋" w:hAnsi="Times New Roman"/>
                <w:sz w:val="24"/>
                <w:szCs w:val="24"/>
              </w:rPr>
              <w:t>RFID</w:t>
            </w:r>
            <w:r w:rsidRPr="00D13AE3">
              <w:rPr>
                <w:rFonts w:ascii="Times New Roman" w:eastAsia="仿宋" w:hAnsi="Times New Roman"/>
                <w:sz w:val="24"/>
                <w:szCs w:val="24"/>
              </w:rPr>
              <w:t>贴片天线式应变传感器</w:t>
            </w:r>
            <w:r w:rsidRPr="00D13AE3">
              <w:rPr>
                <w:rFonts w:ascii="Times New Roman" w:eastAsia="仿宋" w:hAnsi="Times New Roman"/>
                <w:sz w:val="24"/>
                <w:szCs w:val="24"/>
              </w:rPr>
              <w:t xml:space="preserve"> (Patent No. CN202511598773.9).</w:t>
            </w:r>
            <w:r w:rsidRPr="00D13AE3">
              <w:rPr>
                <w:rFonts w:ascii="Times New Roman" w:eastAsia="仿宋" w:hAnsi="Times New Roman"/>
                <w:color w:val="0070C0"/>
                <w:sz w:val="24"/>
                <w:szCs w:val="24"/>
              </w:rPr>
              <w:t xml:space="preserve"> </w:t>
            </w:r>
            <w:r w:rsidR="00FA4E88" w:rsidRPr="00D13AE3">
              <w:rPr>
                <w:rFonts w:ascii="Times New Roman" w:eastAsia="仿宋" w:hAnsi="Times New Roman"/>
                <w:color w:val="0070C0"/>
                <w:sz w:val="24"/>
                <w:szCs w:val="24"/>
              </w:rPr>
              <w:t>(</w:t>
            </w:r>
            <w:r w:rsidR="00FA4E88" w:rsidRPr="00D13AE3">
              <w:rPr>
                <w:rFonts w:ascii="Times New Roman" w:eastAsia="仿宋" w:hAnsi="Times New Roman"/>
                <w:color w:val="0070C0"/>
                <w:sz w:val="24"/>
                <w:szCs w:val="24"/>
              </w:rPr>
              <w:t>发明</w:t>
            </w:r>
            <w:r w:rsidR="00FA4E88" w:rsidRPr="00D13AE3">
              <w:rPr>
                <w:rFonts w:ascii="Times New Roman" w:eastAsia="仿宋" w:hAnsi="Times New Roman" w:hint="eastAsia"/>
                <w:color w:val="0070C0"/>
                <w:sz w:val="24"/>
                <w:szCs w:val="24"/>
              </w:rPr>
              <w:t>申请</w:t>
            </w:r>
            <w:r w:rsidR="00FA4E88" w:rsidRPr="00D13AE3">
              <w:rPr>
                <w:rFonts w:ascii="Times New Roman" w:eastAsia="仿宋" w:hAnsi="Times New Roman"/>
                <w:color w:val="0070C0"/>
                <w:sz w:val="24"/>
                <w:szCs w:val="24"/>
              </w:rPr>
              <w:t>)</w:t>
            </w:r>
          </w:p>
          <w:p w14:paraId="0BA172A0" w14:textId="6B9BC6A6" w:rsidR="006C2DBF" w:rsidRPr="00D13AE3" w:rsidRDefault="006C2DBF"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施静康</w:t>
            </w:r>
            <w:r w:rsidRPr="00D13AE3">
              <w:rPr>
                <w:rFonts w:ascii="Times New Roman" w:eastAsia="仿宋" w:hAnsi="Times New Roman"/>
                <w:sz w:val="24"/>
                <w:szCs w:val="24"/>
              </w:rPr>
              <w:t xml:space="preserve">, </w:t>
            </w:r>
            <w:r w:rsidRPr="00D13AE3">
              <w:rPr>
                <w:rFonts w:ascii="Times New Roman" w:eastAsia="仿宋" w:hAnsi="Times New Roman"/>
                <w:sz w:val="24"/>
                <w:szCs w:val="24"/>
              </w:rPr>
              <w:t>周博涵</w:t>
            </w:r>
            <w:r w:rsidRPr="00D13AE3">
              <w:rPr>
                <w:rFonts w:ascii="Times New Roman" w:eastAsia="仿宋" w:hAnsi="Times New Roman"/>
                <w:sz w:val="24"/>
                <w:szCs w:val="24"/>
              </w:rPr>
              <w:t xml:space="preserve">, </w:t>
            </w:r>
            <w:r w:rsidRPr="00D13AE3">
              <w:rPr>
                <w:rFonts w:ascii="Times New Roman" w:eastAsia="仿宋" w:hAnsi="Times New Roman"/>
                <w:sz w:val="24"/>
                <w:szCs w:val="24"/>
              </w:rPr>
              <w:t>关振长</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骆剑彬</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张鹤</w:t>
            </w:r>
            <w:r w:rsidRPr="00D13AE3">
              <w:rPr>
                <w:rFonts w:ascii="Times New Roman" w:eastAsia="仿宋" w:hAnsi="Times New Roman"/>
                <w:sz w:val="24"/>
                <w:szCs w:val="24"/>
              </w:rPr>
              <w:t xml:space="preserve">. (2026). </w:t>
            </w:r>
            <w:r w:rsidRPr="00D13AE3">
              <w:rPr>
                <w:rFonts w:ascii="Times New Roman" w:eastAsia="仿宋" w:hAnsi="Times New Roman"/>
                <w:sz w:val="24"/>
                <w:szCs w:val="24"/>
              </w:rPr>
              <w:t>一种基于改进的</w:t>
            </w:r>
            <w:r w:rsidRPr="00D13AE3">
              <w:rPr>
                <w:rFonts w:ascii="Times New Roman" w:eastAsia="仿宋" w:hAnsi="Times New Roman"/>
                <w:sz w:val="24"/>
                <w:szCs w:val="24"/>
              </w:rPr>
              <w:t>UNet</w:t>
            </w:r>
            <w:r w:rsidRPr="00D13AE3">
              <w:rPr>
                <w:rFonts w:ascii="Times New Roman" w:eastAsia="仿宋" w:hAnsi="Times New Roman"/>
                <w:sz w:val="24"/>
                <w:szCs w:val="24"/>
              </w:rPr>
              <w:t>探地雷达电导率和相对介电常数反演方法</w:t>
            </w:r>
            <w:r w:rsidRPr="00D13AE3">
              <w:rPr>
                <w:rFonts w:ascii="Times New Roman" w:eastAsia="仿宋" w:hAnsi="Times New Roman"/>
                <w:sz w:val="24"/>
                <w:szCs w:val="24"/>
              </w:rPr>
              <w:t xml:space="preserve"> (Patent No. CN202511479262.5).</w:t>
            </w:r>
            <w:r w:rsidRPr="00D13AE3">
              <w:rPr>
                <w:rFonts w:ascii="Times New Roman" w:eastAsia="仿宋" w:hAnsi="Times New Roman"/>
                <w:color w:val="0070C0"/>
                <w:sz w:val="24"/>
                <w:szCs w:val="24"/>
              </w:rPr>
              <w:t xml:space="preserve"> </w:t>
            </w:r>
            <w:r w:rsidR="00FA4E88" w:rsidRPr="00D13AE3">
              <w:rPr>
                <w:rFonts w:ascii="Times New Roman" w:eastAsia="仿宋" w:hAnsi="Times New Roman"/>
                <w:color w:val="0070C0"/>
                <w:sz w:val="24"/>
                <w:szCs w:val="24"/>
              </w:rPr>
              <w:t>(</w:t>
            </w:r>
            <w:r w:rsidR="00FA4E88" w:rsidRPr="00D13AE3">
              <w:rPr>
                <w:rFonts w:ascii="Times New Roman" w:eastAsia="仿宋" w:hAnsi="Times New Roman"/>
                <w:color w:val="0070C0"/>
                <w:sz w:val="24"/>
                <w:szCs w:val="24"/>
              </w:rPr>
              <w:t>发明</w:t>
            </w:r>
            <w:r w:rsidR="00FA4E88" w:rsidRPr="00D13AE3">
              <w:rPr>
                <w:rFonts w:ascii="Times New Roman" w:eastAsia="仿宋" w:hAnsi="Times New Roman" w:hint="eastAsia"/>
                <w:color w:val="0070C0"/>
                <w:sz w:val="24"/>
                <w:szCs w:val="24"/>
              </w:rPr>
              <w:t>申请</w:t>
            </w:r>
            <w:r w:rsidR="00FA4E88" w:rsidRPr="00D13AE3">
              <w:rPr>
                <w:rFonts w:ascii="Times New Roman" w:eastAsia="仿宋" w:hAnsi="Times New Roman"/>
                <w:color w:val="0070C0"/>
                <w:sz w:val="24"/>
                <w:szCs w:val="24"/>
              </w:rPr>
              <w:t>)</w:t>
            </w:r>
          </w:p>
          <w:p w14:paraId="6B382971" w14:textId="1B7A5315" w:rsidR="003510F8" w:rsidRPr="00D13AE3" w:rsidRDefault="003510F8"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sz w:val="24"/>
                <w:szCs w:val="24"/>
              </w:rPr>
              <w:t>陈洪胜</w:t>
            </w:r>
            <w:r w:rsidRPr="00D13AE3">
              <w:rPr>
                <w:rFonts w:ascii="Times New Roman" w:eastAsia="仿宋" w:hAnsi="Times New Roman"/>
                <w:sz w:val="24"/>
                <w:szCs w:val="24"/>
              </w:rPr>
              <w:t xml:space="preserve">, </w:t>
            </w:r>
            <w:r w:rsidRPr="00D13AE3">
              <w:rPr>
                <w:rFonts w:ascii="Times New Roman" w:eastAsia="仿宋" w:hAnsi="Times New Roman"/>
                <w:sz w:val="24"/>
                <w:szCs w:val="24"/>
              </w:rPr>
              <w:t>谢攀</w:t>
            </w:r>
            <w:r w:rsidRPr="00D13AE3">
              <w:rPr>
                <w:rFonts w:ascii="Times New Roman" w:eastAsia="仿宋" w:hAnsi="Times New Roman"/>
                <w:sz w:val="24"/>
                <w:szCs w:val="24"/>
              </w:rPr>
              <w:t xml:space="preserve">, </w:t>
            </w:r>
            <w:r w:rsidRPr="00D13AE3">
              <w:rPr>
                <w:rFonts w:ascii="Times New Roman" w:eastAsia="仿宋" w:hAnsi="Times New Roman"/>
                <w:sz w:val="24"/>
                <w:szCs w:val="24"/>
              </w:rPr>
              <w:t>朱悦铭</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谢雄耀</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唐亘跻</w:t>
            </w:r>
            <w:r w:rsidRPr="00D13AE3">
              <w:rPr>
                <w:rFonts w:ascii="Times New Roman" w:eastAsia="仿宋" w:hAnsi="Times New Roman"/>
                <w:sz w:val="24"/>
                <w:szCs w:val="24"/>
              </w:rPr>
              <w:t xml:space="preserve">. (2025). </w:t>
            </w:r>
            <w:r w:rsidRPr="00D13AE3">
              <w:rPr>
                <w:rFonts w:ascii="Times New Roman" w:eastAsia="仿宋" w:hAnsi="Times New Roman"/>
                <w:sz w:val="24"/>
                <w:szCs w:val="24"/>
              </w:rPr>
              <w:t>基坑土体参数不确定性反演的神经网络方法及计算机系统</w:t>
            </w:r>
            <w:r w:rsidRPr="00D13AE3">
              <w:rPr>
                <w:rFonts w:ascii="Times New Roman" w:eastAsia="仿宋" w:hAnsi="Times New Roman"/>
                <w:sz w:val="24"/>
                <w:szCs w:val="24"/>
              </w:rPr>
              <w:t xml:space="preserve"> (Patent CN202510825034.2). </w:t>
            </w:r>
            <w:r w:rsidR="00FA4E88" w:rsidRPr="00D13AE3">
              <w:rPr>
                <w:rFonts w:ascii="Times New Roman" w:eastAsia="仿宋" w:hAnsi="Times New Roman"/>
                <w:color w:val="0070C0"/>
                <w:sz w:val="24"/>
                <w:szCs w:val="24"/>
              </w:rPr>
              <w:t>(</w:t>
            </w:r>
            <w:r w:rsidR="00FA4E88" w:rsidRPr="00D13AE3">
              <w:rPr>
                <w:rFonts w:ascii="Times New Roman" w:eastAsia="仿宋" w:hAnsi="Times New Roman"/>
                <w:color w:val="0070C0"/>
                <w:sz w:val="24"/>
                <w:szCs w:val="24"/>
              </w:rPr>
              <w:t>发明</w:t>
            </w:r>
            <w:r w:rsidR="00FA4E88" w:rsidRPr="00D13AE3">
              <w:rPr>
                <w:rFonts w:ascii="Times New Roman" w:eastAsia="仿宋" w:hAnsi="Times New Roman" w:hint="eastAsia"/>
                <w:color w:val="0070C0"/>
                <w:sz w:val="24"/>
                <w:szCs w:val="24"/>
              </w:rPr>
              <w:t>申请</w:t>
            </w:r>
            <w:r w:rsidR="00FA4E88" w:rsidRPr="00D13AE3">
              <w:rPr>
                <w:rFonts w:ascii="Times New Roman" w:eastAsia="仿宋" w:hAnsi="Times New Roman"/>
                <w:color w:val="0070C0"/>
                <w:sz w:val="24"/>
                <w:szCs w:val="24"/>
              </w:rPr>
              <w:t>)</w:t>
            </w:r>
          </w:p>
          <w:p w14:paraId="13F8C9BE" w14:textId="6F218260" w:rsidR="00ED75F0" w:rsidRPr="00D13AE3" w:rsidRDefault="00ED75F0"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谢雄耀</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唐亘跻</w:t>
            </w:r>
            <w:r w:rsidRPr="00D13AE3">
              <w:rPr>
                <w:rFonts w:ascii="Times New Roman" w:eastAsia="仿宋" w:hAnsi="Times New Roman"/>
                <w:sz w:val="24"/>
                <w:szCs w:val="24"/>
              </w:rPr>
              <w:t xml:space="preserve">. (2025). </w:t>
            </w:r>
            <w:r w:rsidRPr="00D13AE3">
              <w:rPr>
                <w:rFonts w:ascii="Times New Roman" w:eastAsia="仿宋" w:hAnsi="Times New Roman"/>
                <w:sz w:val="24"/>
                <w:szCs w:val="24"/>
              </w:rPr>
              <w:t>一种用于隧道三维点云智能处理的神经网络构建装置及方法</w:t>
            </w:r>
            <w:r w:rsidRPr="00D13AE3">
              <w:rPr>
                <w:rFonts w:ascii="Times New Roman" w:eastAsia="仿宋" w:hAnsi="Times New Roman"/>
                <w:sz w:val="24"/>
                <w:szCs w:val="24"/>
              </w:rPr>
              <w:t xml:space="preserve"> (Patent CN202510484006.9).</w:t>
            </w:r>
            <w:r w:rsidR="004821BB" w:rsidRPr="00D13AE3">
              <w:rPr>
                <w:rFonts w:ascii="Times New Roman" w:eastAsia="仿宋" w:hAnsi="Times New Roman"/>
                <w:sz w:val="24"/>
                <w:szCs w:val="24"/>
              </w:rPr>
              <w:t xml:space="preserve"> </w:t>
            </w:r>
            <w:r w:rsidR="00FA4E88" w:rsidRPr="00D13AE3">
              <w:rPr>
                <w:rFonts w:ascii="Times New Roman" w:eastAsia="仿宋" w:hAnsi="Times New Roman"/>
                <w:color w:val="0070C0"/>
                <w:sz w:val="24"/>
                <w:szCs w:val="24"/>
              </w:rPr>
              <w:t>(</w:t>
            </w:r>
            <w:r w:rsidR="00FA4E88" w:rsidRPr="00D13AE3">
              <w:rPr>
                <w:rFonts w:ascii="Times New Roman" w:eastAsia="仿宋" w:hAnsi="Times New Roman"/>
                <w:color w:val="0070C0"/>
                <w:sz w:val="24"/>
                <w:szCs w:val="24"/>
              </w:rPr>
              <w:t>发明</w:t>
            </w:r>
            <w:r w:rsidR="00FA4E88" w:rsidRPr="00D13AE3">
              <w:rPr>
                <w:rFonts w:ascii="Times New Roman" w:eastAsia="仿宋" w:hAnsi="Times New Roman" w:hint="eastAsia"/>
                <w:color w:val="0070C0"/>
                <w:sz w:val="24"/>
                <w:szCs w:val="24"/>
              </w:rPr>
              <w:t>申请</w:t>
            </w:r>
            <w:r w:rsidR="00FA4E88" w:rsidRPr="00D13AE3">
              <w:rPr>
                <w:rFonts w:ascii="Times New Roman" w:eastAsia="仿宋" w:hAnsi="Times New Roman"/>
                <w:color w:val="0070C0"/>
                <w:sz w:val="24"/>
                <w:szCs w:val="24"/>
              </w:rPr>
              <w:t>)</w:t>
            </w:r>
          </w:p>
          <w:p w14:paraId="1FBBFF16" w14:textId="100E97BE" w:rsidR="005E77C4" w:rsidRPr="00D13AE3" w:rsidRDefault="005E77C4"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牛刚</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sz w:val="24"/>
                <w:szCs w:val="24"/>
              </w:rPr>
              <w:t>秦宝军</w:t>
            </w:r>
            <w:r w:rsidRPr="00D13AE3">
              <w:rPr>
                <w:rFonts w:ascii="Times New Roman" w:eastAsia="仿宋" w:hAnsi="Times New Roman" w:hint="eastAsia"/>
                <w:sz w:val="24"/>
                <w:szCs w:val="24"/>
              </w:rPr>
              <w:t xml:space="preserve">, </w:t>
            </w:r>
            <w:r w:rsidRPr="00D13AE3">
              <w:rPr>
                <w:rFonts w:ascii="Times New Roman" w:eastAsia="仿宋" w:hAnsi="Times New Roman" w:hint="eastAsia"/>
                <w:sz w:val="24"/>
                <w:szCs w:val="24"/>
              </w:rPr>
              <w:t>周志广</w:t>
            </w:r>
            <w:r w:rsidRPr="00D13AE3">
              <w:rPr>
                <w:rFonts w:ascii="Times New Roman" w:eastAsia="仿宋" w:hAnsi="Times New Roman" w:hint="eastAsia"/>
                <w:sz w:val="24"/>
                <w:szCs w:val="24"/>
              </w:rPr>
              <w:t xml:space="preserve">, </w:t>
            </w:r>
            <w:r w:rsidRPr="00D13AE3">
              <w:rPr>
                <w:rFonts w:ascii="Times New Roman" w:eastAsia="仿宋" w:hAnsi="Times New Roman" w:hint="eastAsia"/>
                <w:sz w:val="24"/>
                <w:szCs w:val="24"/>
              </w:rPr>
              <w:t>肖中林</w:t>
            </w:r>
            <w:r w:rsidRPr="00D13AE3">
              <w:rPr>
                <w:rFonts w:ascii="Times New Roman" w:eastAsia="仿宋" w:hAnsi="Times New Roman" w:hint="eastAsia"/>
                <w:sz w:val="24"/>
                <w:szCs w:val="24"/>
              </w:rPr>
              <w:t xml:space="preserve">, </w:t>
            </w:r>
            <w:r w:rsidRPr="00D13AE3">
              <w:rPr>
                <w:rFonts w:ascii="Times New Roman" w:eastAsia="仿宋" w:hAnsi="Times New Roman" w:hint="eastAsia"/>
                <w:sz w:val="24"/>
                <w:szCs w:val="24"/>
              </w:rPr>
              <w:t>杨庆</w:t>
            </w:r>
            <w:r w:rsidRPr="00D13AE3">
              <w:rPr>
                <w:rFonts w:ascii="Times New Roman" w:eastAsia="仿宋" w:hAnsi="Times New Roman" w:hint="eastAsia"/>
                <w:sz w:val="24"/>
                <w:szCs w:val="24"/>
              </w:rPr>
              <w:t xml:space="preserve">, </w:t>
            </w:r>
            <w:r w:rsidRPr="00D13AE3">
              <w:rPr>
                <w:rFonts w:ascii="Times New Roman" w:eastAsia="仿宋" w:hAnsi="Times New Roman" w:hint="eastAsia"/>
                <w:sz w:val="24"/>
                <w:szCs w:val="24"/>
              </w:rPr>
              <w:t>孙斌</w:t>
            </w:r>
            <w:r w:rsidRPr="00D13AE3">
              <w:rPr>
                <w:rFonts w:ascii="Times New Roman" w:eastAsia="仿宋" w:hAnsi="Times New Roman" w:hint="eastAsia"/>
                <w:sz w:val="24"/>
                <w:szCs w:val="24"/>
              </w:rPr>
              <w:t xml:space="preserve">, </w:t>
            </w:r>
            <w:r w:rsidRPr="00D13AE3">
              <w:rPr>
                <w:rFonts w:ascii="Times New Roman" w:eastAsia="仿宋" w:hAnsi="Times New Roman" w:hint="eastAsia"/>
                <w:sz w:val="24"/>
                <w:szCs w:val="24"/>
              </w:rPr>
              <w:t>邓魏彬</w:t>
            </w:r>
            <w:r w:rsidRPr="00D13AE3">
              <w:rPr>
                <w:rFonts w:ascii="Times New Roman" w:eastAsia="仿宋" w:hAnsi="Times New Roman" w:hint="eastAsia"/>
                <w:sz w:val="24"/>
                <w:szCs w:val="24"/>
              </w:rPr>
              <w:t xml:space="preserve">, </w:t>
            </w:r>
            <w:r w:rsidRPr="00D13AE3">
              <w:rPr>
                <w:rFonts w:ascii="Times New Roman" w:eastAsia="仿宋" w:hAnsi="Times New Roman" w:hint="eastAsia"/>
                <w:sz w:val="24"/>
                <w:szCs w:val="24"/>
              </w:rPr>
              <w:t>王亮</w:t>
            </w:r>
            <w:r w:rsidRPr="00D13AE3">
              <w:rPr>
                <w:rFonts w:ascii="Times New Roman" w:eastAsia="仿宋" w:hAnsi="Times New Roman" w:hint="eastAsia"/>
                <w:sz w:val="24"/>
                <w:szCs w:val="24"/>
              </w:rPr>
              <w:t xml:space="preserve">, </w:t>
            </w:r>
            <w:r w:rsidRPr="00D13AE3">
              <w:rPr>
                <w:rFonts w:ascii="Times New Roman" w:eastAsia="仿宋" w:hAnsi="Times New Roman" w:hint="eastAsia"/>
                <w:sz w:val="24"/>
                <w:szCs w:val="24"/>
              </w:rPr>
              <w:t>马俊雨</w:t>
            </w:r>
            <w:r w:rsidRPr="00D13AE3">
              <w:rPr>
                <w:rFonts w:ascii="Times New Roman" w:eastAsia="仿宋" w:hAnsi="Times New Roman" w:hint="eastAsia"/>
                <w:sz w:val="24"/>
                <w:szCs w:val="24"/>
              </w:rPr>
              <w:t xml:space="preserve">, </w:t>
            </w:r>
            <w:r w:rsidRPr="00D13AE3">
              <w:rPr>
                <w:rFonts w:ascii="Times New Roman" w:eastAsia="仿宋" w:hAnsi="Times New Roman" w:hint="eastAsia"/>
                <w:b/>
                <w:bCs/>
                <w:sz w:val="24"/>
                <w:szCs w:val="24"/>
              </w:rPr>
              <w:t>林威</w:t>
            </w:r>
            <w:r w:rsidRPr="00D13AE3">
              <w:rPr>
                <w:rFonts w:ascii="Times New Roman" w:eastAsia="仿宋" w:hAnsi="Times New Roman" w:hint="eastAsia"/>
                <w:sz w:val="24"/>
                <w:szCs w:val="24"/>
              </w:rPr>
              <w:t xml:space="preserve">, </w:t>
            </w:r>
            <w:r w:rsidRPr="00D13AE3">
              <w:rPr>
                <w:rFonts w:ascii="Times New Roman" w:eastAsia="仿宋" w:hAnsi="Times New Roman" w:hint="eastAsia"/>
                <w:sz w:val="24"/>
                <w:szCs w:val="24"/>
              </w:rPr>
              <w:t>周彪</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&amp;</w:t>
            </w:r>
            <w:r w:rsidRPr="00D13AE3">
              <w:rPr>
                <w:rFonts w:ascii="Times New Roman" w:eastAsia="仿宋" w:hAnsi="Times New Roman" w:hint="eastAsia"/>
                <w:sz w:val="24"/>
                <w:szCs w:val="24"/>
              </w:rPr>
              <w:t xml:space="preserve"> </w:t>
            </w:r>
            <w:r w:rsidRPr="00D13AE3">
              <w:rPr>
                <w:rFonts w:ascii="Times New Roman" w:eastAsia="仿宋" w:hAnsi="Times New Roman" w:hint="eastAsia"/>
                <w:sz w:val="24"/>
                <w:szCs w:val="24"/>
              </w:rPr>
              <w:t>谢雄耀</w:t>
            </w:r>
            <w:r w:rsidRPr="00D13AE3">
              <w:rPr>
                <w:rFonts w:ascii="Times New Roman" w:eastAsia="仿宋" w:hAnsi="Times New Roman" w:hint="eastAsia"/>
                <w:sz w:val="24"/>
                <w:szCs w:val="24"/>
              </w:rPr>
              <w:t>.</w:t>
            </w:r>
            <w:r w:rsidR="008D61B5" w:rsidRPr="00D13AE3">
              <w:rPr>
                <w:rFonts w:ascii="Times New Roman" w:eastAsia="仿宋" w:hAnsi="Times New Roman"/>
                <w:sz w:val="24"/>
                <w:szCs w:val="24"/>
              </w:rPr>
              <w:t xml:space="preserve"> </w:t>
            </w:r>
            <w:r w:rsidR="008D61B5" w:rsidRPr="00D13AE3">
              <w:rPr>
                <w:rFonts w:ascii="Times New Roman" w:eastAsia="仿宋" w:hAnsi="Times New Roman" w:hint="eastAsia"/>
                <w:sz w:val="24"/>
                <w:szCs w:val="24"/>
              </w:rPr>
              <w:t>(</w:t>
            </w:r>
            <w:r w:rsidR="008D61B5" w:rsidRPr="00D13AE3">
              <w:rPr>
                <w:rFonts w:ascii="Times New Roman" w:eastAsia="仿宋" w:hAnsi="Times New Roman"/>
                <w:sz w:val="24"/>
                <w:szCs w:val="24"/>
              </w:rPr>
              <w:t>202</w:t>
            </w:r>
            <w:r w:rsidR="007376B7" w:rsidRPr="00D13AE3">
              <w:rPr>
                <w:rFonts w:ascii="Times New Roman" w:eastAsia="仿宋" w:hAnsi="Times New Roman"/>
                <w:sz w:val="24"/>
                <w:szCs w:val="24"/>
              </w:rPr>
              <w:t>5</w:t>
            </w:r>
            <w:r w:rsidR="008D61B5" w:rsidRPr="00D13AE3">
              <w:rPr>
                <w:rFonts w:ascii="Times New Roman" w:eastAsia="仿宋" w:hAnsi="Times New Roman"/>
                <w:sz w:val="24"/>
                <w:szCs w:val="24"/>
              </w:rPr>
              <w:t>).</w:t>
            </w:r>
            <w:r w:rsidRPr="00D13AE3">
              <w:rPr>
                <w:rFonts w:ascii="Times New Roman" w:eastAsia="仿宋" w:hAnsi="Times New Roman"/>
                <w:sz w:val="24"/>
                <w:szCs w:val="24"/>
              </w:rPr>
              <w:t xml:space="preserve"> </w:t>
            </w:r>
            <w:r w:rsidRPr="00D13AE3">
              <w:rPr>
                <w:rFonts w:ascii="Times New Roman" w:eastAsia="仿宋" w:hAnsi="Times New Roman" w:hint="eastAsia"/>
                <w:sz w:val="24"/>
                <w:szCs w:val="24"/>
              </w:rPr>
              <w:t>一种基于点云特征深度学习的盾构隧道单环点云分割方法</w:t>
            </w:r>
            <w:r w:rsidR="00ED75F0" w:rsidRPr="00D13AE3">
              <w:rPr>
                <w:rFonts w:ascii="Times New Roman" w:eastAsia="仿宋" w:hAnsi="Times New Roman" w:hint="eastAsia"/>
                <w:sz w:val="24"/>
                <w:szCs w:val="24"/>
              </w:rPr>
              <w:t xml:space="preserve"> </w:t>
            </w:r>
            <w:r w:rsidR="00ED75F0" w:rsidRPr="00D13AE3">
              <w:rPr>
                <w:rFonts w:ascii="Times New Roman" w:eastAsia="仿宋" w:hAnsi="Times New Roman"/>
                <w:sz w:val="24"/>
                <w:szCs w:val="24"/>
              </w:rPr>
              <w:t>(Patent CN202411358578.4)</w:t>
            </w:r>
            <w:r w:rsidRPr="00D13AE3">
              <w:rPr>
                <w:rFonts w:ascii="Times New Roman" w:eastAsia="仿宋" w:hAnsi="Times New Roman" w:hint="eastAsia"/>
                <w:sz w:val="24"/>
                <w:szCs w:val="24"/>
              </w:rPr>
              <w:t>.</w:t>
            </w:r>
            <w:r w:rsidRPr="00D13AE3">
              <w:rPr>
                <w:rFonts w:ascii="Times New Roman" w:eastAsia="仿宋" w:hAnsi="Times New Roman"/>
                <w:sz w:val="24"/>
                <w:szCs w:val="24"/>
              </w:rPr>
              <w:t xml:space="preserve"> </w:t>
            </w:r>
            <w:r w:rsidR="00FA4E88" w:rsidRPr="00D13AE3">
              <w:rPr>
                <w:rFonts w:ascii="Times New Roman" w:eastAsia="仿宋" w:hAnsi="Times New Roman"/>
                <w:color w:val="0070C0"/>
                <w:sz w:val="24"/>
                <w:szCs w:val="24"/>
              </w:rPr>
              <w:t>(</w:t>
            </w:r>
            <w:r w:rsidR="00FA4E88" w:rsidRPr="00D13AE3">
              <w:rPr>
                <w:rFonts w:ascii="Times New Roman" w:eastAsia="仿宋" w:hAnsi="Times New Roman"/>
                <w:color w:val="0070C0"/>
                <w:sz w:val="24"/>
                <w:szCs w:val="24"/>
              </w:rPr>
              <w:t>发明</w:t>
            </w:r>
            <w:r w:rsidR="00FA4E88" w:rsidRPr="00D13AE3">
              <w:rPr>
                <w:rFonts w:ascii="Times New Roman" w:eastAsia="仿宋" w:hAnsi="Times New Roman" w:hint="eastAsia"/>
                <w:color w:val="0070C0"/>
                <w:sz w:val="24"/>
                <w:szCs w:val="24"/>
              </w:rPr>
              <w:t>申请</w:t>
            </w:r>
            <w:r w:rsidR="00FA4E88" w:rsidRPr="00D13AE3">
              <w:rPr>
                <w:rFonts w:ascii="Times New Roman" w:eastAsia="仿宋" w:hAnsi="Times New Roman"/>
                <w:color w:val="0070C0"/>
                <w:sz w:val="24"/>
                <w:szCs w:val="24"/>
              </w:rPr>
              <w:t>)</w:t>
            </w:r>
          </w:p>
          <w:p w14:paraId="6DE0AA50" w14:textId="0181073E" w:rsidR="00E043C4" w:rsidRPr="00D13AE3"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周应新</w:t>
            </w:r>
            <w:r w:rsidRPr="00D13AE3">
              <w:rPr>
                <w:rFonts w:ascii="Times New Roman" w:eastAsia="仿宋" w:hAnsi="Times New Roman"/>
                <w:sz w:val="24"/>
                <w:szCs w:val="24"/>
              </w:rPr>
              <w:t xml:space="preserve">, </w:t>
            </w:r>
            <w:r w:rsidRPr="00D13AE3">
              <w:rPr>
                <w:rFonts w:ascii="Times New Roman" w:eastAsia="仿宋" w:hAnsi="Times New Roman"/>
                <w:sz w:val="24"/>
                <w:szCs w:val="24"/>
              </w:rPr>
              <w:t>谢雄耀</w:t>
            </w:r>
            <w:r w:rsidRPr="00D13AE3">
              <w:rPr>
                <w:rFonts w:ascii="Times New Roman" w:eastAsia="仿宋" w:hAnsi="Times New Roman"/>
                <w:sz w:val="24"/>
                <w:szCs w:val="24"/>
              </w:rPr>
              <w:t xml:space="preserve">, </w:t>
            </w:r>
            <w:r w:rsidRPr="00D13AE3">
              <w:rPr>
                <w:rFonts w:ascii="Times New Roman" w:eastAsia="仿宋" w:hAnsi="Times New Roman"/>
                <w:sz w:val="24"/>
                <w:szCs w:val="24"/>
              </w:rPr>
              <w:t>周彪</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张洋宾</w:t>
            </w:r>
            <w:r w:rsidRPr="00D13AE3">
              <w:rPr>
                <w:rFonts w:ascii="Times New Roman" w:eastAsia="仿宋" w:hAnsi="Times New Roman"/>
                <w:sz w:val="24"/>
                <w:szCs w:val="24"/>
              </w:rPr>
              <w:t xml:space="preserve">, </w:t>
            </w:r>
            <w:r w:rsidRPr="00D13AE3">
              <w:rPr>
                <w:rFonts w:ascii="Times New Roman" w:eastAsia="仿宋" w:hAnsi="Times New Roman"/>
                <w:sz w:val="24"/>
                <w:szCs w:val="24"/>
              </w:rPr>
              <w:t>陈思晗</w:t>
            </w:r>
            <w:r w:rsidRPr="00D13AE3">
              <w:rPr>
                <w:rFonts w:ascii="Times New Roman" w:eastAsia="仿宋" w:hAnsi="Times New Roman"/>
                <w:sz w:val="24"/>
                <w:szCs w:val="24"/>
              </w:rPr>
              <w:t xml:space="preserve">, </w:t>
            </w:r>
            <w:r w:rsidRPr="00D13AE3">
              <w:rPr>
                <w:rFonts w:ascii="Times New Roman" w:eastAsia="仿宋" w:hAnsi="Times New Roman"/>
                <w:sz w:val="24"/>
                <w:szCs w:val="24"/>
              </w:rPr>
              <w:t>徐泓睿</w:t>
            </w:r>
            <w:r w:rsidRPr="00D13AE3">
              <w:rPr>
                <w:rFonts w:ascii="Times New Roman" w:eastAsia="仿宋" w:hAnsi="Times New Roman"/>
                <w:sz w:val="24"/>
                <w:szCs w:val="24"/>
              </w:rPr>
              <w:t xml:space="preserve">, </w:t>
            </w:r>
            <w:r w:rsidRPr="00D13AE3">
              <w:rPr>
                <w:rFonts w:ascii="Times New Roman" w:eastAsia="仿宋" w:hAnsi="Times New Roman"/>
                <w:sz w:val="24"/>
                <w:szCs w:val="24"/>
              </w:rPr>
              <w:t>钱正富</w:t>
            </w:r>
            <w:r w:rsidRPr="00D13AE3">
              <w:rPr>
                <w:rFonts w:ascii="Times New Roman" w:eastAsia="仿宋" w:hAnsi="Times New Roman"/>
                <w:sz w:val="24"/>
                <w:szCs w:val="24"/>
              </w:rPr>
              <w:t xml:space="preserve">, </w:t>
            </w:r>
            <w:r w:rsidRPr="00D13AE3">
              <w:rPr>
                <w:rFonts w:ascii="Times New Roman" w:eastAsia="仿宋" w:hAnsi="Times New Roman"/>
                <w:sz w:val="24"/>
                <w:szCs w:val="24"/>
              </w:rPr>
              <w:t>曾维成</w:t>
            </w:r>
            <w:r w:rsidRPr="00D13AE3">
              <w:rPr>
                <w:rFonts w:ascii="Times New Roman" w:eastAsia="仿宋" w:hAnsi="Times New Roman"/>
                <w:sz w:val="24"/>
                <w:szCs w:val="24"/>
              </w:rPr>
              <w:t xml:space="preserve">, </w:t>
            </w:r>
            <w:r w:rsidRPr="00D13AE3">
              <w:rPr>
                <w:rFonts w:ascii="Times New Roman" w:eastAsia="仿宋" w:hAnsi="Times New Roman"/>
                <w:sz w:val="24"/>
                <w:szCs w:val="24"/>
              </w:rPr>
              <w:t>杨俊宏</w:t>
            </w:r>
            <w:r w:rsidRPr="00D13AE3">
              <w:rPr>
                <w:rFonts w:ascii="Times New Roman" w:eastAsia="仿宋" w:hAnsi="Times New Roman"/>
                <w:sz w:val="24"/>
                <w:szCs w:val="24"/>
              </w:rPr>
              <w:t xml:space="preserve">, </w:t>
            </w:r>
            <w:r w:rsidRPr="00D13AE3">
              <w:rPr>
                <w:rFonts w:ascii="Times New Roman" w:eastAsia="仿宋" w:hAnsi="Times New Roman"/>
                <w:sz w:val="24"/>
                <w:szCs w:val="24"/>
              </w:rPr>
              <w:t>唐能</w:t>
            </w:r>
            <w:r w:rsidRPr="00D13AE3">
              <w:rPr>
                <w:rFonts w:ascii="Times New Roman" w:eastAsia="仿宋" w:hAnsi="Times New Roman"/>
                <w:sz w:val="24"/>
                <w:szCs w:val="24"/>
              </w:rPr>
              <w:t xml:space="preserve">, </w:t>
            </w:r>
            <w:r w:rsidRPr="00D13AE3">
              <w:rPr>
                <w:rFonts w:ascii="Times New Roman" w:eastAsia="仿宋" w:hAnsi="Times New Roman"/>
                <w:sz w:val="24"/>
                <w:szCs w:val="24"/>
              </w:rPr>
              <w:t>刘志义</w:t>
            </w:r>
            <w:r w:rsidRPr="00D13AE3">
              <w:rPr>
                <w:rFonts w:ascii="Times New Roman" w:eastAsia="仿宋" w:hAnsi="Times New Roman"/>
                <w:sz w:val="24"/>
                <w:szCs w:val="24"/>
              </w:rPr>
              <w:t xml:space="preserve">, </w:t>
            </w:r>
            <w:r w:rsidRPr="00D13AE3">
              <w:rPr>
                <w:rFonts w:ascii="Times New Roman" w:eastAsia="仿宋" w:hAnsi="Times New Roman"/>
                <w:sz w:val="24"/>
                <w:szCs w:val="24"/>
              </w:rPr>
              <w:t>史明梅</w:t>
            </w:r>
            <w:r w:rsidRPr="00D13AE3">
              <w:rPr>
                <w:rFonts w:ascii="Times New Roman" w:eastAsia="仿宋" w:hAnsi="Times New Roman"/>
                <w:sz w:val="24"/>
                <w:szCs w:val="24"/>
              </w:rPr>
              <w:t xml:space="preserve">, </w:t>
            </w:r>
            <w:r w:rsidRPr="00D13AE3">
              <w:rPr>
                <w:rFonts w:ascii="Times New Roman" w:eastAsia="仿宋" w:hAnsi="Times New Roman"/>
                <w:sz w:val="24"/>
                <w:szCs w:val="24"/>
              </w:rPr>
              <w:t>唐忠林</w:t>
            </w:r>
            <w:r w:rsidRPr="00D13AE3">
              <w:rPr>
                <w:rFonts w:ascii="Times New Roman" w:eastAsia="仿宋" w:hAnsi="Times New Roman"/>
                <w:sz w:val="24"/>
                <w:szCs w:val="24"/>
              </w:rPr>
              <w:t xml:space="preserve">, </w:t>
            </w:r>
            <w:r w:rsidRPr="00D13AE3">
              <w:rPr>
                <w:rFonts w:ascii="Times New Roman" w:eastAsia="仿宋" w:hAnsi="Times New Roman"/>
                <w:sz w:val="24"/>
                <w:szCs w:val="24"/>
              </w:rPr>
              <w:t>胡兴云</w:t>
            </w:r>
            <w:r w:rsidRPr="00D13AE3">
              <w:rPr>
                <w:rFonts w:ascii="Times New Roman" w:eastAsia="仿宋" w:hAnsi="Times New Roman"/>
                <w:sz w:val="24"/>
                <w:szCs w:val="24"/>
              </w:rPr>
              <w:t xml:space="preserve">, </w:t>
            </w:r>
            <w:r w:rsidRPr="00D13AE3">
              <w:rPr>
                <w:rFonts w:ascii="Times New Roman" w:eastAsia="仿宋" w:hAnsi="Times New Roman"/>
                <w:sz w:val="24"/>
                <w:szCs w:val="24"/>
              </w:rPr>
              <w:t>赵刚</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叶朋果</w:t>
            </w:r>
            <w:r w:rsidRPr="00D13AE3">
              <w:rPr>
                <w:rFonts w:ascii="Times New Roman" w:eastAsia="仿宋" w:hAnsi="Times New Roman"/>
                <w:sz w:val="24"/>
                <w:szCs w:val="24"/>
              </w:rPr>
              <w:t xml:space="preserve">. (2022). </w:t>
            </w:r>
            <w:r w:rsidRPr="00D13AE3">
              <w:rPr>
                <w:rFonts w:ascii="Times New Roman" w:eastAsia="仿宋" w:hAnsi="Times New Roman"/>
                <w:sz w:val="24"/>
                <w:szCs w:val="24"/>
              </w:rPr>
              <w:t>一种用于差异沉降控制的路堤水载预压反馈调节系统</w:t>
            </w:r>
            <w:r w:rsidR="00EE7C47" w:rsidRPr="00D13AE3">
              <w:rPr>
                <w:rFonts w:ascii="Times New Roman" w:eastAsia="仿宋" w:hAnsi="Times New Roman" w:hint="eastAsia"/>
                <w:sz w:val="24"/>
                <w:szCs w:val="24"/>
              </w:rPr>
              <w:t xml:space="preserve"> </w:t>
            </w:r>
            <w:r w:rsidR="00EE7C47" w:rsidRPr="00D13AE3">
              <w:rPr>
                <w:rFonts w:ascii="Times New Roman" w:eastAsia="仿宋" w:hAnsi="Times New Roman"/>
                <w:sz w:val="24"/>
                <w:szCs w:val="24"/>
              </w:rPr>
              <w:t>(Patent CN202211150097.5)</w:t>
            </w:r>
            <w:r w:rsidR="00EE7C47" w:rsidRPr="00D13AE3">
              <w:rPr>
                <w:rFonts w:ascii="Times New Roman" w:eastAsia="仿宋" w:hAnsi="Times New Roman" w:hint="eastAsia"/>
                <w:sz w:val="24"/>
                <w:szCs w:val="24"/>
              </w:rPr>
              <w:t>.</w:t>
            </w:r>
            <w:r w:rsidR="00EE7C47" w:rsidRPr="00D13AE3">
              <w:rPr>
                <w:rFonts w:ascii="Times New Roman" w:eastAsia="仿宋" w:hAnsi="Times New Roman"/>
                <w:sz w:val="24"/>
                <w:szCs w:val="24"/>
              </w:rPr>
              <w:t xml:space="preserve"> </w:t>
            </w:r>
            <w:r w:rsidR="00FA4E88" w:rsidRPr="00D13AE3">
              <w:rPr>
                <w:rFonts w:ascii="Times New Roman" w:eastAsia="仿宋" w:hAnsi="Times New Roman"/>
                <w:color w:val="0070C0"/>
                <w:sz w:val="24"/>
                <w:szCs w:val="24"/>
              </w:rPr>
              <w:t>(</w:t>
            </w:r>
            <w:r w:rsidR="00FA4E88" w:rsidRPr="00D13AE3">
              <w:rPr>
                <w:rFonts w:ascii="Times New Roman" w:eastAsia="仿宋" w:hAnsi="Times New Roman"/>
                <w:color w:val="0070C0"/>
                <w:sz w:val="24"/>
                <w:szCs w:val="24"/>
              </w:rPr>
              <w:t>发明</w:t>
            </w:r>
            <w:r w:rsidR="00FA4E88" w:rsidRPr="00D13AE3">
              <w:rPr>
                <w:rFonts w:ascii="Times New Roman" w:eastAsia="仿宋" w:hAnsi="Times New Roman" w:hint="eastAsia"/>
                <w:color w:val="0070C0"/>
                <w:sz w:val="24"/>
                <w:szCs w:val="24"/>
              </w:rPr>
              <w:t>申请</w:t>
            </w:r>
            <w:r w:rsidR="00FA4E88" w:rsidRPr="00D13AE3">
              <w:rPr>
                <w:rFonts w:ascii="Times New Roman" w:eastAsia="仿宋" w:hAnsi="Times New Roman"/>
                <w:color w:val="0070C0"/>
                <w:sz w:val="24"/>
                <w:szCs w:val="24"/>
              </w:rPr>
              <w:t>)</w:t>
            </w:r>
          </w:p>
          <w:p w14:paraId="5EF2A3D7" w14:textId="3EFEC1CA" w:rsidR="00E043C4" w:rsidRPr="00D13AE3"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鲁正</w:t>
            </w:r>
            <w:r w:rsidRPr="00D13AE3">
              <w:rPr>
                <w:rFonts w:ascii="Times New Roman" w:eastAsia="仿宋" w:hAnsi="Times New Roman"/>
                <w:sz w:val="24"/>
                <w:szCs w:val="24"/>
              </w:rPr>
              <w:t xml:space="preserve">, </w:t>
            </w:r>
            <w:r w:rsidRPr="00D13AE3">
              <w:rPr>
                <w:rFonts w:ascii="Times New Roman" w:eastAsia="仿宋" w:hAnsi="Times New Roman"/>
                <w:sz w:val="24"/>
                <w:szCs w:val="24"/>
              </w:rPr>
              <w:t>常佳奇</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宰秋锐</w:t>
            </w:r>
            <w:r w:rsidRPr="00D13AE3">
              <w:rPr>
                <w:rFonts w:ascii="Times New Roman" w:eastAsia="仿宋" w:hAnsi="Times New Roman"/>
                <w:sz w:val="24"/>
                <w:szCs w:val="24"/>
              </w:rPr>
              <w:t xml:space="preserve">. (2018). </w:t>
            </w:r>
            <w:r w:rsidRPr="00D13AE3">
              <w:rPr>
                <w:rFonts w:ascii="Times New Roman" w:eastAsia="仿宋" w:hAnsi="Times New Roman"/>
                <w:sz w:val="24"/>
                <w:szCs w:val="24"/>
              </w:rPr>
              <w:t>可变阻尼铅芯橡胶阻尼器</w:t>
            </w:r>
            <w:r w:rsidR="00EE7C47" w:rsidRPr="00D13AE3">
              <w:rPr>
                <w:rFonts w:ascii="Times New Roman" w:eastAsia="仿宋" w:hAnsi="Times New Roman" w:hint="eastAsia"/>
                <w:sz w:val="24"/>
                <w:szCs w:val="24"/>
              </w:rPr>
              <w:t xml:space="preserve"> </w:t>
            </w:r>
            <w:r w:rsidR="00EE7C47" w:rsidRPr="00D13AE3">
              <w:rPr>
                <w:rFonts w:ascii="Times New Roman" w:eastAsia="仿宋" w:hAnsi="Times New Roman"/>
                <w:sz w:val="24"/>
                <w:szCs w:val="24"/>
              </w:rPr>
              <w:t>(Patent CN201720597425.4)</w:t>
            </w:r>
            <w:r w:rsidRPr="00D13AE3">
              <w:rPr>
                <w:rFonts w:ascii="Times New Roman" w:eastAsia="仿宋" w:hAnsi="Times New Roman"/>
                <w:sz w:val="24"/>
                <w:szCs w:val="24"/>
              </w:rPr>
              <w:t xml:space="preserve">.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发明授权</w:t>
            </w:r>
            <w:r w:rsidRPr="00D13AE3">
              <w:rPr>
                <w:rFonts w:ascii="Times New Roman" w:eastAsia="仿宋" w:hAnsi="Times New Roman" w:hint="eastAsia"/>
                <w:color w:val="0070C0"/>
                <w:sz w:val="24"/>
                <w:szCs w:val="24"/>
              </w:rPr>
              <w:t>)</w:t>
            </w:r>
          </w:p>
          <w:p w14:paraId="1D8454C9" w14:textId="6BB6730A" w:rsidR="00E043C4" w:rsidRPr="00D13AE3"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鲁正</w:t>
            </w:r>
            <w:r w:rsidRPr="00D13AE3">
              <w:rPr>
                <w:rFonts w:ascii="Times New Roman" w:eastAsia="仿宋" w:hAnsi="Times New Roman"/>
                <w:sz w:val="24"/>
                <w:szCs w:val="24"/>
              </w:rPr>
              <w:t xml:space="preserve">,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w:t>
            </w:r>
            <w:r w:rsidRPr="00D13AE3">
              <w:rPr>
                <w:rFonts w:ascii="Times New Roman" w:eastAsia="仿宋" w:hAnsi="Times New Roman"/>
                <w:sz w:val="24"/>
                <w:szCs w:val="24"/>
              </w:rPr>
              <w:t>常佳奇</w:t>
            </w:r>
            <w:r w:rsidRPr="00D13AE3">
              <w:rPr>
                <w:rFonts w:ascii="Times New Roman" w:eastAsia="仿宋" w:hAnsi="Times New Roman"/>
                <w:sz w:val="24"/>
                <w:szCs w:val="24"/>
              </w:rPr>
              <w:t xml:space="preserve">, &amp; </w:t>
            </w:r>
            <w:r w:rsidRPr="00D13AE3">
              <w:rPr>
                <w:rFonts w:ascii="Times New Roman" w:eastAsia="仿宋" w:hAnsi="Times New Roman"/>
                <w:sz w:val="24"/>
                <w:szCs w:val="24"/>
              </w:rPr>
              <w:t>宰秋锐</w:t>
            </w:r>
            <w:r w:rsidRPr="00D13AE3">
              <w:rPr>
                <w:rFonts w:ascii="Times New Roman" w:eastAsia="仿宋" w:hAnsi="Times New Roman"/>
                <w:sz w:val="24"/>
                <w:szCs w:val="24"/>
              </w:rPr>
              <w:t xml:space="preserve">. (2018). </w:t>
            </w:r>
            <w:r w:rsidRPr="00D13AE3">
              <w:rPr>
                <w:rFonts w:ascii="Times New Roman" w:eastAsia="仿宋" w:hAnsi="Times New Roman"/>
                <w:sz w:val="24"/>
                <w:szCs w:val="24"/>
              </w:rPr>
              <w:t>装配式建筑墙梁节点</w:t>
            </w:r>
            <w:r w:rsidR="00EE7C47" w:rsidRPr="00D13AE3">
              <w:rPr>
                <w:rFonts w:ascii="Times New Roman" w:eastAsia="仿宋" w:hAnsi="Times New Roman" w:hint="eastAsia"/>
                <w:sz w:val="24"/>
                <w:szCs w:val="24"/>
              </w:rPr>
              <w:t xml:space="preserve"> </w:t>
            </w:r>
            <w:r w:rsidR="00EE7C47" w:rsidRPr="00D13AE3">
              <w:rPr>
                <w:rFonts w:ascii="Times New Roman" w:eastAsia="仿宋" w:hAnsi="Times New Roman"/>
                <w:sz w:val="24"/>
                <w:szCs w:val="24"/>
              </w:rPr>
              <w:t>(Patent CN201720597493.0)</w:t>
            </w:r>
            <w:r w:rsidRPr="00D13AE3">
              <w:rPr>
                <w:rFonts w:ascii="Times New Roman" w:eastAsia="仿宋" w:hAnsi="Times New Roman"/>
                <w:sz w:val="24"/>
                <w:szCs w:val="24"/>
              </w:rPr>
              <w:t xml:space="preserve">.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实用</w:t>
            </w:r>
            <w:r w:rsidRPr="00D13AE3">
              <w:rPr>
                <w:rFonts w:ascii="Times New Roman" w:eastAsia="仿宋" w:hAnsi="Times New Roman" w:hint="eastAsia"/>
                <w:color w:val="0070C0"/>
                <w:sz w:val="24"/>
                <w:szCs w:val="24"/>
              </w:rPr>
              <w:lastRenderedPageBreak/>
              <w:t>新型授权</w:t>
            </w:r>
            <w:r w:rsidRPr="00D13AE3">
              <w:rPr>
                <w:rFonts w:ascii="Times New Roman" w:eastAsia="仿宋" w:hAnsi="Times New Roman" w:hint="eastAsia"/>
                <w:color w:val="0070C0"/>
                <w:sz w:val="24"/>
                <w:szCs w:val="24"/>
              </w:rPr>
              <w:t>)</w:t>
            </w:r>
          </w:p>
          <w:p w14:paraId="78B56926" w14:textId="2436A252" w:rsidR="00E043C4" w:rsidRPr="00D13AE3" w:rsidRDefault="00E043C4" w:rsidP="003959BE">
            <w:pPr>
              <w:pStyle w:val="a3"/>
              <w:numPr>
                <w:ilvl w:val="0"/>
                <w:numId w:val="26"/>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鲁正</w:t>
            </w:r>
            <w:r w:rsidRPr="00D13AE3">
              <w:rPr>
                <w:rFonts w:ascii="Times New Roman" w:eastAsia="仿宋" w:hAnsi="Times New Roman"/>
                <w:sz w:val="24"/>
                <w:szCs w:val="24"/>
              </w:rPr>
              <w:t xml:space="preserve">, </w:t>
            </w:r>
            <w:r w:rsidRPr="00D13AE3">
              <w:rPr>
                <w:rFonts w:ascii="Times New Roman" w:eastAsia="仿宋" w:hAnsi="Times New Roman"/>
                <w:sz w:val="24"/>
                <w:szCs w:val="24"/>
              </w:rPr>
              <w:t>宰秋锐</w:t>
            </w:r>
            <w:r w:rsidRPr="00D13AE3">
              <w:rPr>
                <w:rFonts w:ascii="Times New Roman" w:eastAsia="仿宋" w:hAnsi="Times New Roman"/>
                <w:sz w:val="24"/>
                <w:szCs w:val="24"/>
              </w:rPr>
              <w:t xml:space="preserve">, </w:t>
            </w:r>
            <w:r w:rsidRPr="00D13AE3">
              <w:rPr>
                <w:rFonts w:ascii="Times New Roman" w:eastAsia="仿宋" w:hAnsi="Times New Roman"/>
                <w:sz w:val="24"/>
                <w:szCs w:val="24"/>
              </w:rPr>
              <w:t>常佳奇</w:t>
            </w:r>
            <w:r w:rsidRPr="00D13AE3">
              <w:rPr>
                <w:rFonts w:ascii="Times New Roman" w:eastAsia="仿宋" w:hAnsi="Times New Roman"/>
                <w:sz w:val="24"/>
                <w:szCs w:val="24"/>
              </w:rPr>
              <w:t xml:space="preserve">, &amp; </w:t>
            </w:r>
            <w:r w:rsidRPr="00D13AE3">
              <w:rPr>
                <w:rFonts w:ascii="Times New Roman" w:eastAsia="仿宋" w:hAnsi="Times New Roman"/>
                <w:b/>
                <w:bCs/>
                <w:sz w:val="24"/>
                <w:szCs w:val="24"/>
              </w:rPr>
              <w:t>林威</w:t>
            </w:r>
            <w:r w:rsidRPr="00D13AE3">
              <w:rPr>
                <w:rFonts w:ascii="Times New Roman" w:eastAsia="仿宋" w:hAnsi="Times New Roman"/>
                <w:sz w:val="24"/>
                <w:szCs w:val="24"/>
              </w:rPr>
              <w:t xml:space="preserve">. (2018). </w:t>
            </w:r>
            <w:r w:rsidRPr="00D13AE3">
              <w:rPr>
                <w:rFonts w:ascii="Times New Roman" w:eastAsia="仿宋" w:hAnsi="Times New Roman"/>
                <w:sz w:val="24"/>
                <w:szCs w:val="24"/>
              </w:rPr>
              <w:t>钢结构装配式建筑墙板节点</w:t>
            </w:r>
            <w:r w:rsidR="00EE7C47" w:rsidRPr="00D13AE3">
              <w:rPr>
                <w:rFonts w:ascii="Times New Roman" w:eastAsia="仿宋" w:hAnsi="Times New Roman" w:hint="eastAsia"/>
                <w:sz w:val="24"/>
                <w:szCs w:val="24"/>
              </w:rPr>
              <w:t xml:space="preserve"> </w:t>
            </w:r>
            <w:r w:rsidR="00EE7C47" w:rsidRPr="00D13AE3">
              <w:rPr>
                <w:rFonts w:ascii="Times New Roman" w:eastAsia="仿宋" w:hAnsi="Times New Roman"/>
                <w:sz w:val="24"/>
                <w:szCs w:val="24"/>
              </w:rPr>
              <w:t>(Patent CN201720597425.4)</w:t>
            </w:r>
            <w:r w:rsidRPr="00D13AE3">
              <w:rPr>
                <w:rFonts w:ascii="Times New Roman" w:eastAsia="仿宋" w:hAnsi="Times New Roman"/>
                <w:sz w:val="24"/>
                <w:szCs w:val="24"/>
              </w:rPr>
              <w:t xml:space="preserve">. </w:t>
            </w:r>
            <w:r w:rsidRPr="00D13AE3">
              <w:rPr>
                <w:rFonts w:ascii="Times New Roman" w:eastAsia="仿宋" w:hAnsi="Times New Roman" w:hint="eastAsia"/>
                <w:color w:val="0070C0"/>
                <w:sz w:val="24"/>
                <w:szCs w:val="24"/>
              </w:rPr>
              <w:t>(</w:t>
            </w:r>
            <w:r w:rsidRPr="00D13AE3">
              <w:rPr>
                <w:rFonts w:ascii="Times New Roman" w:eastAsia="仿宋" w:hAnsi="Times New Roman" w:hint="eastAsia"/>
                <w:color w:val="0070C0"/>
                <w:sz w:val="24"/>
                <w:szCs w:val="24"/>
              </w:rPr>
              <w:t>实用新型授权</w:t>
            </w:r>
            <w:r w:rsidRPr="00D13AE3">
              <w:rPr>
                <w:rFonts w:ascii="Times New Roman" w:eastAsia="仿宋" w:hAnsi="Times New Roman" w:hint="eastAsia"/>
                <w:color w:val="0070C0"/>
                <w:sz w:val="24"/>
                <w:szCs w:val="24"/>
              </w:rPr>
              <w:t>)</w:t>
            </w:r>
          </w:p>
          <w:p w14:paraId="628FD79B" w14:textId="003CEF75" w:rsidR="00E043C4" w:rsidRPr="00D13AE3" w:rsidRDefault="00E043C4" w:rsidP="003959BE">
            <w:pPr>
              <w:pStyle w:val="a3"/>
              <w:numPr>
                <w:ilvl w:val="0"/>
                <w:numId w:val="14"/>
              </w:numPr>
              <w:adjustRightInd w:val="0"/>
              <w:snapToGrid w:val="0"/>
              <w:ind w:firstLineChars="0"/>
              <w:rPr>
                <w:rFonts w:ascii="Times New Roman" w:eastAsia="仿宋" w:hAnsi="Times New Roman"/>
                <w:b/>
                <w:bCs/>
                <w:sz w:val="24"/>
                <w:szCs w:val="24"/>
              </w:rPr>
            </w:pPr>
            <w:r w:rsidRPr="00D13AE3">
              <w:rPr>
                <w:rFonts w:ascii="Times New Roman" w:eastAsia="仿宋" w:hAnsi="Times New Roman" w:hint="eastAsia"/>
                <w:b/>
                <w:bCs/>
                <w:sz w:val="24"/>
                <w:szCs w:val="24"/>
              </w:rPr>
              <w:t>软件</w:t>
            </w:r>
            <w:r w:rsidR="00E4477E" w:rsidRPr="00D13AE3">
              <w:rPr>
                <w:rFonts w:ascii="Times New Roman" w:eastAsia="仿宋" w:hAnsi="Times New Roman" w:hint="eastAsia"/>
                <w:b/>
                <w:bCs/>
                <w:sz w:val="24"/>
                <w:szCs w:val="24"/>
              </w:rPr>
              <w:t>著作权</w:t>
            </w:r>
          </w:p>
          <w:p w14:paraId="6765C635" w14:textId="5FD1AEB6" w:rsidR="002D0613" w:rsidRPr="00D13AE3" w:rsidRDefault="00E043C4" w:rsidP="003959BE">
            <w:pPr>
              <w:pStyle w:val="a3"/>
              <w:widowControl/>
              <w:numPr>
                <w:ilvl w:val="0"/>
                <w:numId w:val="27"/>
              </w:numPr>
              <w:adjustRightInd w:val="0"/>
              <w:snapToGrid w:val="0"/>
              <w:ind w:firstLineChars="0"/>
              <w:rPr>
                <w:rFonts w:ascii="Times New Roman" w:eastAsia="仿宋" w:hAnsi="Times New Roman"/>
                <w:sz w:val="24"/>
                <w:szCs w:val="24"/>
              </w:rPr>
            </w:pPr>
            <w:r w:rsidRPr="00D13AE3">
              <w:rPr>
                <w:rFonts w:ascii="Times New Roman" w:eastAsia="仿宋" w:hAnsi="Times New Roman" w:hint="eastAsia"/>
                <w:sz w:val="24"/>
                <w:szCs w:val="24"/>
              </w:rPr>
              <w:t>浙江省交通运输科学研究院</w:t>
            </w:r>
            <w:r w:rsidRPr="00D13AE3">
              <w:rPr>
                <w:rFonts w:ascii="Times New Roman" w:eastAsia="仿宋" w:hAnsi="Times New Roman"/>
                <w:sz w:val="24"/>
                <w:szCs w:val="24"/>
              </w:rPr>
              <w:t xml:space="preserve">. (2022). </w:t>
            </w:r>
            <w:r w:rsidRPr="00D13AE3">
              <w:rPr>
                <w:rFonts w:ascii="Times New Roman" w:eastAsia="仿宋" w:hAnsi="Times New Roman"/>
                <w:sz w:val="24"/>
                <w:szCs w:val="24"/>
              </w:rPr>
              <w:t>山岭隧道横向变形点云处理系统</w:t>
            </w:r>
            <w:r w:rsidRPr="00D13AE3">
              <w:rPr>
                <w:rFonts w:ascii="Times New Roman" w:eastAsia="仿宋" w:hAnsi="Times New Roman"/>
                <w:sz w:val="24"/>
                <w:szCs w:val="24"/>
              </w:rPr>
              <w:t>1.0.</w:t>
            </w:r>
          </w:p>
        </w:tc>
      </w:tr>
      <w:tr w:rsidR="00242260" w:rsidRPr="00CE1B45" w14:paraId="64A1DE63" w14:textId="77777777" w:rsidTr="009151A3">
        <w:tc>
          <w:tcPr>
            <w:tcW w:w="10466" w:type="dxa"/>
            <w:gridSpan w:val="2"/>
            <w:tcBorders>
              <w:bottom w:val="single" w:sz="8" w:space="0" w:color="auto"/>
            </w:tcBorders>
          </w:tcPr>
          <w:p w14:paraId="0819E639" w14:textId="557536AD" w:rsidR="00242260" w:rsidRPr="00CE1B45" w:rsidRDefault="00242260" w:rsidP="003959BE">
            <w:pPr>
              <w:adjustRightInd w:val="0"/>
              <w:snapToGrid w:val="0"/>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9151A3">
        <w:tc>
          <w:tcPr>
            <w:tcW w:w="10466" w:type="dxa"/>
            <w:gridSpan w:val="2"/>
            <w:tcBorders>
              <w:top w:val="single" w:sz="8" w:space="0" w:color="auto"/>
            </w:tcBorders>
          </w:tcPr>
          <w:p w14:paraId="363916F4"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3959BE">
            <w:pPr>
              <w:pStyle w:val="a3"/>
              <w:numPr>
                <w:ilvl w:val="0"/>
                <w:numId w:val="10"/>
              </w:numPr>
              <w:adjustRightInd w:val="0"/>
              <w:snapToGrid w:val="0"/>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3CC7955D" w:rsidR="00242260"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46D6E089" w14:textId="5686A3D3" w:rsidR="007473F0" w:rsidRDefault="007473F0"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点云驱动隧道变形及渗漏智能感知方法与应用，</w:t>
            </w:r>
            <w:r w:rsidRPr="007473F0">
              <w:rPr>
                <w:rFonts w:ascii="Times New Roman" w:eastAsia="仿宋" w:hAnsi="Times New Roman" w:hint="eastAsia"/>
                <w:sz w:val="24"/>
                <w:szCs w:val="24"/>
              </w:rPr>
              <w:t>交通基础设施关键技术全国论坛暨第七届</w:t>
            </w:r>
            <w:r>
              <w:rPr>
                <w:rFonts w:ascii="Times New Roman" w:eastAsia="仿宋" w:hAnsi="Times New Roman" w:hint="eastAsia"/>
                <w:sz w:val="24"/>
                <w:szCs w:val="24"/>
              </w:rPr>
              <w:t>I</w:t>
            </w:r>
            <w:r>
              <w:rPr>
                <w:rFonts w:ascii="Times New Roman" w:eastAsia="仿宋" w:hAnsi="Times New Roman"/>
                <w:sz w:val="24"/>
                <w:szCs w:val="24"/>
              </w:rPr>
              <w:t>CRE</w:t>
            </w:r>
            <w:r w:rsidRPr="007473F0">
              <w:rPr>
                <w:rFonts w:ascii="Times New Roman" w:eastAsia="仿宋" w:hAnsi="Times New Roman" w:hint="eastAsia"/>
                <w:sz w:val="24"/>
                <w:szCs w:val="24"/>
              </w:rPr>
              <w:t>会议</w:t>
            </w:r>
            <w:r>
              <w:rPr>
                <w:rFonts w:ascii="Times New Roman" w:eastAsia="仿宋" w:hAnsi="Times New Roman" w:hint="eastAsia"/>
                <w:sz w:val="24"/>
                <w:szCs w:val="24"/>
              </w:rPr>
              <w:t>，北京，</w:t>
            </w:r>
            <w:r>
              <w:rPr>
                <w:rFonts w:ascii="Times New Roman" w:eastAsia="仿宋" w:hAnsi="Times New Roman" w:hint="eastAsia"/>
                <w:sz w:val="24"/>
                <w:szCs w:val="24"/>
              </w:rPr>
              <w:t>2</w:t>
            </w:r>
            <w:r>
              <w:rPr>
                <w:rFonts w:ascii="Times New Roman" w:eastAsia="仿宋" w:hAnsi="Times New Roman"/>
                <w:sz w:val="24"/>
                <w:szCs w:val="24"/>
              </w:rPr>
              <w:t>026.05.23</w:t>
            </w:r>
          </w:p>
          <w:p w14:paraId="296E1AAB" w14:textId="0E895D8F" w:rsidR="00C118DB" w:rsidRPr="00C118DB" w:rsidRDefault="00C118DB" w:rsidP="003959BE">
            <w:pPr>
              <w:pStyle w:val="a3"/>
              <w:numPr>
                <w:ilvl w:val="0"/>
                <w:numId w:val="10"/>
              </w:numPr>
              <w:adjustRightInd w:val="0"/>
              <w:snapToGrid w:val="0"/>
              <w:ind w:firstLineChars="0"/>
              <w:rPr>
                <w:rFonts w:ascii="Times New Roman" w:eastAsia="仿宋" w:hAnsi="Times New Roman"/>
                <w:sz w:val="24"/>
                <w:szCs w:val="24"/>
              </w:rPr>
            </w:pPr>
            <w:r w:rsidRPr="00C118DB">
              <w:rPr>
                <w:rFonts w:ascii="Times New Roman" w:eastAsia="仿宋" w:hAnsi="Times New Roman" w:hint="eastAsia"/>
                <w:sz w:val="24"/>
                <w:szCs w:val="24"/>
              </w:rPr>
              <w:t>盾构隧道点云精细化变形感知方法及应用</w:t>
            </w:r>
            <w:r>
              <w:rPr>
                <w:rFonts w:ascii="Times New Roman" w:eastAsia="仿宋" w:hAnsi="Times New Roman" w:hint="eastAsia"/>
                <w:sz w:val="24"/>
                <w:szCs w:val="24"/>
              </w:rPr>
              <w:t>，</w:t>
            </w:r>
            <w:r w:rsidR="00E331F0" w:rsidRPr="00E331F0">
              <w:rPr>
                <w:rFonts w:ascii="Times New Roman" w:eastAsia="仿宋" w:hAnsi="Times New Roman" w:hint="eastAsia"/>
                <w:sz w:val="24"/>
                <w:szCs w:val="24"/>
              </w:rPr>
              <w:t>第四届山区土木工程学术论坛暨第八届土木工程赣江学术论坛</w:t>
            </w:r>
            <w:r w:rsidR="00E331F0">
              <w:rPr>
                <w:rFonts w:ascii="Times New Roman" w:eastAsia="仿宋" w:hAnsi="Times New Roman" w:hint="eastAsia"/>
                <w:sz w:val="24"/>
                <w:szCs w:val="24"/>
              </w:rPr>
              <w:t>，南昌，</w:t>
            </w:r>
            <w:r w:rsidR="00E331F0">
              <w:rPr>
                <w:rFonts w:ascii="Times New Roman" w:eastAsia="仿宋" w:hAnsi="Times New Roman" w:hint="eastAsia"/>
                <w:sz w:val="24"/>
                <w:szCs w:val="24"/>
              </w:rPr>
              <w:t>2</w:t>
            </w:r>
            <w:r w:rsidR="00E331F0">
              <w:rPr>
                <w:rFonts w:ascii="Times New Roman" w:eastAsia="仿宋" w:hAnsi="Times New Roman"/>
                <w:sz w:val="24"/>
                <w:szCs w:val="24"/>
              </w:rPr>
              <w:t>026.05.17</w:t>
            </w:r>
          </w:p>
          <w:p w14:paraId="4FB9EEF8" w14:textId="44847AF6" w:rsidR="00550738" w:rsidRPr="00550738" w:rsidRDefault="00550738" w:rsidP="003959BE">
            <w:pPr>
              <w:pStyle w:val="a3"/>
              <w:numPr>
                <w:ilvl w:val="0"/>
                <w:numId w:val="10"/>
              </w:numPr>
              <w:adjustRightInd w:val="0"/>
              <w:snapToGrid w:val="0"/>
              <w:ind w:firstLineChars="0"/>
              <w:rPr>
                <w:rFonts w:ascii="Times New Roman" w:eastAsia="仿宋" w:hAnsi="Times New Roman"/>
                <w:sz w:val="24"/>
                <w:szCs w:val="24"/>
              </w:rPr>
            </w:pPr>
            <w:r w:rsidRPr="00550738">
              <w:rPr>
                <w:rFonts w:ascii="Times New Roman" w:eastAsia="仿宋" w:hAnsi="Times New Roman" w:hint="eastAsia"/>
                <w:sz w:val="24"/>
                <w:szCs w:val="24"/>
              </w:rPr>
              <w:t>领域知识引导的盾构隧道点云深度学习网络设计与应用</w:t>
            </w:r>
            <w:r w:rsidR="000E414B">
              <w:rPr>
                <w:rFonts w:ascii="Times New Roman" w:eastAsia="仿宋" w:hAnsi="Times New Roman" w:hint="eastAsia"/>
                <w:sz w:val="24"/>
                <w:szCs w:val="24"/>
              </w:rPr>
              <w:t>，</w:t>
            </w:r>
            <w:r w:rsidRPr="00550738">
              <w:rPr>
                <w:rFonts w:ascii="Times New Roman" w:eastAsia="仿宋" w:hAnsi="Times New Roman" w:hint="eastAsia"/>
                <w:sz w:val="24"/>
                <w:szCs w:val="24"/>
              </w:rPr>
              <w:t>第八届国际地下空间学术大会</w:t>
            </w:r>
            <w:r w:rsidR="000E414B">
              <w:rPr>
                <w:rFonts w:ascii="Times New Roman" w:eastAsia="仿宋" w:hAnsi="Times New Roman" w:hint="eastAsia"/>
                <w:sz w:val="24"/>
                <w:szCs w:val="24"/>
              </w:rPr>
              <w:t>，珠海，</w:t>
            </w:r>
            <w:r w:rsidR="000E414B">
              <w:rPr>
                <w:rFonts w:ascii="Times New Roman" w:eastAsia="仿宋" w:hAnsi="Times New Roman" w:hint="eastAsia"/>
                <w:sz w:val="24"/>
                <w:szCs w:val="24"/>
              </w:rPr>
              <w:t>2</w:t>
            </w:r>
            <w:r w:rsidR="000E414B">
              <w:rPr>
                <w:rFonts w:ascii="Times New Roman" w:eastAsia="仿宋" w:hAnsi="Times New Roman"/>
                <w:sz w:val="24"/>
                <w:szCs w:val="24"/>
              </w:rPr>
              <w:t>026.04.12</w:t>
            </w:r>
          </w:p>
          <w:p w14:paraId="7432F787" w14:textId="6FAECFEA" w:rsidR="001A52D7" w:rsidRDefault="001A52D7" w:rsidP="003959BE">
            <w:pPr>
              <w:pStyle w:val="a3"/>
              <w:numPr>
                <w:ilvl w:val="0"/>
                <w:numId w:val="10"/>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3959BE">
            <w:pPr>
              <w:pStyle w:val="a3"/>
              <w:numPr>
                <w:ilvl w:val="0"/>
                <w:numId w:val="10"/>
              </w:numPr>
              <w:adjustRightInd w:val="0"/>
              <w:snapToGrid w:val="0"/>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3959BE">
            <w:pPr>
              <w:pStyle w:val="a3"/>
              <w:numPr>
                <w:ilvl w:val="0"/>
                <w:numId w:val="10"/>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3959BE">
            <w:pPr>
              <w:pStyle w:val="a3"/>
              <w:numPr>
                <w:ilvl w:val="0"/>
                <w:numId w:val="30"/>
              </w:numPr>
              <w:adjustRightInd w:val="0"/>
              <w:snapToGrid w:val="0"/>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3959BE">
            <w:pPr>
              <w:pStyle w:val="a3"/>
              <w:numPr>
                <w:ilvl w:val="0"/>
                <w:numId w:val="14"/>
              </w:numPr>
              <w:adjustRightInd w:val="0"/>
              <w:snapToGrid w:val="0"/>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2AC1320B" w14:textId="1413F463" w:rsidR="00E936BF" w:rsidRDefault="00E936BF" w:rsidP="003959BE">
            <w:pPr>
              <w:pStyle w:val="a3"/>
              <w:numPr>
                <w:ilvl w:val="0"/>
                <w:numId w:val="31"/>
              </w:numPr>
              <w:adjustRightInd w:val="0"/>
              <w:snapToGrid w:val="0"/>
              <w:ind w:firstLineChars="0"/>
              <w:rPr>
                <w:rFonts w:ascii="Times New Roman" w:eastAsia="仿宋" w:hAnsi="Times New Roman"/>
                <w:sz w:val="24"/>
                <w:szCs w:val="24"/>
              </w:rPr>
            </w:pPr>
            <w:r w:rsidRPr="00E936BF">
              <w:rPr>
                <w:rFonts w:ascii="Times New Roman" w:eastAsia="仿宋" w:hAnsi="Times New Roman"/>
                <w:sz w:val="24"/>
                <w:szCs w:val="24"/>
              </w:rPr>
              <w:t>Expert Systems With Applications</w:t>
            </w:r>
          </w:p>
          <w:p w14:paraId="7007F557" w14:textId="5E98E620" w:rsidR="00761550" w:rsidRDefault="00442606" w:rsidP="003959BE">
            <w:pPr>
              <w:pStyle w:val="a3"/>
              <w:numPr>
                <w:ilvl w:val="0"/>
                <w:numId w:val="31"/>
              </w:numPr>
              <w:adjustRightInd w:val="0"/>
              <w:snapToGrid w:val="0"/>
              <w:ind w:firstLineChars="0"/>
              <w:rPr>
                <w:rFonts w:ascii="Times New Roman" w:eastAsia="仿宋" w:hAnsi="Times New Roman"/>
                <w:sz w:val="24"/>
                <w:szCs w:val="24"/>
              </w:rPr>
            </w:pPr>
            <w:r w:rsidRPr="00442606">
              <w:rPr>
                <w:rFonts w:ascii="Times New Roman" w:eastAsia="仿宋" w:hAnsi="Times New Roman"/>
                <w:sz w:val="24"/>
                <w:szCs w:val="24"/>
              </w:rPr>
              <w:t>Engineering Applications of Artificial Intelligence</w:t>
            </w:r>
          </w:p>
          <w:p w14:paraId="6840E044" w14:textId="40AE0BD0" w:rsidR="00323CD4" w:rsidRPr="00323CD4" w:rsidRDefault="00323CD4" w:rsidP="003959BE">
            <w:pPr>
              <w:pStyle w:val="a3"/>
              <w:numPr>
                <w:ilvl w:val="0"/>
                <w:numId w:val="31"/>
              </w:numPr>
              <w:adjustRightInd w:val="0"/>
              <w:snapToGrid w:val="0"/>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3959BE">
            <w:pPr>
              <w:pStyle w:val="a3"/>
              <w:numPr>
                <w:ilvl w:val="0"/>
                <w:numId w:val="31"/>
              </w:numPr>
              <w:adjustRightInd w:val="0"/>
              <w:snapToGrid w:val="0"/>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3959BE">
            <w:pPr>
              <w:pStyle w:val="a3"/>
              <w:numPr>
                <w:ilvl w:val="0"/>
                <w:numId w:val="31"/>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3959BE">
            <w:pPr>
              <w:pStyle w:val="a3"/>
              <w:numPr>
                <w:ilvl w:val="0"/>
                <w:numId w:val="31"/>
              </w:numPr>
              <w:adjustRightInd w:val="0"/>
              <w:snapToGrid w:val="0"/>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071B2BD2" w14:textId="77777777" w:rsidR="00A80E61" w:rsidRDefault="00242260" w:rsidP="003959BE">
            <w:pPr>
              <w:pStyle w:val="a3"/>
              <w:numPr>
                <w:ilvl w:val="0"/>
                <w:numId w:val="31"/>
              </w:numPr>
              <w:adjustRightInd w:val="0"/>
              <w:snapToGrid w:val="0"/>
              <w:ind w:firstLineChars="0"/>
              <w:rPr>
                <w:rFonts w:ascii="Times New Roman" w:eastAsia="仿宋" w:hAnsi="Times New Roman"/>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47CC63BD" w:rsidR="00024AE9" w:rsidRPr="00A80E61" w:rsidRDefault="00024AE9" w:rsidP="003959BE">
            <w:pPr>
              <w:pStyle w:val="a3"/>
              <w:numPr>
                <w:ilvl w:val="0"/>
                <w:numId w:val="31"/>
              </w:numPr>
              <w:adjustRightInd w:val="0"/>
              <w:snapToGrid w:val="0"/>
              <w:ind w:firstLineChars="0"/>
              <w:rPr>
                <w:rFonts w:ascii="Times New Roman" w:eastAsia="仿宋" w:hAnsi="Times New Roman"/>
                <w:sz w:val="24"/>
                <w:szCs w:val="24"/>
              </w:rPr>
            </w:pPr>
            <w:r w:rsidRPr="00A80E61">
              <w:rPr>
                <w:rFonts w:ascii="Times New Roman" w:eastAsia="仿宋" w:hAnsi="Times New Roman"/>
                <w:sz w:val="24"/>
                <w:szCs w:val="24"/>
              </w:rPr>
              <w:t>S</w:t>
            </w:r>
            <w:r w:rsidRPr="00A80E61">
              <w:rPr>
                <w:rFonts w:ascii="Times New Roman" w:eastAsia="仿宋" w:hAnsi="Times New Roman" w:hint="eastAsia"/>
                <w:sz w:val="24"/>
                <w:szCs w:val="24"/>
              </w:rPr>
              <w:t>ci</w:t>
            </w:r>
            <w:r w:rsidRPr="00A80E61">
              <w:rPr>
                <w:rFonts w:ascii="Times New Roman" w:eastAsia="仿宋" w:hAnsi="Times New Roman"/>
                <w:sz w:val="24"/>
                <w:szCs w:val="24"/>
              </w:rPr>
              <w:t>entific Reports</w:t>
            </w:r>
          </w:p>
        </w:tc>
      </w:tr>
      <w:tr w:rsidR="009151A3" w:rsidRPr="00CE1B45" w14:paraId="63C332CD" w14:textId="77777777" w:rsidTr="009151A3">
        <w:tc>
          <w:tcPr>
            <w:tcW w:w="10466" w:type="dxa"/>
            <w:gridSpan w:val="2"/>
            <w:tcBorders>
              <w:bottom w:val="single" w:sz="8" w:space="0" w:color="auto"/>
            </w:tcBorders>
          </w:tcPr>
          <w:p w14:paraId="14C85074" w14:textId="51BE420A" w:rsidR="009151A3" w:rsidRPr="009151A3" w:rsidRDefault="009151A3" w:rsidP="009151A3">
            <w:pPr>
              <w:adjustRightInd w:val="0"/>
              <w:snapToGrid w:val="0"/>
              <w:rPr>
                <w:rFonts w:ascii="Times New Roman" w:eastAsia="仿宋" w:hAnsi="Times New Roman"/>
                <w:b/>
                <w:bCs/>
                <w:color w:val="0070C0"/>
                <w:sz w:val="32"/>
                <w:szCs w:val="32"/>
              </w:rPr>
            </w:pPr>
            <w:r w:rsidRPr="009151A3">
              <w:rPr>
                <w:rFonts w:ascii="Times New Roman" w:eastAsia="仿宋" w:hAnsi="Times New Roman" w:hint="eastAsia"/>
                <w:b/>
                <w:bCs/>
                <w:color w:val="0070C0"/>
                <w:sz w:val="32"/>
                <w:szCs w:val="32"/>
              </w:rPr>
              <w:lastRenderedPageBreak/>
              <w:t>学生指导</w:t>
            </w:r>
          </w:p>
        </w:tc>
      </w:tr>
      <w:tr w:rsidR="009151A3" w:rsidRPr="00CE1B45" w14:paraId="6C118B5F" w14:textId="77777777" w:rsidTr="00707EF4">
        <w:tc>
          <w:tcPr>
            <w:tcW w:w="10466" w:type="dxa"/>
            <w:gridSpan w:val="2"/>
            <w:tcBorders>
              <w:top w:val="single" w:sz="8" w:space="0" w:color="auto"/>
            </w:tcBorders>
          </w:tcPr>
          <w:p w14:paraId="564442B1" w14:textId="77777777" w:rsidR="00E25B27" w:rsidRDefault="004A5C1B" w:rsidP="00E25B27">
            <w:pPr>
              <w:pStyle w:val="a3"/>
              <w:numPr>
                <w:ilvl w:val="0"/>
                <w:numId w:val="33"/>
              </w:numPr>
              <w:adjustRightInd w:val="0"/>
              <w:snapToGrid w:val="0"/>
              <w:ind w:firstLineChars="0"/>
              <w:rPr>
                <w:rFonts w:ascii="Times New Roman" w:eastAsia="仿宋" w:hAnsi="Times New Roman"/>
                <w:sz w:val="24"/>
                <w:szCs w:val="24"/>
              </w:rPr>
            </w:pPr>
            <w:r w:rsidRPr="00E25B27">
              <w:rPr>
                <w:rFonts w:ascii="Times New Roman" w:eastAsia="仿宋" w:hAnsi="Times New Roman" w:hint="eastAsia"/>
                <w:sz w:val="24"/>
                <w:szCs w:val="24"/>
              </w:rPr>
              <w:t>王德兴，福州大学，硕士，</w:t>
            </w:r>
            <w:r w:rsidRPr="00E25B27">
              <w:rPr>
                <w:rFonts w:ascii="Times New Roman" w:eastAsia="仿宋" w:hAnsi="Times New Roman" w:hint="eastAsia"/>
                <w:sz w:val="24"/>
                <w:szCs w:val="24"/>
              </w:rPr>
              <w:t>2</w:t>
            </w:r>
            <w:r w:rsidRPr="00E25B27">
              <w:rPr>
                <w:rFonts w:ascii="Times New Roman" w:eastAsia="仿宋" w:hAnsi="Times New Roman"/>
                <w:sz w:val="24"/>
                <w:szCs w:val="24"/>
              </w:rPr>
              <w:t>026–</w:t>
            </w:r>
          </w:p>
          <w:p w14:paraId="554CC068" w14:textId="77777777" w:rsidR="00E25B27" w:rsidRDefault="00E25B27" w:rsidP="00E25B27">
            <w:pPr>
              <w:pStyle w:val="a3"/>
              <w:numPr>
                <w:ilvl w:val="0"/>
                <w:numId w:val="33"/>
              </w:numPr>
              <w:adjustRightInd w:val="0"/>
              <w:snapToGrid w:val="0"/>
              <w:ind w:firstLineChars="0"/>
              <w:rPr>
                <w:rFonts w:ascii="Times New Roman" w:eastAsia="仿宋" w:hAnsi="Times New Roman"/>
                <w:sz w:val="24"/>
                <w:szCs w:val="24"/>
              </w:rPr>
            </w:pPr>
            <w:r w:rsidRPr="00E25B27">
              <w:rPr>
                <w:rFonts w:ascii="Times New Roman" w:eastAsia="仿宋" w:hAnsi="Times New Roman" w:hint="eastAsia"/>
                <w:sz w:val="24"/>
                <w:szCs w:val="24"/>
              </w:rPr>
              <w:t>朱清怡，福州大学，硕士，</w:t>
            </w:r>
            <w:r w:rsidRPr="00E25B27">
              <w:rPr>
                <w:rFonts w:ascii="Times New Roman" w:eastAsia="仿宋" w:hAnsi="Times New Roman" w:hint="eastAsia"/>
                <w:sz w:val="24"/>
                <w:szCs w:val="24"/>
              </w:rPr>
              <w:t>2</w:t>
            </w:r>
            <w:r w:rsidRPr="00E25B27">
              <w:rPr>
                <w:rFonts w:ascii="Times New Roman" w:eastAsia="仿宋" w:hAnsi="Times New Roman"/>
                <w:sz w:val="24"/>
                <w:szCs w:val="24"/>
              </w:rPr>
              <w:t>026–</w:t>
            </w:r>
          </w:p>
          <w:p w14:paraId="623EE490" w14:textId="1ACB50AA" w:rsidR="00346060" w:rsidRPr="00BB6289" w:rsidRDefault="00C70C83" w:rsidP="00BB6289">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徐诗涵，福州大学，博士，</w:t>
            </w:r>
            <w:r w:rsidRPr="00E25B27">
              <w:rPr>
                <w:rFonts w:ascii="Times New Roman" w:eastAsia="仿宋" w:hAnsi="Times New Roman" w:hint="eastAsia"/>
                <w:sz w:val="24"/>
                <w:szCs w:val="24"/>
              </w:rPr>
              <w:t>2</w:t>
            </w:r>
            <w:r w:rsidRPr="00E25B27">
              <w:rPr>
                <w:rFonts w:ascii="Times New Roman" w:eastAsia="仿宋" w:hAnsi="Times New Roman"/>
                <w:sz w:val="24"/>
                <w:szCs w:val="24"/>
              </w:rPr>
              <w:t>02</w:t>
            </w:r>
            <w:r>
              <w:rPr>
                <w:rFonts w:ascii="Times New Roman" w:eastAsia="仿宋" w:hAnsi="Times New Roman"/>
                <w:sz w:val="24"/>
                <w:szCs w:val="24"/>
              </w:rPr>
              <w:t>5</w:t>
            </w:r>
            <w:r w:rsidRPr="00E25B27">
              <w:rPr>
                <w:rFonts w:ascii="Times New Roman" w:eastAsia="仿宋" w:hAnsi="Times New Roman"/>
                <w:sz w:val="24"/>
                <w:szCs w:val="24"/>
              </w:rPr>
              <w:t>–</w:t>
            </w:r>
            <w:r w:rsidR="000A55C1">
              <w:rPr>
                <w:rFonts w:ascii="Times New Roman" w:eastAsia="仿宋" w:hAnsi="Times New Roman" w:hint="eastAsia"/>
                <w:sz w:val="24"/>
                <w:szCs w:val="24"/>
              </w:rPr>
              <w:t>，协助指导</w:t>
            </w:r>
          </w:p>
          <w:p w14:paraId="00DC4B4D" w14:textId="04E2410F" w:rsidR="000237D4" w:rsidRDefault="000237D4"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黄一韩，福州大学，硕士，</w:t>
            </w:r>
            <w:r w:rsidR="00B116F6" w:rsidRPr="00E25B27">
              <w:rPr>
                <w:rFonts w:ascii="Times New Roman" w:eastAsia="仿宋" w:hAnsi="Times New Roman" w:hint="eastAsia"/>
                <w:sz w:val="24"/>
                <w:szCs w:val="24"/>
              </w:rPr>
              <w:t>2</w:t>
            </w:r>
            <w:r w:rsidR="00B116F6" w:rsidRPr="00E25B27">
              <w:rPr>
                <w:rFonts w:ascii="Times New Roman" w:eastAsia="仿宋" w:hAnsi="Times New Roman"/>
                <w:sz w:val="24"/>
                <w:szCs w:val="24"/>
              </w:rPr>
              <w:t>02</w:t>
            </w:r>
            <w:r w:rsidR="00B116F6">
              <w:rPr>
                <w:rFonts w:ascii="Times New Roman" w:eastAsia="仿宋" w:hAnsi="Times New Roman"/>
                <w:sz w:val="24"/>
                <w:szCs w:val="24"/>
              </w:rPr>
              <w:t>5</w:t>
            </w:r>
            <w:r w:rsidR="00B116F6" w:rsidRPr="00E25B27">
              <w:rPr>
                <w:rFonts w:ascii="Times New Roman" w:eastAsia="仿宋" w:hAnsi="Times New Roman"/>
                <w:sz w:val="24"/>
                <w:szCs w:val="24"/>
              </w:rPr>
              <w:t>–</w:t>
            </w:r>
            <w:r w:rsidR="00B116F6">
              <w:rPr>
                <w:rFonts w:ascii="Times New Roman" w:eastAsia="仿宋" w:hAnsi="Times New Roman" w:hint="eastAsia"/>
                <w:sz w:val="24"/>
                <w:szCs w:val="24"/>
              </w:rPr>
              <w:t>，协助指导</w:t>
            </w:r>
          </w:p>
          <w:p w14:paraId="76E691DF" w14:textId="06770569" w:rsidR="00BB6289" w:rsidRDefault="00BB6289"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林志城，福州大学，硕士，</w:t>
            </w:r>
            <w:r w:rsidRPr="00E25B27">
              <w:rPr>
                <w:rFonts w:ascii="Times New Roman" w:eastAsia="仿宋" w:hAnsi="Times New Roman" w:hint="eastAsia"/>
                <w:sz w:val="24"/>
                <w:szCs w:val="24"/>
              </w:rPr>
              <w:t>2</w:t>
            </w:r>
            <w:r w:rsidRPr="00E25B27">
              <w:rPr>
                <w:rFonts w:ascii="Times New Roman" w:eastAsia="仿宋" w:hAnsi="Times New Roman"/>
                <w:sz w:val="24"/>
                <w:szCs w:val="24"/>
              </w:rPr>
              <w:t>02</w:t>
            </w:r>
            <w:r>
              <w:rPr>
                <w:rFonts w:ascii="Times New Roman" w:eastAsia="仿宋" w:hAnsi="Times New Roman"/>
                <w:sz w:val="24"/>
                <w:szCs w:val="24"/>
              </w:rPr>
              <w:t>4</w:t>
            </w:r>
            <w:r w:rsidRPr="00E25B27">
              <w:rPr>
                <w:rFonts w:ascii="Times New Roman" w:eastAsia="仿宋" w:hAnsi="Times New Roman"/>
                <w:sz w:val="24"/>
                <w:szCs w:val="24"/>
              </w:rPr>
              <w:t>–</w:t>
            </w:r>
            <w:r>
              <w:rPr>
                <w:rFonts w:ascii="Times New Roman" w:eastAsia="仿宋" w:hAnsi="Times New Roman" w:hint="eastAsia"/>
                <w:sz w:val="24"/>
                <w:szCs w:val="24"/>
              </w:rPr>
              <w:t>，协助指导</w:t>
            </w:r>
          </w:p>
          <w:p w14:paraId="7E86231A" w14:textId="09EFD9DD" w:rsidR="00B116F6" w:rsidRDefault="00B116F6"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sz w:val="24"/>
                <w:szCs w:val="24"/>
              </w:rPr>
              <w:t>Tom Hill</w:t>
            </w:r>
            <w:r>
              <w:rPr>
                <w:rFonts w:ascii="Times New Roman" w:eastAsia="仿宋" w:hAnsi="Times New Roman" w:hint="eastAsia"/>
                <w:sz w:val="24"/>
                <w:szCs w:val="24"/>
              </w:rPr>
              <w:t>，剑桥大学，</w:t>
            </w:r>
            <w:r w:rsidR="00F01B58">
              <w:rPr>
                <w:rFonts w:ascii="Times New Roman" w:eastAsia="仿宋" w:hAnsi="Times New Roman" w:hint="eastAsia"/>
                <w:sz w:val="24"/>
                <w:szCs w:val="24"/>
              </w:rPr>
              <w:t>硕士</w:t>
            </w:r>
            <w:r>
              <w:rPr>
                <w:rFonts w:ascii="Times New Roman" w:eastAsia="仿宋" w:hAnsi="Times New Roman" w:hint="eastAsia"/>
                <w:sz w:val="24"/>
                <w:szCs w:val="24"/>
              </w:rPr>
              <w:t>，</w:t>
            </w:r>
            <w:r>
              <w:rPr>
                <w:rFonts w:ascii="Times New Roman" w:eastAsia="仿宋" w:hAnsi="Times New Roman" w:hint="eastAsia"/>
                <w:sz w:val="24"/>
                <w:szCs w:val="24"/>
              </w:rPr>
              <w:t>2</w:t>
            </w:r>
            <w:r>
              <w:rPr>
                <w:rFonts w:ascii="Times New Roman" w:eastAsia="仿宋" w:hAnsi="Times New Roman"/>
                <w:sz w:val="24"/>
                <w:szCs w:val="24"/>
              </w:rPr>
              <w:t>024</w:t>
            </w:r>
            <w:r>
              <w:rPr>
                <w:rFonts w:ascii="Times New Roman" w:eastAsia="仿宋" w:hAnsi="Times New Roman" w:hint="eastAsia"/>
                <w:sz w:val="24"/>
                <w:szCs w:val="24"/>
              </w:rPr>
              <w:t>，协助指导</w:t>
            </w:r>
          </w:p>
          <w:p w14:paraId="37B35C3A" w14:textId="77777777" w:rsidR="00B116F6" w:rsidRDefault="00B116F6"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吴泽宇，同济大学，本科，</w:t>
            </w:r>
            <w:r>
              <w:rPr>
                <w:rFonts w:ascii="Times New Roman" w:eastAsia="仿宋" w:hAnsi="Times New Roman" w:hint="eastAsia"/>
                <w:sz w:val="24"/>
                <w:szCs w:val="24"/>
              </w:rPr>
              <w:t>2</w:t>
            </w:r>
            <w:r>
              <w:rPr>
                <w:rFonts w:ascii="Times New Roman" w:eastAsia="仿宋" w:hAnsi="Times New Roman"/>
                <w:sz w:val="24"/>
                <w:szCs w:val="24"/>
              </w:rPr>
              <w:t>023</w:t>
            </w:r>
            <w:r>
              <w:rPr>
                <w:rFonts w:ascii="Times New Roman" w:eastAsia="仿宋" w:hAnsi="Times New Roman" w:hint="eastAsia"/>
                <w:sz w:val="24"/>
                <w:szCs w:val="24"/>
              </w:rPr>
              <w:t>，协助指导</w:t>
            </w:r>
          </w:p>
          <w:p w14:paraId="341D88B0" w14:textId="22952321" w:rsidR="00B116F6" w:rsidRPr="00346060" w:rsidRDefault="00B116F6" w:rsidP="00346060">
            <w:pPr>
              <w:pStyle w:val="a3"/>
              <w:numPr>
                <w:ilvl w:val="0"/>
                <w:numId w:val="33"/>
              </w:numPr>
              <w:adjustRightInd w:val="0"/>
              <w:snapToGrid w:val="0"/>
              <w:ind w:firstLineChars="0"/>
              <w:rPr>
                <w:rFonts w:ascii="Times New Roman" w:eastAsia="仿宋" w:hAnsi="Times New Roman"/>
                <w:sz w:val="24"/>
                <w:szCs w:val="24"/>
              </w:rPr>
            </w:pPr>
            <w:r>
              <w:rPr>
                <w:rFonts w:ascii="Times New Roman" w:eastAsia="仿宋" w:hAnsi="Times New Roman" w:hint="eastAsia"/>
                <w:sz w:val="24"/>
                <w:szCs w:val="24"/>
              </w:rPr>
              <w:t>邹美涛，同济大学，本科，</w:t>
            </w:r>
            <w:r>
              <w:rPr>
                <w:rFonts w:ascii="Times New Roman" w:eastAsia="仿宋" w:hAnsi="Times New Roman" w:hint="eastAsia"/>
                <w:sz w:val="24"/>
                <w:szCs w:val="24"/>
              </w:rPr>
              <w:t>2</w:t>
            </w:r>
            <w:r>
              <w:rPr>
                <w:rFonts w:ascii="Times New Roman" w:eastAsia="仿宋" w:hAnsi="Times New Roman"/>
                <w:sz w:val="24"/>
                <w:szCs w:val="24"/>
              </w:rPr>
              <w:t>022</w:t>
            </w:r>
            <w:r>
              <w:rPr>
                <w:rFonts w:ascii="Times New Roman" w:eastAsia="仿宋" w:hAnsi="Times New Roman" w:hint="eastAsia"/>
                <w:sz w:val="24"/>
                <w:szCs w:val="24"/>
              </w:rPr>
              <w:t>，协助指导</w:t>
            </w:r>
          </w:p>
        </w:tc>
      </w:tr>
    </w:tbl>
    <w:p w14:paraId="36F2CD14" w14:textId="77777777" w:rsidR="00242260" w:rsidRPr="00CE1B45" w:rsidRDefault="00242260" w:rsidP="003959BE">
      <w:pPr>
        <w:adjustRightInd w:val="0"/>
        <w:snapToGrid w:val="0"/>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E0A65F" w14:textId="77777777" w:rsidR="0039269D" w:rsidRDefault="0039269D" w:rsidP="000F2CC4">
      <w:r>
        <w:separator/>
      </w:r>
    </w:p>
  </w:endnote>
  <w:endnote w:type="continuationSeparator" w:id="0">
    <w:p w14:paraId="1A484C54" w14:textId="77777777" w:rsidR="0039269D" w:rsidRDefault="0039269D"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D4E70D" w14:textId="77777777" w:rsidR="0039269D" w:rsidRDefault="0039269D" w:rsidP="000F2CC4">
      <w:r>
        <w:separator/>
      </w:r>
    </w:p>
  </w:footnote>
  <w:footnote w:type="continuationSeparator" w:id="0">
    <w:p w14:paraId="6B743B0D" w14:textId="77777777" w:rsidR="0039269D" w:rsidRDefault="0039269D"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FE91315"/>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AC77534"/>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FF472B2"/>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4C273EBD"/>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ACB399B"/>
    <w:multiLevelType w:val="hybridMultilevel"/>
    <w:tmpl w:val="1AB4CBA4"/>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8"/>
  </w:num>
  <w:num w:numId="2">
    <w:abstractNumId w:val="6"/>
  </w:num>
  <w:num w:numId="3">
    <w:abstractNumId w:val="19"/>
  </w:num>
  <w:num w:numId="4">
    <w:abstractNumId w:val="22"/>
  </w:num>
  <w:num w:numId="5">
    <w:abstractNumId w:val="8"/>
  </w:num>
  <w:num w:numId="6">
    <w:abstractNumId w:val="23"/>
  </w:num>
  <w:num w:numId="7">
    <w:abstractNumId w:val="24"/>
  </w:num>
  <w:num w:numId="8">
    <w:abstractNumId w:val="13"/>
  </w:num>
  <w:num w:numId="9">
    <w:abstractNumId w:val="25"/>
  </w:num>
  <w:num w:numId="10">
    <w:abstractNumId w:val="5"/>
  </w:num>
  <w:num w:numId="11">
    <w:abstractNumId w:val="15"/>
  </w:num>
  <w:num w:numId="12">
    <w:abstractNumId w:val="29"/>
  </w:num>
  <w:num w:numId="13">
    <w:abstractNumId w:val="21"/>
  </w:num>
  <w:num w:numId="14">
    <w:abstractNumId w:val="0"/>
  </w:num>
  <w:num w:numId="15">
    <w:abstractNumId w:val="17"/>
  </w:num>
  <w:num w:numId="16">
    <w:abstractNumId w:val="16"/>
  </w:num>
  <w:num w:numId="17">
    <w:abstractNumId w:val="26"/>
  </w:num>
  <w:num w:numId="18">
    <w:abstractNumId w:val="18"/>
  </w:num>
  <w:num w:numId="19">
    <w:abstractNumId w:val="2"/>
  </w:num>
  <w:num w:numId="20">
    <w:abstractNumId w:val="27"/>
  </w:num>
  <w:num w:numId="21">
    <w:abstractNumId w:val="3"/>
  </w:num>
  <w:num w:numId="22">
    <w:abstractNumId w:val="30"/>
  </w:num>
  <w:num w:numId="2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2"/>
  </w:num>
  <w:num w:numId="25">
    <w:abstractNumId w:val="11"/>
  </w:num>
  <w:num w:numId="26">
    <w:abstractNumId w:val="7"/>
  </w:num>
  <w:num w:numId="27">
    <w:abstractNumId w:val="1"/>
  </w:num>
  <w:num w:numId="28">
    <w:abstractNumId w:val="10"/>
  </w:num>
  <w:num w:numId="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 w:numId="31">
    <w:abstractNumId w:val="4"/>
  </w:num>
  <w:num w:numId="32">
    <w:abstractNumId w:val="14"/>
  </w:num>
  <w:num w:numId="3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rQ0MjYzMjW3tDA0NzZV0lEKTi0uzszPAykwNKkFAFFwN/ct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37D4"/>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5158"/>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5F1"/>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55C1"/>
    <w:rsid w:val="000A6B93"/>
    <w:rsid w:val="000B074E"/>
    <w:rsid w:val="000B21BF"/>
    <w:rsid w:val="000B3FB1"/>
    <w:rsid w:val="000B63AB"/>
    <w:rsid w:val="000B6C68"/>
    <w:rsid w:val="000B705F"/>
    <w:rsid w:val="000B72DF"/>
    <w:rsid w:val="000B7B51"/>
    <w:rsid w:val="000B7DD0"/>
    <w:rsid w:val="000C0F2C"/>
    <w:rsid w:val="000C17A0"/>
    <w:rsid w:val="000C2010"/>
    <w:rsid w:val="000C23D6"/>
    <w:rsid w:val="000C3673"/>
    <w:rsid w:val="000C5A85"/>
    <w:rsid w:val="000C792C"/>
    <w:rsid w:val="000D00EB"/>
    <w:rsid w:val="000D0818"/>
    <w:rsid w:val="000D24AD"/>
    <w:rsid w:val="000D255B"/>
    <w:rsid w:val="000D48C1"/>
    <w:rsid w:val="000D4D01"/>
    <w:rsid w:val="000D56F3"/>
    <w:rsid w:val="000D6110"/>
    <w:rsid w:val="000D6A13"/>
    <w:rsid w:val="000E0F14"/>
    <w:rsid w:val="000E12F6"/>
    <w:rsid w:val="000E27F2"/>
    <w:rsid w:val="000E414B"/>
    <w:rsid w:val="000E425A"/>
    <w:rsid w:val="000E43DA"/>
    <w:rsid w:val="000E48F2"/>
    <w:rsid w:val="000E5224"/>
    <w:rsid w:val="000E7D91"/>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0D02"/>
    <w:rsid w:val="00121988"/>
    <w:rsid w:val="00121E04"/>
    <w:rsid w:val="00122A34"/>
    <w:rsid w:val="00122BC2"/>
    <w:rsid w:val="00123C3C"/>
    <w:rsid w:val="00124BB9"/>
    <w:rsid w:val="00124D6F"/>
    <w:rsid w:val="001257A8"/>
    <w:rsid w:val="00125F27"/>
    <w:rsid w:val="001264B9"/>
    <w:rsid w:val="00127182"/>
    <w:rsid w:val="00127B1E"/>
    <w:rsid w:val="0013046D"/>
    <w:rsid w:val="00131434"/>
    <w:rsid w:val="00131554"/>
    <w:rsid w:val="00131767"/>
    <w:rsid w:val="00134E90"/>
    <w:rsid w:val="001354E8"/>
    <w:rsid w:val="00137B12"/>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6B82"/>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07B7"/>
    <w:rsid w:val="001B1CE9"/>
    <w:rsid w:val="001B3D73"/>
    <w:rsid w:val="001B462E"/>
    <w:rsid w:val="001B5783"/>
    <w:rsid w:val="001B5790"/>
    <w:rsid w:val="001B59C9"/>
    <w:rsid w:val="001B6C57"/>
    <w:rsid w:val="001B7230"/>
    <w:rsid w:val="001C1A7C"/>
    <w:rsid w:val="001C2210"/>
    <w:rsid w:val="001C2C27"/>
    <w:rsid w:val="001C2F38"/>
    <w:rsid w:val="001C3A96"/>
    <w:rsid w:val="001C654F"/>
    <w:rsid w:val="001D08D0"/>
    <w:rsid w:val="001D10AF"/>
    <w:rsid w:val="001D1305"/>
    <w:rsid w:val="001D1E51"/>
    <w:rsid w:val="001D1EE3"/>
    <w:rsid w:val="001D3A6C"/>
    <w:rsid w:val="001D42CA"/>
    <w:rsid w:val="001D4952"/>
    <w:rsid w:val="001D5545"/>
    <w:rsid w:val="001D626F"/>
    <w:rsid w:val="001D772F"/>
    <w:rsid w:val="001E06DC"/>
    <w:rsid w:val="001E2DCB"/>
    <w:rsid w:val="001E37B6"/>
    <w:rsid w:val="001E3F74"/>
    <w:rsid w:val="001E4C43"/>
    <w:rsid w:val="001E4F31"/>
    <w:rsid w:val="001E55ED"/>
    <w:rsid w:val="001E5B93"/>
    <w:rsid w:val="001E73D1"/>
    <w:rsid w:val="001E7695"/>
    <w:rsid w:val="001F09F4"/>
    <w:rsid w:val="001F229D"/>
    <w:rsid w:val="001F22C9"/>
    <w:rsid w:val="001F2356"/>
    <w:rsid w:val="001F314A"/>
    <w:rsid w:val="001F3973"/>
    <w:rsid w:val="001F48BD"/>
    <w:rsid w:val="001F6AE9"/>
    <w:rsid w:val="001F7A24"/>
    <w:rsid w:val="00200E68"/>
    <w:rsid w:val="0020109B"/>
    <w:rsid w:val="0020134D"/>
    <w:rsid w:val="0020156C"/>
    <w:rsid w:val="00201D81"/>
    <w:rsid w:val="00202A85"/>
    <w:rsid w:val="002030B7"/>
    <w:rsid w:val="00204019"/>
    <w:rsid w:val="0020419F"/>
    <w:rsid w:val="002042AD"/>
    <w:rsid w:val="0020540B"/>
    <w:rsid w:val="00205519"/>
    <w:rsid w:val="002067E0"/>
    <w:rsid w:val="00206C79"/>
    <w:rsid w:val="00207450"/>
    <w:rsid w:val="00207AFC"/>
    <w:rsid w:val="0021056F"/>
    <w:rsid w:val="00211B9C"/>
    <w:rsid w:val="00212E0A"/>
    <w:rsid w:val="00212F70"/>
    <w:rsid w:val="002140BE"/>
    <w:rsid w:val="00214A45"/>
    <w:rsid w:val="00216643"/>
    <w:rsid w:val="00216761"/>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2D7E"/>
    <w:rsid w:val="0025310B"/>
    <w:rsid w:val="00253338"/>
    <w:rsid w:val="00253C28"/>
    <w:rsid w:val="002545A3"/>
    <w:rsid w:val="00254A39"/>
    <w:rsid w:val="002555FD"/>
    <w:rsid w:val="00256453"/>
    <w:rsid w:val="00256F90"/>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4811"/>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017"/>
    <w:rsid w:val="002C564C"/>
    <w:rsid w:val="002C760C"/>
    <w:rsid w:val="002C7E9F"/>
    <w:rsid w:val="002C7F17"/>
    <w:rsid w:val="002D0613"/>
    <w:rsid w:val="002D0BF3"/>
    <w:rsid w:val="002D11E2"/>
    <w:rsid w:val="002D1CF2"/>
    <w:rsid w:val="002D33C0"/>
    <w:rsid w:val="002D388B"/>
    <w:rsid w:val="002D78EA"/>
    <w:rsid w:val="002D790C"/>
    <w:rsid w:val="002E0074"/>
    <w:rsid w:val="002E0891"/>
    <w:rsid w:val="002E0A7E"/>
    <w:rsid w:val="002E146C"/>
    <w:rsid w:val="002E1AA1"/>
    <w:rsid w:val="002E2324"/>
    <w:rsid w:val="002E249B"/>
    <w:rsid w:val="002E5483"/>
    <w:rsid w:val="002E5F4F"/>
    <w:rsid w:val="002E61F0"/>
    <w:rsid w:val="002E7827"/>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6060"/>
    <w:rsid w:val="00347AE3"/>
    <w:rsid w:val="003510F8"/>
    <w:rsid w:val="00351565"/>
    <w:rsid w:val="003515E3"/>
    <w:rsid w:val="0035251C"/>
    <w:rsid w:val="00352602"/>
    <w:rsid w:val="0035352E"/>
    <w:rsid w:val="00353CFB"/>
    <w:rsid w:val="003544FB"/>
    <w:rsid w:val="00354E87"/>
    <w:rsid w:val="00355E7F"/>
    <w:rsid w:val="0035624D"/>
    <w:rsid w:val="003608C5"/>
    <w:rsid w:val="003615EB"/>
    <w:rsid w:val="00362266"/>
    <w:rsid w:val="0036296A"/>
    <w:rsid w:val="0036336A"/>
    <w:rsid w:val="00364122"/>
    <w:rsid w:val="00365EB0"/>
    <w:rsid w:val="003663D1"/>
    <w:rsid w:val="00366F30"/>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45EF"/>
    <w:rsid w:val="0038576C"/>
    <w:rsid w:val="00391623"/>
    <w:rsid w:val="00391BBC"/>
    <w:rsid w:val="00391F4D"/>
    <w:rsid w:val="00392095"/>
    <w:rsid w:val="0039269D"/>
    <w:rsid w:val="003939AE"/>
    <w:rsid w:val="0039402B"/>
    <w:rsid w:val="00394285"/>
    <w:rsid w:val="00394727"/>
    <w:rsid w:val="00394A98"/>
    <w:rsid w:val="00395462"/>
    <w:rsid w:val="003956A9"/>
    <w:rsid w:val="00395998"/>
    <w:rsid w:val="003959BE"/>
    <w:rsid w:val="00396A7C"/>
    <w:rsid w:val="00397C01"/>
    <w:rsid w:val="00397F90"/>
    <w:rsid w:val="003A0B79"/>
    <w:rsid w:val="003A0DFD"/>
    <w:rsid w:val="003A1917"/>
    <w:rsid w:val="003A21C5"/>
    <w:rsid w:val="003A29E9"/>
    <w:rsid w:val="003A2E79"/>
    <w:rsid w:val="003A3AF5"/>
    <w:rsid w:val="003A3F08"/>
    <w:rsid w:val="003A52BF"/>
    <w:rsid w:val="003A52E7"/>
    <w:rsid w:val="003A555A"/>
    <w:rsid w:val="003A5D4B"/>
    <w:rsid w:val="003A6ADB"/>
    <w:rsid w:val="003A6E44"/>
    <w:rsid w:val="003A6F4E"/>
    <w:rsid w:val="003A7F66"/>
    <w:rsid w:val="003B2816"/>
    <w:rsid w:val="003B4973"/>
    <w:rsid w:val="003B6E7A"/>
    <w:rsid w:val="003C04F4"/>
    <w:rsid w:val="003C13F8"/>
    <w:rsid w:val="003C1DE4"/>
    <w:rsid w:val="003C22F2"/>
    <w:rsid w:val="003C248F"/>
    <w:rsid w:val="003C34A5"/>
    <w:rsid w:val="003C38EF"/>
    <w:rsid w:val="003C3F6E"/>
    <w:rsid w:val="003D0039"/>
    <w:rsid w:val="003D1018"/>
    <w:rsid w:val="003D2AD1"/>
    <w:rsid w:val="003D3B52"/>
    <w:rsid w:val="003D4821"/>
    <w:rsid w:val="003D49E3"/>
    <w:rsid w:val="003D4A00"/>
    <w:rsid w:val="003D524A"/>
    <w:rsid w:val="003D5677"/>
    <w:rsid w:val="003D603D"/>
    <w:rsid w:val="003D6FDA"/>
    <w:rsid w:val="003D7DB3"/>
    <w:rsid w:val="003E1338"/>
    <w:rsid w:val="003E1E0B"/>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088"/>
    <w:rsid w:val="0041424F"/>
    <w:rsid w:val="00415524"/>
    <w:rsid w:val="00416226"/>
    <w:rsid w:val="00417103"/>
    <w:rsid w:val="00421C1D"/>
    <w:rsid w:val="004236E1"/>
    <w:rsid w:val="0042422C"/>
    <w:rsid w:val="00424779"/>
    <w:rsid w:val="004259B8"/>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2606"/>
    <w:rsid w:val="00445596"/>
    <w:rsid w:val="0044572D"/>
    <w:rsid w:val="004476CD"/>
    <w:rsid w:val="004500A2"/>
    <w:rsid w:val="00450179"/>
    <w:rsid w:val="00451AF8"/>
    <w:rsid w:val="00455469"/>
    <w:rsid w:val="0045683C"/>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2874"/>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5FB"/>
    <w:rsid w:val="004A3D2E"/>
    <w:rsid w:val="004A46B3"/>
    <w:rsid w:val="004A4A04"/>
    <w:rsid w:val="004A5C1B"/>
    <w:rsid w:val="004A7722"/>
    <w:rsid w:val="004B144F"/>
    <w:rsid w:val="004B25B0"/>
    <w:rsid w:val="004B3A63"/>
    <w:rsid w:val="004B4D38"/>
    <w:rsid w:val="004B4DD6"/>
    <w:rsid w:val="004B64E0"/>
    <w:rsid w:val="004B6ED5"/>
    <w:rsid w:val="004C2F2E"/>
    <w:rsid w:val="004C3645"/>
    <w:rsid w:val="004C3E2B"/>
    <w:rsid w:val="004C6E42"/>
    <w:rsid w:val="004C7789"/>
    <w:rsid w:val="004D00DD"/>
    <w:rsid w:val="004D07B5"/>
    <w:rsid w:val="004D17C9"/>
    <w:rsid w:val="004D1835"/>
    <w:rsid w:val="004D1CF7"/>
    <w:rsid w:val="004D2D6D"/>
    <w:rsid w:val="004D3CE3"/>
    <w:rsid w:val="004D4784"/>
    <w:rsid w:val="004D4B4B"/>
    <w:rsid w:val="004D516B"/>
    <w:rsid w:val="004D5B0D"/>
    <w:rsid w:val="004E0190"/>
    <w:rsid w:val="004E21F6"/>
    <w:rsid w:val="004E2820"/>
    <w:rsid w:val="004E2C68"/>
    <w:rsid w:val="004E3F2F"/>
    <w:rsid w:val="004E43D3"/>
    <w:rsid w:val="004E5C22"/>
    <w:rsid w:val="004E7861"/>
    <w:rsid w:val="004E7C5D"/>
    <w:rsid w:val="004F1A45"/>
    <w:rsid w:val="004F2AE9"/>
    <w:rsid w:val="004F3B6C"/>
    <w:rsid w:val="004F5121"/>
    <w:rsid w:val="004F6368"/>
    <w:rsid w:val="004F6517"/>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38"/>
    <w:rsid w:val="0055079C"/>
    <w:rsid w:val="00552851"/>
    <w:rsid w:val="00552B1B"/>
    <w:rsid w:val="005532B0"/>
    <w:rsid w:val="00554173"/>
    <w:rsid w:val="0055487D"/>
    <w:rsid w:val="00555515"/>
    <w:rsid w:val="00555E52"/>
    <w:rsid w:val="0055684A"/>
    <w:rsid w:val="00556C3F"/>
    <w:rsid w:val="00557669"/>
    <w:rsid w:val="00557968"/>
    <w:rsid w:val="005579BE"/>
    <w:rsid w:val="00561133"/>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39DE"/>
    <w:rsid w:val="00584294"/>
    <w:rsid w:val="00584321"/>
    <w:rsid w:val="0058468D"/>
    <w:rsid w:val="00584F2A"/>
    <w:rsid w:val="00585AEE"/>
    <w:rsid w:val="005863BF"/>
    <w:rsid w:val="00586597"/>
    <w:rsid w:val="005901E6"/>
    <w:rsid w:val="005903A5"/>
    <w:rsid w:val="00595EE3"/>
    <w:rsid w:val="005971D1"/>
    <w:rsid w:val="005A06CF"/>
    <w:rsid w:val="005A1328"/>
    <w:rsid w:val="005A1A02"/>
    <w:rsid w:val="005A1BD8"/>
    <w:rsid w:val="005A2339"/>
    <w:rsid w:val="005A28FD"/>
    <w:rsid w:val="005A56F4"/>
    <w:rsid w:val="005A6868"/>
    <w:rsid w:val="005A7A9D"/>
    <w:rsid w:val="005B1453"/>
    <w:rsid w:val="005B1D4E"/>
    <w:rsid w:val="005B309F"/>
    <w:rsid w:val="005B4058"/>
    <w:rsid w:val="005B5DCC"/>
    <w:rsid w:val="005B5FCF"/>
    <w:rsid w:val="005B7BE2"/>
    <w:rsid w:val="005C0865"/>
    <w:rsid w:val="005C17CC"/>
    <w:rsid w:val="005C17D2"/>
    <w:rsid w:val="005C192C"/>
    <w:rsid w:val="005C1F89"/>
    <w:rsid w:val="005C21F3"/>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393"/>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6BC"/>
    <w:rsid w:val="005F285E"/>
    <w:rsid w:val="005F2890"/>
    <w:rsid w:val="005F3921"/>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06DB"/>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662"/>
    <w:rsid w:val="006648C9"/>
    <w:rsid w:val="00665204"/>
    <w:rsid w:val="00665D4F"/>
    <w:rsid w:val="00665F56"/>
    <w:rsid w:val="00666238"/>
    <w:rsid w:val="00671817"/>
    <w:rsid w:val="00672381"/>
    <w:rsid w:val="006725A6"/>
    <w:rsid w:val="00672B38"/>
    <w:rsid w:val="006744B4"/>
    <w:rsid w:val="00674DDA"/>
    <w:rsid w:val="006777DD"/>
    <w:rsid w:val="00677806"/>
    <w:rsid w:val="00677E33"/>
    <w:rsid w:val="00677F7B"/>
    <w:rsid w:val="00680E55"/>
    <w:rsid w:val="00681485"/>
    <w:rsid w:val="00682232"/>
    <w:rsid w:val="0068239D"/>
    <w:rsid w:val="00682B37"/>
    <w:rsid w:val="00683760"/>
    <w:rsid w:val="0068449A"/>
    <w:rsid w:val="00685146"/>
    <w:rsid w:val="0068584D"/>
    <w:rsid w:val="006866CC"/>
    <w:rsid w:val="006874AA"/>
    <w:rsid w:val="0068781A"/>
    <w:rsid w:val="00690501"/>
    <w:rsid w:val="00690797"/>
    <w:rsid w:val="0069146D"/>
    <w:rsid w:val="006924D0"/>
    <w:rsid w:val="006926BB"/>
    <w:rsid w:val="00693DC2"/>
    <w:rsid w:val="00695099"/>
    <w:rsid w:val="006959D8"/>
    <w:rsid w:val="00695EB1"/>
    <w:rsid w:val="00696498"/>
    <w:rsid w:val="00696623"/>
    <w:rsid w:val="006971BE"/>
    <w:rsid w:val="00697521"/>
    <w:rsid w:val="00697AD0"/>
    <w:rsid w:val="006A02E8"/>
    <w:rsid w:val="006A0A0D"/>
    <w:rsid w:val="006A2F2F"/>
    <w:rsid w:val="006A36A0"/>
    <w:rsid w:val="006A5036"/>
    <w:rsid w:val="006A515D"/>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6D94"/>
    <w:rsid w:val="006C75D0"/>
    <w:rsid w:val="006C778B"/>
    <w:rsid w:val="006D0865"/>
    <w:rsid w:val="006D170A"/>
    <w:rsid w:val="006D18CD"/>
    <w:rsid w:val="006D2A71"/>
    <w:rsid w:val="006D341C"/>
    <w:rsid w:val="006D3973"/>
    <w:rsid w:val="006D48FC"/>
    <w:rsid w:val="006D4F81"/>
    <w:rsid w:val="006D50EC"/>
    <w:rsid w:val="006D522B"/>
    <w:rsid w:val="006D6970"/>
    <w:rsid w:val="006D6D4B"/>
    <w:rsid w:val="006E0623"/>
    <w:rsid w:val="006E0E6F"/>
    <w:rsid w:val="006E319A"/>
    <w:rsid w:val="006E3299"/>
    <w:rsid w:val="006E4422"/>
    <w:rsid w:val="006E4AB4"/>
    <w:rsid w:val="006E4E73"/>
    <w:rsid w:val="006E54B3"/>
    <w:rsid w:val="006E64DB"/>
    <w:rsid w:val="006E7BBE"/>
    <w:rsid w:val="006E7F9B"/>
    <w:rsid w:val="006F0495"/>
    <w:rsid w:val="006F2D39"/>
    <w:rsid w:val="006F2D66"/>
    <w:rsid w:val="006F4BD7"/>
    <w:rsid w:val="006F4EDF"/>
    <w:rsid w:val="006F51E0"/>
    <w:rsid w:val="006F59BA"/>
    <w:rsid w:val="006F7472"/>
    <w:rsid w:val="00700DBF"/>
    <w:rsid w:val="00702182"/>
    <w:rsid w:val="007026F8"/>
    <w:rsid w:val="00702FA9"/>
    <w:rsid w:val="00704126"/>
    <w:rsid w:val="0070449A"/>
    <w:rsid w:val="007056AC"/>
    <w:rsid w:val="00707EF4"/>
    <w:rsid w:val="00711608"/>
    <w:rsid w:val="007116A2"/>
    <w:rsid w:val="00712943"/>
    <w:rsid w:val="00712AD6"/>
    <w:rsid w:val="0071489B"/>
    <w:rsid w:val="00715746"/>
    <w:rsid w:val="00716966"/>
    <w:rsid w:val="0071793B"/>
    <w:rsid w:val="00717C9F"/>
    <w:rsid w:val="00717DF5"/>
    <w:rsid w:val="0072041D"/>
    <w:rsid w:val="007213A0"/>
    <w:rsid w:val="00721CA8"/>
    <w:rsid w:val="00722CBC"/>
    <w:rsid w:val="007236DE"/>
    <w:rsid w:val="00723AD8"/>
    <w:rsid w:val="007240F7"/>
    <w:rsid w:val="0072423B"/>
    <w:rsid w:val="00724A28"/>
    <w:rsid w:val="00725FC3"/>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37E2"/>
    <w:rsid w:val="007442DA"/>
    <w:rsid w:val="007449BD"/>
    <w:rsid w:val="00745C1B"/>
    <w:rsid w:val="00745EBE"/>
    <w:rsid w:val="00746FFF"/>
    <w:rsid w:val="00747281"/>
    <w:rsid w:val="007473F0"/>
    <w:rsid w:val="007477C8"/>
    <w:rsid w:val="00751281"/>
    <w:rsid w:val="00751FA5"/>
    <w:rsid w:val="00752E69"/>
    <w:rsid w:val="0075369F"/>
    <w:rsid w:val="007543F9"/>
    <w:rsid w:val="007554C0"/>
    <w:rsid w:val="00755F99"/>
    <w:rsid w:val="00757422"/>
    <w:rsid w:val="00757D15"/>
    <w:rsid w:val="00761550"/>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106"/>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89D"/>
    <w:rsid w:val="007D0FB5"/>
    <w:rsid w:val="007D1D38"/>
    <w:rsid w:val="007D344B"/>
    <w:rsid w:val="007D39B8"/>
    <w:rsid w:val="007D3F94"/>
    <w:rsid w:val="007D4021"/>
    <w:rsid w:val="007D4590"/>
    <w:rsid w:val="007D5852"/>
    <w:rsid w:val="007D7E57"/>
    <w:rsid w:val="007E1DE8"/>
    <w:rsid w:val="007E32AB"/>
    <w:rsid w:val="007E425E"/>
    <w:rsid w:val="007E564D"/>
    <w:rsid w:val="007E6974"/>
    <w:rsid w:val="007E7FAC"/>
    <w:rsid w:val="007F226A"/>
    <w:rsid w:val="007F229A"/>
    <w:rsid w:val="007F2583"/>
    <w:rsid w:val="007F28A0"/>
    <w:rsid w:val="007F2C9F"/>
    <w:rsid w:val="007F453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17E47"/>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0FE6"/>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69D"/>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0C9"/>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0380"/>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0CD9"/>
    <w:rsid w:val="008E25EA"/>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91"/>
    <w:rsid w:val="009012A0"/>
    <w:rsid w:val="009015A4"/>
    <w:rsid w:val="009016DA"/>
    <w:rsid w:val="00903E1C"/>
    <w:rsid w:val="00906EB0"/>
    <w:rsid w:val="0091044E"/>
    <w:rsid w:val="009107DE"/>
    <w:rsid w:val="00911261"/>
    <w:rsid w:val="00913195"/>
    <w:rsid w:val="00913526"/>
    <w:rsid w:val="00913A9B"/>
    <w:rsid w:val="00914204"/>
    <w:rsid w:val="009151A3"/>
    <w:rsid w:val="0091567D"/>
    <w:rsid w:val="0091663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56B"/>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13E"/>
    <w:rsid w:val="0097151F"/>
    <w:rsid w:val="009719B9"/>
    <w:rsid w:val="00972868"/>
    <w:rsid w:val="00973E18"/>
    <w:rsid w:val="00974E9F"/>
    <w:rsid w:val="00974EFF"/>
    <w:rsid w:val="009759E2"/>
    <w:rsid w:val="00976A81"/>
    <w:rsid w:val="00976AE6"/>
    <w:rsid w:val="00977922"/>
    <w:rsid w:val="00982038"/>
    <w:rsid w:val="009820D4"/>
    <w:rsid w:val="00982F4C"/>
    <w:rsid w:val="00983F96"/>
    <w:rsid w:val="00984808"/>
    <w:rsid w:val="00985157"/>
    <w:rsid w:val="00985185"/>
    <w:rsid w:val="0098555A"/>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2DFF"/>
    <w:rsid w:val="009C5300"/>
    <w:rsid w:val="009C5E25"/>
    <w:rsid w:val="009C6100"/>
    <w:rsid w:val="009C64B2"/>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1AB4"/>
    <w:rsid w:val="00A2285C"/>
    <w:rsid w:val="00A229AC"/>
    <w:rsid w:val="00A2341B"/>
    <w:rsid w:val="00A2597F"/>
    <w:rsid w:val="00A25BA0"/>
    <w:rsid w:val="00A26860"/>
    <w:rsid w:val="00A26D50"/>
    <w:rsid w:val="00A302C6"/>
    <w:rsid w:val="00A30382"/>
    <w:rsid w:val="00A31AF2"/>
    <w:rsid w:val="00A34575"/>
    <w:rsid w:val="00A348CD"/>
    <w:rsid w:val="00A35083"/>
    <w:rsid w:val="00A35A28"/>
    <w:rsid w:val="00A36AEA"/>
    <w:rsid w:val="00A41395"/>
    <w:rsid w:val="00A41BAF"/>
    <w:rsid w:val="00A43832"/>
    <w:rsid w:val="00A451EC"/>
    <w:rsid w:val="00A460F8"/>
    <w:rsid w:val="00A46481"/>
    <w:rsid w:val="00A468D5"/>
    <w:rsid w:val="00A473F6"/>
    <w:rsid w:val="00A50064"/>
    <w:rsid w:val="00A51D52"/>
    <w:rsid w:val="00A523E6"/>
    <w:rsid w:val="00A527E5"/>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06C2"/>
    <w:rsid w:val="00A80E61"/>
    <w:rsid w:val="00A830F3"/>
    <w:rsid w:val="00A8378A"/>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07B"/>
    <w:rsid w:val="00AA52D8"/>
    <w:rsid w:val="00AA68FC"/>
    <w:rsid w:val="00AA7751"/>
    <w:rsid w:val="00AA7963"/>
    <w:rsid w:val="00AB4440"/>
    <w:rsid w:val="00AB44EC"/>
    <w:rsid w:val="00AC1ACE"/>
    <w:rsid w:val="00AC250F"/>
    <w:rsid w:val="00AC3377"/>
    <w:rsid w:val="00AC4BC6"/>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16F6"/>
    <w:rsid w:val="00B1548B"/>
    <w:rsid w:val="00B1737E"/>
    <w:rsid w:val="00B17730"/>
    <w:rsid w:val="00B17ECF"/>
    <w:rsid w:val="00B21BA5"/>
    <w:rsid w:val="00B23411"/>
    <w:rsid w:val="00B24924"/>
    <w:rsid w:val="00B3088E"/>
    <w:rsid w:val="00B30987"/>
    <w:rsid w:val="00B3162B"/>
    <w:rsid w:val="00B32456"/>
    <w:rsid w:val="00B366C7"/>
    <w:rsid w:val="00B40015"/>
    <w:rsid w:val="00B41032"/>
    <w:rsid w:val="00B412F6"/>
    <w:rsid w:val="00B42AA1"/>
    <w:rsid w:val="00B43C88"/>
    <w:rsid w:val="00B44FA9"/>
    <w:rsid w:val="00B4667C"/>
    <w:rsid w:val="00B5021B"/>
    <w:rsid w:val="00B50B6A"/>
    <w:rsid w:val="00B51EBF"/>
    <w:rsid w:val="00B52369"/>
    <w:rsid w:val="00B54613"/>
    <w:rsid w:val="00B55D12"/>
    <w:rsid w:val="00B562FA"/>
    <w:rsid w:val="00B6000C"/>
    <w:rsid w:val="00B61E33"/>
    <w:rsid w:val="00B61F9A"/>
    <w:rsid w:val="00B623F5"/>
    <w:rsid w:val="00B632E8"/>
    <w:rsid w:val="00B643FD"/>
    <w:rsid w:val="00B646AC"/>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289"/>
    <w:rsid w:val="00BB6683"/>
    <w:rsid w:val="00BB7695"/>
    <w:rsid w:val="00BC10F5"/>
    <w:rsid w:val="00BC171C"/>
    <w:rsid w:val="00BC1ADA"/>
    <w:rsid w:val="00BC528F"/>
    <w:rsid w:val="00BC5AA9"/>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18DB"/>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1CEB"/>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0C8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2681"/>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3722"/>
    <w:rsid w:val="00CC6D0B"/>
    <w:rsid w:val="00CC7209"/>
    <w:rsid w:val="00CD32B9"/>
    <w:rsid w:val="00CD5F5F"/>
    <w:rsid w:val="00CD7802"/>
    <w:rsid w:val="00CD7FFB"/>
    <w:rsid w:val="00CE0B1D"/>
    <w:rsid w:val="00CE1B45"/>
    <w:rsid w:val="00CE3343"/>
    <w:rsid w:val="00CE41EE"/>
    <w:rsid w:val="00CE48C2"/>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3AE3"/>
    <w:rsid w:val="00D14A9A"/>
    <w:rsid w:val="00D1777F"/>
    <w:rsid w:val="00D17899"/>
    <w:rsid w:val="00D208F7"/>
    <w:rsid w:val="00D20D8E"/>
    <w:rsid w:val="00D20EB1"/>
    <w:rsid w:val="00D2102A"/>
    <w:rsid w:val="00D2116A"/>
    <w:rsid w:val="00D214AD"/>
    <w:rsid w:val="00D21EF0"/>
    <w:rsid w:val="00D2518F"/>
    <w:rsid w:val="00D25718"/>
    <w:rsid w:val="00D258A1"/>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43E"/>
    <w:rsid w:val="00D62A12"/>
    <w:rsid w:val="00D65CC5"/>
    <w:rsid w:val="00D678A7"/>
    <w:rsid w:val="00D67C97"/>
    <w:rsid w:val="00D67E71"/>
    <w:rsid w:val="00D730DF"/>
    <w:rsid w:val="00D73ACE"/>
    <w:rsid w:val="00D73EC6"/>
    <w:rsid w:val="00D73F6E"/>
    <w:rsid w:val="00D75466"/>
    <w:rsid w:val="00D75EA9"/>
    <w:rsid w:val="00D769EE"/>
    <w:rsid w:val="00D76E0E"/>
    <w:rsid w:val="00D7716F"/>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66B1"/>
    <w:rsid w:val="00D97355"/>
    <w:rsid w:val="00D97F0B"/>
    <w:rsid w:val="00DA00DD"/>
    <w:rsid w:val="00DA0ACA"/>
    <w:rsid w:val="00DA1317"/>
    <w:rsid w:val="00DA153B"/>
    <w:rsid w:val="00DA2119"/>
    <w:rsid w:val="00DA3516"/>
    <w:rsid w:val="00DA42BD"/>
    <w:rsid w:val="00DA5352"/>
    <w:rsid w:val="00DA609A"/>
    <w:rsid w:val="00DB07C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53A8"/>
    <w:rsid w:val="00DD621E"/>
    <w:rsid w:val="00DD7AF7"/>
    <w:rsid w:val="00DE02EC"/>
    <w:rsid w:val="00DE07B9"/>
    <w:rsid w:val="00DE0A6B"/>
    <w:rsid w:val="00DE25C0"/>
    <w:rsid w:val="00DE2FCC"/>
    <w:rsid w:val="00DE3DCC"/>
    <w:rsid w:val="00DE4584"/>
    <w:rsid w:val="00DE5FC5"/>
    <w:rsid w:val="00DF0650"/>
    <w:rsid w:val="00DF20E5"/>
    <w:rsid w:val="00DF2C36"/>
    <w:rsid w:val="00DF2FCE"/>
    <w:rsid w:val="00DF35CC"/>
    <w:rsid w:val="00DF3C4A"/>
    <w:rsid w:val="00DF4CD1"/>
    <w:rsid w:val="00DF5A15"/>
    <w:rsid w:val="00DF6AD7"/>
    <w:rsid w:val="00E00F22"/>
    <w:rsid w:val="00E00FAD"/>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B27"/>
    <w:rsid w:val="00E25E22"/>
    <w:rsid w:val="00E260F6"/>
    <w:rsid w:val="00E26393"/>
    <w:rsid w:val="00E27470"/>
    <w:rsid w:val="00E3071C"/>
    <w:rsid w:val="00E30C78"/>
    <w:rsid w:val="00E32AB9"/>
    <w:rsid w:val="00E32D9E"/>
    <w:rsid w:val="00E331F0"/>
    <w:rsid w:val="00E3387C"/>
    <w:rsid w:val="00E34569"/>
    <w:rsid w:val="00E348FD"/>
    <w:rsid w:val="00E34E35"/>
    <w:rsid w:val="00E35DA4"/>
    <w:rsid w:val="00E3697C"/>
    <w:rsid w:val="00E370AA"/>
    <w:rsid w:val="00E37675"/>
    <w:rsid w:val="00E37D1C"/>
    <w:rsid w:val="00E43780"/>
    <w:rsid w:val="00E439D0"/>
    <w:rsid w:val="00E4477E"/>
    <w:rsid w:val="00E45809"/>
    <w:rsid w:val="00E460E4"/>
    <w:rsid w:val="00E466B3"/>
    <w:rsid w:val="00E46AF5"/>
    <w:rsid w:val="00E46E72"/>
    <w:rsid w:val="00E47204"/>
    <w:rsid w:val="00E479DE"/>
    <w:rsid w:val="00E50B7D"/>
    <w:rsid w:val="00E52704"/>
    <w:rsid w:val="00E52C4A"/>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36BF"/>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6FD2"/>
    <w:rsid w:val="00EA75F3"/>
    <w:rsid w:val="00EA76F3"/>
    <w:rsid w:val="00EB02A5"/>
    <w:rsid w:val="00EB1547"/>
    <w:rsid w:val="00EB16E8"/>
    <w:rsid w:val="00EB2BED"/>
    <w:rsid w:val="00EB2D00"/>
    <w:rsid w:val="00EB4722"/>
    <w:rsid w:val="00EB541D"/>
    <w:rsid w:val="00EB55C8"/>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2AC"/>
    <w:rsid w:val="00EE27A1"/>
    <w:rsid w:val="00EE3324"/>
    <w:rsid w:val="00EE5882"/>
    <w:rsid w:val="00EE5FBE"/>
    <w:rsid w:val="00EE7C47"/>
    <w:rsid w:val="00EF0434"/>
    <w:rsid w:val="00EF071D"/>
    <w:rsid w:val="00EF07F0"/>
    <w:rsid w:val="00EF26E7"/>
    <w:rsid w:val="00EF33EA"/>
    <w:rsid w:val="00EF58A5"/>
    <w:rsid w:val="00EF6BCA"/>
    <w:rsid w:val="00EF78A3"/>
    <w:rsid w:val="00F01B58"/>
    <w:rsid w:val="00F02040"/>
    <w:rsid w:val="00F020C4"/>
    <w:rsid w:val="00F049B0"/>
    <w:rsid w:val="00F055D8"/>
    <w:rsid w:val="00F0798A"/>
    <w:rsid w:val="00F11108"/>
    <w:rsid w:val="00F11A72"/>
    <w:rsid w:val="00F14B2F"/>
    <w:rsid w:val="00F1626D"/>
    <w:rsid w:val="00F170E8"/>
    <w:rsid w:val="00F17339"/>
    <w:rsid w:val="00F200A3"/>
    <w:rsid w:val="00F20A83"/>
    <w:rsid w:val="00F20F61"/>
    <w:rsid w:val="00F21D90"/>
    <w:rsid w:val="00F221B8"/>
    <w:rsid w:val="00F22226"/>
    <w:rsid w:val="00F24D8E"/>
    <w:rsid w:val="00F2560C"/>
    <w:rsid w:val="00F25FCC"/>
    <w:rsid w:val="00F26BCC"/>
    <w:rsid w:val="00F26EF7"/>
    <w:rsid w:val="00F2740F"/>
    <w:rsid w:val="00F27A90"/>
    <w:rsid w:val="00F331A8"/>
    <w:rsid w:val="00F33348"/>
    <w:rsid w:val="00F33A98"/>
    <w:rsid w:val="00F34AC2"/>
    <w:rsid w:val="00F35527"/>
    <w:rsid w:val="00F364BE"/>
    <w:rsid w:val="00F370EC"/>
    <w:rsid w:val="00F37798"/>
    <w:rsid w:val="00F377D8"/>
    <w:rsid w:val="00F404E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705"/>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3B37"/>
    <w:rsid w:val="00F954BF"/>
    <w:rsid w:val="00F955A3"/>
    <w:rsid w:val="00F95B32"/>
    <w:rsid w:val="00F95C89"/>
    <w:rsid w:val="00F96442"/>
    <w:rsid w:val="00F96CE5"/>
    <w:rsid w:val="00FA1536"/>
    <w:rsid w:val="00FA37E4"/>
    <w:rsid w:val="00FA4E88"/>
    <w:rsid w:val="00FA77DA"/>
    <w:rsid w:val="00FA7950"/>
    <w:rsid w:val="00FB19B4"/>
    <w:rsid w:val="00FB2DF8"/>
    <w:rsid w:val="00FB3912"/>
    <w:rsid w:val="00FB3C83"/>
    <w:rsid w:val="00FB472E"/>
    <w:rsid w:val="00FB4D4A"/>
    <w:rsid w:val="00FB57C6"/>
    <w:rsid w:val="00FB7978"/>
    <w:rsid w:val="00FB7F12"/>
    <w:rsid w:val="00FC2156"/>
    <w:rsid w:val="00FC3803"/>
    <w:rsid w:val="00FC45F4"/>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2566657">
      <w:bodyDiv w:val="1"/>
      <w:marLeft w:val="0"/>
      <w:marRight w:val="0"/>
      <w:marTop w:val="0"/>
      <w:marBottom w:val="0"/>
      <w:divBdr>
        <w:top w:val="none" w:sz="0" w:space="0" w:color="auto"/>
        <w:left w:val="none" w:sz="0" w:space="0" w:color="auto"/>
        <w:bottom w:val="none" w:sz="0" w:space="0" w:color="auto"/>
        <w:right w:val="none" w:sz="0" w:space="0" w:color="auto"/>
      </w:divBdr>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4069</TotalTime>
  <Pages>6</Pages>
  <Words>1864</Words>
  <Characters>10631</Characters>
  <Application>Microsoft Office Word</Application>
  <DocSecurity>0</DocSecurity>
  <Lines>88</Lines>
  <Paragraphs>24</Paragraphs>
  <ScaleCrop>false</ScaleCrop>
  <Company/>
  <LinksUpToDate>false</LinksUpToDate>
  <CharactersWithSpaces>12471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605</cp:revision>
  <cp:lastPrinted>2024-11-24T04:50:00Z</cp:lastPrinted>
  <dcterms:created xsi:type="dcterms:W3CDTF">2023-03-15T15:20:00Z</dcterms:created>
  <dcterms:modified xsi:type="dcterms:W3CDTF">2026-09-29T12:22:00Z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