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9"/>
        <w:gridCol w:w="2477"/>
      </w:tblGrid>
      <w:tr w:rsidR="00365EB0" w14:paraId="188B3E84" w14:textId="77777777" w:rsidTr="00693DC2">
        <w:tc>
          <w:tcPr>
            <w:tcW w:w="3509" w:type="pct"/>
            <w:vAlign w:val="center"/>
          </w:tcPr>
          <w:p w14:paraId="752F29EC" w14:textId="77777777" w:rsidR="00365EB0" w:rsidRPr="00B23411" w:rsidRDefault="00365EB0" w:rsidP="00365EB0">
            <w:pPr>
              <w:rPr>
                <w:rFonts w:ascii="Times New Roman" w:eastAsia="宋体" w:hAnsi="Times New Roman"/>
                <w:b/>
                <w:bCs/>
                <w:sz w:val="30"/>
                <w:szCs w:val="30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30"/>
                <w:szCs w:val="30"/>
              </w:rPr>
              <w:t>林威</w:t>
            </w:r>
          </w:p>
          <w:p w14:paraId="2D683321" w14:textId="6146E868" w:rsidR="00365EB0" w:rsidRDefault="00003415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邮箱</w:t>
            </w:r>
            <w:r w:rsidR="00365EB0">
              <w:rPr>
                <w:rFonts w:ascii="Times New Roman" w:eastAsia="宋体" w:hAnsi="Times New Roman"/>
                <w:sz w:val="24"/>
                <w:szCs w:val="24"/>
              </w:rPr>
              <w:t xml:space="preserve">: </w:t>
            </w:r>
            <w:hyperlink r:id="rId7" w:history="1">
              <w:r w:rsidR="00365EB0" w:rsidRPr="004C393A">
                <w:rPr>
                  <w:rStyle w:val="a4"/>
                  <w:rFonts w:ascii="Times New Roman" w:eastAsia="宋体" w:hAnsi="Times New Roman"/>
                  <w:sz w:val="24"/>
                  <w:szCs w:val="24"/>
                </w:rPr>
                <w:t>linwei9612@outlook.com</w:t>
              </w:r>
            </w:hyperlink>
          </w:p>
          <w:p w14:paraId="117E3E26" w14:textId="5F669007" w:rsidR="00365EB0" w:rsidRDefault="00003415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网站</w:t>
            </w:r>
            <w:r w:rsidR="00365EB0">
              <w:rPr>
                <w:rFonts w:ascii="Times New Roman" w:eastAsia="宋体" w:hAnsi="Times New Roman"/>
                <w:sz w:val="24"/>
                <w:szCs w:val="24"/>
              </w:rPr>
              <w:t xml:space="preserve">: </w:t>
            </w:r>
            <w:hyperlink r:id="rId8" w:history="1">
              <w:r w:rsidR="00365EB0" w:rsidRPr="004C393A">
                <w:rPr>
                  <w:rStyle w:val="a4"/>
                  <w:rFonts w:ascii="Times New Roman" w:eastAsia="宋体" w:hAnsi="Times New Roman"/>
                  <w:sz w:val="24"/>
                  <w:szCs w:val="24"/>
                </w:rPr>
                <w:t>https://linwei0763.github.io</w:t>
              </w:r>
            </w:hyperlink>
            <w:r w:rsidR="00365EB0">
              <w:rPr>
                <w:rStyle w:val="a4"/>
                <w:rFonts w:ascii="Times New Roman" w:eastAsia="宋体" w:hAnsi="Times New Roman"/>
                <w:sz w:val="24"/>
                <w:szCs w:val="24"/>
              </w:rPr>
              <w:t>/</w:t>
            </w:r>
          </w:p>
          <w:p w14:paraId="301B0DD7" w14:textId="2EB67F57" w:rsidR="00365EB0" w:rsidRDefault="00365EB0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(</w:t>
            </w:r>
            <w:r w:rsidR="001C2C27">
              <w:rPr>
                <w:rFonts w:ascii="Times New Roman" w:eastAsia="宋体" w:hAnsi="Times New Roman" w:hint="eastAsia"/>
                <w:sz w:val="24"/>
                <w:szCs w:val="24"/>
              </w:rPr>
              <w:t>更新于</w:t>
            </w:r>
            <w:r w:rsidR="00204019">
              <w:rPr>
                <w:rFonts w:ascii="Times New Roman" w:eastAsia="宋体" w:hAnsi="Times New Roman" w:hint="eastAsia"/>
                <w:sz w:val="24"/>
                <w:szCs w:val="24"/>
              </w:rPr>
              <w:t>16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06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/2024)</w:t>
            </w:r>
          </w:p>
        </w:tc>
        <w:tc>
          <w:tcPr>
            <w:tcW w:w="1491" w:type="pct"/>
            <w:vAlign w:val="center"/>
          </w:tcPr>
          <w:p w14:paraId="18EEB465" w14:textId="45AC9ACD" w:rsidR="00365EB0" w:rsidRDefault="00347AE3" w:rsidP="00347AE3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C186AD" wp14:editId="193CACC3">
                  <wp:extent cx="900000" cy="1259265"/>
                  <wp:effectExtent l="0" t="0" r="0" b="0"/>
                  <wp:docPr id="9528197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125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E8B4CE" w14:textId="404F8EB2" w:rsidR="00852863" w:rsidRPr="00B04C2F" w:rsidRDefault="002249D4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工作</w:t>
      </w:r>
    </w:p>
    <w:p w14:paraId="3C6D05AC" w14:textId="3EF00836" w:rsidR="00852863" w:rsidRPr="00B24924" w:rsidRDefault="007B4B10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博士研究生</w:t>
      </w:r>
      <w:r w:rsidR="00852863" w:rsidRPr="00B24924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B24924">
        <w:rPr>
          <w:rFonts w:ascii="Times New Roman" w:eastAsia="宋体" w:hAnsi="Times New Roman"/>
          <w:sz w:val="24"/>
          <w:szCs w:val="24"/>
        </w:rPr>
        <w:t>, 03/2021 – Present</w:t>
      </w:r>
    </w:p>
    <w:p w14:paraId="2A3407C3" w14:textId="6027CA0E" w:rsidR="00000B00" w:rsidRPr="00000B00" w:rsidRDefault="00E3697C" w:rsidP="00000B00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实验演示员</w:t>
      </w:r>
      <w:r w:rsidR="00000B00" w:rsidRPr="00000B00">
        <w:rPr>
          <w:rFonts w:ascii="Times New Roman" w:eastAsia="宋体" w:hAnsi="Times New Roman"/>
          <w:sz w:val="24"/>
          <w:szCs w:val="24"/>
        </w:rPr>
        <w:t xml:space="preserve">, </w:t>
      </w:r>
      <w:r w:rsidR="00416226">
        <w:rPr>
          <w:rFonts w:ascii="Times New Roman" w:eastAsia="宋体" w:hAnsi="Times New Roman" w:hint="eastAsia"/>
          <w:sz w:val="24"/>
          <w:szCs w:val="24"/>
        </w:rPr>
        <w:t>剑桥大学</w:t>
      </w:r>
      <w:r w:rsidR="00000B00" w:rsidRPr="00000B00">
        <w:rPr>
          <w:rFonts w:ascii="Times New Roman" w:eastAsia="宋体" w:hAnsi="Times New Roman"/>
          <w:sz w:val="24"/>
          <w:szCs w:val="24"/>
        </w:rPr>
        <w:t>, 10/2023 – 03/2024</w:t>
      </w:r>
    </w:p>
    <w:p w14:paraId="291A9417" w14:textId="5FFD6BFE" w:rsidR="00000B00" w:rsidRPr="00000B00" w:rsidRDefault="00394A98" w:rsidP="00000B00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访问博士研究生</w:t>
      </w:r>
      <w:r w:rsidR="00000B00" w:rsidRPr="00000B00">
        <w:rPr>
          <w:rFonts w:ascii="Times New Roman" w:eastAsia="宋体" w:hAnsi="Times New Roman"/>
          <w:sz w:val="24"/>
          <w:szCs w:val="24"/>
        </w:rPr>
        <w:t xml:space="preserve">, </w:t>
      </w:r>
      <w:r w:rsidR="00416226">
        <w:rPr>
          <w:rFonts w:ascii="Times New Roman" w:eastAsia="宋体" w:hAnsi="Times New Roman" w:hint="eastAsia"/>
          <w:sz w:val="24"/>
          <w:szCs w:val="24"/>
        </w:rPr>
        <w:t>剑桥大学</w:t>
      </w:r>
      <w:r w:rsidR="00000B00" w:rsidRPr="00000B00">
        <w:rPr>
          <w:rFonts w:ascii="Times New Roman" w:eastAsia="宋体" w:hAnsi="Times New Roman"/>
          <w:sz w:val="24"/>
          <w:szCs w:val="24"/>
        </w:rPr>
        <w:t>, 04/2023 – 03/2024</w:t>
      </w:r>
    </w:p>
    <w:p w14:paraId="0CC8C4BC" w14:textId="4C0A2579" w:rsidR="00852863" w:rsidRPr="00B24924" w:rsidRDefault="00876D75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研究实习生</w:t>
      </w:r>
      <w:r w:rsidR="00852863" w:rsidRPr="00B24924">
        <w:rPr>
          <w:rFonts w:ascii="Times New Roman" w:eastAsia="宋体" w:hAnsi="Times New Roman"/>
          <w:sz w:val="24"/>
          <w:szCs w:val="24"/>
        </w:rPr>
        <w:t xml:space="preserve">, </w:t>
      </w:r>
      <w:r w:rsidRPr="00876D75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="00852863" w:rsidRPr="00B24924">
        <w:rPr>
          <w:rFonts w:ascii="Times New Roman" w:eastAsia="宋体" w:hAnsi="Times New Roman"/>
          <w:sz w:val="24"/>
          <w:szCs w:val="24"/>
        </w:rPr>
        <w:t>, 08/2022</w:t>
      </w:r>
    </w:p>
    <w:p w14:paraId="0D300CA8" w14:textId="3919C967" w:rsidR="00852863" w:rsidRPr="00B24924" w:rsidRDefault="000D24AD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管理</w:t>
      </w:r>
      <w:r w:rsidR="00D4531E">
        <w:rPr>
          <w:rFonts w:ascii="Times New Roman" w:eastAsia="宋体" w:hAnsi="Times New Roman" w:hint="eastAsia"/>
          <w:sz w:val="24"/>
          <w:szCs w:val="24"/>
        </w:rPr>
        <w:t>助理</w:t>
      </w:r>
      <w:r w:rsidR="001B1CE9">
        <w:rPr>
          <w:rFonts w:ascii="Times New Roman" w:eastAsia="宋体" w:hAnsi="Times New Roman" w:hint="eastAsia"/>
          <w:sz w:val="24"/>
          <w:szCs w:val="24"/>
        </w:rPr>
        <w:t>员</w:t>
      </w:r>
      <w:r w:rsidR="00852863" w:rsidRPr="00B24924">
        <w:rPr>
          <w:rFonts w:ascii="Times New Roman" w:eastAsia="宋体" w:hAnsi="Times New Roman"/>
          <w:sz w:val="24"/>
          <w:szCs w:val="24"/>
        </w:rPr>
        <w:t xml:space="preserve">, </w:t>
      </w:r>
      <w:r w:rsidR="00884C11"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B24924">
        <w:rPr>
          <w:rFonts w:ascii="Times New Roman" w:eastAsia="宋体" w:hAnsi="Times New Roman"/>
          <w:sz w:val="24"/>
          <w:szCs w:val="24"/>
        </w:rPr>
        <w:t>, 09/2019 – 02/2021</w:t>
      </w:r>
    </w:p>
    <w:p w14:paraId="6EA7F7C3" w14:textId="46C9B56F" w:rsidR="00F25FCC" w:rsidRPr="00B24924" w:rsidRDefault="004F2AE9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工程实习生</w:t>
      </w:r>
      <w:r w:rsidR="00AF145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4F2AE9">
        <w:rPr>
          <w:rFonts w:ascii="Times New Roman" w:eastAsia="宋体" w:hAnsi="Times New Roman" w:hint="eastAsia"/>
          <w:sz w:val="24"/>
          <w:szCs w:val="24"/>
        </w:rPr>
        <w:t>上海隧道工程有限公司</w:t>
      </w:r>
      <w:r w:rsidR="00AF145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AF1458" w:rsidRPr="00B24924">
        <w:rPr>
          <w:rFonts w:ascii="Times New Roman" w:eastAsia="宋体" w:hAnsi="Times New Roman"/>
          <w:sz w:val="24"/>
          <w:szCs w:val="24"/>
        </w:rPr>
        <w:t>0</w:t>
      </w:r>
      <w:r w:rsidR="00AF1458">
        <w:rPr>
          <w:rFonts w:ascii="Times New Roman" w:eastAsia="宋体" w:hAnsi="Times New Roman" w:hint="eastAsia"/>
          <w:sz w:val="24"/>
          <w:szCs w:val="24"/>
        </w:rPr>
        <w:t>7</w:t>
      </w:r>
      <w:r w:rsidR="00AF1458" w:rsidRPr="00B24924">
        <w:rPr>
          <w:rFonts w:ascii="Times New Roman" w:eastAsia="宋体" w:hAnsi="Times New Roman"/>
          <w:sz w:val="24"/>
          <w:szCs w:val="24"/>
        </w:rPr>
        <w:t>/201</w:t>
      </w:r>
      <w:r w:rsidR="00AF1458">
        <w:rPr>
          <w:rFonts w:ascii="Times New Roman" w:eastAsia="宋体" w:hAnsi="Times New Roman" w:hint="eastAsia"/>
          <w:sz w:val="24"/>
          <w:szCs w:val="24"/>
        </w:rPr>
        <w:t>8</w:t>
      </w:r>
      <w:r w:rsidR="00AF1458" w:rsidRPr="00B24924">
        <w:rPr>
          <w:rFonts w:ascii="Times New Roman" w:eastAsia="宋体" w:hAnsi="Times New Roman"/>
          <w:sz w:val="24"/>
          <w:szCs w:val="24"/>
        </w:rPr>
        <w:t xml:space="preserve"> – </w:t>
      </w:r>
      <w:r w:rsidR="00AF1458">
        <w:rPr>
          <w:rFonts w:ascii="Times New Roman" w:eastAsia="宋体" w:hAnsi="Times New Roman" w:hint="eastAsia"/>
          <w:sz w:val="24"/>
          <w:szCs w:val="24"/>
        </w:rPr>
        <w:t>08</w:t>
      </w:r>
      <w:r w:rsidR="00AF1458" w:rsidRPr="00B24924">
        <w:rPr>
          <w:rFonts w:ascii="Times New Roman" w:eastAsia="宋体" w:hAnsi="Times New Roman"/>
          <w:sz w:val="24"/>
          <w:szCs w:val="24"/>
        </w:rPr>
        <w:t>/20</w:t>
      </w:r>
      <w:r w:rsidR="00AF1458"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1AC1DC7D" w:rsidR="00852863" w:rsidRPr="00257416" w:rsidRDefault="00586597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教育</w:t>
      </w:r>
    </w:p>
    <w:p w14:paraId="02708B35" w14:textId="33C73172" w:rsidR="00852863" w:rsidRDefault="00A51D52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同济大学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工学博士研究生</w:t>
      </w:r>
      <w:r w:rsidR="00852863" w:rsidRPr="00EA2464">
        <w:rPr>
          <w:rFonts w:ascii="Times New Roman" w:eastAsia="宋体" w:hAnsi="Times New Roman"/>
          <w:sz w:val="24"/>
          <w:szCs w:val="24"/>
        </w:rPr>
        <w:t>, 03/2021 – Present</w:t>
      </w:r>
    </w:p>
    <w:p w14:paraId="0A9411D5" w14:textId="3A723E21" w:rsidR="00187A01" w:rsidRPr="00187A01" w:rsidRDefault="00954C1A" w:rsidP="00187A01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剑桥大学</w:t>
      </w:r>
      <w:r w:rsidR="00187A01" w:rsidRPr="00187A01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工学博士研究</w:t>
      </w:r>
      <w:r w:rsidR="008C3136">
        <w:rPr>
          <w:rFonts w:ascii="Times New Roman" w:eastAsia="宋体" w:hAnsi="Times New Roman" w:hint="eastAsia"/>
          <w:sz w:val="24"/>
          <w:szCs w:val="24"/>
        </w:rPr>
        <w:t>生</w:t>
      </w:r>
      <w:r w:rsidR="00187A01" w:rsidRPr="00187A01">
        <w:rPr>
          <w:rFonts w:ascii="Times New Roman" w:eastAsia="宋体" w:hAnsi="Times New Roman"/>
          <w:sz w:val="24"/>
          <w:szCs w:val="24"/>
        </w:rPr>
        <w:t>, 04/2023 – 03/2024</w:t>
      </w:r>
    </w:p>
    <w:p w14:paraId="3A04D733" w14:textId="70A1C48C" w:rsidR="00852863" w:rsidRPr="00EA2464" w:rsidRDefault="00F55334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EA2464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工学硕士研究生</w:t>
      </w:r>
      <w:r w:rsidR="00852863" w:rsidRPr="00EA2464">
        <w:rPr>
          <w:rFonts w:ascii="Times New Roman" w:eastAsia="宋体" w:hAnsi="Times New Roman"/>
          <w:sz w:val="24"/>
          <w:szCs w:val="24"/>
        </w:rPr>
        <w:t>, 09/2019 – 02/2021</w:t>
      </w:r>
    </w:p>
    <w:p w14:paraId="66C09EE9" w14:textId="2D341361" w:rsidR="00852863" w:rsidRPr="00EA2464" w:rsidRDefault="00D14A9A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EA2464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工学学士</w:t>
      </w:r>
      <w:r w:rsidR="00852863" w:rsidRPr="00EA2464">
        <w:rPr>
          <w:rFonts w:ascii="Times New Roman" w:eastAsia="宋体" w:hAnsi="Times New Roman"/>
          <w:sz w:val="24"/>
          <w:szCs w:val="24"/>
        </w:rPr>
        <w:t>, 09/2015 – 07/2019</w:t>
      </w:r>
    </w:p>
    <w:p w14:paraId="069D3341" w14:textId="2FD96661" w:rsidR="00852863" w:rsidRPr="00EA2464" w:rsidRDefault="0022633A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福建省莆田第一中学</w:t>
      </w:r>
      <w:r w:rsidR="00852863" w:rsidRPr="00EA2464">
        <w:rPr>
          <w:rFonts w:ascii="Times New Roman" w:eastAsia="宋体" w:hAnsi="Times New Roman"/>
          <w:sz w:val="24"/>
          <w:szCs w:val="24"/>
        </w:rPr>
        <w:t>, 09/2012 – 07/2015</w:t>
      </w:r>
    </w:p>
    <w:p w14:paraId="57C3F996" w14:textId="44D846FD" w:rsidR="00852863" w:rsidRPr="00257416" w:rsidRDefault="00054834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荣誉奖励</w:t>
      </w:r>
    </w:p>
    <w:p w14:paraId="0968ACAE" w14:textId="7DFD3E7D" w:rsidR="0002305D" w:rsidRDefault="0002305D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GeoShanghai Prize for Service Award, 05/2024</w:t>
      </w:r>
    </w:p>
    <w:p w14:paraId="144AD972" w14:textId="6CE498B0" w:rsidR="00852863" w:rsidRDefault="00121E0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国家留学</w:t>
      </w:r>
      <w:r w:rsidR="00677F7B">
        <w:rPr>
          <w:rFonts w:ascii="Times New Roman" w:eastAsia="宋体" w:hAnsi="Times New Roman" w:hint="eastAsia"/>
          <w:sz w:val="24"/>
          <w:szCs w:val="24"/>
        </w:rPr>
        <w:t>基金委</w:t>
      </w:r>
      <w:r>
        <w:rPr>
          <w:rFonts w:ascii="Times New Roman" w:eastAsia="宋体" w:hAnsi="Times New Roman" w:hint="eastAsia"/>
          <w:sz w:val="24"/>
          <w:szCs w:val="24"/>
        </w:rPr>
        <w:t>奖学金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635B34EB" w:rsidR="00DD14CA" w:rsidRPr="009D00BE" w:rsidRDefault="00E822DF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工程建设</w:t>
      </w:r>
      <w:r w:rsidRPr="00E822DF">
        <w:rPr>
          <w:rFonts w:ascii="Times New Roman" w:eastAsia="宋体" w:hAnsi="Times New Roman" w:hint="eastAsia"/>
          <w:sz w:val="24"/>
          <w:szCs w:val="24"/>
        </w:rPr>
        <w:t>科学技术进步奖</w:t>
      </w:r>
      <w:r w:rsidR="00DD14CA" w:rsidRPr="00DD14CA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二等奖</w:t>
      </w:r>
      <w:r w:rsidR="00DD14CA"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168497C0" w14:textId="6161EB4A" w:rsidR="00852863" w:rsidRPr="009D00BE" w:rsidRDefault="00121E0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上海市优秀毕业生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4757809F" w:rsidR="00852863" w:rsidRPr="009D00BE" w:rsidRDefault="00617C5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国家奖学金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688967CE" w:rsidR="00852863" w:rsidRPr="009D00BE" w:rsidRDefault="0098740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8740C">
        <w:rPr>
          <w:rFonts w:ascii="Times New Roman" w:eastAsia="宋体" w:hAnsi="Times New Roman" w:hint="eastAsia"/>
          <w:sz w:val="24"/>
          <w:szCs w:val="24"/>
        </w:rPr>
        <w:t>全国周培源大学生力学竞赛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二等奖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652D84C7" w:rsidR="00852863" w:rsidRPr="009D00BE" w:rsidRDefault="0098740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8740C">
        <w:rPr>
          <w:rFonts w:ascii="Times New Roman" w:eastAsia="宋体" w:hAnsi="Times New Roman" w:hint="eastAsia"/>
          <w:sz w:val="24"/>
          <w:szCs w:val="24"/>
        </w:rPr>
        <w:t>福陆</w:t>
      </w:r>
      <w:r>
        <w:rPr>
          <w:rFonts w:ascii="Times New Roman" w:eastAsia="宋体" w:hAnsi="Times New Roman" w:hint="eastAsia"/>
          <w:sz w:val="24"/>
          <w:szCs w:val="24"/>
        </w:rPr>
        <w:t>奖学金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54B9B4F3" w:rsidR="002F7CE8" w:rsidRDefault="0098740C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许阿琼奖学金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0DFB05D2" w14:textId="573D393B" w:rsidR="00677806" w:rsidRPr="002F7CE8" w:rsidRDefault="005143CD" w:rsidP="00883EB9">
      <w:pPr>
        <w:rPr>
          <w:rFonts w:ascii="Times New Roman" w:eastAsia="宋体" w:hAnsi="Times New Roman"/>
          <w:color w:val="4472C4" w:themeColor="accent1"/>
          <w:sz w:val="30"/>
          <w:szCs w:val="30"/>
          <w:u w:val="single"/>
        </w:rPr>
      </w:pPr>
      <w:r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出版物</w:t>
      </w:r>
    </w:p>
    <w:p w14:paraId="3FB29764" w14:textId="4EE86744" w:rsidR="00677806" w:rsidRPr="002030B7" w:rsidRDefault="005143CD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期刊论文</w:t>
      </w:r>
      <w:r w:rsidR="009C5300"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="00677806"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="00677806"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>APA</w:t>
      </w:r>
      <w:r w:rsidR="00677806"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  <w:r w:rsidR="009C5300"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="00677806"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(S</w:t>
      </w:r>
      <w:r w:rsidR="00677806"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>CIE, EI, CSCD, PKU</w:t>
      </w:r>
      <w:r w:rsidR="00677806"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</w:p>
    <w:p w14:paraId="4166B43D" w14:textId="6AC6910B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>Lin, W., Sheil,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(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Q1, 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TOP</w:t>
      </w:r>
      <w:r w:rsidR="00ED3DB0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, JCR Q1,</w:t>
      </w:r>
      <w:r w:rsidR="00B92EDB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6.9</w:t>
      </w:r>
      <w:r w:rsidR="00A01F04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01F04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A01F04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1</w:t>
      </w:r>
      <w:r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)</w:t>
      </w:r>
    </w:p>
    <w:p w14:paraId="1C1D6AFE" w14:textId="6AB4542F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>Li, K., Xie, X., Zhou, B., Huang, C., Lin, W., Zhou, Y., &amp; Wang, C. (2024). Thickness regression for backfill grouting of shield tunnels based on GPR data and CatBoost &amp; BO-TPE: A full-scale model test study. Underground Space, 17, 100–119. https://doi.org/10.1016/j.undsp.2023.10.003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="00DE25C0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(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Q1, </w:t>
      </w:r>
      <w:r w:rsidR="00DE25C0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JCR Q1,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6.</w:t>
      </w:r>
      <w:r w:rsidR="00CE662F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4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E61169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0</w:t>
      </w:r>
      <w:r w:rsidR="00DE25C0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)</w:t>
      </w:r>
    </w:p>
    <w:p w14:paraId="2F9E5C27" w14:textId="180CD9BC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 xml:space="preserve">Lin, W., Li, P., Xie, X., Cao, Y., &amp; Zhang, Y. (2023). A novel back-analysis approach for the external loads on shield tunnel lining in service based on </w:t>
      </w:r>
      <w:r w:rsidRPr="00013A92">
        <w:rPr>
          <w:rFonts w:ascii="Times New Roman" w:eastAsia="宋体" w:hAnsi="Times New Roman"/>
          <w:sz w:val="24"/>
          <w:szCs w:val="24"/>
        </w:rPr>
        <w:lastRenderedPageBreak/>
        <w:t xml:space="preserve">monitored deformation. Structural Control and Health Monitoring, 2023, 8128701. https://doi.org/10.1155/2023/8128701. </w:t>
      </w:r>
      <w:r w:rsidR="00B4667C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(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Q</w:t>
      </w:r>
      <w:r w:rsidR="006924D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B4667C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JCR Q1,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603B09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5.4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192664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5</w:t>
      </w:r>
      <w:r w:rsidR="00B4667C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)</w:t>
      </w:r>
    </w:p>
    <w:p w14:paraId="694221C0" w14:textId="6BC2CBD9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</w:t>
      </w:r>
      <w:r w:rsidR="005D543A">
        <w:rPr>
          <w:rFonts w:ascii="Times New Roman" w:eastAsia="宋体" w:hAnsi="Times New Roman" w:hint="eastAsia"/>
          <w:sz w:val="24"/>
          <w:szCs w:val="24"/>
        </w:rPr>
        <w:t>.</w:t>
      </w:r>
      <w:r w:rsidRPr="00013A92">
        <w:rPr>
          <w:rFonts w:ascii="Times New Roman" w:eastAsia="宋体" w:hAnsi="Times New Roman"/>
          <w:sz w:val="24"/>
          <w:szCs w:val="24"/>
        </w:rPr>
        <w:t xml:space="preserve"> </w:t>
      </w:r>
      <w:r w:rsidR="00A302C6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(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Q</w:t>
      </w:r>
      <w:r w:rsidR="006E4E73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3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302C6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JCR Q</w:t>
      </w:r>
      <w:r w:rsidR="006E4E73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A302C6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,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584321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3.9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192664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7</w:t>
      </w:r>
      <w:r w:rsidR="00A302C6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)</w:t>
      </w:r>
    </w:p>
    <w:p w14:paraId="2915BDEF" w14:textId="71C9129A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, 25(3), 150–155. https://doi.org/10.16037/j.1007-869x.2022.03.032. </w:t>
      </w:r>
      <w:r w:rsidRPr="00757422">
        <w:rPr>
          <w:rFonts w:ascii="Times New Roman" w:eastAsia="宋体" w:hAnsi="Times New Roman"/>
          <w:color w:val="4472C4" w:themeColor="accent1"/>
          <w:sz w:val="24"/>
          <w:szCs w:val="24"/>
        </w:rPr>
        <w:t>(</w:t>
      </w:r>
      <w:r w:rsidR="003177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北大核心</w:t>
      </w:r>
      <w:r w:rsidRPr="00757422">
        <w:rPr>
          <w:rFonts w:ascii="Times New Roman" w:eastAsia="宋体" w:hAnsi="Times New Roman"/>
          <w:color w:val="4472C4" w:themeColor="accent1"/>
          <w:sz w:val="24"/>
          <w:szCs w:val="24"/>
        </w:rPr>
        <w:t>)</w:t>
      </w:r>
    </w:p>
    <w:p w14:paraId="422444FA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7CD745D5" w:rsidR="00677806" w:rsidRPr="00461067" w:rsidRDefault="00BA395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会议论文</w:t>
      </w:r>
    </w:p>
    <w:p w14:paraId="06532820" w14:textId="10F871EF" w:rsidR="00901191" w:rsidRDefault="0090119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01191">
        <w:rPr>
          <w:rFonts w:ascii="Times New Roman" w:eastAsia="宋体" w:hAnsi="Times New Roman"/>
          <w:sz w:val="24"/>
          <w:szCs w:val="24"/>
        </w:rPr>
        <w:t>Lin, W., Sheil, B., Xie, X., Zhang, Y., &amp; Cao, Y. (2024). Semantic segmentation of large-scale segmental lining point clouds using 3D deep learning. GeoShanghai International Conference 2024, 012026. https://doi.org/10.1088/1755-1315/1337/1/012026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460DAECB" w14:textId="2637A921" w:rsidR="005F4B85" w:rsidRDefault="0069752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97521">
        <w:rPr>
          <w:rFonts w:ascii="Times New Roman" w:eastAsia="宋体" w:hAnsi="Times New Roman"/>
          <w:sz w:val="24"/>
          <w:szCs w:val="24"/>
        </w:rPr>
        <w:t>Lin, W., Sheil, B., Xie, X., Li, K., &amp; Niu, G. (2024). Segment segmentation of tunnel ring point clouds using 3D deep learning. World Tunnel Congress 2024, 3059–3066. https://doi.org/10.1201/9781003495505-406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5FAF07B9" w14:textId="40601F85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</w:t>
      </w:r>
    </w:p>
    <w:p w14:paraId="58C83593" w14:textId="48093658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>Lin, W., Xie, X.,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https://doi.org/10.1109/ICHCE57331.2022.10042697.</w:t>
      </w:r>
    </w:p>
    <w:p w14:paraId="490D9181" w14:textId="2774637C" w:rsidR="00677806" w:rsidRPr="00AF6B5A" w:rsidRDefault="006102CE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专利</w:t>
      </w:r>
      <w:r w:rsidR="00726016"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="00677806"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="00677806"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发明</w:t>
      </w:r>
      <w:r w:rsidR="00677806"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,</w:t>
      </w:r>
      <w:r w:rsidR="00677806"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="00677806"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实用新型</w:t>
      </w:r>
      <w:r w:rsidR="00677806"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  <w:r w:rsidR="00726016"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="00677806"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="00677806"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授权</w:t>
      </w:r>
      <w:r w:rsidR="00677806"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,</w:t>
      </w:r>
      <w:r w:rsidR="00677806"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="00677806"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公开</w:t>
      </w:r>
      <w:r w:rsidR="00677806"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</w:p>
    <w:p w14:paraId="2893D45C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公开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4A46A6BC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137767EC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66DA723E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实用</w:t>
      </w:r>
      <w:r w:rsidRPr="00651AE8">
        <w:rPr>
          <w:rFonts w:ascii="Times New Roman" w:eastAsia="宋体" w:hAnsi="Times New Roman" w:hint="eastAsia"/>
          <w:sz w:val="24"/>
          <w:szCs w:val="24"/>
        </w:rPr>
        <w:lastRenderedPageBreak/>
        <w:t>新型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655DA67D" w14:textId="3E722C2B" w:rsidR="00677806" w:rsidRPr="00C82E41" w:rsidRDefault="00D60067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软件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61D78379" w:rsidR="005C607D" w:rsidRPr="002F7CE8" w:rsidRDefault="005532B0" w:rsidP="005C607D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学术</w:t>
      </w:r>
      <w:r w:rsidR="00E56A59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活动</w:t>
      </w:r>
    </w:p>
    <w:p w14:paraId="3905DD33" w14:textId="6F007DC7" w:rsidR="005C607D" w:rsidRPr="00DF6AD7" w:rsidRDefault="00E56A59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汇报</w:t>
      </w:r>
    </w:p>
    <w:p w14:paraId="5ED98D53" w14:textId="36874842" w:rsidR="00BA0366" w:rsidRDefault="000749DA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749DA">
        <w:rPr>
          <w:rFonts w:ascii="Times New Roman" w:eastAsia="宋体" w:hAnsi="Times New Roman"/>
          <w:sz w:val="24"/>
          <w:szCs w:val="24"/>
        </w:rPr>
        <w:t xml:space="preserve">Semantic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arge-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cale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egmental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 xml:space="preserve">ining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0749DA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0749DA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 w:hint="eastAsia"/>
          <w:sz w:val="24"/>
          <w:szCs w:val="24"/>
        </w:rPr>
        <w:t>u</w:t>
      </w:r>
      <w:r w:rsidRPr="000749DA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 w:rsidRPr="000749DA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26504D" w:rsidRPr="0026504D">
        <w:rPr>
          <w:rFonts w:ascii="Times New Roman" w:eastAsia="宋体" w:hAnsi="Times New Roman"/>
          <w:sz w:val="24"/>
          <w:szCs w:val="24"/>
        </w:rPr>
        <w:t>GeoShanghai International Conference 2024</w:t>
      </w:r>
      <w:r w:rsidR="0026504D">
        <w:rPr>
          <w:rFonts w:ascii="Times New Roman" w:eastAsia="宋体" w:hAnsi="Times New Roman" w:hint="eastAsia"/>
          <w:sz w:val="24"/>
          <w:szCs w:val="24"/>
        </w:rPr>
        <w:t>, Shanghai, 27/05/2024</w:t>
      </w:r>
    </w:p>
    <w:p w14:paraId="4A380054" w14:textId="025A5773" w:rsidR="00D44A37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44A37">
        <w:rPr>
          <w:rFonts w:ascii="Times New Roman" w:eastAsia="宋体" w:hAnsi="Times New Roman"/>
          <w:sz w:val="24"/>
          <w:szCs w:val="24"/>
        </w:rPr>
        <w:t xml:space="preserve">Computer 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 w:rsidRPr="00D44A37">
        <w:rPr>
          <w:rFonts w:ascii="Times New Roman" w:eastAsia="宋体" w:hAnsi="Times New Roman"/>
          <w:sz w:val="24"/>
          <w:szCs w:val="24"/>
        </w:rPr>
        <w:t xml:space="preserve">ision for the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D44A37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 w:rsidRPr="00D44A37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D44A37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D44A37">
        <w:rPr>
          <w:rFonts w:ascii="Times New Roman" w:eastAsia="宋体" w:hAnsi="Times New Roman"/>
          <w:sz w:val="24"/>
          <w:szCs w:val="24"/>
        </w:rPr>
        <w:t xml:space="preserve">louds: Dataset and 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 w:rsidRPr="00D44A37">
        <w:rPr>
          <w:rFonts w:ascii="Times New Roman" w:eastAsia="宋体" w:hAnsi="Times New Roman"/>
          <w:sz w:val="24"/>
          <w:szCs w:val="24"/>
        </w:rPr>
        <w:t>etwork</w:t>
      </w:r>
      <w:r w:rsidR="0066202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697521">
        <w:rPr>
          <w:rFonts w:ascii="Times New Roman" w:eastAsia="宋体" w:hAnsi="Times New Roman"/>
          <w:sz w:val="24"/>
          <w:szCs w:val="24"/>
        </w:rPr>
        <w:t>World Tunnel Congress 2024</w:t>
      </w:r>
      <w:r w:rsidR="00B108B5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076C0C16" w14:textId="1AD9EEE1" w:rsidR="005C607D" w:rsidRPr="00DF6AD7" w:rsidRDefault="00F954BF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海报</w:t>
      </w:r>
    </w:p>
    <w:p w14:paraId="3B726E19" w14:textId="77777777" w:rsidR="00377CB1" w:rsidRDefault="00377CB1" w:rsidP="00377CB1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D5066">
        <w:rPr>
          <w:rFonts w:ascii="Times New Roman" w:eastAsia="宋体" w:hAnsi="Times New Roman"/>
          <w:sz w:val="24"/>
          <w:szCs w:val="24"/>
        </w:rPr>
        <w:t>Revealing high-fidelity and present-day geometry of segmental linings by AI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100248">
        <w:rPr>
          <w:rFonts w:ascii="Times New Roman" w:eastAsia="宋体" w:hAnsi="Times New Roman"/>
          <w:sz w:val="24"/>
          <w:szCs w:val="24"/>
        </w:rPr>
        <w:t>11th International Symposium of Geotechnical Aspects of Underground Construction in Soft Ground (I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100248">
        <w:rPr>
          <w:rFonts w:ascii="Times New Roman" w:eastAsia="宋体" w:hAnsi="Times New Roman"/>
          <w:sz w:val="24"/>
          <w:szCs w:val="24"/>
        </w:rPr>
        <w:t>-Macau 2024)</w:t>
      </w:r>
      <w:r>
        <w:rPr>
          <w:rFonts w:ascii="Times New Roman" w:eastAsia="宋体" w:hAnsi="Times New Roman" w:hint="eastAsia"/>
          <w:sz w:val="24"/>
          <w:szCs w:val="24"/>
        </w:rPr>
        <w:t>, Macau, 14</w:t>
      </w:r>
      <w:r>
        <w:rPr>
          <w:rFonts w:ascii="Times New Roman" w:eastAsia="宋体" w:hAnsi="Times New Roman"/>
          <w:sz w:val="24"/>
          <w:szCs w:val="24"/>
        </w:rPr>
        <w:t>–</w:t>
      </w:r>
      <w:r>
        <w:rPr>
          <w:rFonts w:ascii="Times New Roman" w:eastAsia="宋体" w:hAnsi="Times New Roman" w:hint="eastAsia"/>
          <w:sz w:val="24"/>
          <w:szCs w:val="24"/>
        </w:rPr>
        <w:t>17/06/2024</w:t>
      </w:r>
    </w:p>
    <w:p w14:paraId="2FF695AA" w14:textId="77777777" w:rsidR="00377CB1" w:rsidRDefault="00377CB1" w:rsidP="00377CB1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4B38054D" w:rsidR="005C607D" w:rsidRPr="00DF6AD7" w:rsidRDefault="00F954BF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评审</w:t>
      </w:r>
    </w:p>
    <w:p w14:paraId="1847A493" w14:textId="6A397704" w:rsidR="005C607D" w:rsidRDefault="005C607D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</w:t>
      </w:r>
      <w:r w:rsidR="00485680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 xml:space="preserve">3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558D6887" w14:textId="0388B8B5" w:rsidR="00DA3516" w:rsidRPr="002F7CE8" w:rsidRDefault="00BE7374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研究</w:t>
      </w:r>
      <w:r w:rsidR="0065271F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课题</w:t>
      </w:r>
    </w:p>
    <w:p w14:paraId="2CEFE99F" w14:textId="26D6F349" w:rsidR="00DA3516" w:rsidRPr="00C82E41" w:rsidRDefault="000B6C68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负责人</w:t>
      </w:r>
    </w:p>
    <w:p w14:paraId="259C25BC" w14:textId="6CD258BF" w:rsidR="00DA3516" w:rsidRPr="00282DB1" w:rsidRDefault="002940CE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国家留学基金委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[202206260174</w:t>
      </w:r>
      <w:r w:rsidR="00DA3516"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 w:rsidR="00DA3516">
        <w:rPr>
          <w:rFonts w:ascii="Times New Roman" w:eastAsia="宋体" w:hAnsi="Times New Roman"/>
          <w:sz w:val="24"/>
          <w:szCs w:val="24"/>
        </w:rPr>
        <w:t>04/2023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 </w:t>
      </w:r>
      <w:r w:rsidR="00DA3516">
        <w:rPr>
          <w:rFonts w:ascii="Times New Roman" w:eastAsia="宋体" w:hAnsi="Times New Roman"/>
          <w:sz w:val="24"/>
          <w:szCs w:val="24"/>
        </w:rPr>
        <w:t>–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 </w:t>
      </w:r>
      <w:r w:rsidR="00DA3516">
        <w:rPr>
          <w:rFonts w:ascii="Times New Roman" w:eastAsia="宋体" w:hAnsi="Times New Roman"/>
          <w:sz w:val="24"/>
          <w:szCs w:val="24"/>
        </w:rPr>
        <w:t>03/2024</w:t>
      </w:r>
    </w:p>
    <w:p w14:paraId="761595EF" w14:textId="66BC7CEB" w:rsidR="00DA3516" w:rsidRDefault="000E425A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E425A">
        <w:rPr>
          <w:rFonts w:ascii="Times New Roman" w:eastAsia="宋体" w:hAnsi="Times New Roman" w:hint="eastAsia"/>
          <w:sz w:val="24"/>
          <w:szCs w:val="24"/>
        </w:rPr>
        <w:t>上海市教育委员会</w:t>
      </w:r>
      <w:r w:rsidR="00DA3516"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="00DA3516"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 w:rsidR="00DA3516">
        <w:rPr>
          <w:rFonts w:ascii="Times New Roman" w:eastAsia="宋体" w:hAnsi="Times New Roman"/>
          <w:sz w:val="24"/>
          <w:szCs w:val="24"/>
        </w:rPr>
        <w:t>01/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2017 </w:t>
      </w:r>
      <w:r w:rsidR="00DA3516">
        <w:rPr>
          <w:rFonts w:ascii="Times New Roman" w:eastAsia="宋体" w:hAnsi="Times New Roman"/>
          <w:sz w:val="24"/>
          <w:szCs w:val="24"/>
        </w:rPr>
        <w:t>–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 </w:t>
      </w:r>
      <w:r w:rsidR="00DA3516">
        <w:rPr>
          <w:rFonts w:ascii="Times New Roman" w:eastAsia="宋体" w:hAnsi="Times New Roman"/>
          <w:sz w:val="24"/>
          <w:szCs w:val="24"/>
        </w:rPr>
        <w:t>01/</w:t>
      </w:r>
      <w:r w:rsidR="00DA3516"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5393ED7" w:rsidR="00DA3516" w:rsidRPr="00C82E41" w:rsidRDefault="000B6C68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参与人</w:t>
      </w:r>
    </w:p>
    <w:p w14:paraId="07EBB486" w14:textId="1B2F8574" w:rsidR="00DA3516" w:rsidRPr="003A1917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6B331F">
        <w:rPr>
          <w:rFonts w:ascii="Times New Roman" w:eastAsia="宋体" w:hAnsi="Times New Roman"/>
          <w:sz w:val="24"/>
          <w:szCs w:val="24"/>
        </w:rPr>
        <w:t>2023YFC3806705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787928A1" w14:textId="1819899C" w:rsidR="00DA3516" w:rsidRPr="003A1917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6B331F">
        <w:rPr>
          <w:rFonts w:ascii="Times New Roman" w:eastAsia="宋体" w:hAnsi="Times New Roman"/>
          <w:sz w:val="24"/>
          <w:szCs w:val="24"/>
        </w:rPr>
        <w:t>2023YFC3806702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5B18B248" w14:textId="7A06EFB4" w:rsidR="00DA3516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6B331F">
        <w:rPr>
          <w:rFonts w:ascii="Times New Roman" w:eastAsia="宋体" w:hAnsi="Times New Roman"/>
          <w:sz w:val="24"/>
          <w:szCs w:val="24"/>
        </w:rPr>
        <w:t>2023YFC3806701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5D7C4F7E" w14:textId="5D62073B" w:rsidR="00DA3516" w:rsidRPr="00F577E1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7F7B63">
        <w:rPr>
          <w:rFonts w:ascii="Times New Roman" w:eastAsia="宋体" w:hAnsi="Times New Roman"/>
          <w:sz w:val="24"/>
          <w:szCs w:val="24"/>
        </w:rPr>
        <w:t>2019YFC0605103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05027EBA" w14:textId="14A3CC27" w:rsidR="00DA3516" w:rsidRPr="00C938BB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7F7B63">
        <w:rPr>
          <w:rFonts w:ascii="Times New Roman" w:eastAsia="宋体" w:hAnsi="Times New Roman"/>
          <w:sz w:val="24"/>
          <w:szCs w:val="24"/>
        </w:rPr>
        <w:t>2019YFC0605100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4BC452E7" w14:textId="6A65E18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国家自然科学基金委员会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[52378408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45AD3DA3" w14:textId="243AC526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国家自然科学基金委员会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[52038008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22226843" w14:textId="5D024735" w:rsidR="00DA3516" w:rsidRPr="008D29FF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国家自然科学基金委员会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C81EF6">
        <w:rPr>
          <w:rFonts w:ascii="Times New Roman" w:eastAsia="宋体" w:hAnsi="Times New Roman"/>
          <w:sz w:val="24"/>
          <w:szCs w:val="24"/>
        </w:rPr>
        <w:t>51978431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1D06A836" w14:textId="18AC8B3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[22DZ1203004]</w:t>
      </w:r>
    </w:p>
    <w:p w14:paraId="236FD93D" w14:textId="4895527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lastRenderedPageBreak/>
        <w:t>上海市科学技术委员会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[20DZ1202004]</w:t>
      </w:r>
    </w:p>
    <w:p w14:paraId="14EDC6CA" w14:textId="6640DD12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715746">
        <w:rPr>
          <w:rFonts w:ascii="Times New Roman" w:eastAsia="宋体" w:hAnsi="Times New Roman"/>
          <w:sz w:val="24"/>
          <w:szCs w:val="24"/>
        </w:rPr>
        <w:t>2017SHZDZX02</w:t>
      </w:r>
      <w:r w:rsidR="00DA3516"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133DED5F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云南省交通运输厅</w:t>
      </w:r>
      <w:r w:rsidR="00DA3516">
        <w:rPr>
          <w:rFonts w:ascii="Times New Roman" w:eastAsia="宋体" w:hAnsi="Times New Roman"/>
          <w:sz w:val="24"/>
          <w:szCs w:val="24"/>
        </w:rPr>
        <w:t xml:space="preserve"> [2021-7]</w:t>
      </w:r>
    </w:p>
    <w:p w14:paraId="0F80CBB3" w14:textId="4B15720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国网上海市电力公司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5249B4">
        <w:rPr>
          <w:rFonts w:ascii="Times New Roman" w:eastAsia="宋体" w:hAnsi="Times New Roman"/>
          <w:sz w:val="24"/>
          <w:szCs w:val="24"/>
        </w:rPr>
        <w:t>52090W23000B</w:t>
      </w:r>
      <w:r w:rsidR="00DA3516"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61EB65FC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国网上海市电力公司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[52090W220001]</w:t>
      </w:r>
    </w:p>
    <w:p w14:paraId="3718EE5E" w14:textId="4FEC352A" w:rsidR="00DA3516" w:rsidRPr="006E0E6F" w:rsidRDefault="009E209D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广州地铁设计研究院股份有限公司</w:t>
      </w:r>
      <w:r w:rsidR="00DA3516" w:rsidRPr="006E0E6F">
        <w:rPr>
          <w:rFonts w:ascii="Times New Roman" w:eastAsia="宋体" w:hAnsi="Times New Roman"/>
          <w:sz w:val="24"/>
          <w:szCs w:val="24"/>
        </w:rPr>
        <w:t xml:space="preserve"> </w:t>
      </w:r>
      <w:r w:rsidR="00DA3516"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="00DA3516"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3AA66" w14:textId="77777777" w:rsidR="00C75CB9" w:rsidRDefault="00C75CB9" w:rsidP="000F2CC4">
      <w:r>
        <w:separator/>
      </w:r>
    </w:p>
  </w:endnote>
  <w:endnote w:type="continuationSeparator" w:id="0">
    <w:p w14:paraId="156D2DA5" w14:textId="77777777" w:rsidR="00C75CB9" w:rsidRDefault="00C75CB9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98C6E" w14:textId="77777777" w:rsidR="00C75CB9" w:rsidRDefault="00C75CB9" w:rsidP="000F2CC4">
      <w:r>
        <w:separator/>
      </w:r>
    </w:p>
  </w:footnote>
  <w:footnote w:type="continuationSeparator" w:id="0">
    <w:p w14:paraId="010FCE5B" w14:textId="77777777" w:rsidR="00C75CB9" w:rsidRDefault="00C75CB9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8124058">
    <w:abstractNumId w:val="14"/>
  </w:num>
  <w:num w:numId="2" w16cid:durableId="1212309868">
    <w:abstractNumId w:val="2"/>
  </w:num>
  <w:num w:numId="3" w16cid:durableId="714621307">
    <w:abstractNumId w:val="8"/>
  </w:num>
  <w:num w:numId="4" w16cid:durableId="1708409240">
    <w:abstractNumId w:val="10"/>
  </w:num>
  <w:num w:numId="5" w16cid:durableId="1949778407">
    <w:abstractNumId w:val="3"/>
  </w:num>
  <w:num w:numId="6" w16cid:durableId="1927692030">
    <w:abstractNumId w:val="11"/>
  </w:num>
  <w:num w:numId="7" w16cid:durableId="2105152775">
    <w:abstractNumId w:val="12"/>
  </w:num>
  <w:num w:numId="8" w16cid:durableId="1773670425">
    <w:abstractNumId w:val="4"/>
  </w:num>
  <w:num w:numId="9" w16cid:durableId="1970933934">
    <w:abstractNumId w:val="13"/>
  </w:num>
  <w:num w:numId="10" w16cid:durableId="1289438268">
    <w:abstractNumId w:val="1"/>
  </w:num>
  <w:num w:numId="11" w16cid:durableId="688457877">
    <w:abstractNumId w:val="5"/>
  </w:num>
  <w:num w:numId="12" w16cid:durableId="1086268810">
    <w:abstractNumId w:val="15"/>
  </w:num>
  <w:num w:numId="13" w16cid:durableId="2097482210">
    <w:abstractNumId w:val="9"/>
  </w:num>
  <w:num w:numId="14" w16cid:durableId="1669862735">
    <w:abstractNumId w:val="0"/>
  </w:num>
  <w:num w:numId="15" w16cid:durableId="1996060606">
    <w:abstractNumId w:val="7"/>
  </w:num>
  <w:num w:numId="16" w16cid:durableId="1194155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aoFAEi2tpAtAAAA"/>
  </w:docVars>
  <w:rsids>
    <w:rsidRoot w:val="0065334A"/>
    <w:rsid w:val="00000B00"/>
    <w:rsid w:val="000014F6"/>
    <w:rsid w:val="00001658"/>
    <w:rsid w:val="00001D58"/>
    <w:rsid w:val="00003415"/>
    <w:rsid w:val="000129F3"/>
    <w:rsid w:val="00013A92"/>
    <w:rsid w:val="00013D44"/>
    <w:rsid w:val="0002305D"/>
    <w:rsid w:val="00025D97"/>
    <w:rsid w:val="000335F0"/>
    <w:rsid w:val="00033CA5"/>
    <w:rsid w:val="0003492F"/>
    <w:rsid w:val="000379DD"/>
    <w:rsid w:val="00037D3C"/>
    <w:rsid w:val="00042B1C"/>
    <w:rsid w:val="00054834"/>
    <w:rsid w:val="00055EE7"/>
    <w:rsid w:val="00055FC4"/>
    <w:rsid w:val="00056C38"/>
    <w:rsid w:val="00057FBC"/>
    <w:rsid w:val="000612F7"/>
    <w:rsid w:val="00065790"/>
    <w:rsid w:val="00070653"/>
    <w:rsid w:val="00073B51"/>
    <w:rsid w:val="000749DA"/>
    <w:rsid w:val="00074CBE"/>
    <w:rsid w:val="000756C3"/>
    <w:rsid w:val="00075E7F"/>
    <w:rsid w:val="000828C3"/>
    <w:rsid w:val="00083905"/>
    <w:rsid w:val="00087250"/>
    <w:rsid w:val="00095A4A"/>
    <w:rsid w:val="000A3F38"/>
    <w:rsid w:val="000A6B93"/>
    <w:rsid w:val="000B21BF"/>
    <w:rsid w:val="000B6C68"/>
    <w:rsid w:val="000B705F"/>
    <w:rsid w:val="000B72DF"/>
    <w:rsid w:val="000C5A85"/>
    <w:rsid w:val="000D0818"/>
    <w:rsid w:val="000D24AD"/>
    <w:rsid w:val="000D255B"/>
    <w:rsid w:val="000D4D01"/>
    <w:rsid w:val="000D6110"/>
    <w:rsid w:val="000E425A"/>
    <w:rsid w:val="000F2CC4"/>
    <w:rsid w:val="000F3900"/>
    <w:rsid w:val="000F6F5E"/>
    <w:rsid w:val="00105EE1"/>
    <w:rsid w:val="00106150"/>
    <w:rsid w:val="001124AB"/>
    <w:rsid w:val="00112C1E"/>
    <w:rsid w:val="00113AC7"/>
    <w:rsid w:val="0011411B"/>
    <w:rsid w:val="00121E04"/>
    <w:rsid w:val="00124D6F"/>
    <w:rsid w:val="001257A8"/>
    <w:rsid w:val="00125F27"/>
    <w:rsid w:val="00127182"/>
    <w:rsid w:val="00131767"/>
    <w:rsid w:val="00141442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87A01"/>
    <w:rsid w:val="00192664"/>
    <w:rsid w:val="001A17C3"/>
    <w:rsid w:val="001A2F46"/>
    <w:rsid w:val="001B1CE9"/>
    <w:rsid w:val="001B462E"/>
    <w:rsid w:val="001B5783"/>
    <w:rsid w:val="001B5790"/>
    <w:rsid w:val="001C1A7C"/>
    <w:rsid w:val="001C2C27"/>
    <w:rsid w:val="001D08D0"/>
    <w:rsid w:val="001D1305"/>
    <w:rsid w:val="001D3A6C"/>
    <w:rsid w:val="001F2356"/>
    <w:rsid w:val="001F314A"/>
    <w:rsid w:val="001F48BD"/>
    <w:rsid w:val="00201D81"/>
    <w:rsid w:val="002030B7"/>
    <w:rsid w:val="00204019"/>
    <w:rsid w:val="0020419F"/>
    <w:rsid w:val="0020540B"/>
    <w:rsid w:val="00205519"/>
    <w:rsid w:val="002067E0"/>
    <w:rsid w:val="00207AFC"/>
    <w:rsid w:val="00216643"/>
    <w:rsid w:val="002249D4"/>
    <w:rsid w:val="0022633A"/>
    <w:rsid w:val="002269C1"/>
    <w:rsid w:val="00226BB5"/>
    <w:rsid w:val="002279CC"/>
    <w:rsid w:val="002359D9"/>
    <w:rsid w:val="00242856"/>
    <w:rsid w:val="00245A17"/>
    <w:rsid w:val="00250F27"/>
    <w:rsid w:val="00253C28"/>
    <w:rsid w:val="002555FD"/>
    <w:rsid w:val="00257416"/>
    <w:rsid w:val="0026504D"/>
    <w:rsid w:val="0027262E"/>
    <w:rsid w:val="002814D6"/>
    <w:rsid w:val="0028235A"/>
    <w:rsid w:val="00282DB1"/>
    <w:rsid w:val="00291258"/>
    <w:rsid w:val="002940CE"/>
    <w:rsid w:val="00296636"/>
    <w:rsid w:val="002A3279"/>
    <w:rsid w:val="002B6548"/>
    <w:rsid w:val="002C01D2"/>
    <w:rsid w:val="002C7F17"/>
    <w:rsid w:val="002D33C0"/>
    <w:rsid w:val="002D78EA"/>
    <w:rsid w:val="002E0891"/>
    <w:rsid w:val="002E146C"/>
    <w:rsid w:val="002E5F4F"/>
    <w:rsid w:val="002E7C8B"/>
    <w:rsid w:val="002F0454"/>
    <w:rsid w:val="002F5A27"/>
    <w:rsid w:val="002F7CE8"/>
    <w:rsid w:val="00302B7E"/>
    <w:rsid w:val="00305A3A"/>
    <w:rsid w:val="00312A6F"/>
    <w:rsid w:val="0031770C"/>
    <w:rsid w:val="0033221B"/>
    <w:rsid w:val="0033360F"/>
    <w:rsid w:val="00343E18"/>
    <w:rsid w:val="00344E10"/>
    <w:rsid w:val="0034530B"/>
    <w:rsid w:val="00347AE3"/>
    <w:rsid w:val="0036296A"/>
    <w:rsid w:val="00364122"/>
    <w:rsid w:val="00365EB0"/>
    <w:rsid w:val="00373E79"/>
    <w:rsid w:val="00375AAC"/>
    <w:rsid w:val="00377CB1"/>
    <w:rsid w:val="00384320"/>
    <w:rsid w:val="00391623"/>
    <w:rsid w:val="00391F4D"/>
    <w:rsid w:val="00394285"/>
    <w:rsid w:val="00394A98"/>
    <w:rsid w:val="003A1917"/>
    <w:rsid w:val="003A7F66"/>
    <w:rsid w:val="003B2816"/>
    <w:rsid w:val="003C3F6E"/>
    <w:rsid w:val="003D524A"/>
    <w:rsid w:val="003D5677"/>
    <w:rsid w:val="003D603D"/>
    <w:rsid w:val="003F1981"/>
    <w:rsid w:val="003F61CA"/>
    <w:rsid w:val="003F6708"/>
    <w:rsid w:val="004007F5"/>
    <w:rsid w:val="00411932"/>
    <w:rsid w:val="00412059"/>
    <w:rsid w:val="00412B27"/>
    <w:rsid w:val="004132D6"/>
    <w:rsid w:val="00416226"/>
    <w:rsid w:val="00427A56"/>
    <w:rsid w:val="004303BA"/>
    <w:rsid w:val="00431791"/>
    <w:rsid w:val="00431CDE"/>
    <w:rsid w:val="0043561F"/>
    <w:rsid w:val="00445596"/>
    <w:rsid w:val="004500A2"/>
    <w:rsid w:val="00461067"/>
    <w:rsid w:val="004670D0"/>
    <w:rsid w:val="004703A2"/>
    <w:rsid w:val="00470A15"/>
    <w:rsid w:val="0047722C"/>
    <w:rsid w:val="00481D5B"/>
    <w:rsid w:val="004840B9"/>
    <w:rsid w:val="0048497E"/>
    <w:rsid w:val="00485680"/>
    <w:rsid w:val="004867D5"/>
    <w:rsid w:val="004903BA"/>
    <w:rsid w:val="0049284D"/>
    <w:rsid w:val="00493F92"/>
    <w:rsid w:val="004B4D38"/>
    <w:rsid w:val="004D00DD"/>
    <w:rsid w:val="004D1CF7"/>
    <w:rsid w:val="004D4B4B"/>
    <w:rsid w:val="004E2820"/>
    <w:rsid w:val="004E5C22"/>
    <w:rsid w:val="004E7861"/>
    <w:rsid w:val="004E7C5D"/>
    <w:rsid w:val="004F2AE9"/>
    <w:rsid w:val="00501792"/>
    <w:rsid w:val="005038DD"/>
    <w:rsid w:val="00511BD1"/>
    <w:rsid w:val="00511EC5"/>
    <w:rsid w:val="00512225"/>
    <w:rsid w:val="00512301"/>
    <w:rsid w:val="0051368C"/>
    <w:rsid w:val="0051382C"/>
    <w:rsid w:val="005143CD"/>
    <w:rsid w:val="005153E1"/>
    <w:rsid w:val="005249B4"/>
    <w:rsid w:val="00530CBC"/>
    <w:rsid w:val="00530EA4"/>
    <w:rsid w:val="00535F34"/>
    <w:rsid w:val="00544996"/>
    <w:rsid w:val="00545459"/>
    <w:rsid w:val="005532B0"/>
    <w:rsid w:val="0055487D"/>
    <w:rsid w:val="00557669"/>
    <w:rsid w:val="00562F41"/>
    <w:rsid w:val="00570194"/>
    <w:rsid w:val="00575A03"/>
    <w:rsid w:val="00576DB2"/>
    <w:rsid w:val="00581AC4"/>
    <w:rsid w:val="00584321"/>
    <w:rsid w:val="00585AEE"/>
    <w:rsid w:val="00586597"/>
    <w:rsid w:val="005901E6"/>
    <w:rsid w:val="005A1BD8"/>
    <w:rsid w:val="005B1D4E"/>
    <w:rsid w:val="005B5DCC"/>
    <w:rsid w:val="005C0865"/>
    <w:rsid w:val="005C607D"/>
    <w:rsid w:val="005D0B98"/>
    <w:rsid w:val="005D543A"/>
    <w:rsid w:val="005D7FD3"/>
    <w:rsid w:val="005E3D4E"/>
    <w:rsid w:val="005E4D02"/>
    <w:rsid w:val="005E5B64"/>
    <w:rsid w:val="005E5F69"/>
    <w:rsid w:val="005F1D46"/>
    <w:rsid w:val="005F285E"/>
    <w:rsid w:val="005F3B96"/>
    <w:rsid w:val="005F435F"/>
    <w:rsid w:val="005F4B85"/>
    <w:rsid w:val="00602D10"/>
    <w:rsid w:val="00603A81"/>
    <w:rsid w:val="00603B09"/>
    <w:rsid w:val="006102CE"/>
    <w:rsid w:val="00610ADF"/>
    <w:rsid w:val="0061193B"/>
    <w:rsid w:val="00612990"/>
    <w:rsid w:val="006160F2"/>
    <w:rsid w:val="00616584"/>
    <w:rsid w:val="006173F4"/>
    <w:rsid w:val="00617C54"/>
    <w:rsid w:val="00622322"/>
    <w:rsid w:val="006223D9"/>
    <w:rsid w:val="00623B4F"/>
    <w:rsid w:val="006338B2"/>
    <w:rsid w:val="006339DA"/>
    <w:rsid w:val="00641F77"/>
    <w:rsid w:val="00644013"/>
    <w:rsid w:val="00644F0C"/>
    <w:rsid w:val="00645D37"/>
    <w:rsid w:val="00651AE8"/>
    <w:rsid w:val="0065271F"/>
    <w:rsid w:val="0065334A"/>
    <w:rsid w:val="00662028"/>
    <w:rsid w:val="00664644"/>
    <w:rsid w:val="00672381"/>
    <w:rsid w:val="006744B4"/>
    <w:rsid w:val="006777DD"/>
    <w:rsid w:val="00677806"/>
    <w:rsid w:val="00677E33"/>
    <w:rsid w:val="00677F7B"/>
    <w:rsid w:val="00683760"/>
    <w:rsid w:val="006874AA"/>
    <w:rsid w:val="006924D0"/>
    <w:rsid w:val="00693DC2"/>
    <w:rsid w:val="006959D8"/>
    <w:rsid w:val="00695EB1"/>
    <w:rsid w:val="00697521"/>
    <w:rsid w:val="006A2F2F"/>
    <w:rsid w:val="006B331F"/>
    <w:rsid w:val="006B37F8"/>
    <w:rsid w:val="006B5411"/>
    <w:rsid w:val="006C539F"/>
    <w:rsid w:val="006C6470"/>
    <w:rsid w:val="006D170A"/>
    <w:rsid w:val="006D18CD"/>
    <w:rsid w:val="006D2A71"/>
    <w:rsid w:val="006D6970"/>
    <w:rsid w:val="006E0E6F"/>
    <w:rsid w:val="006E4422"/>
    <w:rsid w:val="006E4E73"/>
    <w:rsid w:val="006E64DB"/>
    <w:rsid w:val="006F4BD7"/>
    <w:rsid w:val="006F4EDF"/>
    <w:rsid w:val="006F51E0"/>
    <w:rsid w:val="006F59BA"/>
    <w:rsid w:val="00704126"/>
    <w:rsid w:val="007056AC"/>
    <w:rsid w:val="00715746"/>
    <w:rsid w:val="00717DF5"/>
    <w:rsid w:val="007213A0"/>
    <w:rsid w:val="00721CA8"/>
    <w:rsid w:val="007236DE"/>
    <w:rsid w:val="0072423B"/>
    <w:rsid w:val="00724A28"/>
    <w:rsid w:val="00726016"/>
    <w:rsid w:val="00726B6C"/>
    <w:rsid w:val="007277E7"/>
    <w:rsid w:val="00737852"/>
    <w:rsid w:val="00742148"/>
    <w:rsid w:val="007436CB"/>
    <w:rsid w:val="007449BD"/>
    <w:rsid w:val="00746FFF"/>
    <w:rsid w:val="007477C8"/>
    <w:rsid w:val="00751281"/>
    <w:rsid w:val="0075369F"/>
    <w:rsid w:val="007554C0"/>
    <w:rsid w:val="00757422"/>
    <w:rsid w:val="00771E8D"/>
    <w:rsid w:val="0077391D"/>
    <w:rsid w:val="00781F89"/>
    <w:rsid w:val="00783B22"/>
    <w:rsid w:val="00790371"/>
    <w:rsid w:val="00790B73"/>
    <w:rsid w:val="00792431"/>
    <w:rsid w:val="00793467"/>
    <w:rsid w:val="00793DA2"/>
    <w:rsid w:val="007A3214"/>
    <w:rsid w:val="007A68CD"/>
    <w:rsid w:val="007A7C8E"/>
    <w:rsid w:val="007B4629"/>
    <w:rsid w:val="007B4B10"/>
    <w:rsid w:val="007C0B07"/>
    <w:rsid w:val="007D344B"/>
    <w:rsid w:val="007D39B8"/>
    <w:rsid w:val="007D4590"/>
    <w:rsid w:val="007D5852"/>
    <w:rsid w:val="007E425E"/>
    <w:rsid w:val="007E564D"/>
    <w:rsid w:val="007F226A"/>
    <w:rsid w:val="007F229A"/>
    <w:rsid w:val="007F2583"/>
    <w:rsid w:val="007F71D7"/>
    <w:rsid w:val="007F7AED"/>
    <w:rsid w:val="007F7B63"/>
    <w:rsid w:val="008050E6"/>
    <w:rsid w:val="008075F6"/>
    <w:rsid w:val="00814158"/>
    <w:rsid w:val="0081449E"/>
    <w:rsid w:val="00816019"/>
    <w:rsid w:val="00826C67"/>
    <w:rsid w:val="00841A5B"/>
    <w:rsid w:val="0085146D"/>
    <w:rsid w:val="0085256E"/>
    <w:rsid w:val="00852863"/>
    <w:rsid w:val="00853BBF"/>
    <w:rsid w:val="0085790C"/>
    <w:rsid w:val="00863DD7"/>
    <w:rsid w:val="00867982"/>
    <w:rsid w:val="00876D75"/>
    <w:rsid w:val="00883EB9"/>
    <w:rsid w:val="00884C11"/>
    <w:rsid w:val="00885EBE"/>
    <w:rsid w:val="00893998"/>
    <w:rsid w:val="00894241"/>
    <w:rsid w:val="008A2533"/>
    <w:rsid w:val="008A5341"/>
    <w:rsid w:val="008A6BD7"/>
    <w:rsid w:val="008A7439"/>
    <w:rsid w:val="008B1C15"/>
    <w:rsid w:val="008B2E06"/>
    <w:rsid w:val="008B702C"/>
    <w:rsid w:val="008C2475"/>
    <w:rsid w:val="008C3136"/>
    <w:rsid w:val="008C3C31"/>
    <w:rsid w:val="008D001B"/>
    <w:rsid w:val="008D29FF"/>
    <w:rsid w:val="008E67CC"/>
    <w:rsid w:val="008F0005"/>
    <w:rsid w:val="008F0974"/>
    <w:rsid w:val="008F21B2"/>
    <w:rsid w:val="008F6AEB"/>
    <w:rsid w:val="00900F90"/>
    <w:rsid w:val="00901191"/>
    <w:rsid w:val="00903E1C"/>
    <w:rsid w:val="00906EB0"/>
    <w:rsid w:val="0091044E"/>
    <w:rsid w:val="009211B3"/>
    <w:rsid w:val="00923EC7"/>
    <w:rsid w:val="0092438A"/>
    <w:rsid w:val="00927EFB"/>
    <w:rsid w:val="00932092"/>
    <w:rsid w:val="00933D9A"/>
    <w:rsid w:val="00935DE9"/>
    <w:rsid w:val="00936A6E"/>
    <w:rsid w:val="00945D70"/>
    <w:rsid w:val="0095005C"/>
    <w:rsid w:val="00952CF1"/>
    <w:rsid w:val="00953181"/>
    <w:rsid w:val="00954C1A"/>
    <w:rsid w:val="009574DD"/>
    <w:rsid w:val="0095771D"/>
    <w:rsid w:val="00957B37"/>
    <w:rsid w:val="00964610"/>
    <w:rsid w:val="00965DBB"/>
    <w:rsid w:val="00972868"/>
    <w:rsid w:val="00974E9F"/>
    <w:rsid w:val="009759E2"/>
    <w:rsid w:val="009820D4"/>
    <w:rsid w:val="00985157"/>
    <w:rsid w:val="00985185"/>
    <w:rsid w:val="0098740C"/>
    <w:rsid w:val="00994411"/>
    <w:rsid w:val="009944B5"/>
    <w:rsid w:val="009962C9"/>
    <w:rsid w:val="009A0177"/>
    <w:rsid w:val="009A5829"/>
    <w:rsid w:val="009B67B8"/>
    <w:rsid w:val="009C1AD2"/>
    <w:rsid w:val="009C5300"/>
    <w:rsid w:val="009C6100"/>
    <w:rsid w:val="009D00BE"/>
    <w:rsid w:val="009D133C"/>
    <w:rsid w:val="009D13AC"/>
    <w:rsid w:val="009D199C"/>
    <w:rsid w:val="009E209D"/>
    <w:rsid w:val="009E22E6"/>
    <w:rsid w:val="009E3D05"/>
    <w:rsid w:val="009E57DF"/>
    <w:rsid w:val="009F0345"/>
    <w:rsid w:val="009F20D2"/>
    <w:rsid w:val="00A01D6F"/>
    <w:rsid w:val="00A01F04"/>
    <w:rsid w:val="00A02C8C"/>
    <w:rsid w:val="00A039A5"/>
    <w:rsid w:val="00A11319"/>
    <w:rsid w:val="00A118BF"/>
    <w:rsid w:val="00A129EC"/>
    <w:rsid w:val="00A12DDF"/>
    <w:rsid w:val="00A20BFC"/>
    <w:rsid w:val="00A302C6"/>
    <w:rsid w:val="00A36AEA"/>
    <w:rsid w:val="00A460F8"/>
    <w:rsid w:val="00A468D5"/>
    <w:rsid w:val="00A51D52"/>
    <w:rsid w:val="00A63CB8"/>
    <w:rsid w:val="00A73B41"/>
    <w:rsid w:val="00A73F66"/>
    <w:rsid w:val="00A754C9"/>
    <w:rsid w:val="00A83CE2"/>
    <w:rsid w:val="00A913BA"/>
    <w:rsid w:val="00A94E8D"/>
    <w:rsid w:val="00A94FCC"/>
    <w:rsid w:val="00A95B4B"/>
    <w:rsid w:val="00A975A1"/>
    <w:rsid w:val="00AA2ABB"/>
    <w:rsid w:val="00AA52D8"/>
    <w:rsid w:val="00AA68FC"/>
    <w:rsid w:val="00AD2567"/>
    <w:rsid w:val="00AD5360"/>
    <w:rsid w:val="00AD5B92"/>
    <w:rsid w:val="00AE05C8"/>
    <w:rsid w:val="00AE5052"/>
    <w:rsid w:val="00AF1458"/>
    <w:rsid w:val="00AF6B5A"/>
    <w:rsid w:val="00B00EB2"/>
    <w:rsid w:val="00B00EDF"/>
    <w:rsid w:val="00B010D0"/>
    <w:rsid w:val="00B04C2F"/>
    <w:rsid w:val="00B063EF"/>
    <w:rsid w:val="00B108B5"/>
    <w:rsid w:val="00B17730"/>
    <w:rsid w:val="00B23411"/>
    <w:rsid w:val="00B24924"/>
    <w:rsid w:val="00B366C7"/>
    <w:rsid w:val="00B40015"/>
    <w:rsid w:val="00B43C88"/>
    <w:rsid w:val="00B4667C"/>
    <w:rsid w:val="00B50B6A"/>
    <w:rsid w:val="00B52369"/>
    <w:rsid w:val="00B562FA"/>
    <w:rsid w:val="00B61E33"/>
    <w:rsid w:val="00B648E7"/>
    <w:rsid w:val="00B76AB1"/>
    <w:rsid w:val="00B87B1B"/>
    <w:rsid w:val="00B90275"/>
    <w:rsid w:val="00B92EDB"/>
    <w:rsid w:val="00B945D8"/>
    <w:rsid w:val="00B9505A"/>
    <w:rsid w:val="00B95756"/>
    <w:rsid w:val="00BA0366"/>
    <w:rsid w:val="00BA3956"/>
    <w:rsid w:val="00BA547D"/>
    <w:rsid w:val="00BB0596"/>
    <w:rsid w:val="00BC528F"/>
    <w:rsid w:val="00BD1685"/>
    <w:rsid w:val="00BD3209"/>
    <w:rsid w:val="00BD3A87"/>
    <w:rsid w:val="00BE1A28"/>
    <w:rsid w:val="00BE6E06"/>
    <w:rsid w:val="00BE7374"/>
    <w:rsid w:val="00BF1208"/>
    <w:rsid w:val="00BF4FAB"/>
    <w:rsid w:val="00BF724E"/>
    <w:rsid w:val="00C01FAF"/>
    <w:rsid w:val="00C022C6"/>
    <w:rsid w:val="00C06646"/>
    <w:rsid w:val="00C15FA9"/>
    <w:rsid w:val="00C20951"/>
    <w:rsid w:val="00C30245"/>
    <w:rsid w:val="00C314C5"/>
    <w:rsid w:val="00C33649"/>
    <w:rsid w:val="00C35BDC"/>
    <w:rsid w:val="00C3647D"/>
    <w:rsid w:val="00C6467F"/>
    <w:rsid w:val="00C648AC"/>
    <w:rsid w:val="00C64CBF"/>
    <w:rsid w:val="00C6758D"/>
    <w:rsid w:val="00C701BC"/>
    <w:rsid w:val="00C75CB9"/>
    <w:rsid w:val="00C76B9C"/>
    <w:rsid w:val="00C81EF6"/>
    <w:rsid w:val="00C82E41"/>
    <w:rsid w:val="00C8452B"/>
    <w:rsid w:val="00C87FC5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5F5F"/>
    <w:rsid w:val="00CD7FFB"/>
    <w:rsid w:val="00CE4CDB"/>
    <w:rsid w:val="00CE65BE"/>
    <w:rsid w:val="00CE662F"/>
    <w:rsid w:val="00CF2D8A"/>
    <w:rsid w:val="00CF3604"/>
    <w:rsid w:val="00CF3B1B"/>
    <w:rsid w:val="00D01DE9"/>
    <w:rsid w:val="00D12FA3"/>
    <w:rsid w:val="00D14A9A"/>
    <w:rsid w:val="00D17899"/>
    <w:rsid w:val="00D2116A"/>
    <w:rsid w:val="00D2518F"/>
    <w:rsid w:val="00D316AA"/>
    <w:rsid w:val="00D34542"/>
    <w:rsid w:val="00D34CD1"/>
    <w:rsid w:val="00D37293"/>
    <w:rsid w:val="00D37E10"/>
    <w:rsid w:val="00D40521"/>
    <w:rsid w:val="00D44A37"/>
    <w:rsid w:val="00D4531E"/>
    <w:rsid w:val="00D5475F"/>
    <w:rsid w:val="00D554B2"/>
    <w:rsid w:val="00D60067"/>
    <w:rsid w:val="00D61245"/>
    <w:rsid w:val="00D61817"/>
    <w:rsid w:val="00D73ACE"/>
    <w:rsid w:val="00D769EE"/>
    <w:rsid w:val="00D80923"/>
    <w:rsid w:val="00D83EB9"/>
    <w:rsid w:val="00D872F2"/>
    <w:rsid w:val="00D90A16"/>
    <w:rsid w:val="00D9258D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14CA"/>
    <w:rsid w:val="00DD621E"/>
    <w:rsid w:val="00DE07B9"/>
    <w:rsid w:val="00DE25C0"/>
    <w:rsid w:val="00DE2FCC"/>
    <w:rsid w:val="00DF2FCE"/>
    <w:rsid w:val="00DF3C4A"/>
    <w:rsid w:val="00DF4CD1"/>
    <w:rsid w:val="00DF5A15"/>
    <w:rsid w:val="00DF6AD7"/>
    <w:rsid w:val="00E06088"/>
    <w:rsid w:val="00E0753E"/>
    <w:rsid w:val="00E12EEC"/>
    <w:rsid w:val="00E16FB8"/>
    <w:rsid w:val="00E17224"/>
    <w:rsid w:val="00E260F6"/>
    <w:rsid w:val="00E3071C"/>
    <w:rsid w:val="00E34E35"/>
    <w:rsid w:val="00E35DA4"/>
    <w:rsid w:val="00E3697C"/>
    <w:rsid w:val="00E370AA"/>
    <w:rsid w:val="00E45809"/>
    <w:rsid w:val="00E46E72"/>
    <w:rsid w:val="00E53B64"/>
    <w:rsid w:val="00E53E63"/>
    <w:rsid w:val="00E55947"/>
    <w:rsid w:val="00E56A59"/>
    <w:rsid w:val="00E61169"/>
    <w:rsid w:val="00E62D94"/>
    <w:rsid w:val="00E708D1"/>
    <w:rsid w:val="00E70BAA"/>
    <w:rsid w:val="00E77654"/>
    <w:rsid w:val="00E80F42"/>
    <w:rsid w:val="00E81C05"/>
    <w:rsid w:val="00E822DF"/>
    <w:rsid w:val="00E83EFC"/>
    <w:rsid w:val="00E85A67"/>
    <w:rsid w:val="00E9672F"/>
    <w:rsid w:val="00E975B9"/>
    <w:rsid w:val="00EA2464"/>
    <w:rsid w:val="00EA5205"/>
    <w:rsid w:val="00EB1547"/>
    <w:rsid w:val="00EC50A8"/>
    <w:rsid w:val="00EC73D6"/>
    <w:rsid w:val="00ED2083"/>
    <w:rsid w:val="00ED29ED"/>
    <w:rsid w:val="00ED2A9D"/>
    <w:rsid w:val="00ED3DB0"/>
    <w:rsid w:val="00ED5764"/>
    <w:rsid w:val="00ED71DE"/>
    <w:rsid w:val="00EE27A1"/>
    <w:rsid w:val="00EE5882"/>
    <w:rsid w:val="00EE5FBE"/>
    <w:rsid w:val="00EF07F0"/>
    <w:rsid w:val="00F049B0"/>
    <w:rsid w:val="00F11A72"/>
    <w:rsid w:val="00F200A3"/>
    <w:rsid w:val="00F21D90"/>
    <w:rsid w:val="00F221B8"/>
    <w:rsid w:val="00F22226"/>
    <w:rsid w:val="00F24D8E"/>
    <w:rsid w:val="00F25FCC"/>
    <w:rsid w:val="00F35527"/>
    <w:rsid w:val="00F370EC"/>
    <w:rsid w:val="00F37798"/>
    <w:rsid w:val="00F43D3C"/>
    <w:rsid w:val="00F4642D"/>
    <w:rsid w:val="00F54E75"/>
    <w:rsid w:val="00F55334"/>
    <w:rsid w:val="00F577E1"/>
    <w:rsid w:val="00F60E76"/>
    <w:rsid w:val="00F61217"/>
    <w:rsid w:val="00F61D2B"/>
    <w:rsid w:val="00F67177"/>
    <w:rsid w:val="00F715CD"/>
    <w:rsid w:val="00F74248"/>
    <w:rsid w:val="00F85C55"/>
    <w:rsid w:val="00F954BF"/>
    <w:rsid w:val="00FA1536"/>
    <w:rsid w:val="00FA77DA"/>
    <w:rsid w:val="00FB3912"/>
    <w:rsid w:val="00FB4D4A"/>
    <w:rsid w:val="00FB57C6"/>
    <w:rsid w:val="00FC3803"/>
    <w:rsid w:val="00FD353F"/>
    <w:rsid w:val="00FF0391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4</Pages>
  <Words>854</Words>
  <Characters>4873</Characters>
  <Application>Microsoft Office Word</Application>
  <DocSecurity>0</DocSecurity>
  <Lines>40</Lines>
  <Paragraphs>11</Paragraphs>
  <ScaleCrop>false</ScaleCrop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669</cp:revision>
  <cp:lastPrinted>2024-06-16T09:28:00Z</cp:lastPrinted>
  <dcterms:created xsi:type="dcterms:W3CDTF">2023-03-15T15:20:00Z</dcterms:created>
  <dcterms:modified xsi:type="dcterms:W3CDTF">2024-06-16T09:35:00Z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