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40F0A732"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F45528">
              <w:rPr>
                <w:rFonts w:ascii="Times New Roman" w:eastAsia="仿宋" w:hAnsi="Times New Roman"/>
                <w:sz w:val="24"/>
                <w:szCs w:val="24"/>
              </w:rPr>
              <w:t>6</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3A3AF5">
              <w:rPr>
                <w:rFonts w:ascii="Times New Roman" w:eastAsia="仿宋" w:hAnsi="Times New Roman"/>
                <w:sz w:val="24"/>
                <w:szCs w:val="24"/>
              </w:rPr>
              <w:t>9</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F45528">
              <w:rPr>
                <w:rFonts w:ascii="Times New Roman" w:eastAsia="仿宋" w:hAnsi="Times New Roman" w:hint="eastAsia"/>
                <w:sz w:val="24"/>
                <w:szCs w:val="24"/>
              </w:rPr>
              <w:t>8</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B4B9B0D" w14:textId="5EB86F41"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xml:space="preserve">. Applied Sciences, 15, 33. </w:t>
            </w:r>
            <w:r w:rsidRPr="003A44C0">
              <w:rPr>
                <w:rFonts w:ascii="Times New Roman" w:eastAsia="仿宋" w:hAnsi="Times New Roman"/>
                <w:sz w:val="24"/>
                <w:szCs w:val="24"/>
              </w:rPr>
              <w:t>https://doi.org/</w:t>
            </w:r>
            <w:r w:rsidRPr="00427E63">
              <w:rPr>
                <w:rFonts w:ascii="Times New Roman" w:eastAsia="仿宋" w:hAnsi="Times New Roman"/>
                <w:sz w:val="24"/>
                <w:szCs w:val="24"/>
              </w:rPr>
              <w:t>10.3390/app15010033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5DFBAEB3" w14:textId="2AC124EA"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D31611">
              <w:rPr>
                <w:rFonts w:ascii="Times New Roman" w:eastAsia="仿宋" w:hAnsi="Times New Roman" w:hint="eastAsia"/>
                <w:color w:val="0070C0"/>
                <w:sz w:val="24"/>
                <w:szCs w:val="24"/>
              </w:rPr>
              <w:t>审稿中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42161530" w14:textId="73B73E70" w:rsidR="00CC21FF" w:rsidRPr="00455469" w:rsidRDefault="00CC21FF"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D31611">
              <w:rPr>
                <w:rFonts w:ascii="Times New Roman" w:eastAsia="仿宋" w:hAnsi="Times New Roman" w:hint="eastAsia"/>
                <w:color w:val="0070C0"/>
                <w:sz w:val="24"/>
                <w:szCs w:val="24"/>
              </w:rPr>
              <w:t>审稿中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1B6FB8A9" w14:textId="2362E14E" w:rsidR="00A171D8" w:rsidRDefault="00665F5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S</w:t>
            </w:r>
            <w:r>
              <w:rPr>
                <w:rFonts w:ascii="Times New Roman" w:eastAsia="仿宋" w:hAnsi="Times New Roman" w:hint="eastAsia"/>
                <w:sz w:val="24"/>
                <w:szCs w:val="24"/>
              </w:rPr>
              <w:t>hi</w:t>
            </w:r>
            <w:r>
              <w:rPr>
                <w:rFonts w:ascii="Times New Roman" w:eastAsia="仿宋" w:hAnsi="Times New Roman"/>
                <w:sz w:val="24"/>
                <w:szCs w:val="24"/>
              </w:rPr>
              <w:t xml:space="preserve">, Z., </w:t>
            </w:r>
            <w:r w:rsidRPr="005A1328">
              <w:rPr>
                <w:rFonts w:ascii="Times New Roman" w:eastAsia="仿宋" w:hAnsi="Times New Roman"/>
                <w:b/>
                <w:bCs/>
                <w:sz w:val="24"/>
                <w:szCs w:val="24"/>
              </w:rPr>
              <w:t>Lin, W.</w:t>
            </w:r>
            <w:r>
              <w:rPr>
                <w:rFonts w:ascii="Times New Roman" w:eastAsia="仿宋" w:hAnsi="Times New Roman"/>
                <w:sz w:val="24"/>
                <w:szCs w:val="24"/>
              </w:rPr>
              <w:t xml:space="preserve">, Zeng, K., Bu, X., </w:t>
            </w:r>
            <w:r w:rsidR="0006641D" w:rsidRPr="0038576C">
              <w:rPr>
                <w:rFonts w:ascii="Times New Roman" w:eastAsia="仿宋" w:hAnsi="Times New Roman"/>
                <w:sz w:val="24"/>
                <w:szCs w:val="24"/>
                <w:u w:val="single"/>
              </w:rPr>
              <w:t>Xie, X.</w:t>
            </w:r>
            <w:r w:rsidR="0006641D" w:rsidRPr="00791D4E">
              <w:rPr>
                <w:rFonts w:ascii="Times New Roman" w:eastAsia="仿宋" w:hAnsi="Times New Roman"/>
                <w:sz w:val="24"/>
                <w:szCs w:val="24"/>
              </w:rPr>
              <w:t xml:space="preserve">* </w:t>
            </w:r>
            <w:r w:rsidR="006B23B9" w:rsidRPr="00450179">
              <w:rPr>
                <w:rFonts w:ascii="Times New Roman" w:eastAsia="仿宋" w:hAnsi="Times New Roman"/>
                <w:sz w:val="24"/>
                <w:szCs w:val="24"/>
              </w:rPr>
              <w:t xml:space="preserve">&amp; </w:t>
            </w:r>
            <w:r>
              <w:rPr>
                <w:rFonts w:ascii="Times New Roman" w:eastAsia="仿宋" w:hAnsi="Times New Roman"/>
                <w:sz w:val="24"/>
                <w:szCs w:val="24"/>
              </w:rPr>
              <w:t xml:space="preserve">Zhu, H. (2025). </w:t>
            </w:r>
            <w:r w:rsidR="00A171D8" w:rsidRPr="00A171D8">
              <w:rPr>
                <w:rFonts w:ascii="Times New Roman" w:eastAsia="仿宋" w:hAnsi="Times New Roman"/>
                <w:sz w:val="24"/>
                <w:szCs w:val="24"/>
              </w:rPr>
              <w:t>Dynamic deformation response of segment and interaction mechanisms of continuous construction in large-diameter shield tunnel: Analysis from multiple cases</w:t>
            </w:r>
            <w:r w:rsidR="00EC56FC">
              <w:rPr>
                <w:rFonts w:ascii="Times New Roman" w:eastAsia="仿宋" w:hAnsi="Times New Roman"/>
                <w:sz w:val="24"/>
                <w:szCs w:val="24"/>
              </w:rPr>
              <w:t xml:space="preserve">. </w:t>
            </w:r>
            <w:r w:rsidR="00EC56FC" w:rsidRPr="00EC56FC">
              <w:rPr>
                <w:rFonts w:ascii="Times New Roman" w:eastAsia="仿宋" w:hAnsi="Times New Roman"/>
                <w:sz w:val="24"/>
                <w:szCs w:val="24"/>
              </w:rPr>
              <w:t>Engineering Failure Analysis</w:t>
            </w:r>
            <w:r w:rsidR="00EC56FC">
              <w:rPr>
                <w:rFonts w:ascii="Times New Roman" w:eastAsia="仿宋" w:hAnsi="Times New Roman"/>
                <w:sz w:val="24"/>
                <w:szCs w:val="24"/>
              </w:rPr>
              <w:t xml:space="preserve">. </w:t>
            </w:r>
            <w:r w:rsidR="00D25718" w:rsidRPr="00791D4E">
              <w:rPr>
                <w:rFonts w:ascii="Times New Roman" w:eastAsia="仿宋" w:hAnsi="Times New Roman" w:hint="eastAsia"/>
                <w:color w:val="0070C0"/>
                <w:sz w:val="24"/>
                <w:szCs w:val="24"/>
              </w:rPr>
              <w:t>(</w:t>
            </w:r>
            <w:r w:rsidR="00D25718">
              <w:rPr>
                <w:rFonts w:ascii="Times New Roman" w:eastAsia="仿宋" w:hAnsi="Times New Roman" w:hint="eastAsia"/>
                <w:color w:val="0070C0"/>
                <w:sz w:val="24"/>
                <w:szCs w:val="24"/>
              </w:rPr>
              <w:t>已投稿</w:t>
            </w:r>
            <w:r w:rsidR="00D25718">
              <w:rPr>
                <w:rFonts w:ascii="Times New Roman" w:eastAsia="仿宋" w:hAnsi="Times New Roman"/>
                <w:color w:val="0070C0"/>
                <w:sz w:val="24"/>
                <w:szCs w:val="24"/>
              </w:rPr>
              <w:t xml:space="preserve">, </w:t>
            </w:r>
            <w:r w:rsidR="0062755F">
              <w:rPr>
                <w:rFonts w:ascii="Times New Roman" w:eastAsia="仿宋" w:hAnsi="Times New Roman" w:hint="eastAsia"/>
                <w:color w:val="0070C0"/>
                <w:sz w:val="24"/>
                <w:szCs w:val="24"/>
              </w:rPr>
              <w:t>中科院一区</w:t>
            </w:r>
            <w:r w:rsidR="0062755F">
              <w:rPr>
                <w:rFonts w:ascii="Times New Roman" w:eastAsia="仿宋" w:hAnsi="Times New Roman" w:hint="eastAsia"/>
                <w:color w:val="0070C0"/>
                <w:sz w:val="24"/>
                <w:szCs w:val="24"/>
              </w:rPr>
              <w:t>,</w:t>
            </w:r>
            <w:r w:rsidR="0062755F">
              <w:rPr>
                <w:rFonts w:ascii="Times New Roman" w:eastAsia="仿宋" w:hAnsi="Times New Roman"/>
                <w:color w:val="0070C0"/>
                <w:sz w:val="24"/>
                <w:szCs w:val="24"/>
              </w:rPr>
              <w:t xml:space="preserve"> </w:t>
            </w:r>
            <w:r w:rsidR="0062755F" w:rsidRPr="00450179">
              <w:rPr>
                <w:rFonts w:ascii="Times New Roman" w:eastAsia="仿宋" w:hAnsi="Times New Roman"/>
                <w:color w:val="0070C0"/>
                <w:sz w:val="24"/>
                <w:szCs w:val="24"/>
              </w:rPr>
              <w:t>JCR Q1</w:t>
            </w:r>
            <w:r w:rsidR="00D25718"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lastRenderedPageBreak/>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34551BC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71247E2E"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131434">
              <w:rPr>
                <w:rFonts w:ascii="Times New Roman" w:eastAsia="仿宋" w:hAnsi="Times New Roman" w:hint="eastAsia"/>
                <w:color w:val="0070C0"/>
                <w:sz w:val="24"/>
                <w:szCs w:val="24"/>
              </w:rPr>
              <w:t>审稿中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5D207298" w:rsidR="008624A4" w:rsidRPr="00E83F18"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0FEFEB4A"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已投稿</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lastRenderedPageBreak/>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1DC81E99" w14:textId="3BE4E107"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49D07B74"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1C654F">
              <w:rPr>
                <w:rFonts w:ascii="Times New Roman" w:eastAsia="仿宋" w:hAnsi="Times New Roman"/>
                <w:sz w:val="24"/>
                <w:szCs w:val="24"/>
              </w:rPr>
              <w:t>2</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26AE66F3"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D6D4B">
              <w:rPr>
                <w:rFonts w:ascii="Times New Roman" w:eastAsia="仿宋" w:hAnsi="Times New Roman"/>
                <w:sz w:val="24"/>
                <w:szCs w:val="24"/>
              </w:rPr>
              <w:t>8</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203B1E8"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Pr="000235DA">
              <w:rPr>
                <w:rFonts w:ascii="Times New Roman" w:eastAsia="仿宋" w:hAnsi="Times New Roman"/>
                <w:sz w:val="24"/>
                <w:szCs w:val="24"/>
              </w:rPr>
              <w:t>2023.04–2024.03</w:t>
            </w:r>
            <w:r w:rsidR="000235DA" w:rsidRPr="000235DA">
              <w:rPr>
                <w:rFonts w:ascii="Times New Roman" w:eastAsia="仿宋" w:hAnsi="Times New Roman"/>
                <w:sz w:val="24"/>
                <w:szCs w:val="24"/>
              </w:rPr>
              <w:t xml:space="preserve">, </w:t>
            </w:r>
            <w:r w:rsidR="00484ED8" w:rsidRPr="000235DA">
              <w:rPr>
                <w:rFonts w:ascii="Times New Roman" w:eastAsia="仿宋" w:hAnsi="Times New Roman"/>
                <w:sz w:val="24"/>
                <w:szCs w:val="24"/>
              </w:rPr>
              <w:t xml:space="preserve">Mechanical </w:t>
            </w:r>
            <w:r w:rsidR="00484ED8" w:rsidRPr="000235DA">
              <w:rPr>
                <w:rFonts w:ascii="Times New Roman" w:eastAsia="仿宋" w:hAnsi="Times New Roman" w:hint="eastAsia"/>
                <w:sz w:val="24"/>
                <w:szCs w:val="24"/>
              </w:rPr>
              <w:t>e</w:t>
            </w:r>
            <w:r w:rsidR="00484ED8" w:rsidRPr="000235DA">
              <w:rPr>
                <w:rFonts w:ascii="Times New Roman" w:eastAsia="仿宋" w:hAnsi="Times New Roman"/>
                <w:sz w:val="24"/>
                <w:szCs w:val="24"/>
              </w:rPr>
              <w:t>valuation and analysis based on digital twin for as-built shield tunnel</w:t>
            </w:r>
          </w:p>
          <w:p w14:paraId="36A75AFF" w14:textId="41D5CF97"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Pr="0050385F">
              <w:rPr>
                <w:rFonts w:ascii="Times New Roman" w:eastAsia="仿宋" w:hAnsi="Times New Roman"/>
                <w:sz w:val="24"/>
                <w:szCs w:val="24"/>
              </w:rPr>
              <w:t>2017.01–2018.01</w:t>
            </w:r>
            <w:r w:rsidR="0050385F" w:rsidRPr="0050385F">
              <w:rPr>
                <w:rFonts w:ascii="Times New Roman" w:eastAsia="仿宋" w:hAnsi="Times New Roman"/>
                <w:sz w:val="24"/>
                <w:szCs w:val="24"/>
              </w:rPr>
              <w:t xml:space="preserve">, </w:t>
            </w:r>
            <w:r w:rsidR="00254A39" w:rsidRPr="0050385F">
              <w:rPr>
                <w:rFonts w:ascii="Times New Roman" w:eastAsia="仿宋" w:hAnsi="Times New Roman" w:hint="eastAsia"/>
                <w:sz w:val="24"/>
                <w:szCs w:val="24"/>
              </w:rPr>
              <w:t>橡胶支座在装配式建筑墙板节点处的应用</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w:t>
            </w:r>
            <w:r w:rsidR="00AA3F9B" w:rsidRPr="00AA3F9B">
              <w:rPr>
                <w:rFonts w:ascii="Times New Roman" w:eastAsia="仿宋" w:hAnsi="Times New Roman" w:hint="eastAsia"/>
                <w:sz w:val="24"/>
                <w:szCs w:val="24"/>
              </w:rPr>
              <w:lastRenderedPageBreak/>
              <w:t>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FAB40" w14:textId="77777777" w:rsidR="00D75EA9" w:rsidRDefault="00D75EA9" w:rsidP="000F2CC4">
      <w:r>
        <w:separator/>
      </w:r>
    </w:p>
  </w:endnote>
  <w:endnote w:type="continuationSeparator" w:id="0">
    <w:p w14:paraId="01F46139" w14:textId="77777777" w:rsidR="00D75EA9" w:rsidRDefault="00D75EA9"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5DBFE" w14:textId="77777777" w:rsidR="00D75EA9" w:rsidRDefault="00D75EA9" w:rsidP="000F2CC4">
      <w:r>
        <w:separator/>
      </w:r>
    </w:p>
  </w:footnote>
  <w:footnote w:type="continuationSeparator" w:id="0">
    <w:p w14:paraId="047A9765" w14:textId="77777777" w:rsidR="00D75EA9" w:rsidRDefault="00D75EA9"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GrBQAz4EMc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14A7"/>
    <w:rsid w:val="00042B1C"/>
    <w:rsid w:val="00043C9B"/>
    <w:rsid w:val="00047A6A"/>
    <w:rsid w:val="00052B94"/>
    <w:rsid w:val="00053883"/>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434"/>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305"/>
    <w:rsid w:val="001D1E51"/>
    <w:rsid w:val="001D3A6C"/>
    <w:rsid w:val="001D42CA"/>
    <w:rsid w:val="001D4952"/>
    <w:rsid w:val="001D5545"/>
    <w:rsid w:val="001D772F"/>
    <w:rsid w:val="001E06DC"/>
    <w:rsid w:val="001E2DCB"/>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3AF5"/>
    <w:rsid w:val="003A3F08"/>
    <w:rsid w:val="003A555A"/>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3320"/>
    <w:rsid w:val="00474272"/>
    <w:rsid w:val="004744B8"/>
    <w:rsid w:val="00475CC3"/>
    <w:rsid w:val="00476BC5"/>
    <w:rsid w:val="0047722C"/>
    <w:rsid w:val="00480DD5"/>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17D4E"/>
    <w:rsid w:val="00521428"/>
    <w:rsid w:val="00522391"/>
    <w:rsid w:val="00522855"/>
    <w:rsid w:val="005249B4"/>
    <w:rsid w:val="00530CBC"/>
    <w:rsid w:val="00530EA4"/>
    <w:rsid w:val="005314A9"/>
    <w:rsid w:val="005325E7"/>
    <w:rsid w:val="00533A19"/>
    <w:rsid w:val="00535F34"/>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9C9"/>
    <w:rsid w:val="005D0B98"/>
    <w:rsid w:val="005D13AC"/>
    <w:rsid w:val="005D1C36"/>
    <w:rsid w:val="005D24E7"/>
    <w:rsid w:val="005D543A"/>
    <w:rsid w:val="005D6FF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1EF9"/>
    <w:rsid w:val="00622322"/>
    <w:rsid w:val="006223D9"/>
    <w:rsid w:val="00623B4F"/>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C0C71"/>
    <w:rsid w:val="006C0F0D"/>
    <w:rsid w:val="006C539F"/>
    <w:rsid w:val="006C6470"/>
    <w:rsid w:val="006D0865"/>
    <w:rsid w:val="006D170A"/>
    <w:rsid w:val="006D18CD"/>
    <w:rsid w:val="006D2A71"/>
    <w:rsid w:val="006D341C"/>
    <w:rsid w:val="006D4F81"/>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60F"/>
    <w:rsid w:val="00771E8D"/>
    <w:rsid w:val="0077391D"/>
    <w:rsid w:val="00774DD5"/>
    <w:rsid w:val="00774FA7"/>
    <w:rsid w:val="00775091"/>
    <w:rsid w:val="00776EB0"/>
    <w:rsid w:val="00781F89"/>
    <w:rsid w:val="00783B22"/>
    <w:rsid w:val="00783C4D"/>
    <w:rsid w:val="00784919"/>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2C1B"/>
    <w:rsid w:val="008E4C7D"/>
    <w:rsid w:val="008E67C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6033"/>
    <w:rsid w:val="00C967E5"/>
    <w:rsid w:val="00C97925"/>
    <w:rsid w:val="00CA061B"/>
    <w:rsid w:val="00CA1045"/>
    <w:rsid w:val="00CA30B4"/>
    <w:rsid w:val="00CA4DB1"/>
    <w:rsid w:val="00CB08F7"/>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5EA9"/>
    <w:rsid w:val="00D769EE"/>
    <w:rsid w:val="00D76E0E"/>
    <w:rsid w:val="00D80923"/>
    <w:rsid w:val="00D82416"/>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2EC"/>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1B6"/>
    <w:rsid w:val="00EB7276"/>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963"/>
    <w:rsid w:val="00ED796D"/>
    <w:rsid w:val="00EE122E"/>
    <w:rsid w:val="00EE27A1"/>
    <w:rsid w:val="00EE3324"/>
    <w:rsid w:val="00EE5882"/>
    <w:rsid w:val="00EE5FBE"/>
    <w:rsid w:val="00EF071D"/>
    <w:rsid w:val="00EF07F0"/>
    <w:rsid w:val="00EF26E7"/>
    <w:rsid w:val="00EF33EA"/>
    <w:rsid w:val="00EF78A3"/>
    <w:rsid w:val="00F02040"/>
    <w:rsid w:val="00F049B0"/>
    <w:rsid w:val="00F0798A"/>
    <w:rsid w:val="00F11108"/>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70EC"/>
    <w:rsid w:val="00F37798"/>
    <w:rsid w:val="00F437C3"/>
    <w:rsid w:val="00F43D3C"/>
    <w:rsid w:val="00F43E91"/>
    <w:rsid w:val="00F454B6"/>
    <w:rsid w:val="00F45528"/>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2606</TotalTime>
  <Pages>5</Pages>
  <Words>1454</Words>
  <Characters>8291</Characters>
  <Application>Microsoft Office Word</Application>
  <DocSecurity>0</DocSecurity>
  <Lines>69</Lines>
  <Paragraphs>19</Paragraphs>
  <ScaleCrop>false</ScaleCrop>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106</cp:revision>
  <cp:lastPrinted>2024-11-24T04:50:00Z</cp:lastPrinted>
  <dcterms:created xsi:type="dcterms:W3CDTF">2023-03-15T15:20:00Z</dcterms:created>
  <dcterms:modified xsi:type="dcterms:W3CDTF">2025-04-28T03:43:00Z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