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BCA8A02"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DA0ACA">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DA0ACA">
              <w:rPr>
                <w:rFonts w:ascii="Times New Roman" w:eastAsia="仿宋" w:hAnsi="Times New Roman" w:hint="eastAsia"/>
                <w:sz w:val="24"/>
                <w:szCs w:val="24"/>
              </w:rPr>
              <w:t>4</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C4598A">
              <w:rPr>
                <w:rFonts w:ascii="Times New Roman" w:eastAsia="仿宋" w:hAnsi="Times New Roman" w:hint="eastAsia"/>
                <w:sz w:val="24"/>
                <w:szCs w:val="24"/>
              </w:rPr>
              <w:t>4</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E7F9F25" w:rsidR="00CF7409" w:rsidRPr="00572029"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AD07C12" w14:textId="44E5487B" w:rsidR="00572029" w:rsidRPr="005C426B" w:rsidRDefault="00572029" w:rsidP="00572029">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Pr="00791D4E">
              <w:rPr>
                <w:rFonts w:ascii="Times New Roman" w:eastAsia="仿宋" w:hAnsi="Times New Roman"/>
                <w:sz w:val="24"/>
                <w:szCs w:val="24"/>
              </w:rPr>
              <w:t>*</w:t>
            </w:r>
            <w:r w:rsidRPr="003831AE">
              <w:rPr>
                <w:rFonts w:ascii="Times New Roman" w:eastAsia="仿宋" w:hAnsi="Times New Roman"/>
                <w:sz w:val="24"/>
                <w:szCs w:val="24"/>
              </w:rPr>
              <w:t>,</w:t>
            </w:r>
            <w:r w:rsidRPr="00791D4E">
              <w:rPr>
                <w:rFonts w:ascii="Times New Roman" w:eastAsia="仿宋" w:hAnsi="Times New Roman"/>
                <w:b/>
                <w:bCs/>
                <w:sz w:val="24"/>
                <w:szCs w:val="24"/>
              </w:rPr>
              <w:t xml:space="preserve"> Lin, W.</w:t>
            </w:r>
            <w:r w:rsidRPr="00992E45">
              <w:rPr>
                <w:rFonts w:ascii="Times New Roman" w:eastAsia="仿宋" w:hAnsi="Times New Roman"/>
                <w:sz w:val="24"/>
                <w:szCs w:val="24"/>
              </w:rPr>
              <w:t>,</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&amp; </w:t>
            </w:r>
            <w:r>
              <w:rPr>
                <w:rFonts w:ascii="Times New Roman" w:eastAsia="仿宋" w:hAnsi="Times New Roman"/>
                <w:sz w:val="24"/>
                <w:szCs w:val="24"/>
              </w:rPr>
              <w:t>Acikgoz, S.</w:t>
            </w:r>
            <w:r w:rsidRPr="00791D4E">
              <w:rPr>
                <w:rFonts w:ascii="Times New Roman" w:eastAsia="仿宋" w:hAnsi="Times New Roman"/>
                <w:sz w:val="24"/>
                <w:szCs w:val="24"/>
              </w:rPr>
              <w:t xml:space="preserve"> (202</w:t>
            </w:r>
            <w:r>
              <w:rPr>
                <w:rFonts w:ascii="Times New Roman" w:eastAsia="仿宋" w:hAnsi="Times New Roman"/>
                <w:sz w:val="24"/>
                <w:szCs w:val="24"/>
              </w:rPr>
              <w:t>5</w:t>
            </w:r>
            <w:r w:rsidRPr="00791D4E">
              <w:rPr>
                <w:rFonts w:ascii="Times New Roman" w:eastAsia="仿宋" w:hAnsi="Times New Roman"/>
                <w:sz w:val="24"/>
                <w:szCs w:val="24"/>
              </w:rPr>
              <w:t xml:space="preserve">). </w:t>
            </w:r>
            <w:r w:rsidRPr="00EB541D">
              <w:rPr>
                <w:rFonts w:ascii="Times New Roman" w:eastAsia="仿宋" w:hAnsi="Times New Roman"/>
                <w:sz w:val="24"/>
                <w:szCs w:val="24"/>
              </w:rPr>
              <w:t xml:space="preserve">3D </w:t>
            </w:r>
            <w:r>
              <w:rPr>
                <w:rFonts w:ascii="Times New Roman" w:eastAsia="仿宋" w:hAnsi="Times New Roman" w:hint="eastAsia"/>
                <w:sz w:val="24"/>
                <w:szCs w:val="24"/>
              </w:rPr>
              <w:t>m</w:t>
            </w:r>
            <w:r w:rsidRPr="00EB541D">
              <w:rPr>
                <w:rFonts w:ascii="Times New Roman" w:eastAsia="仿宋" w:hAnsi="Times New Roman"/>
                <w:sz w:val="24"/>
                <w:szCs w:val="24"/>
              </w:rPr>
              <w:t xml:space="preserve">ultimodal </w:t>
            </w:r>
            <w:r>
              <w:rPr>
                <w:rFonts w:ascii="Times New Roman" w:eastAsia="仿宋" w:hAnsi="Times New Roman"/>
                <w:sz w:val="24"/>
                <w:szCs w:val="24"/>
              </w:rPr>
              <w:t>f</w:t>
            </w:r>
            <w:r w:rsidRPr="00EB541D">
              <w:rPr>
                <w:rFonts w:ascii="Times New Roman" w:eastAsia="仿宋" w:hAnsi="Times New Roman"/>
                <w:sz w:val="24"/>
                <w:szCs w:val="24"/>
              </w:rPr>
              <w:t xml:space="preserve">eature for </w:t>
            </w:r>
            <w:r>
              <w:rPr>
                <w:rFonts w:ascii="Times New Roman" w:eastAsia="仿宋" w:hAnsi="Times New Roman"/>
                <w:sz w:val="24"/>
                <w:szCs w:val="24"/>
              </w:rPr>
              <w:t>i</w:t>
            </w:r>
            <w:r w:rsidRPr="00EB541D">
              <w:rPr>
                <w:rFonts w:ascii="Times New Roman" w:eastAsia="仿宋" w:hAnsi="Times New Roman"/>
                <w:sz w:val="24"/>
                <w:szCs w:val="24"/>
              </w:rPr>
              <w:t xml:space="preserve">nfrastructure </w:t>
            </w:r>
            <w:r>
              <w:rPr>
                <w:rFonts w:ascii="Times New Roman" w:eastAsia="仿宋" w:hAnsi="Times New Roman"/>
                <w:sz w:val="24"/>
                <w:szCs w:val="24"/>
              </w:rPr>
              <w:t>a</w:t>
            </w:r>
            <w:r w:rsidRPr="00EB541D">
              <w:rPr>
                <w:rFonts w:ascii="Times New Roman" w:eastAsia="仿宋" w:hAnsi="Times New Roman"/>
                <w:sz w:val="24"/>
                <w:szCs w:val="24"/>
              </w:rPr>
              <w:t xml:space="preserve">nomaly </w:t>
            </w:r>
            <w:r>
              <w:rPr>
                <w:rFonts w:ascii="Times New Roman" w:eastAsia="仿宋" w:hAnsi="Times New Roman"/>
                <w:sz w:val="24"/>
                <w:szCs w:val="24"/>
              </w:rPr>
              <w:t>d</w:t>
            </w:r>
            <w:r w:rsidRPr="00EB541D">
              <w:rPr>
                <w:rFonts w:ascii="Times New Roman" w:eastAsia="仿宋" w:hAnsi="Times New Roman"/>
                <w:sz w:val="24"/>
                <w:szCs w:val="24"/>
              </w:rPr>
              <w:t>etection</w:t>
            </w:r>
            <w:r w:rsidRPr="00E66A45">
              <w:rPr>
                <w:rFonts w:ascii="Times New Roman" w:eastAsia="仿宋" w:hAnsi="Times New Roman"/>
                <w:sz w:val="24"/>
                <w:szCs w:val="24"/>
              </w:rPr>
              <w:t>. Automation in Construction</w:t>
            </w:r>
            <w:r>
              <w:rPr>
                <w:rFonts w:ascii="Times New Roman" w:eastAsia="仿宋" w:hAnsi="Times New Roman" w:hint="eastAsia"/>
                <w:sz w:val="24"/>
                <w:szCs w:val="24"/>
              </w:rPr>
              <w:t>,</w:t>
            </w:r>
            <w:r>
              <w:rPr>
                <w:rFonts w:ascii="Times New Roman" w:eastAsia="仿宋" w:hAnsi="Times New Roman"/>
                <w:sz w:val="24"/>
                <w:szCs w:val="24"/>
              </w:rPr>
              <w:t xml:space="preserve"> 178, </w:t>
            </w:r>
            <w:r w:rsidRPr="00572029">
              <w:rPr>
                <w:rFonts w:ascii="Times New Roman" w:eastAsia="仿宋" w:hAnsi="Times New Roman"/>
                <w:sz w:val="24"/>
                <w:szCs w:val="24"/>
              </w:rPr>
              <w:t>106388</w:t>
            </w:r>
            <w:r w:rsidRPr="00E66A45">
              <w:rPr>
                <w:rFonts w:ascii="Times New Roman" w:eastAsia="仿宋" w:hAnsi="Times New Roman" w:hint="eastAsia"/>
                <w:sz w:val="24"/>
                <w:szCs w:val="24"/>
              </w:rPr>
              <w:t>.</w:t>
            </w:r>
            <w:r w:rsidRPr="00E66A45">
              <w:rPr>
                <w:rFonts w:ascii="Times New Roman" w:eastAsia="仿宋" w:hAnsi="Times New Roman"/>
                <w:sz w:val="24"/>
                <w:szCs w:val="24"/>
              </w:rPr>
              <w:t xml:space="preserve"> </w:t>
            </w:r>
            <w:r w:rsidRPr="00E66A45">
              <w:rPr>
                <w:rFonts w:ascii="Times New Roman" w:eastAsia="仿宋" w:hAnsi="Times New Roman" w:hint="eastAsia"/>
                <w:color w:val="0070C0"/>
                <w:sz w:val="24"/>
                <w:szCs w:val="24"/>
              </w:rPr>
              <w:t>(</w:t>
            </w:r>
            <w:r w:rsidRPr="00E66A45">
              <w:rPr>
                <w:rFonts w:ascii="Times New Roman" w:eastAsia="仿宋" w:hAnsi="Times New Roman" w:hint="eastAsia"/>
                <w:color w:val="0070C0"/>
                <w:sz w:val="24"/>
                <w:szCs w:val="24"/>
              </w:rPr>
              <w:t>中科院一区</w:t>
            </w:r>
            <w:r w:rsidRPr="00E66A45">
              <w:rPr>
                <w:rFonts w:ascii="Times New Roman" w:eastAsia="仿宋" w:hAnsi="Times New Roman"/>
                <w:color w:val="0070C0"/>
                <w:sz w:val="24"/>
                <w:szCs w:val="24"/>
              </w:rPr>
              <w:t>TOP</w:t>
            </w:r>
            <w:r w:rsidRPr="00E66A45">
              <w:rPr>
                <w:rFonts w:ascii="Times New Roman" w:eastAsia="仿宋" w:hAnsi="Times New Roman" w:hint="eastAsia"/>
                <w:color w:val="0070C0"/>
                <w:sz w:val="24"/>
                <w:szCs w:val="24"/>
              </w:rPr>
              <w:t xml:space="preserve">, </w:t>
            </w:r>
            <w:r w:rsidRPr="00E66A45">
              <w:rPr>
                <w:rFonts w:ascii="Times New Roman" w:eastAsia="仿宋" w:hAnsi="Times New Roman"/>
                <w:color w:val="0070C0"/>
                <w:sz w:val="24"/>
                <w:szCs w:val="24"/>
              </w:rPr>
              <w:t>JCR Q1</w:t>
            </w:r>
            <w:r w:rsidRPr="00E66A45">
              <w:rPr>
                <w:rFonts w:ascii="Times New Roman" w:eastAsia="仿宋" w:hAnsi="Times New Roman" w:hint="eastAsia"/>
                <w:color w:val="0070C0"/>
                <w:sz w:val="24"/>
                <w:szCs w:val="24"/>
              </w:rPr>
              <w:t>)</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w:t>
            </w:r>
            <w:r w:rsidRPr="00450179">
              <w:rPr>
                <w:rFonts w:ascii="Times New Roman" w:eastAsia="仿宋" w:hAnsi="Times New Roman"/>
                <w:sz w:val="24"/>
                <w:szCs w:val="24"/>
              </w:rPr>
              <w:lastRenderedPageBreak/>
              <w:t xml:space="preserve">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3F8C9BE" w14:textId="44BAC4F9" w:rsidR="00ED75F0" w:rsidRDefault="00ED75F0" w:rsidP="005E77C4">
            <w:pPr>
              <w:pStyle w:val="a3"/>
              <w:numPr>
                <w:ilvl w:val="0"/>
                <w:numId w:val="3"/>
              </w:numPr>
              <w:ind w:firstLineChars="0"/>
              <w:rPr>
                <w:rFonts w:ascii="Times New Roman" w:eastAsia="仿宋" w:hAnsi="Times New Roman"/>
                <w:sz w:val="24"/>
                <w:szCs w:val="24"/>
              </w:rPr>
            </w:pPr>
            <w:r w:rsidRPr="00ED75F0">
              <w:rPr>
                <w:rFonts w:ascii="Times New Roman" w:eastAsia="仿宋" w:hAnsi="Times New Roman" w:hint="eastAsia"/>
                <w:sz w:val="24"/>
                <w:szCs w:val="24"/>
              </w:rPr>
              <w:t>谢雄耀</w:t>
            </w:r>
            <w:r w:rsidRPr="00ED75F0">
              <w:rPr>
                <w:rFonts w:ascii="Times New Roman" w:eastAsia="仿宋" w:hAnsi="Times New Roman"/>
                <w:sz w:val="24"/>
                <w:szCs w:val="24"/>
              </w:rPr>
              <w:t xml:space="preserve">, </w:t>
            </w:r>
            <w:r w:rsidRPr="00ED75F0">
              <w:rPr>
                <w:rFonts w:ascii="Times New Roman" w:eastAsia="仿宋" w:hAnsi="Times New Roman"/>
                <w:sz w:val="24"/>
                <w:szCs w:val="24"/>
              </w:rPr>
              <w:t>林威</w:t>
            </w:r>
            <w:r w:rsidRPr="00ED75F0">
              <w:rPr>
                <w:rFonts w:ascii="Times New Roman" w:eastAsia="仿宋" w:hAnsi="Times New Roman"/>
                <w:sz w:val="24"/>
                <w:szCs w:val="24"/>
              </w:rPr>
              <w:t xml:space="preserve">, &amp; </w:t>
            </w:r>
            <w:r w:rsidRPr="00ED75F0">
              <w:rPr>
                <w:rFonts w:ascii="Times New Roman" w:eastAsia="仿宋" w:hAnsi="Times New Roman"/>
                <w:sz w:val="24"/>
                <w:szCs w:val="24"/>
              </w:rPr>
              <w:t>唐亘跻</w:t>
            </w:r>
            <w:r w:rsidRPr="00ED75F0">
              <w:rPr>
                <w:rFonts w:ascii="Times New Roman" w:eastAsia="仿宋" w:hAnsi="Times New Roman"/>
                <w:sz w:val="24"/>
                <w:szCs w:val="24"/>
              </w:rPr>
              <w:t xml:space="preserve">. (2025). </w:t>
            </w:r>
            <w:r w:rsidRPr="00ED75F0">
              <w:rPr>
                <w:rFonts w:ascii="Times New Roman" w:eastAsia="仿宋" w:hAnsi="Times New Roman"/>
                <w:sz w:val="24"/>
                <w:szCs w:val="24"/>
              </w:rPr>
              <w:t>一种用于隧道三维点云智能处理的神经网络构建装置及方法</w:t>
            </w:r>
            <w:r w:rsidRPr="00ED75F0">
              <w:rPr>
                <w:rFonts w:ascii="Times New Roman" w:eastAsia="仿宋" w:hAnsi="Times New Roman"/>
                <w:sz w:val="24"/>
                <w:szCs w:val="24"/>
              </w:rPr>
              <w:t xml:space="preserve"> </w:t>
            </w:r>
            <w:r w:rsidRPr="00ED75F0">
              <w:rPr>
                <w:rFonts w:ascii="Times New Roman" w:eastAsia="仿宋" w:hAnsi="Times New Roman"/>
                <w:sz w:val="24"/>
                <w:szCs w:val="24"/>
              </w:rPr>
              <w:lastRenderedPageBreak/>
              <w:t>(Patent CN202510484006.9).</w:t>
            </w:r>
            <w:r w:rsidR="004821BB">
              <w:rPr>
                <w:rFonts w:ascii="Times New Roman" w:eastAsia="仿宋" w:hAnsi="Times New Roman"/>
                <w:sz w:val="24"/>
                <w:szCs w:val="24"/>
              </w:rPr>
              <w:t xml:space="preserve"> </w:t>
            </w:r>
            <w:r w:rsidR="004821BB" w:rsidRPr="008D61B5">
              <w:rPr>
                <w:rFonts w:ascii="Times New Roman" w:eastAsia="仿宋" w:hAnsi="Times New Roman"/>
                <w:color w:val="0070C0"/>
                <w:sz w:val="24"/>
                <w:szCs w:val="24"/>
              </w:rPr>
              <w:t>(</w:t>
            </w:r>
            <w:r w:rsidR="004821BB" w:rsidRPr="008D61B5">
              <w:rPr>
                <w:rFonts w:ascii="Times New Roman" w:eastAsia="仿宋" w:hAnsi="Times New Roman" w:hint="eastAsia"/>
                <w:color w:val="0070C0"/>
                <w:sz w:val="24"/>
                <w:szCs w:val="24"/>
              </w:rPr>
              <w:t>发明</w:t>
            </w:r>
            <w:r w:rsidR="004821BB" w:rsidRPr="008D61B5">
              <w:rPr>
                <w:rFonts w:ascii="Times New Roman" w:eastAsia="仿宋" w:hAnsi="Times New Roman" w:hint="eastAsia"/>
                <w:color w:val="0070C0"/>
                <w:sz w:val="24"/>
                <w:szCs w:val="24"/>
              </w:rPr>
              <w:t>,</w:t>
            </w:r>
            <w:r w:rsidR="004821BB" w:rsidRPr="008D61B5">
              <w:rPr>
                <w:rFonts w:ascii="Times New Roman" w:eastAsia="仿宋" w:hAnsi="Times New Roman"/>
                <w:color w:val="0070C0"/>
                <w:sz w:val="24"/>
                <w:szCs w:val="24"/>
              </w:rPr>
              <w:t xml:space="preserve"> </w:t>
            </w:r>
            <w:r w:rsidR="004821BB">
              <w:rPr>
                <w:rFonts w:ascii="Times New Roman" w:eastAsia="仿宋" w:hAnsi="Times New Roman" w:hint="eastAsia"/>
                <w:color w:val="0070C0"/>
                <w:sz w:val="24"/>
                <w:szCs w:val="24"/>
              </w:rPr>
              <w:t>公开</w:t>
            </w:r>
            <w:r w:rsidR="004821BB" w:rsidRPr="008D61B5">
              <w:rPr>
                <w:rFonts w:ascii="Times New Roman" w:eastAsia="仿宋" w:hAnsi="Times New Roman"/>
                <w:color w:val="0070C0"/>
                <w:sz w:val="24"/>
                <w:szCs w:val="24"/>
              </w:rPr>
              <w:t>)</w:t>
            </w:r>
          </w:p>
          <w:p w14:paraId="1FBBFF16" w14:textId="31046DC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w:t>
            </w:r>
            <w:r w:rsidR="007376B7">
              <w:rPr>
                <w:rFonts w:ascii="Times New Roman" w:eastAsia="仿宋" w:hAnsi="Times New Roman"/>
                <w:sz w:val="24"/>
                <w:szCs w:val="24"/>
              </w:rPr>
              <w:t>5</w:t>
            </w:r>
            <w:r w:rsidR="008D61B5">
              <w:rPr>
                <w:rFonts w:ascii="Times New Roman" w:eastAsia="仿宋" w:hAnsi="Times New Roman"/>
                <w:sz w:val="24"/>
                <w:szCs w:val="24"/>
              </w:rPr>
              <w:t>).</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sidR="00ED75F0">
              <w:rPr>
                <w:rFonts w:ascii="Times New Roman" w:eastAsia="仿宋" w:hAnsi="Times New Roman" w:hint="eastAsia"/>
                <w:sz w:val="24"/>
                <w:szCs w:val="24"/>
              </w:rPr>
              <w:t xml:space="preserve"> </w:t>
            </w:r>
            <w:r w:rsidR="00ED75F0" w:rsidRPr="00ED75F0">
              <w:rPr>
                <w:rFonts w:ascii="Times New Roman" w:eastAsia="仿宋" w:hAnsi="Times New Roman"/>
                <w:sz w:val="24"/>
                <w:szCs w:val="24"/>
              </w:rPr>
              <w:t>(Patent CN202411358578.4)</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8D61B5">
              <w:rPr>
                <w:rFonts w:ascii="Times New Roman" w:eastAsia="仿宋" w:hAnsi="Times New Roman"/>
                <w:color w:val="0070C0"/>
                <w:sz w:val="24"/>
                <w:szCs w:val="24"/>
              </w:rPr>
              <w:t>)</w:t>
            </w:r>
          </w:p>
          <w:p w14:paraId="6DE0AA50" w14:textId="4C15ADD3"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 xml:space="preserve">(Patent </w:t>
            </w:r>
            <w:r w:rsidR="00EE7C47" w:rsidRPr="00EE7C47">
              <w:rPr>
                <w:rFonts w:ascii="Times New Roman" w:eastAsia="仿宋" w:hAnsi="Times New Roman"/>
                <w:sz w:val="24"/>
                <w:szCs w:val="24"/>
              </w:rPr>
              <w:t>CN202211150097.5</w:t>
            </w:r>
            <w:r w:rsidR="00EE7C47" w:rsidRPr="00ED75F0">
              <w:rPr>
                <w:rFonts w:ascii="Times New Roman" w:eastAsia="仿宋" w:hAnsi="Times New Roman"/>
                <w:sz w:val="24"/>
                <w:szCs w:val="24"/>
              </w:rPr>
              <w:t>)</w:t>
            </w:r>
            <w:r w:rsidR="00EE7C47">
              <w:rPr>
                <w:rFonts w:ascii="Times New Roman" w:eastAsia="仿宋" w:hAnsi="Times New Roman" w:hint="eastAsia"/>
                <w:sz w:val="24"/>
                <w:szCs w:val="24"/>
              </w:rPr>
              <w:t>.</w:t>
            </w:r>
            <w:r w:rsidR="00EE7C47">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CE1B45">
              <w:rPr>
                <w:rFonts w:ascii="Times New Roman" w:eastAsia="仿宋" w:hAnsi="Times New Roman" w:hint="eastAsia"/>
                <w:color w:val="0070C0"/>
                <w:sz w:val="24"/>
                <w:szCs w:val="24"/>
              </w:rPr>
              <w:t>)</w:t>
            </w:r>
          </w:p>
          <w:p w14:paraId="5EF2A3D7" w14:textId="07DD6959"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6359CA2D"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CN201720597493.0</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48900CC5"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43804689"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sidR="00460CF8">
              <w:rPr>
                <w:rFonts w:ascii="Times New Roman" w:eastAsia="仿宋" w:hAnsi="Times New Roman" w:hint="eastAsia"/>
                <w:sz w:val="24"/>
                <w:szCs w:val="24"/>
              </w:rPr>
              <w:t>2</w:t>
            </w:r>
            <w:r>
              <w:rPr>
                <w:rFonts w:ascii="Times New Roman" w:eastAsia="仿宋" w:hAnsi="Times New Roman" w:hint="eastAsia"/>
                <w:sz w:val="24"/>
                <w:szCs w:val="24"/>
              </w:rPr>
              <w:t>次）</w:t>
            </w:r>
          </w:p>
          <w:p w14:paraId="1DC81E99" w14:textId="752861DE"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DF35CC">
              <w:rPr>
                <w:rFonts w:ascii="Times New Roman" w:eastAsia="仿宋" w:hAnsi="Times New Roman" w:hint="eastAsia"/>
                <w:sz w:val="24"/>
                <w:szCs w:val="24"/>
              </w:rPr>
              <w:t>6</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3FA5A7AA"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394727">
              <w:rPr>
                <w:rFonts w:ascii="Times New Roman" w:eastAsia="仿宋" w:hAnsi="Times New Roman"/>
                <w:sz w:val="24"/>
                <w:szCs w:val="24"/>
              </w:rPr>
              <w:t>3</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36F2A8D7" w:rsidR="00726214"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6441E85" w14:textId="1E9D1526" w:rsidR="002738C9" w:rsidRPr="00054467" w:rsidRDefault="00054467" w:rsidP="00054467">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Pr>
                <w:rFonts w:ascii="Times New Roman" w:eastAsia="仿宋" w:hAnsi="Times New Roman" w:hint="eastAsia"/>
                <w:sz w:val="24"/>
                <w:szCs w:val="24"/>
              </w:rPr>
              <w:t>,</w:t>
            </w:r>
            <w:r>
              <w:rPr>
                <w:rFonts w:ascii="Times New Roman" w:eastAsia="仿宋" w:hAnsi="Times New Roman"/>
                <w:sz w:val="24"/>
                <w:szCs w:val="24"/>
              </w:rPr>
              <w:t xml:space="preserve"> </w:t>
            </w:r>
            <w:r w:rsidRPr="00CE1B45">
              <w:rPr>
                <w:rFonts w:ascii="Times New Roman" w:eastAsia="仿宋" w:hAnsi="Times New Roman"/>
                <w:sz w:val="24"/>
                <w:szCs w:val="24"/>
              </w:rPr>
              <w:t>[</w:t>
            </w:r>
            <w:r w:rsidRPr="00054467">
              <w:rPr>
                <w:rFonts w:ascii="Times New Roman" w:eastAsia="仿宋" w:hAnsi="Times New Roman"/>
                <w:sz w:val="24"/>
                <w:szCs w:val="24"/>
              </w:rPr>
              <w:t>5200-202417104A-1-1-ZN</w:t>
            </w:r>
            <w:r w:rsidRPr="00CE1B45">
              <w:rPr>
                <w:rFonts w:ascii="Times New Roman" w:eastAsia="仿宋" w:hAnsi="Times New Roman"/>
                <w:sz w:val="24"/>
                <w:szCs w:val="24"/>
              </w:rPr>
              <w:t>]</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D5F05" w14:textId="77777777" w:rsidR="005D43CC" w:rsidRDefault="005D43CC" w:rsidP="000F2CC4">
      <w:r>
        <w:separator/>
      </w:r>
    </w:p>
  </w:endnote>
  <w:endnote w:type="continuationSeparator" w:id="0">
    <w:p w14:paraId="340BBBD6" w14:textId="77777777" w:rsidR="005D43CC" w:rsidRDefault="005D43CC"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C7EBC" w14:textId="77777777" w:rsidR="005D43CC" w:rsidRDefault="005D43CC" w:rsidP="000F2CC4">
      <w:r>
        <w:separator/>
      </w:r>
    </w:p>
  </w:footnote>
  <w:footnote w:type="continuationSeparator" w:id="0">
    <w:p w14:paraId="7AAE0D4A" w14:textId="77777777" w:rsidR="005D43CC" w:rsidRDefault="005D43CC"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esBQCtyERR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1E18"/>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467"/>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6C79"/>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38C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0275"/>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1DEA"/>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00A1"/>
    <w:rsid w:val="00445596"/>
    <w:rsid w:val="004476CD"/>
    <w:rsid w:val="004500A2"/>
    <w:rsid w:val="00450179"/>
    <w:rsid w:val="00451AF8"/>
    <w:rsid w:val="00455469"/>
    <w:rsid w:val="00460CF8"/>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1B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234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029"/>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43CC"/>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2C45"/>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6B7"/>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67A85"/>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6725"/>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598A"/>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0ACA"/>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5CC"/>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541D"/>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5F0"/>
    <w:rsid w:val="00ED7963"/>
    <w:rsid w:val="00ED796D"/>
    <w:rsid w:val="00EE122E"/>
    <w:rsid w:val="00EE1298"/>
    <w:rsid w:val="00EE27A1"/>
    <w:rsid w:val="00EE3324"/>
    <w:rsid w:val="00EE5882"/>
    <w:rsid w:val="00EE5FBE"/>
    <w:rsid w:val="00EE7C47"/>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C12"/>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5</Pages>
  <Words>1578</Words>
  <Characters>8995</Characters>
  <Application>Microsoft Office Word</Application>
  <DocSecurity>0</DocSecurity>
  <Lines>74</Lines>
  <Paragraphs>21</Paragraphs>
  <ScaleCrop>false</ScaleCrop>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176</cp:revision>
  <cp:lastPrinted>2024-11-24T04:50:00Z</cp:lastPrinted>
  <dcterms:created xsi:type="dcterms:W3CDTF">2023-03-15T15:20:00Z</dcterms:created>
  <dcterms:modified xsi:type="dcterms:W3CDTF">2025-08-08T08:18:00Z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