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250174FA" w14:textId="77777777" w:rsidR="00815503" w:rsidRDefault="00815503" w:rsidP="00C168A6">
            <w:pPr>
              <w:rPr>
                <w:rFonts w:ascii="Times New Roman" w:eastAsia="仿宋" w:hAnsi="Times New Roman"/>
                <w:sz w:val="24"/>
                <w:szCs w:val="24"/>
              </w:rPr>
            </w:pPr>
            <w:r w:rsidRPr="00BE01F3">
              <w:rPr>
                <w:rFonts w:ascii="Times New Roman" w:eastAsia="仿宋" w:hAnsi="Times New Roman" w:hint="eastAsia"/>
                <w:b/>
                <w:bCs/>
                <w:sz w:val="24"/>
                <w:szCs w:val="24"/>
              </w:rPr>
              <w:t>个人简介：</w:t>
            </w:r>
            <w:r w:rsidR="00E62086" w:rsidRPr="008756CD">
              <w:rPr>
                <w:rFonts w:ascii="Times New Roman" w:eastAsia="仿宋" w:hAnsi="Times New Roman" w:hint="eastAsia"/>
                <w:sz w:val="24"/>
                <w:szCs w:val="24"/>
              </w:rPr>
              <w:t>福建莆田</w:t>
            </w:r>
            <w:r w:rsidR="00E62086" w:rsidRPr="003F1F8D">
              <w:rPr>
                <w:rFonts w:ascii="Times New Roman" w:eastAsia="仿宋" w:hAnsi="Times New Roman" w:hint="eastAsia"/>
                <w:sz w:val="24"/>
                <w:szCs w:val="24"/>
              </w:rPr>
              <w:t>人，工</w:t>
            </w:r>
            <w:r w:rsidR="00E62086">
              <w:rPr>
                <w:rFonts w:ascii="Times New Roman" w:eastAsia="仿宋" w:hAnsi="Times New Roman" w:hint="eastAsia"/>
                <w:sz w:val="24"/>
                <w:szCs w:val="24"/>
              </w:rPr>
              <w:t>学博士，现任福州大学土木工程学院智能建造系副教授。主要从事地下基础设施智能建造和维养相关研究，涵盖</w:t>
            </w:r>
            <w:r w:rsidR="00E62086" w:rsidRPr="00BC1ADA">
              <w:rPr>
                <w:rFonts w:ascii="Times New Roman" w:eastAsia="仿宋" w:hAnsi="Times New Roman" w:hint="eastAsia"/>
                <w:sz w:val="24"/>
                <w:szCs w:val="24"/>
              </w:rPr>
              <w:t>计算机视觉、深度学习、数字孪生、结构性能</w:t>
            </w:r>
            <w:r w:rsidR="00E62086">
              <w:rPr>
                <w:rFonts w:ascii="Times New Roman" w:eastAsia="仿宋" w:hAnsi="Times New Roman" w:hint="eastAsia"/>
                <w:sz w:val="24"/>
                <w:szCs w:val="24"/>
              </w:rPr>
              <w:t>评估等方向。参与国家重点研发计划课题和国家自然科学基金重点项目等国家级研究课题多项，</w:t>
            </w:r>
            <w:r w:rsidR="00E62086" w:rsidRPr="0060637B">
              <w:rPr>
                <w:rFonts w:ascii="Times New Roman" w:eastAsia="仿宋" w:hAnsi="Times New Roman" w:hint="eastAsia"/>
                <w:sz w:val="24"/>
                <w:szCs w:val="24"/>
              </w:rPr>
              <w:t>发表论文</w:t>
            </w:r>
            <w:r w:rsidR="00E62086">
              <w:rPr>
                <w:rFonts w:ascii="Times New Roman" w:eastAsia="仿宋" w:hAnsi="Times New Roman"/>
                <w:sz w:val="24"/>
                <w:szCs w:val="24"/>
              </w:rPr>
              <w:t>25</w:t>
            </w:r>
            <w:r w:rsidR="00E62086" w:rsidRPr="0060637B">
              <w:rPr>
                <w:rFonts w:ascii="Times New Roman" w:eastAsia="仿宋" w:hAnsi="Times New Roman" w:hint="eastAsia"/>
                <w:sz w:val="24"/>
                <w:szCs w:val="24"/>
              </w:rPr>
              <w:t>篇</w:t>
            </w:r>
            <w:r w:rsidR="00E62086">
              <w:rPr>
                <w:rFonts w:ascii="Times New Roman" w:eastAsia="仿宋" w:hAnsi="Times New Roman" w:hint="eastAsia"/>
                <w:sz w:val="24"/>
                <w:szCs w:val="24"/>
              </w:rPr>
              <w:t>（</w:t>
            </w:r>
            <w:r w:rsidR="00E62086" w:rsidRPr="0060637B">
              <w:rPr>
                <w:rFonts w:ascii="Times New Roman" w:eastAsia="仿宋" w:hAnsi="Times New Roman" w:hint="eastAsia"/>
                <w:sz w:val="24"/>
                <w:szCs w:val="24"/>
              </w:rPr>
              <w:t>以第一作者发表</w:t>
            </w:r>
            <w:r w:rsidR="00E62086" w:rsidRPr="0060637B">
              <w:rPr>
                <w:rFonts w:ascii="Times New Roman" w:eastAsia="仿宋" w:hAnsi="Times New Roman"/>
                <w:sz w:val="24"/>
                <w:szCs w:val="24"/>
              </w:rPr>
              <w:t>SCI/EI</w:t>
            </w:r>
            <w:r w:rsidR="00E62086" w:rsidRPr="0060637B">
              <w:rPr>
                <w:rFonts w:ascii="Times New Roman" w:eastAsia="仿宋" w:hAnsi="Times New Roman"/>
                <w:sz w:val="24"/>
                <w:szCs w:val="24"/>
              </w:rPr>
              <w:t>论文</w:t>
            </w:r>
            <w:r w:rsidR="00E62086">
              <w:rPr>
                <w:rFonts w:ascii="Times New Roman" w:eastAsia="仿宋" w:hAnsi="Times New Roman" w:hint="eastAsia"/>
                <w:sz w:val="24"/>
                <w:szCs w:val="24"/>
              </w:rPr>
              <w:t>1</w:t>
            </w:r>
            <w:r w:rsidR="00E62086">
              <w:rPr>
                <w:rFonts w:ascii="Times New Roman" w:eastAsia="仿宋" w:hAnsi="Times New Roman"/>
                <w:sz w:val="24"/>
                <w:szCs w:val="24"/>
              </w:rPr>
              <w:t>0</w:t>
            </w:r>
            <w:r w:rsidR="00E62086" w:rsidRPr="0060637B">
              <w:rPr>
                <w:rFonts w:ascii="Times New Roman" w:eastAsia="仿宋" w:hAnsi="Times New Roman"/>
                <w:sz w:val="24"/>
                <w:szCs w:val="24"/>
              </w:rPr>
              <w:t>篇</w:t>
            </w:r>
            <w:r w:rsidR="00E62086">
              <w:rPr>
                <w:rFonts w:ascii="Times New Roman" w:eastAsia="仿宋" w:hAnsi="Times New Roman" w:hint="eastAsia"/>
                <w:sz w:val="24"/>
                <w:szCs w:val="24"/>
              </w:rPr>
              <w:t>），申请发明专利</w:t>
            </w:r>
            <w:r w:rsidR="00E62086">
              <w:rPr>
                <w:rFonts w:ascii="Times New Roman" w:eastAsia="仿宋" w:hAnsi="Times New Roman"/>
                <w:sz w:val="24"/>
                <w:szCs w:val="24"/>
              </w:rPr>
              <w:t>5</w:t>
            </w:r>
            <w:r w:rsidR="00E62086">
              <w:rPr>
                <w:rFonts w:ascii="Times New Roman" w:eastAsia="仿宋" w:hAnsi="Times New Roman" w:hint="eastAsia"/>
                <w:sz w:val="24"/>
                <w:szCs w:val="24"/>
              </w:rPr>
              <w:t>项。依托地下工程智能感知与运维团队，每年招收研究生，欢迎</w:t>
            </w:r>
            <w:r w:rsidR="00E62086" w:rsidRPr="00B05FB5">
              <w:rPr>
                <w:rFonts w:ascii="Times New Roman" w:eastAsia="仿宋" w:hAnsi="Times New Roman" w:hint="eastAsia"/>
                <w:sz w:val="24"/>
                <w:szCs w:val="24"/>
              </w:rPr>
              <w:t>有志于相关研究方向</w:t>
            </w:r>
            <w:r w:rsidR="00E62086">
              <w:rPr>
                <w:rFonts w:ascii="Times New Roman" w:eastAsia="仿宋" w:hAnsi="Times New Roman" w:hint="eastAsia"/>
                <w:sz w:val="24"/>
                <w:szCs w:val="24"/>
              </w:rPr>
              <w:t>的同学咨询报考！</w:t>
            </w:r>
          </w:p>
          <w:p w14:paraId="0CD2415E" w14:textId="4F31AACE" w:rsidR="00A13D2B" w:rsidRDefault="00A13D2B" w:rsidP="00C168A6">
            <w:pPr>
              <w:rPr>
                <w:rFonts w:ascii="Times New Roman" w:eastAsia="仿宋" w:hAnsi="Times New Roman"/>
                <w:sz w:val="24"/>
                <w:szCs w:val="24"/>
              </w:rPr>
            </w:pPr>
            <w:r>
              <w:rPr>
                <w:rFonts w:ascii="Times New Roman" w:eastAsia="仿宋" w:hAnsi="Times New Roman" w:hint="eastAsia"/>
                <w:sz w:val="24"/>
                <w:szCs w:val="24"/>
              </w:rPr>
              <w:t>个人主页：</w:t>
            </w:r>
            <w:r w:rsidR="00431F0C" w:rsidRPr="00431F0C">
              <w:rPr>
                <w:rFonts w:ascii="Times New Roman" w:eastAsia="仿宋" w:hAnsi="Times New Roman"/>
                <w:sz w:val="24"/>
                <w:szCs w:val="24"/>
              </w:rPr>
              <w:t>https://linwei0763.github.io/</w:t>
            </w:r>
          </w:p>
          <w:p w14:paraId="00B16379" w14:textId="7A1237CB" w:rsidR="00431F0C" w:rsidRDefault="000C2010" w:rsidP="00C168A6">
            <w:pPr>
              <w:rPr>
                <w:rFonts w:ascii="Times New Roman" w:eastAsia="仿宋" w:hAnsi="Times New Roman"/>
                <w:sz w:val="24"/>
                <w:szCs w:val="24"/>
              </w:rPr>
            </w:pPr>
            <w:r>
              <w:rPr>
                <w:rFonts w:ascii="Times New Roman" w:eastAsia="仿宋" w:hAnsi="Times New Roman" w:hint="eastAsia"/>
                <w:sz w:val="24"/>
                <w:szCs w:val="24"/>
              </w:rPr>
              <w:t>谷歌学术：</w:t>
            </w:r>
            <w:r w:rsidR="00483527" w:rsidRPr="00483527">
              <w:rPr>
                <w:rFonts w:ascii="Times New Roman" w:eastAsia="仿宋" w:hAnsi="Times New Roman"/>
                <w:sz w:val="24"/>
                <w:szCs w:val="24"/>
              </w:rPr>
              <w:t>https://scholar.google.com/citations?user=sqagIuoAAAAJ</w:t>
            </w:r>
          </w:p>
          <w:p w14:paraId="4CC2B971" w14:textId="4FF1DDAE" w:rsidR="00431F0C" w:rsidRPr="0064715C" w:rsidRDefault="00431F0C" w:rsidP="00C168A6">
            <w:pPr>
              <w:rPr>
                <w:rFonts w:ascii="Times New Roman" w:eastAsia="仿宋" w:hAnsi="Times New Roman" w:hint="eastAsia"/>
                <w:sz w:val="24"/>
                <w:szCs w:val="24"/>
              </w:rPr>
            </w:pP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CE1B45" w:rsidRDefault="00E804E6" w:rsidP="00E804E6">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2021.03–</w:t>
            </w:r>
            <w:r>
              <w:rPr>
                <w:rFonts w:ascii="Times New Roman" w:eastAsia="仿宋" w:hAnsi="Times New Roman" w:hint="eastAsia"/>
                <w:b/>
                <w:bCs/>
                <w:sz w:val="24"/>
                <w:szCs w:val="24"/>
              </w:rPr>
              <w:t>2</w:t>
            </w:r>
            <w:r>
              <w:rPr>
                <w:rFonts w:ascii="Times New Roman" w:eastAsia="仿宋" w:hAnsi="Times New Roman"/>
                <w:b/>
                <w:bCs/>
                <w:sz w:val="24"/>
                <w:szCs w:val="24"/>
              </w:rPr>
              <w:t>025.09</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博士研究生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219DB85C" w14:textId="2BC766A1" w:rsidR="00E804E6"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导师谢雄耀教授系</w:t>
            </w:r>
            <w:r w:rsidRPr="00DA00DD">
              <w:rPr>
                <w:rFonts w:ascii="Times New Roman" w:eastAsia="仿宋" w:hAnsi="Times New Roman" w:hint="eastAsia"/>
                <w:color w:val="595959" w:themeColor="text1" w:themeTint="A6"/>
                <w:sz w:val="24"/>
                <w:szCs w:val="24"/>
              </w:rPr>
              <w:t>国家</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万人计划</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科技创新领军人才</w:t>
            </w:r>
            <w:r w:rsidR="008048F0">
              <w:rPr>
                <w:rFonts w:ascii="Times New Roman" w:eastAsia="仿宋" w:hAnsi="Times New Roman" w:hint="eastAsia"/>
                <w:color w:val="595959" w:themeColor="text1" w:themeTint="A6"/>
                <w:sz w:val="24"/>
                <w:szCs w:val="24"/>
              </w:rPr>
              <w:t>，历任同济大学土木工程学院副院长、</w:t>
            </w:r>
            <w:r w:rsidRPr="00DA00DD">
              <w:rPr>
                <w:rFonts w:ascii="Times New Roman" w:eastAsia="仿宋" w:hAnsi="Times New Roman" w:hint="eastAsia"/>
                <w:color w:val="595959" w:themeColor="text1" w:themeTint="A6"/>
                <w:sz w:val="24"/>
                <w:szCs w:val="24"/>
              </w:rPr>
              <w:t>同济大学房屋质量检测站站长</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中国岩石力学与工程学会常务理事</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中国城市轨道交通协会常务理事</w:t>
            </w:r>
            <w:r>
              <w:rPr>
                <w:rFonts w:ascii="Times New Roman" w:eastAsia="仿宋" w:hAnsi="Times New Roman" w:hint="eastAsia"/>
                <w:color w:val="595959" w:themeColor="text1" w:themeTint="A6"/>
                <w:sz w:val="24"/>
                <w:szCs w:val="24"/>
              </w:rPr>
              <w:t>、</w:t>
            </w:r>
            <w:r w:rsidR="008048F0" w:rsidRPr="008048F0">
              <w:rPr>
                <w:rFonts w:ascii="Times New Roman" w:eastAsia="仿宋" w:hAnsi="Times New Roman" w:hint="eastAsia"/>
                <w:color w:val="595959" w:themeColor="text1" w:themeTint="A6"/>
                <w:sz w:val="24"/>
                <w:szCs w:val="24"/>
              </w:rPr>
              <w:t>上海市住房和城乡建设管理委员会城市体检与大数据诊断重点实验室</w:t>
            </w:r>
            <w:r w:rsidR="008048F0">
              <w:rPr>
                <w:rFonts w:ascii="Times New Roman" w:eastAsia="仿宋" w:hAnsi="Times New Roman" w:hint="eastAsia"/>
                <w:color w:val="595959" w:themeColor="text1" w:themeTint="A6"/>
                <w:sz w:val="24"/>
                <w:szCs w:val="24"/>
              </w:rPr>
              <w:t>主任、</w:t>
            </w:r>
            <w:r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3AB65AF8" w14:textId="64A96ACE" w:rsidR="00E804E6" w:rsidRPr="00CE1B45"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·开展隧道数字化智能化结构性能感知研究</w:t>
            </w:r>
            <w:r>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提出基于三维点云的</w:t>
            </w:r>
            <w:r>
              <w:rPr>
                <w:rFonts w:ascii="Times New Roman" w:eastAsia="仿宋" w:hAnsi="Times New Roman" w:hint="eastAsia"/>
                <w:color w:val="595959" w:themeColor="text1" w:themeTint="A6"/>
                <w:sz w:val="24"/>
                <w:szCs w:val="24"/>
              </w:rPr>
              <w:t>隧道</w:t>
            </w:r>
            <w:r w:rsidRPr="00CE1B45">
              <w:rPr>
                <w:rFonts w:ascii="Times New Roman" w:eastAsia="仿宋" w:hAnsi="Times New Roman" w:hint="eastAsia"/>
                <w:color w:val="595959" w:themeColor="text1" w:themeTint="A6"/>
                <w:sz w:val="24"/>
                <w:szCs w:val="24"/>
              </w:rPr>
              <w:t>数字孪生框架，在</w:t>
            </w:r>
            <w:r>
              <w:rPr>
                <w:rFonts w:ascii="Times New Roman" w:eastAsia="仿宋" w:hAnsi="Times New Roman" w:hint="eastAsia"/>
                <w:color w:val="595959" w:themeColor="text1" w:themeTint="A6"/>
                <w:sz w:val="24"/>
                <w:szCs w:val="24"/>
              </w:rPr>
              <w:t>三维点云</w:t>
            </w:r>
            <w:r w:rsidRPr="00CE1B45">
              <w:rPr>
                <w:rFonts w:ascii="Times New Roman" w:eastAsia="仿宋" w:hAnsi="Times New Roman" w:hint="eastAsia"/>
                <w:color w:val="595959" w:themeColor="text1" w:themeTint="A6"/>
                <w:sz w:val="24"/>
                <w:szCs w:val="24"/>
              </w:rPr>
              <w:t>数据集构建和深度学习网络开发方面取得创新，成果在</w:t>
            </w:r>
            <w:r>
              <w:rPr>
                <w:rFonts w:ascii="Times New Roman" w:eastAsia="仿宋" w:hAnsi="Times New Roman" w:hint="eastAsia"/>
                <w:color w:val="595959" w:themeColor="text1" w:themeTint="A6"/>
                <w:sz w:val="24"/>
                <w:szCs w:val="24"/>
              </w:rPr>
              <w:t>上海、福州、无锡的</w:t>
            </w:r>
            <w:r w:rsidRPr="00CE1B45">
              <w:rPr>
                <w:rFonts w:ascii="Times New Roman" w:eastAsia="仿宋" w:hAnsi="Times New Roman" w:hint="eastAsia"/>
                <w:color w:val="595959" w:themeColor="text1" w:themeTint="A6"/>
                <w:sz w:val="24"/>
                <w:szCs w:val="24"/>
              </w:rPr>
              <w:t>隧道</w:t>
            </w:r>
            <w:r>
              <w:rPr>
                <w:rFonts w:ascii="Times New Roman" w:eastAsia="仿宋" w:hAnsi="Times New Roman" w:hint="eastAsia"/>
                <w:color w:val="595959" w:themeColor="text1" w:themeTint="A6"/>
                <w:sz w:val="24"/>
                <w:szCs w:val="24"/>
              </w:rPr>
              <w:t>工程</w:t>
            </w:r>
            <w:r w:rsidRPr="00CE1B45">
              <w:rPr>
                <w:rFonts w:ascii="Times New Roman" w:eastAsia="仿宋" w:hAnsi="Times New Roman" w:hint="eastAsia"/>
                <w:color w:val="595959" w:themeColor="text1" w:themeTint="A6"/>
                <w:sz w:val="24"/>
                <w:szCs w:val="24"/>
              </w:rPr>
              <w:t>推广应用</w:t>
            </w:r>
          </w:p>
          <w:p w14:paraId="00CCA2C1" w14:textId="77777777" w:rsidR="00E804E6" w:rsidRPr="00CE1B45"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p>
          <w:p w14:paraId="458C849A" w14:textId="77777777" w:rsidR="00E804E6"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496F5A22" w14:textId="7A01868E" w:rsidR="00E804E6" w:rsidRDefault="00E804E6" w:rsidP="00CF0674">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·担任党支部组织委员和纪检委员，所在党支部入选</w:t>
            </w:r>
            <w:r w:rsidRPr="00170DC5">
              <w:rPr>
                <w:rFonts w:ascii="Times New Roman" w:eastAsia="仿宋" w:hAnsi="Times New Roman" w:hint="eastAsia"/>
                <w:color w:val="595959" w:themeColor="text1" w:themeTint="A6"/>
                <w:sz w:val="24"/>
                <w:szCs w:val="24"/>
              </w:rPr>
              <w:t>同济大学学生党支部“对标争先”建设项目</w:t>
            </w:r>
          </w:p>
          <w:p w14:paraId="6E66906A" w14:textId="2AB2C41B" w:rsidR="002C4D2A" w:rsidRPr="004E3F2F"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2023.04–2024.03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访问博士研究生</w:t>
            </w:r>
            <w:r>
              <w:rPr>
                <w:rFonts w:ascii="Times New Roman" w:eastAsia="仿宋" w:hAnsi="Times New Roman" w:hint="eastAsia"/>
                <w:b/>
                <w:bCs/>
                <w:sz w:val="24"/>
                <w:szCs w:val="24"/>
              </w:rPr>
              <w:t>（</w:t>
            </w:r>
            <w:r w:rsidRPr="004715A4">
              <w:rPr>
                <w:rFonts w:ascii="Times New Roman" w:eastAsia="仿宋" w:hAnsi="Times New Roman" w:hint="eastAsia"/>
                <w:b/>
                <w:bCs/>
                <w:sz w:val="24"/>
                <w:szCs w:val="24"/>
              </w:rPr>
              <w:t>导师：</w:t>
            </w:r>
            <w:r w:rsidRPr="004715A4">
              <w:rPr>
                <w:rFonts w:ascii="Times New Roman" w:eastAsia="仿宋" w:hAnsi="Times New Roman"/>
                <w:b/>
                <w:bCs/>
                <w:sz w:val="24"/>
                <w:szCs w:val="24"/>
              </w:rPr>
              <w:t>Brian Sheil</w:t>
            </w:r>
            <w:r w:rsidR="00EF0434">
              <w:rPr>
                <w:rFonts w:ascii="Times New Roman" w:eastAsia="仿宋" w:hAnsi="Times New Roman"/>
                <w:b/>
                <w:bCs/>
                <w:sz w:val="24"/>
                <w:szCs w:val="24"/>
              </w:rPr>
              <w:t xml:space="preserve"> </w:t>
            </w:r>
            <w:r w:rsidR="009015A4">
              <w:rPr>
                <w:rFonts w:ascii="Times New Roman" w:eastAsia="仿宋" w:hAnsi="Times New Roman" w:hint="eastAsia"/>
                <w:b/>
                <w:bCs/>
                <w:sz w:val="24"/>
                <w:szCs w:val="24"/>
              </w:rPr>
              <w:t>副教授</w:t>
            </w:r>
            <w:r>
              <w:rPr>
                <w:rFonts w:ascii="Times New Roman" w:eastAsia="仿宋" w:hAnsi="Times New Roman" w:hint="eastAsia"/>
                <w:b/>
                <w:bCs/>
                <w:sz w:val="24"/>
                <w:szCs w:val="24"/>
              </w:rPr>
              <w:t>）</w:t>
            </w:r>
          </w:p>
          <w:p w14:paraId="6FBF1842" w14:textId="5668A55D"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w:t>
            </w:r>
            <w:r w:rsidRPr="008E03FE">
              <w:rPr>
                <w:rFonts w:ascii="Times New Roman" w:eastAsia="仿宋" w:hAnsi="Times New Roman"/>
                <w:color w:val="595959" w:themeColor="text1" w:themeTint="A6"/>
                <w:sz w:val="24"/>
                <w:szCs w:val="24"/>
              </w:rPr>
              <w:t>Brian Sheil</w:t>
            </w:r>
            <w:r w:rsidR="004E0190">
              <w:rPr>
                <w:rFonts w:ascii="Times New Roman" w:eastAsia="仿宋" w:hAnsi="Times New Roman" w:hint="eastAsia"/>
                <w:color w:val="595959" w:themeColor="text1" w:themeTint="A6"/>
                <w:sz w:val="24"/>
                <w:szCs w:val="24"/>
              </w:rPr>
              <w:t>副教授</w:t>
            </w:r>
            <w:r>
              <w:rPr>
                <w:rFonts w:ascii="Times New Roman" w:eastAsia="仿宋" w:hAnsi="Times New Roman" w:hint="eastAsia"/>
                <w:color w:val="595959" w:themeColor="text1" w:themeTint="A6"/>
                <w:sz w:val="24"/>
                <w:szCs w:val="24"/>
              </w:rPr>
              <w:t>系剑桥</w:t>
            </w:r>
            <w:r w:rsidRPr="008E03FE">
              <w:rPr>
                <w:rFonts w:ascii="Times New Roman" w:eastAsia="仿宋" w:hAnsi="Times New Roman" w:hint="eastAsia"/>
                <w:color w:val="595959" w:themeColor="text1" w:themeTint="A6"/>
                <w:sz w:val="24"/>
                <w:szCs w:val="24"/>
              </w:rPr>
              <w:t>智慧基础设施</w:t>
            </w:r>
            <w:r>
              <w:rPr>
                <w:rFonts w:ascii="Times New Roman" w:eastAsia="仿宋" w:hAnsi="Times New Roman" w:hint="eastAsia"/>
                <w:color w:val="595959" w:themeColor="text1" w:themeTint="A6"/>
                <w:sz w:val="24"/>
                <w:szCs w:val="24"/>
              </w:rPr>
              <w:t>和</w:t>
            </w:r>
            <w:r w:rsidRPr="008E03FE">
              <w:rPr>
                <w:rFonts w:ascii="Times New Roman" w:eastAsia="仿宋" w:hAnsi="Times New Roman" w:hint="eastAsia"/>
                <w:color w:val="595959" w:themeColor="text1" w:themeTint="A6"/>
                <w:sz w:val="24"/>
                <w:szCs w:val="24"/>
              </w:rPr>
              <w:t>施工中心</w:t>
            </w:r>
            <w:r>
              <w:rPr>
                <w:rFonts w:ascii="Times New Roman" w:eastAsia="仿宋" w:hAnsi="Times New Roman" w:hint="eastAsia"/>
                <w:color w:val="595959" w:themeColor="text1" w:themeTint="A6"/>
                <w:sz w:val="24"/>
                <w:szCs w:val="24"/>
              </w:rPr>
              <w:t>主任、</w:t>
            </w:r>
            <w:r w:rsidRPr="008E03FE">
              <w:rPr>
                <w:rFonts w:ascii="Times New Roman" w:eastAsia="仿宋" w:hAnsi="Times New Roman" w:hint="eastAsia"/>
                <w:color w:val="595959" w:themeColor="text1" w:themeTint="A6"/>
                <w:sz w:val="24"/>
                <w:szCs w:val="24"/>
              </w:rPr>
              <w:t>英国工程和自然科学研究委员会</w:t>
            </w:r>
            <w:r>
              <w:rPr>
                <w:rFonts w:ascii="Times New Roman" w:eastAsia="仿宋" w:hAnsi="Times New Roman" w:hint="eastAsia"/>
                <w:color w:val="595959" w:themeColor="text1" w:themeTint="A6"/>
                <w:sz w:val="24"/>
                <w:szCs w:val="24"/>
              </w:rPr>
              <w:t>研究员、初创公司</w:t>
            </w:r>
            <w:r w:rsidR="00F26EF7"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首席科学家、国际土协</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C222</w:t>
            </w:r>
            <w:r>
              <w:rPr>
                <w:rFonts w:ascii="Times New Roman" w:eastAsia="仿宋" w:hAnsi="Times New Roman" w:hint="eastAsia"/>
                <w:color w:val="595959" w:themeColor="text1" w:themeTint="A6"/>
                <w:sz w:val="24"/>
                <w:szCs w:val="24"/>
              </w:rPr>
              <w:t>成员、</w:t>
            </w:r>
            <w:r>
              <w:rPr>
                <w:rFonts w:ascii="Times New Roman" w:eastAsia="仿宋" w:hAnsi="Times New Roman" w:hint="eastAsia"/>
                <w:color w:val="595959" w:themeColor="text1" w:themeTint="A6"/>
                <w:sz w:val="24"/>
                <w:szCs w:val="24"/>
              </w:rPr>
              <w:t>J</w:t>
            </w:r>
            <w:r>
              <w:rPr>
                <w:rFonts w:ascii="Times New Roman" w:eastAsia="仿宋" w:hAnsi="Times New Roman"/>
                <w:color w:val="595959" w:themeColor="text1" w:themeTint="A6"/>
                <w:sz w:val="24"/>
                <w:szCs w:val="24"/>
              </w:rPr>
              <w:t>CCE</w:t>
            </w:r>
            <w:r>
              <w:rPr>
                <w:rFonts w:ascii="Times New Roman" w:eastAsia="仿宋" w:hAnsi="Times New Roman" w:hint="eastAsia"/>
                <w:color w:val="595959" w:themeColor="text1" w:themeTint="A6"/>
                <w:sz w:val="24"/>
                <w:szCs w:val="24"/>
              </w:rPr>
              <w:t>副主编、</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UST</w:t>
            </w:r>
            <w:r>
              <w:rPr>
                <w:rFonts w:ascii="Times New Roman" w:eastAsia="仿宋" w:hAnsi="Times New Roman" w:hint="eastAsia"/>
                <w:color w:val="595959" w:themeColor="text1" w:themeTint="A6"/>
                <w:sz w:val="24"/>
                <w:szCs w:val="24"/>
              </w:rPr>
              <w:t>编委</w:t>
            </w:r>
          </w:p>
          <w:p w14:paraId="101B7830" w14:textId="6267D929"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·获得国家建设高水平大学公派研究生项目资助</w:t>
            </w:r>
            <w:r w:rsidR="000F410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开展盾构隧道计算机视觉研究，成果</w:t>
            </w:r>
            <w:r>
              <w:rPr>
                <w:rFonts w:ascii="Times New Roman" w:eastAsia="仿宋" w:hAnsi="Times New Roman" w:hint="eastAsia"/>
                <w:color w:val="595959" w:themeColor="text1" w:themeTint="A6"/>
                <w:sz w:val="24"/>
                <w:szCs w:val="24"/>
              </w:rPr>
              <w:t>作为</w:t>
            </w:r>
            <w:r w:rsidRPr="00CE1B45">
              <w:rPr>
                <w:rFonts w:ascii="Times New Roman" w:eastAsia="仿宋" w:hAnsi="Times New Roman" w:hint="eastAsia"/>
                <w:color w:val="595959" w:themeColor="text1" w:themeTint="A6"/>
                <w:sz w:val="24"/>
                <w:szCs w:val="24"/>
              </w:rPr>
              <w:t>初创公司</w:t>
            </w:r>
            <w:r w:rsidRPr="00CE1B45">
              <w:rPr>
                <w:rFonts w:ascii="Times New Roman" w:eastAsia="仿宋" w:hAnsi="Times New Roman"/>
                <w:color w:val="595959" w:themeColor="text1" w:themeTint="A6"/>
                <w:sz w:val="24"/>
                <w:szCs w:val="24"/>
              </w:rPr>
              <w:t>JoltSynSor</w:t>
            </w:r>
            <w:r>
              <w:rPr>
                <w:rFonts w:ascii="Times New Roman" w:eastAsia="仿宋" w:hAnsi="Times New Roman" w:hint="eastAsia"/>
                <w:color w:val="595959" w:themeColor="text1" w:themeTint="A6"/>
                <w:sz w:val="24"/>
                <w:szCs w:val="24"/>
              </w:rPr>
              <w:t>的</w:t>
            </w:r>
            <w:r w:rsidRPr="00CE1B45">
              <w:rPr>
                <w:rFonts w:ascii="Times New Roman" w:eastAsia="仿宋" w:hAnsi="Times New Roman" w:hint="eastAsia"/>
                <w:color w:val="595959" w:themeColor="text1" w:themeTint="A6"/>
                <w:sz w:val="24"/>
                <w:szCs w:val="24"/>
              </w:rPr>
              <w:t>核心技术</w:t>
            </w:r>
            <w:r>
              <w:rPr>
                <w:rFonts w:ascii="Times New Roman" w:eastAsia="仿宋" w:hAnsi="Times New Roman" w:hint="eastAsia"/>
                <w:color w:val="595959" w:themeColor="text1" w:themeTint="A6"/>
                <w:sz w:val="24"/>
                <w:szCs w:val="24"/>
              </w:rPr>
              <w:t>在英国推广宣传</w:t>
            </w:r>
          </w:p>
          <w:p w14:paraId="08DE853C" w14:textId="1D989D2D" w:rsidR="002C4D2A" w:rsidRPr="00CE1B45" w:rsidRDefault="002C4D2A" w:rsidP="002C4D2A">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·与挪威岩土研究所</w:t>
            </w:r>
            <w:r w:rsidR="000F4102">
              <w:rPr>
                <w:rFonts w:ascii="Times New Roman" w:eastAsia="仿宋" w:hAnsi="Times New Roman" w:hint="eastAsia"/>
                <w:color w:val="595959" w:themeColor="text1" w:themeTint="A6"/>
                <w:sz w:val="24"/>
                <w:szCs w:val="24"/>
              </w:rPr>
              <w:t>和</w:t>
            </w:r>
            <w:r w:rsidRPr="006C0F0D">
              <w:rPr>
                <w:rFonts w:ascii="Times New Roman" w:eastAsia="仿宋" w:hAnsi="Times New Roman" w:hint="eastAsia"/>
                <w:color w:val="595959" w:themeColor="text1" w:themeTint="A6"/>
                <w:sz w:val="24"/>
                <w:szCs w:val="24"/>
              </w:rPr>
              <w:t>莫特麦克唐纳</w:t>
            </w:r>
            <w:r>
              <w:rPr>
                <w:rFonts w:ascii="Times New Roman" w:eastAsia="仿宋" w:hAnsi="Times New Roman" w:hint="eastAsia"/>
                <w:color w:val="595959" w:themeColor="text1" w:themeTint="A6"/>
                <w:sz w:val="24"/>
                <w:szCs w:val="24"/>
              </w:rPr>
              <w:t>等国际机构和公司开展深入的学术和产业交流</w:t>
            </w:r>
          </w:p>
          <w:p w14:paraId="5BAA0053" w14:textId="5C8ADCD9"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名本科生完成毕业论文</w:t>
            </w:r>
            <w:r w:rsidR="00113D33">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名博士研究生完成学位论文选题</w:t>
            </w:r>
          </w:p>
          <w:p w14:paraId="167E0B76" w14:textId="50082262"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建筑与土木工程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硕士研究生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7C8A7C63" w14:textId="77777777"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Pr="00FE5966">
              <w:rPr>
                <w:rFonts w:ascii="Times New Roman" w:eastAsia="仿宋" w:hAnsi="Times New Roman" w:hint="eastAsia"/>
                <w:color w:val="595959" w:themeColor="text1" w:themeTint="A6"/>
                <w:sz w:val="24"/>
                <w:szCs w:val="24"/>
              </w:rPr>
              <w:t>开展基坑工程变形受力分析和隧道建筑信息模型研究</w:t>
            </w:r>
          </w:p>
          <w:p w14:paraId="67D2EFF4" w14:textId="77777777"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·通过硕博连读选拔攻读博士研究生</w:t>
            </w:r>
          </w:p>
          <w:p w14:paraId="224C4593" w14:textId="77777777" w:rsidR="002C4D2A" w:rsidRDefault="002C4D2A" w:rsidP="002C4D2A">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·担任班长和团支部副书记，所在团支部入选</w:t>
            </w:r>
            <w:r w:rsidRPr="00E466B3">
              <w:rPr>
                <w:rFonts w:ascii="Times New Roman" w:eastAsia="仿宋" w:hAnsi="Times New Roman" w:hint="eastAsia"/>
                <w:color w:val="595959" w:themeColor="text1" w:themeTint="A6"/>
                <w:sz w:val="24"/>
                <w:szCs w:val="24"/>
              </w:rPr>
              <w:t>上海市基层团组织典型选树专项工作</w:t>
            </w:r>
          </w:p>
          <w:p w14:paraId="209F3512" w14:textId="64AA3447"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2015.09–2019.07</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本科</w:t>
            </w:r>
          </w:p>
          <w:p w14:paraId="16C3AF69" w14:textId="77777777" w:rsidR="002C4D2A" w:rsidRPr="00CE1B45"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·平均绩点</w:t>
            </w:r>
            <w:r w:rsidRPr="00CE1B45">
              <w:rPr>
                <w:rFonts w:ascii="Times New Roman" w:eastAsia="仿宋" w:hAnsi="Times New Roman" w:hint="eastAsia"/>
                <w:color w:val="595959" w:themeColor="text1" w:themeTint="A6"/>
                <w:sz w:val="24"/>
                <w:szCs w:val="24"/>
              </w:rPr>
              <w:t>4</w:t>
            </w:r>
            <w:r w:rsidRPr="00CE1B45">
              <w:rPr>
                <w:rFonts w:ascii="Times New Roman" w:eastAsia="仿宋" w:hAnsi="Times New Roman"/>
                <w:color w:val="595959" w:themeColor="text1" w:themeTint="A6"/>
                <w:sz w:val="24"/>
                <w:szCs w:val="24"/>
              </w:rPr>
              <w:t>.68/5</w:t>
            </w:r>
            <w:r w:rsidRPr="00CE1B45">
              <w:rPr>
                <w:rFonts w:ascii="Times New Roman" w:eastAsia="仿宋" w:hAnsi="Times New Roman" w:hint="eastAsia"/>
                <w:color w:val="595959" w:themeColor="text1" w:themeTint="A6"/>
                <w:sz w:val="24"/>
                <w:szCs w:val="24"/>
              </w:rPr>
              <w:t>（高等数学</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、结构力学</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w:t>
            </w:r>
            <w:r w:rsidRPr="00CE1B45">
              <w:rPr>
                <w:rFonts w:ascii="Times New Roman" w:eastAsia="仿宋" w:hAnsi="Times New Roman"/>
                <w:color w:val="595959" w:themeColor="text1" w:themeTint="A6"/>
                <w:sz w:val="24"/>
                <w:szCs w:val="24"/>
              </w:rPr>
              <w:t>C++</w:t>
            </w:r>
            <w:r w:rsidRPr="00CE1B45">
              <w:rPr>
                <w:rFonts w:ascii="Times New Roman" w:eastAsia="仿宋" w:hAnsi="Times New Roman" w:hint="eastAsia"/>
                <w:color w:val="595959" w:themeColor="text1" w:themeTint="A6"/>
                <w:sz w:val="24"/>
                <w:szCs w:val="24"/>
              </w:rPr>
              <w:t>语言</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、有限单元法</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、地下建筑结构</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w:t>
            </w:r>
          </w:p>
          <w:p w14:paraId="6C2D07A3" w14:textId="77777777"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（隧道及地下建筑工程方向）</w:t>
            </w:r>
          </w:p>
          <w:p w14:paraId="168AF6C6" w14:textId="77777777" w:rsidR="002C4D2A" w:rsidRDefault="002C4D2A" w:rsidP="002C4D2A">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2012.09–2015.0</w:t>
            </w:r>
            <w:r>
              <w:rPr>
                <w:rFonts w:ascii="Times New Roman" w:eastAsia="仿宋" w:hAnsi="Times New Roman"/>
                <w:b/>
                <w:bCs/>
                <w:sz w:val="24"/>
                <w:szCs w:val="24"/>
              </w:rPr>
              <w:t>6</w:t>
            </w:r>
            <w:r>
              <w:rPr>
                <w:rFonts w:ascii="Times New Roman" w:eastAsia="仿宋" w:hAnsi="Times New Roman" w:hint="eastAsia"/>
                <w:b/>
                <w:bCs/>
                <w:sz w:val="24"/>
                <w:szCs w:val="24"/>
              </w:rPr>
              <w:t>，</w:t>
            </w:r>
            <w:r w:rsidR="00616331" w:rsidRPr="00CE1B45">
              <w:rPr>
                <w:rFonts w:ascii="Times New Roman" w:eastAsia="仿宋" w:hAnsi="Times New Roman" w:hint="eastAsia"/>
                <w:b/>
                <w:bCs/>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316A92" w:rsidRDefault="00913A9B" w:rsidP="00BE295C">
            <w:pPr>
              <w:pStyle w:val="a3"/>
              <w:numPr>
                <w:ilvl w:val="0"/>
                <w:numId w:val="14"/>
              </w:numPr>
              <w:ind w:firstLineChars="0"/>
              <w:rPr>
                <w:rFonts w:ascii="Times New Roman" w:eastAsia="仿宋" w:hAnsi="Times New Roman"/>
                <w:b/>
                <w:bCs/>
                <w:sz w:val="24"/>
                <w:szCs w:val="24"/>
              </w:rPr>
            </w:pPr>
            <w:r w:rsidRPr="00316A92">
              <w:rPr>
                <w:rFonts w:ascii="Times New Roman" w:eastAsia="仿宋" w:hAnsi="Times New Roman"/>
                <w:b/>
                <w:bCs/>
                <w:sz w:val="24"/>
                <w:szCs w:val="24"/>
              </w:rPr>
              <w:t>2025.09–</w:t>
            </w:r>
            <w:r w:rsidRPr="00316A92">
              <w:rPr>
                <w:rFonts w:ascii="Times New Roman" w:eastAsia="仿宋" w:hAnsi="Times New Roman" w:hint="eastAsia"/>
                <w:b/>
                <w:bCs/>
                <w:sz w:val="24"/>
                <w:szCs w:val="24"/>
              </w:rPr>
              <w:t>今，福州大学，副教授</w:t>
            </w:r>
          </w:p>
          <w:p w14:paraId="65029A6F" w14:textId="726DA382" w:rsidR="00913A9B" w:rsidRDefault="00913A9B" w:rsidP="00913A9B">
            <w:pPr>
              <w:rPr>
                <w:rFonts w:ascii="Times New Roman" w:eastAsia="仿宋" w:hAnsi="Times New Roman"/>
                <w:sz w:val="24"/>
                <w:szCs w:val="24"/>
              </w:rPr>
            </w:pPr>
            <w:r>
              <w:rPr>
                <w:rFonts w:ascii="Times New Roman" w:eastAsia="仿宋" w:hAnsi="Times New Roman" w:hint="eastAsia"/>
                <w:sz w:val="24"/>
                <w:szCs w:val="24"/>
              </w:rPr>
              <w:t>（以下为实习</w:t>
            </w:r>
            <w:r>
              <w:rPr>
                <w:rFonts w:ascii="Times New Roman" w:eastAsia="仿宋" w:hAnsi="Times New Roman" w:hint="eastAsia"/>
                <w:sz w:val="24"/>
                <w:szCs w:val="24"/>
              </w:rPr>
              <w:t>/</w:t>
            </w:r>
            <w:r>
              <w:rPr>
                <w:rFonts w:ascii="Times New Roman" w:eastAsia="仿宋" w:hAnsi="Times New Roman" w:hint="eastAsia"/>
                <w:sz w:val="24"/>
                <w:szCs w:val="24"/>
              </w:rPr>
              <w:t>兼职）</w:t>
            </w:r>
          </w:p>
          <w:p w14:paraId="2D6185AD"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2023.10–2024.03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实验演示员</w:t>
            </w:r>
          </w:p>
          <w:p w14:paraId="7326AA55" w14:textId="28929086" w:rsidR="003371CA" w:rsidRDefault="003371CA" w:rsidP="003371C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lastRenderedPageBreak/>
              <w:t>·开展本科生土力学实验的教学演示</w:t>
            </w:r>
            <w:r>
              <w:rPr>
                <w:rFonts w:ascii="Times New Roman" w:eastAsia="仿宋" w:hAnsi="Times New Roman" w:hint="eastAsia"/>
                <w:color w:val="595959" w:themeColor="text1" w:themeTint="A6"/>
                <w:sz w:val="24"/>
                <w:szCs w:val="24"/>
              </w:rPr>
              <w:t>，根据现场实验进度进行指导，针对实验报告和汇报进行评价</w:t>
            </w:r>
          </w:p>
          <w:p w14:paraId="547B97C7"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2022.08</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浙江省交通运输科学研究院</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研究实习生</w:t>
            </w:r>
          </w:p>
          <w:p w14:paraId="247A9465" w14:textId="77777777" w:rsidR="003371CA" w:rsidRPr="00CE1B45" w:rsidRDefault="003371CA" w:rsidP="003371C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·开展山岭隧道激光扫描数据分析研究，实现隧道全断面超欠挖状态的自动化分析和展示</w:t>
            </w:r>
          </w:p>
          <w:p w14:paraId="78E41E4A"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62640F">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助理管理员</w:t>
            </w:r>
          </w:p>
          <w:p w14:paraId="19BF21AD" w14:textId="6B282E29" w:rsidR="003371CA" w:rsidRPr="00913A9B" w:rsidRDefault="003371CA" w:rsidP="003371CA">
            <w:pPr>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·协助学院</w:t>
            </w:r>
            <w:r>
              <w:rPr>
                <w:rFonts w:ascii="Times New Roman" w:eastAsia="仿宋" w:hAnsi="Times New Roman" w:hint="eastAsia"/>
                <w:color w:val="595959" w:themeColor="text1" w:themeTint="A6"/>
                <w:sz w:val="24"/>
                <w:szCs w:val="24"/>
              </w:rPr>
              <w:t>开展</w:t>
            </w:r>
            <w:r w:rsidRPr="00CE1B45">
              <w:rPr>
                <w:rFonts w:ascii="Times New Roman" w:eastAsia="仿宋" w:hAnsi="Times New Roman" w:hint="eastAsia"/>
                <w:color w:val="595959" w:themeColor="text1" w:themeTint="A6"/>
                <w:sz w:val="24"/>
                <w:szCs w:val="24"/>
              </w:rPr>
              <w:t>学生思政</w:t>
            </w:r>
            <w:r w:rsidR="007B6600">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就业等工作</w:t>
            </w:r>
          </w:p>
          <w:p w14:paraId="4ED8FA52" w14:textId="49881230" w:rsidR="00EA1A6E" w:rsidRPr="00CE1B45" w:rsidRDefault="0062640F" w:rsidP="00BE295C">
            <w:pPr>
              <w:pStyle w:val="a3"/>
              <w:numPr>
                <w:ilvl w:val="0"/>
                <w:numId w:val="14"/>
              </w:numPr>
              <w:ind w:firstLineChars="0"/>
              <w:rPr>
                <w:rFonts w:ascii="Times New Roman" w:eastAsia="仿宋" w:hAnsi="Times New Roman"/>
                <w:sz w:val="24"/>
                <w:szCs w:val="24"/>
              </w:rPr>
            </w:pPr>
            <w:r w:rsidRPr="0062640F">
              <w:rPr>
                <w:rFonts w:ascii="Times New Roman" w:eastAsia="仿宋" w:hAnsi="Times New Roman"/>
                <w:b/>
                <w:bCs/>
                <w:sz w:val="24"/>
                <w:szCs w:val="24"/>
              </w:rPr>
              <w:t>2018.07–2018.08</w:t>
            </w:r>
            <w:r>
              <w:rPr>
                <w:rFonts w:ascii="Times New Roman" w:eastAsia="仿宋" w:hAnsi="Times New Roman" w:hint="eastAsia"/>
                <w:b/>
                <w:bCs/>
                <w:sz w:val="24"/>
                <w:szCs w:val="24"/>
              </w:rPr>
              <w:t>，</w:t>
            </w:r>
            <w:r w:rsidR="00E85AC3" w:rsidRPr="00D34241">
              <w:rPr>
                <w:rFonts w:ascii="Times New Roman" w:eastAsia="仿宋" w:hAnsi="Times New Roman" w:hint="eastAsia"/>
                <w:b/>
                <w:bCs/>
                <w:sz w:val="24"/>
                <w:szCs w:val="24"/>
              </w:rPr>
              <w:t>上海隧道工程有限公司</w:t>
            </w:r>
            <w:r>
              <w:rPr>
                <w:rFonts w:ascii="Times New Roman" w:eastAsia="仿宋" w:hAnsi="Times New Roman" w:hint="eastAsia"/>
                <w:b/>
                <w:bCs/>
                <w:sz w:val="24"/>
                <w:szCs w:val="24"/>
              </w:rPr>
              <w:t>，</w:t>
            </w:r>
            <w:r w:rsidR="00EA1A6E" w:rsidRPr="00CE1B45">
              <w:rPr>
                <w:rFonts w:ascii="Times New Roman" w:eastAsia="仿宋" w:hAnsi="Times New Roman" w:hint="eastAsia"/>
                <w:b/>
                <w:bCs/>
                <w:sz w:val="24"/>
                <w:szCs w:val="24"/>
              </w:rPr>
              <w:t>工程实习生</w:t>
            </w:r>
            <w:r w:rsidR="00E85AC3" w:rsidRPr="00CE1B45">
              <w:rPr>
                <w:rFonts w:ascii="Times New Roman" w:eastAsia="仿宋" w:hAnsi="Times New Roman"/>
                <w:b/>
                <w:bCs/>
                <w:sz w:val="24"/>
                <w:szCs w:val="24"/>
              </w:rPr>
              <w:tab/>
            </w:r>
          </w:p>
          <w:p w14:paraId="7DF09875" w14:textId="48E44F35" w:rsidR="003423CF" w:rsidRPr="00CE1B45" w:rsidRDefault="0019417B" w:rsidP="009D700C">
            <w:pPr>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469016CB" w14:textId="30C5F26D"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2024.05</w:t>
            </w:r>
            <w:r>
              <w:rPr>
                <w:rFonts w:ascii="Times New Roman" w:eastAsia="仿宋" w:hAnsi="Times New Roman" w:hint="eastAsia"/>
                <w:sz w:val="24"/>
                <w:szCs w:val="24"/>
              </w:rPr>
              <w:t>，</w:t>
            </w:r>
            <w:r w:rsidR="00441B45" w:rsidRPr="00441B45">
              <w:rPr>
                <w:rFonts w:ascii="Times New Roman" w:eastAsia="仿宋" w:hAnsi="Times New Roman"/>
                <w:sz w:val="24"/>
                <w:szCs w:val="24"/>
              </w:rPr>
              <w:t>GeoShanghai Prize for Service Award</w:t>
            </w:r>
          </w:p>
          <w:p w14:paraId="31BBD21F" w14:textId="00D7E2BC"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2022.07</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国家留学基金管理委员会奖学金</w:t>
            </w:r>
          </w:p>
          <w:p w14:paraId="2FBE2E05" w14:textId="598C4A5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工程建设科学技术进步奖</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5159A55F" w14:textId="0590CED8"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2021.09</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“张江国信安杯”</w:t>
            </w:r>
            <w:r w:rsidR="00441B45" w:rsidRPr="00441B45">
              <w:rPr>
                <w:rFonts w:ascii="Times New Roman" w:eastAsia="仿宋" w:hAnsi="Times New Roman"/>
                <w:sz w:val="24"/>
                <w:szCs w:val="24"/>
              </w:rPr>
              <w:t>BIM</w:t>
            </w:r>
            <w:r w:rsidR="00441B45" w:rsidRPr="00441B45">
              <w:rPr>
                <w:rFonts w:ascii="Times New Roman" w:eastAsia="仿宋" w:hAnsi="Times New Roman"/>
                <w:sz w:val="24"/>
                <w:szCs w:val="24"/>
              </w:rPr>
              <w:t>建模大赛</w:t>
            </w:r>
            <w:r>
              <w:rPr>
                <w:rFonts w:ascii="Times New Roman" w:eastAsia="仿宋" w:hAnsi="Times New Roman" w:hint="eastAsia"/>
                <w:sz w:val="24"/>
                <w:szCs w:val="24"/>
              </w:rPr>
              <w:t>，</w:t>
            </w:r>
            <w:r w:rsidR="00441B45" w:rsidRPr="00441B45">
              <w:rPr>
                <w:rFonts w:ascii="Times New Roman" w:eastAsia="仿宋" w:hAnsi="Times New Roman"/>
                <w:sz w:val="24"/>
                <w:szCs w:val="24"/>
              </w:rPr>
              <w:t>三等奖</w:t>
            </w:r>
          </w:p>
          <w:p w14:paraId="7353E689" w14:textId="0B18FEEF"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F244EF8" w14:textId="32162D61"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2019.05</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上海市优秀毕业生</w:t>
            </w:r>
          </w:p>
          <w:p w14:paraId="260212A3" w14:textId="0166DB8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D8D4E1F" w14:textId="4FD9B5A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715EDE34" w14:textId="37FEE49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2018.03</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350E06BA" w14:textId="73094AF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2017.11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国家奖学金</w:t>
            </w:r>
          </w:p>
          <w:p w14:paraId="425CDD8F" w14:textId="31105083"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2017.06</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全国周培源大学生力学竞赛</w:t>
            </w:r>
            <w:r w:rsidR="005F6BDC">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64D0B456" w14:textId="0E07823F" w:rsidR="00441B45" w:rsidRPr="00441B45"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2016.12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一等奖</w:t>
            </w:r>
          </w:p>
          <w:p w14:paraId="15F85C4D" w14:textId="70115187" w:rsidR="002E249B" w:rsidRPr="009E1446"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2015.08</w:t>
            </w:r>
            <w:r>
              <w:rPr>
                <w:rFonts w:ascii="Times New Roman" w:eastAsia="仿宋" w:hAnsi="Times New Roman" w:hint="eastAsia"/>
                <w:sz w:val="24"/>
                <w:szCs w:val="24"/>
              </w:rPr>
              <w:t>，</w:t>
            </w:r>
            <w:r w:rsidR="00C2052E" w:rsidRPr="00441B45">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45EB585" w14:textId="10F82E17"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lastRenderedPageBreak/>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F1908A9" w14:textId="04EEC007"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12019C4B" w14:textId="7A699228"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053AB7F1" w14:textId="55B11C05" w:rsidR="009236F6" w:rsidRPr="009236F6" w:rsidRDefault="009236F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G</w:t>
            </w:r>
            <w:r>
              <w:rPr>
                <w:rFonts w:ascii="Times New Roman" w:eastAsia="仿宋" w:hAnsi="Times New Roman" w:hint="eastAsia"/>
                <w:sz w:val="24"/>
                <w:szCs w:val="24"/>
              </w:rPr>
              <w:t>uan</w:t>
            </w:r>
            <w:r>
              <w:rPr>
                <w:rFonts w:ascii="Times New Roman" w:eastAsia="仿宋" w:hAnsi="Times New Roman"/>
                <w:sz w:val="24"/>
                <w:szCs w:val="24"/>
              </w:rPr>
              <w:t>, Z., Liu, Y., Lin, Y.,</w:t>
            </w:r>
            <w:r w:rsidR="005C76C1">
              <w:rPr>
                <w:rFonts w:ascii="Times New Roman" w:eastAsia="仿宋" w:hAnsi="Times New Roman"/>
                <w:sz w:val="24"/>
                <w:szCs w:val="24"/>
              </w:rPr>
              <w:t xml:space="preserve"> &amp;</w:t>
            </w:r>
            <w:r>
              <w:rPr>
                <w:rFonts w:ascii="Times New Roman" w:eastAsia="仿宋" w:hAnsi="Times New Roman"/>
                <w:sz w:val="24"/>
                <w:szCs w:val="24"/>
              </w:rPr>
              <w:t xml:space="preserve"> </w:t>
            </w:r>
            <w:r w:rsidRPr="009E13D6">
              <w:rPr>
                <w:rFonts w:ascii="Times New Roman" w:eastAsia="仿宋" w:hAnsi="Times New Roman"/>
                <w:b/>
                <w:bCs/>
                <w:sz w:val="24"/>
                <w:szCs w:val="24"/>
              </w:rPr>
              <w:t>Lin, W.</w:t>
            </w:r>
            <w:r w:rsidR="009E13D6">
              <w:rPr>
                <w:rFonts w:ascii="Times New Roman" w:eastAsia="仿宋" w:hAnsi="Times New Roman"/>
                <w:sz w:val="24"/>
                <w:szCs w:val="24"/>
              </w:rPr>
              <w:t>*</w:t>
            </w:r>
            <w:r>
              <w:rPr>
                <w:rFonts w:ascii="Times New Roman" w:eastAsia="仿宋" w:hAnsi="Times New Roman"/>
                <w:sz w:val="24"/>
                <w:szCs w:val="24"/>
              </w:rPr>
              <w:t xml:space="preserve"> (2025). </w:t>
            </w:r>
            <w:r w:rsidRPr="009236F6">
              <w:rPr>
                <w:rFonts w:ascii="Times New Roman" w:eastAsia="仿宋" w:hAnsi="Times New Roman"/>
                <w:sz w:val="24"/>
                <w:szCs w:val="24"/>
              </w:rPr>
              <w:t>Accurate measurement of segment dislocation for shield tunnel based on binocular vision technology</w:t>
            </w:r>
            <w:r w:rsidR="009652D2">
              <w:rPr>
                <w:rFonts w:ascii="Times New Roman" w:eastAsia="仿宋" w:hAnsi="Times New Roman"/>
                <w:sz w:val="24"/>
                <w:szCs w:val="24"/>
              </w:rPr>
              <w:t xml:space="preserve">. </w:t>
            </w:r>
            <w:r w:rsidR="0025310B" w:rsidRPr="0025310B">
              <w:rPr>
                <w:rFonts w:ascii="Times New Roman" w:eastAsia="仿宋" w:hAnsi="Times New Roman"/>
                <w:sz w:val="24"/>
                <w:szCs w:val="24"/>
              </w:rPr>
              <w:t>Journal of Computing in Civil Engineering</w:t>
            </w:r>
            <w:r w:rsidR="0025310B">
              <w:rPr>
                <w:rFonts w:ascii="Times New Roman" w:eastAsia="仿宋" w:hAnsi="Times New Roman"/>
                <w:sz w:val="24"/>
                <w:szCs w:val="24"/>
              </w:rPr>
              <w:t xml:space="preserve">. </w:t>
            </w:r>
            <w:r w:rsidR="0025310B"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25310B">
              <w:rPr>
                <w:rFonts w:ascii="Times New Roman" w:eastAsia="仿宋" w:hAnsi="Times New Roman"/>
                <w:color w:val="0070C0"/>
                <w:sz w:val="24"/>
                <w:szCs w:val="24"/>
              </w:rPr>
              <w:t xml:space="preserve">, </w:t>
            </w:r>
            <w:r w:rsidR="0025310B">
              <w:rPr>
                <w:rFonts w:ascii="Times New Roman" w:eastAsia="仿宋" w:hAnsi="Times New Roman" w:hint="eastAsia"/>
                <w:color w:val="0070C0"/>
                <w:sz w:val="24"/>
                <w:szCs w:val="24"/>
              </w:rPr>
              <w:t>中科院</w:t>
            </w:r>
            <w:r w:rsidR="00C95F2C">
              <w:rPr>
                <w:rFonts w:ascii="Times New Roman" w:eastAsia="仿宋" w:hAnsi="Times New Roman" w:hint="eastAsia"/>
                <w:color w:val="0070C0"/>
                <w:sz w:val="24"/>
                <w:szCs w:val="24"/>
              </w:rPr>
              <w:t>二</w:t>
            </w:r>
            <w:r w:rsidR="0025310B">
              <w:rPr>
                <w:rFonts w:ascii="Times New Roman" w:eastAsia="仿宋" w:hAnsi="Times New Roman" w:hint="eastAsia"/>
                <w:color w:val="0070C0"/>
                <w:sz w:val="24"/>
                <w:szCs w:val="24"/>
              </w:rPr>
              <w:t>区</w:t>
            </w:r>
            <w:r w:rsidR="0025310B">
              <w:rPr>
                <w:rFonts w:ascii="Times New Roman" w:eastAsia="仿宋" w:hAnsi="Times New Roman" w:hint="eastAsia"/>
                <w:color w:val="0070C0"/>
                <w:sz w:val="24"/>
                <w:szCs w:val="24"/>
              </w:rPr>
              <w:t>,</w:t>
            </w:r>
            <w:r w:rsidR="0025310B">
              <w:rPr>
                <w:rFonts w:ascii="Times New Roman" w:eastAsia="仿宋" w:hAnsi="Times New Roman"/>
                <w:color w:val="0070C0"/>
                <w:sz w:val="24"/>
                <w:szCs w:val="24"/>
              </w:rPr>
              <w:t xml:space="preserve"> </w:t>
            </w:r>
            <w:r w:rsidR="0025310B" w:rsidRPr="00450179">
              <w:rPr>
                <w:rFonts w:ascii="Times New Roman" w:eastAsia="仿宋" w:hAnsi="Times New Roman"/>
                <w:color w:val="0070C0"/>
                <w:sz w:val="24"/>
                <w:szCs w:val="24"/>
              </w:rPr>
              <w:t>JCR Q1</w:t>
            </w:r>
            <w:r w:rsidR="0025310B" w:rsidRPr="00791D4E">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lastRenderedPageBreak/>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8958B49" w14:textId="6173F2FE" w:rsidR="009F35F5" w:rsidRPr="009F35F5" w:rsidRDefault="009F35F5" w:rsidP="009F35F5">
            <w:pPr>
              <w:rPr>
                <w:rFonts w:ascii="Times New Roman" w:eastAsia="仿宋" w:hAnsi="Times New Roman"/>
                <w:sz w:val="24"/>
                <w:szCs w:val="24"/>
              </w:rPr>
            </w:pPr>
            <w:r>
              <w:rPr>
                <w:rFonts w:ascii="Times New Roman" w:eastAsia="仿宋" w:hAnsi="Times New Roman" w:hint="eastAsia"/>
                <w:sz w:val="24"/>
                <w:szCs w:val="24"/>
              </w:rPr>
              <w:t>（英文）</w:t>
            </w:r>
          </w:p>
          <w:p w14:paraId="55A93B3C" w14:textId="5A15B4E4"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Pr>
                <w:rFonts w:ascii="Times New Roman" w:eastAsia="仿宋" w:hAnsi="Times New Roman" w:hint="eastAsia"/>
                <w:sz w:val="24"/>
                <w:szCs w:val="24"/>
              </w:rPr>
              <w:t>,</w:t>
            </w:r>
            <w:r>
              <w:rPr>
                <w:rFonts w:ascii="Times New Roman" w:eastAsia="仿宋" w:hAnsi="Times New Roman"/>
                <w:sz w:val="24"/>
                <w:szCs w:val="24"/>
              </w:rPr>
              <w:t xml:space="preserve"> </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5738800E"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0F1D4AFA"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58E2FF0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 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5702396A"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518ACF85"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 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36A33259" w14:textId="4A704FB7" w:rsidR="009F35F5" w:rsidRPr="009F35F5" w:rsidRDefault="009F35F5" w:rsidP="009F35F5">
            <w:pPr>
              <w:rPr>
                <w:rFonts w:ascii="Times New Roman" w:eastAsia="仿宋" w:hAnsi="Times New Roman"/>
                <w:sz w:val="24"/>
                <w:szCs w:val="24"/>
              </w:rPr>
            </w:pPr>
            <w:r>
              <w:rPr>
                <w:rFonts w:ascii="Times New Roman" w:eastAsia="仿宋" w:hAnsi="Times New Roman" w:hint="eastAsia"/>
                <w:sz w:val="24"/>
                <w:szCs w:val="24"/>
              </w:rPr>
              <w:t>（中文）</w:t>
            </w:r>
          </w:p>
          <w:p w14:paraId="21EBD3EA" w14:textId="41B76692"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lastRenderedPageBreak/>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554C1BF2"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A87E64E"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on historical monitoring data, </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3FD2BA1B"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r>
              <w:rPr>
                <w:rFonts w:ascii="Times New Roman" w:eastAsia="仿宋" w:hAnsi="Times New Roman" w:hint="eastAsia"/>
                <w:sz w:val="24"/>
                <w:szCs w:val="24"/>
              </w:rPr>
              <w:t>（</w:t>
            </w:r>
            <w:r w:rsidR="00331351">
              <w:rPr>
                <w:rFonts w:ascii="Times New Roman" w:eastAsia="仿宋" w:hAnsi="Times New Roman" w:hint="eastAsia"/>
                <w:sz w:val="24"/>
                <w:szCs w:val="24"/>
              </w:rPr>
              <w:t>4</w:t>
            </w:r>
            <w:r>
              <w:rPr>
                <w:rFonts w:ascii="Times New Roman" w:eastAsia="仿宋" w:hAnsi="Times New Roman" w:hint="eastAsia"/>
                <w:sz w:val="24"/>
                <w:szCs w:val="24"/>
              </w:rPr>
              <w:t>次）</w:t>
            </w:r>
          </w:p>
          <w:p w14:paraId="1DC81E99" w14:textId="752861DE"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r>
              <w:rPr>
                <w:rFonts w:ascii="Times New Roman" w:eastAsia="仿宋" w:hAnsi="Times New Roman" w:hint="eastAsia"/>
                <w:sz w:val="24"/>
                <w:szCs w:val="24"/>
              </w:rPr>
              <w:t>（</w:t>
            </w:r>
            <w:r w:rsidR="00DF35CC">
              <w:rPr>
                <w:rFonts w:ascii="Times New Roman" w:eastAsia="仿宋" w:hAnsi="Times New Roman" w:hint="eastAsia"/>
                <w:sz w:val="24"/>
                <w:szCs w:val="24"/>
              </w:rPr>
              <w:t>6</w:t>
            </w:r>
            <w:r>
              <w:rPr>
                <w:rFonts w:ascii="Times New Roman" w:eastAsia="仿宋" w:hAnsi="Times New Roman" w:hint="eastAsia"/>
                <w:sz w:val="24"/>
                <w:szCs w:val="24"/>
              </w:rPr>
              <w:t>次）</w:t>
            </w:r>
          </w:p>
          <w:p w14:paraId="5752EF0F" w14:textId="6F7F881A"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r>
              <w:rPr>
                <w:rFonts w:ascii="Times New Roman" w:eastAsia="仿宋" w:hAnsi="Times New Roman" w:hint="eastAsia"/>
                <w:sz w:val="24"/>
                <w:szCs w:val="24"/>
              </w:rPr>
              <w:t>（</w:t>
            </w:r>
            <w:r w:rsidR="00480DD5">
              <w:rPr>
                <w:rFonts w:ascii="Times New Roman" w:eastAsia="仿宋" w:hAnsi="Times New Roman"/>
                <w:sz w:val="24"/>
                <w:szCs w:val="24"/>
              </w:rPr>
              <w:t>2</w:t>
            </w:r>
            <w:r>
              <w:rPr>
                <w:rFonts w:ascii="Times New Roman" w:eastAsia="仿宋" w:hAnsi="Times New Roman" w:hint="eastAsia"/>
                <w:sz w:val="24"/>
                <w:szCs w:val="24"/>
              </w:rPr>
              <w:t>次）</w:t>
            </w:r>
          </w:p>
          <w:p w14:paraId="0D0B56DC" w14:textId="0A608EE1"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r>
              <w:rPr>
                <w:rFonts w:ascii="Times New Roman" w:eastAsia="仿宋" w:hAnsi="Times New Roman" w:hint="eastAsia"/>
                <w:sz w:val="24"/>
                <w:szCs w:val="24"/>
              </w:rPr>
              <w:t>（</w:t>
            </w:r>
            <w:r w:rsidR="00682B37">
              <w:rPr>
                <w:rFonts w:ascii="Times New Roman" w:eastAsia="仿宋" w:hAnsi="Times New Roman"/>
                <w:sz w:val="24"/>
                <w:szCs w:val="24"/>
              </w:rPr>
              <w:t>5</w:t>
            </w:r>
            <w:r>
              <w:rPr>
                <w:rFonts w:ascii="Times New Roman" w:eastAsia="仿宋" w:hAnsi="Times New Roman" w:hint="eastAsia"/>
                <w:sz w:val="24"/>
                <w:szCs w:val="24"/>
              </w:rPr>
              <w:t>次）</w:t>
            </w:r>
          </w:p>
          <w:p w14:paraId="6F92873F" w14:textId="11BFFAF5"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hint="eastAsia"/>
                <w:sz w:val="24"/>
                <w:szCs w:val="24"/>
              </w:rPr>
              <w:t>次）</w:t>
            </w:r>
          </w:p>
          <w:p w14:paraId="24B07530" w14:textId="028A9CD0"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r w:rsidR="002E2324" w:rsidRPr="00CE1B45">
              <w:rPr>
                <w:rFonts w:ascii="Times New Roman" w:eastAsia="仿宋" w:hAnsi="Times New Roman" w:hint="eastAsia"/>
                <w:sz w:val="24"/>
                <w:szCs w:val="24"/>
              </w:rPr>
              <w:t>（</w:t>
            </w:r>
            <w:r w:rsidR="001D626F">
              <w:rPr>
                <w:rFonts w:ascii="Times New Roman" w:eastAsia="仿宋" w:hAnsi="Times New Roman" w:hint="eastAsia"/>
                <w:sz w:val="24"/>
                <w:szCs w:val="24"/>
              </w:rPr>
              <w:t>1</w:t>
            </w:r>
            <w:r w:rsidR="00B21BA5">
              <w:rPr>
                <w:rFonts w:ascii="Times New Roman" w:eastAsia="仿宋" w:hAnsi="Times New Roman"/>
                <w:sz w:val="24"/>
                <w:szCs w:val="24"/>
              </w:rPr>
              <w:t>4</w:t>
            </w:r>
            <w:r w:rsidR="00984808" w:rsidRPr="00CE1B45">
              <w:rPr>
                <w:rFonts w:ascii="Times New Roman" w:eastAsia="仿宋" w:hAnsi="Times New Roman" w:hint="eastAsia"/>
                <w:sz w:val="24"/>
                <w:szCs w:val="24"/>
              </w:rPr>
              <w:t>次</w:t>
            </w:r>
            <w:r w:rsidR="002E2324" w:rsidRPr="00CE1B45">
              <w:rPr>
                <w:rFonts w:ascii="Times New Roman" w:eastAsia="仿宋" w:hAnsi="Times New Roman" w:hint="eastAsia"/>
                <w:sz w:val="24"/>
                <w:szCs w:val="24"/>
              </w:rPr>
              <w:t>）</w:t>
            </w:r>
          </w:p>
          <w:p w14:paraId="6AFD431E" w14:textId="77777777"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r w:rsidR="003D6FDA" w:rsidRPr="00CE1B45">
              <w:rPr>
                <w:rFonts w:ascii="Times New Roman" w:eastAsia="仿宋" w:hAnsi="Times New Roman" w:hint="eastAsia"/>
                <w:sz w:val="24"/>
                <w:szCs w:val="24"/>
              </w:rPr>
              <w:t>（</w:t>
            </w:r>
            <w:r w:rsidR="000414A7">
              <w:rPr>
                <w:rFonts w:ascii="Times New Roman" w:eastAsia="仿宋" w:hAnsi="Times New Roman"/>
                <w:sz w:val="24"/>
                <w:szCs w:val="24"/>
              </w:rPr>
              <w:t>9</w:t>
            </w:r>
            <w:r w:rsidR="00FA37E4" w:rsidRPr="00CE1B45">
              <w:rPr>
                <w:rFonts w:ascii="Times New Roman" w:eastAsia="仿宋" w:hAnsi="Times New Roman" w:hint="eastAsia"/>
                <w:sz w:val="24"/>
                <w:szCs w:val="24"/>
              </w:rPr>
              <w:t>次</w:t>
            </w:r>
            <w:r w:rsidR="003D6FDA" w:rsidRPr="00CE1B45">
              <w:rPr>
                <w:rFonts w:ascii="Times New Roman" w:eastAsia="仿宋" w:hAnsi="Times New Roman" w:hint="eastAsia"/>
                <w:sz w:val="24"/>
                <w:szCs w:val="24"/>
              </w:rPr>
              <w:t>）</w:t>
            </w:r>
          </w:p>
          <w:p w14:paraId="4C430726" w14:textId="5A9F99DD"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r w:rsidR="00CE0B1D" w:rsidRPr="00CE1B45">
              <w:rPr>
                <w:rFonts w:ascii="Times New Roman" w:eastAsia="仿宋" w:hAnsi="Times New Roman" w:hint="eastAsia"/>
                <w:sz w:val="24"/>
                <w:szCs w:val="24"/>
              </w:rPr>
              <w:t>（</w:t>
            </w:r>
            <w:r w:rsidR="00CE0B1D">
              <w:rPr>
                <w:rFonts w:ascii="Times New Roman" w:eastAsia="仿宋" w:hAnsi="Times New Roman"/>
                <w:sz w:val="24"/>
                <w:szCs w:val="24"/>
              </w:rPr>
              <w:t>1</w:t>
            </w:r>
            <w:r w:rsidR="00CE0B1D" w:rsidRPr="00CE1B45">
              <w:rPr>
                <w:rFonts w:ascii="Times New Roman" w:eastAsia="仿宋" w:hAnsi="Times New Roman" w:hint="eastAsia"/>
                <w:sz w:val="24"/>
                <w:szCs w:val="24"/>
              </w:rPr>
              <w:t>次）</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13670FF9" w14:textId="77777777"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r>
              <w:rPr>
                <w:rFonts w:ascii="Times New Roman" w:eastAsia="仿宋" w:hAnsi="Times New Roman" w:hint="eastAsia"/>
                <w:b/>
                <w:bCs/>
                <w:sz w:val="24"/>
                <w:szCs w:val="24"/>
              </w:rPr>
              <w:t>人</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77777777" w:rsidR="0062582E"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主要参与人</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77777777"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参与人</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4D4F95" w14:textId="77777777" w:rsidR="002D11E2" w:rsidRDefault="002D11E2" w:rsidP="000F2CC4">
      <w:r>
        <w:separator/>
      </w:r>
    </w:p>
  </w:endnote>
  <w:endnote w:type="continuationSeparator" w:id="0">
    <w:p w14:paraId="6996DF54" w14:textId="77777777" w:rsidR="002D11E2" w:rsidRDefault="002D11E2"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6917FC" w14:textId="77777777" w:rsidR="002D11E2" w:rsidRDefault="002D11E2" w:rsidP="000F2CC4">
      <w:r>
        <w:separator/>
      </w:r>
    </w:p>
  </w:footnote>
  <w:footnote w:type="continuationSeparator" w:id="0">
    <w:p w14:paraId="2D4A9421" w14:textId="77777777" w:rsidR="002D11E2" w:rsidRDefault="002D11E2"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DCqBQBT3DVxLgAAAA=="/>
  </w:docVars>
  <w:rsids>
    <w:rsidRoot w:val="0065334A"/>
    <w:rsid w:val="00000B00"/>
    <w:rsid w:val="000014F6"/>
    <w:rsid w:val="00001658"/>
    <w:rsid w:val="00001D58"/>
    <w:rsid w:val="00003415"/>
    <w:rsid w:val="00003DA0"/>
    <w:rsid w:val="00004AE8"/>
    <w:rsid w:val="00005C09"/>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4B94"/>
    <w:rsid w:val="00055EE7"/>
    <w:rsid w:val="00055FC4"/>
    <w:rsid w:val="00056C38"/>
    <w:rsid w:val="00057FBC"/>
    <w:rsid w:val="000612DB"/>
    <w:rsid w:val="000612F7"/>
    <w:rsid w:val="00061A9A"/>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2600"/>
    <w:rsid w:val="000927CB"/>
    <w:rsid w:val="00095A4A"/>
    <w:rsid w:val="00095B4D"/>
    <w:rsid w:val="00095EFB"/>
    <w:rsid w:val="000961D5"/>
    <w:rsid w:val="0009737C"/>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B3D"/>
    <w:rsid w:val="001645BA"/>
    <w:rsid w:val="00167216"/>
    <w:rsid w:val="00170DC5"/>
    <w:rsid w:val="0017235E"/>
    <w:rsid w:val="001764BD"/>
    <w:rsid w:val="001804F0"/>
    <w:rsid w:val="00180601"/>
    <w:rsid w:val="00181695"/>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A17"/>
    <w:rsid w:val="00246180"/>
    <w:rsid w:val="00250F27"/>
    <w:rsid w:val="002529D2"/>
    <w:rsid w:val="0025310B"/>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40CE"/>
    <w:rsid w:val="00295A6F"/>
    <w:rsid w:val="00296636"/>
    <w:rsid w:val="00296CCC"/>
    <w:rsid w:val="00297CC9"/>
    <w:rsid w:val="002A09A5"/>
    <w:rsid w:val="002A1240"/>
    <w:rsid w:val="002A21EC"/>
    <w:rsid w:val="002A2674"/>
    <w:rsid w:val="002A2AF0"/>
    <w:rsid w:val="002A2FBC"/>
    <w:rsid w:val="002A3279"/>
    <w:rsid w:val="002A743C"/>
    <w:rsid w:val="002B0275"/>
    <w:rsid w:val="002B0AAC"/>
    <w:rsid w:val="002B112F"/>
    <w:rsid w:val="002B55F0"/>
    <w:rsid w:val="002B6548"/>
    <w:rsid w:val="002C01D2"/>
    <w:rsid w:val="002C0A1E"/>
    <w:rsid w:val="002C27F8"/>
    <w:rsid w:val="002C36EF"/>
    <w:rsid w:val="002C4D2A"/>
    <w:rsid w:val="002C564C"/>
    <w:rsid w:val="002C760C"/>
    <w:rsid w:val="002C7E9F"/>
    <w:rsid w:val="002C7F17"/>
    <w:rsid w:val="002D0613"/>
    <w:rsid w:val="002D0BF3"/>
    <w:rsid w:val="002D11E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82B"/>
    <w:rsid w:val="0031597D"/>
    <w:rsid w:val="0031606A"/>
    <w:rsid w:val="00316A92"/>
    <w:rsid w:val="0031720C"/>
    <w:rsid w:val="003175C8"/>
    <w:rsid w:val="0031770C"/>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608C5"/>
    <w:rsid w:val="003615EB"/>
    <w:rsid w:val="0036296A"/>
    <w:rsid w:val="0036336A"/>
    <w:rsid w:val="00364122"/>
    <w:rsid w:val="00365EB0"/>
    <w:rsid w:val="003663D1"/>
    <w:rsid w:val="00367ED7"/>
    <w:rsid w:val="003719E9"/>
    <w:rsid w:val="00371DEA"/>
    <w:rsid w:val="0037311A"/>
    <w:rsid w:val="00373E79"/>
    <w:rsid w:val="003752B7"/>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1C5"/>
    <w:rsid w:val="003A29E9"/>
    <w:rsid w:val="003A2E79"/>
    <w:rsid w:val="003A3AF5"/>
    <w:rsid w:val="003A3F08"/>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15A4"/>
    <w:rsid w:val="00472DE5"/>
    <w:rsid w:val="00473320"/>
    <w:rsid w:val="00474272"/>
    <w:rsid w:val="004744B8"/>
    <w:rsid w:val="00475CC3"/>
    <w:rsid w:val="00476BC5"/>
    <w:rsid w:val="0047722C"/>
    <w:rsid w:val="00480DD5"/>
    <w:rsid w:val="00480EA9"/>
    <w:rsid w:val="00481D5B"/>
    <w:rsid w:val="004821BB"/>
    <w:rsid w:val="0048227B"/>
    <w:rsid w:val="00483527"/>
    <w:rsid w:val="004840B9"/>
    <w:rsid w:val="0048497E"/>
    <w:rsid w:val="00484ED8"/>
    <w:rsid w:val="00485680"/>
    <w:rsid w:val="00485C9D"/>
    <w:rsid w:val="004867D5"/>
    <w:rsid w:val="004903BA"/>
    <w:rsid w:val="0049284D"/>
    <w:rsid w:val="004929E2"/>
    <w:rsid w:val="00493F92"/>
    <w:rsid w:val="004946D3"/>
    <w:rsid w:val="004A0DF9"/>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B4B"/>
    <w:rsid w:val="004D516B"/>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3AC"/>
    <w:rsid w:val="005D1C36"/>
    <w:rsid w:val="005D24E7"/>
    <w:rsid w:val="005D43CC"/>
    <w:rsid w:val="005D543A"/>
    <w:rsid w:val="005D6FFA"/>
    <w:rsid w:val="005D7FD3"/>
    <w:rsid w:val="005E119D"/>
    <w:rsid w:val="005E2E9C"/>
    <w:rsid w:val="005E3D4E"/>
    <w:rsid w:val="005E49DB"/>
    <w:rsid w:val="005E4D02"/>
    <w:rsid w:val="005E5B64"/>
    <w:rsid w:val="005E5F69"/>
    <w:rsid w:val="005E7331"/>
    <w:rsid w:val="005E77C4"/>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4375"/>
    <w:rsid w:val="006048F1"/>
    <w:rsid w:val="0060637B"/>
    <w:rsid w:val="006102CE"/>
    <w:rsid w:val="006103B7"/>
    <w:rsid w:val="00610ADF"/>
    <w:rsid w:val="0061193B"/>
    <w:rsid w:val="00612990"/>
    <w:rsid w:val="00612C45"/>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55F"/>
    <w:rsid w:val="00631689"/>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58B3"/>
    <w:rsid w:val="00660814"/>
    <w:rsid w:val="00660B04"/>
    <w:rsid w:val="00662028"/>
    <w:rsid w:val="00664644"/>
    <w:rsid w:val="006648C9"/>
    <w:rsid w:val="00665204"/>
    <w:rsid w:val="00665F56"/>
    <w:rsid w:val="00666238"/>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6FFF"/>
    <w:rsid w:val="007477C8"/>
    <w:rsid w:val="00751281"/>
    <w:rsid w:val="00751FA5"/>
    <w:rsid w:val="0075369F"/>
    <w:rsid w:val="007543F9"/>
    <w:rsid w:val="007554C0"/>
    <w:rsid w:val="00755F99"/>
    <w:rsid w:val="00757422"/>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7982"/>
    <w:rsid w:val="00867A85"/>
    <w:rsid w:val="00873DA4"/>
    <w:rsid w:val="00874817"/>
    <w:rsid w:val="008756CD"/>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1730"/>
    <w:rsid w:val="008D25F1"/>
    <w:rsid w:val="008D29FF"/>
    <w:rsid w:val="008D5EC6"/>
    <w:rsid w:val="008D6050"/>
    <w:rsid w:val="008D61B5"/>
    <w:rsid w:val="008D7797"/>
    <w:rsid w:val="008E03FE"/>
    <w:rsid w:val="008E0430"/>
    <w:rsid w:val="008E2C1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5A4"/>
    <w:rsid w:val="009016DA"/>
    <w:rsid w:val="00903E1C"/>
    <w:rsid w:val="00906EB0"/>
    <w:rsid w:val="0091044E"/>
    <w:rsid w:val="009107DE"/>
    <w:rsid w:val="00911261"/>
    <w:rsid w:val="00913195"/>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F0345"/>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3099"/>
    <w:rsid w:val="00A739F8"/>
    <w:rsid w:val="00A73B41"/>
    <w:rsid w:val="00A73F66"/>
    <w:rsid w:val="00A754C9"/>
    <w:rsid w:val="00A7566E"/>
    <w:rsid w:val="00A76C2B"/>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5FB5"/>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43FD"/>
    <w:rsid w:val="00B64880"/>
    <w:rsid w:val="00B648E7"/>
    <w:rsid w:val="00B64FA2"/>
    <w:rsid w:val="00B66283"/>
    <w:rsid w:val="00B66BD8"/>
    <w:rsid w:val="00B67D96"/>
    <w:rsid w:val="00B715DA"/>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9C4"/>
    <w:rsid w:val="00BA547D"/>
    <w:rsid w:val="00BA5CD0"/>
    <w:rsid w:val="00BA72C2"/>
    <w:rsid w:val="00BA7DF1"/>
    <w:rsid w:val="00BB0596"/>
    <w:rsid w:val="00BB196E"/>
    <w:rsid w:val="00BB21F7"/>
    <w:rsid w:val="00BB2ACD"/>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21F5"/>
    <w:rsid w:val="00C92384"/>
    <w:rsid w:val="00C923C1"/>
    <w:rsid w:val="00C92D1A"/>
    <w:rsid w:val="00C93806"/>
    <w:rsid w:val="00C938BB"/>
    <w:rsid w:val="00C95F2C"/>
    <w:rsid w:val="00C96033"/>
    <w:rsid w:val="00C967E5"/>
    <w:rsid w:val="00C97925"/>
    <w:rsid w:val="00CA061B"/>
    <w:rsid w:val="00CA1045"/>
    <w:rsid w:val="00CA30B4"/>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1EE"/>
    <w:rsid w:val="00CE4CDB"/>
    <w:rsid w:val="00CE65BE"/>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EF7"/>
    <w:rsid w:val="00F2740F"/>
    <w:rsid w:val="00F27A90"/>
    <w:rsid w:val="00F331A8"/>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3649</TotalTime>
  <Pages>6</Pages>
  <Words>1711</Words>
  <Characters>9756</Characters>
  <Application>Microsoft Office Word</Application>
  <DocSecurity>0</DocSecurity>
  <Lines>81</Lines>
  <Paragraphs>22</Paragraphs>
  <ScaleCrop>false</ScaleCrop>
  <Company/>
  <LinksUpToDate>false</LinksUpToDate>
  <CharactersWithSpaces>11445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340</cp:revision>
  <cp:lastPrinted>2024-11-24T04:50:00Z</cp:lastPrinted>
  <dcterms:created xsi:type="dcterms:W3CDTF">2023-03-15T15:20:00Z</dcterms:created>
  <dcterms:modified xsi:type="dcterms:W3CDTF">2025-11-18T08:57:00Z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