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宽带业务管理系统 · UI 与交互设计</w:t>
      </w:r>
    </w:p>
    <w:p>
      <w:r>
        <w:rPr>
          <w:rFonts w:ascii="Microsoft YaHei" w:hAnsi="Microsoft YaHei" w:eastAsia="Microsoft YaHei"/>
          <w:b w:val="0"/>
          <w:i w:val="0"/>
        </w:rPr>
        <w:t>文档版本：v1.0 ｜ 设计日期：2026-09-15</w:t>
        <w:br/>
        <w:t>配套原型：</w:t>
      </w:r>
      <w:r>
        <w:rPr>
          <w:b w:val="0"/>
          <w:i w:val="0"/>
          <w:rFonts w:ascii="Consolas" w:hAnsi="Consolas" w:eastAsia="Consolas"/>
        </w:rPr>
        <w:t>broadband-design/design-system.html</w:t>
      </w:r>
      <w:r>
        <w:rPr>
          <w:rFonts w:ascii="Microsoft YaHei" w:hAnsi="Microsoft YaHei" w:eastAsia="Microsoft YaHei"/>
          <w:b w:val="0"/>
          <w:i w:val="0"/>
        </w:rPr>
        <w:t>（设计系统）、</w:t>
      </w:r>
      <w:r>
        <w:rPr>
          <w:b w:val="0"/>
          <w:i w:val="0"/>
          <w:rFonts w:ascii="Consolas" w:hAnsi="Consolas" w:eastAsia="Consolas"/>
        </w:rPr>
        <w:t>broadband-design/admin-dashboard.html</w:t>
      </w:r>
      <w:r>
        <w:rPr>
          <w:rFonts w:ascii="Microsoft YaHei" w:hAnsi="Microsoft YaHei" w:eastAsia="Microsoft YaHei"/>
          <w:b w:val="0"/>
          <w:i w:val="0"/>
        </w:rPr>
        <w:t>（PC 后台运营概览）</w:t>
        <w:br/>
        <w:t>设计原则：</w:t>
      </w:r>
      <w:r>
        <w:rPr>
          <w:rFonts w:ascii="Microsoft YaHei" w:hAnsi="Microsoft YaHei" w:eastAsia="Microsoft YaHei"/>
          <w:b/>
          <w:i w:val="0"/>
        </w:rPr>
        <w:t>一套地基，三端同源异色</w:t>
      </w:r>
      <w:r>
        <w:rPr>
          <w:rFonts w:ascii="Microsoft YaHei" w:hAnsi="Microsoft YaHei" w:eastAsia="Microsoft YaHei"/>
          <w:b w:val="0"/>
          <w:i w:val="0"/>
        </w:rPr>
        <w:t xml:space="preserve"> —— 客户端蓝 </w:t>
      </w:r>
      <w:r>
        <w:rPr>
          <w:b w:val="0"/>
          <w:i w:val="0"/>
          <w:rFonts w:ascii="Consolas" w:hAnsi="Consolas" w:eastAsia="Consolas"/>
        </w:rPr>
        <w:t>#2563eb</w:t>
      </w:r>
      <w:r>
        <w:rPr>
          <w:rFonts w:ascii="Microsoft YaHei" w:hAnsi="Microsoft YaHei" w:eastAsia="Microsoft YaHei"/>
          <w:b w:val="0"/>
          <w:i w:val="0"/>
        </w:rPr>
        <w:t xml:space="preserve"> · 师傅端橙 </w:t>
      </w:r>
      <w:r>
        <w:rPr>
          <w:b w:val="0"/>
          <w:i w:val="0"/>
          <w:rFonts w:ascii="Consolas" w:hAnsi="Consolas" w:eastAsia="Consolas"/>
        </w:rPr>
        <w:t>#ea580c</w:t>
      </w:r>
      <w:r>
        <w:rPr>
          <w:rFonts w:ascii="Microsoft YaHei" w:hAnsi="Microsoft YaHei" w:eastAsia="Microsoft YaHei"/>
          <w:b w:val="0"/>
          <w:i w:val="0"/>
        </w:rPr>
        <w:t xml:space="preserve"> · PC 后台靛 </w:t>
      </w:r>
      <w:r>
        <w:rPr>
          <w:b w:val="0"/>
          <w:i w:val="0"/>
          <w:rFonts w:ascii="Consolas" w:hAnsi="Consolas" w:eastAsia="Consolas"/>
        </w:rPr>
        <w:t>#4f46e5</w:t>
      </w:r>
      <w:r>
        <w:rPr>
          <w:rFonts w:ascii="Microsoft YaHei" w:hAnsi="Microsoft YaHei" w:eastAsia="Microsoft YaHei"/>
          <w:b w:val="0"/>
          <w:i w:val="0"/>
        </w:rPr>
        <w:br/>
        <w:t>默认无障碍基线：</w:t>
      </w:r>
      <w:r>
        <w:rPr>
          <w:rFonts w:ascii="Microsoft YaHei" w:hAnsi="Microsoft YaHei" w:eastAsia="Microsoft YaHei"/>
          <w:b/>
          <w:i w:val="0"/>
        </w:rPr>
        <w:t>WCAG AA</w:t>
      </w:r>
      <w:r>
        <w:rPr>
          <w:rFonts w:ascii="Microsoft YaHei" w:hAnsi="Microsoft YaHei" w:eastAsia="Microsoft YaHei"/>
          <w:b w:val="0"/>
          <w:i w:val="0"/>
        </w:rPr>
        <w:t>（正文对比度 ≥ 4.5:1，大字 ≥ 3:1；触控目标 ≥ 44px）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设计原则（Design Principles）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一套地基，三端同源异色</w:t>
      </w:r>
      <w:r>
        <w:rPr>
          <w:rFonts w:ascii="Microsoft YaHei" w:hAnsi="Microsoft YaHei" w:eastAsia="Microsoft YaHei"/>
          <w:b w:val="0"/>
          <w:i w:val="0"/>
        </w:rPr>
        <w:t>：所有页面共用同一套间距、字体、圆角、阴影、组件结构与语义色，仅品牌主色与导航形态随端变化，保证用户跨端获得一致的认知与操作习惯。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移动优先（Mobile First）</w:t>
      </w:r>
      <w:r>
        <w:rPr>
          <w:rFonts w:ascii="Microsoft YaHei" w:hAnsi="Microsoft YaHei" w:eastAsia="Microsoft YaHei"/>
          <w:b w:val="0"/>
          <w:i w:val="0"/>
        </w:rPr>
        <w:t xml:space="preserve">：基础布局适配 320–639px（小程序为主），再向上渐进增强为多列栅格；不引入新变量，间距、圆角、字体、组件全部复用统一设计系统的 </w:t>
      </w:r>
      <w:r>
        <w:rPr>
          <w:b w:val="0"/>
          <w:i w:val="0"/>
          <w:rFonts w:ascii="Consolas" w:hAnsi="Consolas" w:eastAsia="Consolas"/>
        </w:rPr>
        <w:t>--*</w:t>
      </w:r>
      <w:r>
        <w:rPr>
          <w:rFonts w:ascii="Microsoft YaHei" w:hAnsi="Microsoft YaHei" w:eastAsia="Microsoft YaHei"/>
          <w:b w:val="0"/>
          <w:i w:val="0"/>
        </w:rPr>
        <w:t xml:space="preserve"> 令牌。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单一事实来源（Single Source of Truth）</w:t>
      </w:r>
      <w:r>
        <w:rPr>
          <w:rFonts w:ascii="Microsoft YaHei" w:hAnsi="Microsoft YaHei" w:eastAsia="Microsoft YaHei"/>
          <w:b w:val="0"/>
          <w:i w:val="0"/>
        </w:rPr>
        <w:t>：规范令牌名是单一事实来源，旧名以别名方式保留，现有页面零改动即可继续运行。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状态不只靠颜色</w:t>
      </w:r>
      <w:r>
        <w:rPr>
          <w:rFonts w:ascii="Microsoft YaHei" w:hAnsi="Microsoft YaHei" w:eastAsia="Microsoft YaHei"/>
          <w:b w:val="0"/>
          <w:i w:val="0"/>
        </w:rPr>
        <w:t>：所有状态必须配合文字/图标，满足 WCAG AA（如「已超时」标签同时有红底＋文字＋⚠）。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无障碍优先</w:t>
      </w:r>
      <w:r>
        <w:rPr>
          <w:rFonts w:ascii="Microsoft YaHei" w:hAnsi="Microsoft YaHei" w:eastAsia="Microsoft YaHei"/>
          <w:b w:val="0"/>
          <w:i w:val="0"/>
        </w:rPr>
        <w:t xml:space="preserve">：尊重 </w:t>
      </w:r>
      <w:r>
        <w:rPr>
          <w:b w:val="0"/>
          <w:i w:val="0"/>
          <w:rFonts w:ascii="Consolas" w:hAnsi="Consolas" w:eastAsia="Consolas"/>
        </w:rPr>
        <w:t>prefers-reduced-motion</w:t>
      </w:r>
      <w:r>
        <w:rPr>
          <w:rFonts w:ascii="Microsoft YaHei" w:hAnsi="Microsoft YaHei" w:eastAsia="Microsoft YaHei"/>
          <w:b w:val="0"/>
          <w:i w:val="0"/>
        </w:rPr>
        <w:t>，键盘可达，焦点环清晰，触控目标 ≥ 44px。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三端主题落地（Theme Mapping）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data-theme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主色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典型首屏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导航范式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客户端小程序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client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#2563eb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宽带管家（套餐/报装/流量）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底部 Tab Bar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师傅端小程序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worker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#ea580c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装维助手（今日工单/排班）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底部 Tab Bar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PC 运营后台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admin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#4f46e5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运营概览（受理量/SLA/评价）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左侧 Sidebar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所有页面共用同一套间距、字体、圆角、阴影、组件结构与语义色，仅品牌主色与导航形态随端变化。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主题与色彩体系（Theme &amp; Color）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三端主题色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主题色（主色）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色值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客户端蓝 (client)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#2563eb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师傅端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师傅端橙 (worker)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#ea580c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PC 后台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PC 后台靛 (admin)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#4f46e5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 xml:space="preserve">品牌色通过 </w:t>
      </w:r>
      <w:r>
        <w:rPr>
          <w:b w:val="0"/>
          <w:i w:val="0"/>
          <w:rFonts w:ascii="Consolas" w:hAnsi="Consolas" w:eastAsia="Consolas"/>
        </w:rPr>
        <w:t>data-theme</w:t>
      </w:r>
      <w:r>
        <w:rPr>
          <w:rFonts w:ascii="Microsoft YaHei" w:hAnsi="Microsoft YaHei" w:eastAsia="Microsoft YaHei"/>
          <w:b w:val="0"/>
          <w:i w:val="0"/>
        </w:rPr>
        <w:t xml:space="preserve"> 切换，组件全部引用 </w:t>
      </w:r>
      <w:r>
        <w:rPr>
          <w:b w:val="0"/>
          <w:i w:val="0"/>
          <w:rFonts w:ascii="Consolas" w:hAnsi="Consolas" w:eastAsia="Consolas"/>
        </w:rPr>
        <w:t>--brand-*</w:t>
      </w:r>
      <w:r>
        <w:rPr>
          <w:rFonts w:ascii="Microsoft YaHei" w:hAnsi="Microsoft YaHei" w:eastAsia="Microsoft YaHei"/>
          <w:b w:val="0"/>
          <w:i w:val="0"/>
        </w:rPr>
        <w:t xml:space="preserve"> 变量，实现「同源异色」。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品牌色阶梯（随端变化）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Token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后台靛 (admin)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客户端蓝 (client)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师傅端橙 (worker)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--brand-50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#eef2ff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#eff6ff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#fff7ed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--brand-100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#e0e7ff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#dbeafe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#ffedd5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--brand-300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#a5b4fc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#93c5fd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#fdba74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--brand-500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#4f46e5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#2563eb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#ea580c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--brand-600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#4338ca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#1d4ed8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#c2410c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--brand-700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#3730a3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#1e40af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#9a3412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--brand-ink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#ffffff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#ffffff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#ffffff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--brand-soft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#eef2ff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#eff6ff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#fff7ed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中性色（三端共用）</w:t>
      </w:r>
    </w:p>
    <w:p>
      <w:r>
        <w:rPr>
          <w:b w:val="0"/>
          <w:i w:val="0"/>
          <w:rFonts w:ascii="Consolas" w:hAnsi="Consolas" w:eastAsia="Consolas"/>
        </w:rPr>
        <w:t>#0f172a / #334155 / #64748b / #94a3b8 / #cbd5e1 / #e2e8f0 / #f1f5f9 / #f8fafc</w:t>
      </w:r>
      <w:r>
        <w:rPr>
          <w:rFonts w:ascii="Microsoft YaHei" w:hAnsi="Microsoft YaHei" w:eastAsia="Microsoft YaHei"/>
          <w:b w:val="0"/>
          <w:i w:val="0"/>
        </w:rPr>
        <w:t xml:space="preserve">，表面 </w:t>
      </w:r>
      <w:r>
        <w:rPr>
          <w:b w:val="0"/>
          <w:i w:val="0"/>
          <w:rFonts w:ascii="Consolas" w:hAnsi="Consolas" w:eastAsia="Consolas"/>
        </w:rPr>
        <w:t>#ffffff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r>
        <w:rPr>
          <w:rFonts w:ascii="Microsoft YaHei" w:hAnsi="Microsoft YaHei" w:eastAsia="Microsoft YaHei"/>
          <w:b w:val="0"/>
          <w:i w:val="0"/>
        </w:rPr>
        <w:t>对应令牌：</w:t>
      </w:r>
      <w:r>
        <w:rPr>
          <w:b w:val="0"/>
          <w:i w:val="0"/>
          <w:rFonts w:ascii="Consolas" w:hAnsi="Consolas" w:eastAsia="Consolas"/>
        </w:rPr>
        <w:t>--ink-900/700/500/400/300/200/100/50</w:t>
      </w:r>
      <w:r>
        <w:rPr>
          <w:rFonts w:ascii="Microsoft YaHei" w:hAnsi="Microsoft YaHei" w:eastAsia="Microsoft YaHei"/>
          <w:b w:val="0"/>
          <w:i w:val="0"/>
        </w:rPr>
        <w:t xml:space="preserve"> + </w:t>
      </w:r>
      <w:r>
        <w:rPr>
          <w:b w:val="0"/>
          <w:i w:val="0"/>
          <w:rFonts w:ascii="Consolas" w:hAnsi="Consolas" w:eastAsia="Consolas"/>
        </w:rPr>
        <w:t>--surface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语义状态色（三端一致，保证跨端理解统一）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语义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主色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背景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成功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#16a34a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#dcfce7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预警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#d97706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#fef3c7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危险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#dc2626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#fee2e2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信息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#2563eb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#dbeafe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对应令牌：</w:t>
      </w:r>
      <w:r>
        <w:rPr>
          <w:b w:val="0"/>
          <w:i w:val="0"/>
          <w:rFonts w:ascii="Consolas" w:hAnsi="Consolas" w:eastAsia="Consolas"/>
        </w:rPr>
        <w:t>--c-success/warning/danger/info</w:t>
      </w:r>
      <w:r>
        <w:rPr>
          <w:rFonts w:ascii="Microsoft YaHei" w:hAnsi="Microsoft YaHei" w:eastAsia="Microsoft YaHei"/>
          <w:b w:val="0"/>
          <w:i w:val="0"/>
        </w:rPr>
        <w:t xml:space="preserve"> + </w:t>
      </w:r>
      <w:r>
        <w:rPr>
          <w:b w:val="0"/>
          <w:i w:val="0"/>
          <w:rFonts w:ascii="Consolas" w:hAnsi="Consolas" w:eastAsia="Consolas"/>
        </w:rPr>
        <w:t>--c-*-bg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PC 后台运营概览配色映射（令牌引用，不写死色值）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UI 元素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令牌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页面背景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--ink-50 (#f8fafc)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浅灰底，衬托白卡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卡片表面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--surface (#ffffff)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白底 + --ink-200 描边 + --sh-sm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侧边栏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--surface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右侧 --ink-200 1px 分隔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主标题/正文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--ink-900 / --ink-700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正文对比度 ≥4.5:1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次要文字/标签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--ink-500 / --ink-400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辅助信息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品牌主色（按钮/激活导航/关键指标）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--brand-500/600/700 + --brand-soft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靛 #4f46e5 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激活导航项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底 --brand-soft + 字 --brand-700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清晰选中态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KPI 主指标数值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--brand-600（强调）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其余用 --ink-900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环比上升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--c-success (#16a34a)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配 --c-success-bg 胶囊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环比下降 / 超时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--c-danger (#dc2626)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双重提示（色＋箭头/文案）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预警 / 待处理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--c-warning (#d97706)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状态标签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进行中 / 信息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--c-info (#2563eb)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状态标签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焦点环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outline: 3px solid var(--brand-300)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键盘可见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阴影与动效（Elevation &amp; Motion）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三级阴影：</w:t>
      </w:r>
      <w:r>
        <w:rPr>
          <w:b w:val="0"/>
          <w:i w:val="0"/>
          <w:rFonts w:ascii="Consolas" w:hAnsi="Consolas" w:eastAsia="Consolas"/>
        </w:rPr>
        <w:t>--sh-sm</w:t>
      </w:r>
      <w:r>
        <w:rPr>
          <w:rFonts w:ascii="Microsoft YaHei" w:hAnsi="Microsoft YaHei" w:eastAsia="Microsoft YaHei"/>
          <w:b w:val="0"/>
          <w:i w:val="0"/>
        </w:rPr>
        <w:t xml:space="preserve">（静态卡片）/ </w:t>
      </w:r>
      <w:r>
        <w:rPr>
          <w:b w:val="0"/>
          <w:i w:val="0"/>
          <w:rFonts w:ascii="Consolas" w:hAnsi="Consolas" w:eastAsia="Consolas"/>
        </w:rPr>
        <w:t>--sh-md</w:t>
      </w:r>
      <w:r>
        <w:rPr>
          <w:rFonts w:ascii="Microsoft YaHei" w:hAnsi="Microsoft YaHei" w:eastAsia="Microsoft YaHei"/>
          <w:b w:val="0"/>
          <w:i w:val="0"/>
        </w:rPr>
        <w:t xml:space="preserve">（悬浮抬升）/ </w:t>
      </w:r>
      <w:r>
        <w:rPr>
          <w:b w:val="0"/>
          <w:i w:val="0"/>
          <w:rFonts w:ascii="Consolas" w:hAnsi="Consolas" w:eastAsia="Consolas"/>
        </w:rPr>
        <w:t>--sh-lg</w:t>
      </w:r>
      <w:r>
        <w:rPr>
          <w:rFonts w:ascii="Microsoft YaHei" w:hAnsi="Microsoft YaHei" w:eastAsia="Microsoft YaHei"/>
          <w:b w:val="0"/>
          <w:i w:val="0"/>
        </w:rPr>
        <w:t>（浮层 Toast/Modal）。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动效时长：交互反馈 ≤ 240ms（</w:t>
      </w:r>
      <w:r>
        <w:rPr>
          <w:b w:val="0"/>
          <w:i w:val="0"/>
          <w:rFonts w:ascii="Consolas" w:hAnsi="Consolas" w:eastAsia="Consolas"/>
        </w:rPr>
        <w:t>--t-norm</w:t>
      </w:r>
      <w:r>
        <w:rPr>
          <w:rFonts w:ascii="Microsoft YaHei" w:hAnsi="Microsoft YaHei" w:eastAsia="Microsoft YaHei"/>
          <w:b w:val="0"/>
          <w:i w:val="0"/>
        </w:rPr>
        <w:t>），轻量过渡 140ms（</w:t>
      </w:r>
      <w:r>
        <w:rPr>
          <w:b w:val="0"/>
          <w:i w:val="0"/>
          <w:rFonts w:ascii="Consolas" w:hAnsi="Consolas" w:eastAsia="Consolas"/>
        </w:rPr>
        <w:t>--t-fast</w:t>
      </w:r>
      <w:r>
        <w:rPr>
          <w:rFonts w:ascii="Microsoft YaHei" w:hAnsi="Microsoft YaHei" w:eastAsia="Microsoft YaHei"/>
          <w:b w:val="0"/>
          <w:i w:val="0"/>
        </w:rPr>
        <w:t xml:space="preserve">），缓动 </w:t>
      </w:r>
      <w:r>
        <w:rPr>
          <w:b w:val="0"/>
          <w:i w:val="0"/>
          <w:rFonts w:ascii="Consolas" w:hAnsi="Consolas" w:eastAsia="Consolas"/>
        </w:rPr>
        <w:t>cubic-bezier(.4,0,.2,1)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 xml:space="preserve">尊重 </w:t>
      </w:r>
      <w:r>
        <w:rPr>
          <w:b/>
          <w:i w:val="0"/>
          <w:rFonts w:ascii="Consolas" w:hAnsi="Consolas" w:eastAsia="Consolas"/>
        </w:rPr>
        <w:t>prefers-reduced-motion</w:t>
      </w:r>
      <w:r>
        <w:rPr>
          <w:rFonts w:ascii="Microsoft YaHei" w:hAnsi="Microsoft YaHei" w:eastAsia="Microsoft YaHei"/>
          <w:b w:val="0"/>
          <w:i w:val="0"/>
        </w:rPr>
        <w:t>：系统开启减弱动效时自动降级为无位移过渡。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设计令牌（Design Tokens）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间距（4px 基准栅格）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Token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--sp-1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4px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紧挨元素内间距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--sp-2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8px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标签与控件间距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--sp-3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12px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控件内边距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--sp-4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16px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卡片内边距、区块间距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--sp-6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24px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段落/分区间距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--sp-8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32px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大区块间距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--sp-12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48px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页面级留白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 xml:space="preserve">单位：Web 用 px、小程序用 rpx。完整阶梯 </w:t>
      </w:r>
      <w:r>
        <w:rPr>
          <w:b w:val="0"/>
          <w:i w:val="0"/>
          <w:rFonts w:ascii="Consolas" w:hAnsi="Consolas" w:eastAsia="Consolas"/>
        </w:rPr>
        <w:t>--sp-1…--sp-12</w:t>
      </w:r>
      <w:r>
        <w:rPr>
          <w:rFonts w:ascii="Microsoft YaHei" w:hAnsi="Microsoft YaHei" w:eastAsia="Microsoft YaHei"/>
          <w:b w:val="0"/>
          <w:i w:val="0"/>
        </w:rPr>
        <w:t>（4/8/12/16/20/24/32/40/48）。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圆角（四级）</w:t>
      </w:r>
    </w:p>
    <w:p>
      <w:r>
        <w:rPr>
          <w:b w:val="0"/>
          <w:i w:val="0"/>
          <w:rFonts w:ascii="Consolas" w:hAnsi="Consolas" w:eastAsia="Consolas"/>
        </w:rPr>
        <w:t>--r-sm 6px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--r-md 10px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--r-lg 14px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--r-xl 20px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--r-full 999px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r>
        <w:rPr>
          <w:rFonts w:ascii="Microsoft YaHei" w:hAnsi="Microsoft YaHei" w:eastAsia="Microsoft YaHei"/>
          <w:b w:val="0"/>
          <w:i w:val="0"/>
        </w:rPr>
        <w:t>小程序端对应 12/20/28/36/999(rpx)。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字号（Typography）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主字体</w:t>
      </w:r>
      <w:r>
        <w:rPr>
          <w:rFonts w:ascii="Microsoft YaHei" w:hAnsi="Microsoft YaHei" w:eastAsia="Microsoft YaHei"/>
          <w:b w:val="0"/>
          <w:i w:val="0"/>
        </w:rPr>
        <w:t>：Inter（中文回退 PingFang SC / 微软雅黑），用于界面与标题。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等宽字体</w:t>
      </w:r>
      <w:r>
        <w:rPr>
          <w:rFonts w:ascii="Microsoft YaHei" w:hAnsi="Microsoft YaHei" w:eastAsia="Microsoft YaHei"/>
          <w:b w:val="0"/>
          <w:i w:val="0"/>
        </w:rPr>
        <w:t>：JetBrains Mono，用于工单号、金额、时间、速率等数值。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字号阶梯</w:t>
      </w:r>
      <w:r>
        <w:rPr>
          <w:rFonts w:ascii="Microsoft YaHei" w:hAnsi="Microsoft YaHei" w:eastAsia="Microsoft YaHei"/>
          <w:b w:val="0"/>
          <w:i w:val="0"/>
        </w:rPr>
        <w:t>：12 → 13 → 14 → 16 → 18 → 22 → 28 → 36px（xs → 3xl）。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字重</w:t>
      </w:r>
      <w:r>
        <w:rPr>
          <w:rFonts w:ascii="Microsoft YaHei" w:hAnsi="Microsoft YaHei" w:eastAsia="Microsoft YaHei"/>
          <w:b w:val="0"/>
          <w:i w:val="0"/>
        </w:rPr>
        <w:t>：400 / 500 / 600 / 700。正文行高 1.6，标题字距收紧（-0.5px）。</w:t>
      </w:r>
    </w:p>
    <w:p>
      <w:r>
        <w:rPr>
          <w:rFonts w:ascii="Microsoft YaHei" w:hAnsi="Microsoft YaHei" w:eastAsia="Microsoft YaHei"/>
          <w:b w:val="0"/>
          <w:i w:val="0"/>
        </w:rPr>
        <w:t>对应令牌：</w:t>
      </w:r>
      <w:r>
        <w:rPr>
          <w:b w:val="0"/>
          <w:i w:val="0"/>
          <w:rFonts w:ascii="Consolas" w:hAnsi="Consolas" w:eastAsia="Consolas"/>
        </w:rPr>
        <w:t>--fs-xs…--fs-3xl</w:t>
      </w:r>
      <w:r>
        <w:rPr>
          <w:rFonts w:ascii="Microsoft YaHei" w:hAnsi="Microsoft YaHei" w:eastAsia="Microsoft YaHei"/>
          <w:b w:val="0"/>
          <w:i w:val="0"/>
        </w:rPr>
        <w:t>（12→36px / 24→56rpx）、</w:t>
      </w:r>
      <w:r>
        <w:rPr>
          <w:b w:val="0"/>
          <w:i w:val="0"/>
          <w:rFonts w:ascii="Consolas" w:hAnsi="Consolas" w:eastAsia="Consolas"/>
        </w:rPr>
        <w:t>--font-sans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--font-mono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r>
        <w:rPr>
          <w:rFonts w:ascii="Microsoft YaHei" w:hAnsi="Microsoft YaHei" w:eastAsia="Microsoft YaHei"/>
          <w:b w:val="0"/>
          <w:i w:val="0"/>
        </w:rPr>
        <w:t>字体栈：</w:t>
      </w:r>
      <w:r>
        <w:rPr>
          <w:b w:val="0"/>
          <w:i w:val="0"/>
          <w:rFonts w:ascii="Consolas" w:hAnsi="Consolas" w:eastAsia="Consolas"/>
        </w:rPr>
        <w:t>--font-sans: 'Inter', -apple-system, 'PingFang SC', 'Microsoft YaHei', system-ui, sans-serif;</w:t>
      </w:r>
    </w:p>
    <w:p>
      <w:pPr>
        <w:pStyle w:val="Heading4"/>
      </w:pPr>
      <w:r>
        <w:rPr>
          <w:rFonts w:ascii="Microsoft YaHei" w:hAnsi="Microsoft YaHei" w:eastAsia="Microsoft YaHei"/>
          <w:b w:val="0"/>
          <w:i w:val="0"/>
        </w:rPr>
        <w:t>字号角色映射（PC 后台运营概览）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令牌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字重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页面 H1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--fs-3xl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36px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700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字距 -0.5px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区块标题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--fs-xl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22px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700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各 section 标题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KPI 数值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--fs-2xl~--fs-3xl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28–36px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700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sans 粗体，强调冲击力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正文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--fs-base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14px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400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行高 1.6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次要/标签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--fs-xs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12px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600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uppercase + letter-spacing .8px（英文/数字）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工单号·金额·速率·时间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--font-mono (JetBrains Mono)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12–14px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等宽对齐，扫描更易读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组件规范（Component Library）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按钮 Button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三态</w:t>
      </w:r>
      <w:r>
        <w:rPr>
          <w:rFonts w:ascii="Microsoft YaHei" w:hAnsi="Microsoft YaHei" w:eastAsia="Microsoft YaHei"/>
          <w:b w:val="0"/>
          <w:i w:val="0"/>
        </w:rPr>
        <w:t>：主操作（实心品牌色）/ 次操作（描边）/ 幽灵（纯文字品牌色）。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三尺寸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sm 12×32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md 14×40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lg 16×48</w:t>
      </w:r>
      <w:r>
        <w:rPr>
          <w:rFonts w:ascii="Microsoft YaHei" w:hAnsi="Microsoft YaHei" w:eastAsia="Microsoft YaHei"/>
          <w:b w:val="0"/>
          <w:i w:val="0"/>
        </w:rPr>
        <w:t>（均 ≥ 44px 触控高度）。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状态</w:t>
      </w:r>
      <w:r>
        <w:rPr>
          <w:rFonts w:ascii="Microsoft YaHei" w:hAnsi="Microsoft YaHei" w:eastAsia="Microsoft YaHei"/>
          <w:b w:val="0"/>
          <w:i w:val="0"/>
        </w:rPr>
        <w:t xml:space="preserve">：default / hover（抬升+投影，按钮 </w:t>
      </w:r>
      <w:r>
        <w:rPr>
          <w:b w:val="0"/>
          <w:i w:val="0"/>
          <w:rFonts w:ascii="Consolas" w:hAnsi="Consolas" w:eastAsia="Consolas"/>
        </w:rPr>
        <w:t>translateY(-1px)</w:t>
      </w:r>
      <w:r>
        <w:rPr>
          <w:rFonts w:ascii="Microsoft YaHei" w:hAnsi="Microsoft YaHei" w:eastAsia="Microsoft YaHei"/>
          <w:b w:val="0"/>
          <w:i w:val="0"/>
        </w:rPr>
        <w:t xml:space="preserve"> + </w:t>
      </w:r>
      <w:r>
        <w:rPr>
          <w:b w:val="0"/>
          <w:i w:val="0"/>
          <w:rFonts w:ascii="Consolas" w:hAnsi="Consolas" w:eastAsia="Consolas"/>
        </w:rPr>
        <w:t>--sh-md</w:t>
      </w:r>
      <w:r>
        <w:rPr>
          <w:rFonts w:ascii="Microsoft YaHei" w:hAnsi="Microsoft YaHei" w:eastAsia="Microsoft YaHei"/>
          <w:b w:val="0"/>
          <w:i w:val="0"/>
        </w:rPr>
        <w:t xml:space="preserve">）/ active（回弹 </w:t>
      </w:r>
      <w:r>
        <w:rPr>
          <w:b w:val="0"/>
          <w:i w:val="0"/>
          <w:rFonts w:ascii="Consolas" w:hAnsi="Consolas" w:eastAsia="Consolas"/>
        </w:rPr>
        <w:t>translateY(0)</w:t>
      </w:r>
      <w:r>
        <w:rPr>
          <w:rFonts w:ascii="Microsoft YaHei" w:hAnsi="Microsoft YaHei" w:eastAsia="Microsoft YaHei"/>
          <w:b w:val="0"/>
          <w:i w:val="0"/>
        </w:rPr>
        <w:t>）/ focus-visible（3px 品牌色外环）/ disabled（50% 透明）。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圆角 </w:t>
      </w:r>
      <w:r>
        <w:rPr>
          <w:b w:val="0"/>
          <w:i w:val="0"/>
          <w:rFonts w:ascii="Consolas" w:hAnsi="Consolas" w:eastAsia="Consolas"/>
        </w:rPr>
        <w:t>--r-md</w:t>
      </w:r>
      <w:r>
        <w:rPr>
          <w:rFonts w:ascii="Microsoft YaHei" w:hAnsi="Microsoft YaHei" w:eastAsia="Microsoft YaHei"/>
          <w:b w:val="0"/>
          <w:i w:val="0"/>
        </w:rPr>
        <w:t xml:space="preserve">，过渡 </w:t>
      </w:r>
      <w:r>
        <w:rPr>
          <w:b w:val="0"/>
          <w:i w:val="0"/>
          <w:rFonts w:ascii="Consolas" w:hAnsi="Consolas" w:eastAsia="Consolas"/>
        </w:rPr>
        <w:t>--t-fast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表单 Form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标签左对齐、字重 600；输入控件内边距 </w:t>
      </w:r>
      <w:r>
        <w:rPr>
          <w:b w:val="0"/>
          <w:i w:val="0"/>
          <w:rFonts w:ascii="Consolas" w:hAnsi="Consolas" w:eastAsia="Consolas"/>
        </w:rPr>
        <w:t>12px 16px</w:t>
      </w:r>
      <w:r>
        <w:rPr>
          <w:rFonts w:ascii="Microsoft YaHei" w:hAnsi="Microsoft YaHei" w:eastAsia="Microsoft YaHei"/>
          <w:b w:val="0"/>
          <w:i w:val="0"/>
        </w:rPr>
        <w:t xml:space="preserve">、圆角 </w:t>
      </w:r>
      <w:r>
        <w:rPr>
          <w:b w:val="0"/>
          <w:i w:val="0"/>
          <w:rFonts w:ascii="Consolas" w:hAnsi="Consolas" w:eastAsia="Consolas"/>
        </w:rPr>
        <w:t>--r-md</w:t>
      </w:r>
      <w:r>
        <w:rPr>
          <w:rFonts w:ascii="Microsoft YaHei" w:hAnsi="Microsoft YaHei" w:eastAsia="Microsoft YaHei"/>
          <w:b w:val="0"/>
          <w:i w:val="0"/>
        </w:rPr>
        <w:t xml:space="preserve">、边框 </w:t>
      </w:r>
      <w:r>
        <w:rPr>
          <w:b w:val="0"/>
          <w:i w:val="0"/>
          <w:rFonts w:ascii="Consolas" w:hAnsi="Consolas" w:eastAsia="Consolas"/>
        </w:rPr>
        <w:t>--ink-300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聚焦态：边框转品牌色 + 3px </w:t>
      </w:r>
      <w:r>
        <w:rPr>
          <w:b w:val="0"/>
          <w:i w:val="0"/>
          <w:rFonts w:ascii="Consolas" w:hAnsi="Consolas" w:eastAsia="Consolas"/>
        </w:rPr>
        <w:t>--brand-soft</w:t>
      </w:r>
      <w:r>
        <w:rPr>
          <w:rFonts w:ascii="Microsoft YaHei" w:hAnsi="Microsoft YaHei" w:eastAsia="Microsoft YaHei"/>
          <w:b w:val="0"/>
          <w:i w:val="0"/>
        </w:rPr>
        <w:t xml:space="preserve"> 光晕。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错误态：边框转危险色 + 危险色文案，双重提示。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表格 Table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表头 </w:t>
      </w:r>
      <w:r>
        <w:rPr>
          <w:b w:val="0"/>
          <w:i w:val="0"/>
          <w:rFonts w:ascii="Consolas" w:hAnsi="Consolas" w:eastAsia="Consolas"/>
        </w:rPr>
        <w:t>--ink-50</w:t>
      </w:r>
      <w:r>
        <w:rPr>
          <w:rFonts w:ascii="Microsoft YaHei" w:hAnsi="Microsoft YaHei" w:eastAsia="Microsoft YaHei"/>
          <w:b w:val="0"/>
          <w:i w:val="0"/>
        </w:rPr>
        <w:t xml:space="preserve"> 底、13px 600 字、</w:t>
      </w:r>
      <w:r>
        <w:rPr>
          <w:b w:val="0"/>
          <w:i w:val="0"/>
          <w:rFonts w:ascii="Consolas" w:hAnsi="Consolas" w:eastAsia="Consolas"/>
        </w:rPr>
        <w:t>--ink-500</w:t>
      </w:r>
      <w:r>
        <w:rPr>
          <w:rFonts w:ascii="Microsoft YaHei" w:hAnsi="Microsoft YaHei" w:eastAsia="Microsoft YaHei"/>
          <w:b w:val="0"/>
          <w:i w:val="0"/>
        </w:rPr>
        <w:t xml:space="preserve">；行 hover </w:t>
      </w:r>
      <w:r>
        <w:rPr>
          <w:b w:val="0"/>
          <w:i w:val="0"/>
          <w:rFonts w:ascii="Consolas" w:hAnsi="Consolas" w:eastAsia="Consolas"/>
        </w:rPr>
        <w:t>--ink-50</w:t>
      </w:r>
      <w:r>
        <w:rPr>
          <w:rFonts w:ascii="Microsoft YaHei" w:hAnsi="Microsoft YaHei" w:eastAsia="Microsoft YaHei"/>
          <w:b w:val="0"/>
          <w:i w:val="0"/>
        </w:rPr>
        <w:t>（完整表格行 hover 高亮）。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表头吸顶；空态有提示。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移动端：</w:t>
      </w:r>
      <w:r>
        <w:rPr>
          <w:b w:val="0"/>
          <w:i w:val="0"/>
          <w:rFonts w:ascii="Consolas" w:hAnsi="Consolas" w:eastAsia="Consolas"/>
        </w:rPr>
        <w:t>@media(max-width:767px)</w:t>
      </w:r>
      <w:r>
        <w:rPr>
          <w:rFonts w:ascii="Microsoft YaHei" w:hAnsi="Microsoft YaHei" w:eastAsia="Microsoft YaHei"/>
          <w:b w:val="0"/>
          <w:i w:val="0"/>
        </w:rPr>
        <w:t xml:space="preserve"> 将 </w:t>
      </w:r>
      <w:r>
        <w:rPr>
          <w:b w:val="0"/>
          <w:i w:val="0"/>
          <w:rFonts w:ascii="Consolas" w:hAnsi="Consolas" w:eastAsia="Consolas"/>
        </w:rPr>
        <w:t>thead</w:t>
      </w:r>
      <w:r>
        <w:rPr>
          <w:rFonts w:ascii="Microsoft YaHei" w:hAnsi="Microsoft YaHei" w:eastAsia="Microsoft YaHei"/>
          <w:b w:val="0"/>
          <w:i w:val="0"/>
        </w:rPr>
        <w:t xml:space="preserve"> 隐藏，每行 </w:t>
      </w:r>
      <w:r>
        <w:rPr>
          <w:b w:val="0"/>
          <w:i w:val="0"/>
          <w:rFonts w:ascii="Consolas" w:hAnsi="Consolas" w:eastAsia="Consolas"/>
        </w:rPr>
        <w:t>td</w:t>
      </w:r>
      <w:r>
        <w:rPr>
          <w:rFonts w:ascii="Microsoft YaHei" w:hAnsi="Microsoft YaHei" w:eastAsia="Microsoft YaHei"/>
          <w:b w:val="0"/>
          <w:i w:val="0"/>
        </w:rPr>
        <w:t xml:space="preserve"> 用 </w:t>
      </w:r>
      <w:r>
        <w:rPr>
          <w:b w:val="0"/>
          <w:i w:val="0"/>
          <w:rFonts w:ascii="Consolas" w:hAnsi="Consolas" w:eastAsia="Consolas"/>
        </w:rPr>
        <w:t>data-label</w:t>
      </w:r>
      <w:r>
        <w:rPr>
          <w:rFonts w:ascii="Microsoft YaHei" w:hAnsi="Microsoft YaHei" w:eastAsia="Microsoft YaHei"/>
          <w:b w:val="0"/>
          <w:i w:val="0"/>
        </w:rPr>
        <w:t xml:space="preserve"> 伪元素前缀，渲染为卡片；也可用 </w:t>
      </w:r>
      <w:r>
        <w:rPr>
          <w:b w:val="0"/>
          <w:i w:val="0"/>
          <w:rFonts w:ascii="Consolas" w:hAnsi="Consolas" w:eastAsia="Consolas"/>
        </w:rPr>
        <w:t>aria-label</w:t>
      </w:r>
      <w:r>
        <w:rPr>
          <w:rFonts w:ascii="Microsoft YaHei" w:hAnsi="Microsoft YaHei" w:eastAsia="Microsoft YaHei"/>
          <w:b w:val="0"/>
          <w:i w:val="0"/>
        </w:rPr>
        <w:t xml:space="preserve"> 保持可读，非空表格有 </w:t>
      </w:r>
      <w:r>
        <w:rPr>
          <w:b w:val="0"/>
          <w:i w:val="0"/>
          <w:rFonts w:ascii="Consolas" w:hAnsi="Consolas" w:eastAsia="Consolas"/>
        </w:rPr>
        <w:t>&lt;caption&gt;</w:t>
      </w:r>
      <w:r>
        <w:rPr>
          <w:rFonts w:ascii="Microsoft YaHei" w:hAnsi="Microsoft YaHei" w:eastAsia="Microsoft YaHei"/>
          <w:b w:val="0"/>
          <w:i w:val="0"/>
        </w:rPr>
        <w:t>/</w:t>
      </w:r>
      <w:r>
        <w:rPr>
          <w:b w:val="0"/>
          <w:i w:val="0"/>
          <w:rFonts w:ascii="Consolas" w:hAnsi="Consolas" w:eastAsia="Consolas"/>
        </w:rPr>
        <w:t>&lt;th scope&gt;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卡片 Card / 统计卡 Stat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卡片 Card</w:t>
      </w:r>
      <w:r>
        <w:rPr>
          <w:rFonts w:ascii="Microsoft YaHei" w:hAnsi="Microsoft YaHei" w:eastAsia="Microsoft YaHei"/>
          <w:b w:val="0"/>
          <w:i w:val="0"/>
        </w:rPr>
        <w:t xml:space="preserve">：白底、1px </w:t>
      </w:r>
      <w:r>
        <w:rPr>
          <w:b w:val="0"/>
          <w:i w:val="0"/>
          <w:rFonts w:ascii="Consolas" w:hAnsi="Consolas" w:eastAsia="Consolas"/>
        </w:rPr>
        <w:t>--ink-200</w:t>
      </w:r>
      <w:r>
        <w:rPr>
          <w:rFonts w:ascii="Microsoft YaHei" w:hAnsi="Microsoft YaHei" w:eastAsia="Microsoft YaHei"/>
          <w:b w:val="0"/>
          <w:i w:val="0"/>
        </w:rPr>
        <w:t xml:space="preserve"> 描边、</w:t>
      </w:r>
      <w:r>
        <w:rPr>
          <w:b w:val="0"/>
          <w:i w:val="0"/>
          <w:rFonts w:ascii="Consolas" w:hAnsi="Consolas" w:eastAsia="Consolas"/>
        </w:rPr>
        <w:t>--r-lg</w:t>
      </w:r>
      <w:r>
        <w:rPr>
          <w:rFonts w:ascii="Microsoft YaHei" w:hAnsi="Microsoft YaHei" w:eastAsia="Microsoft YaHei"/>
          <w:b w:val="0"/>
          <w:i w:val="0"/>
        </w:rPr>
        <w:t xml:space="preserve">、静态 </w:t>
      </w:r>
      <w:r>
        <w:rPr>
          <w:b w:val="0"/>
          <w:i w:val="0"/>
          <w:rFonts w:ascii="Consolas" w:hAnsi="Consolas" w:eastAsia="Consolas"/>
        </w:rPr>
        <w:t>--sh-sm</w:t>
      </w:r>
      <w:r>
        <w:rPr>
          <w:rFonts w:ascii="Microsoft YaHei" w:hAnsi="Microsoft YaHei" w:eastAsia="Microsoft YaHei"/>
          <w:b w:val="0"/>
          <w:i w:val="0"/>
        </w:rPr>
        <w:t xml:space="preserve">，hover 抬升 </w:t>
      </w:r>
      <w:r>
        <w:rPr>
          <w:b w:val="0"/>
          <w:i w:val="0"/>
          <w:rFonts w:ascii="Consolas" w:hAnsi="Consolas" w:eastAsia="Consolas"/>
        </w:rPr>
        <w:t>--sh-md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统计卡 Stat</w:t>
      </w:r>
      <w:r>
        <w:rPr>
          <w:rFonts w:ascii="Microsoft YaHei" w:hAnsi="Microsoft YaHei" w:eastAsia="Microsoft YaHei"/>
          <w:b w:val="0"/>
          <w:i w:val="0"/>
        </w:rPr>
        <w:t xml:space="preserve">：大字号数值 + 小字标签，品牌色高亮关键指标（KPI 主指标用 </w:t>
      </w:r>
      <w:r>
        <w:rPr>
          <w:b w:val="0"/>
          <w:i w:val="0"/>
          <w:rFonts w:ascii="Consolas" w:hAnsi="Consolas" w:eastAsia="Consolas"/>
        </w:rPr>
        <w:t>--brand-600</w:t>
      </w:r>
      <w:r>
        <w:rPr>
          <w:rFonts w:ascii="Microsoft YaHei" w:hAnsi="Microsoft YaHei" w:eastAsia="Microsoft YaHei"/>
          <w:b w:val="0"/>
          <w:i w:val="0"/>
        </w:rPr>
        <w:t xml:space="preserve"> 强调）。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标签 Tag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success / warning / danger / info / brand 五色语义胶囊，用于状态、类型标记。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状态不只靠颜色：标签带文字＋图标；环比带 ↑/↓ 箭头＋数值。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进度条 Progress（PC 后台专用）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SLA 达标率：</w:t>
      </w:r>
      <w:r>
        <w:rPr>
          <w:b w:val="0"/>
          <w:i w:val="0"/>
          <w:rFonts w:ascii="Consolas" w:hAnsi="Consolas" w:eastAsia="Consolas"/>
        </w:rPr>
        <w:t>0–100%</w:t>
      </w:r>
      <w:r>
        <w:rPr>
          <w:rFonts w:ascii="Microsoft YaHei" w:hAnsi="Microsoft YaHei" w:eastAsia="Microsoft YaHei"/>
          <w:b w:val="0"/>
          <w:i w:val="0"/>
        </w:rPr>
        <w:t xml:space="preserve"> 动画填充，达标绿/未达标红；</w:t>
      </w:r>
      <w:r>
        <w:rPr>
          <w:b w:val="0"/>
          <w:i w:val="0"/>
          <w:rFonts w:ascii="Consolas" w:hAnsi="Consolas" w:eastAsia="Consolas"/>
        </w:rPr>
        <w:t>width</w:t>
      </w:r>
      <w:r>
        <w:rPr>
          <w:rFonts w:ascii="Microsoft YaHei" w:hAnsi="Microsoft YaHei" w:eastAsia="Microsoft YaHei"/>
          <w:b w:val="0"/>
          <w:i w:val="0"/>
        </w:rPr>
        <w:t xml:space="preserve"> 过渡 600ms ease-out（数据加载后填充）。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导航 Navigation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PC 后台</w:t>
      </w:r>
      <w:r>
        <w:rPr>
          <w:rFonts w:ascii="Microsoft YaHei" w:hAnsi="Microsoft YaHei" w:eastAsia="Microsoft YaHei"/>
          <w:b w:val="0"/>
          <w:i w:val="0"/>
        </w:rPr>
        <w:t>：左侧 248px 固定侧边栏（品牌区 + 分区导航），主区最大宽度 1180px 居中。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小程序</w:t>
      </w:r>
      <w:r>
        <w:rPr>
          <w:rFonts w:ascii="Microsoft YaHei" w:hAnsi="Microsoft YaHei" w:eastAsia="Microsoft YaHei"/>
          <w:b w:val="0"/>
          <w:i w:val="0"/>
        </w:rPr>
        <w:t>：底部 Tab Bar（首页 / 列表 / 我的），44px 高度，选中态品牌色。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公共：导航项 hover </w:t>
      </w:r>
      <w:r>
        <w:rPr>
          <w:b w:val="0"/>
          <w:i w:val="0"/>
          <w:rFonts w:ascii="Consolas" w:hAnsi="Consolas" w:eastAsia="Consolas"/>
        </w:rPr>
        <w:t>--ink-100</w:t>
      </w:r>
      <w:r>
        <w:rPr>
          <w:rFonts w:ascii="Microsoft YaHei" w:hAnsi="Microsoft YaHei" w:eastAsia="Microsoft YaHei"/>
          <w:b w:val="0"/>
          <w:i w:val="0"/>
        </w:rPr>
        <w:t xml:space="preserve">、选中 </w:t>
      </w:r>
      <w:r>
        <w:rPr>
          <w:b w:val="0"/>
          <w:i w:val="0"/>
          <w:rFonts w:ascii="Consolas" w:hAnsi="Consolas" w:eastAsia="Consolas"/>
        </w:rPr>
        <w:t>--brand-soft</w:t>
      </w:r>
      <w:r>
        <w:rPr>
          <w:rFonts w:ascii="Microsoft YaHei" w:hAnsi="Microsoft YaHei" w:eastAsia="Microsoft YaHei"/>
          <w:b w:val="0"/>
          <w:i w:val="0"/>
        </w:rPr>
        <w:t xml:space="preserve"> 底 + 品牌色文字。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状态与反馈 Feedback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骨架屏 Skeleton</w:t>
      </w:r>
      <w:r>
        <w:rPr>
          <w:rFonts w:ascii="Microsoft YaHei" w:hAnsi="Microsoft YaHei" w:eastAsia="Microsoft YaHei"/>
          <w:b w:val="0"/>
          <w:i w:val="0"/>
        </w:rPr>
        <w:t>：渐变流光动画，用于列表/详情加载占位；首屏流光 1.4s，数据到达即替换。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空状态 Empty</w:t>
      </w:r>
      <w:r>
        <w:rPr>
          <w:rFonts w:ascii="Microsoft YaHei" w:hAnsi="Microsoft YaHei" w:eastAsia="Microsoft YaHei"/>
          <w:b w:val="0"/>
          <w:i w:val="0"/>
        </w:rPr>
        <w:t>：居中图标 + 引导文案，告知用户下一步动作。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Toast</w:t>
      </w:r>
      <w:r>
        <w:rPr>
          <w:rFonts w:ascii="Microsoft YaHei" w:hAnsi="Microsoft YaHei" w:eastAsia="Microsoft YaHei"/>
          <w:b w:val="0"/>
          <w:i w:val="0"/>
        </w:rPr>
        <w:t>：深色浮层 + 成功绿勾，2–3 秒自动消失（运营概览 2.5s），用于操作结果即时反馈。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页面布局（Page Layout）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PC 后台框架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桌面 248px 固定左栏（品牌区＋分区导航：概览/工单/派单/小区/客户/SLA/系统），主区最大宽度 1180px 居中。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≤920px：侧边栏折叠为顶部汉堡抽屉</w:t>
      </w:r>
      <w:r>
        <w:rPr>
          <w:rFonts w:ascii="Microsoft YaHei" w:hAnsi="Microsoft YaHei" w:eastAsia="Microsoft YaHei"/>
          <w:b w:val="0"/>
          <w:i w:val="0"/>
        </w:rPr>
        <w:t>（点击展开，半透明遮罩，ESC/点击遮罩关闭，焦点陷阱）；关闭后焦点回到触发按钮。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信息架构（运营概览 /dashboard）</w:t>
      </w:r>
    </w:p>
    <w:p>
      <w:r>
        <w:rPr>
          <w:rFonts w:ascii="Microsoft YaHei" w:hAnsi="Microsoft YaHei" w:eastAsia="Microsoft YaHei"/>
          <w:b w:val="0"/>
          <w:i w:val="0"/>
        </w:rPr>
        <w:t>首屏自上而下分 6 个区块，移动端全部降为单列堆叠，桌面端组合为多列：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区块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移动(≤767)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桌面(≥1024)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顶部栏 Topbar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页面标题「运营概览」＋ 日期范围筛选 ＋ 用户菜单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标题左、筛选与用户收进右上溢出菜单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标题左、筛选/用户右对齐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核心指标 KPI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受理总量 / 安装完成率 / SLA 达标率 / 客户满意度（4 卡，含环比）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 列（屏宽≥480 时 2 列）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auto-fit minmax(220px,1fr) 自动 2→4 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工单状态看板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待派单 / 安装中 / 已完成 / 已超时 四态分布（CSS 柱状/环形）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单列 4 个迷你卡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与右侧 SLA 并列（左 1.4fr / 右 1fr）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SLA 监控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时限类 vs 速率类达标率双进度条 ＋ 赔付提醒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单列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同上右侧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近期工单表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工单号 / 小区 / 师傅 / 状态 / 时限（语义标签）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转为卡片列表（每行一张卡）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完整表格，行 hover 高亮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客户评价流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最新 3 条评价（星标＋摘要）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单列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2 列或并入右侧栏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响应式布局骨架</w:t>
      </w:r>
    </w:p>
    <w:p>
      <w:r>
        <w:rPr>
          <w:b w:val="0"/>
          <w:i w:val="0"/>
          <w:rFonts w:ascii="Consolas" w:hAnsi="Consolas" w:eastAsia="Consolas"/>
        </w:rPr>
        <w:t>移动端 (≤767px)                        桌面端 (≥1024px)</w:t>
        <w:br/>
        <w:t>┌──────────────┐                      ┌────────┬──────────────────────┐</w:t>
        <w:br/>
        <w:t>│ [☰] 运营概览  │                      │ 侧边栏 │  Topbar (标题+筛选+用户) │</w:t>
        <w:br/>
        <w:t>├──────────────┤                      │ 248px  ├──────────────────────┤</w:t>
        <w:br/>
        <w:t>│ KPI 卡 (1-2列)│                      │        │  KPI ×4 (auto-fit)      │</w:t>
        <w:br/>
        <w:t>│ 工单看板      │      → 增强 →        │        ├──────────┬───────────┤</w:t>
        <w:br/>
        <w:t>│ SLA 监控      │                      │        │ 工单看板  │ SLA 监控   │</w:t>
        <w:br/>
        <w:t>│ 工单表(卡片)  │                      │        ├──────────┴───────────┤</w:t>
        <w:br/>
        <w:t>│ 评价流        │                      │        │  近期工单表(整表)       │</w:t>
        <w:br/>
        <w:t>└──────────────┘                      │        ├──────────────────────┤</w:t>
        <w:br/>
        <w:t xml:space="preserve">                                      │        │  客户评价流             │</w:t>
        <w:br/>
        <w:t xml:space="preserve">                                      └────────┴──────────────────────┘</w:t>
        <w:br/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关键 CSS 策略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断点</w:t>
      </w:r>
      <w:r>
        <w:rPr>
          <w:rFonts w:ascii="Microsoft YaHei" w:hAnsi="Microsoft YaHei" w:eastAsia="Microsoft YaHei"/>
          <w:b w:val="0"/>
          <w:i w:val="0"/>
        </w:rPr>
        <w:t>（沿用设计系统）：</w:t>
      </w:r>
      <w:r>
        <w:rPr>
          <w:b w:val="0"/>
          <w:i w:val="0"/>
          <w:rFonts w:ascii="Consolas" w:hAnsi="Consolas" w:eastAsia="Consolas"/>
        </w:rPr>
        <w:t>640</w:t>
      </w:r>
      <w:r>
        <w:rPr>
          <w:rFonts w:ascii="Microsoft YaHei" w:hAnsi="Microsoft YaHei" w:eastAsia="Microsoft YaHei"/>
          <w:b w:val="0"/>
          <w:i w:val="0"/>
        </w:rPr>
        <w:t xml:space="preserve">（小屏调整）/ </w:t>
      </w:r>
      <w:r>
        <w:rPr>
          <w:b w:val="0"/>
          <w:i w:val="0"/>
          <w:rFonts w:ascii="Consolas" w:hAnsi="Consolas" w:eastAsia="Consolas"/>
        </w:rPr>
        <w:t>768</w:t>
      </w:r>
      <w:r>
        <w:rPr>
          <w:rFonts w:ascii="Microsoft YaHei" w:hAnsi="Microsoft YaHei" w:eastAsia="Microsoft YaHei"/>
          <w:b w:val="0"/>
          <w:i w:val="0"/>
        </w:rPr>
        <w:t xml:space="preserve">（中屏）/ </w:t>
      </w:r>
      <w:r>
        <w:rPr>
          <w:b w:val="0"/>
          <w:i w:val="0"/>
          <w:rFonts w:ascii="Consolas" w:hAnsi="Consolas" w:eastAsia="Consolas"/>
        </w:rPr>
        <w:t>1024</w:t>
      </w:r>
      <w:r>
        <w:rPr>
          <w:rFonts w:ascii="Microsoft YaHei" w:hAnsi="Microsoft YaHei" w:eastAsia="Microsoft YaHei"/>
          <w:b w:val="0"/>
          <w:i w:val="0"/>
        </w:rPr>
        <w:t xml:space="preserve">（后台全功能）/ </w:t>
      </w:r>
      <w:r>
        <w:rPr>
          <w:b w:val="0"/>
          <w:i w:val="0"/>
          <w:rFonts w:ascii="Consolas" w:hAnsi="Consolas" w:eastAsia="Consolas"/>
        </w:rPr>
        <w:t>1280</w:t>
      </w:r>
      <w:r>
        <w:rPr>
          <w:rFonts w:ascii="Microsoft YaHei" w:hAnsi="Microsoft YaHei" w:eastAsia="Microsoft YaHei"/>
          <w:b w:val="0"/>
          <w:i w:val="0"/>
        </w:rPr>
        <w:t>（大屏优化）；</w:t>
      </w:r>
      <w:r>
        <w:rPr>
          <w:rFonts w:ascii="Microsoft YaHei" w:hAnsi="Microsoft YaHei" w:eastAsia="Microsoft YaHei"/>
          <w:b/>
          <w:i w:val="0"/>
        </w:rPr>
        <w:t>≤920 侧边栏转顶栏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KPI 区用 </w:t>
      </w:r>
      <w:r>
        <w:rPr>
          <w:b w:val="0"/>
          <w:i w:val="0"/>
          <w:rFonts w:ascii="Consolas" w:hAnsi="Consolas" w:eastAsia="Consolas"/>
        </w:rPr>
        <w:t>display:grid; grid-template-columns: repeat(auto-fit, minmax(220px, 1fr)); gap: var(--sp-4);</w:t>
      </w:r>
      <w:r>
        <w:rPr>
          <w:rFonts w:ascii="Microsoft YaHei" w:hAnsi="Microsoft YaHei" w:eastAsia="Microsoft YaHei"/>
          <w:b w:val="0"/>
          <w:i w:val="0"/>
        </w:rPr>
        <w:t xml:space="preserve"> —— </w:t>
      </w:r>
      <w:r>
        <w:rPr>
          <w:rFonts w:ascii="Microsoft YaHei" w:hAnsi="Microsoft YaHei" w:eastAsia="Microsoft YaHei"/>
          <w:b/>
          <w:i w:val="0"/>
        </w:rPr>
        <w:t>免媒体查询</w:t>
      </w:r>
      <w:r>
        <w:rPr>
          <w:rFonts w:ascii="Microsoft YaHei" w:hAnsi="Microsoft YaHei" w:eastAsia="Microsoft YaHei"/>
          <w:b w:val="0"/>
          <w:i w:val="0"/>
        </w:rPr>
        <w:t>自适应 1→4 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工单看板＋SLA 区：</w:t>
      </w:r>
      <w:r>
        <w:rPr>
          <w:b w:val="0"/>
          <w:i w:val="0"/>
          <w:rFonts w:ascii="Consolas" w:hAnsi="Consolas" w:eastAsia="Consolas"/>
        </w:rPr>
        <w:t>grid-template-columns: 1fr;</w:t>
      </w:r>
      <w:r>
        <w:rPr>
          <w:rFonts w:ascii="Microsoft YaHei" w:hAnsi="Microsoft YaHei" w:eastAsia="Microsoft YaHei"/>
          <w:b w:val="0"/>
          <w:i w:val="0"/>
        </w:rPr>
        <w:t xml:space="preserve"> 移动；</w:t>
      </w:r>
      <w:r>
        <w:rPr>
          <w:b w:val="0"/>
          <w:i w:val="0"/>
          <w:rFonts w:ascii="Consolas" w:hAnsi="Consolas" w:eastAsia="Consolas"/>
        </w:rPr>
        <w:t>@media(min-width:1024px){ grid-template-columns: 1.4fr 1fr; }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表格移动化：</w:t>
      </w:r>
      <w:r>
        <w:rPr>
          <w:b w:val="0"/>
          <w:i w:val="0"/>
          <w:rFonts w:ascii="Consolas" w:hAnsi="Consolas" w:eastAsia="Consolas"/>
        </w:rPr>
        <w:t>@media(max-width:767px)</w:t>
      </w:r>
      <w:r>
        <w:rPr>
          <w:rFonts w:ascii="Microsoft YaHei" w:hAnsi="Microsoft YaHei" w:eastAsia="Microsoft YaHei"/>
          <w:b w:val="0"/>
          <w:i w:val="0"/>
        </w:rPr>
        <w:t xml:space="preserve"> 将 </w:t>
      </w:r>
      <w:r>
        <w:rPr>
          <w:b w:val="0"/>
          <w:i w:val="0"/>
          <w:rFonts w:ascii="Consolas" w:hAnsi="Consolas" w:eastAsia="Consolas"/>
        </w:rPr>
        <w:t>thead</w:t>
      </w:r>
      <w:r>
        <w:rPr>
          <w:rFonts w:ascii="Microsoft YaHei" w:hAnsi="Microsoft YaHei" w:eastAsia="Microsoft YaHei"/>
          <w:b w:val="0"/>
          <w:i w:val="0"/>
        </w:rPr>
        <w:t xml:space="preserve"> 隐藏，每行 </w:t>
      </w:r>
      <w:r>
        <w:rPr>
          <w:b w:val="0"/>
          <w:i w:val="0"/>
          <w:rFonts w:ascii="Consolas" w:hAnsi="Consolas" w:eastAsia="Consolas"/>
        </w:rPr>
        <w:t>td</w:t>
      </w:r>
      <w:r>
        <w:rPr>
          <w:rFonts w:ascii="Microsoft YaHei" w:hAnsi="Microsoft YaHei" w:eastAsia="Microsoft YaHei"/>
          <w:b w:val="0"/>
          <w:i w:val="0"/>
        </w:rPr>
        <w:t xml:space="preserve"> 用 </w:t>
      </w:r>
      <w:r>
        <w:rPr>
          <w:b w:val="0"/>
          <w:i w:val="0"/>
          <w:rFonts w:ascii="Consolas" w:hAnsi="Consolas" w:eastAsia="Consolas"/>
        </w:rPr>
        <w:t>data-label</w:t>
      </w:r>
      <w:r>
        <w:rPr>
          <w:rFonts w:ascii="Microsoft YaHei" w:hAnsi="Microsoft YaHei" w:eastAsia="Microsoft YaHei"/>
          <w:b w:val="0"/>
          <w:i w:val="0"/>
        </w:rPr>
        <w:t xml:space="preserve"> 伪元素前缀，渲染为卡片。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侧边栏：</w:t>
      </w:r>
      <w:r>
        <w:rPr>
          <w:b w:val="0"/>
          <w:i w:val="0"/>
          <w:rFonts w:ascii="Consolas" w:hAnsi="Consolas" w:eastAsia="Consolas"/>
        </w:rPr>
        <w:t>@media(max-width:920px){ .side → 固定抽屉 transform: translateX(-100%)，.side.open → 0；遮罩 .scrim 显隐 }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交互规范（Interaction）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反馈 Feedback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Toast</w:t>
      </w:r>
      <w:r>
        <w:rPr>
          <w:rFonts w:ascii="Microsoft YaHei" w:hAnsi="Microsoft YaHei" w:eastAsia="Microsoft YaHei"/>
          <w:b w:val="0"/>
          <w:i w:val="0"/>
        </w:rPr>
        <w:t>：深色浮层 + 成功绿勾，2–3 秒（运营概览 2.5s）自动消失，用于操作结果即时反馈（如刷新/导出）。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骨架屏</w:t>
      </w:r>
      <w:r>
        <w:rPr>
          <w:rFonts w:ascii="Microsoft YaHei" w:hAnsi="Microsoft YaHei" w:eastAsia="Microsoft YaHei"/>
          <w:b w:val="0"/>
          <w:i w:val="0"/>
        </w:rPr>
        <w:t>：首屏加载占位流光动画 1.4s，数据到达即替换。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进度条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width</w:t>
      </w:r>
      <w:r>
        <w:rPr>
          <w:rFonts w:ascii="Microsoft YaHei" w:hAnsi="Microsoft YaHei" w:eastAsia="Microsoft YaHei"/>
          <w:b w:val="0"/>
          <w:i w:val="0"/>
        </w:rPr>
        <w:t xml:space="preserve"> 过渡 600ms ease-out 填充，达标绿/未达标红。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按钮/卡片</w:t>
      </w:r>
      <w:r>
        <w:rPr>
          <w:rFonts w:ascii="Microsoft YaHei" w:hAnsi="Microsoft YaHei" w:eastAsia="Microsoft YaHei"/>
          <w:b w:val="0"/>
          <w:i w:val="0"/>
        </w:rPr>
        <w:t xml:space="preserve">：hover </w:t>
      </w:r>
      <w:r>
        <w:rPr>
          <w:b w:val="0"/>
          <w:i w:val="0"/>
          <w:rFonts w:ascii="Consolas" w:hAnsi="Consolas" w:eastAsia="Consolas"/>
        </w:rPr>
        <w:t>translateY(-1px)</w:t>
      </w:r>
      <w:r>
        <w:rPr>
          <w:rFonts w:ascii="Microsoft YaHei" w:hAnsi="Microsoft YaHei" w:eastAsia="Microsoft YaHei"/>
          <w:b w:val="0"/>
          <w:i w:val="0"/>
        </w:rPr>
        <w:t xml:space="preserve"> + </w:t>
      </w:r>
      <w:r>
        <w:rPr>
          <w:b w:val="0"/>
          <w:i w:val="0"/>
          <w:rFonts w:ascii="Consolas" w:hAnsi="Consolas" w:eastAsia="Consolas"/>
        </w:rPr>
        <w:t>--sh-md</w:t>
      </w:r>
      <w:r>
        <w:rPr>
          <w:rFonts w:ascii="Microsoft YaHei" w:hAnsi="Microsoft YaHei" w:eastAsia="Microsoft YaHei"/>
          <w:b w:val="0"/>
          <w:i w:val="0"/>
        </w:rPr>
        <w:t xml:space="preserve">；点击 </w:t>
      </w:r>
      <w:r>
        <w:rPr>
          <w:b w:val="0"/>
          <w:i w:val="0"/>
          <w:rFonts w:ascii="Consolas" w:hAnsi="Consolas" w:eastAsia="Consolas"/>
        </w:rPr>
        <w:t>translateY(0)</w:t>
      </w:r>
      <w:r>
        <w:rPr>
          <w:rFonts w:ascii="Microsoft YaHei" w:hAnsi="Microsoft YaHei" w:eastAsia="Microsoft YaHei"/>
          <w:b w:val="0"/>
          <w:i w:val="0"/>
        </w:rPr>
        <w:t xml:space="preserve"> 回弹（active 态）。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侧边栏抽屉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transform: translateX</w:t>
      </w:r>
      <w:r>
        <w:rPr>
          <w:rFonts w:ascii="Microsoft YaHei" w:hAnsi="Microsoft YaHei" w:eastAsia="Microsoft YaHei"/>
          <w:b w:val="0"/>
          <w:i w:val="0"/>
        </w:rPr>
        <w:t xml:space="preserve"> 240ms；遮罩 </w:t>
      </w:r>
      <w:r>
        <w:rPr>
          <w:b w:val="0"/>
          <w:i w:val="0"/>
          <w:rFonts w:ascii="Consolas" w:hAnsi="Consolas" w:eastAsia="Consolas"/>
        </w:rPr>
        <w:t>opacity</w:t>
      </w:r>
      <w:r>
        <w:rPr>
          <w:rFonts w:ascii="Microsoft YaHei" w:hAnsi="Microsoft YaHei" w:eastAsia="Microsoft YaHei"/>
          <w:b w:val="0"/>
          <w:i w:val="0"/>
        </w:rPr>
        <w:t xml:space="preserve"> 240ms。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空态 Empty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居中图标 + 引导文案，告知用户下一步动作（如近期工单表为空态提示）。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加载 Loading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首屏采用骨架屏（流光动画）占位；非空表格有 </w:t>
      </w:r>
      <w:r>
        <w:rPr>
          <w:b w:val="0"/>
          <w:i w:val="0"/>
          <w:rFonts w:ascii="Consolas" w:hAnsi="Consolas" w:eastAsia="Consolas"/>
        </w:rPr>
        <w:t>&lt;caption&gt;</w:t>
      </w:r>
      <w:r>
        <w:rPr>
          <w:rFonts w:ascii="Microsoft YaHei" w:hAnsi="Microsoft YaHei" w:eastAsia="Microsoft YaHei"/>
          <w:b w:val="0"/>
          <w:i w:val="0"/>
        </w:rPr>
        <w:t>/</w:t>
      </w:r>
      <w:r>
        <w:rPr>
          <w:b w:val="0"/>
          <w:i w:val="0"/>
          <w:rFonts w:ascii="Consolas" w:hAnsi="Consolas" w:eastAsia="Consolas"/>
        </w:rPr>
        <w:t>&lt;th scope&gt;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微交互原则：仅动画 </w:t>
      </w:r>
      <w:r>
        <w:rPr>
          <w:b w:val="0"/>
          <w:i w:val="0"/>
          <w:rFonts w:ascii="Consolas" w:hAnsi="Consolas" w:eastAsia="Consolas"/>
        </w:rPr>
        <w:t>transform</w:t>
      </w:r>
      <w:r>
        <w:rPr>
          <w:rFonts w:ascii="Microsoft YaHei" w:hAnsi="Microsoft YaHei" w:eastAsia="Microsoft YaHei"/>
          <w:b w:val="0"/>
          <w:i w:val="0"/>
        </w:rPr>
        <w:t xml:space="preserve"> 与 </w:t>
      </w:r>
      <w:r>
        <w:rPr>
          <w:b w:val="0"/>
          <w:i w:val="0"/>
          <w:rFonts w:ascii="Consolas" w:hAnsi="Consolas" w:eastAsia="Consolas"/>
        </w:rPr>
        <w:t>opacity</w:t>
      </w:r>
      <w:r>
        <w:rPr>
          <w:rFonts w:ascii="Microsoft YaHei" w:hAnsi="Microsoft YaHei" w:eastAsia="Microsoft YaHei"/>
          <w:b w:val="0"/>
          <w:i w:val="0"/>
        </w:rPr>
        <w:t>（GPU 加速）；单页同屏动画元素 ≤ 3，避免过载。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微交互与动效参数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原则</w:t>
      </w:r>
      <w:r>
        <w:rPr>
          <w:rFonts w:ascii="Microsoft YaHei" w:hAnsi="Microsoft YaHei" w:eastAsia="Microsoft YaHei"/>
          <w:b w:val="0"/>
          <w:i w:val="0"/>
        </w:rPr>
        <w:t xml:space="preserve">：仅动画 </w:t>
      </w:r>
      <w:r>
        <w:rPr>
          <w:b w:val="0"/>
          <w:i w:val="0"/>
          <w:rFonts w:ascii="Consolas" w:hAnsi="Consolas" w:eastAsia="Consolas"/>
        </w:rPr>
        <w:t>transform</w:t>
      </w:r>
      <w:r>
        <w:rPr>
          <w:rFonts w:ascii="Microsoft YaHei" w:hAnsi="Microsoft YaHei" w:eastAsia="Microsoft YaHei"/>
          <w:b w:val="0"/>
          <w:i w:val="0"/>
        </w:rPr>
        <w:t xml:space="preserve"> 与 </w:t>
      </w:r>
      <w:r>
        <w:rPr>
          <w:b w:val="0"/>
          <w:i w:val="0"/>
          <w:rFonts w:ascii="Consolas" w:hAnsi="Consolas" w:eastAsia="Consolas"/>
        </w:rPr>
        <w:t>opacity</w:t>
      </w:r>
      <w:r>
        <w:rPr>
          <w:rFonts w:ascii="Microsoft YaHei" w:hAnsi="Microsoft YaHei" w:eastAsia="Microsoft YaHei"/>
          <w:b w:val="0"/>
          <w:i w:val="0"/>
        </w:rPr>
        <w:t>（GPU 加速）；单页同屏动画元素 ≤ 3，避免过载。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时长</w:t>
      </w:r>
      <w:r>
        <w:rPr>
          <w:rFonts w:ascii="Microsoft YaHei" w:hAnsi="Microsoft YaHei" w:eastAsia="Microsoft YaHei"/>
          <w:b w:val="0"/>
          <w:i w:val="0"/>
        </w:rPr>
        <w:t xml:space="preserve">：交互反馈 </w:t>
      </w:r>
      <w:r>
        <w:rPr>
          <w:b w:val="0"/>
          <w:i w:val="0"/>
          <w:rFonts w:ascii="Consolas" w:hAnsi="Consolas" w:eastAsia="Consolas"/>
        </w:rPr>
        <w:t>--t-fast</w:t>
      </w:r>
      <w:r>
        <w:rPr>
          <w:rFonts w:ascii="Microsoft YaHei" w:hAnsi="Microsoft YaHei" w:eastAsia="Microsoft YaHei"/>
          <w:b w:val="0"/>
          <w:i w:val="0"/>
        </w:rPr>
        <w:t xml:space="preserve"> 140ms；轻量过渡 </w:t>
      </w:r>
      <w:r>
        <w:rPr>
          <w:b w:val="0"/>
          <w:i w:val="0"/>
          <w:rFonts w:ascii="Consolas" w:hAnsi="Consolas" w:eastAsia="Consolas"/>
        </w:rPr>
        <w:t>--t-norm</w:t>
      </w:r>
      <w:r>
        <w:rPr>
          <w:rFonts w:ascii="Microsoft YaHei" w:hAnsi="Microsoft YaHei" w:eastAsia="Microsoft YaHei"/>
          <w:b w:val="0"/>
          <w:i w:val="0"/>
        </w:rPr>
        <w:t xml:space="preserve"> 240ms；缓动 </w:t>
      </w:r>
      <w:r>
        <w:rPr>
          <w:b w:val="0"/>
          <w:i w:val="0"/>
          <w:rFonts w:ascii="Consolas" w:hAnsi="Consolas" w:eastAsia="Consolas"/>
        </w:rPr>
        <w:t>cubic-bezier(.4,0,.2,1)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无障碍降级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@media (prefers-reduced-motion: reduce)</w:t>
      </w:r>
      <w:r>
        <w:rPr>
          <w:rFonts w:ascii="Microsoft YaHei" w:hAnsi="Microsoft YaHei" w:eastAsia="Microsoft YaHei"/>
          <w:b w:val="0"/>
          <w:i w:val="0"/>
        </w:rPr>
        <w:t xml:space="preserve"> 时关闭位移/流光，仅保留即时显隐。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无障碍检查清单（WCAG 2.2 AA）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[ ] 正文/品牌色文字对比度 ≥ 4.5:1；大标题 ≥ 3:1（已用靛 </w:t>
      </w:r>
      <w:r>
        <w:rPr>
          <w:b w:val="0"/>
          <w:i w:val="0"/>
          <w:rFonts w:ascii="Consolas" w:hAnsi="Consolas" w:eastAsia="Consolas"/>
        </w:rPr>
        <w:t>#4f46e5</w:t>
      </w:r>
      <w:r>
        <w:rPr>
          <w:rFonts w:ascii="Microsoft YaHei" w:hAnsi="Microsoft YaHei" w:eastAsia="Microsoft YaHei"/>
          <w:b w:val="0"/>
          <w:i w:val="0"/>
        </w:rPr>
        <w:t xml:space="preserve">+白字 / 蓝 </w:t>
      </w:r>
      <w:r>
        <w:rPr>
          <w:b w:val="0"/>
          <w:i w:val="0"/>
          <w:rFonts w:ascii="Consolas" w:hAnsi="Consolas" w:eastAsia="Consolas"/>
        </w:rPr>
        <w:t>#2563eb</w:t>
      </w:r>
      <w:r>
        <w:rPr>
          <w:rFonts w:ascii="Microsoft YaHei" w:hAnsi="Microsoft YaHei" w:eastAsia="Microsoft YaHei"/>
          <w:b w:val="0"/>
          <w:i w:val="0"/>
        </w:rPr>
        <w:t xml:space="preserve"> / 橙 </w:t>
      </w:r>
      <w:r>
        <w:rPr>
          <w:b w:val="0"/>
          <w:i w:val="0"/>
          <w:rFonts w:ascii="Consolas" w:hAnsi="Consolas" w:eastAsia="Consolas"/>
        </w:rPr>
        <w:t>#ea580c</w:t>
      </w:r>
      <w:r>
        <w:rPr>
          <w:rFonts w:ascii="Microsoft YaHei" w:hAnsi="Microsoft YaHei" w:eastAsia="Microsoft YaHei"/>
          <w:b w:val="0"/>
          <w:i w:val="0"/>
        </w:rPr>
        <w:t xml:space="preserve"> 验证）。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[ ] 所有交互元素可 Tab 聚焦，</w:t>
      </w:r>
      <w:r>
        <w:rPr>
          <w:b w:val="0"/>
          <w:i w:val="0"/>
          <w:rFonts w:ascii="Consolas" w:hAnsi="Consolas" w:eastAsia="Consolas"/>
        </w:rPr>
        <w:t>focus-visible</w:t>
      </w:r>
      <w:r>
        <w:rPr>
          <w:rFonts w:ascii="Microsoft YaHei" w:hAnsi="Microsoft YaHei" w:eastAsia="Microsoft YaHei"/>
          <w:b w:val="0"/>
          <w:i w:val="0"/>
        </w:rPr>
        <w:t xml:space="preserve"> 3px 品牌色外环清晰。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[ ] 侧边栏抽屉打开时焦点陷阱，关闭后焦点回到触发按钮；ESC 可关。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[ ] 触控目标 ≥ 44px（按钮、导航项、筛选触发器）。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[ ] 语义结构：</w:t>
      </w:r>
      <w:r>
        <w:rPr>
          <w:b w:val="0"/>
          <w:i w:val="0"/>
          <w:rFonts w:ascii="Consolas" w:hAnsi="Consolas" w:eastAsia="Consolas"/>
        </w:rPr>
        <w:t>&lt;aside&gt;/&lt;nav&gt;/&lt;main&gt;/&lt;header&gt;/&lt;section&gt;</w:t>
      </w:r>
      <w:r>
        <w:rPr>
          <w:rFonts w:ascii="Microsoft YaHei" w:hAnsi="Microsoft YaHei" w:eastAsia="Microsoft YaHei"/>
          <w:b w:val="0"/>
          <w:i w:val="0"/>
        </w:rPr>
        <w:t xml:space="preserve"> + 合理 </w:t>
      </w:r>
      <w:r>
        <w:rPr>
          <w:b w:val="0"/>
          <w:i w:val="0"/>
          <w:rFonts w:ascii="Consolas" w:hAnsi="Consolas" w:eastAsia="Consolas"/>
        </w:rPr>
        <w:t>h1→h2→h3</w:t>
      </w:r>
      <w:r>
        <w:rPr>
          <w:rFonts w:ascii="Microsoft YaHei" w:hAnsi="Microsoft YaHei" w:eastAsia="Microsoft YaHei"/>
          <w:b w:val="0"/>
          <w:i w:val="0"/>
        </w:rPr>
        <w:t xml:space="preserve"> 层级，便于读屏。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[ ] 状态不只靠颜色：标签带文字＋图标；环比带 ↑/↓ 箭头＋数值。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[ ] 表格移动端用 </w:t>
      </w:r>
      <w:r>
        <w:rPr>
          <w:b w:val="0"/>
          <w:i w:val="0"/>
          <w:rFonts w:ascii="Consolas" w:hAnsi="Consolas" w:eastAsia="Consolas"/>
        </w:rPr>
        <w:t>aria-label</w:t>
      </w:r>
      <w:r>
        <w:rPr>
          <w:rFonts w:ascii="Microsoft YaHei" w:hAnsi="Microsoft YaHei" w:eastAsia="Microsoft YaHei"/>
          <w:b w:val="0"/>
          <w:i w:val="0"/>
        </w:rPr>
        <w:t xml:space="preserve"> 或 </w:t>
      </w:r>
      <w:r>
        <w:rPr>
          <w:b w:val="0"/>
          <w:i w:val="0"/>
          <w:rFonts w:ascii="Consolas" w:hAnsi="Consolas" w:eastAsia="Consolas"/>
        </w:rPr>
        <w:t>data-label</w:t>
      </w:r>
      <w:r>
        <w:rPr>
          <w:rFonts w:ascii="Microsoft YaHei" w:hAnsi="Microsoft YaHei" w:eastAsia="Microsoft YaHei"/>
          <w:b w:val="0"/>
          <w:i w:val="0"/>
        </w:rPr>
        <w:t xml:space="preserve"> 保持可读；非空表格有 </w:t>
      </w:r>
      <w:r>
        <w:rPr>
          <w:b w:val="0"/>
          <w:i w:val="0"/>
          <w:rFonts w:ascii="Consolas" w:hAnsi="Consolas" w:eastAsia="Consolas"/>
        </w:rPr>
        <w:t>&lt;caption&gt;</w:t>
      </w:r>
      <w:r>
        <w:rPr>
          <w:rFonts w:ascii="Microsoft YaHei" w:hAnsi="Microsoft YaHei" w:eastAsia="Microsoft YaHei"/>
          <w:b w:val="0"/>
          <w:i w:val="0"/>
        </w:rPr>
        <w:t>/</w:t>
      </w:r>
      <w:r>
        <w:rPr>
          <w:b w:val="0"/>
          <w:i w:val="0"/>
          <w:rFonts w:ascii="Consolas" w:hAnsi="Consolas" w:eastAsia="Consolas"/>
        </w:rPr>
        <w:t>&lt;th scope&gt;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[ ] </w:t>
      </w:r>
      <w:r>
        <w:rPr>
          <w:b w:val="0"/>
          <w:i w:val="0"/>
          <w:rFonts w:ascii="Consolas" w:hAnsi="Consolas" w:eastAsia="Consolas"/>
        </w:rPr>
        <w:t>prefers-reduced-motion</w:t>
      </w:r>
      <w:r>
        <w:rPr>
          <w:rFonts w:ascii="Microsoft YaHei" w:hAnsi="Microsoft YaHei" w:eastAsia="Microsoft YaHei"/>
          <w:b w:val="0"/>
          <w:i w:val="0"/>
        </w:rPr>
        <w:t xml:space="preserve"> 已降级。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[ ] 图标按钮带 </w:t>
      </w:r>
      <w:r>
        <w:rPr>
          <w:b w:val="0"/>
          <w:i w:val="0"/>
          <w:rFonts w:ascii="Consolas" w:hAnsi="Consolas" w:eastAsia="Consolas"/>
        </w:rPr>
        <w:t>aria-label</w:t>
      </w:r>
      <w:r>
        <w:rPr>
          <w:rFonts w:ascii="Microsoft YaHei" w:hAnsi="Microsoft YaHei" w:eastAsia="Microsoft YaHei"/>
          <w:b w:val="0"/>
          <w:i w:val="0"/>
        </w:rPr>
        <w:t xml:space="preserve">；装饰图标 </w:t>
      </w:r>
      <w:r>
        <w:rPr>
          <w:b w:val="0"/>
          <w:i w:val="0"/>
          <w:rFonts w:ascii="Consolas" w:hAnsi="Consolas" w:eastAsia="Consolas"/>
        </w:rPr>
        <w:t>aria-hidden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三端落地令牌映射（Developer Handoff）</w:t>
      </w:r>
    </w:p>
    <w:p>
      <w:r>
        <w:rPr>
          <w:rFonts w:ascii="Microsoft YaHei" w:hAnsi="Microsoft YaHei" w:eastAsia="Microsoft YaHei"/>
          <w:b w:val="0"/>
          <w:i w:val="0"/>
        </w:rPr>
        <w:t>设计稿已落实到三端工程，</w:t>
      </w:r>
      <w:r>
        <w:rPr>
          <w:rFonts w:ascii="Microsoft YaHei" w:hAnsi="Microsoft YaHei" w:eastAsia="Microsoft YaHei"/>
          <w:b/>
          <w:i w:val="0"/>
        </w:rPr>
        <w:t>规范名是单一事实来源</w:t>
      </w:r>
      <w:r>
        <w:rPr>
          <w:rFonts w:ascii="Microsoft YaHei" w:hAnsi="Microsoft YaHei" w:eastAsia="Microsoft YaHei"/>
          <w:b w:val="0"/>
          <w:i w:val="0"/>
        </w:rPr>
        <w:t>，旧名以别名方式保留，现有页面零改动即可继续运行。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单一事实来源（三端共用同名令牌）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类别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规范令牌（直接用）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间距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--sp-1…--sp-12（4/8/12/16/20/24/32/40/48）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4px 基准栅格，单位 web 用 px、小程序用 rpx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圆角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--r-sm/md/lg/xl/full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6/10/14/20/999(px) 或 12/20/28/36/999(rpx)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字号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--fs-xs…--fs-3xl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12→36(px) / 24→56(rpx)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字体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--font-sans / --font-mono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界面用 Inter/PingFang；数值用 JetBrains Mono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中性色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--ink-900/700/500/400/300/200/100/50 + --surface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三端完全一致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语义色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--c-success/warning/danger/info + --c-*-bg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状态统一，禁止仅靠颜色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阴影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--sh-sm/md/lg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动效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--t-fast(140ms) / --t-norm(240ms)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cubic-bezier(.4,0,.2,1)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品牌色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--brand-50/100/300/500/600/700/ink/soft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端不同值不同（见上表）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各端品牌色取值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--brand-500（主色）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文件 / 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PC 后台 admin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#4f46e5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web-admin/src/styles/index.css :root + index.html 的 data-theme="admin"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客户端 client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#2563eb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broadband-miniapp/app.wxss page{}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师傅端 worker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#ea580c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broadband-worker/app.wxss page{}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 xml:space="preserve">web-admin 额外保留 </w:t>
      </w:r>
      <w:r>
        <w:rPr>
          <w:b w:val="0"/>
          <w:i w:val="0"/>
          <w:rFonts w:ascii="Consolas" w:hAnsi="Consolas" w:eastAsia="Consolas"/>
        </w:rPr>
        <w:t>[data-theme="client"/"worker"]</w:t>
      </w:r>
      <w:r>
        <w:rPr>
          <w:rFonts w:ascii="Microsoft YaHei" w:hAnsi="Microsoft YaHei" w:eastAsia="Microsoft YaHei"/>
          <w:b w:val="0"/>
          <w:i w:val="0"/>
        </w:rPr>
        <w:t xml:space="preserve"> 钩子，未来若后台要复用同套令牌切换主题，无需改样式。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各端兼容别名（仅供存量页面，新代码请用规范名）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web-admin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--bd-*</w:t>
      </w:r>
      <w:r>
        <w:rPr>
          <w:rFonts w:ascii="Microsoft YaHei" w:hAnsi="Microsoft YaHei" w:eastAsia="Microsoft YaHei"/>
          <w:b w:val="0"/>
          <w:i w:val="0"/>
        </w:rPr>
        <w:t>（</w:t>
      </w:r>
      <w:r>
        <w:rPr>
          <w:b w:val="0"/>
          <w:i w:val="0"/>
          <w:rFonts w:ascii="Consolas" w:hAnsi="Consolas" w:eastAsia="Consolas"/>
        </w:rPr>
        <w:t>--bd-primary</w:t>
      </w:r>
      <w:r>
        <w:rPr>
          <w:rFonts w:ascii="Microsoft YaHei" w:hAnsi="Microsoft YaHei" w:eastAsia="Microsoft YaHei"/>
          <w:b w:val="0"/>
          <w:i w:val="0"/>
        </w:rPr>
        <w:t>→</w:t>
      </w:r>
      <w:r>
        <w:rPr>
          <w:b w:val="0"/>
          <w:i w:val="0"/>
          <w:rFonts w:ascii="Consolas" w:hAnsi="Consolas" w:eastAsia="Consolas"/>
        </w:rPr>
        <w:t>var(--brand-500)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--bd-bg</w:t>
      </w:r>
      <w:r>
        <w:rPr>
          <w:rFonts w:ascii="Microsoft YaHei" w:hAnsi="Microsoft YaHei" w:eastAsia="Microsoft YaHei"/>
          <w:b w:val="0"/>
          <w:i w:val="0"/>
        </w:rPr>
        <w:t>→</w:t>
      </w:r>
      <w:r>
        <w:rPr>
          <w:b w:val="0"/>
          <w:i w:val="0"/>
          <w:rFonts w:ascii="Consolas" w:hAnsi="Consolas" w:eastAsia="Consolas"/>
        </w:rPr>
        <w:t>var(--ink-50)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--bd-text</w:t>
      </w:r>
      <w:r>
        <w:rPr>
          <w:rFonts w:ascii="Microsoft YaHei" w:hAnsi="Microsoft YaHei" w:eastAsia="Microsoft YaHei"/>
          <w:b w:val="0"/>
          <w:i w:val="0"/>
        </w:rPr>
        <w:t>→</w:t>
      </w:r>
      <w:r>
        <w:rPr>
          <w:b w:val="0"/>
          <w:i w:val="0"/>
          <w:rFonts w:ascii="Consolas" w:hAnsi="Consolas" w:eastAsia="Consolas"/>
        </w:rPr>
        <w:t>var(--ink-900)</w:t>
      </w:r>
      <w:r>
        <w:rPr>
          <w:rFonts w:ascii="Microsoft YaHei" w:hAnsi="Microsoft YaHei" w:eastAsia="Microsoft YaHei"/>
          <w:b w:val="0"/>
          <w:i w:val="0"/>
        </w:rPr>
        <w:t xml:space="preserve"> 等），以及 Element Plus 的 </w:t>
      </w:r>
      <w:r>
        <w:rPr>
          <w:b w:val="0"/>
          <w:i w:val="0"/>
          <w:rFonts w:ascii="Consolas" w:hAnsi="Consolas" w:eastAsia="Consolas"/>
        </w:rPr>
        <w:t>--el-color-primary-*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小程序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--c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--c-50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--c-100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--c-200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--c-600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--c-700</w:t>
      </w:r>
      <w:r>
        <w:rPr>
          <w:rFonts w:ascii="Microsoft YaHei" w:hAnsi="Microsoft YaHei" w:eastAsia="Microsoft YaHei"/>
          <w:b w:val="0"/>
          <w:i w:val="0"/>
        </w:rPr>
        <w:t xml:space="preserve"> 仍保留，新页面建议改用 </w:t>
      </w:r>
      <w:r>
        <w:rPr>
          <w:b w:val="0"/>
          <w:i w:val="0"/>
          <w:rFonts w:ascii="Consolas" w:hAnsi="Consolas" w:eastAsia="Consolas"/>
        </w:rPr>
        <w:t>--brand-*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--ink-*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--sp-*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迁移建议（渐进式）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</w:rPr>
        <w:t xml:space="preserve">新组件 / 新页面：一律引用规范令牌，不再新增 </w:t>
      </w:r>
      <w:r>
        <w:rPr>
          <w:b w:val="0"/>
          <w:i w:val="0"/>
          <w:rFonts w:ascii="Consolas" w:hAnsi="Consolas" w:eastAsia="Consolas"/>
        </w:rPr>
        <w:t>--bd-*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--c-*</w:t>
      </w:r>
      <w:r>
        <w:rPr>
          <w:rFonts w:ascii="Microsoft YaHei" w:hAnsi="Microsoft YaHei" w:eastAsia="Microsoft YaHei"/>
          <w:b w:val="0"/>
          <w:i w:val="0"/>
        </w:rPr>
        <w:t xml:space="preserve"> 写法。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</w:rPr>
        <w:t xml:space="preserve">存量页面：随迭代把 </w:t>
      </w:r>
      <w:r>
        <w:rPr>
          <w:b w:val="0"/>
          <w:i w:val="0"/>
          <w:rFonts w:ascii="Consolas" w:hAnsi="Consolas" w:eastAsia="Consolas"/>
        </w:rPr>
        <w:t>--bd-primary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--c</w:t>
      </w:r>
      <w:r>
        <w:rPr>
          <w:rFonts w:ascii="Microsoft YaHei" w:hAnsi="Microsoft YaHei" w:eastAsia="Microsoft YaHei"/>
          <w:b w:val="0"/>
          <w:i w:val="0"/>
        </w:rPr>
        <w:t xml:space="preserve"> 等替换为 </w:t>
      </w:r>
      <w:r>
        <w:rPr>
          <w:b w:val="0"/>
          <w:i w:val="0"/>
          <w:rFonts w:ascii="Consolas" w:hAnsi="Consolas" w:eastAsia="Consolas"/>
        </w:rPr>
        <w:t>--brand-500</w:t>
      </w:r>
      <w:r>
        <w:rPr>
          <w:rFonts w:ascii="Microsoft YaHei" w:hAnsi="Microsoft YaHei" w:eastAsia="Microsoft YaHei"/>
          <w:b w:val="0"/>
          <w:i w:val="0"/>
        </w:rPr>
        <w:t xml:space="preserve"> 等，替换后视觉无变化（值已对齐）。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</w:rPr>
        <w:t xml:space="preserve">状态色：统一用 </w:t>
      </w:r>
      <w:r>
        <w:rPr>
          <w:b w:val="0"/>
          <w:i w:val="0"/>
          <w:rFonts w:ascii="Consolas" w:hAnsi="Consolas" w:eastAsia="Consolas"/>
        </w:rPr>
        <w:t>--c-success/warning/danger/info</w:t>
      </w:r>
      <w:r>
        <w:rPr>
          <w:rFonts w:ascii="Microsoft YaHei" w:hAnsi="Microsoft YaHei" w:eastAsia="Microsoft YaHei"/>
          <w:b w:val="0"/>
          <w:i w:val="0"/>
        </w:rPr>
        <w:t xml:space="preserve"> + 对应 </w:t>
      </w:r>
      <w:r>
        <w:rPr>
          <w:b w:val="0"/>
          <w:i w:val="0"/>
          <w:rFonts w:ascii="Consolas" w:hAnsi="Consolas" w:eastAsia="Consolas"/>
        </w:rPr>
        <w:t>*-bg</w:t>
      </w:r>
      <w:r>
        <w:rPr>
          <w:rFonts w:ascii="Microsoft YaHei" w:hAnsi="Microsoft YaHei" w:eastAsia="Microsoft YaHei"/>
          <w:b w:val="0"/>
          <w:i w:val="0"/>
        </w:rPr>
        <w:t>，并配合文字/图标，满足 WCAG AA。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研发验收点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</w:rPr>
        <w:t xml:space="preserve">改 </w:t>
      </w:r>
      <w:r>
        <w:rPr>
          <w:b w:val="0"/>
          <w:i w:val="0"/>
          <w:rFonts w:ascii="Consolas" w:hAnsi="Consolas" w:eastAsia="Consolas"/>
        </w:rPr>
        <w:t>data-theme</w:t>
      </w:r>
      <w:r>
        <w:rPr>
          <w:rFonts w:ascii="Microsoft YaHei" w:hAnsi="Microsoft YaHei" w:eastAsia="Microsoft YaHei"/>
          <w:b w:val="0"/>
          <w:i w:val="0"/>
        </w:rPr>
        <w:t xml:space="preserve"> 整页换肤（admin/client/worker 三套已定义）。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</w:rPr>
        <w:t>320px 下单列可读、触控可达；≥1024px 自动多列。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</w:rPr>
        <w:t xml:space="preserve">间距全部取自 </w:t>
      </w:r>
      <w:r>
        <w:rPr>
          <w:b w:val="0"/>
          <w:i w:val="0"/>
          <w:rFonts w:ascii="Consolas" w:hAnsi="Consolas" w:eastAsia="Consolas"/>
        </w:rPr>
        <w:t>--sp-*</w:t>
      </w:r>
      <w:r>
        <w:rPr>
          <w:rFonts w:ascii="Microsoft YaHei" w:hAnsi="Microsoft YaHei" w:eastAsia="Microsoft YaHei"/>
          <w:b w:val="0"/>
          <w:i w:val="0"/>
        </w:rPr>
        <w:t>；状态色统一语义 Token。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</w:rPr>
        <w:t>键盘 Tab 全可达，焦点环清晰；</w:t>
      </w:r>
      <w:r>
        <w:rPr>
          <w:b w:val="0"/>
          <w:i w:val="0"/>
          <w:rFonts w:ascii="Consolas" w:hAnsi="Consolas" w:eastAsia="Consolas"/>
        </w:rPr>
        <w:t>prefers-reduced-motion</w:t>
      </w:r>
      <w:r>
        <w:rPr>
          <w:rFonts w:ascii="Microsoft YaHei" w:hAnsi="Microsoft YaHei" w:eastAsia="Microsoft YaHei"/>
          <w:b w:val="0"/>
          <w:i w:val="0"/>
        </w:rPr>
        <w:t xml:space="preserve"> 生效。</w:t>
      </w:r>
    </w:p>
    <w:p>
      <w:r>
        <w:rPr>
          <w:rFonts w:ascii="Microsoft YaHei" w:hAnsi="Microsoft YaHei" w:eastAsia="Microsoft YaHei"/>
          <w:b/>
          <w:i w:val="0"/>
        </w:rPr>
        <w:t>UI Designer</w:t>
      </w:r>
      <w:r>
        <w:rPr>
          <w:rFonts w:ascii="Microsoft YaHei" w:hAnsi="Microsoft YaHei" w:eastAsia="Microsoft YaHei"/>
          <w:b w:val="0"/>
          <w:i w:val="0"/>
        </w:rPr>
        <w:t>：UI Designer（用户界面设计师）</w:t>
        <w:br/>
      </w:r>
      <w:r>
        <w:rPr>
          <w:rFonts w:ascii="Microsoft YaHei" w:hAnsi="Microsoft YaHei" w:eastAsia="Microsoft YaHei"/>
          <w:b/>
          <w:i w:val="0"/>
        </w:rPr>
        <w:t>Design System Date</w:t>
      </w:r>
      <w:r>
        <w:rPr>
          <w:rFonts w:ascii="Microsoft YaHei" w:hAnsi="Microsoft YaHei" w:eastAsia="Microsoft YaHei"/>
          <w:b w:val="0"/>
          <w:i w:val="0"/>
        </w:rPr>
        <w:t>：2026-09-15</w:t>
        <w:br/>
      </w:r>
      <w:r>
        <w:rPr>
          <w:rFonts w:ascii="Microsoft YaHei" w:hAnsi="Microsoft YaHei" w:eastAsia="Microsoft YaHei"/>
          <w:b/>
          <w:i w:val="0"/>
        </w:rPr>
        <w:t>Implementation</w:t>
      </w:r>
      <w:r>
        <w:rPr>
          <w:rFonts w:ascii="Microsoft YaHei" w:hAnsi="Microsoft YaHei" w:eastAsia="Microsoft YaHei"/>
          <w:b w:val="0"/>
          <w:i w:val="0"/>
        </w:rPr>
        <w:t>：Ready for developer handoff</w:t>
        <w:br/>
      </w:r>
      <w:r>
        <w:rPr>
          <w:rFonts w:ascii="Microsoft YaHei" w:hAnsi="Microsoft YaHei" w:eastAsia="Microsoft YaHei"/>
          <w:b/>
          <w:i w:val="0"/>
        </w:rPr>
        <w:t>QA Process</w:t>
      </w:r>
      <w:r>
        <w:rPr>
          <w:rFonts w:ascii="Microsoft YaHei" w:hAnsi="Microsoft YaHei" w:eastAsia="Microsoft YaHei"/>
          <w:b w:val="0"/>
          <w:i w:val="0"/>
        </w:rPr>
        <w:t>：设计评审 + 令牌一致性校验已建立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