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</w:rPr>
        <w:t>NPS管理后台 PRD</w:t>
      </w:r>
    </w:p>
    <w:p>
      <w:pPr>
        <w:jc w:val="center"/>
      </w:pPr>
      <w:r>
        <w:rPr>
          <w:i/>
        </w:rPr>
        <w:t>版本：V1.0    创建日期：2026-07-06    作者：待补充</w:t>
      </w:r>
    </w:p>
    <w:p>
      <w:pPr>
        <w:pStyle w:val="Heading1"/>
      </w:pPr>
      <w:r>
        <w:rPr>
          <w:rFonts w:ascii="Calibri" w:hAnsi="Calibri" w:eastAsia="Microsoft YaHei"/>
        </w:rPr>
        <w:t>版本信息</w:t>
      </w:r>
    </w:p>
    <w:p>
      <w:r>
        <w:t>版本号：V1.0</w:t>
      </w:r>
    </w:p>
    <w:p>
      <w:r>
        <w:t>创建日期：2026-07-06</w:t>
      </w:r>
    </w:p>
    <w:p>
      <w:pPr>
        <w:pStyle w:val="Heading2"/>
      </w:pPr>
      <w:r>
        <w:rPr>
          <w:rFonts w:ascii="Calibri" w:hAnsi="Calibri" w:eastAsia="Microsoft YaHei"/>
        </w:rPr>
        <w:t>变更日志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版本号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变更人</w:t>
            </w:r>
          </w:p>
        </w:tc>
        <w:tc>
          <w:tcPr>
            <w:tcW w:type="dxa" w:w="5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主要变更内容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2026-07-06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V1.0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5460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初建 NPS管理后台需求文档，覆盖 NPS问卷模板、NPS任务、投放人群、状态流转、重复拦截和幂等规则。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文档说明</w:t>
      </w:r>
    </w:p>
    <w:p>
      <w:pPr>
        <w:pStyle w:val="Heading2"/>
      </w:pPr>
      <w:r>
        <w:rPr>
          <w:rFonts w:ascii="Calibri" w:hAnsi="Calibri" w:eastAsia="Microsoft YaHei"/>
        </w:rPr>
        <w:t>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术语 / 缩略词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Net Promoter Score，用于衡量用户推荐意愿和满意度的问卷指标。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NPS问卷模板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后台配置的问卷基础信息与问题集合，可被 NPS 任务引用。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全局业务场景下用于 APP 功能问卷弹窗投放的模板类型，问题结构固定为评分(全局)+多选题。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弹窗问卷(设计/用研)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全局业务场景下用于设计反馈或用研弹窗投放的模板类型，支持关联完整问卷和富文本弹窗文案。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分组问卷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Calibri" w:hAnsi="Calibri" w:eastAsia="Microsoft YaHei"/>
              </w:rPr>
              <w:t>作为完整问卷被全局弹窗问卷关联的问卷类型，可通过普通新增模板流程创建，也可在创建全局弹窗问卷时快捷创建。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非全局业务场景下的问卷类型，面向睡眠、OSA、计划等具体业务场景。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关联完整问卷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Calibri" w:hAnsi="Calibri" w:eastAsia="Microsoft YaHei"/>
              </w:rPr>
              <w:t>全局弹窗问卷可选择的完整问卷，仅允许选择问卷类型=分组问卷的数据；分组问卷可提前创建，也可从全局弹窗问卷页面快捷创建。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 / 无效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模板状态。有效模板可被任务正常引用；无效模板不应作为新增任务的可选模板。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NPS任务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基于 NPS 问卷模板创建的投放任务，用于配置投放时间、人群、应用端、版本和任务状态。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NPS计划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 任务所属计划，一个计划可包含多个任务。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 任务投放目标用户集合，可通过文件上传配置，并在投放人群页面查看明细和投放结果。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投放结果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用户维度问卷投放状态，包括未下发、已下发、已提交。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需求背景</w:t>
      </w:r>
    </w:p>
    <w:p>
      <w:pPr>
        <w:pStyle w:val="Heading2"/>
      </w:pPr>
      <w:r>
        <w:rPr>
          <w:rFonts w:ascii="Calibri" w:hAnsi="Calibri" w:eastAsia="Microsoft YaHei"/>
        </w:rPr>
        <w:t>产品 / 数据现状调研</w:t>
      </w:r>
    </w:p>
    <w:p>
      <w:r>
        <w:rPr>
          <w:rFonts w:ascii="Calibri" w:hAnsi="Calibri" w:eastAsia="Microsoft YaHei"/>
        </w:rPr>
        <w:t>NPS 管理后台用于配置不同业务场景下的 NPS 问卷模板，并基于模板创建 NPS 任务，将问卷投放到 APP 或 WEB 端用户。后台能力包括 NPS问卷模板和 NPS任务两部分：问卷模板负责沉淀可复用问卷结构，NPS任务负责配置投放时间、人群、应用端、版本和状态流转。</w:t>
      </w:r>
    </w:p>
    <w:p>
      <w:pPr>
        <w:pStyle w:val="Heading2"/>
      </w:pPr>
      <w:r>
        <w:rPr>
          <w:rFonts w:ascii="Calibri" w:hAnsi="Calibri" w:eastAsia="Microsoft YaHei"/>
        </w:rPr>
        <w:t>用户调研</w:t>
      </w:r>
    </w:p>
    <w:p>
      <w:r>
        <w:t>待补充。</w:t>
      </w:r>
    </w:p>
    <w:p>
      <w:pPr>
        <w:pStyle w:val="Heading2"/>
      </w:pPr>
      <w:r>
        <w:rPr>
          <w:rFonts w:ascii="Calibri" w:hAnsi="Calibri" w:eastAsia="Microsoft YaHei"/>
        </w:rPr>
        <w:t>竞品分析</w:t>
      </w:r>
    </w:p>
    <w:p>
      <w:r>
        <w:t>待补充。</w:t>
      </w:r>
    </w:p>
    <w:p>
      <w:pPr>
        <w:pStyle w:val="Heading1"/>
      </w:pPr>
      <w:r>
        <w:rPr>
          <w:rFonts w:ascii="Calibri" w:hAnsi="Calibri" w:eastAsia="Microsoft YaHei"/>
        </w:rPr>
        <w:t>目标与关键指标（KPI）</w:t>
      </w:r>
    </w:p>
    <w:p>
      <w:r>
        <w:t>目标：</w:t>
      </w:r>
    </w:p>
    <w:p>
      <w:pPr>
        <w:pStyle w:val="ListNumber"/>
      </w:pPr>
      <w:r>
        <w:t>支持运营或产品人员按业务场景维护 NPS 问卷模板。</w:t>
      </w:r>
    </w:p>
    <w:p>
      <w:pPr>
        <w:pStyle w:val="ListNumber"/>
      </w:pPr>
      <w:r>
        <w:t>通过业务场景、问卷类型、问题类型联动，减少错误配置。</w:t>
      </w:r>
    </w:p>
    <w:p>
      <w:pPr>
        <w:pStyle w:val="ListNumber"/>
      </w:pPr>
      <w:r>
        <w:t>支持模板状态启用/禁用，控制模板是否可继续被新任务引用。</w:t>
      </w:r>
    </w:p>
    <w:p>
      <w:pPr>
        <w:pStyle w:val="ListNumber"/>
      </w:pPr>
      <w:r>
        <w:rPr>
          <w:rFonts w:ascii="Calibri" w:hAnsi="Calibri" w:eastAsia="Microsoft YaHei"/>
        </w:rPr>
        <w:t>支持两种分组问卷创建入口：直接新增分组问卷，或在创建全局弹窗问卷时快捷创建并继承父问卷字段。</w:t>
      </w:r>
    </w:p>
    <w:p>
      <w:r>
        <w:t>KPI：</w:t>
      </w:r>
    </w:p>
    <w:p>
      <w:pPr>
        <w:pStyle w:val="ListNumber"/>
      </w:pPr>
      <w:r>
        <w:t>模板新增/编辑成功率达到 99% 以上。</w:t>
      </w:r>
    </w:p>
    <w:p>
      <w:pPr>
        <w:pStyle w:val="ListNumber"/>
      </w:pPr>
      <w:r>
        <w:t>因字段漏填或类型配置错误导致的投放异常低于 1%。</w:t>
      </w:r>
    </w:p>
    <w:p>
      <w:pPr>
        <w:pStyle w:val="ListNumber"/>
      </w:pPr>
      <w:r>
        <w:t>模板状态变更后列表与任务引用端数据同步延迟不超过 5 秒。</w:t>
      </w:r>
    </w:p>
    <w:p>
      <w:pPr>
        <w:pStyle w:val="ListNumber"/>
      </w:pPr>
      <w:r>
        <w:t>重复提交不会产生重复模板记录，幂等处理覆盖新增、编辑、启用/禁用操作。</w:t>
      </w:r>
    </w:p>
    <w:p>
      <w:pPr>
        <w:pStyle w:val="Heading1"/>
      </w:pPr>
      <w:r>
        <w:rPr>
          <w:rFonts w:ascii="Calibri" w:hAnsi="Calibri" w:eastAsia="Microsoft YaHei"/>
        </w:rPr>
        <w:t>功能详细说明</w:t>
      </w:r>
    </w:p>
    <w:p>
      <w:pPr>
        <w:pStyle w:val="Heading2"/>
      </w:pPr>
      <w:r>
        <w:rPr>
          <w:rFonts w:ascii="Calibri" w:hAnsi="Calibri" w:eastAsia="Microsoft YaHei"/>
        </w:rPr>
        <w:t>5.1 主要功能范围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4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功能点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NPS问卷模板列表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模板名称、状态、业务场景筛选；列表展示；分页；新增入口；编辑、启用、禁用操作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列表默认按模板 ID 倒序，最新模板在最前。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 / 编辑模板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维护基础信息、问卷类型联动、渠道、投放版本、Banner、关联完整问卷、弹窗文案、普通问卷字段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基础信息与设置问卷问题为步骤页签，只能通过底部按钮切换。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设置问卷问题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支持评分(全局)、评分(普通)、单选题、多选题、开放题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使用问题中继器，每个问题独立模块展示。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创建分组问卷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 w:eastAsia="Microsoft YaHei"/>
              </w:rPr>
              <w:t>支持普通新增分组问卷；支持在全局弹窗问卷的关联完整问卷处快捷创建分组问卷</w:t>
            </w:r>
          </w:p>
        </w:tc>
        <w:tc>
          <w:tcPr>
            <w:tcW w:type="dxa" w:w="3260"/>
            <w:vAlign w:val="center"/>
          </w:tcPr>
          <w:p>
            <w:r>
              <w:rPr>
                <w:rFonts w:ascii="Calibri" w:hAnsi="Calibri" w:eastAsia="Microsoft YaHei"/>
              </w:rPr>
              <w:t>普通新增不继承父问卷字段；快捷创建时继承父弹窗问卷的可用渠道和投放版本，并回填到父页面下拉多选。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 / 禁用模板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有效模板可禁用；无效模板可启用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通过确认弹窗完成状态更新。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NPS任务列表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任务名称、任务场景、任务时间范围、任务状态筛选；任务列表展示；分页；新增任务入口；复制、编辑、暂停操作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 ID 倒序展示，最新任务在最前。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NPS任务新增 / 编辑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维护任务名、计划名、任务场景、任务时间、应用端、投放版本、问卷模板、投放人群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提交成功后新增或更新任务；新增状态为初始状态。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NPS任务复制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基于已有任务复制生成新任务，可编辑任务名、时间和投放人群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开始时间、结束时间、投放人群不继承原任务。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按 RingConn ID 查询任务人群明细，展示国家、注册时间、用户标识、投放结果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投放人群为 NPS任务下的新页面。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任务状态更新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支持初始状态和投放中任务暂停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暂停后任务状态变为暂停，不再继续给用户投放问卷。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5.2 产品流程图</w:t>
      </w:r>
    </w:p>
    <w:p>
      <w:pPr>
        <w:pStyle w:val="ListNumber"/>
      </w:pPr>
      <w:r>
        <w:t>进入 NPS管理，默认打开 NPS问卷模板列表。</w:t>
      </w:r>
    </w:p>
    <w:p>
      <w:pPr>
        <w:pStyle w:val="ListNumber"/>
      </w:pPr>
      <w:r>
        <w:t>用户输入模板名称、状态或业务场景后点击查询，系统刷新列表结果。</w:t>
      </w:r>
    </w:p>
    <w:p>
      <w:pPr>
        <w:pStyle w:val="ListNumber"/>
      </w:pPr>
      <w:r>
        <w:t>用户点击 +新增模板，进入新增模板页面，先填写基础信息。</w:t>
      </w:r>
    </w:p>
    <w:p>
      <w:pPr>
        <w:pStyle w:val="ListNumber"/>
      </w:pPr>
      <w:r>
        <w:t>系统根据业务场景控制问卷类型可选范围，再根据问卷类型展示对应字段。</w:t>
      </w:r>
    </w:p>
    <w:p>
      <w:pPr>
        <w:pStyle w:val="ListNumber"/>
      </w:pPr>
      <w:r>
        <w:t>弹窗问卷(APP功能)点击下一步后进入设置问卷问题，默认展示两个固定问题；弹窗问卷(设计/用研)在基础信息提交即可保存；功能问卷和分组问卷进入设置问卷问题，默认展示一个评分(普通)问题。</w:t>
      </w:r>
    </w:p>
    <w:p>
      <w:pPr>
        <w:pStyle w:val="ListNumber"/>
      </w:pPr>
      <w:r>
        <w:t>提交成功后新增或更新模板记录，返回列表并按模板 ID 倒序展示。</w:t>
      </w:r>
    </w:p>
    <w:p>
      <w:pPr>
        <w:pStyle w:val="ListNumber"/>
      </w:pPr>
      <w:r>
        <w:t>列表点击编辑模板时，若模板无正常执行中的任务或计划则进入编辑页；若有任务在执行则不允许编辑，并提示：当前模板有任务在执行，不能进行编辑。</w:t>
      </w:r>
    </w:p>
    <w:p>
      <w:pPr>
        <w:pStyle w:val="ListNumber"/>
      </w:pPr>
      <w:r>
        <w:t>列表点击禁用或启用，系统弹出确认框，确认后更新模板状态。</w:t>
      </w:r>
    </w:p>
    <w:p>
      <w:pPr>
        <w:pStyle w:val="Heading2"/>
      </w:pPr>
      <w:r>
        <w:rPr>
          <w:rFonts w:ascii="Calibri" w:hAnsi="Calibri" w:eastAsia="Microsoft YaHei"/>
        </w:rPr>
        <w:t>5.3 交互原型</w:t>
      </w:r>
    </w:p>
    <w:p>
      <w:r>
        <w:t>原型入口：/Users/xiemin/Documents/codex/原型助手/prototypes/nps-task/index.html</w:t>
      </w:r>
    </w:p>
    <w:p>
      <w:r>
        <w:rPr>
          <w:rFonts w:ascii="Calibri" w:hAnsi="Calibri" w:eastAsia="Microsoft YaHei"/>
        </w:rPr>
        <w:t>页面路径：NPS管理 / NPS问卷模板；NPS管理 / NPS任务</w:t>
      </w:r>
    </w:p>
    <w:p>
      <w:pPr>
        <w:pStyle w:val="Heading2"/>
      </w:pPr>
      <w:r>
        <w:rPr>
          <w:rFonts w:ascii="Calibri" w:hAnsi="Calibri" w:eastAsia="Microsoft YaHei"/>
        </w:rPr>
        <w:t>5.4 功能说明</w:t>
      </w:r>
    </w:p>
    <w:p>
      <w:pPr>
        <w:pStyle w:val="Heading2"/>
      </w:pPr>
      <w:r>
        <w:rPr>
          <w:rFonts w:ascii="Calibri" w:hAnsi="Calibri" w:eastAsia="Microsoft YaHei"/>
        </w:rPr>
        <w:t>NPS管理后台包括 NPS问卷模板和 NPS任务两个核心功能。NPS问卷模板用于配置可复用问卷结构，适配不同业务场景和问卷类型；NPS任务用于选择模板并配置投放计划、人群、应用端、版本、时间和状态流转。以下 5.4.1 至 5.4.8 为 NPS问卷模板相关说明，5.4.9 为 NPS任务相关说明。</w:t>
      </w:r>
    </w:p>
    <w:p>
      <w:pPr>
        <w:pStyle w:val="Heading3"/>
      </w:pPr>
      <w:r>
        <w:rPr>
          <w:rFonts w:ascii="Calibri" w:hAnsi="Calibri" w:eastAsia="Microsoft YaHei"/>
        </w:rPr>
        <w:t>5.4.1 NPS问卷模板列表页</w:t>
      </w:r>
    </w:p>
    <w:p>
      <w:r>
        <w:t>页面目标：查询、查看并维护 NPS 问卷模板，作为 NPS 管理默认打开页面。</w:t>
      </w:r>
    </w:p>
    <w:p>
      <w:r>
        <w:t>入口：左侧一级导航 NPS管理，二级导航 NPS问卷模板。</w:t>
      </w:r>
    </w:p>
    <w:p>
      <w:r>
        <w:t>权限：待补充。建议区分查看、新增、编辑、启用/禁用权限。</w:t>
      </w:r>
    </w:p>
    <w:p>
      <w:pPr>
        <w:pStyle w:val="Heading4"/>
      </w:pPr>
      <w:r>
        <w:rPr>
          <w:rFonts w:ascii="Calibri" w:hAnsi="Calibri" w:eastAsia="Microsoft YaHei"/>
        </w:rPr>
        <w:t>搜索条件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43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输入框，按模板名称模糊查询。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状态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所有状态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单选下拉框。选项：所有状态、有效、无效。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所有业务场景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单选下拉框。选项：所有业务场景、全局、睡眠、生理期、OSA、计划、健康画像、血压洞察、AI Partner。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列表字段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 ID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int/string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系统生成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模板唯一标识。列表按模板 ID 倒序展示。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展示模板名称。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状态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有效、无效。状态以标签形式展示。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channel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array/string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 APP、WEB 或 APP, WEB。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展示模板所属业务场景。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弹窗问卷(APP功能)、弹窗问卷(设计/用研)、分组问卷、功能问卷。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creator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创建者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当前用户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展示创建人。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最近一次更新时间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datetime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系统时间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格式 YYYY-MM-DD hh:mm。新增、编辑、启用、禁用后更新。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operation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操作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button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有效状态展示编辑模板、禁用；无效状态展示编辑模板、启用。操作列使用 button 样式。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列表交互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触发位置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查询按钮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任意搜索条件可为空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按模板名称、状态、业务场景过滤数据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刷新列表与分页总数。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+新增模板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有新增权限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跳转新增模板页面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面包屑变更为 NPS管理 / NPS问卷模板 / 新增模板。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1100"/>
            <w:vAlign w:val="center"/>
          </w:tcPr>
          <w:p>
            <w:r>
              <w:rPr>
                <w:rFonts w:ascii="Calibri" w:hAnsi="Calibri" w:eastAsia="Microsoft YaHei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hAnsi="Calibri" w:eastAsia="Microsoft YaHei"/>
              </w:rPr>
              <w:t>有编辑权限，且当前模板无正常执行中的任务或计划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 w:eastAsia="Microsoft YaHei"/>
              </w:rPr>
              <w:t>校验模板是否被正常执行中的任务或计划引用；如无引用，读取当前行模板信息并进入编辑页面；如有引用，不进入编辑页。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Calibri" w:hAnsi="Calibri" w:eastAsia="Microsoft YaHei"/>
              </w:rPr>
              <w:t>无执行中任务时表单回显模板基础信息和问题；有执行中任务时提示：当前模板有任务在执行，不能进行编辑。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模板状态=有效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打开禁用确认弹窗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用户确认后状态更新为无效。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模板状态=无效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打开启用确认弹窗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用户确认后状态更新为有效。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5.4.2 新增 / 编辑模板 - 基础信息</w:t>
      </w:r>
    </w:p>
    <w:p>
      <w:r>
        <w:t>页面目标：创建或维护模板基础信息。新增成功生成一条有效状态模板；编辑成功覆盖原模板数据。</w:t>
      </w:r>
    </w:p>
    <w:p>
      <w:r>
        <w:t>页面规则：基础信息和设置问卷问题页签不可点击切换，只能通过底部按钮进入下一步、返回上一步、提交或取消。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8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3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1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458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输入框。提交时不能为空。建议同一有效模板名称不允许重复。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选择业务场景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单选下拉框。选项：全局、睡眠、生理期、OSA、计划、健康画像、血压洞察、AI Partner。变更后触发问卷类型联动。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禁用且为空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单选下拉框。受业务场景控制，详见联动约束。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channel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多选下拉框。选项：APP、WEB；至少选择一项；选择后按钮文本展示选择结果。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delivery_version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区分安卓和 iOS 设置版本区间。可仅填开始值；如填写结束值，则结束值必须大于开始值；至少一个平台填写开始值。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问卷Banner标题。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banner_subtitle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Banner副标题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问卷Banner副标题。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banner_button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Banner按钮文案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问卷Banner按钮。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linked_questionnaires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关联完整问卷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请选择完整问卷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当问卷类型=弹窗问卷(APP功能)或弹窗问卷(设计/用研)时展示且必填；仅允许选择问卷类型=分组问卷的数据；支持多选。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popup_copy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弹窗文案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richtext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当问卷类型=弹窗问卷(设计/用研)时展示；富文本框支持加粗、下划线、颜色，最多 1000 字。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网页顶部标题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当问卷类型=功能问卷或分组问卷时展示且必填。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questionnaire_description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当问卷类型=功能问卷或分组问卷时展示且必填。输入框，maxlength=200。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questionnaire_remark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问卷标题备注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当问卷类型=功能问卷或分组问卷时展示。备注示例：如：5=非常认可，1=非常不认可。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group_count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分组数量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请选择分组数量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仅分组问卷展示且必填。选项 1、2、3、4、5，表示问卷分多少页展示。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业务场景与问卷类型联动约束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业务场景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问卷类型状态</w:t>
            </w:r>
          </w:p>
        </w:tc>
        <w:tc>
          <w:tcPr>
            <w:tcW w:type="dxa" w:w="3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可选问卷类型</w:t>
            </w:r>
          </w:p>
        </w:tc>
        <w:tc>
          <w:tcPr>
            <w:tcW w:type="dxa" w:w="2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字段展示 / 限制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未选择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问卷类型下拉框禁用且为空；不展示关联完整问卷。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解禁，可选择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弹窗问卷(APP功能)、弹窗问卷(设计/用研)、分组问卷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不允许选择功能问卷；根据问卷类型展示对应字段。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非全局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禁用，系统自动赋值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问卷类型固定为功能问卷且不允许编辑。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问卷类型字段联动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问卷类型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基础信息展示字段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按钮路径</w:t>
            </w:r>
          </w:p>
        </w:tc>
        <w:tc>
          <w:tcPr>
            <w:tcW w:type="dxa" w:w="2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问题设置规则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模板名称、业务场景、问卷类型、可用渠道、投放版本、Banner标题、Banner副标题、Banner按钮文案、关联完整问卷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默认两个问题：评分(全局)、多选题；问题类型不允许编辑；无新增问题按钮。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弹窗问卷(设计/用研)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模板名称、业务场景、问卷类型、可用渠道、投放版本、Banner标题、Banner副标题、Banner按钮文案、关联完整问卷、弹窗文案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基础信息底部展示提交和取消，无下一步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不进入设置问卷问题。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模板名称、业务场景、问卷类型、可用渠道、投放版本、Banner标题、Banner副标题、Banner按钮文案、网页顶部标题、问卷标题、问卷标题备注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新增默认一个评分(普通)问题；可新增多个问题；可选评分(普通)、单选题、多选题、开放题。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分组问卷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模板名称、业务场景、问卷类型、可用渠道、投放版本、网页顶部标题、问卷标题、问卷标题备注、分组数量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新增默认一个评分(普通)问题；可新增多个问题；可选评分(普通)、单选题、多选题、开放题；隐藏 Banner 三个字段。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5.4.3 设置问卷问题</w:t>
      </w:r>
    </w:p>
    <w:p>
      <w:r>
        <w:t>问题区使用中继器实现，每个问题为独立模块展示，模块背景与页面背景区分，问题之间保持固定间距。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问题类型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可用场景</w:t>
            </w:r>
          </w:p>
        </w:tc>
        <w:tc>
          <w:tcPr>
            <w:tcW w:type="dxa" w:w="4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字段要求</w:t>
            </w:r>
          </w:p>
        </w:tc>
        <w:tc>
          <w:tcPr>
            <w:tcW w:type="dxa" w:w="1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特殊交互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评分(全局)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仅弹窗问卷(APP功能)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问题标题必填；问题副标题选填；选项必填，可选 5 或 10；最小值描述、最大值描述选填；低评分引导文案、高评分引导文案、其他评分引导文案选填。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弹窗问卷(APP功能)第一个固定问题，问题类型不允许编辑。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评分(普通)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问题标题必填；问题副标题选填；选项必填，可选 5 或 10；最小值描述、最大值描述选填。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作为功能问卷和分组问卷新增页默认问题类型。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问题标题必填；问题副标题选填；选项至少一项。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选项控件为单选框；支持添加选项、添加其他；其他选项固定排序在最后。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多选题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问题标题必填；问题副标题选填；选项至少一项。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选项控件为复选框；支持添加选项、添加其他；其他选项固定排序在最后。弹窗问卷(APP功能)第二个问题固定为多选题且不允许编辑。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开放题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问题标题必填；问题副标题选填；必填/选填必选；字符限制必选。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字符限制选项：500、1000、20000。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问题操作规则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触发位置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新增问题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问卷类型非弹窗问卷(APP功能)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新增一个默认评分(普通)问题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问题列表新增一条问题模块。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删除问题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当前问题数量 &gt; 1，且非弹窗问卷(APP功能)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删除当前问题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当只有一个问题时不展示删除按钮。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选择变更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问题类型允许编辑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刷新当前问题字段区域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不同问题类型展示不同字段。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添加选项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问题类型为单选题或多选题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在其他选项前新增普通选项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输入框默认文案为选项。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添加其他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问题类型为单选题或多选题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若不存在其他选项则新增其他选项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其他选项只保留一项，且固定展示在最后。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5.4.4 创建分组问卷</w:t>
      </w:r>
    </w:p>
    <w:p>
      <w:r>
        <w:rPr>
          <w:rFonts w:ascii="Calibri" w:hAnsi="Calibri" w:eastAsia="Microsoft YaHei"/>
        </w:rPr>
        <w:t>入口说明：分组问卷有两个创建入口。入口一：在 NPS问卷模板点击 +新增模板，并选择问卷类型=分组问卷，按普通新增模板流程提交；该分组问卷创建成功后，可作为后续全局弹窗问卷的关联完整问卷选项。入口二：当用户创建全局弹窗问卷时，在关联完整问卷下拉框右侧点击创建分组问卷，此时进入快捷创建流程，并继承父问卷的可用渠道和投放版本等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 / 状态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普通新增分组问卷：由用户按业务场景规则选择；快捷创建分组问卷：自动设置为全局，不允许编辑。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普通新增分组问卷：用户在问卷类型中选择分组问卷；快捷创建分组问卷：自动设置为分组问卷，不允许编辑。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普通新增分组问卷：由用户选择；快捷创建分组问卷：继承父弹窗问卷已选择的可用渠道，不允许编辑。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普通新增分组问卷：由用户填写；快捷创建分组问卷：继承父弹窗问卷已设置的投放版本，不允许编辑。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提交成功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系统新增一条分组问卷记录，返回模板列表；后续创建全局弹窗问卷时可在关联完整问卷中选择。快捷创建分组问卷：系统新增一条分组问卷记录，并在父页面关联完整问卷下拉多选框中出现该选项；原页面不刷新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取消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普通新增分组问卷：返回模板列表，数据不变。快捷创建分组问卷：返回父弹窗问卷新增/编辑页面，并保留父页面已填写内容。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前置校验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Calibri" w:hAnsi="Calibri" w:eastAsia="Microsoft YaHei"/>
              </w:rPr>
              <w:t>普通新增分组问卷：按分组问卷基础信息和问题配置校验。快捷创建分组问卷：父弹窗问卷必须先设置可用渠道和投放版本，否则提示请先设置可用渠道和投放版本。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5.4.5 新增 / 编辑提交规则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操作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前置校验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数据影响</w:t>
            </w:r>
          </w:p>
        </w:tc>
        <w:tc>
          <w:tcPr>
            <w:tcW w:type="dxa" w:w="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基础信息校验通过；非设计/用研弹窗需校验问题配置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生成新 template_id，状态=有效，创建者=当前用户，更新时间=当前时间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新增一条模板记录；同步进入问卷模板选项池</w:t>
            </w:r>
          </w:p>
        </w:tc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提示新增模板成功并返回列表。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新增分组问卷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Microsoft YaHei"/>
              </w:rPr>
              <w:t>普通新增：分组问卷字段和问题配置校验通过。快捷创建：继承字段校验通过，且分组问卷字段和问题配置校验通过。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 w:eastAsia="Microsoft YaHei"/>
              </w:rPr>
              <w:t>普通新增或快捷创建均生成新分组问卷记录；快捷创建额外保留父问卷页面状态。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Microsoft YaHei"/>
              </w:rPr>
              <w:t>普通新增：新增记录进入模板列表，后续可被全局弹窗问卷选择。快捷创建：父页面关联完整问卷下拉框新增该分组问卷选项并默认选中。</w:t>
            </w:r>
          </w:p>
        </w:tc>
        <w:tc>
          <w:tcPr>
            <w:tcW w:type="dxa" w:w="960"/>
            <w:vAlign w:val="center"/>
          </w:tcPr>
          <w:p>
            <w:r>
              <w:rPr>
                <w:rFonts w:ascii="Calibri" w:hAnsi="Calibri" w:eastAsia="Microsoft YaHei"/>
              </w:rPr>
              <w:t>普通新增：提示新增模板成功并返回列表。快捷创建：提示新增分组问卷成功并返回父页面。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Microsoft YaHei"/>
              </w:rPr>
              <w:t>模板存在；当前模板无正常执行中的任务或计划；基础信息校验通过；非设计/用研弹窗需校验问题配置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 w:eastAsia="Microsoft YaHei"/>
              </w:rPr>
              <w:t>按模板 ID 覆盖当前模板字段，更新时间=当前时间；如提交时发现模板已有正常执行中的任务或计划，则拒绝保存。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Microsoft YaHei"/>
              </w:rPr>
              <w:t>无执行中任务时同步更新列表、详情、任务模板选项；有执行中任务时数据不变。</w:t>
            </w:r>
          </w:p>
        </w:tc>
        <w:tc>
          <w:tcPr>
            <w:tcW w:type="dxa" w:w="960"/>
            <w:vAlign w:val="center"/>
          </w:tcPr>
          <w:p>
            <w:r>
              <w:rPr>
                <w:rFonts w:ascii="Calibri" w:hAnsi="Calibri" w:eastAsia="Microsoft YaHei"/>
              </w:rPr>
              <w:t>成功时提示编辑模板成功并返回列表；拦截时提示：当前模板有任务在执行，不能进行编辑。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取消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不保存当前表单变更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数据不变</w:t>
            </w:r>
          </w:p>
        </w:tc>
        <w:tc>
          <w:tcPr>
            <w:tcW w:type="dxa" w:w="960"/>
            <w:vAlign w:val="center"/>
          </w:tcPr>
          <w:p>
            <w:r>
              <w:rPr>
                <w:rFonts w:ascii="Calibri" w:hAnsi="Calibri" w:eastAsia="Microsoft YaHei"/>
              </w:rPr>
              <w:t>普通新增取消：返回模板列表。快捷创建取消：返回父页面并保留父页面数据。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5.4.6 启用 / 禁用弹窗与状态流转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弹窗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触发条件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文案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按钮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确定逻辑</w:t>
            </w:r>
          </w:p>
        </w:tc>
        <w:tc>
          <w:tcPr>
            <w:tcW w:type="dxa" w:w="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取消/关闭逻辑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禁用确认弹窗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点击状态=有效模板的禁用按钮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确定需要将模板禁用吗？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 / 取消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校验当前状态仍为有效；更新 template_status=无效，更新时间=当前时间，刷新列表。</w:t>
            </w:r>
          </w:p>
        </w:tc>
        <w:tc>
          <w:tcPr>
            <w:tcW w:type="dxa" w:w="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关闭弹窗，数据不变。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启用确认弹窗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点击状态=无效模板的启用按钮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确定需要将模板启动吗？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 / 取消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校验当前状态仍为无效；更新 template_status=有效，更新时间=当前时间，刷新列表。</w:t>
            </w:r>
          </w:p>
        </w:tc>
        <w:tc>
          <w:tcPr>
            <w:tcW w:type="dxa" w:w="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关闭弹窗，数据不变。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目标状态</w:t>
            </w:r>
          </w:p>
        </w:tc>
        <w:tc>
          <w:tcPr>
            <w:tcW w:type="dxa" w:w="26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无投放限制拦截；如模板存在投放中任务，投放中任务可继续执行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禁用后不影响已投放任务继续执行，但不应允许新任务继续引用该无效模板。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模板数据完整且当前状态仍为无效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启用后可重新作为新增任务模板选项。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不满足操作条件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不展示启用按钮或接口拒绝。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不满足操作条件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不展示禁用按钮或接口拒绝。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5.4.7 重复拦截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判重字段</w:t>
            </w:r>
          </w:p>
        </w:tc>
        <w:tc>
          <w:tcPr>
            <w:tcW w:type="dxa" w:w="3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拦截规则</w:t>
            </w:r>
          </w:p>
        </w:tc>
        <w:tc>
          <w:tcPr>
            <w:tcW w:type="dxa" w:w="1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提示文案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新增模板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scene + questionnaire_type + template_name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所有模板类型统一按业务场景 + 问卷类型 + 模板名称判断重复。存在相同组合的模板时拦截，不区分是否为分组问卷。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模板名称已存在。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scene + questionnaire_type + template_name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编辑后如与其他模板形成相同业务场景 + 问卷类型 + 模板名称组合，则拦截；当前模板自身不参与判重。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模板名称已存在。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重复点击提交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request_id / client_submit_id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同一提交请求在处理中或已成功时，不重复创建或更新模板。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请勿重复提交。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添加其他选项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question_id + option_label=其他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同一问题下只允许一个其他选项。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已存在其他选项。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5.4.8 幂等规则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幂等键</w:t>
            </w:r>
          </w:p>
        </w:tc>
        <w:tc>
          <w:tcPr>
            <w:tcW w:type="dxa" w:w="50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处理规则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新增模板提交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client_submit_id 或 template_create_request_id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首次请求创建模板并返回 template_id；重复请求直接返回首次结果，不新增记录。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编辑模板提交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 + updated_version 或 request_id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同一编辑请求重复到达时只应用一次；如数据版本已变化需提示数据已更新，请刷新后重试。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 / 禁用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 + target_status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目标状态已达成时直接返回成功；目标状态与当前操作不匹配时拒绝。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快捷创建分组问卷回填父页面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parent_form_session_id + group_template_id</w:t>
            </w:r>
          </w:p>
        </w:tc>
        <w:tc>
          <w:tcPr>
            <w:tcW w:type="dxa" w:w="5060"/>
            <w:vAlign w:val="center"/>
          </w:tcPr>
          <w:p>
            <w:r>
              <w:rPr>
                <w:rFonts w:ascii="Calibri" w:hAnsi="Calibri" w:eastAsia="Microsoft YaHei"/>
              </w:rPr>
              <w:t>仅从全局弹窗问卷页面快捷创建分组问卷时触发回填；同一分组问卷只回填一次到父页面关联完整问卷下拉框。普通新增分组问卷不触发父页面回填。</w:t>
            </w:r>
          </w:p>
        </w:tc>
      </w:tr>
    </w:tbl>
    <w:p/>
    <w:p>
      <w:pPr>
        <w:pStyle w:val="Heading3"/>
      </w:pPr>
      <w:r>
        <w:t>5.4.9 NPS任务管理</w:t>
      </w:r>
    </w:p>
    <w:p>
      <w:r>
        <w:t>页面目标：配置 NPS 问卷投放任务，将已配置的 NPS 问卷模板应用到 APP 或 WEB 端不同业务场景。任务与模板关联，一个模板可被多个任务引用。</w:t>
      </w:r>
    </w:p>
    <w:p>
      <w:r>
        <w:t>入口：NPS管理 / NPS任务。</w:t>
      </w:r>
    </w:p>
    <w:p>
      <w:r>
        <w:t>数据展示：任务列表默认按任务 ID 倒序展示，后创建任务的任务 ID 更大，最新任务展示在最前。</w:t>
      </w:r>
    </w:p>
    <w:p>
      <w:pPr>
        <w:pStyle w:val="Heading4"/>
      </w:pPr>
      <w:r>
        <w:t>搜索条件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字段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中文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是否必填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类型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默认值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规则 / 交互说明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输入框，按任务名称模糊查询。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task_scene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任务场景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所有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单选下拉框。选项：所有、全局、睡眠、计划、OSA、生理、血压、AI Partner。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task_time_range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任务时间范围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date_range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范围日期选择框，同一输入框中选择开始和结束日期；列表筛选与任务投放时间存在交集的数据。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task_status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所有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单选下拉框。选项：所有、初始状态、投放中、投放完成、投放异常、暂停。</w:t>
            </w:r>
          </w:p>
        </w:tc>
      </w:tr>
    </w:tbl>
    <w:p/>
    <w:p>
      <w:pPr>
        <w:pStyle w:val="Heading4"/>
      </w:pPr>
      <w:r>
        <w:t>列表字段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字段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中文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是否必填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类型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默认值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规则 / 交互说明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int/string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系统生成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任务唯一标识，自增，列表按倒序展示。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展示任务名称。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task_status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初始状态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初始状态、投放中、投放完成、投放异常、暂停。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task_scene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任务场景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全局、睡眠、计划、OSA、生理、血压、AI Partner。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audience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link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查看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点击进入投放人群页面，查看该任务下的人群投放明细。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app_client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应用端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array/string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 APP、WEB 或 APP, WEB。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delivery_version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object/string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-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 Android、iOS 或 WEB 的投放版本范围。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start_time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任务开始时间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展示格式为 YYYY-MM-DD 或 YYYY-MM-DD hh。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end_time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任务结束时间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展示格式为 YYYY-MM-DD 或 YYYY-MM-DD hh。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问卷模板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string/link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展示关联问卷模板名称，点击查看问卷模板详情。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plan_id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计划ID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int/string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系统生成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展示任务所属计划 ID。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plan_name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计划名称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展示任务所属计划名称。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total_users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总用户数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int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展示任务配置的目标用户总数。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actual_delivery_users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实际投放用户数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int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展示实际下发问卷的用户数。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exposed_users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曝光用户数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int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展示已曝光问卷的用户数。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operation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操作列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button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展示复制、编辑、暂停。暂停仅初始状态和投放中可点击。</w:t>
            </w:r>
          </w:p>
        </w:tc>
      </w:tr>
    </w:tbl>
    <w:p/>
    <w:p>
      <w:pPr>
        <w:pStyle w:val="Heading4"/>
      </w:pPr>
      <w:r>
        <w:t>新增 / 编辑 / 复制任务表单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字段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中文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是否必填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类型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默认值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规则 / 交互说明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输入框。复制任务时默认使用原任务名加序号，如 任务名(1)。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plan_name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计划名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请选择计划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单选下拉框，选项从 NPS 计划中获取；右侧提供新增计划按钮。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task_scene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任务场景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请选择场景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单选下拉框。选项：全局、睡眠、计划、OSA、生理、血压、AI Partner。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start_time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任务开始时间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datetime_hour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只能选择到小时，开始时间必须大于等于当前小时。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end_time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任务结束时间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datetime_hour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只能选择到小时，结束时间必须大于开始时间。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app_client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应用端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多选下拉框。选项：APP、WEB；至少选择一项。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delivery_version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区分 Android 和 iOS 设置版本区间；可仅填写开始值；结束值必须大于开始值。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问卷模板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请选择问卷模板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单选下拉框，选项来自有效 NPS 问卷模板。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audience_files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复制时必填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file[]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支持上传多个 .xlsx、.csv 文件，每个文件大小不超过 5M；上传后逐行展示文件名和删除文件按钮；支持下载模板。</w:t>
            </w:r>
          </w:p>
        </w:tc>
      </w:tr>
    </w:tbl>
    <w:p/>
    <w:p>
      <w:pPr>
        <w:pStyle w:val="Heading4"/>
      </w:pPr>
      <w:r>
        <w:t>任务操作交互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触发位置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触发动作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前置条件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系统处理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结果 / 提示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+新增任务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有新增权限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跳转新增任务页面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提交成功后新增一条任务，状态=初始状态，并返回 NPS任务列表。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编辑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有编辑权限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进入编辑任务页面并回显任务字段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提交成功后覆盖当前任务字段并返回列表。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复制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有新增权限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进入复制任务页面；任务名自动追加序号；开始时间、结束时间、投放人群清空；计划、场景、应用端、投放版本、问卷模板不可编辑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提交成功后新增一条任务，状态=初始状态。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任务状态=初始状态或投放中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打开暂停确认弹窗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确认后任务状态变为暂停；取消则关闭弹窗。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投放人群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列表存在任务数据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进入投放人群页面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展示该任务下人群明细。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问卷模板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模板存在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打开问卷模板详情弹窗或详情页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展示模板信息和问题配置。</w:t>
            </w:r>
          </w:p>
        </w:tc>
      </w:tr>
    </w:tbl>
    <w:p/>
    <w:p>
      <w:pPr>
        <w:pStyle w:val="Heading4"/>
      </w:pPr>
      <w:r>
        <w:t>暂停弹窗与状态流转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弹窗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触发条件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文案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按钮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确定逻辑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取消/关闭逻辑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暂停确认弹窗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点击可暂停任务的暂停按钮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确认暂停任务吗？暂停后将不会给用户投放问卷。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确定 / 取消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若任务状态仍为初始状态或投放中，则更新 task_status=暂停，关闭弹窗并刷新列表。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关闭弹窗，任务状态不变。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当前状态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触发动作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前置条件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目标状态</w:t>
            </w:r>
          </w:p>
        </w:tc>
        <w:tc>
          <w:tcPr>
            <w:tcW w:type="dxa" w:w="2074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初始状态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用户确认暂停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暂停后不再给用户投放问卷。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投放中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用户确认暂停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暂停后停止后续问卷投放，不回滚已下发数据。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投放完成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不允许操作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投放完成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暂停按钮禁用。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投放异常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不允许操作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投放异常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暂停按钮禁用。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不允许重复暂停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暂停按钮禁用。</w:t>
            </w:r>
          </w:p>
        </w:tc>
      </w:tr>
    </w:tbl>
    <w:p/>
    <w:p>
      <w:pPr>
        <w:pStyle w:val="Heading4"/>
      </w:pPr>
      <w:r>
        <w:t>投放人群页面</w:t>
      </w:r>
    </w:p>
    <w:p>
      <w:r>
        <w:t>页面目标：查看某个 NPS 任务下的人群明细和投放结果。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字段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中文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是否必填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类型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默认值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规则 / 交互说明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ringconn_id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RingConn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搜索输入框，按 RingConn ID 模糊查询。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country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国家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列表展示用户所属国家。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registered_at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注册时间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date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展示格式 YYYY-MM-DD。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user_flag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用户标识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老用户、新用户、波动用户。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delivery_result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投放结果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未下发、已下发、已提交。</w:t>
            </w:r>
          </w:p>
        </w:tc>
      </w:tr>
    </w:tbl>
    <w:p/>
    <w:p>
      <w:pPr>
        <w:pStyle w:val="Heading4"/>
      </w:pPr>
      <w:r>
        <w:t>NPS任务重复拦截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场景</w:t>
            </w:r>
          </w:p>
        </w:tc>
        <w:tc>
          <w:tcPr>
            <w:tcW w:type="dxa" w:w="2592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判重字段</w:t>
            </w:r>
          </w:p>
        </w:tc>
        <w:tc>
          <w:tcPr>
            <w:tcW w:type="dxa" w:w="2592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拦截规则</w:t>
            </w:r>
          </w:p>
        </w:tc>
        <w:tc>
          <w:tcPr>
            <w:tcW w:type="dxa" w:w="2592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提示文案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新增任务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task_name + task_scene + plan_id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同一计划、同一任务场景下不允许存在同名任务。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任务名称已存在。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编辑任务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task_name + task_scene + plan_id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编辑后如与其他任务形成相同组合则拦截；当前任务自身不参与判重。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任务名称已存在。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复制任务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new_task_name + task_scene + plan_id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复制生成的新任务名仍需参与判重。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任务名称已存在。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重复点击提交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request_id / client_submit_id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同一提交请求在处理中或已成功时，不重复创建或更新任务。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请勿重复提交。</w:t>
            </w:r>
          </w:p>
        </w:tc>
      </w:tr>
    </w:tbl>
    <w:p/>
    <w:p>
      <w:pPr>
        <w:pStyle w:val="Heading4"/>
      </w:pPr>
      <w:r>
        <w:t>NPS任务幂等规则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场景</w:t>
            </w:r>
          </w:p>
        </w:tc>
        <w:tc>
          <w:tcPr>
            <w:tcW w:type="dxa" w:w="3456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幂等键</w:t>
            </w:r>
          </w:p>
        </w:tc>
        <w:tc>
          <w:tcPr>
            <w:tcW w:type="dxa" w:w="3456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sz w:val="16"/>
              </w:rPr>
              <w:t>处理规则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新增任务提交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client_submit_id 或 task_create_request_id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首次请求创建任务并返回 task_id；重复请求直接返回首次结果，不新增任务。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编辑任务提交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task_id + request_id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同一编辑请求重复到达时只应用一次；如数据版本已变化需提示数据已更新，请刷新后重试。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复制任务提交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source_task_id + client_submit_id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同一次复制请求只生成一条新任务。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暂停任务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task_id + target_status=暂停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 w:eastAsia="Microsoft YaHei"/>
                <w:b w:val="0"/>
                <w:sz w:val="16"/>
              </w:rPr>
              <w:t>任务已为暂停状态时直接返回成功，不重复更新。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非功能需求</w:t>
      </w:r>
    </w:p>
    <w:p>
      <w:pPr>
        <w:pStyle w:val="Heading2"/>
      </w:pPr>
      <w:r>
        <w:rPr>
          <w:rFonts w:ascii="Calibri" w:hAnsi="Calibri" w:eastAsia="Microsoft YaHei"/>
        </w:rPr>
        <w:t>财务需求</w:t>
      </w:r>
    </w:p>
    <w:p>
      <w:r>
        <w:t>本期不涉及财务结算。</w:t>
      </w:r>
    </w:p>
    <w:p>
      <w:pPr>
        <w:pStyle w:val="Heading2"/>
      </w:pPr>
      <w:r>
        <w:rPr>
          <w:rFonts w:ascii="Calibri" w:hAnsi="Calibri" w:eastAsia="Microsoft YaHei"/>
        </w:rPr>
        <w:t>运营或产品</w:t>
      </w:r>
    </w:p>
    <w:p>
      <w:pPr>
        <w:pStyle w:val="ListBullet"/>
      </w:pPr>
      <w:r>
        <w:t>需支持按业务场景和状态快速筛选模板。</w:t>
      </w:r>
    </w:p>
    <w:p>
      <w:pPr>
        <w:pStyle w:val="ListBullet"/>
      </w:pPr>
      <w:r>
        <w:t>禁用模板不影响已投放中任务继续执行，但需阻止新增任务继续选择无效模板。</w:t>
      </w:r>
    </w:p>
    <w:p>
      <w:pPr>
        <w:pStyle w:val="ListBullet"/>
      </w:pPr>
      <w:r>
        <w:t>模板新增、编辑、启用、禁用建议记录操作日志，包含操作人、操作时间、变更前后状态。</w:t>
      </w:r>
    </w:p>
    <w:p>
      <w:pPr>
        <w:pStyle w:val="Heading2"/>
      </w:pPr>
      <w:r>
        <w:rPr>
          <w:rFonts w:ascii="Calibri" w:hAnsi="Calibri" w:eastAsia="Microsoft YaHei"/>
        </w:rPr>
        <w:t>UI</w:t>
      </w:r>
    </w:p>
    <w:p>
      <w:pPr>
        <w:pStyle w:val="ListBullet"/>
      </w:pPr>
      <w:r>
        <w:t>列表宽度按规范固定，内容超过页面宽度时展示底部横向滚动条。</w:t>
      </w:r>
    </w:p>
    <w:p>
      <w:pPr>
        <w:pStyle w:val="ListBullet"/>
      </w:pPr>
      <w:r>
        <w:t>操作列除查看类操作外使用 button 样式。</w:t>
      </w:r>
    </w:p>
    <w:p>
      <w:pPr>
        <w:pStyle w:val="ListBullet"/>
      </w:pPr>
      <w:r>
        <w:t>表单必填项需展示红色星号，错误提示紧跟字段区域，避免与字段距离过大。</w:t>
      </w:r>
    </w:p>
    <w:p>
      <w:pPr>
        <w:pStyle w:val="ListBullet"/>
      </w:pPr>
      <w:r>
        <w:t>多选下拉选择后需在触发框中展示选择结果，超过 3 项时展示已选择 N 项。</w:t>
      </w:r>
    </w:p>
    <w:p>
      <w:pPr>
        <w:pStyle w:val="Heading2"/>
      </w:pPr>
      <w:r>
        <w:rPr>
          <w:rFonts w:ascii="Calibri" w:hAnsi="Calibri" w:eastAsia="Microsoft YaHei"/>
        </w:rPr>
        <w:t>研发</w:t>
      </w:r>
    </w:p>
    <w:p>
      <w:pPr>
        <w:pStyle w:val="ListBullet"/>
      </w:pPr>
      <w:r>
        <w:t>服务端必须二次校验业务场景、问卷类型、问题类型联动规则，不能仅依赖前端限制。</w:t>
      </w:r>
    </w:p>
    <w:p>
      <w:pPr>
        <w:pStyle w:val="ListBullet"/>
      </w:pPr>
      <w:r>
        <w:t>新增、编辑、启用、禁用接口需支持幂等。</w:t>
      </w:r>
    </w:p>
    <w:p>
      <w:pPr>
        <w:pStyle w:val="ListBullet"/>
      </w:pPr>
      <w:r>
        <w:t>模板状态变更需保证列表、详情、任务模板选项的数据一致性。</w:t>
      </w:r>
    </w:p>
    <w:p>
      <w:pPr>
        <w:pStyle w:val="ListBullet"/>
      </w:pPr>
      <w:r>
        <w:t>富文本弹窗文案需进行 XSS 过滤，只允许白名单标签和样式。</w:t>
      </w:r>
    </w:p>
    <w:p>
      <w:pPr>
        <w:pStyle w:val="Heading1"/>
      </w:pPr>
      <w:r>
        <w:rPr>
          <w:rFonts w:ascii="Calibri" w:hAnsi="Calibri" w:eastAsia="Microsoft YaHei"/>
        </w:rPr>
        <w:t>多语言</w:t>
      </w:r>
    </w:p>
    <w:p>
      <w:pPr>
        <w:pStyle w:val="ListBullet"/>
      </w:pPr>
      <w:r>
        <w:t>页面文案是否需要多语言：待补充。</w:t>
      </w:r>
    </w:p>
    <w:p>
      <w:pPr>
        <w:pStyle w:val="ListBullet"/>
      </w:pPr>
      <w:r>
        <w:t>建议纳入多语言字段：template_name、banner_title、banner_subtitle、banner_button、popup_copy、questionnaire_title、questionnaire_description、questionnaire_remark、question title/subtitle、choice option label。</w:t>
      </w:r>
    </w:p>
    <w:p>
      <w:pPr>
        <w:pStyle w:val="ListBullet"/>
      </w:pPr>
      <w:r>
        <w:t>回退规则：未配置目标语言时使用默认语言内容。</w:t>
      </w:r>
    </w:p>
    <w:p>
      <w:pPr>
        <w:pStyle w:val="Heading1"/>
      </w:pPr>
      <w:r>
        <w:rPr>
          <w:rFonts w:ascii="Calibri" w:hAnsi="Calibri" w:eastAsia="Microsoft YaHei"/>
        </w:rPr>
        <w:t>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埋点事件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触发时机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属性</w:t>
            </w:r>
          </w:p>
        </w:tc>
        <w:tc>
          <w:tcPr>
            <w:tcW w:type="dxa" w:w="2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nps_template_search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点击查询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template_status, scene, has_keyword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统计模板查询行为。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nps_template_create_submit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新增模板提交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questionnaire_type, scene,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统计新增成功率和失败原因。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nps_template_edit_submit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编辑模板提交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template_id, questionnaire_type,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统计编辑成功率。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nps_template_status_change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确认启用或禁用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template_id, from_status, to_status,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统计模板状态变更。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nps_template_group_create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Microsoft YaHei"/>
              </w:rPr>
              <w:t>普通新增分组问卷提交，或从关联完整问卷快捷创建分组问卷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 w:eastAsia="Microsoft YaHei"/>
              </w:rPr>
              <w:t>create_entry, parent_questionnaire_type, result</w:t>
            </w:r>
          </w:p>
        </w:tc>
        <w:tc>
          <w:tcPr>
            <w:tcW w:type="dxa" w:w="2460"/>
            <w:vAlign w:val="center"/>
          </w:tcPr>
          <w:p>
            <w:r>
              <w:rPr>
                <w:rFonts w:ascii="Calibri" w:hAnsi="Calibri" w:eastAsia="Microsoft YaHei"/>
              </w:rPr>
              <w:t>统计分组问卷普通新增和快捷创建的使用情况。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产品项目规划（从调研、计划到转入开发）</w:t>
      </w:r>
    </w:p>
    <w:p>
      <w:r>
        <w:t>&gt; 项目管理文档附在此处，以下排期为示例，产品经理自行决定是否放在本文档。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交付物</w:t>
            </w:r>
          </w:p>
        </w:tc>
        <w:tc>
          <w:tcPr>
            <w:tcW w:type="dxa" w:w="16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负责人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需求确认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PRD、原型确认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产品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技术评审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接口方案、数据模型、联动规则确认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开发联调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前后端功能完成并联调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测试验收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测试用例、缺陷修复、验收通过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 / 产品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上线发布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发布计划、回滚预案、操作手册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项目负责人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审批与签名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签名 / 审核人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评论要点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PM评审（初评）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初评PRD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PM评审（细评）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细评PRD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研发评审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测试评审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