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rPr>
          <w:rFonts w:ascii="Times New Roman"/>
          <w:sz w:val="14"/>
        </w:rPr>
      </w:pPr>
      <w:r>
        <w:drawing>
          <wp:anchor distT="0" distB="0" distL="0" distR="0" simplePos="0" relativeHeight="251659264" behindDoc="1" locked="0" layoutInCell="1" allowOverlap="1">
            <wp:simplePos x="0" y="0"/>
            <wp:positionH relativeFrom="page">
              <wp:posOffset>0</wp:posOffset>
            </wp:positionH>
            <wp:positionV relativeFrom="page">
              <wp:posOffset>1143000</wp:posOffset>
            </wp:positionV>
            <wp:extent cx="7555865" cy="878713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0" cstate="print"/>
                    <a:stretch>
                      <a:fillRect/>
                    </a:stretch>
                  </pic:blipFill>
                  <pic:spPr>
                    <a:xfrm>
                      <a:off x="0" y="0"/>
                      <a:ext cx="7555991" cy="8787173"/>
                    </a:xfrm>
                    <a:prstGeom prst="rect">
                      <a:avLst/>
                    </a:prstGeom>
                  </pic:spPr>
                </pic:pic>
              </a:graphicData>
            </a:graphic>
          </wp:anchor>
        </w:drawing>
      </w:r>
    </w:p>
    <w:p>
      <w:pPr>
        <w:tabs>
          <w:tab w:val="left" w:pos="1261"/>
        </w:tabs>
        <w:spacing w:before="0" w:line="382" w:lineRule="exact"/>
        <w:ind w:left="504" w:right="0" w:firstLine="0"/>
        <w:jc w:val="left"/>
        <w:rPr>
          <w:sz w:val="20"/>
        </w:rPr>
      </w:pPr>
      <w:r>
        <w:rPr>
          <w:rFonts w:hint="eastAsia" w:ascii="Microsoft JhengHei" w:eastAsia="Microsoft JhengHei"/>
          <w:color w:val="3B464F"/>
          <w:w w:val="115"/>
          <w:sz w:val="21"/>
        </w:rPr>
        <w:t>⼀</w:t>
      </w:r>
      <w:r>
        <w:rPr>
          <w:rFonts w:ascii="Arial Narrow" w:eastAsia="Arial Narrow"/>
          <w:color w:val="3B464F"/>
          <w:w w:val="140"/>
          <w:sz w:val="15"/>
        </w:rPr>
        <w:t>.</w:t>
      </w:r>
      <w:r>
        <w:rPr>
          <w:rFonts w:ascii="Arial Narrow" w:eastAsia="Arial Narrow"/>
          <w:color w:val="3B464F"/>
          <w:w w:val="140"/>
          <w:sz w:val="15"/>
        </w:rPr>
        <w:tab/>
      </w:r>
      <w:r>
        <w:rPr>
          <w:color w:val="3B464F"/>
          <w:w w:val="115"/>
          <w:sz w:val="19"/>
        </w:rPr>
        <w:t>选</w:t>
      </w:r>
      <w:r>
        <w:rPr>
          <w:color w:val="3B464F"/>
          <w:w w:val="115"/>
          <w:sz w:val="20"/>
        </w:rPr>
        <w:t>择</w:t>
      </w:r>
      <w:r>
        <w:rPr>
          <w:color w:val="3B464F"/>
          <w:w w:val="115"/>
          <w:sz w:val="19"/>
        </w:rPr>
        <w:t>题</w:t>
      </w:r>
      <w:r>
        <w:rPr>
          <w:rFonts w:hint="eastAsia" w:ascii="Microsoft JhengHei" w:eastAsia="Microsoft JhengHei"/>
          <w:color w:val="3B464F"/>
          <w:w w:val="115"/>
          <w:sz w:val="21"/>
        </w:rPr>
        <w:t>：</w:t>
      </w:r>
      <w:r>
        <w:rPr>
          <w:rFonts w:ascii="Arial Narrow" w:eastAsia="Arial Narrow"/>
          <w:color w:val="3B464F"/>
          <w:w w:val="115"/>
          <w:sz w:val="15"/>
        </w:rPr>
        <w:t>1</w:t>
      </w:r>
      <w:r>
        <w:rPr>
          <w:color w:val="3B464F"/>
          <w:w w:val="115"/>
          <w:sz w:val="19"/>
        </w:rPr>
        <w:t>每</w:t>
      </w:r>
      <w:r>
        <w:rPr>
          <w:rFonts w:hint="eastAsia" w:ascii="Microsoft JhengHei" w:eastAsia="Microsoft JhengHei"/>
          <w:color w:val="3B464F"/>
          <w:w w:val="115"/>
          <w:sz w:val="19"/>
        </w:rPr>
        <w:t>⼩</w:t>
      </w:r>
      <w:r>
        <w:rPr>
          <w:color w:val="3B464F"/>
          <w:w w:val="115"/>
          <w:sz w:val="19"/>
        </w:rPr>
        <w:t>题</w:t>
      </w:r>
      <w:r>
        <w:rPr>
          <w:color w:val="3B464F"/>
          <w:w w:val="115"/>
          <w:sz w:val="20"/>
        </w:rPr>
        <w:t>后</w:t>
      </w:r>
      <w:r>
        <w:rPr>
          <w:color w:val="3B464F"/>
          <w:w w:val="115"/>
          <w:sz w:val="19"/>
        </w:rPr>
        <w:t>的四</w:t>
      </w:r>
      <w:r>
        <w:rPr>
          <w:rFonts w:hint="eastAsia" w:ascii="Microsoft JhengHei" w:eastAsia="Microsoft JhengHei"/>
          <w:color w:val="3B464F"/>
          <w:w w:val="115"/>
          <w:sz w:val="21"/>
        </w:rPr>
        <w:t>个</w:t>
      </w:r>
      <w:r>
        <w:rPr>
          <w:color w:val="3B464F"/>
          <w:w w:val="115"/>
          <w:sz w:val="19"/>
        </w:rPr>
        <w:t>备选答案</w:t>
      </w:r>
      <w:r>
        <w:rPr>
          <w:rFonts w:hint="eastAsia" w:ascii="Microsoft JhengHei" w:eastAsia="Microsoft JhengHei"/>
          <w:color w:val="3B464F"/>
          <w:w w:val="115"/>
          <w:sz w:val="19"/>
        </w:rPr>
        <w:t>中</w:t>
      </w:r>
      <w:r>
        <w:rPr>
          <w:color w:val="3B464F"/>
          <w:w w:val="115"/>
          <w:sz w:val="20"/>
        </w:rPr>
        <w:t>只</w:t>
      </w:r>
      <w:r>
        <w:rPr>
          <w:color w:val="3B464F"/>
          <w:w w:val="115"/>
          <w:sz w:val="19"/>
        </w:rPr>
        <w:t>有</w:t>
      </w:r>
      <w:r>
        <w:rPr>
          <w:rFonts w:hint="eastAsia" w:ascii="Microsoft JhengHei" w:eastAsia="Microsoft JhengHei"/>
          <w:color w:val="3B464F"/>
          <w:w w:val="115"/>
          <w:sz w:val="21"/>
        </w:rPr>
        <w:t>⼀个</w:t>
      </w:r>
      <w:r>
        <w:rPr>
          <w:color w:val="3B464F"/>
          <w:w w:val="115"/>
          <w:sz w:val="19"/>
        </w:rPr>
        <w:t>最符</w:t>
      </w:r>
      <w:r>
        <w:rPr>
          <w:color w:val="3B464F"/>
          <w:w w:val="115"/>
          <w:sz w:val="20"/>
        </w:rPr>
        <w:t>合</w:t>
      </w:r>
      <w:r>
        <w:rPr>
          <w:color w:val="3B464F"/>
          <w:w w:val="115"/>
          <w:sz w:val="19"/>
        </w:rPr>
        <w:t>题</w:t>
      </w:r>
      <w:r>
        <w:rPr>
          <w:color w:val="3B464F"/>
          <w:w w:val="115"/>
          <w:sz w:val="20"/>
        </w:rPr>
        <w:t>意</w:t>
      </w:r>
      <w:r>
        <w:rPr>
          <w:color w:val="3B464F"/>
          <w:w w:val="115"/>
          <w:sz w:val="19"/>
        </w:rPr>
        <w:t>的答案</w:t>
      </w:r>
      <w:r>
        <w:rPr>
          <w:color w:val="3B464F"/>
          <w:w w:val="115"/>
          <w:sz w:val="20"/>
        </w:rPr>
        <w:t>。</w:t>
      </w:r>
    </w:p>
    <w:p>
      <w:pPr>
        <w:pStyle w:val="8"/>
        <w:numPr>
          <w:ilvl w:val="0"/>
          <w:numId w:val="1"/>
        </w:numPr>
        <w:tabs>
          <w:tab w:val="left" w:pos="505"/>
          <w:tab w:val="left" w:pos="7638"/>
        </w:tabs>
        <w:spacing w:before="53" w:after="0" w:line="285" w:lineRule="auto"/>
        <w:ind w:left="504" w:right="160" w:hanging="183"/>
        <w:jc w:val="left"/>
        <w:rPr>
          <w:sz w:val="21"/>
        </w:rPr>
      </w:pPr>
      <w:r>
        <w:rPr>
          <w:sz w:val="21"/>
        </w:rPr>
        <w:t>《中共中央关于党的百年奋斗重大成就和历史经验的决议》总结的中国共产党百年奋斗十条历史经验，具有</w:t>
      </w:r>
      <w:r>
        <w:rPr>
          <w:spacing w:val="-24"/>
          <w:sz w:val="21"/>
        </w:rPr>
        <w:t>根</w:t>
      </w:r>
      <w:r>
        <w:rPr>
          <w:sz w:val="21"/>
        </w:rPr>
        <w:t>本性和长远指导意义。关于党的十条历史经验的意义，下列理解正确的是（</w:t>
      </w:r>
      <w:r>
        <w:rPr>
          <w:sz w:val="21"/>
        </w:rPr>
        <w:tab/>
      </w:r>
      <w:r>
        <w:rPr>
          <w:sz w:val="21"/>
        </w:rPr>
        <w:t>）。</w:t>
      </w:r>
    </w:p>
    <w:p>
      <w:pPr>
        <w:pStyle w:val="3"/>
        <w:spacing w:before="2"/>
      </w:pPr>
      <w:r>
        <w:t>①是党和人民事业不断成功的根本保证</w:t>
      </w:r>
    </w:p>
    <w:p>
      <w:pPr>
        <w:pStyle w:val="3"/>
        <w:spacing w:before="52"/>
      </w:pPr>
      <w:r>
        <w:t>②是党始终立于不败之地的力量源泉</w:t>
      </w:r>
    </w:p>
    <w:p>
      <w:pPr>
        <w:pStyle w:val="3"/>
        <w:spacing w:before="51"/>
      </w:pPr>
      <w:r>
        <w:t>③是党始终掌握历史主动的根本原因</w:t>
      </w:r>
    </w:p>
    <w:p>
      <w:pPr>
        <w:pStyle w:val="3"/>
        <w:spacing w:before="52"/>
      </w:pPr>
      <w:r>
        <w:t>④是党永葆先进性和纯洁性、始终走在时代前列的根本途径</w:t>
      </w:r>
    </w:p>
    <w:p>
      <w:pPr>
        <w:pStyle w:val="3"/>
        <w:spacing w:before="52"/>
      </w:pPr>
      <w:r>
        <w:t>⑤是党独立创造的精神财富，需倍加珍惜、长期坚持</w:t>
      </w:r>
    </w:p>
    <w:p>
      <w:pPr>
        <w:pStyle w:val="3"/>
        <w:tabs>
          <w:tab w:val="left" w:pos="3046"/>
          <w:tab w:val="left" w:pos="5589"/>
          <w:tab w:val="left" w:pos="8132"/>
        </w:tabs>
        <w:spacing w:before="114"/>
      </w:pPr>
      <w:r>
        <w:t>A.①②③④</w:t>
      </w:r>
      <w:r>
        <w:tab/>
      </w:r>
      <w:r>
        <w:t>B.②③④⑤</w:t>
      </w:r>
      <w:r>
        <w:tab/>
      </w:r>
      <w:r>
        <w:t>C.①②④⑤</w:t>
      </w:r>
      <w:r>
        <w:tab/>
      </w:r>
      <w:r>
        <w:t>D.①③④⑤</w:t>
      </w:r>
    </w:p>
    <w:p>
      <w:pPr>
        <w:pStyle w:val="8"/>
        <w:numPr>
          <w:ilvl w:val="0"/>
          <w:numId w:val="1"/>
        </w:numPr>
        <w:tabs>
          <w:tab w:val="left" w:pos="505"/>
        </w:tabs>
        <w:spacing w:before="113" w:after="0" w:line="285" w:lineRule="auto"/>
        <w:ind w:left="504" w:right="160" w:hanging="183"/>
        <w:jc w:val="left"/>
        <w:rPr>
          <w:sz w:val="21"/>
        </w:rPr>
      </w:pPr>
      <w:r>
        <w:rPr>
          <w:spacing w:val="-1"/>
          <w:sz w:val="21"/>
        </w:rPr>
        <w:t>习近平总书记指出：“我们要坚持的中国特色社会主义法治道路，本质上是中国特色社会主义道路在法治领域</w:t>
      </w:r>
      <w:r>
        <w:rPr>
          <w:sz w:val="21"/>
        </w:rPr>
        <w:t>的具体体现。”习近平法治思想中的这一论断，彰显的新时代马克思主义法治理论中国化的鲜明特征是</w:t>
      </w:r>
    </w:p>
    <w:p>
      <w:pPr>
        <w:pStyle w:val="3"/>
        <w:tabs>
          <w:tab w:val="left" w:pos="923"/>
        </w:tabs>
        <w:spacing w:before="2"/>
      </w:pPr>
      <w:r>
        <w:t>（</w:t>
      </w:r>
      <w:r>
        <w:tab/>
      </w:r>
      <w:r>
        <w:t>）。</w:t>
      </w:r>
    </w:p>
    <w:p>
      <w:pPr>
        <w:pStyle w:val="3"/>
        <w:tabs>
          <w:tab w:val="left" w:pos="3046"/>
          <w:tab w:val="left" w:pos="5589"/>
          <w:tab w:val="left" w:pos="8132"/>
        </w:tabs>
        <w:spacing w:before="114"/>
      </w:pPr>
      <w:r>
        <w:t>A.党领导法治的政治定力</w:t>
      </w:r>
      <w:r>
        <w:tab/>
      </w:r>
      <w:r>
        <w:t>B.求真务实的实践理性</w:t>
      </w:r>
      <w:r>
        <w:tab/>
      </w:r>
      <w:r>
        <w:t>C.统筹全局的系统观念</w:t>
      </w:r>
      <w:r>
        <w:tab/>
      </w:r>
      <w:r>
        <w:t>D.守正创新的理论品格</w:t>
      </w:r>
    </w:p>
    <w:p>
      <w:pPr>
        <w:pStyle w:val="8"/>
        <w:numPr>
          <w:ilvl w:val="0"/>
          <w:numId w:val="1"/>
        </w:numPr>
        <w:tabs>
          <w:tab w:val="left" w:pos="505"/>
          <w:tab w:val="left" w:pos="1553"/>
        </w:tabs>
        <w:spacing w:before="113" w:after="0" w:line="285" w:lineRule="auto"/>
        <w:ind w:left="504" w:right="160" w:hanging="183"/>
        <w:jc w:val="left"/>
        <w:rPr>
          <w:sz w:val="21"/>
        </w:rPr>
      </w:pPr>
      <w:r>
        <w:rPr>
          <w:sz w:val="21"/>
        </w:rPr>
        <w:t>在庆祝中国共产党成立100周年大会上的讲话中，习近平总书记号召全体党员，要永远保持同人民群众的血肉联系，始终同人民想在一起、干在一起，风雨同舟、同甘共苦。下列警界楷模的事迹，最契合“两在两同”</w:t>
      </w:r>
      <w:r>
        <w:rPr>
          <w:spacing w:val="-25"/>
          <w:sz w:val="21"/>
        </w:rPr>
        <w:t>要</w:t>
      </w:r>
      <w:r>
        <w:rPr>
          <w:sz w:val="21"/>
        </w:rPr>
        <w:t>求的是（</w:t>
      </w:r>
      <w:r>
        <w:rPr>
          <w:sz w:val="21"/>
        </w:rPr>
        <w:tab/>
      </w:r>
      <w:r>
        <w:rPr>
          <w:sz w:val="21"/>
        </w:rPr>
        <w:t>）。</w:t>
      </w:r>
    </w:p>
    <w:p>
      <w:pPr>
        <w:pStyle w:val="3"/>
        <w:tabs>
          <w:tab w:val="left" w:pos="5589"/>
        </w:tabs>
        <w:spacing w:before="64" w:line="285" w:lineRule="auto"/>
        <w:ind w:right="338"/>
      </w:pPr>
      <w:r>
        <w:t>A.排爆专家王百姓，坚守反爆一线、排除万余枚炸弹</w:t>
      </w:r>
      <w:r>
        <w:tab/>
      </w:r>
      <w:r>
        <w:rPr>
          <w:w w:val="95"/>
        </w:rPr>
        <w:t xml:space="preserve">B.公安局长任长霞，屡破大案要案、牺牲在办案途中 </w:t>
      </w:r>
      <w:r>
        <w:t>C.社区民警李树干，把群众当亲人、扎根孤岛30年</w:t>
      </w:r>
      <w:r>
        <w:tab/>
      </w:r>
      <w:r>
        <w:rPr>
          <w:w w:val="95"/>
        </w:rPr>
        <w:t>D.时代楷模杨雪峰，用热血铸忠诚、献身平安交通</w:t>
      </w:r>
      <w:r>
        <w:rPr>
          <w:spacing w:val="-20"/>
          <w:w w:val="95"/>
        </w:rPr>
        <w:t>岗</w:t>
      </w:r>
    </w:p>
    <w:p>
      <w:pPr>
        <w:pStyle w:val="8"/>
        <w:numPr>
          <w:ilvl w:val="0"/>
          <w:numId w:val="1"/>
        </w:numPr>
        <w:tabs>
          <w:tab w:val="left" w:pos="505"/>
        </w:tabs>
        <w:spacing w:before="63" w:after="0" w:line="285" w:lineRule="auto"/>
        <w:ind w:left="504" w:right="160" w:hanging="183"/>
        <w:jc w:val="both"/>
        <w:rPr>
          <w:sz w:val="21"/>
        </w:rPr>
      </w:pPr>
      <w:r>
        <w:rPr>
          <w:spacing w:val="-1"/>
          <w:sz w:val="21"/>
        </w:rPr>
        <w:t>坚持自我革命是中国共产党百年奋斗的历史经验之一。公安队伍作为党绝对领导下的纪律部队，必须发扬自我革命精神，深化公安队伍教育整顿，着力整治顽瘴痼疾。下列古语中，对公安队伍整治顽瘴痼疾最具借鉴意义</w:t>
      </w:r>
      <w:r>
        <w:rPr>
          <w:sz w:val="21"/>
        </w:rPr>
        <w:t>的是（</w:t>
      </w:r>
      <w:r>
        <w:rPr>
          <w:spacing w:val="104"/>
          <w:sz w:val="21"/>
        </w:rPr>
        <w:t xml:space="preserve"> </w:t>
      </w:r>
      <w:r>
        <w:rPr>
          <w:sz w:val="21"/>
        </w:rPr>
        <w:t>）。</w:t>
      </w:r>
    </w:p>
    <w:p>
      <w:pPr>
        <w:pStyle w:val="3"/>
        <w:tabs>
          <w:tab w:val="left" w:pos="5589"/>
        </w:tabs>
        <w:spacing w:before="64"/>
        <w:jc w:val="both"/>
      </w:pPr>
      <w:r>
        <w:t>A.善禁者，先禁其身而后人</w:t>
      </w:r>
      <w:r>
        <w:tab/>
      </w:r>
      <w:r>
        <w:t>B.为之于未有，治之于未乱</w:t>
      </w:r>
    </w:p>
    <w:p>
      <w:pPr>
        <w:pStyle w:val="3"/>
        <w:tabs>
          <w:tab w:val="left" w:pos="5589"/>
        </w:tabs>
        <w:spacing w:before="52"/>
        <w:jc w:val="both"/>
      </w:pPr>
      <w:r>
        <w:t>C.善除害者察其本，善理疾者绝其源</w:t>
      </w:r>
      <w:r>
        <w:tab/>
      </w:r>
      <w:r>
        <w:t>D.新松恨不高千尺，恶竹应须斩万竿</w:t>
      </w:r>
    </w:p>
    <w:p>
      <w:pPr>
        <w:pStyle w:val="8"/>
        <w:numPr>
          <w:ilvl w:val="0"/>
          <w:numId w:val="1"/>
        </w:numPr>
        <w:tabs>
          <w:tab w:val="left" w:pos="505"/>
        </w:tabs>
        <w:spacing w:before="114" w:after="0" w:line="285" w:lineRule="auto"/>
        <w:ind w:left="504" w:right="160" w:hanging="183"/>
        <w:jc w:val="both"/>
        <w:rPr>
          <w:sz w:val="21"/>
        </w:rPr>
      </w:pPr>
      <w:r>
        <w:rPr>
          <w:sz w:val="21"/>
        </w:rPr>
        <w:t>习近平总书记在2019</w:t>
      </w:r>
      <w:r>
        <w:rPr>
          <w:spacing w:val="-1"/>
          <w:sz w:val="21"/>
        </w:rPr>
        <w:t>年全国公安工作会议上指出：“要积极预防、妥善化解各类社会矛盾，确保社会既充满生机活力又保持安定有序。要处理好维稳和维权的关系，既要解决合理合法诉求、维护群众利益，也要引导群众</w:t>
      </w:r>
      <w:r>
        <w:rPr>
          <w:sz w:val="21"/>
        </w:rPr>
        <w:t>依法表达诉求、维护社会秩序。”这一论述体现的思维方式是（</w:t>
      </w:r>
      <w:r>
        <w:rPr>
          <w:spacing w:val="104"/>
          <w:sz w:val="21"/>
        </w:rPr>
        <w:t xml:space="preserve"> </w:t>
      </w:r>
      <w:r>
        <w:rPr>
          <w:sz w:val="21"/>
        </w:rPr>
        <w:t>）。</w:t>
      </w:r>
    </w:p>
    <w:p>
      <w:pPr>
        <w:pStyle w:val="3"/>
        <w:tabs>
          <w:tab w:val="left" w:pos="3046"/>
          <w:tab w:val="left" w:pos="5589"/>
          <w:tab w:val="left" w:pos="8132"/>
        </w:tabs>
        <w:spacing w:before="64"/>
        <w:jc w:val="both"/>
      </w:pPr>
      <w:r>
        <w:t>A.历史思维</w:t>
      </w:r>
      <w:r>
        <w:tab/>
      </w:r>
      <w:r>
        <w:t>B.底线思维</w:t>
      </w:r>
      <w:r>
        <w:tab/>
      </w:r>
      <w:r>
        <w:t>C.辩证思维</w:t>
      </w:r>
      <w:r>
        <w:tab/>
      </w:r>
      <w:r>
        <w:t>D.创新思维</w:t>
      </w:r>
    </w:p>
    <w:p>
      <w:pPr>
        <w:pStyle w:val="8"/>
        <w:numPr>
          <w:ilvl w:val="0"/>
          <w:numId w:val="1"/>
        </w:numPr>
        <w:tabs>
          <w:tab w:val="left" w:pos="505"/>
        </w:tabs>
        <w:spacing w:before="113" w:after="0" w:line="340" w:lineRule="auto"/>
        <w:ind w:left="504" w:right="160" w:hanging="183"/>
        <w:jc w:val="both"/>
        <w:rPr>
          <w:sz w:val="21"/>
        </w:rPr>
      </w:pPr>
      <w:r>
        <w:rPr>
          <w:sz w:val="21"/>
        </w:rPr>
        <w:t>“忠诚、为民、公正、廉洁”的人民警察核心价值观与下列“伟大建党精神”的内容具有一致性的是（</w:t>
      </w:r>
      <w:r>
        <w:rPr>
          <w:spacing w:val="104"/>
          <w:sz w:val="21"/>
        </w:rPr>
        <w:t xml:space="preserve"> </w:t>
      </w:r>
      <w:r>
        <w:rPr>
          <w:sz w:val="21"/>
        </w:rPr>
        <w:t>）</w:t>
      </w:r>
      <w:r>
        <w:rPr>
          <w:spacing w:val="-23"/>
          <w:sz w:val="21"/>
        </w:rPr>
        <w:t>。</w:t>
      </w:r>
      <w:r>
        <w:rPr>
          <w:sz w:val="21"/>
        </w:rPr>
        <w:t>A.</w:t>
      </w:r>
      <w:r>
        <w:rPr>
          <w:spacing w:val="1"/>
          <w:sz w:val="21"/>
        </w:rPr>
        <w:t xml:space="preserve">坚持真理、坚守理想 </w:t>
      </w:r>
      <w:r>
        <w:rPr>
          <w:sz w:val="21"/>
        </w:rPr>
        <w:t>B.</w:t>
      </w:r>
      <w:r>
        <w:rPr>
          <w:spacing w:val="2"/>
          <w:sz w:val="21"/>
        </w:rPr>
        <w:t xml:space="preserve">践行初心、担当使命 </w:t>
      </w:r>
      <w:r>
        <w:rPr>
          <w:sz w:val="21"/>
        </w:rPr>
        <w:t>C.</w:t>
      </w:r>
      <w:r>
        <w:rPr>
          <w:spacing w:val="2"/>
          <w:sz w:val="21"/>
        </w:rPr>
        <w:t xml:space="preserve">不怕牺牲、英勇斗争 </w:t>
      </w:r>
      <w:r>
        <w:rPr>
          <w:sz w:val="21"/>
        </w:rPr>
        <w:t>D.对党忠诚、不负人民</w:t>
      </w:r>
    </w:p>
    <w:p>
      <w:pPr>
        <w:pStyle w:val="8"/>
        <w:numPr>
          <w:ilvl w:val="0"/>
          <w:numId w:val="1"/>
        </w:numPr>
        <w:tabs>
          <w:tab w:val="left" w:pos="505"/>
        </w:tabs>
        <w:spacing w:before="2" w:after="0" w:line="285" w:lineRule="auto"/>
        <w:ind w:left="504" w:right="160" w:hanging="182"/>
        <w:jc w:val="both"/>
        <w:rPr>
          <w:sz w:val="21"/>
        </w:rPr>
      </w:pPr>
      <w:r>
        <w:rPr>
          <w:sz w:val="21"/>
        </w:rPr>
        <w:t>“七一勋章”获得者、中国首席枪弹痕迹鉴定专家崔道植，在60余年时间里，负责的7000</w:t>
      </w:r>
      <w:r>
        <w:rPr>
          <w:spacing w:val="-3"/>
          <w:sz w:val="21"/>
        </w:rPr>
        <w:t>余份物证鉴定无一差</w:t>
      </w:r>
      <w:r>
        <w:rPr>
          <w:sz w:val="21"/>
        </w:rPr>
        <w:t>错，成为破案关键。崔道植的事迹体现的人民警察职业道德规范是（ ）。</w:t>
      </w:r>
    </w:p>
    <w:p>
      <w:pPr>
        <w:pStyle w:val="3"/>
        <w:tabs>
          <w:tab w:val="left" w:pos="3047"/>
          <w:tab w:val="left" w:pos="5589"/>
          <w:tab w:val="left" w:pos="8132"/>
        </w:tabs>
        <w:spacing w:before="63"/>
        <w:jc w:val="both"/>
      </w:pPr>
      <w:r>
        <w:t>A.文明理性</w:t>
      </w:r>
      <w:r>
        <w:tab/>
      </w:r>
      <w:r>
        <w:t>B.爱岗敬业</w:t>
      </w:r>
      <w:r>
        <w:tab/>
      </w:r>
      <w:r>
        <w:t>C.严守纪律</w:t>
      </w:r>
      <w:r>
        <w:tab/>
      </w:r>
      <w:r>
        <w:t>D.团结协作</w:t>
      </w:r>
    </w:p>
    <w:p>
      <w:pPr>
        <w:pStyle w:val="3"/>
        <w:spacing w:before="114"/>
        <w:ind w:left="322"/>
        <w:jc w:val="both"/>
      </w:pPr>
      <w:r>
        <w:t>8.</w:t>
      </w:r>
      <w:r>
        <w:rPr>
          <w:spacing w:val="-83"/>
        </w:rPr>
        <w:t xml:space="preserve"> </w:t>
      </w:r>
      <w:r>
        <w:t>2021年4月，为贯彻习近平总书记在党史学习教育动员大会上的讲话精神，公安部开展了“我为群众办实</w:t>
      </w:r>
    </w:p>
    <w:p>
      <w:pPr>
        <w:pStyle w:val="3"/>
        <w:spacing w:before="52" w:line="285" w:lineRule="auto"/>
        <w:ind w:right="160"/>
        <w:jc w:val="both"/>
      </w:pPr>
      <w:r>
        <w:t>事”实践活动，部署打击食药环和知识产权犯罪“昆仑2021”</w:t>
      </w:r>
      <w:r>
        <w:rPr>
          <w:spacing w:val="-2"/>
        </w:rPr>
        <w:t>专项行动。两个月内，全国公安机关侦破两类犯</w:t>
      </w:r>
      <w:r>
        <w:t>罪案件2.3万起，抓获犯罪嫌疑人4.2万名。这体现的人民警察职业道德要求是（</w:t>
      </w:r>
      <w:r>
        <w:rPr>
          <w:spacing w:val="94"/>
        </w:rPr>
        <w:t xml:space="preserve"> </w:t>
      </w:r>
      <w:r>
        <w:t>）。</w:t>
      </w:r>
    </w:p>
    <w:p>
      <w:pPr>
        <w:pStyle w:val="3"/>
        <w:tabs>
          <w:tab w:val="left" w:pos="3047"/>
          <w:tab w:val="left" w:pos="5589"/>
          <w:tab w:val="left" w:pos="8132"/>
        </w:tabs>
        <w:spacing w:before="63"/>
        <w:jc w:val="both"/>
      </w:pPr>
      <w:r>
        <w:t>A.精诚合作</w:t>
      </w:r>
      <w:r>
        <w:tab/>
      </w:r>
      <w:r>
        <w:t>B.遵章守纪</w:t>
      </w:r>
      <w:r>
        <w:tab/>
      </w:r>
      <w:r>
        <w:t>C.情系民生</w:t>
      </w:r>
      <w:r>
        <w:tab/>
      </w:r>
      <w:r>
        <w:t>D.坚韧不拔</w:t>
      </w:r>
    </w:p>
    <w:p>
      <w:pPr>
        <w:pStyle w:val="8"/>
        <w:numPr>
          <w:ilvl w:val="0"/>
          <w:numId w:val="2"/>
        </w:numPr>
        <w:tabs>
          <w:tab w:val="left" w:pos="505"/>
        </w:tabs>
        <w:spacing w:before="114" w:after="0" w:line="285" w:lineRule="auto"/>
        <w:ind w:left="504" w:right="371" w:hanging="183"/>
        <w:jc w:val="both"/>
        <w:rPr>
          <w:sz w:val="21"/>
        </w:rPr>
      </w:pPr>
      <w:r>
        <w:rPr>
          <w:sz w:val="21"/>
        </w:rPr>
        <w:t>某市公安局举行从警30</w:t>
      </w:r>
      <w:r>
        <w:rPr>
          <w:spacing w:val="-1"/>
          <w:sz w:val="21"/>
        </w:rPr>
        <w:t>年荣誉章颁授、老民警退休、新民警入警宣誓等荣誉仪式，开设“对标找差、青春建</w:t>
      </w:r>
      <w:r>
        <w:rPr>
          <w:sz w:val="21"/>
        </w:rPr>
        <w:t>功”青年民警论坛，激发了队伍活力，提升了工作质效。这体现的公安队伍管理方针是（</w:t>
      </w:r>
      <w:r>
        <w:rPr>
          <w:spacing w:val="104"/>
          <w:sz w:val="21"/>
        </w:rPr>
        <w:t xml:space="preserve"> </w:t>
      </w:r>
      <w:r>
        <w:rPr>
          <w:sz w:val="21"/>
        </w:rPr>
        <w:t>）。</w:t>
      </w:r>
    </w:p>
    <w:p>
      <w:pPr>
        <w:pStyle w:val="3"/>
        <w:tabs>
          <w:tab w:val="left" w:pos="3047"/>
          <w:tab w:val="left" w:pos="5589"/>
          <w:tab w:val="left" w:pos="8132"/>
        </w:tabs>
        <w:spacing w:before="63"/>
        <w:jc w:val="both"/>
      </w:pPr>
      <w:r>
        <w:t>A.政治建警</w:t>
      </w:r>
      <w:r>
        <w:tab/>
      </w:r>
      <w:r>
        <w:t>B.从严治警</w:t>
      </w:r>
      <w:r>
        <w:tab/>
      </w:r>
      <w:r>
        <w:t>C.科技兴警</w:t>
      </w:r>
      <w:r>
        <w:tab/>
      </w:r>
      <w:r>
        <w:t>D.文化育警</w:t>
      </w:r>
    </w:p>
    <w:p>
      <w:pPr>
        <w:spacing w:after="0"/>
        <w:jc w:val="both"/>
        <w:sectPr>
          <w:footerReference r:id="rId5" w:type="default"/>
          <w:type w:val="continuous"/>
          <w:pgSz w:w="11900" w:h="16840"/>
          <w:pgMar w:top="1580" w:right="800" w:bottom="1020" w:left="360" w:header="720" w:footer="832" w:gutter="0"/>
          <w:pgNumType w:start="2"/>
          <w:cols w:space="720" w:num="1"/>
        </w:sectPr>
      </w:pPr>
    </w:p>
    <w:p>
      <w:pPr>
        <w:pStyle w:val="3"/>
        <w:spacing w:before="8"/>
        <w:ind w:left="0"/>
        <w:rPr>
          <w:sz w:val="10"/>
        </w:rPr>
      </w:pPr>
      <w:r>
        <w:drawing>
          <wp:anchor distT="0" distB="0" distL="0" distR="0" simplePos="0" relativeHeight="251660288" behindDoc="1" locked="0" layoutInCell="1" allowOverlap="1">
            <wp:simplePos x="0" y="0"/>
            <wp:positionH relativeFrom="page">
              <wp:posOffset>0</wp:posOffset>
            </wp:positionH>
            <wp:positionV relativeFrom="page">
              <wp:posOffset>1142365</wp:posOffset>
            </wp:positionV>
            <wp:extent cx="7555865" cy="878713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1" cstate="print"/>
                    <a:stretch>
                      <a:fillRect/>
                    </a:stretch>
                  </pic:blipFill>
                  <pic:spPr>
                    <a:xfrm>
                      <a:off x="0" y="0"/>
                      <a:ext cx="7555991" cy="8787173"/>
                    </a:xfrm>
                    <a:prstGeom prst="rect">
                      <a:avLst/>
                    </a:prstGeom>
                  </pic:spPr>
                </pic:pic>
              </a:graphicData>
            </a:graphic>
          </wp:anchor>
        </w:drawing>
      </w:r>
    </w:p>
    <w:p>
      <w:pPr>
        <w:pStyle w:val="8"/>
        <w:numPr>
          <w:ilvl w:val="0"/>
          <w:numId w:val="2"/>
        </w:numPr>
        <w:tabs>
          <w:tab w:val="left" w:pos="505"/>
          <w:tab w:val="left" w:pos="2602"/>
        </w:tabs>
        <w:spacing w:before="77" w:after="0" w:line="285" w:lineRule="auto"/>
        <w:ind w:left="504" w:right="160" w:hanging="287"/>
        <w:jc w:val="left"/>
        <w:rPr>
          <w:sz w:val="21"/>
        </w:rPr>
      </w:pPr>
      <w:r>
        <w:rPr>
          <w:sz w:val="21"/>
        </w:rPr>
        <w:t>《公安机关人民警察纪律条令》是公安机关队伍管理的重要依据。根据该条令，对民警涉及饮酒的违纪行为</w:t>
      </w:r>
      <w:r>
        <w:rPr>
          <w:spacing w:val="-25"/>
          <w:sz w:val="21"/>
        </w:rPr>
        <w:t xml:space="preserve">， </w:t>
      </w:r>
      <w:r>
        <w:rPr>
          <w:sz w:val="21"/>
        </w:rPr>
        <w:t>下列处分恰当的是（</w:t>
      </w:r>
      <w:r>
        <w:rPr>
          <w:sz w:val="21"/>
        </w:rPr>
        <w:tab/>
      </w:r>
      <w:r>
        <w:rPr>
          <w:sz w:val="21"/>
        </w:rPr>
        <w:t>）。</w:t>
      </w:r>
    </w:p>
    <w:p>
      <w:pPr>
        <w:pStyle w:val="3"/>
        <w:spacing w:before="64" w:line="285" w:lineRule="auto"/>
        <w:ind w:right="5436"/>
      </w:pPr>
      <w:r>
        <w:t xml:space="preserve">A.携带枪支饮酒，给予开除处分                B.工作时间饮酒造成后果的，给予开除处分      </w:t>
      </w:r>
      <w:r>
        <w:rPr>
          <w:w w:val="95"/>
        </w:rPr>
        <w:t>C.</w:t>
      </w:r>
      <w:r>
        <w:rPr>
          <w:spacing w:val="-1"/>
          <w:w w:val="95"/>
        </w:rPr>
        <w:t>酒后驾驶机动车，造成严重后果的，给予撤职处分</w:t>
      </w:r>
    </w:p>
    <w:p>
      <w:pPr>
        <w:pStyle w:val="3"/>
        <w:spacing w:before="2"/>
      </w:pPr>
      <w:r>
        <w:t>D.在公共场所酗酒滋事的，给予警告、记过或者记大过处分</w:t>
      </w:r>
    </w:p>
    <w:p>
      <w:pPr>
        <w:pStyle w:val="8"/>
        <w:numPr>
          <w:ilvl w:val="0"/>
          <w:numId w:val="2"/>
        </w:numPr>
        <w:tabs>
          <w:tab w:val="left" w:pos="505"/>
          <w:tab w:val="left" w:pos="4910"/>
        </w:tabs>
        <w:spacing w:before="113" w:after="0" w:line="285" w:lineRule="auto"/>
        <w:ind w:left="504" w:right="370" w:hanging="287"/>
        <w:jc w:val="left"/>
        <w:rPr>
          <w:sz w:val="21"/>
        </w:rPr>
      </w:pPr>
      <w:r>
        <w:rPr>
          <w:sz w:val="21"/>
        </w:rPr>
        <w:t>依法管理是人民警察队伍职业化、正规化的重要保障。新中国成立后，首部明确了人民警察性质、任务、</w:t>
      </w:r>
      <w:r>
        <w:rPr>
          <w:spacing w:val="-25"/>
          <w:sz w:val="21"/>
        </w:rPr>
        <w:t>职</w:t>
      </w:r>
      <w:r>
        <w:rPr>
          <w:sz w:val="21"/>
        </w:rPr>
        <w:t>责、权限、组织管理等内容的法律性文献是（</w:t>
      </w:r>
      <w:r>
        <w:rPr>
          <w:sz w:val="21"/>
        </w:rPr>
        <w:tab/>
      </w:r>
      <w:r>
        <w:rPr>
          <w:sz w:val="21"/>
        </w:rPr>
        <w:t>）。</w:t>
      </w:r>
    </w:p>
    <w:p>
      <w:pPr>
        <w:pStyle w:val="3"/>
        <w:spacing w:before="64" w:line="285" w:lineRule="auto"/>
        <w:ind w:right="3955"/>
      </w:pPr>
      <w:r>
        <w:rPr>
          <w:w w:val="95"/>
        </w:rPr>
        <w:t>A.1949</w:t>
      </w:r>
      <w:r>
        <w:rPr>
          <w:spacing w:val="-1"/>
          <w:w w:val="95"/>
        </w:rPr>
        <w:t>年全国公安会议制定的《整顿各级人民公安武装力量的方案》</w:t>
      </w:r>
      <w:r>
        <w:t>B.1954年全国人大常委会通过的《公安派出所组织条例》    C.1957年全国人大常委会通过的《中华人民共和国人民警察条例》D.1995年全国人大常委会通过的《中华人民共和国人民警察法》</w:t>
      </w:r>
    </w:p>
    <w:p>
      <w:pPr>
        <w:pStyle w:val="8"/>
        <w:numPr>
          <w:ilvl w:val="0"/>
          <w:numId w:val="2"/>
        </w:numPr>
        <w:tabs>
          <w:tab w:val="left" w:pos="505"/>
          <w:tab w:val="left" w:pos="5589"/>
          <w:tab w:val="left" w:pos="8897"/>
        </w:tabs>
        <w:spacing w:before="64" w:after="0" w:line="340" w:lineRule="auto"/>
        <w:ind w:left="504" w:right="1419" w:hanging="287"/>
        <w:jc w:val="left"/>
        <w:rPr>
          <w:sz w:val="21"/>
        </w:rPr>
      </w:pPr>
      <w:r>
        <w:rPr>
          <w:sz w:val="21"/>
        </w:rPr>
        <w:t>全民守法思想根植于中华优秀传统法律文化。全民守法思想与下列古语涵义最契合的是（</w:t>
      </w:r>
      <w:r>
        <w:rPr>
          <w:sz w:val="21"/>
        </w:rPr>
        <w:tab/>
      </w:r>
      <w:r>
        <w:rPr>
          <w:sz w:val="21"/>
        </w:rPr>
        <w:t>）</w:t>
      </w:r>
      <w:r>
        <w:rPr>
          <w:spacing w:val="-17"/>
          <w:sz w:val="21"/>
        </w:rPr>
        <w:t>。</w:t>
      </w:r>
      <w:r>
        <w:rPr>
          <w:sz w:val="21"/>
        </w:rPr>
        <w:t>A.有法度之制者，不可巧以诈伪</w:t>
      </w:r>
      <w:r>
        <w:rPr>
          <w:sz w:val="21"/>
        </w:rPr>
        <w:tab/>
      </w:r>
      <w:r>
        <w:rPr>
          <w:sz w:val="21"/>
        </w:rPr>
        <w:t>B.若使令不行而禁不止，则无义为治</w:t>
      </w:r>
    </w:p>
    <w:p>
      <w:pPr>
        <w:pStyle w:val="3"/>
        <w:tabs>
          <w:tab w:val="left" w:pos="5589"/>
        </w:tabs>
        <w:spacing w:line="209" w:lineRule="exact"/>
      </w:pPr>
      <w:r>
        <w:t>C.礼者何也，即事之治也，有其事必有其治</w:t>
      </w:r>
      <w:r>
        <w:tab/>
      </w:r>
      <w:r>
        <w:t>D.使法择人，不自举也；使法量功，不自度也</w:t>
      </w:r>
    </w:p>
    <w:p>
      <w:pPr>
        <w:pStyle w:val="8"/>
        <w:numPr>
          <w:ilvl w:val="0"/>
          <w:numId w:val="2"/>
        </w:numPr>
        <w:tabs>
          <w:tab w:val="left" w:pos="505"/>
          <w:tab w:val="left" w:pos="8058"/>
        </w:tabs>
        <w:spacing w:before="114" w:after="0" w:line="285" w:lineRule="auto"/>
        <w:ind w:left="504" w:right="160" w:hanging="287"/>
        <w:jc w:val="left"/>
        <w:rPr>
          <w:sz w:val="21"/>
        </w:rPr>
      </w:pPr>
      <w:r>
        <w:rPr>
          <w:sz w:val="21"/>
        </w:rPr>
        <w:t>《唐律疏议》云：“断罪无正条者，一部律内，犯无罪名。其应出罪者，依《贼盗律》：‘夜无故入人家，</w:t>
      </w:r>
      <w:r>
        <w:rPr>
          <w:spacing w:val="-25"/>
          <w:sz w:val="21"/>
        </w:rPr>
        <w:t>主</w:t>
      </w:r>
      <w:r>
        <w:rPr>
          <w:sz w:val="21"/>
        </w:rPr>
        <w:t>人登时杀者，勿论。’假有折伤，灼然不坐。”这段话运用的法律解释方法是（</w:t>
      </w:r>
      <w:r>
        <w:rPr>
          <w:sz w:val="21"/>
        </w:rPr>
        <w:tab/>
      </w:r>
      <w:r>
        <w:rPr>
          <w:sz w:val="21"/>
        </w:rPr>
        <w:t>）。</w:t>
      </w:r>
    </w:p>
    <w:p>
      <w:pPr>
        <w:pStyle w:val="3"/>
        <w:tabs>
          <w:tab w:val="left" w:pos="3046"/>
          <w:tab w:val="left" w:pos="5589"/>
          <w:tab w:val="left" w:pos="8132"/>
        </w:tabs>
        <w:spacing w:before="63"/>
      </w:pPr>
      <w:r>
        <w:t>A.文义解释</w:t>
      </w:r>
      <w:r>
        <w:tab/>
      </w:r>
      <w:r>
        <w:t>B.历史解释</w:t>
      </w:r>
      <w:r>
        <w:tab/>
      </w:r>
      <w:r>
        <w:t>C.目的解释</w:t>
      </w:r>
      <w:r>
        <w:tab/>
      </w:r>
      <w:r>
        <w:t>D.当然解释</w:t>
      </w:r>
    </w:p>
    <w:p>
      <w:pPr>
        <w:pStyle w:val="3"/>
        <w:tabs>
          <w:tab w:val="left" w:pos="9947"/>
        </w:tabs>
        <w:spacing w:before="114" w:line="285" w:lineRule="auto"/>
        <w:ind w:right="160" w:hanging="287"/>
      </w:pPr>
      <w:r>
        <w:rPr>
          <w:w w:val="95"/>
        </w:rPr>
        <w:t xml:space="preserve">14.  </w:t>
      </w:r>
      <w:r>
        <w:rPr>
          <w:spacing w:val="3"/>
          <w:w w:val="95"/>
        </w:rPr>
        <w:t xml:space="preserve"> </w:t>
      </w:r>
      <w:r>
        <w:rPr>
          <w:w w:val="95"/>
        </w:rPr>
        <w:t>2021年12月2日，有消费者向S市消费者协会投诉某北美著名羽绒服公司。经查，该公司在中国大陆地区退换</w:t>
      </w:r>
      <w:r>
        <w:rPr>
          <w:spacing w:val="-25"/>
          <w:w w:val="95"/>
        </w:rPr>
        <w:t>货</w:t>
      </w:r>
      <w:r>
        <w:t>政策存在歧视等违法行为，消协据此对其约谈。消协对该投诉的及时处置，保障的公民基本权利是（</w:t>
      </w:r>
      <w:r>
        <w:tab/>
      </w:r>
      <w:r>
        <w:t>）。</w:t>
      </w:r>
    </w:p>
    <w:p>
      <w:pPr>
        <w:pStyle w:val="3"/>
        <w:tabs>
          <w:tab w:val="left" w:pos="3046"/>
          <w:tab w:val="left" w:pos="5589"/>
          <w:tab w:val="left" w:pos="8132"/>
        </w:tabs>
        <w:spacing w:before="63"/>
      </w:pPr>
      <w:r>
        <w:t>A.平等权</w:t>
      </w:r>
      <w:r>
        <w:tab/>
      </w:r>
      <w:r>
        <w:t>B.批评、建议权</w:t>
      </w:r>
      <w:r>
        <w:tab/>
      </w:r>
      <w:r>
        <w:t>C.获得赔偿权</w:t>
      </w:r>
      <w:r>
        <w:tab/>
      </w:r>
      <w:r>
        <w:t>D.获得物质帮助权</w:t>
      </w:r>
    </w:p>
    <w:p>
      <w:pPr>
        <w:pStyle w:val="8"/>
        <w:numPr>
          <w:ilvl w:val="0"/>
          <w:numId w:val="3"/>
        </w:numPr>
        <w:tabs>
          <w:tab w:val="left" w:pos="505"/>
          <w:tab w:val="left" w:pos="7638"/>
        </w:tabs>
        <w:spacing w:before="114" w:after="0" w:line="285" w:lineRule="auto"/>
        <w:ind w:left="504" w:right="160" w:hanging="287"/>
        <w:jc w:val="left"/>
        <w:rPr>
          <w:sz w:val="21"/>
        </w:rPr>
      </w:pPr>
      <w:r>
        <w:rPr>
          <w:sz w:val="21"/>
        </w:rPr>
        <w:t>社区民警走访时，发现某小吃店门口聚集了一些人，原来冯某应店主陈某要求进行掰手腕比赛，陈某刚一用</w:t>
      </w:r>
      <w:r>
        <w:rPr>
          <w:spacing w:val="-25"/>
          <w:sz w:val="21"/>
        </w:rPr>
        <w:t>力</w:t>
      </w:r>
      <w:r>
        <w:rPr>
          <w:sz w:val="21"/>
        </w:rPr>
        <w:t>就导致冯某受伤。对于冯某人身损害民事责任的认定，下列说法正确的是（</w:t>
      </w:r>
      <w:r>
        <w:rPr>
          <w:sz w:val="21"/>
        </w:rPr>
        <w:tab/>
      </w:r>
      <w:r>
        <w:rPr>
          <w:sz w:val="21"/>
        </w:rPr>
        <w:t>）。</w:t>
      </w:r>
    </w:p>
    <w:p>
      <w:pPr>
        <w:pStyle w:val="3"/>
        <w:tabs>
          <w:tab w:val="left" w:pos="5589"/>
        </w:tabs>
        <w:spacing w:before="63" w:line="285" w:lineRule="auto"/>
        <w:ind w:right="338"/>
      </w:pPr>
      <w:r>
        <w:t>A.陈某致冯某人身损害，应承担侵权责任</w:t>
      </w:r>
      <w:r>
        <w:tab/>
      </w:r>
      <w:r>
        <w:t>B.冯某与陈某合意比赛，陈某应承担违约责任    C.冯某自愿参加有风险的文体活动，应由其自行负责</w:t>
      </w:r>
      <w:r>
        <w:tab/>
      </w:r>
      <w:r>
        <w:rPr>
          <w:w w:val="95"/>
        </w:rPr>
        <w:t>D.陈某作为店主未尽安全保障义务，应承担补充责</w:t>
      </w:r>
      <w:r>
        <w:rPr>
          <w:spacing w:val="-20"/>
          <w:w w:val="95"/>
        </w:rPr>
        <w:t>任</w:t>
      </w:r>
    </w:p>
    <w:p>
      <w:pPr>
        <w:pStyle w:val="8"/>
        <w:numPr>
          <w:ilvl w:val="0"/>
          <w:numId w:val="3"/>
        </w:numPr>
        <w:tabs>
          <w:tab w:val="left" w:pos="505"/>
          <w:tab w:val="left" w:pos="6169"/>
        </w:tabs>
        <w:spacing w:before="63" w:after="0" w:line="285" w:lineRule="auto"/>
        <w:ind w:left="504" w:right="160" w:hanging="287"/>
        <w:jc w:val="left"/>
        <w:rPr>
          <w:sz w:val="21"/>
        </w:rPr>
      </w:pPr>
      <w:r>
        <w:rPr>
          <w:sz w:val="21"/>
        </w:rPr>
        <w:t>祁某因在某服装店试衣后未买，遭店主吴某殴打、扣留。吴某威胁不买就休想离开，祁某被迫买下该服装。</w:t>
      </w:r>
      <w:r>
        <w:rPr>
          <w:spacing w:val="-25"/>
          <w:sz w:val="21"/>
        </w:rPr>
        <w:t>经</w:t>
      </w:r>
      <w:r>
        <w:rPr>
          <w:sz w:val="21"/>
        </w:rPr>
        <w:t>查，吴某曾多次采取类似方式销售服装，其涉嫌的罪名是（</w:t>
      </w:r>
      <w:r>
        <w:rPr>
          <w:sz w:val="21"/>
        </w:rPr>
        <w:tab/>
      </w:r>
      <w:r>
        <w:rPr>
          <w:sz w:val="21"/>
        </w:rPr>
        <w:t>）。</w:t>
      </w:r>
    </w:p>
    <w:p>
      <w:pPr>
        <w:pStyle w:val="3"/>
        <w:tabs>
          <w:tab w:val="left" w:pos="3046"/>
          <w:tab w:val="left" w:pos="5589"/>
          <w:tab w:val="left" w:pos="8132"/>
        </w:tabs>
        <w:spacing w:before="63"/>
      </w:pPr>
      <w:r>
        <w:t>A.非法经营罪</w:t>
      </w:r>
      <w:r>
        <w:tab/>
      </w:r>
      <w:r>
        <w:t>B.强迫交易罪</w:t>
      </w:r>
      <w:r>
        <w:tab/>
      </w:r>
      <w:r>
        <w:t>C.寻衅滋事罪</w:t>
      </w:r>
      <w:r>
        <w:tab/>
      </w:r>
      <w:r>
        <w:t>D.敲诈勒索罪</w:t>
      </w:r>
    </w:p>
    <w:p>
      <w:pPr>
        <w:pStyle w:val="8"/>
        <w:numPr>
          <w:ilvl w:val="0"/>
          <w:numId w:val="3"/>
        </w:numPr>
        <w:tabs>
          <w:tab w:val="left" w:pos="505"/>
          <w:tab w:val="left" w:pos="4071"/>
        </w:tabs>
        <w:spacing w:before="114" w:after="0" w:line="285" w:lineRule="auto"/>
        <w:ind w:left="504" w:right="160" w:hanging="287"/>
        <w:jc w:val="left"/>
        <w:rPr>
          <w:sz w:val="21"/>
        </w:rPr>
      </w:pPr>
      <w:r>
        <w:rPr>
          <w:sz w:val="21"/>
        </w:rPr>
        <w:t>李某驾驶卡车至加油站，工作人员为其加注了3356元的柴油，等待付款时，李某乘其不备，快速驾车驶离。</w:t>
      </w:r>
      <w:r>
        <w:rPr>
          <w:spacing w:val="-25"/>
          <w:sz w:val="21"/>
        </w:rPr>
        <w:t>关</w:t>
      </w:r>
      <w:r>
        <w:rPr>
          <w:sz w:val="21"/>
        </w:rPr>
        <w:t>于李某行为的定性，下列正确的是（</w:t>
      </w:r>
      <w:r>
        <w:rPr>
          <w:sz w:val="21"/>
        </w:rPr>
        <w:tab/>
      </w:r>
      <w:r>
        <w:rPr>
          <w:sz w:val="21"/>
        </w:rPr>
        <w:t>）。</w:t>
      </w:r>
    </w:p>
    <w:p>
      <w:pPr>
        <w:pStyle w:val="3"/>
        <w:tabs>
          <w:tab w:val="left" w:pos="3046"/>
          <w:tab w:val="left" w:pos="5589"/>
          <w:tab w:val="left" w:pos="8132"/>
        </w:tabs>
        <w:spacing w:before="63"/>
      </w:pPr>
      <w:r>
        <w:t>A.盗窃罪</w:t>
      </w:r>
      <w:r>
        <w:tab/>
      </w:r>
      <w:r>
        <w:t>B.抢夺罪</w:t>
      </w:r>
      <w:r>
        <w:tab/>
      </w:r>
      <w:r>
        <w:t>C.侵占罪</w:t>
      </w:r>
      <w:r>
        <w:tab/>
      </w:r>
      <w:r>
        <w:t>D.诈骗罪</w:t>
      </w:r>
    </w:p>
    <w:p>
      <w:pPr>
        <w:pStyle w:val="8"/>
        <w:numPr>
          <w:ilvl w:val="0"/>
          <w:numId w:val="3"/>
        </w:numPr>
        <w:tabs>
          <w:tab w:val="left" w:pos="505"/>
          <w:tab w:val="left" w:pos="5540"/>
        </w:tabs>
        <w:spacing w:before="114" w:after="0" w:line="285" w:lineRule="auto"/>
        <w:ind w:left="504" w:right="160" w:hanging="287"/>
        <w:jc w:val="left"/>
        <w:rPr>
          <w:sz w:val="21"/>
        </w:rPr>
      </w:pPr>
      <w:r>
        <w:rPr>
          <w:sz w:val="21"/>
        </w:rPr>
        <w:t>陈某驾驶面包车经过治安卡点时，拒不配合民警的登记要求，将执勤民警小胡踢打在地，驾驶车辆强行闯卡</w:t>
      </w:r>
      <w:r>
        <w:rPr>
          <w:spacing w:val="-25"/>
          <w:sz w:val="21"/>
        </w:rPr>
        <w:t>。</w:t>
      </w:r>
      <w:r>
        <w:rPr>
          <w:sz w:val="21"/>
        </w:rPr>
        <w:t>经鉴定，民警小胡构成轻微伤。陈某涉嫌的罪名是（</w:t>
      </w:r>
      <w:r>
        <w:rPr>
          <w:sz w:val="21"/>
        </w:rPr>
        <w:tab/>
      </w:r>
      <w:r>
        <w:rPr>
          <w:sz w:val="21"/>
        </w:rPr>
        <w:t>）。</w:t>
      </w:r>
    </w:p>
    <w:p>
      <w:pPr>
        <w:pStyle w:val="3"/>
        <w:tabs>
          <w:tab w:val="left" w:pos="3047"/>
          <w:tab w:val="left" w:pos="5589"/>
          <w:tab w:val="left" w:pos="8132"/>
        </w:tabs>
        <w:spacing w:before="64"/>
      </w:pPr>
      <w:r>
        <w:t>A.妨害公务罪</w:t>
      </w:r>
      <w:r>
        <w:tab/>
      </w:r>
      <w:r>
        <w:t>B.袭警罪</w:t>
      </w:r>
      <w:r>
        <w:tab/>
      </w:r>
      <w:r>
        <w:t>C.交通肇事罪</w:t>
      </w:r>
      <w:r>
        <w:tab/>
      </w:r>
      <w:r>
        <w:t>D.故意伤害罪</w:t>
      </w:r>
    </w:p>
    <w:p>
      <w:pPr>
        <w:pStyle w:val="8"/>
        <w:numPr>
          <w:ilvl w:val="0"/>
          <w:numId w:val="3"/>
        </w:numPr>
        <w:tabs>
          <w:tab w:val="left" w:pos="505"/>
          <w:tab w:val="left" w:pos="9317"/>
        </w:tabs>
        <w:spacing w:before="113" w:after="0" w:line="285" w:lineRule="auto"/>
        <w:ind w:left="504" w:right="160" w:hanging="287"/>
        <w:jc w:val="left"/>
        <w:rPr>
          <w:sz w:val="21"/>
        </w:rPr>
      </w:pPr>
      <w:r>
        <w:rPr>
          <w:sz w:val="21"/>
        </w:rPr>
        <w:t>在法庭调查中，辩护律师称被告人有被刑讯逼供的可能，并提出了存在逼供的大致时段。为证明讯问程序的</w:t>
      </w:r>
      <w:r>
        <w:rPr>
          <w:spacing w:val="-25"/>
          <w:sz w:val="21"/>
        </w:rPr>
        <w:t>合</w:t>
      </w:r>
      <w:r>
        <w:rPr>
          <w:sz w:val="21"/>
        </w:rPr>
        <w:t>法性，法庭当庭播放了该时段侦查人员讯问过程的录音录像。该录音录像所属的证据种类是（</w:t>
      </w:r>
      <w:r>
        <w:rPr>
          <w:sz w:val="21"/>
        </w:rPr>
        <w:tab/>
      </w:r>
      <w:r>
        <w:rPr>
          <w:sz w:val="21"/>
        </w:rPr>
        <w:t>）。</w:t>
      </w:r>
    </w:p>
    <w:p>
      <w:pPr>
        <w:pStyle w:val="3"/>
        <w:tabs>
          <w:tab w:val="left" w:pos="3047"/>
          <w:tab w:val="left" w:pos="5589"/>
          <w:tab w:val="left" w:pos="8132"/>
        </w:tabs>
        <w:spacing w:before="63"/>
      </w:pPr>
      <w:r>
        <w:t>A.书证</w:t>
      </w:r>
      <w:r>
        <w:tab/>
      </w:r>
      <w:r>
        <w:t>B.视听资料</w:t>
      </w:r>
      <w:r>
        <w:tab/>
      </w:r>
      <w:r>
        <w:t>C.证人证言</w:t>
      </w:r>
      <w:r>
        <w:tab/>
      </w:r>
      <w:r>
        <w:t>D.被告人供述和辩解</w:t>
      </w:r>
    </w:p>
    <w:p>
      <w:pPr>
        <w:pStyle w:val="8"/>
        <w:numPr>
          <w:ilvl w:val="0"/>
          <w:numId w:val="3"/>
        </w:numPr>
        <w:tabs>
          <w:tab w:val="left" w:pos="505"/>
        </w:tabs>
        <w:spacing w:before="114" w:after="0" w:line="285" w:lineRule="auto"/>
        <w:ind w:left="504" w:right="160" w:hanging="287"/>
        <w:jc w:val="left"/>
        <w:rPr>
          <w:sz w:val="21"/>
        </w:rPr>
      </w:pPr>
      <w:r>
        <w:rPr>
          <w:sz w:val="21"/>
        </w:rPr>
        <w:t>廖某欠胡某5万元，经多次催讨拒不归还。胡某伙同孟某将廖某骗出拘禁，让孟某打电话给廖某妻子拿50万元</w:t>
      </w:r>
      <w:r>
        <w:rPr>
          <w:spacing w:val="-1"/>
          <w:sz w:val="21"/>
        </w:rPr>
        <w:t>赎人。后胡某、孟某将廖某塞入汽车后备箱，带往外地途中，廖某因汽车尾气中毒死亡。胡某、孟某涉嫌的罪</w:t>
      </w:r>
    </w:p>
    <w:p>
      <w:pPr>
        <w:spacing w:after="0" w:line="285" w:lineRule="auto"/>
        <w:jc w:val="left"/>
        <w:rPr>
          <w:sz w:val="21"/>
        </w:rPr>
        <w:sectPr>
          <w:pgSz w:w="11900" w:h="16840"/>
          <w:pgMar w:top="1580" w:right="800" w:bottom="1020" w:left="360" w:header="0" w:footer="832" w:gutter="0"/>
          <w:cols w:space="720" w:num="1"/>
        </w:sectPr>
      </w:pPr>
    </w:p>
    <w:p>
      <w:pPr>
        <w:pStyle w:val="3"/>
        <w:spacing w:before="8"/>
        <w:ind w:left="0"/>
        <w:rPr>
          <w:sz w:val="10"/>
        </w:rPr>
      </w:pPr>
      <w:r>
        <w:drawing>
          <wp:anchor distT="0" distB="0" distL="0" distR="0" simplePos="0" relativeHeight="251661312" behindDoc="1" locked="0" layoutInCell="1" allowOverlap="1">
            <wp:simplePos x="0" y="0"/>
            <wp:positionH relativeFrom="page">
              <wp:posOffset>0</wp:posOffset>
            </wp:positionH>
            <wp:positionV relativeFrom="page">
              <wp:posOffset>1143000</wp:posOffset>
            </wp:positionV>
            <wp:extent cx="7555865" cy="878713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12" cstate="print"/>
                    <a:stretch>
                      <a:fillRect/>
                    </a:stretch>
                  </pic:blipFill>
                  <pic:spPr>
                    <a:xfrm>
                      <a:off x="0" y="0"/>
                      <a:ext cx="7555991" cy="8787177"/>
                    </a:xfrm>
                    <a:prstGeom prst="rect">
                      <a:avLst/>
                    </a:prstGeom>
                  </pic:spPr>
                </pic:pic>
              </a:graphicData>
            </a:graphic>
          </wp:anchor>
        </w:drawing>
      </w:r>
    </w:p>
    <w:p>
      <w:pPr>
        <w:pStyle w:val="3"/>
        <w:tabs>
          <w:tab w:val="left" w:pos="1343"/>
        </w:tabs>
        <w:spacing w:before="77"/>
      </w:pPr>
      <w:r>
        <w:t>名是（</w:t>
      </w:r>
      <w:r>
        <w:tab/>
      </w:r>
      <w:r>
        <w:t>）。</w:t>
      </w:r>
    </w:p>
    <w:p>
      <w:pPr>
        <w:pStyle w:val="3"/>
        <w:tabs>
          <w:tab w:val="left" w:pos="3046"/>
          <w:tab w:val="left" w:pos="5589"/>
          <w:tab w:val="left" w:pos="8132"/>
        </w:tabs>
        <w:spacing w:before="114"/>
      </w:pPr>
      <w:r>
        <w:t>A.非法拘禁罪</w:t>
      </w:r>
      <w:r>
        <w:tab/>
      </w:r>
      <w:r>
        <w:t>B.故意杀人罪</w:t>
      </w:r>
      <w:r>
        <w:tab/>
      </w:r>
      <w:r>
        <w:t>C.绑架罪</w:t>
      </w:r>
      <w:r>
        <w:tab/>
      </w:r>
      <w:r>
        <w:t>D.过失致人死亡罪</w:t>
      </w:r>
    </w:p>
    <w:p>
      <w:pPr>
        <w:pStyle w:val="8"/>
        <w:numPr>
          <w:ilvl w:val="0"/>
          <w:numId w:val="3"/>
        </w:numPr>
        <w:tabs>
          <w:tab w:val="left" w:pos="505"/>
          <w:tab w:val="left" w:pos="5540"/>
        </w:tabs>
        <w:spacing w:before="114" w:after="0" w:line="285" w:lineRule="auto"/>
        <w:ind w:left="504" w:right="160" w:hanging="287"/>
        <w:jc w:val="left"/>
        <w:rPr>
          <w:sz w:val="21"/>
        </w:rPr>
      </w:pPr>
      <w:r>
        <w:rPr>
          <w:sz w:val="21"/>
        </w:rPr>
        <w:t>刘某和17岁的方某共同盗窃国家一级文物两件，致文物损毁。案发后，刘某委托了律师辩护，方某因经济困</w:t>
      </w:r>
      <w:r>
        <w:rPr>
          <w:spacing w:val="-25"/>
          <w:sz w:val="21"/>
        </w:rPr>
        <w:t>难</w:t>
      </w:r>
      <w:r>
        <w:rPr>
          <w:sz w:val="21"/>
        </w:rPr>
        <w:t>没有委托律师。关于合议庭的做法，下列正确的是（</w:t>
      </w:r>
      <w:r>
        <w:rPr>
          <w:sz w:val="21"/>
        </w:rPr>
        <w:tab/>
      </w:r>
      <w:r>
        <w:rPr>
          <w:sz w:val="21"/>
        </w:rPr>
        <w:t>）。</w:t>
      </w:r>
    </w:p>
    <w:p>
      <w:pPr>
        <w:pStyle w:val="3"/>
        <w:tabs>
          <w:tab w:val="left" w:pos="5589"/>
        </w:tabs>
        <w:spacing w:before="63" w:line="285" w:lineRule="auto"/>
        <w:ind w:right="2029"/>
      </w:pPr>
      <w:r>
        <w:t>A.公开开庭审理本案</w:t>
      </w:r>
      <w:r>
        <w:tab/>
      </w:r>
      <w:r>
        <w:rPr>
          <w:w w:val="95"/>
        </w:rPr>
        <w:t>B.指定方某的近亲属作为其辩护</w:t>
      </w:r>
      <w:r>
        <w:rPr>
          <w:spacing w:val="-20"/>
          <w:w w:val="95"/>
        </w:rPr>
        <w:t>人</w:t>
      </w:r>
      <w:r>
        <w:t>C.通知法律援助机构指派律师为方某辩护</w:t>
      </w:r>
      <w:r>
        <w:tab/>
      </w:r>
      <w:r>
        <w:t>D.同意方某自行辩护</w:t>
      </w:r>
    </w:p>
    <w:p>
      <w:pPr>
        <w:pStyle w:val="8"/>
        <w:numPr>
          <w:ilvl w:val="0"/>
          <w:numId w:val="3"/>
        </w:numPr>
        <w:tabs>
          <w:tab w:val="left" w:pos="505"/>
        </w:tabs>
        <w:spacing w:before="63" w:after="0" w:line="285" w:lineRule="auto"/>
        <w:ind w:left="504" w:right="265" w:hanging="287"/>
        <w:jc w:val="left"/>
        <w:rPr>
          <w:sz w:val="21"/>
        </w:rPr>
      </w:pPr>
      <w:r>
        <w:rPr>
          <w:sz w:val="21"/>
        </w:rPr>
        <w:t>村民陈某妻子深夜突发重病。酒后的陈某联系120</w:t>
      </w:r>
      <w:r>
        <w:rPr>
          <w:spacing w:val="-1"/>
          <w:sz w:val="21"/>
        </w:rPr>
        <w:t>及出租车未果，家人和邻居都不会开车，只得自己驾驶私家</w:t>
      </w:r>
      <w:r>
        <w:rPr>
          <w:sz w:val="21"/>
        </w:rPr>
        <w:t>车送医抢救。路遇交警检查，陈某血液中的酒精含量达醉驾标准。关于陈某行为的定性，下列正确的是（</w:t>
      </w:r>
    </w:p>
    <w:p>
      <w:pPr>
        <w:pStyle w:val="3"/>
        <w:spacing w:before="2"/>
      </w:pPr>
      <w:r>
        <w:t>）。</w:t>
      </w:r>
    </w:p>
    <w:p>
      <w:pPr>
        <w:pStyle w:val="3"/>
        <w:tabs>
          <w:tab w:val="left" w:pos="5589"/>
        </w:tabs>
        <w:spacing w:before="113"/>
      </w:pPr>
      <w:r>
        <w:t>A.构成不可抗力</w:t>
      </w:r>
      <w:r>
        <w:tab/>
      </w:r>
      <w:r>
        <w:t>B.构成紧急避险</w:t>
      </w:r>
    </w:p>
    <w:p>
      <w:pPr>
        <w:pStyle w:val="3"/>
        <w:tabs>
          <w:tab w:val="left" w:pos="5589"/>
        </w:tabs>
        <w:spacing w:before="52"/>
      </w:pPr>
      <w:r>
        <w:t>C.构成危险驾驶罪</w:t>
      </w:r>
      <w:r>
        <w:tab/>
      </w:r>
      <w:r>
        <w:t>D.构成以危险方法危害公共安全罪</w:t>
      </w:r>
    </w:p>
    <w:p>
      <w:pPr>
        <w:pStyle w:val="8"/>
        <w:numPr>
          <w:ilvl w:val="0"/>
          <w:numId w:val="3"/>
        </w:numPr>
        <w:tabs>
          <w:tab w:val="left" w:pos="505"/>
        </w:tabs>
        <w:spacing w:before="114" w:after="0" w:line="240" w:lineRule="auto"/>
        <w:ind w:left="504" w:right="0" w:hanging="288"/>
        <w:jc w:val="left"/>
        <w:rPr>
          <w:sz w:val="21"/>
        </w:rPr>
      </w:pPr>
      <w:r>
        <w:rPr>
          <w:sz w:val="21"/>
        </w:rPr>
        <w:t>法庭上被告人以“口渴而审判长不给水喝”为由，申请审判长回避。关于合议庭的做法，下列正确的是（</w:t>
      </w:r>
    </w:p>
    <w:p>
      <w:pPr>
        <w:pStyle w:val="3"/>
        <w:spacing w:before="52"/>
      </w:pPr>
      <w:r>
        <w:t>）。</w:t>
      </w:r>
    </w:p>
    <w:p>
      <w:pPr>
        <w:pStyle w:val="3"/>
        <w:tabs>
          <w:tab w:val="left" w:pos="5589"/>
        </w:tabs>
        <w:spacing w:before="113"/>
      </w:pPr>
      <w:r>
        <w:t>A.当庭驳回，并告知不得申请复议</w:t>
      </w:r>
      <w:r>
        <w:tab/>
      </w:r>
      <w:r>
        <w:rPr>
          <w:w w:val="95"/>
        </w:rPr>
        <w:t>B.驳回申请，但可以申请复议一次</w:t>
      </w:r>
    </w:p>
    <w:p>
      <w:pPr>
        <w:pStyle w:val="3"/>
        <w:tabs>
          <w:tab w:val="left" w:pos="5589"/>
        </w:tabs>
        <w:spacing w:before="52"/>
      </w:pPr>
      <w:r>
        <w:t>C.宣布休庭，并由合议庭进行评议</w:t>
      </w:r>
      <w:r>
        <w:tab/>
      </w:r>
      <w:r>
        <w:rPr>
          <w:w w:val="95"/>
        </w:rPr>
        <w:t>D.宣布休庭，直接报法院院长决定</w:t>
      </w:r>
    </w:p>
    <w:p>
      <w:pPr>
        <w:pStyle w:val="8"/>
        <w:numPr>
          <w:ilvl w:val="0"/>
          <w:numId w:val="3"/>
        </w:numPr>
        <w:tabs>
          <w:tab w:val="left" w:pos="505"/>
          <w:tab w:val="left" w:pos="8583"/>
        </w:tabs>
        <w:spacing w:before="114" w:after="0" w:line="285" w:lineRule="auto"/>
        <w:ind w:left="504" w:right="160" w:hanging="287"/>
        <w:jc w:val="left"/>
        <w:rPr>
          <w:sz w:val="21"/>
        </w:rPr>
      </w:pPr>
      <w:r>
        <w:rPr>
          <w:sz w:val="21"/>
        </w:rPr>
        <w:t>赵某得知韩某在家中非法经营网络赌博游戏，产生“抓赌”想法，伙同唐某着假警服闯入韩某家中，将屋内</w:t>
      </w:r>
      <w:r>
        <w:rPr>
          <w:spacing w:val="-25"/>
          <w:sz w:val="21"/>
        </w:rPr>
        <w:t>电</w:t>
      </w:r>
      <w:r>
        <w:rPr>
          <w:sz w:val="21"/>
        </w:rPr>
        <w:t>脑拿走，并以韩某涉嫌组织赌博为由对其“罚款”2万元。赵某、唐某涉嫌的罪名是（</w:t>
      </w:r>
      <w:r>
        <w:rPr>
          <w:sz w:val="21"/>
        </w:rPr>
        <w:tab/>
      </w:r>
      <w:r>
        <w:rPr>
          <w:sz w:val="21"/>
        </w:rPr>
        <w:t>）。</w:t>
      </w:r>
    </w:p>
    <w:p>
      <w:pPr>
        <w:pStyle w:val="3"/>
        <w:tabs>
          <w:tab w:val="left" w:pos="3046"/>
          <w:tab w:val="left" w:pos="5589"/>
          <w:tab w:val="left" w:pos="8132"/>
        </w:tabs>
        <w:spacing w:before="63"/>
      </w:pPr>
      <w:r>
        <w:t>A.诈骗罪</w:t>
      </w:r>
      <w:r>
        <w:tab/>
      </w:r>
      <w:r>
        <w:t>B.抢劫罪</w:t>
      </w:r>
      <w:r>
        <w:tab/>
      </w:r>
      <w:r>
        <w:t>C.招摇撞骗罪</w:t>
      </w:r>
      <w:r>
        <w:tab/>
      </w:r>
      <w:r>
        <w:t>D.敲诈勒索罪</w:t>
      </w:r>
    </w:p>
    <w:p>
      <w:pPr>
        <w:pStyle w:val="8"/>
        <w:numPr>
          <w:ilvl w:val="0"/>
          <w:numId w:val="3"/>
        </w:numPr>
        <w:tabs>
          <w:tab w:val="left" w:pos="505"/>
          <w:tab w:val="left" w:pos="4491"/>
        </w:tabs>
        <w:spacing w:before="114" w:after="0" w:line="285" w:lineRule="auto"/>
        <w:ind w:left="504" w:right="265" w:hanging="287"/>
        <w:jc w:val="left"/>
        <w:rPr>
          <w:sz w:val="21"/>
        </w:rPr>
      </w:pPr>
      <w:r>
        <w:rPr>
          <w:sz w:val="21"/>
        </w:rPr>
        <w:t>公安机关在查获的某盗窃团伙汽车内，发现用于吸毒的锡纸一卷、伪造的发票若干、盗窃后销赃所得现金</w:t>
      </w:r>
      <w:r>
        <w:rPr>
          <w:spacing w:val="-9"/>
          <w:sz w:val="21"/>
        </w:rPr>
        <w:t xml:space="preserve">500 </w:t>
      </w:r>
      <w:r>
        <w:rPr>
          <w:sz w:val="21"/>
        </w:rPr>
        <w:t>元。本案的涉案物品，应予以追缴的是（</w:t>
      </w:r>
      <w:r>
        <w:rPr>
          <w:sz w:val="21"/>
        </w:rPr>
        <w:tab/>
      </w:r>
      <w:r>
        <w:rPr>
          <w:sz w:val="21"/>
        </w:rPr>
        <w:t>）。</w:t>
      </w:r>
    </w:p>
    <w:p>
      <w:pPr>
        <w:pStyle w:val="3"/>
        <w:tabs>
          <w:tab w:val="left" w:pos="3047"/>
          <w:tab w:val="left" w:pos="5589"/>
          <w:tab w:val="left" w:pos="8132"/>
        </w:tabs>
        <w:spacing w:before="63"/>
      </w:pPr>
      <w:r>
        <w:t>A.汽车</w:t>
      </w:r>
      <w:r>
        <w:tab/>
      </w:r>
      <w:r>
        <w:t>B.用于吸毒的锡纸</w:t>
      </w:r>
      <w:r>
        <w:tab/>
      </w:r>
      <w:r>
        <w:t>C.伪造的发票</w:t>
      </w:r>
      <w:r>
        <w:tab/>
      </w:r>
      <w:r>
        <w:t>D.销赃所得现金500元</w:t>
      </w:r>
    </w:p>
    <w:p>
      <w:pPr>
        <w:pStyle w:val="8"/>
        <w:numPr>
          <w:ilvl w:val="0"/>
          <w:numId w:val="3"/>
        </w:numPr>
        <w:tabs>
          <w:tab w:val="left" w:pos="505"/>
          <w:tab w:val="left" w:pos="8688"/>
        </w:tabs>
        <w:spacing w:before="114" w:after="0" w:line="285" w:lineRule="auto"/>
        <w:ind w:left="504" w:right="160" w:hanging="287"/>
        <w:jc w:val="left"/>
        <w:rPr>
          <w:sz w:val="21"/>
        </w:rPr>
      </w:pPr>
      <w:r>
        <w:rPr>
          <w:sz w:val="21"/>
        </w:rPr>
        <w:t>甲酒后驾车轻微擦碰到骑摩托车的乙后要求私了，乙根据损失提出甲须赔偿1000元，否则报警。甲不同意并</w:t>
      </w:r>
      <w:r>
        <w:rPr>
          <w:spacing w:val="-25"/>
          <w:sz w:val="21"/>
        </w:rPr>
        <w:t>强</w:t>
      </w:r>
      <w:r>
        <w:rPr>
          <w:sz w:val="21"/>
        </w:rPr>
        <w:t>行离开，乙将甲打成轻微伤，强迫甲抱头蹲在地上，引发围观。乙违法行为的性质是（</w:t>
      </w:r>
      <w:r>
        <w:rPr>
          <w:sz w:val="21"/>
        </w:rPr>
        <w:tab/>
      </w:r>
      <w:r>
        <w:rPr>
          <w:sz w:val="21"/>
        </w:rPr>
        <w:t>）。</w:t>
      </w:r>
    </w:p>
    <w:p>
      <w:pPr>
        <w:pStyle w:val="3"/>
        <w:tabs>
          <w:tab w:val="left" w:pos="5589"/>
        </w:tabs>
        <w:spacing w:before="63"/>
      </w:pPr>
      <w:r>
        <w:t>A.殴打他人、侮辱</w:t>
      </w:r>
      <w:r>
        <w:tab/>
      </w:r>
      <w:r>
        <w:t>B.敲诈勒索、寻衅滋事</w:t>
      </w:r>
    </w:p>
    <w:p>
      <w:pPr>
        <w:pStyle w:val="3"/>
        <w:tabs>
          <w:tab w:val="left" w:pos="5589"/>
        </w:tabs>
        <w:spacing w:before="52"/>
      </w:pPr>
      <w:r>
        <w:t>C.敲诈勒索、殴打他人</w:t>
      </w:r>
      <w:r>
        <w:tab/>
      </w:r>
      <w:r>
        <w:t>D.殴打他人、非法限制人身自由</w:t>
      </w:r>
    </w:p>
    <w:p>
      <w:pPr>
        <w:pStyle w:val="8"/>
        <w:numPr>
          <w:ilvl w:val="0"/>
          <w:numId w:val="3"/>
        </w:numPr>
        <w:tabs>
          <w:tab w:val="left" w:pos="505"/>
          <w:tab w:val="left" w:pos="5540"/>
        </w:tabs>
        <w:spacing w:before="113" w:after="0" w:line="285" w:lineRule="auto"/>
        <w:ind w:left="504" w:right="160" w:hanging="287"/>
        <w:jc w:val="left"/>
        <w:rPr>
          <w:sz w:val="21"/>
        </w:rPr>
      </w:pPr>
      <w:r>
        <w:rPr>
          <w:sz w:val="21"/>
        </w:rPr>
        <w:t>甲用手机编辑某地爆发猪流感信息，在公司群里发布，引发部分员工恐慌。同事乙认为是虚假信息，向公安</w:t>
      </w:r>
      <w:r>
        <w:rPr>
          <w:spacing w:val="-25"/>
          <w:sz w:val="21"/>
        </w:rPr>
        <w:t>机</w:t>
      </w:r>
      <w:r>
        <w:rPr>
          <w:sz w:val="21"/>
        </w:rPr>
        <w:t>关举报。关于公安机关的办案程序，下列正确的是（</w:t>
      </w:r>
      <w:r>
        <w:rPr>
          <w:sz w:val="21"/>
        </w:rPr>
        <w:tab/>
      </w:r>
      <w:r>
        <w:rPr>
          <w:sz w:val="21"/>
        </w:rPr>
        <w:t>）。</w:t>
      </w:r>
    </w:p>
    <w:p>
      <w:pPr>
        <w:pStyle w:val="3"/>
        <w:tabs>
          <w:tab w:val="left" w:pos="5589"/>
        </w:tabs>
        <w:spacing w:before="63" w:line="285" w:lineRule="auto"/>
        <w:ind w:right="968"/>
      </w:pPr>
      <w:r>
        <w:t>A.接受乙提供的证据时必须要有两名民警签字</w:t>
      </w:r>
      <w:r>
        <w:tab/>
      </w:r>
      <w:r>
        <w:rPr>
          <w:w w:val="95"/>
        </w:rPr>
        <w:t>B.民警对甲的询问过程必须进行同步录音录像</w:t>
      </w:r>
      <w:r>
        <w:t>C.民警在询问查证的间隙可将甲送入候问室</w:t>
      </w:r>
      <w:r>
        <w:tab/>
      </w:r>
      <w:r>
        <w:rPr>
          <w:w w:val="95"/>
        </w:rPr>
        <w:t>D.民警不需出示人民警察证即可检查甲的手</w:t>
      </w:r>
      <w:r>
        <w:rPr>
          <w:spacing w:val="-20"/>
          <w:w w:val="95"/>
        </w:rPr>
        <w:t>机</w:t>
      </w:r>
    </w:p>
    <w:p>
      <w:pPr>
        <w:pStyle w:val="8"/>
        <w:numPr>
          <w:ilvl w:val="0"/>
          <w:numId w:val="3"/>
        </w:numPr>
        <w:tabs>
          <w:tab w:val="left" w:pos="505"/>
          <w:tab w:val="left" w:pos="5330"/>
        </w:tabs>
        <w:spacing w:before="64" w:after="0" w:line="285" w:lineRule="auto"/>
        <w:ind w:left="504" w:right="160" w:hanging="287"/>
        <w:jc w:val="left"/>
        <w:rPr>
          <w:sz w:val="21"/>
        </w:rPr>
      </w:pPr>
      <w:r>
        <w:rPr>
          <w:sz w:val="21"/>
        </w:rPr>
        <w:t>女警小郑在对甲公司检查中发现，该公司使用易制毒化学品未按规定建立安全管理制度，且屡罚不改。对甲</w:t>
      </w:r>
      <w:r>
        <w:rPr>
          <w:spacing w:val="-25"/>
          <w:sz w:val="21"/>
        </w:rPr>
        <w:t>公</w:t>
      </w:r>
      <w:r>
        <w:rPr>
          <w:sz w:val="21"/>
        </w:rPr>
        <w:t>司作出的处理决定，下列属于行政强制措施的是（</w:t>
      </w:r>
      <w:r>
        <w:rPr>
          <w:sz w:val="21"/>
        </w:rPr>
        <w:tab/>
      </w:r>
      <w:r>
        <w:rPr>
          <w:sz w:val="21"/>
        </w:rPr>
        <w:t>）。</w:t>
      </w:r>
    </w:p>
    <w:p>
      <w:pPr>
        <w:pStyle w:val="3"/>
        <w:tabs>
          <w:tab w:val="left" w:pos="5589"/>
        </w:tabs>
        <w:spacing w:before="63"/>
      </w:pPr>
      <w:r>
        <w:t>A.对甲公司进行罚款</w:t>
      </w:r>
      <w:r>
        <w:tab/>
      </w:r>
      <w:r>
        <w:t>B.没收甲公司购买的违法物品</w:t>
      </w:r>
    </w:p>
    <w:p>
      <w:pPr>
        <w:pStyle w:val="3"/>
        <w:tabs>
          <w:tab w:val="left" w:pos="5589"/>
        </w:tabs>
        <w:spacing w:before="52"/>
      </w:pPr>
      <w:r>
        <w:t>C.查封甲公司存放违法物品场所</w:t>
      </w:r>
      <w:r>
        <w:tab/>
      </w:r>
      <w:r>
        <w:t>D.责令甲公司限期停产停业整顿</w:t>
      </w:r>
    </w:p>
    <w:p>
      <w:pPr>
        <w:pStyle w:val="8"/>
        <w:numPr>
          <w:ilvl w:val="0"/>
          <w:numId w:val="3"/>
        </w:numPr>
        <w:tabs>
          <w:tab w:val="left" w:pos="505"/>
        </w:tabs>
        <w:spacing w:before="114" w:after="0" w:line="240" w:lineRule="auto"/>
        <w:ind w:left="504" w:right="0" w:hanging="288"/>
        <w:jc w:val="left"/>
        <w:rPr>
          <w:sz w:val="21"/>
        </w:rPr>
      </w:pPr>
      <w:r>
        <w:rPr>
          <w:sz w:val="21"/>
        </w:rPr>
        <w:t>吴某因邻里纠纷将李某打成重伤，在侦查羁押期间，其提出委托辩护人的要求。下列可作为吴某辩护人的是（</w:t>
      </w:r>
    </w:p>
    <w:p>
      <w:pPr>
        <w:pStyle w:val="3"/>
        <w:spacing w:before="52"/>
        <w:ind w:left="609"/>
      </w:pPr>
      <w:r>
        <w:t>）。</w:t>
      </w:r>
    </w:p>
    <w:p>
      <w:pPr>
        <w:pStyle w:val="3"/>
        <w:tabs>
          <w:tab w:val="left" w:pos="5589"/>
        </w:tabs>
        <w:spacing w:before="113"/>
      </w:pPr>
      <w:r>
        <w:t>A.吴某的叔叔，某公安局局长</w:t>
      </w:r>
      <w:r>
        <w:tab/>
      </w:r>
      <w:r>
        <w:t>B.吴某的弟弟，本案的现场目击者</w:t>
      </w:r>
    </w:p>
    <w:p>
      <w:pPr>
        <w:pStyle w:val="3"/>
        <w:tabs>
          <w:tab w:val="left" w:pos="5589"/>
        </w:tabs>
        <w:spacing w:before="52"/>
      </w:pPr>
      <w:r>
        <w:t>C.吴某的舅舅，某法院的人民陪审员</w:t>
      </w:r>
      <w:r>
        <w:tab/>
      </w:r>
      <w:r>
        <w:t>D.吴某的父亲，从事兼职律师的教授</w:t>
      </w:r>
    </w:p>
    <w:p>
      <w:pPr>
        <w:pStyle w:val="8"/>
        <w:numPr>
          <w:ilvl w:val="0"/>
          <w:numId w:val="3"/>
        </w:numPr>
        <w:tabs>
          <w:tab w:val="left" w:pos="505"/>
          <w:tab w:val="left" w:pos="3441"/>
        </w:tabs>
        <w:spacing w:before="114" w:after="0" w:line="285" w:lineRule="auto"/>
        <w:ind w:left="504" w:right="160" w:hanging="287"/>
        <w:jc w:val="left"/>
        <w:rPr>
          <w:sz w:val="21"/>
        </w:rPr>
      </w:pPr>
      <w:r>
        <w:rPr>
          <w:sz w:val="21"/>
        </w:rPr>
        <w:t>张某先后10次撬得窨井盖66块，卖给某废品收购站获利5000余元。这些窨井盖处于来往人员、车辆密集的城</w:t>
      </w:r>
      <w:r>
        <w:rPr>
          <w:spacing w:val="-25"/>
          <w:sz w:val="21"/>
        </w:rPr>
        <w:t>市</w:t>
      </w:r>
      <w:r>
        <w:rPr>
          <w:sz w:val="21"/>
        </w:rPr>
        <w:t>道路上。张某涉嫌的罪名是（</w:t>
      </w:r>
      <w:r>
        <w:rPr>
          <w:sz w:val="21"/>
        </w:rPr>
        <w:tab/>
      </w:r>
      <w:r>
        <w:rPr>
          <w:sz w:val="21"/>
        </w:rPr>
        <w:t>）。</w:t>
      </w:r>
    </w:p>
    <w:p>
      <w:pPr>
        <w:spacing w:after="0" w:line="285" w:lineRule="auto"/>
        <w:jc w:val="left"/>
        <w:rPr>
          <w:sz w:val="21"/>
        </w:rPr>
        <w:sectPr>
          <w:pgSz w:w="11900" w:h="16840"/>
          <w:pgMar w:top="1580" w:right="800" w:bottom="1020" w:left="360" w:header="0" w:footer="832" w:gutter="0"/>
          <w:cols w:space="720" w:num="1"/>
        </w:sectPr>
      </w:pPr>
    </w:p>
    <w:p>
      <w:pPr>
        <w:pStyle w:val="3"/>
        <w:spacing w:before="8"/>
        <w:ind w:left="0"/>
        <w:rPr>
          <w:sz w:val="10"/>
        </w:rPr>
      </w:pPr>
      <w:r>
        <w:pict>
          <v:group id="_x0000_s1026" o:spid="_x0000_s1026" o:spt="203" style="position:absolute;left:0pt;margin-left:0pt;margin-top:90pt;height:691.95pt;width:595pt;mso-position-horizontal-relative:page;mso-position-vertical-relative:page;z-index:-251654144;mso-width-relative:page;mso-height-relative:page;" coordorigin="0,1800" coordsize="11900,13839">
            <o:lock v:ext="edit"/>
            <v:shape id="_x0000_s1027" o:spid="_x0000_s1027" o:spt="75" type="#_x0000_t75" style="position:absolute;left:0;top:1800;height:13839;width:11900;" filled="f" stroked="f" coordsize="21600,21600">
              <v:path/>
              <v:fill on="f" focussize="0,0"/>
              <v:stroke on="f"/>
              <v:imagedata r:id="rId13" o:title=""/>
              <o:lock v:ext="edit" aspectratio="t"/>
            </v:shape>
            <v:shape id="_x0000_s1028" o:spid="_x0000_s1028" o:spt="75" type="#_x0000_t75" style="position:absolute;left:7579;top:11922;height:272;width:284;" filled="f" stroked="f" coordsize="21600,21600">
              <v:path/>
              <v:fill on="f" focussize="0,0"/>
              <v:stroke on="f"/>
              <v:imagedata r:id="rId14" o:title=""/>
              <o:lock v:ext="edit" aspectratio="t"/>
            </v:shape>
            <v:shape id="_x0000_s1029" o:spid="_x0000_s1029" o:spt="75" type="#_x0000_t75" style="position:absolute;left:9542;top:11922;height:272;width:383;" filled="f" stroked="f" coordsize="21600,21600">
              <v:path/>
              <v:fill on="f" focussize="0,0"/>
              <v:stroke on="f"/>
              <v:imagedata r:id="rId15" o:title=""/>
              <o:lock v:ext="edit" aspectratio="t"/>
            </v:shape>
          </v:group>
        </w:pict>
      </w:r>
    </w:p>
    <w:p>
      <w:pPr>
        <w:pStyle w:val="3"/>
        <w:tabs>
          <w:tab w:val="left" w:pos="5589"/>
        </w:tabs>
        <w:spacing w:before="77"/>
      </w:pPr>
      <w:r>
        <w:t>A.盗窃罪</w:t>
      </w:r>
      <w:r>
        <w:tab/>
      </w:r>
      <w:r>
        <w:t>B.破坏交通设施罪</w:t>
      </w:r>
    </w:p>
    <w:p>
      <w:pPr>
        <w:pStyle w:val="3"/>
        <w:tabs>
          <w:tab w:val="left" w:pos="5589"/>
        </w:tabs>
        <w:spacing w:before="52"/>
      </w:pPr>
      <w:r>
        <w:t>C.故意毁坏财物罪</w:t>
      </w:r>
      <w:r>
        <w:tab/>
      </w:r>
      <w:r>
        <w:t>D.以危险方法危害公共安全罪</w:t>
      </w:r>
    </w:p>
    <w:p>
      <w:pPr>
        <w:pStyle w:val="8"/>
        <w:numPr>
          <w:ilvl w:val="0"/>
          <w:numId w:val="3"/>
        </w:numPr>
        <w:tabs>
          <w:tab w:val="left" w:pos="505"/>
          <w:tab w:val="left" w:pos="4910"/>
        </w:tabs>
        <w:spacing w:before="114" w:after="0" w:line="285" w:lineRule="auto"/>
        <w:ind w:left="504" w:right="160" w:hanging="287"/>
        <w:jc w:val="left"/>
        <w:rPr>
          <w:sz w:val="21"/>
        </w:rPr>
      </w:pPr>
      <w:r>
        <w:rPr>
          <w:sz w:val="21"/>
        </w:rPr>
        <w:t>派出所接到报警人电话称，邻居赵某正在家暴其妻。民警及时出警，经调查，认为家暴情节较轻，决定不予</w:t>
      </w:r>
      <w:r>
        <w:rPr>
          <w:spacing w:val="-25"/>
          <w:sz w:val="21"/>
        </w:rPr>
        <w:t>治</w:t>
      </w:r>
      <w:r>
        <w:rPr>
          <w:sz w:val="21"/>
        </w:rPr>
        <w:t>安处罚。民警对赵某出具的法律文书应当是（</w:t>
      </w:r>
      <w:r>
        <w:rPr>
          <w:sz w:val="21"/>
        </w:rPr>
        <w:tab/>
      </w:r>
      <w:r>
        <w:rPr>
          <w:sz w:val="21"/>
        </w:rPr>
        <w:t>）。</w:t>
      </w:r>
    </w:p>
    <w:p>
      <w:pPr>
        <w:pStyle w:val="3"/>
        <w:tabs>
          <w:tab w:val="left" w:pos="3046"/>
          <w:tab w:val="left" w:pos="5589"/>
          <w:tab w:val="left" w:pos="8132"/>
        </w:tabs>
        <w:spacing w:before="63"/>
      </w:pPr>
      <w:r>
        <w:t>A.警告书</w:t>
      </w:r>
      <w:r>
        <w:tab/>
      </w:r>
      <w:r>
        <w:t>B.训诫书</w:t>
      </w:r>
      <w:r>
        <w:tab/>
      </w:r>
      <w:r>
        <w:t>C.告诫书</w:t>
      </w:r>
      <w:r>
        <w:tab/>
      </w:r>
      <w:r>
        <w:t>D.批评教育告知书</w:t>
      </w:r>
    </w:p>
    <w:p>
      <w:pPr>
        <w:pStyle w:val="8"/>
        <w:numPr>
          <w:ilvl w:val="0"/>
          <w:numId w:val="3"/>
        </w:numPr>
        <w:tabs>
          <w:tab w:val="left" w:pos="505"/>
          <w:tab w:val="left" w:pos="4071"/>
        </w:tabs>
        <w:spacing w:before="114" w:after="0" w:line="285" w:lineRule="auto"/>
        <w:ind w:left="504" w:right="160" w:hanging="287"/>
        <w:jc w:val="left"/>
        <w:rPr>
          <w:sz w:val="21"/>
        </w:rPr>
      </w:pPr>
      <w:r>
        <w:rPr>
          <w:sz w:val="21"/>
        </w:rPr>
        <w:t>经群众举报，民警查获正在吸食毒品的著名网络写手李某，决定对其处15日行政拘留，并处2000元罚款。民</w:t>
      </w:r>
      <w:r>
        <w:rPr>
          <w:spacing w:val="-25"/>
          <w:sz w:val="21"/>
        </w:rPr>
        <w:t>警</w:t>
      </w:r>
      <w:r>
        <w:rPr>
          <w:sz w:val="21"/>
        </w:rPr>
        <w:t>在办案过程中，下列做法正确的是（</w:t>
      </w:r>
      <w:r>
        <w:rPr>
          <w:sz w:val="21"/>
        </w:rPr>
        <w:tab/>
      </w:r>
      <w:r>
        <w:rPr>
          <w:sz w:val="21"/>
        </w:rPr>
        <w:t>）。</w:t>
      </w:r>
    </w:p>
    <w:p>
      <w:pPr>
        <w:pStyle w:val="3"/>
        <w:spacing w:before="63" w:line="285" w:lineRule="auto"/>
        <w:ind w:right="4794"/>
      </w:pPr>
      <w:r>
        <w:t xml:space="preserve">A.对李某进行当场处罚                              B.处罚决定作出后，告知李某可以依法申请听证        C.第一时间通过警方微博、微信公众号发布“案情通报” </w:t>
      </w:r>
      <w:r>
        <w:rPr>
          <w:w w:val="95"/>
        </w:rPr>
        <w:t>D.</w:t>
      </w:r>
      <w:r>
        <w:rPr>
          <w:spacing w:val="-1"/>
          <w:w w:val="95"/>
        </w:rPr>
        <w:t>在新闻通稿中配发李某照片，其脸部有“马赛克”三个字</w:t>
      </w:r>
    </w:p>
    <w:p>
      <w:pPr>
        <w:pStyle w:val="8"/>
        <w:numPr>
          <w:ilvl w:val="0"/>
          <w:numId w:val="3"/>
        </w:numPr>
        <w:tabs>
          <w:tab w:val="left" w:pos="505"/>
        </w:tabs>
        <w:spacing w:before="65" w:after="0" w:line="285" w:lineRule="auto"/>
        <w:ind w:left="504" w:right="160" w:hanging="287"/>
        <w:jc w:val="left"/>
        <w:rPr>
          <w:sz w:val="21"/>
        </w:rPr>
      </w:pPr>
      <w:r>
        <w:rPr>
          <w:sz w:val="21"/>
        </w:rPr>
        <w:t>王某因嫖娼被城区公安分局景区派出所查获，该派出所以分局名义对其处15日行政拘留，并处5000</w:t>
      </w:r>
      <w:r>
        <w:rPr>
          <w:spacing w:val="-5"/>
          <w:sz w:val="21"/>
        </w:rPr>
        <w:t>元罚款。王</w:t>
      </w:r>
      <w:r>
        <w:rPr>
          <w:sz w:val="21"/>
        </w:rPr>
        <w:t>某不服，将该分局诉至人民法院。根据被诉行政机关负责人应当出庭应诉的规定，下列可出庭应诉的人员是</w:t>
      </w:r>
      <w:r>
        <w:rPr>
          <w:spacing w:val="-25"/>
          <w:sz w:val="21"/>
        </w:rPr>
        <w:t>（</w:t>
      </w:r>
    </w:p>
    <w:p>
      <w:pPr>
        <w:pStyle w:val="3"/>
        <w:spacing w:before="1"/>
        <w:ind w:left="609"/>
      </w:pPr>
      <w:r>
        <w:t>）。</w:t>
      </w:r>
    </w:p>
    <w:p>
      <w:pPr>
        <w:pStyle w:val="3"/>
        <w:tabs>
          <w:tab w:val="left" w:pos="5589"/>
        </w:tabs>
        <w:spacing w:before="114"/>
      </w:pPr>
      <w:r>
        <w:t>A.分局分管治安工作的副局长</w:t>
      </w:r>
      <w:r>
        <w:tab/>
      </w:r>
      <w:r>
        <w:t>B.分局办公室主任</w:t>
      </w:r>
    </w:p>
    <w:p>
      <w:pPr>
        <w:pStyle w:val="3"/>
        <w:tabs>
          <w:tab w:val="left" w:pos="5589"/>
        </w:tabs>
        <w:spacing w:before="52"/>
      </w:pPr>
      <w:r>
        <w:t>C.景区派出所所长</w:t>
      </w:r>
      <w:r>
        <w:tab/>
      </w:r>
      <w:r>
        <w:t>D.景区派出所办案民警</w:t>
      </w:r>
    </w:p>
    <w:p>
      <w:pPr>
        <w:pStyle w:val="8"/>
        <w:numPr>
          <w:ilvl w:val="0"/>
          <w:numId w:val="3"/>
        </w:numPr>
        <w:tabs>
          <w:tab w:val="left" w:pos="505"/>
          <w:tab w:val="left" w:pos="3861"/>
        </w:tabs>
        <w:spacing w:before="113" w:after="0" w:line="285" w:lineRule="auto"/>
        <w:ind w:left="504" w:right="160" w:hanging="287"/>
        <w:jc w:val="left"/>
        <w:rPr>
          <w:sz w:val="21"/>
        </w:rPr>
      </w:pPr>
      <w:r>
        <w:rPr>
          <w:sz w:val="21"/>
        </w:rPr>
        <w:t>民警现场执法时，在不涉及国家机密、个人隐私，不影响正常执法的前提下，应当允许群众拍摄。民警对群</w:t>
      </w:r>
      <w:r>
        <w:rPr>
          <w:spacing w:val="-25"/>
          <w:sz w:val="21"/>
        </w:rPr>
        <w:t>众</w:t>
      </w:r>
      <w:r>
        <w:rPr>
          <w:sz w:val="21"/>
        </w:rPr>
        <w:t>拍摄行为的处置，下列正确的是（</w:t>
      </w:r>
      <w:r>
        <w:rPr>
          <w:sz w:val="21"/>
        </w:rPr>
        <w:tab/>
      </w:r>
      <w:r>
        <w:rPr>
          <w:sz w:val="21"/>
        </w:rPr>
        <w:t>）。</w:t>
      </w:r>
    </w:p>
    <w:p>
      <w:pPr>
        <w:pStyle w:val="3"/>
        <w:spacing w:before="64" w:line="285" w:lineRule="auto"/>
        <w:ind w:right="6065"/>
      </w:pPr>
      <w:r>
        <w:t xml:space="preserve">A.可允许本地日报记者进入警戒区拍摄    </w:t>
      </w:r>
      <w:r>
        <w:rPr>
          <w:w w:val="95"/>
        </w:rPr>
        <w:t>B.</w:t>
      </w:r>
      <w:r>
        <w:rPr>
          <w:spacing w:val="-2"/>
          <w:w w:val="95"/>
        </w:rPr>
        <w:t>非法拍摄的，要求其事后自行销毁音像资料</w:t>
      </w:r>
      <w:r>
        <w:t>C.认为拍摄已干扰到执法，可暂扣拍摄工具</w:t>
      </w:r>
    </w:p>
    <w:p>
      <w:pPr>
        <w:pStyle w:val="3"/>
        <w:spacing w:before="2"/>
      </w:pPr>
      <w:r>
        <w:t>D.对闯入警戒区的拍摄人员，经警告无效使用警械驱离</w:t>
      </w:r>
    </w:p>
    <w:p>
      <w:pPr>
        <w:pStyle w:val="8"/>
        <w:numPr>
          <w:ilvl w:val="0"/>
          <w:numId w:val="3"/>
        </w:numPr>
        <w:tabs>
          <w:tab w:val="left" w:pos="505"/>
          <w:tab w:val="left" w:pos="8478"/>
        </w:tabs>
        <w:spacing w:before="114" w:after="0" w:line="285" w:lineRule="auto"/>
        <w:ind w:left="504" w:right="160" w:hanging="287"/>
        <w:jc w:val="left"/>
        <w:rPr>
          <w:sz w:val="21"/>
        </w:rPr>
      </w:pPr>
      <w:r>
        <w:rPr>
          <w:sz w:val="21"/>
        </w:rPr>
        <w:t>临近春节，某市一餐饮公司突然停业，经营者陈某不知去向，消息在网络上迅速传播，已交付年夜饭订金的</w:t>
      </w:r>
      <w:r>
        <w:rPr>
          <w:spacing w:val="-25"/>
          <w:sz w:val="21"/>
        </w:rPr>
        <w:t>群</w:t>
      </w:r>
      <w:r>
        <w:rPr>
          <w:sz w:val="21"/>
        </w:rPr>
        <w:t>众担心被骗报警。为避免引起群体性事件，公安机关对该警情的处置合理合法的是（</w:t>
      </w:r>
      <w:r>
        <w:rPr>
          <w:sz w:val="21"/>
        </w:rPr>
        <w:tab/>
      </w:r>
      <w:r>
        <w:rPr>
          <w:sz w:val="21"/>
        </w:rPr>
        <w:t>）。</w:t>
      </w:r>
    </w:p>
    <w:p>
      <w:pPr>
        <w:pStyle w:val="3"/>
        <w:tabs>
          <w:tab w:val="left" w:pos="5589"/>
        </w:tabs>
        <w:spacing w:before="63"/>
      </w:pPr>
      <w:r>
        <w:t>A.对陈某家属进行讯问</w:t>
      </w:r>
      <w:r>
        <w:tab/>
      </w:r>
      <w:r>
        <w:t>B.向订餐群众保证退还订金</w:t>
      </w:r>
    </w:p>
    <w:p>
      <w:pPr>
        <w:pStyle w:val="3"/>
        <w:tabs>
          <w:tab w:val="left" w:pos="5589"/>
        </w:tabs>
        <w:spacing w:before="52"/>
      </w:pPr>
      <w:r>
        <w:t>C.为避免群众聚集适当封锁消息</w:t>
      </w:r>
      <w:r>
        <w:tab/>
      </w:r>
      <w:r>
        <w:t>D.报告上级同时做好受害群众信息登记</w:t>
      </w:r>
    </w:p>
    <w:p>
      <w:pPr>
        <w:pStyle w:val="8"/>
        <w:numPr>
          <w:ilvl w:val="0"/>
          <w:numId w:val="3"/>
        </w:numPr>
        <w:tabs>
          <w:tab w:val="left" w:pos="505"/>
          <w:tab w:val="left" w:pos="7638"/>
        </w:tabs>
        <w:spacing w:before="113" w:after="0" w:line="285" w:lineRule="auto"/>
        <w:ind w:left="504" w:right="160" w:hanging="287"/>
        <w:jc w:val="left"/>
        <w:rPr>
          <w:sz w:val="21"/>
        </w:rPr>
      </w:pPr>
      <w:r>
        <w:rPr>
          <w:sz w:val="21"/>
        </w:rPr>
        <w:t>执勤民警老李正在执行出城车辆盘查任务，按照当地防疫规定，驾驶人张某的核酸检测报告已过期不可出城</w:t>
      </w:r>
      <w:r>
        <w:rPr>
          <w:spacing w:val="-25"/>
          <w:sz w:val="21"/>
        </w:rPr>
        <w:t xml:space="preserve">， </w:t>
      </w:r>
      <w:r>
        <w:rPr>
          <w:sz w:val="21"/>
        </w:rPr>
        <w:t>老李对其进行劝返。张某称有急事，向民警说情。老李现场处置恰当的是（</w:t>
      </w:r>
      <w:r>
        <w:rPr>
          <w:sz w:val="21"/>
        </w:rPr>
        <w:tab/>
      </w:r>
      <w:r>
        <w:rPr>
          <w:sz w:val="21"/>
        </w:rPr>
        <w:t>）。</w:t>
      </w:r>
    </w:p>
    <w:p>
      <w:pPr>
        <w:pStyle w:val="3"/>
        <w:tabs>
          <w:tab w:val="left" w:pos="3046"/>
          <w:tab w:val="left" w:pos="5589"/>
          <w:tab w:val="left" w:pos="8132"/>
        </w:tabs>
        <w:spacing w:before="64"/>
      </w:pPr>
      <w:r>
        <w:t>A.考虑实情让张某通过</w:t>
      </w:r>
      <w:r>
        <w:tab/>
      </w:r>
      <w:r>
        <w:t>B.将张某强行带离现场</w:t>
      </w:r>
      <w:r>
        <w:tab/>
      </w:r>
      <w:r>
        <w:t>C.建议张某去核酸检测</w:t>
      </w:r>
      <w:r>
        <w:tab/>
      </w:r>
      <w:r>
        <w:t>D.当场对张某给予警告</w:t>
      </w:r>
    </w:p>
    <w:p>
      <w:pPr>
        <w:pStyle w:val="8"/>
        <w:numPr>
          <w:ilvl w:val="0"/>
          <w:numId w:val="3"/>
        </w:numPr>
        <w:tabs>
          <w:tab w:val="left" w:pos="505"/>
          <w:tab w:val="left" w:pos="5330"/>
          <w:tab w:val="left" w:pos="7503"/>
          <w:tab w:val="left" w:pos="9564"/>
        </w:tabs>
        <w:spacing w:before="113" w:after="0" w:line="285" w:lineRule="auto"/>
        <w:ind w:left="504" w:right="123" w:hanging="287"/>
        <w:jc w:val="left"/>
        <w:rPr>
          <w:sz w:val="21"/>
        </w:rPr>
      </w:pPr>
      <w:r>
        <w:rPr>
          <w:sz w:val="21"/>
        </w:rPr>
        <w:t>某地公安机关根据大数据分析发现，当地犯罪特点符合犯罪生涯理论中“</w:t>
      </w:r>
      <w:r>
        <w:rPr>
          <w:sz w:val="21"/>
        </w:rPr>
        <w:tab/>
      </w:r>
      <w:r>
        <w:rPr>
          <w:sz w:val="21"/>
        </w:rPr>
        <w:t>的犯罪分子实施了</w:t>
      </w:r>
      <w:r>
        <w:rPr>
          <w:sz w:val="21"/>
        </w:rPr>
        <w:tab/>
      </w:r>
      <w:r>
        <w:rPr>
          <w:sz w:val="21"/>
        </w:rPr>
        <w:t>犯罪”的</w:t>
      </w:r>
      <w:r>
        <w:rPr>
          <w:spacing w:val="-18"/>
          <w:sz w:val="21"/>
        </w:rPr>
        <w:t>情</w:t>
      </w:r>
      <w:r>
        <w:rPr>
          <w:sz w:val="21"/>
        </w:rPr>
        <w:t>形。据此，该公安机关下列警务活动最恰当的是（</w:t>
      </w:r>
      <w:r>
        <w:rPr>
          <w:sz w:val="21"/>
        </w:rPr>
        <w:tab/>
      </w:r>
      <w:r>
        <w:rPr>
          <w:sz w:val="21"/>
        </w:rPr>
        <w:t>）。</w:t>
      </w:r>
    </w:p>
    <w:p>
      <w:pPr>
        <w:pStyle w:val="3"/>
        <w:tabs>
          <w:tab w:val="left" w:pos="5590"/>
        </w:tabs>
        <w:spacing w:before="64"/>
      </w:pPr>
      <w:r>
        <w:t>A.加强对社会安全事件的预警</w:t>
      </w:r>
      <w:r>
        <w:tab/>
      </w:r>
      <w:r>
        <w:rPr>
          <w:w w:val="95"/>
        </w:rPr>
        <w:t>B.加强犯罪预防降低案件发生率</w:t>
      </w:r>
    </w:p>
    <w:p>
      <w:pPr>
        <w:pStyle w:val="3"/>
        <w:tabs>
          <w:tab w:val="left" w:pos="5590"/>
        </w:tabs>
        <w:spacing w:before="51"/>
      </w:pPr>
      <w:r>
        <w:t>C.重点对惯犯开展有效管控</w:t>
      </w:r>
      <w:r>
        <w:tab/>
      </w:r>
      <w:r>
        <w:rPr>
          <w:w w:val="95"/>
        </w:rPr>
        <w:t>D.与该省警院合作进行深入研究</w:t>
      </w:r>
    </w:p>
    <w:p>
      <w:pPr>
        <w:pStyle w:val="8"/>
        <w:numPr>
          <w:ilvl w:val="0"/>
          <w:numId w:val="3"/>
        </w:numPr>
        <w:tabs>
          <w:tab w:val="left" w:pos="505"/>
        </w:tabs>
        <w:spacing w:before="114" w:after="0" w:line="240" w:lineRule="auto"/>
        <w:ind w:left="504" w:right="0" w:hanging="288"/>
        <w:jc w:val="left"/>
        <w:rPr>
          <w:sz w:val="21"/>
        </w:rPr>
      </w:pPr>
      <w:r>
        <w:rPr>
          <w:sz w:val="21"/>
        </w:rPr>
        <w:t>民警小张的辖区出现了甲、乙、丙、丁等新冠肺炎密接者。下列对小张做好疫情防控工作，价值最低的信息是</w:t>
      </w:r>
    </w:p>
    <w:p>
      <w:pPr>
        <w:pStyle w:val="3"/>
        <w:tabs>
          <w:tab w:val="left" w:pos="924"/>
        </w:tabs>
        <w:spacing w:before="52"/>
      </w:pPr>
      <w:r>
        <w:t>（</w:t>
      </w:r>
      <w:r>
        <w:tab/>
      </w:r>
      <w:r>
        <w:t>）。</w:t>
      </w:r>
    </w:p>
    <w:p>
      <w:pPr>
        <w:pStyle w:val="3"/>
        <w:tabs>
          <w:tab w:val="left" w:pos="5590"/>
        </w:tabs>
        <w:spacing w:before="114"/>
      </w:pPr>
      <w:r>
        <w:t>A.甲的健康码呈红色</w:t>
      </w:r>
      <w:r>
        <w:tab/>
      </w:r>
      <w:r>
        <w:t>B.乙有多次购买口罩的记录</w:t>
      </w:r>
    </w:p>
    <w:p>
      <w:pPr>
        <w:pStyle w:val="3"/>
        <w:tabs>
          <w:tab w:val="left" w:pos="5590"/>
        </w:tabs>
        <w:spacing w:before="51"/>
      </w:pPr>
      <w:r>
        <w:t>C.丙有多次往返疫区的购票记录</w:t>
      </w:r>
      <w:r>
        <w:tab/>
      </w:r>
      <w:r>
        <w:t>D.丁多次上网查阅“隐瞒新冠肺炎后果”</w:t>
      </w:r>
    </w:p>
    <w:p>
      <w:pPr>
        <w:pStyle w:val="8"/>
        <w:numPr>
          <w:ilvl w:val="0"/>
          <w:numId w:val="3"/>
        </w:numPr>
        <w:tabs>
          <w:tab w:val="left" w:pos="505"/>
          <w:tab w:val="left" w:pos="1763"/>
        </w:tabs>
        <w:spacing w:before="114" w:after="0" w:line="285" w:lineRule="auto"/>
        <w:ind w:left="504" w:right="160" w:hanging="287"/>
        <w:jc w:val="left"/>
        <w:rPr>
          <w:sz w:val="21"/>
        </w:rPr>
      </w:pPr>
      <w:r>
        <w:rPr>
          <w:sz w:val="21"/>
        </w:rPr>
        <w:t>剧本杀是玩家根据剧本现场演绎和推理的游戏，已成为年轻人的休闲新宠。关于剧本杀游戏，下列不属于公</w:t>
      </w:r>
      <w:r>
        <w:rPr>
          <w:spacing w:val="-25"/>
          <w:sz w:val="21"/>
        </w:rPr>
        <w:t>安</w:t>
      </w:r>
      <w:r>
        <w:rPr>
          <w:sz w:val="21"/>
        </w:rPr>
        <w:t>监管的是（</w:t>
      </w:r>
      <w:r>
        <w:rPr>
          <w:sz w:val="21"/>
        </w:rPr>
        <w:tab/>
      </w:r>
      <w:r>
        <w:rPr>
          <w:sz w:val="21"/>
        </w:rPr>
        <w:t>）。</w:t>
      </w:r>
    </w:p>
    <w:p>
      <w:pPr>
        <w:spacing w:after="0" w:line="285" w:lineRule="auto"/>
        <w:jc w:val="left"/>
        <w:rPr>
          <w:sz w:val="21"/>
        </w:rPr>
        <w:sectPr>
          <w:pgSz w:w="11900" w:h="16840"/>
          <w:pgMar w:top="1580" w:right="800" w:bottom="1020" w:left="360" w:header="0" w:footer="832" w:gutter="0"/>
          <w:cols w:space="720" w:num="1"/>
        </w:sectPr>
      </w:pPr>
    </w:p>
    <w:p>
      <w:pPr>
        <w:pStyle w:val="3"/>
        <w:spacing w:before="8"/>
        <w:ind w:left="0"/>
        <w:rPr>
          <w:sz w:val="10"/>
        </w:rPr>
      </w:pPr>
      <w:r>
        <w:pict>
          <v:group id="_x0000_s1030" o:spid="_x0000_s1030" o:spt="203" style="position:absolute;left:0pt;margin-left:0pt;margin-top:90pt;height:691.95pt;width:595pt;mso-position-horizontal-relative:page;mso-position-vertical-relative:page;z-index:-251653120;mso-width-relative:page;mso-height-relative:page;" coordorigin="0,1800" coordsize="11900,13839">
            <o:lock v:ext="edit"/>
            <v:shape id="_x0000_s1031" o:spid="_x0000_s1031" o:spt="75" type="#_x0000_t75" style="position:absolute;left:0;top:1800;height:13839;width:11900;" filled="f" stroked="f" coordsize="21600,21600">
              <v:path/>
              <v:fill on="f" focussize="0,0"/>
              <v:stroke on="f"/>
              <v:imagedata r:id="rId16" o:title=""/>
              <o:lock v:ext="edit" aspectratio="t"/>
            </v:shape>
            <v:shape id="_x0000_s1032" o:spid="_x0000_s1032" o:spt="75" type="#_x0000_t75" style="position:absolute;left:864;top:9860;height:2556;width:7777;" filled="f" stroked="f" coordsize="21600,21600">
              <v:path/>
              <v:fill on="f" focussize="0,0"/>
              <v:stroke on="f"/>
              <v:imagedata r:id="rId17" o:title=""/>
              <o:lock v:ext="edit" aspectratio="t"/>
            </v:shape>
          </v:group>
        </w:pict>
      </w:r>
    </w:p>
    <w:p>
      <w:pPr>
        <w:pStyle w:val="3"/>
        <w:tabs>
          <w:tab w:val="left" w:pos="5589"/>
        </w:tabs>
        <w:spacing w:before="77" w:line="285" w:lineRule="auto"/>
        <w:ind w:right="1388"/>
      </w:pPr>
      <w:r>
        <w:t>A.因剧本需要雇佣多名外国人</w:t>
      </w:r>
      <w:r>
        <w:tab/>
      </w:r>
      <w:r>
        <w:t>B.游戏场所装修噪音过大影响居民生活C.游戏道具中出现玩具刀、仿真枪等器械</w:t>
      </w:r>
      <w:r>
        <w:tab/>
      </w:r>
      <w:r>
        <w:rPr>
          <w:w w:val="95"/>
        </w:rPr>
        <w:t>D.游戏进程中借“闹婚”等情节实施猥</w:t>
      </w:r>
      <w:r>
        <w:rPr>
          <w:spacing w:val="-20"/>
          <w:w w:val="95"/>
        </w:rPr>
        <w:t>亵</w:t>
      </w:r>
    </w:p>
    <w:p>
      <w:pPr>
        <w:pStyle w:val="8"/>
        <w:numPr>
          <w:ilvl w:val="0"/>
          <w:numId w:val="3"/>
        </w:numPr>
        <w:tabs>
          <w:tab w:val="left" w:pos="505"/>
          <w:tab w:val="left" w:pos="4281"/>
        </w:tabs>
        <w:spacing w:before="64" w:after="0" w:line="285" w:lineRule="auto"/>
        <w:ind w:left="504" w:right="265" w:hanging="287"/>
        <w:jc w:val="left"/>
        <w:rPr>
          <w:sz w:val="21"/>
        </w:rPr>
      </w:pPr>
      <w:r>
        <w:rPr>
          <w:sz w:val="21"/>
        </w:rPr>
        <w:t>派出所民警在巡逻时，发现刘某正在使用钳子盗窃价值300元的电瓶，遂将其抓获，扣押了钳子、电瓶和刘</w:t>
      </w:r>
      <w:r>
        <w:rPr>
          <w:spacing w:val="-25"/>
          <w:sz w:val="21"/>
        </w:rPr>
        <w:t>某</w:t>
      </w:r>
      <w:r>
        <w:rPr>
          <w:sz w:val="21"/>
        </w:rPr>
        <w:t>的手机。民警的做法，下列恰当的是（</w:t>
      </w:r>
      <w:r>
        <w:rPr>
          <w:sz w:val="21"/>
        </w:rPr>
        <w:tab/>
      </w:r>
      <w:r>
        <w:rPr>
          <w:sz w:val="21"/>
        </w:rPr>
        <w:t>）。</w:t>
      </w:r>
    </w:p>
    <w:p>
      <w:pPr>
        <w:pStyle w:val="3"/>
        <w:tabs>
          <w:tab w:val="left" w:pos="3046"/>
          <w:tab w:val="left" w:pos="5589"/>
          <w:tab w:val="left" w:pos="8132"/>
        </w:tabs>
        <w:spacing w:before="63"/>
      </w:pPr>
      <w:r>
        <w:t>A.扣押钳子90日</w:t>
      </w:r>
      <w:r>
        <w:tab/>
      </w:r>
      <w:r>
        <w:t>B.制作扣押笔录</w:t>
      </w:r>
      <w:r>
        <w:tab/>
      </w:r>
      <w:r>
        <w:t>C.自行制作扣押决定书</w:t>
      </w:r>
      <w:r>
        <w:tab/>
      </w:r>
      <w:r>
        <w:t>D.5日内退还扣押的手机</w:t>
      </w:r>
    </w:p>
    <w:p>
      <w:pPr>
        <w:pStyle w:val="8"/>
        <w:numPr>
          <w:ilvl w:val="0"/>
          <w:numId w:val="3"/>
        </w:numPr>
        <w:tabs>
          <w:tab w:val="left" w:pos="505"/>
          <w:tab w:val="left" w:pos="5540"/>
        </w:tabs>
        <w:spacing w:before="113" w:after="0" w:line="285" w:lineRule="auto"/>
        <w:ind w:left="504" w:right="160" w:hanging="287"/>
        <w:jc w:val="left"/>
        <w:rPr>
          <w:sz w:val="21"/>
        </w:rPr>
      </w:pPr>
      <w:r>
        <w:rPr>
          <w:sz w:val="21"/>
        </w:rPr>
        <w:t>乔某因征地纠纷找拆迁部门索要青苗补偿费，因双方未谈妥，乔某躺在该单位门口，致使人员、车辆无法正</w:t>
      </w:r>
      <w:r>
        <w:rPr>
          <w:spacing w:val="-25"/>
          <w:sz w:val="21"/>
        </w:rPr>
        <w:t>常</w:t>
      </w:r>
      <w:r>
        <w:rPr>
          <w:sz w:val="21"/>
        </w:rPr>
        <w:t>进出，引发围观。乔某违反治安管理行为的性质是（</w:t>
      </w:r>
      <w:r>
        <w:rPr>
          <w:sz w:val="21"/>
        </w:rPr>
        <w:tab/>
      </w:r>
      <w:r>
        <w:rPr>
          <w:sz w:val="21"/>
        </w:rPr>
        <w:t>）。</w:t>
      </w:r>
    </w:p>
    <w:p>
      <w:pPr>
        <w:pStyle w:val="3"/>
        <w:tabs>
          <w:tab w:val="left" w:pos="5589"/>
        </w:tabs>
        <w:spacing w:before="64"/>
      </w:pPr>
      <w:r>
        <w:t>A.寻衅滋事</w:t>
      </w:r>
      <w:r>
        <w:tab/>
      </w:r>
      <w:r>
        <w:t>B.扰乱单位秩序</w:t>
      </w:r>
    </w:p>
    <w:p>
      <w:pPr>
        <w:pStyle w:val="3"/>
        <w:tabs>
          <w:tab w:val="left" w:pos="5589"/>
        </w:tabs>
        <w:spacing w:before="52"/>
      </w:pPr>
      <w:r>
        <w:t>C.扰乱公共场所秩序</w:t>
      </w:r>
      <w:r>
        <w:tab/>
      </w:r>
      <w:r>
        <w:t>D.聚众妨碍交通工具正常行驶</w:t>
      </w:r>
    </w:p>
    <w:p>
      <w:pPr>
        <w:pStyle w:val="8"/>
        <w:numPr>
          <w:ilvl w:val="0"/>
          <w:numId w:val="3"/>
        </w:numPr>
        <w:tabs>
          <w:tab w:val="left" w:pos="505"/>
          <w:tab w:val="left" w:pos="4700"/>
        </w:tabs>
        <w:spacing w:before="113" w:after="0" w:line="285" w:lineRule="auto"/>
        <w:ind w:left="504" w:right="207" w:hanging="287"/>
        <w:jc w:val="left"/>
        <w:rPr>
          <w:sz w:val="21"/>
        </w:rPr>
      </w:pPr>
      <w:r>
        <w:rPr>
          <w:sz w:val="21"/>
        </w:rPr>
        <w:t>利用新媒体传播正能量已成为公安宣传工作常态。“国家反诈APP您下载了吗”，民警“反诈老陈”因这句</w:t>
      </w:r>
      <w:r>
        <w:rPr>
          <w:spacing w:val="-24"/>
          <w:sz w:val="21"/>
        </w:rPr>
        <w:t>话</w:t>
      </w:r>
      <w:r>
        <w:rPr>
          <w:sz w:val="21"/>
        </w:rPr>
        <w:t>成为“网红”。对此，下列说法正确的是（</w:t>
      </w:r>
      <w:r>
        <w:rPr>
          <w:sz w:val="21"/>
        </w:rPr>
        <w:tab/>
      </w:r>
      <w:r>
        <w:rPr>
          <w:sz w:val="21"/>
        </w:rPr>
        <w:t>）。</w:t>
      </w:r>
    </w:p>
    <w:p>
      <w:pPr>
        <w:pStyle w:val="3"/>
        <w:spacing w:before="63" w:line="285" w:lineRule="auto"/>
        <w:ind w:right="4596"/>
      </w:pPr>
      <w:r>
        <w:t>A.民警成为新媒体中的“网红”，有助于提高公安宣传水平B.新媒体传播范围有限，公安机关不需要建立大量相关账号</w:t>
      </w:r>
      <w:r>
        <w:rPr>
          <w:w w:val="95"/>
        </w:rPr>
        <w:t>C.</w:t>
      </w:r>
      <w:r>
        <w:rPr>
          <w:spacing w:val="-1"/>
          <w:w w:val="95"/>
        </w:rPr>
        <w:t xml:space="preserve">报警录音、执法记录仪音视频属于内部信息，一律不予公开  </w:t>
      </w:r>
      <w:r>
        <w:t>D.网友评论理性程度不高，不能作为公安工作信息来源</w:t>
      </w:r>
    </w:p>
    <w:p>
      <w:pPr>
        <w:pStyle w:val="8"/>
        <w:numPr>
          <w:ilvl w:val="0"/>
          <w:numId w:val="3"/>
        </w:numPr>
        <w:tabs>
          <w:tab w:val="left" w:pos="505"/>
          <w:tab w:val="left" w:pos="5750"/>
        </w:tabs>
        <w:spacing w:before="65" w:after="0" w:line="285" w:lineRule="auto"/>
        <w:ind w:left="504" w:right="265" w:hanging="287"/>
        <w:jc w:val="left"/>
        <w:rPr>
          <w:sz w:val="21"/>
        </w:rPr>
      </w:pPr>
      <w:r>
        <w:rPr>
          <w:sz w:val="21"/>
        </w:rPr>
        <w:t>刘某将苏某所承包学校餐厅的微信收款二维码调换成自己的二维码，收款2万余元。案发后刘某家属主动将</w:t>
      </w:r>
      <w:r>
        <w:rPr>
          <w:spacing w:val="-25"/>
          <w:sz w:val="21"/>
        </w:rPr>
        <w:t>钱</w:t>
      </w:r>
      <w:r>
        <w:rPr>
          <w:sz w:val="21"/>
        </w:rPr>
        <w:t>款上交公安机关。对刘某行为的定性，下列正确的是（</w:t>
      </w:r>
      <w:r>
        <w:rPr>
          <w:sz w:val="21"/>
        </w:rPr>
        <w:tab/>
      </w:r>
      <w:r>
        <w:rPr>
          <w:sz w:val="21"/>
        </w:rPr>
        <w:t>）。</w:t>
      </w:r>
    </w:p>
    <w:p>
      <w:pPr>
        <w:pStyle w:val="3"/>
        <w:tabs>
          <w:tab w:val="left" w:pos="3046"/>
          <w:tab w:val="left" w:pos="5589"/>
          <w:tab w:val="left" w:pos="8132"/>
        </w:tabs>
        <w:spacing w:before="63"/>
      </w:pPr>
      <w:r>
        <w:t>A.构成诈骗罪</w:t>
      </w:r>
      <w:r>
        <w:tab/>
      </w:r>
      <w:r>
        <w:t>B.构成盗窃罪</w:t>
      </w:r>
      <w:r>
        <w:tab/>
      </w:r>
      <w:r>
        <w:t>C.构成侵占罪</w:t>
      </w:r>
      <w:r>
        <w:tab/>
      </w:r>
      <w:r>
        <w:t>D.构成挪用资金罪</w:t>
      </w:r>
    </w:p>
    <w:p>
      <w:pPr>
        <w:pStyle w:val="8"/>
        <w:numPr>
          <w:ilvl w:val="0"/>
          <w:numId w:val="3"/>
        </w:numPr>
        <w:tabs>
          <w:tab w:val="left" w:pos="505"/>
          <w:tab w:val="left" w:pos="9737"/>
        </w:tabs>
        <w:spacing w:before="114" w:after="0" w:line="285" w:lineRule="auto"/>
        <w:ind w:left="504" w:right="370" w:hanging="287"/>
        <w:jc w:val="left"/>
        <w:rPr>
          <w:sz w:val="21"/>
        </w:rPr>
      </w:pPr>
      <w:r>
        <w:rPr>
          <w:sz w:val="21"/>
        </w:rPr>
        <w:t>社区民警上门服务时发现，阿尔茨海默症患者沈某独居。经了解，沈某与妻子分居，其病重前与侄子书面</w:t>
      </w:r>
      <w:r>
        <w:rPr>
          <w:spacing w:val="-25"/>
          <w:sz w:val="21"/>
        </w:rPr>
        <w:t>约</w:t>
      </w:r>
      <w:r>
        <w:rPr>
          <w:sz w:val="21"/>
        </w:rPr>
        <w:t>定，“失智”后由侄子对其监护，遭沈某妻子反对。关于沈某监护人的确定，下列说法正确的是（</w:t>
      </w:r>
      <w:r>
        <w:rPr>
          <w:sz w:val="21"/>
        </w:rPr>
        <w:tab/>
      </w:r>
      <w:r>
        <w:rPr>
          <w:sz w:val="21"/>
        </w:rPr>
        <w:t>）。</w:t>
      </w:r>
    </w:p>
    <w:p>
      <w:pPr>
        <w:pStyle w:val="3"/>
        <w:tabs>
          <w:tab w:val="left" w:pos="5589"/>
        </w:tabs>
        <w:spacing w:before="63"/>
      </w:pPr>
      <w:r>
        <w:t>A.由沈某妻子监护</w:t>
      </w:r>
      <w:r>
        <w:tab/>
      </w:r>
      <w:r>
        <w:t>B.由沈某侄子监护</w:t>
      </w:r>
    </w:p>
    <w:p>
      <w:pPr>
        <w:pStyle w:val="3"/>
        <w:tabs>
          <w:tab w:val="left" w:pos="5589"/>
        </w:tabs>
        <w:spacing w:before="52"/>
      </w:pPr>
      <w:r>
        <w:t>C.由当地养老院监护</w:t>
      </w:r>
      <w:r>
        <w:tab/>
      </w:r>
      <w:r>
        <w:t>D.由沈某住所地居委会监护</w:t>
      </w:r>
    </w:p>
    <w:p>
      <w:pPr>
        <w:pStyle w:val="8"/>
        <w:numPr>
          <w:ilvl w:val="0"/>
          <w:numId w:val="3"/>
        </w:numPr>
        <w:tabs>
          <w:tab w:val="left" w:pos="505"/>
          <w:tab w:val="left" w:pos="8478"/>
        </w:tabs>
        <w:spacing w:before="114" w:after="0" w:line="240" w:lineRule="auto"/>
        <w:ind w:left="504" w:right="0" w:hanging="288"/>
        <w:jc w:val="left"/>
        <w:rPr>
          <w:sz w:val="21"/>
        </w:rPr>
      </w:pPr>
      <w:r>
        <w:rPr>
          <w:sz w:val="21"/>
        </w:rPr>
        <w:t>下面是一封律师贴在车窗上的“知会书”。根据上图，交警到场后处置最恰当的是（</w:t>
      </w:r>
      <w:r>
        <w:rPr>
          <w:sz w:val="21"/>
        </w:rPr>
        <w:tab/>
      </w:r>
      <w:r>
        <w:rPr>
          <w:sz w:val="21"/>
        </w:rPr>
        <w:t>）。</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16"/>
        </w:rPr>
      </w:pPr>
    </w:p>
    <w:p>
      <w:pPr>
        <w:pStyle w:val="3"/>
        <w:tabs>
          <w:tab w:val="left" w:pos="5589"/>
        </w:tabs>
      </w:pPr>
      <w:r>
        <w:t>A.依法对其违停行为进行处罚</w:t>
      </w:r>
      <w:r>
        <w:tab/>
      </w:r>
      <w:r>
        <w:t>B.与市中院相关部门协商解决</w:t>
      </w:r>
    </w:p>
    <w:p>
      <w:pPr>
        <w:pStyle w:val="3"/>
        <w:tabs>
          <w:tab w:val="left" w:pos="5589"/>
        </w:tabs>
        <w:spacing w:before="52"/>
      </w:pPr>
      <w:r>
        <w:t>C.不影响交通时允许短时间停车</w:t>
      </w:r>
      <w:r>
        <w:tab/>
      </w:r>
      <w:r>
        <w:t>D.查明“知会书”属实后允许停</w:t>
      </w:r>
    </w:p>
    <w:p>
      <w:pPr>
        <w:pStyle w:val="8"/>
        <w:numPr>
          <w:ilvl w:val="0"/>
          <w:numId w:val="3"/>
        </w:numPr>
        <w:tabs>
          <w:tab w:val="left" w:pos="505"/>
        </w:tabs>
        <w:spacing w:before="114" w:after="0" w:line="285" w:lineRule="auto"/>
        <w:ind w:left="504" w:right="230" w:hanging="287"/>
        <w:jc w:val="left"/>
        <w:rPr>
          <w:sz w:val="21"/>
        </w:rPr>
      </w:pPr>
      <w:r>
        <w:rPr>
          <w:w w:val="95"/>
          <w:sz w:val="21"/>
        </w:rPr>
        <w:t>契合情报主导警务的“3I”模式，以3个“I”</w:t>
      </w:r>
      <w:r>
        <w:rPr>
          <w:spacing w:val="-1"/>
          <w:w w:val="95"/>
          <w:sz w:val="21"/>
        </w:rPr>
        <w:t xml:space="preserve">开头的单词命名。该模式要求情报分析员对犯罪环境进行解读，    </w:t>
      </w:r>
      <w:r>
        <w:rPr>
          <w:sz w:val="21"/>
        </w:rPr>
        <w:t>决策者在分析员的影响下对犯罪环境进行驾驭。</w:t>
      </w:r>
    </w:p>
    <w:p>
      <w:pPr>
        <w:spacing w:after="0" w:line="285" w:lineRule="auto"/>
        <w:jc w:val="left"/>
        <w:rPr>
          <w:sz w:val="21"/>
        </w:rPr>
        <w:sectPr>
          <w:pgSz w:w="11900" w:h="16840"/>
          <w:pgMar w:top="1580" w:right="800" w:bottom="1020" w:left="360" w:header="0" w:footer="832" w:gutter="0"/>
          <w:cols w:space="720" w:num="1"/>
        </w:sectPr>
      </w:pPr>
    </w:p>
    <w:p>
      <w:pPr>
        <w:pStyle w:val="3"/>
        <w:ind w:left="0"/>
        <w:rPr>
          <w:sz w:val="20"/>
        </w:rPr>
      </w:pPr>
      <w:r>
        <w:pict>
          <v:group id="_x0000_s1033" o:spid="_x0000_s1033" o:spt="203" style="position:absolute;left:0pt;margin-left:0pt;margin-top:90pt;height:691.95pt;width:595pt;mso-position-horizontal-relative:page;mso-position-vertical-relative:page;z-index:-251652096;mso-width-relative:page;mso-height-relative:page;" coordorigin="0,1800" coordsize="11900,13839">
            <o:lock v:ext="edit"/>
            <v:shape id="_x0000_s1034" o:spid="_x0000_s1034" o:spt="75" type="#_x0000_t75" style="position:absolute;left:0;top:1800;height:13839;width:11900;" filled="f" stroked="f" coordsize="21600,21600">
              <v:path/>
              <v:fill on="f" focussize="0,0"/>
              <v:stroke on="f"/>
              <v:imagedata r:id="rId18" o:title=""/>
              <o:lock v:ext="edit" aspectratio="t"/>
            </v:shape>
            <v:shape id="_x0000_s1035" o:spid="_x0000_s1035" o:spt="75" type="#_x0000_t75" style="position:absolute;left:864;top:1800;height:3136;width:7777;" filled="f" stroked="f" coordsize="21600,21600">
              <v:path/>
              <v:fill on="f" focussize="0,0"/>
              <v:stroke on="f"/>
              <v:imagedata r:id="rId19" o:title=""/>
              <o:lock v:ext="edit" aspectratio="t"/>
            </v:shape>
            <v:shape id="_x0000_s1036" o:spid="_x0000_s1036" o:spt="75" type="#_x0000_t75" style="position:absolute;left:864;top:7083;height:2482;width:7777;" filled="f" stroked="f" coordsize="21600,21600">
              <v:path/>
              <v:fill on="f" focussize="0,0"/>
              <v:stroke on="f"/>
              <v:imagedata r:id="rId20" o:title=""/>
              <o:lock v:ext="edit" aspectratio="t"/>
            </v:shape>
          </v:group>
        </w:pic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1"/>
        <w:ind w:left="0"/>
        <w:rPr>
          <w:sz w:val="23"/>
        </w:rPr>
      </w:pPr>
    </w:p>
    <w:p>
      <w:pPr>
        <w:pStyle w:val="3"/>
        <w:tabs>
          <w:tab w:val="left" w:pos="3861"/>
        </w:tabs>
        <w:spacing w:before="77"/>
      </w:pPr>
      <w:r>
        <w:t>应填入上图②③处的正确词汇是（</w:t>
      </w:r>
      <w:r>
        <w:tab/>
      </w:r>
      <w:r>
        <w:t>）。</w:t>
      </w:r>
    </w:p>
    <w:p>
      <w:pPr>
        <w:pStyle w:val="3"/>
        <w:spacing w:before="114" w:line="285" w:lineRule="auto"/>
        <w:ind w:right="7049"/>
      </w:pPr>
      <w:r>
        <w:t>A.②Impact</w:t>
      </w:r>
      <w:r>
        <w:rPr>
          <w:spacing w:val="-25"/>
        </w:rPr>
        <w:t xml:space="preserve"> 驾驭</w:t>
      </w:r>
      <w:r>
        <w:t>；③Inform</w:t>
      </w:r>
      <w:r>
        <w:rPr>
          <w:spacing w:val="-25"/>
        </w:rPr>
        <w:t xml:space="preserve"> 通知</w:t>
      </w:r>
      <w:r>
        <w:rPr>
          <w:spacing w:val="-25"/>
          <w:w w:val="95"/>
        </w:rPr>
        <w:t>B.②Influence 影响</w:t>
      </w:r>
      <w:r>
        <w:rPr>
          <w:w w:val="95"/>
        </w:rPr>
        <w:t>；③Infer</w:t>
      </w:r>
      <w:r>
        <w:rPr>
          <w:spacing w:val="-24"/>
          <w:w w:val="95"/>
        </w:rPr>
        <w:t xml:space="preserve"> 推断C.②Influence</w:t>
      </w:r>
      <w:r>
        <w:rPr>
          <w:spacing w:val="-25"/>
          <w:w w:val="95"/>
        </w:rPr>
        <w:t xml:space="preserve"> 影响</w:t>
      </w:r>
      <w:r>
        <w:rPr>
          <w:w w:val="95"/>
        </w:rPr>
        <w:t>；③Impact</w:t>
      </w:r>
      <w:r>
        <w:rPr>
          <w:spacing w:val="-25"/>
          <w:w w:val="95"/>
        </w:rPr>
        <w:t xml:space="preserve"> 驾驭</w:t>
      </w:r>
      <w:r>
        <w:rPr>
          <w:spacing w:val="-25"/>
          <w:w w:val="90"/>
        </w:rPr>
        <w:t>D.②Identify</w:t>
      </w:r>
      <w:r>
        <w:rPr>
          <w:spacing w:val="-20"/>
          <w:w w:val="90"/>
        </w:rPr>
        <w:t xml:space="preserve"> 确认</w:t>
      </w:r>
      <w:r>
        <w:rPr>
          <w:w w:val="90"/>
        </w:rPr>
        <w:t>；③Influence</w:t>
      </w:r>
      <w:r>
        <w:rPr>
          <w:spacing w:val="-26"/>
          <w:w w:val="90"/>
        </w:rPr>
        <w:t xml:space="preserve"> 影响</w:t>
      </w:r>
    </w:p>
    <w:p>
      <w:pPr>
        <w:pStyle w:val="8"/>
        <w:numPr>
          <w:ilvl w:val="0"/>
          <w:numId w:val="3"/>
        </w:numPr>
        <w:tabs>
          <w:tab w:val="left" w:pos="505"/>
        </w:tabs>
        <w:spacing w:before="65" w:after="0" w:line="240" w:lineRule="auto"/>
        <w:ind w:left="504" w:right="0" w:hanging="288"/>
        <w:jc w:val="left"/>
        <w:rPr>
          <w:sz w:val="21"/>
        </w:rPr>
      </w:pPr>
      <w:r>
        <w:rPr>
          <w:sz w:val="21"/>
        </w:rPr>
        <w:t>社区民警小黄为加强与群众的联系，建立了“民警小黄”微博账号。</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5"/>
        <w:ind w:left="0"/>
        <w:rPr>
          <w:sz w:val="19"/>
        </w:rPr>
      </w:pPr>
    </w:p>
    <w:p>
      <w:pPr>
        <w:pStyle w:val="3"/>
        <w:tabs>
          <w:tab w:val="left" w:pos="6589"/>
        </w:tabs>
        <w:spacing w:before="77"/>
      </w:pPr>
      <w:r>
        <w:t>对于“民警小黄”微博联结图传播路径的分析，下列正确的是（</w:t>
      </w:r>
      <w:r>
        <w:tab/>
      </w:r>
      <w:r>
        <w:t>）。</w:t>
      </w:r>
    </w:p>
    <w:p>
      <w:pPr>
        <w:pStyle w:val="3"/>
        <w:tabs>
          <w:tab w:val="left" w:pos="5589"/>
        </w:tabs>
        <w:spacing w:before="113"/>
      </w:pPr>
      <w:r>
        <w:t>A.己可能浏览到乙发出的消息</w:t>
      </w:r>
      <w:r>
        <w:tab/>
      </w:r>
      <w:r>
        <w:t>B.庚可能浏览到己发出的消息</w:t>
      </w:r>
    </w:p>
    <w:p>
      <w:pPr>
        <w:pStyle w:val="3"/>
        <w:tabs>
          <w:tab w:val="left" w:pos="5589"/>
        </w:tabs>
        <w:spacing w:before="52"/>
      </w:pPr>
      <w:r>
        <w:t>C.丙可能浏览到甲发出的消息</w:t>
      </w:r>
      <w:r>
        <w:tab/>
      </w:r>
      <w:r>
        <w:t>D.所有用户都可能浏览到“民警小黄”的消息</w:t>
      </w:r>
    </w:p>
    <w:p>
      <w:pPr>
        <w:pStyle w:val="8"/>
        <w:numPr>
          <w:ilvl w:val="0"/>
          <w:numId w:val="3"/>
        </w:numPr>
        <w:tabs>
          <w:tab w:val="left" w:pos="505"/>
        </w:tabs>
        <w:spacing w:before="114" w:after="0" w:line="240" w:lineRule="auto"/>
        <w:ind w:left="504" w:right="0" w:hanging="288"/>
        <w:jc w:val="left"/>
        <w:rPr>
          <w:sz w:val="21"/>
        </w:rPr>
      </w:pPr>
      <w:r>
        <w:rPr>
          <w:sz w:val="21"/>
        </w:rPr>
        <w:t>某农村地区发生多起诈骗警情，民警对受骗人群的学历和职业进行了分析，形成下图。</w:t>
      </w:r>
    </w:p>
    <w:p>
      <w:pPr>
        <w:spacing w:after="0" w:line="240" w:lineRule="auto"/>
        <w:jc w:val="left"/>
        <w:rPr>
          <w:sz w:val="21"/>
        </w:rPr>
        <w:sectPr>
          <w:pgSz w:w="11900" w:h="16840"/>
          <w:pgMar w:top="1580" w:right="800" w:bottom="1020" w:left="360" w:header="0" w:footer="832" w:gutter="0"/>
          <w:cols w:space="720" w:num="1"/>
        </w:sectPr>
      </w:pPr>
    </w:p>
    <w:p>
      <w:pPr>
        <w:pStyle w:val="3"/>
        <w:ind w:left="0"/>
        <w:rPr>
          <w:sz w:val="20"/>
        </w:rPr>
      </w:pPr>
      <w:r>
        <w:pict>
          <v:group id="_x0000_s1037" o:spid="_x0000_s1037" o:spt="203" style="position:absolute;left:0pt;margin-left:0pt;margin-top:90pt;height:691.95pt;width:595pt;mso-position-horizontal-relative:page;mso-position-vertical-relative:page;z-index:-251651072;mso-width-relative:page;mso-height-relative:page;" coordorigin="0,1800" coordsize="11900,13839">
            <o:lock v:ext="edit"/>
            <v:shape id="_x0000_s1038" o:spid="_x0000_s1038" o:spt="75" type="#_x0000_t75" style="position:absolute;left:0;top:1800;height:13839;width:11900;" filled="f" stroked="f" coordsize="21600,21600">
              <v:path/>
              <v:fill on="f" focussize="0,0"/>
              <v:stroke on="f"/>
              <v:imagedata r:id="rId21" o:title=""/>
              <o:lock v:ext="edit" aspectratio="t"/>
            </v:shape>
            <v:shape id="_x0000_s1039" o:spid="_x0000_s1039" o:spt="75" type="#_x0000_t75" style="position:absolute;left:864;top:1800;height:5691;width:7666;" filled="f" stroked="f" coordsize="21600,21600">
              <v:path/>
              <v:fill on="f" focussize="0,0"/>
              <v:stroke on="f"/>
              <v:imagedata r:id="rId22" o:title=""/>
              <o:lock v:ext="edit" aspectratio="t"/>
            </v:shape>
            <v:shape id="_x0000_s1040" o:spid="_x0000_s1040" o:spt="75" type="#_x0000_t75" style="position:absolute;left:864;top:8675;height:2457;width:7777;" filled="f" stroked="f" coordsize="21600,21600">
              <v:path/>
              <v:fill on="f" focussize="0,0"/>
              <v:stroke on="f"/>
              <v:imagedata r:id="rId23" o:title=""/>
              <o:lock v:ext="edit" aspectratio="t"/>
            </v:shape>
            <v:shape id="_x0000_s1041" o:spid="_x0000_s1041" o:spt="75" type="#_x0000_t75" style="position:absolute;left:864;top:12638;height:2136;width:7777;" filled="f" stroked="f" coordsize="21600,21600">
              <v:path/>
              <v:fill on="f" focussize="0,0"/>
              <v:stroke on="f"/>
              <v:imagedata r:id="rId24" o:title=""/>
              <o:lock v:ext="edit" aspectratio="t"/>
            </v:shape>
          </v:group>
        </w:pic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7"/>
        <w:ind w:left="0"/>
        <w:rPr>
          <w:sz w:val="22"/>
        </w:rPr>
      </w:pPr>
    </w:p>
    <w:p>
      <w:pPr>
        <w:pStyle w:val="3"/>
        <w:tabs>
          <w:tab w:val="left" w:pos="5750"/>
        </w:tabs>
        <w:spacing w:before="77"/>
      </w:pPr>
      <w:r>
        <w:t>根据上图信息，该地公安机关采取的措施最合理的是（</w:t>
      </w:r>
      <w:r>
        <w:tab/>
      </w:r>
      <w:r>
        <w:t>）。</w:t>
      </w:r>
    </w:p>
    <w:p>
      <w:pPr>
        <w:pStyle w:val="3"/>
        <w:tabs>
          <w:tab w:val="left" w:pos="3046"/>
          <w:tab w:val="left" w:pos="5589"/>
          <w:tab w:val="left" w:pos="8132"/>
        </w:tabs>
        <w:spacing w:before="113"/>
      </w:pPr>
      <w:r>
        <w:t>A.开设防诈专线</w:t>
      </w:r>
      <w:r>
        <w:tab/>
      </w:r>
      <w:r>
        <w:t>B.开设防诈讲座</w:t>
      </w:r>
      <w:r>
        <w:tab/>
      </w:r>
      <w:r>
        <w:t>C.发放防诈手册</w:t>
      </w:r>
      <w:r>
        <w:tab/>
      </w:r>
      <w:r>
        <w:t>D.制作防诈短视频</w:t>
      </w:r>
    </w:p>
    <w:p>
      <w:pPr>
        <w:pStyle w:val="8"/>
        <w:numPr>
          <w:ilvl w:val="0"/>
          <w:numId w:val="3"/>
        </w:numPr>
        <w:tabs>
          <w:tab w:val="left" w:pos="505"/>
        </w:tabs>
        <w:spacing w:before="114" w:after="0" w:line="240" w:lineRule="auto"/>
        <w:ind w:left="504" w:right="0" w:hanging="288"/>
        <w:jc w:val="left"/>
        <w:rPr>
          <w:sz w:val="21"/>
        </w:rPr>
      </w:pPr>
      <w:r>
        <w:rPr>
          <w:sz w:val="21"/>
        </w:rPr>
        <w:t>下表是2016－2020年某市公安局行政复议和行政诉讼情况的统计表。</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6"/>
        <w:ind w:left="0"/>
        <w:rPr>
          <w:sz w:val="17"/>
        </w:rPr>
      </w:pPr>
    </w:p>
    <w:p>
      <w:pPr>
        <w:pStyle w:val="3"/>
        <w:tabs>
          <w:tab w:val="left" w:pos="3651"/>
        </w:tabs>
        <w:spacing w:before="77"/>
      </w:pPr>
      <w:r>
        <w:t>根据上表，下列判断正确的是（</w:t>
      </w:r>
      <w:r>
        <w:tab/>
      </w:r>
      <w:r>
        <w:t>）。</w:t>
      </w:r>
    </w:p>
    <w:p>
      <w:pPr>
        <w:pStyle w:val="3"/>
        <w:tabs>
          <w:tab w:val="left" w:pos="3046"/>
          <w:tab w:val="left" w:pos="5589"/>
          <w:tab w:val="left" w:pos="8132"/>
        </w:tabs>
        <w:spacing w:before="114"/>
      </w:pPr>
      <w:r>
        <w:t>A.案件总量高位运行</w:t>
      </w:r>
      <w:r>
        <w:tab/>
      </w:r>
      <w:r>
        <w:t>B.纠错败诉依然突出</w:t>
      </w:r>
      <w:r>
        <w:tab/>
      </w:r>
      <w:r>
        <w:t>C.监督力度持续加大</w:t>
      </w:r>
      <w:r>
        <w:tab/>
      </w:r>
      <w:r>
        <w:t>D.滥诉现象持续存在</w:t>
      </w:r>
    </w:p>
    <w:p>
      <w:pPr>
        <w:pStyle w:val="8"/>
        <w:numPr>
          <w:ilvl w:val="0"/>
          <w:numId w:val="3"/>
        </w:numPr>
        <w:tabs>
          <w:tab w:val="left" w:pos="505"/>
        </w:tabs>
        <w:spacing w:before="113" w:after="0" w:line="285" w:lineRule="auto"/>
        <w:ind w:left="504" w:right="160" w:hanging="287"/>
        <w:jc w:val="left"/>
        <w:rPr>
          <w:sz w:val="21"/>
        </w:rPr>
      </w:pPr>
      <w:r>
        <w:rPr>
          <w:sz w:val="21"/>
        </w:rPr>
        <w:t>疑点识别分析以可疑迹象为特征。以风险等级范围1－5</w:t>
      </w:r>
      <w:r>
        <w:rPr>
          <w:spacing w:val="-2"/>
          <w:sz w:val="21"/>
        </w:rPr>
        <w:t>为标准，对某地死伤、经济、环境、关键设施和新冠疫</w:t>
      </w:r>
      <w:r>
        <w:rPr>
          <w:sz w:val="21"/>
        </w:rPr>
        <w:t>情等因素进行评测，形成下表。</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7"/>
        <w:ind w:left="0"/>
        <w:rPr>
          <w:sz w:val="28"/>
        </w:rPr>
      </w:pPr>
    </w:p>
    <w:p>
      <w:pPr>
        <w:pStyle w:val="3"/>
        <w:tabs>
          <w:tab w:val="left" w:pos="5330"/>
        </w:tabs>
        <w:spacing w:before="77"/>
      </w:pPr>
      <w:r>
        <w:t>根据上表，对于该地风险等级的判断，正确的是（</w:t>
      </w:r>
      <w:r>
        <w:tab/>
      </w:r>
      <w:r>
        <w:t>）。</w:t>
      </w:r>
    </w:p>
    <w:p>
      <w:pPr>
        <w:spacing w:after="0"/>
        <w:sectPr>
          <w:pgSz w:w="11900" w:h="16840"/>
          <w:pgMar w:top="1580" w:right="800" w:bottom="1020" w:left="360" w:header="0" w:footer="832" w:gutter="0"/>
          <w:cols w:space="720" w:num="1"/>
        </w:sectPr>
      </w:pPr>
    </w:p>
    <w:p>
      <w:pPr>
        <w:pStyle w:val="3"/>
        <w:spacing w:before="8"/>
        <w:ind w:left="0"/>
        <w:rPr>
          <w:sz w:val="10"/>
        </w:rPr>
      </w:pPr>
      <w:r>
        <w:pict>
          <v:group id="_x0000_s1042" o:spid="_x0000_s1042" o:spt="203" style="position:absolute;left:0pt;margin-left:0pt;margin-top:90pt;height:691.95pt;width:595pt;mso-position-horizontal-relative:page;mso-position-vertical-relative:page;z-index:-251650048;mso-width-relative:page;mso-height-relative:page;" coordorigin="0,1800" coordsize="11900,13839">
            <o:lock v:ext="edit"/>
            <v:shape id="_x0000_s1043" o:spid="_x0000_s1043" o:spt="75" type="#_x0000_t75" style="position:absolute;left:0;top:1800;height:13839;width:11900;" filled="f" stroked="f" coordsize="21600,21600">
              <v:path/>
              <v:fill on="f" focussize="0,0"/>
              <v:stroke on="f"/>
              <v:imagedata r:id="rId25" o:title=""/>
              <o:lock v:ext="edit" aspectratio="t"/>
            </v:shape>
            <v:shape id="_x0000_s1044" o:spid="_x0000_s1044" o:spt="75" type="#_x0000_t75" style="position:absolute;left:864;top:7750;height:3605;width:7777;" filled="f" stroked="f" coordsize="21600,21600">
              <v:path/>
              <v:fill on="f" focussize="0,0"/>
              <v:stroke on="f"/>
              <v:imagedata r:id="rId26" o:title=""/>
              <o:lock v:ext="edit" aspectratio="t"/>
            </v:shape>
          </v:group>
        </w:pict>
      </w:r>
    </w:p>
    <w:p>
      <w:pPr>
        <w:pStyle w:val="3"/>
        <w:tabs>
          <w:tab w:val="left" w:pos="5589"/>
        </w:tabs>
        <w:spacing w:before="77" w:line="285" w:lineRule="auto"/>
        <w:ind w:right="1388"/>
        <w:jc w:val="both"/>
      </w:pPr>
      <w:r>
        <w:t>A.新冠疫情的总体风险等级最大</w:t>
      </w:r>
      <w:r>
        <w:tab/>
      </w:r>
      <w:r>
        <w:t>B.工厂和体育场的经济风险等级较大  C.人员聚集较多的地方环境风险等级较大</w:t>
      </w:r>
      <w:r>
        <w:tab/>
      </w:r>
      <w:r>
        <w:rPr>
          <w:w w:val="95"/>
        </w:rPr>
        <w:t>D.交通重要场所的关键设施风险等级最</w:t>
      </w:r>
      <w:r>
        <w:rPr>
          <w:spacing w:val="-20"/>
          <w:w w:val="95"/>
        </w:rPr>
        <w:t>大</w:t>
      </w:r>
    </w:p>
    <w:p>
      <w:pPr>
        <w:spacing w:before="7"/>
        <w:ind w:left="504" w:right="0" w:firstLine="0"/>
        <w:jc w:val="both"/>
        <w:rPr>
          <w:sz w:val="20"/>
        </w:rPr>
      </w:pPr>
      <w:r>
        <w:rPr>
          <w:rFonts w:hint="eastAsia" w:ascii="Microsoft JhengHei" w:eastAsia="Microsoft JhengHei"/>
          <w:color w:val="3B464F"/>
          <w:w w:val="110"/>
          <w:sz w:val="19"/>
        </w:rPr>
        <w:t>⼆</w:t>
      </w:r>
      <w:r>
        <w:rPr>
          <w:rFonts w:ascii="Arial Narrow" w:eastAsia="Arial Narrow"/>
          <w:color w:val="3B464F"/>
          <w:w w:val="150"/>
          <w:sz w:val="15"/>
        </w:rPr>
        <w:t xml:space="preserve">. </w:t>
      </w:r>
      <w:r>
        <w:rPr>
          <w:color w:val="3B464F"/>
          <w:w w:val="110"/>
          <w:sz w:val="19"/>
        </w:rPr>
        <w:t>多项选</w:t>
      </w:r>
      <w:r>
        <w:rPr>
          <w:color w:val="3B464F"/>
          <w:w w:val="110"/>
          <w:sz w:val="20"/>
        </w:rPr>
        <w:t>择</w:t>
      </w:r>
      <w:r>
        <w:rPr>
          <w:color w:val="3B464F"/>
          <w:w w:val="110"/>
          <w:sz w:val="19"/>
        </w:rPr>
        <w:t>题</w:t>
      </w:r>
      <w:r>
        <w:rPr>
          <w:rFonts w:hint="eastAsia" w:ascii="Microsoft JhengHei" w:eastAsia="Microsoft JhengHei"/>
          <w:color w:val="3B464F"/>
          <w:w w:val="110"/>
          <w:sz w:val="21"/>
        </w:rPr>
        <w:t>：</w:t>
      </w:r>
      <w:r>
        <w:rPr>
          <w:color w:val="3B464F"/>
          <w:w w:val="110"/>
          <w:sz w:val="19"/>
        </w:rPr>
        <w:t>每</w:t>
      </w:r>
      <w:r>
        <w:rPr>
          <w:rFonts w:hint="eastAsia" w:ascii="Microsoft JhengHei" w:eastAsia="Microsoft JhengHei"/>
          <w:color w:val="3B464F"/>
          <w:w w:val="110"/>
          <w:sz w:val="19"/>
        </w:rPr>
        <w:t>⼩</w:t>
      </w:r>
      <w:r>
        <w:rPr>
          <w:color w:val="3B464F"/>
          <w:w w:val="110"/>
          <w:sz w:val="19"/>
        </w:rPr>
        <w:t>题</w:t>
      </w:r>
      <w:r>
        <w:rPr>
          <w:color w:val="3B464F"/>
          <w:w w:val="110"/>
          <w:sz w:val="20"/>
        </w:rPr>
        <w:t>后</w:t>
      </w:r>
      <w:r>
        <w:rPr>
          <w:color w:val="3B464F"/>
          <w:w w:val="110"/>
          <w:sz w:val="19"/>
        </w:rPr>
        <w:t>的四</w:t>
      </w:r>
      <w:r>
        <w:rPr>
          <w:rFonts w:hint="eastAsia" w:ascii="Microsoft JhengHei" w:eastAsia="Microsoft JhengHei"/>
          <w:color w:val="3B464F"/>
          <w:w w:val="110"/>
          <w:sz w:val="21"/>
        </w:rPr>
        <w:t>个</w:t>
      </w:r>
      <w:r>
        <w:rPr>
          <w:color w:val="3B464F"/>
          <w:w w:val="110"/>
          <w:sz w:val="19"/>
        </w:rPr>
        <w:t>备选答案</w:t>
      </w:r>
      <w:r>
        <w:rPr>
          <w:rFonts w:hint="eastAsia" w:ascii="Microsoft JhengHei" w:eastAsia="Microsoft JhengHei"/>
          <w:color w:val="3B464F"/>
          <w:w w:val="110"/>
          <w:sz w:val="19"/>
        </w:rPr>
        <w:t>中</w:t>
      </w:r>
      <w:r>
        <w:rPr>
          <w:color w:val="3B464F"/>
          <w:w w:val="110"/>
          <w:sz w:val="19"/>
        </w:rPr>
        <w:t>有</w:t>
      </w:r>
      <w:r>
        <w:rPr>
          <w:rFonts w:hint="eastAsia" w:ascii="Microsoft JhengHei" w:eastAsia="Microsoft JhengHei"/>
          <w:color w:val="3B464F"/>
          <w:w w:val="110"/>
          <w:sz w:val="21"/>
        </w:rPr>
        <w:t>两个</w:t>
      </w:r>
      <w:r>
        <w:rPr>
          <w:color w:val="3B464F"/>
          <w:w w:val="110"/>
          <w:sz w:val="20"/>
        </w:rPr>
        <w:t>或</w:t>
      </w:r>
      <w:r>
        <w:rPr>
          <w:rFonts w:hint="eastAsia" w:ascii="Microsoft JhengHei" w:eastAsia="Microsoft JhengHei"/>
          <w:color w:val="3B464F"/>
          <w:w w:val="110"/>
          <w:sz w:val="21"/>
        </w:rPr>
        <w:t>两个</w:t>
      </w:r>
      <w:r>
        <w:rPr>
          <w:rFonts w:hint="eastAsia" w:ascii="Microsoft JhengHei" w:eastAsia="Microsoft JhengHei"/>
          <w:color w:val="3B464F"/>
          <w:w w:val="110"/>
          <w:sz w:val="19"/>
        </w:rPr>
        <w:t>以</w:t>
      </w:r>
      <w:r>
        <w:rPr>
          <w:rFonts w:hint="eastAsia" w:ascii="Microsoft JhengHei" w:eastAsia="Microsoft JhengHei"/>
          <w:color w:val="3B464F"/>
          <w:w w:val="110"/>
          <w:sz w:val="21"/>
        </w:rPr>
        <w:t>上</w:t>
      </w:r>
      <w:r>
        <w:rPr>
          <w:color w:val="3B464F"/>
          <w:w w:val="110"/>
          <w:sz w:val="19"/>
        </w:rPr>
        <w:t>符</w:t>
      </w:r>
      <w:r>
        <w:rPr>
          <w:color w:val="3B464F"/>
          <w:w w:val="110"/>
          <w:sz w:val="20"/>
        </w:rPr>
        <w:t>合</w:t>
      </w:r>
      <w:r>
        <w:rPr>
          <w:color w:val="3B464F"/>
          <w:w w:val="110"/>
          <w:sz w:val="19"/>
        </w:rPr>
        <w:t>题</w:t>
      </w:r>
      <w:r>
        <w:rPr>
          <w:color w:val="3B464F"/>
          <w:w w:val="110"/>
          <w:sz w:val="20"/>
        </w:rPr>
        <w:t>意</w:t>
      </w:r>
      <w:r>
        <w:rPr>
          <w:color w:val="3B464F"/>
          <w:w w:val="110"/>
          <w:sz w:val="19"/>
        </w:rPr>
        <w:t>的答案</w:t>
      </w:r>
      <w:r>
        <w:rPr>
          <w:color w:val="3B464F"/>
          <w:w w:val="110"/>
          <w:sz w:val="20"/>
        </w:rPr>
        <w:t>。</w:t>
      </w:r>
    </w:p>
    <w:p>
      <w:pPr>
        <w:pStyle w:val="3"/>
        <w:spacing w:before="53" w:line="285" w:lineRule="auto"/>
        <w:ind w:right="160" w:hanging="287"/>
        <w:jc w:val="both"/>
      </w:pPr>
      <w:r>
        <w:rPr>
          <w:spacing w:val="6"/>
          <w:w w:val="95"/>
        </w:rPr>
        <w:t>51.（</w:t>
      </w:r>
      <w:r>
        <w:rPr>
          <w:w w:val="95"/>
        </w:rPr>
        <w:t>多选题）</w:t>
      </w:r>
      <w:r>
        <w:rPr>
          <w:spacing w:val="-1"/>
          <w:w w:val="95"/>
        </w:rPr>
        <w:t xml:space="preserve">《中共中央关于党的百年奋斗重大成就和历史经验的决议》中指出：“努力让人民群众在每一项法    </w:t>
      </w:r>
      <w:r>
        <w:t>律制度、每一个执法决定、每一宗司法案件中都感受到公平正义。”对此论断，下列理解正确的有（</w:t>
      </w:r>
      <w:r>
        <w:rPr>
          <w:spacing w:val="104"/>
        </w:rPr>
        <w:t xml:space="preserve"> </w:t>
      </w:r>
      <w:r>
        <w:t>）。</w:t>
      </w:r>
    </w:p>
    <w:p>
      <w:pPr>
        <w:pStyle w:val="3"/>
        <w:tabs>
          <w:tab w:val="left" w:pos="5589"/>
        </w:tabs>
        <w:spacing w:before="63" w:line="285" w:lineRule="auto"/>
        <w:ind w:right="1178"/>
        <w:jc w:val="both"/>
      </w:pPr>
      <w:r>
        <w:t>A.公平正义是全面依法治国的本质要求</w:t>
      </w:r>
      <w:r>
        <w:tab/>
      </w:r>
      <w:r>
        <w:t>B.公平正义是社会主义法治的价值追求  C.公平正义是广大人民群众的迫切期待</w:t>
      </w:r>
      <w:r>
        <w:tab/>
      </w:r>
      <w:r>
        <w:rPr>
          <w:w w:val="95"/>
        </w:rPr>
        <w:t>D.公平正义的实现需加强法治保障制度建</w:t>
      </w:r>
      <w:r>
        <w:rPr>
          <w:spacing w:val="-20"/>
          <w:w w:val="95"/>
        </w:rPr>
        <w:t>设</w:t>
      </w:r>
    </w:p>
    <w:p>
      <w:pPr>
        <w:pStyle w:val="3"/>
        <w:spacing w:before="64" w:line="285" w:lineRule="auto"/>
        <w:ind w:right="160" w:hanging="287"/>
        <w:jc w:val="both"/>
      </w:pPr>
      <w:r>
        <w:rPr>
          <w:spacing w:val="6"/>
          <w:w w:val="95"/>
        </w:rPr>
        <w:t>52.（</w:t>
      </w:r>
      <w:r>
        <w:rPr>
          <w:w w:val="95"/>
        </w:rPr>
        <w:t>多选题）2021年11</w:t>
      </w:r>
      <w:r>
        <w:rPr>
          <w:spacing w:val="-1"/>
          <w:w w:val="95"/>
        </w:rPr>
        <w:t xml:space="preserve">月，公安部将《公安机关人民警察誓词》修改为：“我是中国人民警察，我宣誓：坚决拥    </w:t>
      </w:r>
      <w:r>
        <w:rPr>
          <w:spacing w:val="-1"/>
        </w:rPr>
        <w:t>护中国共产党的绝对领导，矢志献身崇高的人民公安事业，对党忠诚、服务人民、执法公正、纪律严明，为捍</w:t>
      </w:r>
      <w:r>
        <w:t>卫政治安全、维护社会安定、保障人民安宁而英勇奋斗。”对人民警察誓词的理解，下列正确的有（</w:t>
      </w:r>
      <w:r>
        <w:rPr>
          <w:spacing w:val="104"/>
        </w:rPr>
        <w:t xml:space="preserve"> </w:t>
      </w:r>
      <w:r>
        <w:t>）。</w:t>
      </w:r>
    </w:p>
    <w:p>
      <w:pPr>
        <w:pStyle w:val="3"/>
        <w:tabs>
          <w:tab w:val="left" w:pos="5589"/>
        </w:tabs>
        <w:spacing w:before="64" w:line="285" w:lineRule="auto"/>
        <w:ind w:right="1178"/>
        <w:jc w:val="both"/>
      </w:pPr>
      <w:r>
        <w:t>A.是对公安民警践行习近平训词精神的彰显</w:t>
      </w:r>
      <w:r>
        <w:tab/>
      </w:r>
      <w:r>
        <w:rPr>
          <w:w w:val="95"/>
        </w:rPr>
        <w:t>B.是对公安民警政治理想和职业信念的宣示</w:t>
      </w:r>
      <w:r>
        <w:t>C.是对公安民警宗旨观念和纪律要求的教育</w:t>
      </w:r>
      <w:r>
        <w:tab/>
      </w:r>
      <w:r>
        <w:rPr>
          <w:w w:val="95"/>
        </w:rPr>
        <w:t>D.是对公安民警职责担当与使命意识的强</w:t>
      </w:r>
      <w:r>
        <w:rPr>
          <w:spacing w:val="-20"/>
          <w:w w:val="95"/>
        </w:rPr>
        <w:t>化</w:t>
      </w:r>
    </w:p>
    <w:p>
      <w:pPr>
        <w:pStyle w:val="3"/>
        <w:spacing w:before="63"/>
        <w:ind w:left="217"/>
        <w:jc w:val="both"/>
      </w:pPr>
      <w:r>
        <w:t>53.（多选题）经党中央批准、国务院批复，自2021年起，将每年1月10日设立为“中国人民警察节”。关于设立</w:t>
      </w:r>
    </w:p>
    <w:p>
      <w:pPr>
        <w:pStyle w:val="3"/>
        <w:spacing w:before="11"/>
        <w:ind w:left="0"/>
        <w:rPr>
          <w:sz w:val="5"/>
        </w:rPr>
      </w:pPr>
    </w:p>
    <w:tbl>
      <w:tblPr>
        <w:tblStyle w:val="5"/>
        <w:tblW w:w="0" w:type="auto"/>
        <w:tblInd w:w="4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52"/>
        <w:gridCol w:w="654"/>
        <w:gridCol w:w="39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4352" w:type="dxa"/>
          </w:tcPr>
          <w:p>
            <w:pPr>
              <w:pStyle w:val="9"/>
              <w:spacing w:line="246" w:lineRule="exact"/>
              <w:ind w:left="50"/>
              <w:rPr>
                <w:sz w:val="21"/>
              </w:rPr>
            </w:pPr>
            <w:r>
              <w:rPr>
                <w:sz w:val="21"/>
              </w:rPr>
              <w:t>中国人民警察节的意义，下列表述正确的有（</w:t>
            </w:r>
          </w:p>
        </w:tc>
        <w:tc>
          <w:tcPr>
            <w:tcW w:w="654" w:type="dxa"/>
          </w:tcPr>
          <w:p>
            <w:pPr>
              <w:pStyle w:val="9"/>
              <w:spacing w:line="246" w:lineRule="exact"/>
              <w:ind w:left="104"/>
              <w:rPr>
                <w:sz w:val="21"/>
              </w:rPr>
            </w:pPr>
            <w:r>
              <w:rPr>
                <w:sz w:val="21"/>
              </w:rPr>
              <w:t>）。</w:t>
            </w:r>
          </w:p>
        </w:tc>
        <w:tc>
          <w:tcPr>
            <w:tcW w:w="3939" w:type="dxa"/>
          </w:tcPr>
          <w:p>
            <w:pPr>
              <w:pStyle w:val="9"/>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9" w:hRule="atLeast"/>
        </w:trPr>
        <w:tc>
          <w:tcPr>
            <w:tcW w:w="4352" w:type="dxa"/>
          </w:tcPr>
          <w:p>
            <w:pPr>
              <w:pStyle w:val="9"/>
              <w:spacing w:before="5" w:line="320" w:lineRule="exact"/>
              <w:ind w:left="50" w:right="552"/>
              <w:rPr>
                <w:sz w:val="21"/>
              </w:rPr>
            </w:pPr>
            <w:r>
              <w:rPr>
                <w:sz w:val="21"/>
              </w:rPr>
              <w:t>A.是对人民警察忠诚与奉献的充分肯定</w:t>
            </w:r>
            <w:r>
              <w:rPr>
                <w:w w:val="95"/>
                <w:sz w:val="21"/>
              </w:rPr>
              <w:t>C.是对人民警察职业荣誉感归属感的激发</w:t>
            </w:r>
          </w:p>
        </w:tc>
        <w:tc>
          <w:tcPr>
            <w:tcW w:w="654" w:type="dxa"/>
          </w:tcPr>
          <w:p>
            <w:pPr>
              <w:pStyle w:val="9"/>
              <w:rPr>
                <w:rFonts w:ascii="Times New Roman"/>
                <w:sz w:val="20"/>
              </w:rPr>
            </w:pPr>
          </w:p>
        </w:tc>
        <w:tc>
          <w:tcPr>
            <w:tcW w:w="3939" w:type="dxa"/>
          </w:tcPr>
          <w:p>
            <w:pPr>
              <w:pStyle w:val="9"/>
              <w:spacing w:before="5" w:line="320" w:lineRule="exact"/>
              <w:ind w:left="129" w:right="47"/>
              <w:rPr>
                <w:sz w:val="21"/>
              </w:rPr>
            </w:pPr>
            <w:r>
              <w:rPr>
                <w:sz w:val="21"/>
              </w:rPr>
              <w:t xml:space="preserve">B.是对人民警察担当与拼搏的激励鞭策 </w:t>
            </w:r>
            <w:r>
              <w:rPr>
                <w:w w:val="95"/>
                <w:sz w:val="21"/>
              </w:rPr>
              <w:t>D.是对人民警察执法权威彰显的首要举措</w:t>
            </w:r>
          </w:p>
        </w:tc>
      </w:tr>
    </w:tbl>
    <w:p>
      <w:pPr>
        <w:pStyle w:val="3"/>
        <w:spacing w:before="126"/>
        <w:ind w:left="217"/>
        <w:jc w:val="both"/>
      </w:pPr>
      <w:r>
        <w:t>54.（多选题）人民警察的职务序列，提供了人民警察的职务职级晋升通道。如下图所示。</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1"/>
        <w:ind w:left="0"/>
        <w:rPr>
          <w:sz w:val="27"/>
        </w:rPr>
      </w:pPr>
    </w:p>
    <w:p>
      <w:pPr>
        <w:pStyle w:val="3"/>
        <w:spacing w:before="77"/>
        <w:jc w:val="both"/>
      </w:pPr>
      <w:r>
        <w:t>根据上图，下列说法正确的有（</w:t>
      </w:r>
      <w:r>
        <w:rPr>
          <w:spacing w:val="104"/>
        </w:rPr>
        <w:t xml:space="preserve"> </w:t>
      </w:r>
      <w:r>
        <w:t>）。</w:t>
      </w:r>
    </w:p>
    <w:p>
      <w:pPr>
        <w:pStyle w:val="3"/>
        <w:spacing w:before="113" w:line="285" w:lineRule="auto"/>
        <w:ind w:right="3116"/>
        <w:jc w:val="both"/>
      </w:pPr>
      <w:r>
        <w:rPr>
          <w:w w:val="95"/>
        </w:rPr>
        <w:t>A.</w:t>
      </w:r>
      <w:r>
        <w:rPr>
          <w:spacing w:val="-1"/>
          <w:w w:val="95"/>
        </w:rPr>
        <w:t xml:space="preserve">公安机关人民警察职务序列分为三类：警官职务、警员职务、警务技术职务   </w:t>
      </w:r>
      <w:r>
        <w:rPr>
          <w:w w:val="95"/>
        </w:rPr>
        <w:t>B.</w:t>
      </w:r>
      <w:r>
        <w:rPr>
          <w:spacing w:val="-1"/>
          <w:w w:val="95"/>
        </w:rPr>
        <w:t xml:space="preserve">警员职务序列和警务技术职务序列的细化设置拓展了基层民警职业发展空间  </w:t>
      </w:r>
      <w:r>
        <w:rPr>
          <w:w w:val="95"/>
        </w:rPr>
        <w:t>C.</w:t>
      </w:r>
      <w:r>
        <w:rPr>
          <w:spacing w:val="-1"/>
          <w:w w:val="95"/>
        </w:rPr>
        <w:t xml:space="preserve">警官职务序列属领导职务，警员职务序列和警务技术职务序列属非领导职务  </w:t>
      </w:r>
      <w:r>
        <w:rPr>
          <w:w w:val="95"/>
        </w:rPr>
        <w:t>D.</w:t>
      </w:r>
      <w:r>
        <w:rPr>
          <w:spacing w:val="-1"/>
          <w:w w:val="95"/>
        </w:rPr>
        <w:t>只有综合管理机构警官职务序列属领导职务，其它职务序列均属非领导职务</w:t>
      </w:r>
    </w:p>
    <w:p>
      <w:pPr>
        <w:pStyle w:val="3"/>
        <w:spacing w:before="65" w:line="285" w:lineRule="auto"/>
        <w:ind w:right="160" w:hanging="287"/>
        <w:jc w:val="both"/>
      </w:pPr>
      <w:r>
        <w:rPr>
          <w:spacing w:val="6"/>
          <w:w w:val="95"/>
        </w:rPr>
        <w:t>55.（</w:t>
      </w:r>
      <w:r>
        <w:rPr>
          <w:w w:val="95"/>
        </w:rPr>
        <w:t>多选题）</w:t>
      </w:r>
      <w:r>
        <w:rPr>
          <w:spacing w:val="-1"/>
          <w:w w:val="95"/>
        </w:rPr>
        <w:t xml:space="preserve">民警小王在执法过程中被苏某攻击受伤，苏某为给公安机关施压，故意在网上恶意炒作警察打人，    </w:t>
      </w:r>
      <w:r>
        <w:rPr>
          <w:spacing w:val="-1"/>
        </w:rPr>
        <w:t>造成不良社会影响。公安机关及时在媒体上公布执法视频以正视听，并依法刑拘苏某。当地公安机关做法契合</w:t>
      </w:r>
      <w:r>
        <w:t>的队伍管理原则有（</w:t>
      </w:r>
      <w:r>
        <w:rPr>
          <w:spacing w:val="104"/>
        </w:rPr>
        <w:t xml:space="preserve"> </w:t>
      </w:r>
      <w:r>
        <w:t>）。</w:t>
      </w:r>
    </w:p>
    <w:p>
      <w:pPr>
        <w:pStyle w:val="3"/>
        <w:tabs>
          <w:tab w:val="left" w:pos="3046"/>
          <w:tab w:val="left" w:pos="5589"/>
          <w:tab w:val="left" w:pos="8132"/>
        </w:tabs>
        <w:spacing w:before="64"/>
        <w:jc w:val="both"/>
      </w:pPr>
      <w:r>
        <w:t>A.政治原则</w:t>
      </w:r>
      <w:r>
        <w:tab/>
      </w:r>
      <w:r>
        <w:t>B.法治原则</w:t>
      </w:r>
      <w:r>
        <w:tab/>
      </w:r>
      <w:r>
        <w:t>C.人本原则</w:t>
      </w:r>
      <w:r>
        <w:tab/>
      </w:r>
      <w:r>
        <w:t>D.创新原则</w:t>
      </w:r>
    </w:p>
    <w:p>
      <w:pPr>
        <w:pStyle w:val="3"/>
        <w:spacing w:before="114" w:line="285" w:lineRule="auto"/>
        <w:ind w:right="160" w:hanging="287"/>
        <w:jc w:val="both"/>
      </w:pPr>
      <w:r>
        <w:rPr>
          <w:spacing w:val="6"/>
          <w:w w:val="95"/>
        </w:rPr>
        <w:t>56.（</w:t>
      </w:r>
      <w:r>
        <w:rPr>
          <w:w w:val="95"/>
        </w:rPr>
        <w:t>多选题）</w:t>
      </w:r>
      <w:r>
        <w:rPr>
          <w:spacing w:val="-1"/>
          <w:w w:val="95"/>
        </w:rPr>
        <w:t xml:space="preserve">公安机关在一起聚众斗殴案件的侦查过程中，需要调取案发现场一家单位的监控视频。侦查人员的    </w:t>
      </w:r>
      <w:r>
        <w:t>做法，下列正确的有（</w:t>
      </w:r>
      <w:r>
        <w:rPr>
          <w:spacing w:val="104"/>
        </w:rPr>
        <w:t xml:space="preserve"> </w:t>
      </w:r>
      <w:r>
        <w:t>）。</w:t>
      </w:r>
    </w:p>
    <w:p>
      <w:pPr>
        <w:spacing w:after="0" w:line="285" w:lineRule="auto"/>
        <w:jc w:val="both"/>
        <w:sectPr>
          <w:pgSz w:w="11900" w:h="16840"/>
          <w:pgMar w:top="1580" w:right="800" w:bottom="1020" w:left="360" w:header="0" w:footer="832" w:gutter="0"/>
          <w:cols w:space="720" w:num="1"/>
        </w:sectPr>
      </w:pPr>
    </w:p>
    <w:p>
      <w:pPr>
        <w:pStyle w:val="3"/>
        <w:spacing w:before="8"/>
        <w:ind w:left="0"/>
        <w:rPr>
          <w:sz w:val="10"/>
        </w:rPr>
      </w:pPr>
      <w:r>
        <w:drawing>
          <wp:anchor distT="0" distB="0" distL="0" distR="0" simplePos="0" relativeHeight="251667456" behindDoc="1" locked="0" layoutInCell="1" allowOverlap="1">
            <wp:simplePos x="0" y="0"/>
            <wp:positionH relativeFrom="page">
              <wp:posOffset>0</wp:posOffset>
            </wp:positionH>
            <wp:positionV relativeFrom="page">
              <wp:posOffset>1143000</wp:posOffset>
            </wp:positionV>
            <wp:extent cx="7555865" cy="8787130"/>
            <wp:effectExtent l="0" t="0" r="0" b="0"/>
            <wp:wrapNone/>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pic:cNvPicPr>
                  </pic:nvPicPr>
                  <pic:blipFill>
                    <a:blip r:embed="rId27" cstate="print"/>
                    <a:stretch>
                      <a:fillRect/>
                    </a:stretch>
                  </pic:blipFill>
                  <pic:spPr>
                    <a:xfrm>
                      <a:off x="0" y="0"/>
                      <a:ext cx="7555991" cy="8787177"/>
                    </a:xfrm>
                    <a:prstGeom prst="rect">
                      <a:avLst/>
                    </a:prstGeom>
                  </pic:spPr>
                </pic:pic>
              </a:graphicData>
            </a:graphic>
          </wp:anchor>
        </w:drawing>
      </w:r>
    </w:p>
    <w:p>
      <w:pPr>
        <w:pStyle w:val="3"/>
        <w:tabs>
          <w:tab w:val="left" w:pos="5589"/>
        </w:tabs>
        <w:spacing w:before="77"/>
        <w:jc w:val="both"/>
      </w:pPr>
      <w:r>
        <w:t>A.制作提取证据目录</w:t>
      </w:r>
      <w:r>
        <w:tab/>
      </w:r>
      <w:r>
        <w:t>B.开具调取证据通知书</w:t>
      </w:r>
    </w:p>
    <w:p>
      <w:pPr>
        <w:pStyle w:val="3"/>
        <w:tabs>
          <w:tab w:val="left" w:pos="5589"/>
        </w:tabs>
        <w:spacing w:before="52"/>
        <w:jc w:val="both"/>
      </w:pPr>
      <w:r>
        <w:t>C.告知该单位必须如实提供证据</w:t>
      </w:r>
      <w:r>
        <w:tab/>
      </w:r>
      <w:r>
        <w:t>D.经县级以上公安机关负责人批准</w:t>
      </w:r>
    </w:p>
    <w:p>
      <w:pPr>
        <w:pStyle w:val="3"/>
        <w:spacing w:before="114" w:line="285" w:lineRule="auto"/>
        <w:ind w:right="160" w:hanging="287"/>
        <w:jc w:val="both"/>
      </w:pPr>
      <w:r>
        <w:rPr>
          <w:spacing w:val="6"/>
          <w:w w:val="95"/>
        </w:rPr>
        <w:t>57.（</w:t>
      </w:r>
      <w:r>
        <w:rPr>
          <w:w w:val="95"/>
        </w:rPr>
        <w:t>多选题）</w:t>
      </w:r>
      <w:r>
        <w:rPr>
          <w:spacing w:val="-1"/>
          <w:w w:val="95"/>
        </w:rPr>
        <w:t xml:space="preserve">张某以非法占有为目的向公众集资，涉嫌集资诈骗犯罪。公安机关接到举报后，可在立案前开展的    </w:t>
      </w:r>
      <w:r>
        <w:t>工作有（</w:t>
      </w:r>
      <w:r>
        <w:rPr>
          <w:spacing w:val="104"/>
        </w:rPr>
        <w:t xml:space="preserve"> </w:t>
      </w:r>
      <w:r>
        <w:t>）。</w:t>
      </w:r>
    </w:p>
    <w:p>
      <w:pPr>
        <w:pStyle w:val="3"/>
        <w:spacing w:before="63"/>
        <w:jc w:val="both"/>
      </w:pPr>
      <w:r>
        <w:t>A.查询涉案账户 B.冻结涉案账户资金 C.对张某住所进行搜查 D.向举报人了解相关情况</w:t>
      </w:r>
    </w:p>
    <w:p>
      <w:pPr>
        <w:pStyle w:val="3"/>
        <w:spacing w:before="114" w:line="285" w:lineRule="auto"/>
        <w:ind w:right="160" w:hanging="287"/>
        <w:jc w:val="both"/>
      </w:pPr>
      <w:r>
        <w:rPr>
          <w:spacing w:val="6"/>
          <w:w w:val="95"/>
        </w:rPr>
        <w:t>58.（</w:t>
      </w:r>
      <w:r>
        <w:rPr>
          <w:w w:val="95"/>
        </w:rPr>
        <w:t>多选题）</w:t>
      </w:r>
      <w:r>
        <w:rPr>
          <w:spacing w:val="-1"/>
          <w:w w:val="95"/>
        </w:rPr>
        <w:t xml:space="preserve">在某市有固定住处的贾某因涉嫌犯罪被该市公安机关立案侦查，拟对贾某采取指定居所监视居住的    </w:t>
      </w:r>
      <w:r>
        <w:t>强制措施。据此，贾某可能涉嫌的犯罪有（</w:t>
      </w:r>
      <w:r>
        <w:rPr>
          <w:spacing w:val="104"/>
        </w:rPr>
        <w:t xml:space="preserve"> </w:t>
      </w:r>
      <w:r>
        <w:t>）。</w:t>
      </w:r>
    </w:p>
    <w:p>
      <w:pPr>
        <w:pStyle w:val="3"/>
        <w:tabs>
          <w:tab w:val="left" w:pos="5589"/>
          <w:tab w:val="left" w:pos="8132"/>
        </w:tabs>
        <w:spacing w:before="63"/>
        <w:jc w:val="both"/>
      </w:pPr>
      <w:r>
        <w:t xml:space="preserve">A.危害国家安全犯罪     </w:t>
      </w:r>
      <w:r>
        <w:rPr>
          <w:spacing w:val="2"/>
        </w:rPr>
        <w:t xml:space="preserve"> </w:t>
      </w:r>
      <w:r>
        <w:t>B.走私犯罪</w:t>
      </w:r>
      <w:r>
        <w:tab/>
      </w:r>
      <w:r>
        <w:t>C.严重暴力犯罪</w:t>
      </w:r>
      <w:r>
        <w:tab/>
      </w:r>
      <w:r>
        <w:t>D.恐怖活动犯罪</w:t>
      </w:r>
    </w:p>
    <w:p>
      <w:pPr>
        <w:pStyle w:val="3"/>
        <w:spacing w:before="114" w:line="285" w:lineRule="auto"/>
        <w:ind w:right="160" w:hanging="287"/>
        <w:jc w:val="both"/>
      </w:pPr>
      <w:r>
        <w:rPr>
          <w:spacing w:val="6"/>
          <w:w w:val="95"/>
        </w:rPr>
        <w:t>59.（</w:t>
      </w:r>
      <w:r>
        <w:rPr>
          <w:w w:val="95"/>
        </w:rPr>
        <w:t>多选题）</w:t>
      </w:r>
      <w:r>
        <w:rPr>
          <w:spacing w:val="-1"/>
          <w:w w:val="95"/>
        </w:rPr>
        <w:t xml:space="preserve">孙某因涉嫌聚众斗殴罪被公安机关拘传后讯问。对于孙某的讯问，按照法律规定，下列程序正确的    </w:t>
      </w:r>
      <w:r>
        <w:t>有（</w:t>
      </w:r>
      <w:r>
        <w:rPr>
          <w:spacing w:val="104"/>
        </w:rPr>
        <w:t xml:space="preserve"> </w:t>
      </w:r>
      <w:r>
        <w:t>）。</w:t>
      </w:r>
    </w:p>
    <w:p>
      <w:pPr>
        <w:pStyle w:val="3"/>
        <w:tabs>
          <w:tab w:val="left" w:pos="5589"/>
        </w:tabs>
        <w:spacing w:before="63" w:line="285" w:lineRule="auto"/>
        <w:ind w:right="1178"/>
        <w:jc w:val="both"/>
      </w:pPr>
      <w:r>
        <w:t>A.讯问应当全程录音录像</w:t>
      </w:r>
      <w:r>
        <w:tab/>
      </w:r>
      <w:r>
        <w:t>B.孙某提出自己书写供述，应当允许    C.讯问持续的时间一般不得超过12小时</w:t>
      </w:r>
      <w:r>
        <w:tab/>
      </w:r>
      <w:r>
        <w:rPr>
          <w:w w:val="95"/>
        </w:rPr>
        <w:t>D.孙某有权提出聘请律师作为辩护人的要</w:t>
      </w:r>
      <w:r>
        <w:rPr>
          <w:spacing w:val="-20"/>
          <w:w w:val="95"/>
        </w:rPr>
        <w:t>求</w:t>
      </w:r>
    </w:p>
    <w:p>
      <w:pPr>
        <w:pStyle w:val="3"/>
        <w:spacing w:before="63"/>
        <w:ind w:left="217"/>
        <w:jc w:val="both"/>
      </w:pPr>
      <w:r>
        <w:rPr>
          <w:spacing w:val="6"/>
        </w:rPr>
        <w:t>60.（</w:t>
      </w:r>
      <w:r>
        <w:t>多选题）对于公安机关办理行政案件中涉案物品的处理，下列正确的有（</w:t>
      </w:r>
      <w:r>
        <w:rPr>
          <w:spacing w:val="100"/>
        </w:rPr>
        <w:t xml:space="preserve"> </w:t>
      </w:r>
      <w:r>
        <w:t>）。</w:t>
      </w:r>
    </w:p>
    <w:p>
      <w:pPr>
        <w:pStyle w:val="3"/>
        <w:spacing w:before="114" w:line="285" w:lineRule="auto"/>
        <w:ind w:right="5424"/>
        <w:jc w:val="both"/>
      </w:pPr>
      <w:r>
        <w:rPr>
          <w:w w:val="95"/>
        </w:rPr>
        <w:t>A.</w:t>
      </w:r>
      <w:r>
        <w:rPr>
          <w:spacing w:val="-1"/>
          <w:w w:val="95"/>
        </w:rPr>
        <w:t xml:space="preserve">交警将甲的车辆扣留至停车场，甲无需承担停车费 </w:t>
      </w:r>
      <w:r>
        <w:rPr>
          <w:w w:val="95"/>
        </w:rPr>
        <w:t>B.民警将依法扣押乙的20桶汽油带回派出所临时保管 C.丙报警称使用手机网购被骗，民警检查手机后返还</w:t>
      </w:r>
    </w:p>
    <w:p>
      <w:pPr>
        <w:pStyle w:val="3"/>
        <w:spacing w:before="2"/>
      </w:pPr>
      <w:r>
        <w:t>D.丁盗窃现金200元后去超市购物，公安机关向超市追缴</w:t>
      </w:r>
    </w:p>
    <w:p>
      <w:pPr>
        <w:pStyle w:val="3"/>
        <w:tabs>
          <w:tab w:val="left" w:pos="8268"/>
        </w:tabs>
        <w:spacing w:before="114" w:line="340" w:lineRule="auto"/>
        <w:ind w:right="2049" w:hanging="287"/>
      </w:pPr>
      <w:r>
        <w:rPr>
          <w:spacing w:val="6"/>
        </w:rPr>
        <w:t>61.（</w:t>
      </w:r>
      <w:r>
        <w:t>多选题）某区公安分局办理的下列行政案件，可以对违法行为人当场处罚的有（</w:t>
      </w:r>
      <w:r>
        <w:tab/>
      </w:r>
      <w:r>
        <w:t>）</w:t>
      </w:r>
      <w:r>
        <w:rPr>
          <w:spacing w:val="-18"/>
        </w:rPr>
        <w:t>。</w:t>
      </w:r>
      <w:r>
        <w:t>A.甲在家聚众赌博</w:t>
      </w:r>
    </w:p>
    <w:p>
      <w:pPr>
        <w:pStyle w:val="3"/>
        <w:spacing w:line="209" w:lineRule="exact"/>
      </w:pPr>
      <w:r>
        <w:t>B.乙擅自在火车来临时的铁路线上行走</w:t>
      </w:r>
    </w:p>
    <w:p>
      <w:pPr>
        <w:pStyle w:val="3"/>
        <w:spacing w:before="51" w:line="285" w:lineRule="auto"/>
        <w:ind w:right="5226"/>
      </w:pPr>
      <w:r>
        <w:rPr>
          <w:w w:val="95"/>
        </w:rPr>
        <w:t>C.</w:t>
      </w:r>
      <w:r>
        <w:rPr>
          <w:spacing w:val="-1"/>
          <w:w w:val="95"/>
        </w:rPr>
        <w:t xml:space="preserve">丙驾驶未按规定安装号牌的机动车在公共道路上行驶 </w:t>
      </w:r>
      <w:r>
        <w:t>D.外国人丁拒不接受公安机关查验其出入境证件</w:t>
      </w:r>
    </w:p>
    <w:p>
      <w:pPr>
        <w:pStyle w:val="3"/>
        <w:tabs>
          <w:tab w:val="left" w:pos="7009"/>
        </w:tabs>
        <w:spacing w:before="64" w:line="285" w:lineRule="auto"/>
        <w:ind w:right="160" w:hanging="287"/>
      </w:pPr>
      <w:r>
        <w:rPr>
          <w:spacing w:val="6"/>
          <w:w w:val="95"/>
        </w:rPr>
        <w:t>62.（</w:t>
      </w:r>
      <w:r>
        <w:rPr>
          <w:w w:val="95"/>
        </w:rPr>
        <w:t>多选题）甲向县公安局申请政府信息公开，县公安局审查后认为涉及公民乙的个人隐私，决定不予公开，</w:t>
      </w:r>
      <w:r>
        <w:rPr>
          <w:spacing w:val="-25"/>
          <w:w w:val="95"/>
        </w:rPr>
        <w:t xml:space="preserve">甲    </w:t>
      </w:r>
      <w:r>
        <w:t>向市公安局提起行政复议。下列属于市公安局应重点审查的事项有（</w:t>
      </w:r>
      <w:r>
        <w:tab/>
      </w:r>
      <w:r>
        <w:t>）。</w:t>
      </w:r>
    </w:p>
    <w:p>
      <w:pPr>
        <w:pStyle w:val="3"/>
        <w:spacing w:before="63" w:line="285" w:lineRule="auto"/>
        <w:ind w:right="3967"/>
      </w:pPr>
      <w:r>
        <w:t xml:space="preserve">A.该信息是否涉及乙的个人隐私                              B.县公安局是否书面征求乙的意见，乙是否同意公开            </w:t>
      </w:r>
      <w:r>
        <w:rPr>
          <w:w w:val="95"/>
        </w:rPr>
        <w:t>C.</w:t>
      </w:r>
      <w:r>
        <w:rPr>
          <w:spacing w:val="-1"/>
          <w:w w:val="95"/>
        </w:rPr>
        <w:t xml:space="preserve">拒绝公开理由是否合理，不公开是否可能对公共利益造成重大影响  </w:t>
      </w:r>
      <w:r>
        <w:t>D.县公安局是否向甲说明了不予公开的理由</w:t>
      </w:r>
    </w:p>
    <w:p>
      <w:pPr>
        <w:pStyle w:val="3"/>
        <w:tabs>
          <w:tab w:val="left" w:pos="5750"/>
        </w:tabs>
        <w:spacing w:before="65" w:line="285" w:lineRule="auto"/>
        <w:ind w:right="160" w:hanging="287"/>
      </w:pPr>
      <w:r>
        <w:rPr>
          <w:spacing w:val="6"/>
          <w:w w:val="95"/>
        </w:rPr>
        <w:t>63.（</w:t>
      </w:r>
      <w:r>
        <w:rPr>
          <w:w w:val="95"/>
        </w:rPr>
        <w:t>多选题）某公司员工甲、乙因琐事发生争吵。甲编造乙的学历系伪造的谣言，在公司小范围传播，乙报警</w:t>
      </w:r>
      <w:r>
        <w:rPr>
          <w:spacing w:val="-25"/>
          <w:w w:val="95"/>
        </w:rPr>
        <w:t xml:space="preserve">。    </w:t>
      </w:r>
      <w:r>
        <w:t>经调查，民警拟作治安调解处理。下列说法正确的有（</w:t>
      </w:r>
      <w:r>
        <w:tab/>
      </w:r>
      <w:r>
        <w:t>）。</w:t>
      </w:r>
    </w:p>
    <w:p>
      <w:pPr>
        <w:pStyle w:val="3"/>
        <w:tabs>
          <w:tab w:val="left" w:pos="5589"/>
        </w:tabs>
        <w:spacing w:before="63" w:line="285" w:lineRule="auto"/>
        <w:ind w:right="1388"/>
      </w:pPr>
      <w:r>
        <w:t>A.甲、乙均可以委托他人参加调解</w:t>
      </w:r>
      <w:r>
        <w:tab/>
      </w:r>
      <w:r>
        <w:t>B.乙明确拒绝调解，则无法调解处理  C.民警本次调解未果，则无法再次调解</w:t>
      </w:r>
      <w:r>
        <w:tab/>
      </w:r>
      <w:r>
        <w:rPr>
          <w:w w:val="95"/>
        </w:rPr>
        <w:t>D.甲拒绝履行调解协议，应对其治安处</w:t>
      </w:r>
      <w:r>
        <w:rPr>
          <w:spacing w:val="-20"/>
          <w:w w:val="95"/>
        </w:rPr>
        <w:t>罚</w:t>
      </w:r>
    </w:p>
    <w:p>
      <w:pPr>
        <w:pStyle w:val="3"/>
        <w:tabs>
          <w:tab w:val="left" w:pos="9422"/>
        </w:tabs>
        <w:spacing w:before="63" w:line="340" w:lineRule="auto"/>
        <w:ind w:right="894" w:hanging="287"/>
      </w:pPr>
      <w:r>
        <w:rPr>
          <w:spacing w:val="6"/>
        </w:rPr>
        <w:t>64.（</w:t>
      </w:r>
      <w:r>
        <w:t>多选题）某派出所户籍室收到4份新生儿户口申报材料，下列申报的姓名可以予以登记的有（</w:t>
      </w:r>
      <w:r>
        <w:tab/>
      </w:r>
      <w:r>
        <w:t>）</w:t>
      </w:r>
      <w:r>
        <w:rPr>
          <w:spacing w:val="-17"/>
        </w:rPr>
        <w:t>。</w:t>
      </w:r>
      <w:r>
        <w:t>A.父亲姓苏，母亲姓艾，为女儿取名苏A</w:t>
      </w:r>
    </w:p>
    <w:p>
      <w:pPr>
        <w:pStyle w:val="3"/>
        <w:spacing w:line="209" w:lineRule="exact"/>
      </w:pPr>
      <w:r>
        <w:t>B.父亲姓荣，母亲姓王，为女儿取名王者荣耀</w:t>
      </w:r>
    </w:p>
    <w:p>
      <w:pPr>
        <w:pStyle w:val="3"/>
        <w:spacing w:before="52"/>
      </w:pPr>
      <w:r>
        <w:t>C.父亲姓李，母亲姓刘，为儿子取名木子卯金刀</w:t>
      </w:r>
    </w:p>
    <w:p>
      <w:pPr>
        <w:pStyle w:val="3"/>
        <w:spacing w:before="52"/>
      </w:pPr>
      <w:r>
        <w:t>D.父亲姓钟，母亲姓华，因祖母姓轩辕，为儿子取名轩辕中华</w:t>
      </w:r>
    </w:p>
    <w:p>
      <w:pPr>
        <w:pStyle w:val="3"/>
        <w:tabs>
          <w:tab w:val="left" w:pos="5960"/>
        </w:tabs>
        <w:spacing w:before="113" w:line="285" w:lineRule="auto"/>
        <w:ind w:right="160" w:hanging="287"/>
      </w:pPr>
      <w:r>
        <w:rPr>
          <w:spacing w:val="6"/>
          <w:w w:val="95"/>
        </w:rPr>
        <w:t>65.（</w:t>
      </w:r>
      <w:r>
        <w:rPr>
          <w:w w:val="95"/>
        </w:rPr>
        <w:t>多选题）近年来，大数据、物联网、云计算等互联网应用发展迅猛，传统犯罪快速向互联网迁移，犯罪手</w:t>
      </w:r>
      <w:r>
        <w:rPr>
          <w:spacing w:val="-25"/>
          <w:w w:val="95"/>
        </w:rPr>
        <w:t xml:space="preserve">段    </w:t>
      </w:r>
      <w:r>
        <w:t>不断翻新。下列犯罪中的材料可作为电子数据证据的有（</w:t>
      </w:r>
      <w:r>
        <w:tab/>
      </w:r>
      <w:r>
        <w:t>）。</w:t>
      </w:r>
    </w:p>
    <w:p>
      <w:pPr>
        <w:spacing w:after="0" w:line="285" w:lineRule="auto"/>
        <w:sectPr>
          <w:footerReference r:id="rId6" w:type="default"/>
          <w:pgSz w:w="11900" w:h="16840"/>
          <w:pgMar w:top="1580" w:right="800" w:bottom="1020" w:left="360" w:header="0" w:footer="832" w:gutter="0"/>
          <w:cols w:space="720" w:num="1"/>
        </w:sectPr>
      </w:pPr>
    </w:p>
    <w:p>
      <w:pPr>
        <w:pStyle w:val="3"/>
        <w:spacing w:before="8"/>
        <w:ind w:left="0"/>
        <w:rPr>
          <w:sz w:val="10"/>
        </w:rPr>
      </w:pPr>
      <w:r>
        <w:pict>
          <v:group id="_x0000_s1045" o:spid="_x0000_s1045" o:spt="203" style="position:absolute;left:0pt;margin-left:0pt;margin-top:90pt;height:691.95pt;width:595pt;mso-position-horizontal-relative:page;mso-position-vertical-relative:page;z-index:-251648000;mso-width-relative:page;mso-height-relative:page;" coordorigin="0,1800" coordsize="11900,13839">
            <o:lock v:ext="edit"/>
            <v:shape id="_x0000_s1046" o:spid="_x0000_s1046" o:spt="75" type="#_x0000_t75" style="position:absolute;left:0;top:1800;height:13839;width:11900;" filled="f" stroked="f" coordsize="21600,21600">
              <v:path/>
              <v:fill on="f" focussize="0,0"/>
              <v:stroke on="f"/>
              <v:imagedata r:id="rId28" o:title=""/>
              <o:lock v:ext="edit" aspectratio="t"/>
            </v:shape>
            <v:shape id="_x0000_s1047" o:spid="_x0000_s1047" o:spt="75" type="#_x0000_t75" style="position:absolute;left:864;top:8330;height:3803;width:7777;" filled="f" stroked="f" coordsize="21600,21600">
              <v:path/>
              <v:fill on="f" focussize="0,0"/>
              <v:stroke on="f"/>
              <v:imagedata r:id="rId29" o:title=""/>
              <o:lock v:ext="edit" aspectratio="t"/>
            </v:shape>
          </v:group>
        </w:pict>
      </w:r>
    </w:p>
    <w:p>
      <w:pPr>
        <w:pStyle w:val="3"/>
        <w:tabs>
          <w:tab w:val="left" w:pos="3046"/>
          <w:tab w:val="left" w:pos="5589"/>
          <w:tab w:val="left" w:pos="8132"/>
        </w:tabs>
        <w:spacing w:before="77"/>
      </w:pPr>
      <w:r>
        <w:t>A.微信支付记录</w:t>
      </w:r>
      <w:r>
        <w:tab/>
      </w:r>
      <w:r>
        <w:t>B.虚拟货币交易记录</w:t>
      </w:r>
      <w:r>
        <w:tab/>
      </w:r>
      <w:r>
        <w:t>C.网络游戏聊天记录</w:t>
      </w:r>
      <w:r>
        <w:tab/>
      </w:r>
      <w:r>
        <w:t>D.伪基站发送记录</w:t>
      </w:r>
    </w:p>
    <w:p>
      <w:pPr>
        <w:pStyle w:val="3"/>
        <w:tabs>
          <w:tab w:val="left" w:pos="2182"/>
        </w:tabs>
        <w:spacing w:before="114" w:line="285" w:lineRule="auto"/>
        <w:ind w:right="160" w:hanging="287"/>
      </w:pPr>
      <w:r>
        <w:rPr>
          <w:spacing w:val="6"/>
        </w:rPr>
        <w:t>66.（</w:t>
      </w:r>
      <w:r>
        <w:t>多选题）民警巡逻时发现黄某形迹可疑上前盘问，黄某拒不讲明身份，民警将其带至派出所继续盘问12小时。因黄某拒不回答任何问题，无法通知家属。经公安局局长批准，对其继续盘问至24小时。本案中的执法</w:t>
      </w:r>
      <w:r>
        <w:rPr>
          <w:spacing w:val="-25"/>
        </w:rPr>
        <w:t>行</w:t>
      </w:r>
      <w:r>
        <w:t>为，正确的有（</w:t>
      </w:r>
      <w:r>
        <w:tab/>
      </w:r>
      <w:r>
        <w:t>）。</w:t>
      </w:r>
    </w:p>
    <w:p>
      <w:pPr>
        <w:pStyle w:val="3"/>
        <w:tabs>
          <w:tab w:val="left" w:pos="5589"/>
        </w:tabs>
        <w:spacing w:before="64" w:line="285" w:lineRule="auto"/>
        <w:ind w:right="1388"/>
      </w:pPr>
      <w:r>
        <w:t>A.民警填写继续盘问通知书，送达黄某</w:t>
      </w:r>
      <w:r>
        <w:tab/>
      </w:r>
      <w:r>
        <w:t>B.民警决定继续盘问12小时          C.因黄某身份不明，民警未通知其家属</w:t>
      </w:r>
      <w:r>
        <w:tab/>
      </w:r>
      <w:r>
        <w:rPr>
          <w:w w:val="95"/>
        </w:rPr>
        <w:t>D.公安局局长决定延长继续盘问至24小</w:t>
      </w:r>
      <w:r>
        <w:rPr>
          <w:spacing w:val="-20"/>
          <w:w w:val="95"/>
        </w:rPr>
        <w:t>时</w:t>
      </w:r>
    </w:p>
    <w:p>
      <w:pPr>
        <w:pStyle w:val="3"/>
        <w:tabs>
          <w:tab w:val="left" w:pos="5750"/>
        </w:tabs>
        <w:spacing w:before="63" w:line="285" w:lineRule="auto"/>
        <w:ind w:right="160" w:hanging="287"/>
      </w:pPr>
      <w:r>
        <w:rPr>
          <w:spacing w:val="6"/>
          <w:w w:val="95"/>
        </w:rPr>
        <w:t>67.（</w:t>
      </w:r>
      <w:r>
        <w:rPr>
          <w:w w:val="95"/>
        </w:rPr>
        <w:t>多选题）休息日，民警小陆着便装乘车回老家看望父母，遇两名歹徒抢劫乘客，小陆与歹徒搏斗，和乘客</w:t>
      </w:r>
      <w:r>
        <w:rPr>
          <w:spacing w:val="-25"/>
          <w:w w:val="95"/>
        </w:rPr>
        <w:t xml:space="preserve">一    </w:t>
      </w:r>
      <w:r>
        <w:t>起将歹徒制服，小陆负伤。据此，下列说法正确的有（</w:t>
      </w:r>
      <w:r>
        <w:tab/>
      </w:r>
      <w:r>
        <w:t>）。</w:t>
      </w:r>
    </w:p>
    <w:p>
      <w:pPr>
        <w:pStyle w:val="3"/>
        <w:spacing w:before="63" w:line="285" w:lineRule="auto"/>
        <w:ind w:right="5016"/>
      </w:pPr>
      <w:r>
        <w:t xml:space="preserve">A.如果小陆因此致残，由国家给予抚恤和优待        B.小陆在非工作时间制止犯罪，属于见义勇为        </w:t>
      </w:r>
      <w:r>
        <w:rPr>
          <w:w w:val="95"/>
        </w:rPr>
        <w:t>C.</w:t>
      </w:r>
      <w:r>
        <w:rPr>
          <w:spacing w:val="-1"/>
          <w:w w:val="95"/>
        </w:rPr>
        <w:t xml:space="preserve">小陆虽然是在非工作时间制止犯罪，但仍属于履行职责 </w:t>
      </w:r>
      <w:r>
        <w:t>D.如果小陆因此致残，由国家给予补偿</w:t>
      </w:r>
    </w:p>
    <w:p>
      <w:pPr>
        <w:pStyle w:val="3"/>
        <w:tabs>
          <w:tab w:val="left" w:pos="2812"/>
        </w:tabs>
        <w:spacing w:before="65" w:line="285" w:lineRule="auto"/>
        <w:ind w:right="160" w:hanging="287"/>
      </w:pPr>
      <w:r>
        <w:rPr>
          <w:spacing w:val="6"/>
          <w:w w:val="95"/>
        </w:rPr>
        <w:t>68.（</w:t>
      </w:r>
      <w:r>
        <w:rPr>
          <w:w w:val="95"/>
        </w:rPr>
        <w:t>多选题）某派出所将处行政拘留15日的甲投送拘留所前，查询其例行核酸检测报告呈阳性。公安机关采取</w:t>
      </w:r>
      <w:r>
        <w:rPr>
          <w:spacing w:val="-25"/>
          <w:w w:val="95"/>
        </w:rPr>
        <w:t xml:space="preserve">的    </w:t>
      </w:r>
      <w:r>
        <w:t>措施，下列恰当的有（</w:t>
      </w:r>
      <w:r>
        <w:tab/>
      </w:r>
      <w:r>
        <w:t>）。</w:t>
      </w:r>
    </w:p>
    <w:p>
      <w:pPr>
        <w:pStyle w:val="3"/>
        <w:spacing w:before="63" w:line="285" w:lineRule="auto"/>
        <w:ind w:right="4585"/>
        <w:jc w:val="both"/>
      </w:pPr>
      <w:r>
        <w:rPr>
          <w:w w:val="95"/>
        </w:rPr>
        <w:t>A.</w:t>
      </w:r>
      <w:r>
        <w:rPr>
          <w:spacing w:val="-1"/>
          <w:w w:val="95"/>
        </w:rPr>
        <w:t xml:space="preserve">中止拘留，联系疾控中心将甲和办案民警转送至指定隔离点  </w:t>
      </w:r>
      <w:r>
        <w:rPr>
          <w:w w:val="95"/>
        </w:rPr>
        <w:t>B.</w:t>
      </w:r>
      <w:r>
        <w:rPr>
          <w:spacing w:val="-1"/>
          <w:w w:val="95"/>
        </w:rPr>
        <w:t xml:space="preserve">运用大数据研判锁定甲的行动轨迹，判定与其密接相关人员 </w:t>
      </w:r>
      <w:r>
        <w:rPr>
          <w:w w:val="95"/>
        </w:rPr>
        <w:t>C.</w:t>
      </w:r>
      <w:r>
        <w:rPr>
          <w:spacing w:val="-1"/>
          <w:w w:val="95"/>
        </w:rPr>
        <w:t xml:space="preserve">会同有关部门将甲所在社区居民的健康码全部转为“黄码” </w:t>
      </w:r>
      <w:r>
        <w:rPr>
          <w:w w:val="95"/>
        </w:rPr>
        <w:t>D.</w:t>
      </w:r>
      <w:r>
        <w:rPr>
          <w:spacing w:val="-1"/>
          <w:w w:val="95"/>
        </w:rPr>
        <w:t>启动工作预案，整理流调信息和相关文案，上报政府防控办</w:t>
      </w:r>
    </w:p>
    <w:p>
      <w:pPr>
        <w:pStyle w:val="3"/>
        <w:spacing w:before="66"/>
        <w:ind w:left="217"/>
        <w:jc w:val="both"/>
      </w:pPr>
      <w:r>
        <w:t>69.（多选题）2021年2月以来，公安机关接报5起盗窃计价器实施敲诈勒索警情信息如下表。</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6"/>
        <w:ind w:left="0"/>
        <w:rPr>
          <w:sz w:val="22"/>
        </w:rPr>
      </w:pPr>
    </w:p>
    <w:p>
      <w:pPr>
        <w:pStyle w:val="3"/>
        <w:tabs>
          <w:tab w:val="left" w:pos="4071"/>
        </w:tabs>
        <w:spacing w:before="77"/>
      </w:pPr>
      <w:r>
        <w:t>对上述警情的分析判断，正确的有（</w:t>
      </w:r>
      <w:r>
        <w:tab/>
      </w:r>
      <w:r>
        <w:t>）。</w:t>
      </w:r>
    </w:p>
    <w:p>
      <w:pPr>
        <w:pStyle w:val="3"/>
        <w:spacing w:before="113" w:line="285" w:lineRule="auto"/>
        <w:ind w:right="6275"/>
      </w:pPr>
      <w:r>
        <w:t xml:space="preserve">A.作案目标多为停在小区门口的出租车  B.此案重要突破口是现场遗留银行卡号  </w:t>
      </w:r>
      <w:r>
        <w:rPr>
          <w:w w:val="95"/>
        </w:rPr>
        <w:t>C.重点盘查对象为22时至24</w:t>
      </w:r>
      <w:r>
        <w:rPr>
          <w:spacing w:val="-3"/>
          <w:w w:val="95"/>
        </w:rPr>
        <w:t>时路面可疑人员</w:t>
      </w:r>
    </w:p>
    <w:p>
      <w:pPr>
        <w:pStyle w:val="3"/>
        <w:spacing w:before="3"/>
      </w:pPr>
      <w:r>
        <w:t>D.不能断定第2起案件与其他4起是同一人或同一团伙所为</w:t>
      </w:r>
    </w:p>
    <w:p>
      <w:pPr>
        <w:pStyle w:val="3"/>
        <w:spacing w:before="113"/>
        <w:ind w:left="217"/>
      </w:pPr>
      <w:r>
        <w:t>70.（多选题）为充分利用数据赋能公安工作，民警小孔通过分析扒手与普通乘客的历史乘车数据形成下图。</w:t>
      </w:r>
    </w:p>
    <w:p>
      <w:pPr>
        <w:spacing w:after="0"/>
        <w:sectPr>
          <w:footerReference r:id="rId7" w:type="default"/>
          <w:pgSz w:w="11900" w:h="16840"/>
          <w:pgMar w:top="1580" w:right="800" w:bottom="1020" w:left="360" w:header="0" w:footer="832" w:gutter="0"/>
          <w:pgNumType w:start="1"/>
          <w:cols w:space="720" w:num="1"/>
        </w:sectPr>
      </w:pPr>
    </w:p>
    <w:p>
      <w:pPr>
        <w:pStyle w:val="3"/>
        <w:ind w:left="0"/>
        <w:rPr>
          <w:sz w:val="20"/>
        </w:rPr>
      </w:pPr>
      <w:bookmarkStart w:id="0" w:name="_GoBack"/>
      <w:r>
        <w:pict>
          <v:group id="_x0000_s1048" o:spid="_x0000_s1048" o:spt="203" style="position:absolute;left:0pt;margin-left:0pt;margin-top:90pt;height:691.95pt;width:595pt;mso-position-horizontal-relative:page;mso-position-vertical-relative:page;z-index:-251646976;mso-width-relative:page;mso-height-relative:page;" coordorigin="0,1800" coordsize="11900,13839">
            <o:lock v:ext="edit"/>
            <v:shape id="_x0000_s1049" o:spid="_x0000_s1049" o:spt="75" type="#_x0000_t75" style="position:absolute;left:0;top:1800;height:13839;width:11900;" filled="f" stroked="f" coordsize="21600,21600">
              <v:path/>
              <v:fill on="f" focussize="0,0"/>
              <v:stroke on="f"/>
              <v:imagedata r:id="rId30" o:title=""/>
              <o:lock v:ext="edit" aspectratio="t"/>
            </v:shape>
            <v:shape id="_x0000_s1050" o:spid="_x0000_s1050" o:spt="75" type="#_x0000_t75" style="position:absolute;left:864;top:1800;height:4593;width:6457;" filled="f" stroked="f" coordsize="21600,21600">
              <v:path/>
              <v:fill on="f" focussize="0,0"/>
              <v:stroke on="f"/>
              <v:imagedata r:id="rId31" o:title=""/>
              <o:lock v:ext="edit" aspectratio="t"/>
            </v:shape>
            <v:shape id="_x0000_s1051" o:spid="_x0000_s1051" o:spt="75" type="#_x0000_t75" style="position:absolute;left:864;top:6490;height:4580;width:6457;" filled="f" stroked="f" coordsize="21600,21600">
              <v:path/>
              <v:fill on="f" focussize="0,0"/>
              <v:stroke on="f"/>
              <v:imagedata r:id="rId32" o:title=""/>
              <o:lock v:ext="edit" aspectratio="t"/>
            </v:shape>
            <v:shape id="_x0000_s1052" o:spid="_x0000_s1052" style="position:absolute;left:5720;top:12961;height:224;width:468;" fillcolor="#0D0D0D" filled="t" stroked="f" coordorigin="5721,12962" coordsize="468,224" path="m5787,13185l5757,13161,5736,13134,5724,13106,5721,13075,5724,13044,5736,13015,5757,12988,5787,12962,5787,12975,5767,12998,5754,13022,5746,13048,5744,13075,5746,13102,5754,13127,5767,13150,5787,13173,5787,13185xm5851,13091l5840,13075,6018,13075,6031,13057,6059,13081,6059,13090,5864,13090,5851,13091xm6122,13185l6122,13173,6142,13150,6156,13127,6163,13102,6165,13075,6163,13048,6156,13022,6142,12998,6122,12975,6122,12962,6152,12988,6173,13015,6185,13044,6188,13075,6185,13106,6173,13134,6152,13161,6122,13185xe">
              <v:path arrowok="t"/>
              <v:fill on="t" focussize="0,0"/>
              <v:stroke on="f"/>
              <v:imagedata o:title=""/>
              <o:lock v:ext="edit"/>
            </v:shape>
          </v:group>
        </w:pict>
      </w:r>
      <w:bookmarkEnd w:id="0"/>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9"/>
        <w:ind w:left="0"/>
        <w:rPr>
          <w:sz w:val="29"/>
        </w:rPr>
      </w:pPr>
    </w:p>
    <w:tbl>
      <w:tblPr>
        <w:tblStyle w:val="5"/>
        <w:tblW w:w="0" w:type="auto"/>
        <w:tblInd w:w="4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42"/>
        <w:gridCol w:w="759"/>
        <w:gridCol w:w="36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4142" w:type="dxa"/>
          </w:tcPr>
          <w:p>
            <w:pPr>
              <w:pStyle w:val="9"/>
              <w:spacing w:line="246" w:lineRule="exact"/>
              <w:ind w:left="50"/>
              <w:rPr>
                <w:sz w:val="21"/>
              </w:rPr>
            </w:pPr>
            <w:r>
              <w:rPr>
                <w:sz w:val="21"/>
              </w:rPr>
              <w:t>根据上图，可以研判出的扒手行为特征有（</w:t>
            </w:r>
          </w:p>
        </w:tc>
        <w:tc>
          <w:tcPr>
            <w:tcW w:w="759" w:type="dxa"/>
          </w:tcPr>
          <w:p>
            <w:pPr>
              <w:pStyle w:val="9"/>
              <w:spacing w:line="246" w:lineRule="exact"/>
              <w:ind w:left="104"/>
              <w:rPr>
                <w:sz w:val="21"/>
              </w:rPr>
            </w:pPr>
            <w:r>
              <w:rPr>
                <w:sz w:val="21"/>
              </w:rPr>
              <w:t>）。</w:t>
            </w:r>
          </w:p>
        </w:tc>
        <w:tc>
          <w:tcPr>
            <w:tcW w:w="3612" w:type="dxa"/>
          </w:tcPr>
          <w:p>
            <w:pPr>
              <w:pStyle w:val="9"/>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9" w:hRule="atLeast"/>
        </w:trPr>
        <w:tc>
          <w:tcPr>
            <w:tcW w:w="4142" w:type="dxa"/>
          </w:tcPr>
          <w:p>
            <w:pPr>
              <w:pStyle w:val="9"/>
              <w:spacing w:before="5" w:line="320" w:lineRule="exact"/>
              <w:ind w:left="50" w:right="1811"/>
              <w:rPr>
                <w:sz w:val="21"/>
              </w:rPr>
            </w:pPr>
            <w:r>
              <w:rPr>
                <w:sz w:val="21"/>
              </w:rPr>
              <w:t xml:space="preserve">A.扒手乘车时间较长  </w:t>
            </w:r>
            <w:r>
              <w:rPr>
                <w:w w:val="95"/>
                <w:sz w:val="21"/>
              </w:rPr>
              <w:t>C.</w:t>
            </w:r>
            <w:r>
              <w:rPr>
                <w:spacing w:val="-2"/>
                <w:w w:val="95"/>
                <w:sz w:val="21"/>
              </w:rPr>
              <w:t>扒手往往都是长途乘车</w:t>
            </w:r>
          </w:p>
        </w:tc>
        <w:tc>
          <w:tcPr>
            <w:tcW w:w="759" w:type="dxa"/>
          </w:tcPr>
          <w:p>
            <w:pPr>
              <w:pStyle w:val="9"/>
              <w:rPr>
                <w:rFonts w:ascii="Times New Roman"/>
                <w:sz w:val="20"/>
              </w:rPr>
            </w:pPr>
          </w:p>
        </w:tc>
        <w:tc>
          <w:tcPr>
            <w:tcW w:w="3612" w:type="dxa"/>
          </w:tcPr>
          <w:p>
            <w:pPr>
              <w:pStyle w:val="9"/>
              <w:spacing w:before="5" w:line="320" w:lineRule="exact"/>
              <w:ind w:left="234" w:right="47"/>
              <w:rPr>
                <w:sz w:val="21"/>
              </w:rPr>
            </w:pPr>
            <w:r>
              <w:rPr>
                <w:w w:val="95"/>
                <w:sz w:val="21"/>
              </w:rPr>
              <w:t>B.扒手的乘车次数往往多于普通乘客</w:t>
            </w:r>
            <w:r>
              <w:rPr>
                <w:sz w:val="21"/>
              </w:rPr>
              <w:t>D.扒手的乘车路线往往固定</w:t>
            </w:r>
          </w:p>
        </w:tc>
      </w:tr>
    </w:tbl>
    <w:p>
      <w:pPr>
        <w:pStyle w:val="3"/>
        <w:spacing w:before="9"/>
        <w:ind w:left="0"/>
        <w:rPr>
          <w:sz w:val="5"/>
        </w:rPr>
      </w:pPr>
    </w:p>
    <w:p>
      <w:pPr>
        <w:spacing w:before="43" w:line="199" w:lineRule="auto"/>
        <w:ind w:left="504" w:right="196" w:firstLine="0"/>
        <w:jc w:val="left"/>
        <w:rPr>
          <w:sz w:val="20"/>
        </w:rPr>
      </w:pPr>
      <w:r>
        <w:rPr>
          <w:rFonts w:hint="eastAsia" w:ascii="Microsoft JhengHei" w:eastAsia="Microsoft JhengHei"/>
          <w:color w:val="3B464F"/>
          <w:w w:val="105"/>
          <w:sz w:val="21"/>
        </w:rPr>
        <w:t>三</w:t>
      </w:r>
      <w:r>
        <w:rPr>
          <w:rFonts w:ascii="Arial Narrow" w:eastAsia="Arial Narrow"/>
          <w:color w:val="3B464F"/>
          <w:w w:val="105"/>
          <w:sz w:val="15"/>
        </w:rPr>
        <w:t xml:space="preserve">.      </w:t>
      </w:r>
      <w:r>
        <w:rPr>
          <w:color w:val="3B464F"/>
          <w:w w:val="105"/>
          <w:sz w:val="20"/>
        </w:rPr>
        <w:t>情</w:t>
      </w:r>
      <w:r>
        <w:rPr>
          <w:color w:val="3B464F"/>
          <w:w w:val="105"/>
          <w:sz w:val="19"/>
        </w:rPr>
        <w:t>境分析题</w:t>
      </w:r>
      <w:r>
        <w:rPr>
          <w:rFonts w:hint="eastAsia" w:ascii="Microsoft JhengHei" w:eastAsia="Microsoft JhengHei"/>
          <w:color w:val="3B464F"/>
          <w:w w:val="105"/>
          <w:sz w:val="21"/>
        </w:rPr>
        <w:t>：</w:t>
      </w:r>
      <w:r>
        <w:rPr>
          <w:color w:val="3B464F"/>
          <w:w w:val="105"/>
          <w:sz w:val="19"/>
        </w:rPr>
        <w:t>根据给出的</w:t>
      </w:r>
      <w:r>
        <w:rPr>
          <w:color w:val="3B464F"/>
          <w:w w:val="105"/>
          <w:sz w:val="20"/>
        </w:rPr>
        <w:t>情</w:t>
      </w:r>
      <w:r>
        <w:rPr>
          <w:color w:val="3B464F"/>
          <w:w w:val="105"/>
          <w:sz w:val="19"/>
        </w:rPr>
        <w:t>境材料做出分析</w:t>
      </w:r>
      <w:r>
        <w:rPr>
          <w:rFonts w:hint="eastAsia" w:ascii="Microsoft JhengHei" w:eastAsia="Microsoft JhengHei"/>
          <w:color w:val="3B464F"/>
          <w:w w:val="105"/>
          <w:sz w:val="21"/>
        </w:rPr>
        <w:t>，</w:t>
      </w:r>
      <w:r>
        <w:rPr>
          <w:color w:val="3B464F"/>
          <w:w w:val="105"/>
          <w:sz w:val="20"/>
        </w:rPr>
        <w:t>按</w:t>
      </w:r>
      <w:r>
        <w:rPr>
          <w:color w:val="3B464F"/>
          <w:w w:val="105"/>
          <w:sz w:val="19"/>
        </w:rPr>
        <w:t>照提问选</w:t>
      </w:r>
      <w:r>
        <w:rPr>
          <w:color w:val="3B464F"/>
          <w:w w:val="105"/>
          <w:sz w:val="20"/>
        </w:rPr>
        <w:t>择</w:t>
      </w:r>
      <w:r>
        <w:rPr>
          <w:color w:val="3B464F"/>
          <w:w w:val="105"/>
          <w:sz w:val="19"/>
        </w:rPr>
        <w:t>正确答案</w:t>
      </w:r>
      <w:r>
        <w:rPr>
          <w:color w:val="3B464F"/>
          <w:w w:val="105"/>
          <w:sz w:val="20"/>
        </w:rPr>
        <w:t>。</w:t>
      </w:r>
      <w:r>
        <w:rPr>
          <w:color w:val="3B464F"/>
          <w:w w:val="105"/>
          <w:sz w:val="19"/>
        </w:rPr>
        <w:t>每题</w:t>
      </w:r>
      <w:r>
        <w:rPr>
          <w:color w:val="3B464F"/>
          <w:w w:val="105"/>
          <w:sz w:val="20"/>
        </w:rPr>
        <w:t>所</w:t>
      </w:r>
      <w:r>
        <w:rPr>
          <w:color w:val="3B464F"/>
          <w:w w:val="105"/>
          <w:sz w:val="19"/>
        </w:rPr>
        <w:t>设选项</w:t>
      </w:r>
      <w:r>
        <w:rPr>
          <w:rFonts w:hint="eastAsia" w:ascii="Microsoft JhengHei" w:eastAsia="Microsoft JhengHei"/>
          <w:color w:val="3B464F"/>
          <w:w w:val="105"/>
          <w:sz w:val="19"/>
        </w:rPr>
        <w:t>中⾄少</w:t>
      </w:r>
      <w:r>
        <w:rPr>
          <w:color w:val="3B464F"/>
          <w:w w:val="105"/>
          <w:sz w:val="19"/>
        </w:rPr>
        <w:t>有</w:t>
      </w:r>
      <w:r>
        <w:rPr>
          <w:rFonts w:hint="eastAsia" w:ascii="Microsoft JhengHei" w:eastAsia="Microsoft JhengHei"/>
          <w:color w:val="3B464F"/>
          <w:w w:val="105"/>
          <w:sz w:val="21"/>
        </w:rPr>
        <w:t>⼀个</w:t>
      </w:r>
      <w:r>
        <w:rPr>
          <w:color w:val="3B464F"/>
          <w:w w:val="105"/>
          <w:sz w:val="19"/>
        </w:rPr>
        <w:t>正确答</w:t>
      </w:r>
      <w:r>
        <w:rPr>
          <w:color w:val="3B464F"/>
          <w:w w:val="110"/>
          <w:sz w:val="19"/>
        </w:rPr>
        <w:t>案</w:t>
      </w:r>
      <w:r>
        <w:rPr>
          <w:rFonts w:hint="eastAsia" w:ascii="Microsoft JhengHei" w:eastAsia="Microsoft JhengHei"/>
          <w:color w:val="3B464F"/>
          <w:w w:val="110"/>
          <w:sz w:val="21"/>
        </w:rPr>
        <w:t>，</w:t>
      </w:r>
      <w:r>
        <w:rPr>
          <w:color w:val="3B464F"/>
          <w:w w:val="110"/>
          <w:sz w:val="19"/>
        </w:rPr>
        <w:t>多选</w:t>
      </w:r>
      <w:r>
        <w:rPr>
          <w:color w:val="3B464F"/>
          <w:w w:val="110"/>
          <w:sz w:val="20"/>
        </w:rPr>
        <w:t>、</w:t>
      </w:r>
      <w:r>
        <w:rPr>
          <w:rFonts w:hint="eastAsia" w:ascii="Microsoft JhengHei" w:eastAsia="Microsoft JhengHei"/>
          <w:color w:val="3B464F"/>
          <w:w w:val="110"/>
          <w:sz w:val="19"/>
        </w:rPr>
        <w:t>少</w:t>
      </w:r>
      <w:r>
        <w:rPr>
          <w:color w:val="3B464F"/>
          <w:w w:val="110"/>
          <w:sz w:val="19"/>
        </w:rPr>
        <w:t>选</w:t>
      </w:r>
      <w:r>
        <w:rPr>
          <w:color w:val="3B464F"/>
          <w:w w:val="110"/>
          <w:sz w:val="20"/>
        </w:rPr>
        <w:t>、</w:t>
      </w:r>
      <w:r>
        <w:rPr>
          <w:color w:val="3B464F"/>
          <w:w w:val="110"/>
          <w:sz w:val="19"/>
        </w:rPr>
        <w:t>错选</w:t>
      </w:r>
      <w:r>
        <w:rPr>
          <w:color w:val="3B464F"/>
          <w:w w:val="110"/>
          <w:sz w:val="20"/>
        </w:rPr>
        <w:t>或</w:t>
      </w:r>
      <w:r>
        <w:rPr>
          <w:rFonts w:hint="eastAsia" w:ascii="Microsoft JhengHei" w:eastAsia="Microsoft JhengHei"/>
          <w:color w:val="3B464F"/>
          <w:w w:val="110"/>
          <w:sz w:val="21"/>
        </w:rPr>
        <w:t>不</w:t>
      </w:r>
      <w:r>
        <w:rPr>
          <w:color w:val="3B464F"/>
          <w:w w:val="110"/>
          <w:sz w:val="19"/>
        </w:rPr>
        <w:t>选均</w:t>
      </w:r>
      <w:r>
        <w:rPr>
          <w:rFonts w:hint="eastAsia" w:ascii="Microsoft JhengHei" w:eastAsia="Microsoft JhengHei"/>
          <w:color w:val="3B464F"/>
          <w:w w:val="110"/>
          <w:sz w:val="21"/>
        </w:rPr>
        <w:t>不</w:t>
      </w:r>
      <w:r>
        <w:rPr>
          <w:color w:val="3B464F"/>
          <w:w w:val="110"/>
          <w:sz w:val="19"/>
        </w:rPr>
        <w:t>得分</w:t>
      </w:r>
      <w:r>
        <w:rPr>
          <w:color w:val="3B464F"/>
          <w:w w:val="110"/>
          <w:sz w:val="20"/>
        </w:rPr>
        <w:t>。</w:t>
      </w:r>
    </w:p>
    <w:p>
      <w:pPr>
        <w:pStyle w:val="2"/>
        <w:spacing w:before="38"/>
        <w:ind w:left="484" w:right="44"/>
        <w:jc w:val="both"/>
      </w:pPr>
    </w:p>
    <w:p>
      <w:pPr>
        <w:pStyle w:val="3"/>
        <w:spacing w:before="123"/>
        <w:ind w:left="484" w:right="6540"/>
        <w:jc w:val="center"/>
      </w:pPr>
      <w:r>
        <w:t>根据以下资料，回答以下3道题：（一）</w:t>
      </w:r>
    </w:p>
    <w:p>
      <w:pPr>
        <w:pStyle w:val="3"/>
        <w:spacing w:before="52" w:line="285" w:lineRule="auto"/>
        <w:ind w:right="371"/>
        <w:jc w:val="both"/>
      </w:pPr>
      <w:r>
        <w:t>2020年2月，在公安部“云剑2020”命案积案专项行动中，某市公安局成功侦破了28年前的某医大校园杀人</w:t>
      </w:r>
      <w:r>
        <w:rPr>
          <w:w w:val="95"/>
        </w:rPr>
        <w:t xml:space="preserve">案，抓获犯罪嫌疑人。案发以来，市局坚持案不破、人不撤，走访1.5万人次，形成档案资料121卷，更新技   </w:t>
      </w:r>
      <w:r>
        <w:t>术，科学保存该案生物检材。每隔一段时间，通过不断升级完善的全国公安系统DNA</w:t>
      </w:r>
      <w:r>
        <w:rPr>
          <w:spacing w:val="-3"/>
        </w:rPr>
        <w:t>数据库比对本案检材信</w:t>
      </w:r>
    </w:p>
    <w:p>
      <w:pPr>
        <w:pStyle w:val="3"/>
        <w:spacing w:before="2" w:line="285" w:lineRule="auto"/>
        <w:ind w:right="186"/>
        <w:jc w:val="both"/>
      </w:pPr>
      <w:r>
        <w:t>息。2020年初，该局创新建成国际先进的Y－STR染色体位点数据库，大大增加了DNA数据库比对的成功率。2 月19日，民警又一次利用“Y库”进行数据比对，比中了在常规采血中录入数据库的嫌疑人家族成员的DNA信息，进而锁定犯罪嫌疑人。</w:t>
      </w:r>
    </w:p>
    <w:p>
      <w:pPr>
        <w:spacing w:after="0" w:line="285" w:lineRule="auto"/>
        <w:jc w:val="both"/>
        <w:sectPr>
          <w:pgSz w:w="11900" w:h="16840"/>
          <w:pgMar w:top="1580" w:right="800" w:bottom="1020" w:left="360" w:header="0" w:footer="832" w:gutter="0"/>
          <w:cols w:space="720" w:num="1"/>
        </w:sectPr>
      </w:pPr>
    </w:p>
    <w:p>
      <w:pPr>
        <w:pStyle w:val="3"/>
        <w:spacing w:before="8"/>
        <w:ind w:left="0"/>
        <w:rPr>
          <w:sz w:val="10"/>
        </w:rPr>
      </w:pPr>
      <w:r>
        <w:pict>
          <v:group id="_x0000_s1053" o:spid="_x0000_s1053" o:spt="203" style="position:absolute;left:0pt;margin-left:0pt;margin-top:90pt;height:691.95pt;width:595pt;mso-position-horizontal-relative:page;mso-position-vertical-relative:page;z-index:-251645952;mso-width-relative:page;mso-height-relative:page;" coordorigin="0,1800" coordsize="11900,13839">
            <o:lock v:ext="edit"/>
            <v:shape id="_x0000_s1054" o:spid="_x0000_s1054" o:spt="75" type="#_x0000_t75" style="position:absolute;left:0;top:1800;height:13839;width:11900;" filled="f" stroked="f" coordsize="21600,21600">
              <v:path/>
              <v:fill on="f" focussize="0,0"/>
              <v:stroke on="f"/>
              <v:imagedata r:id="rId33" o:title=""/>
              <o:lock v:ext="edit" aspectratio="t"/>
            </v:shape>
            <v:shape id="_x0000_s1055" o:spid="_x0000_s1055" style="position:absolute;left:5720;top:4740;height:10815;width:468;" fillcolor="#0D0D0D" filled="t" stroked="f" coordorigin="5721,4740" coordsize="468,10815" path="m5787,15332l5757,15358,5736,15385,5724,15414,5721,15445,5724,15476,5736,15504,5757,15531,5787,15555,5787,15543,5767,15521,5754,15497,5746,15472,5744,15445,5746,15418,5754,15392,5767,15368,5787,15345,5787,15332m5787,10036l5757,10062,5736,10090,5724,10119,5721,10149,5724,10180,5736,10209,5757,10235,5787,10260,5787,10247,5767,10225,5754,10201,5746,10176,5744,10149,5746,10122,5754,10097,5767,10072,5787,10049,5787,10036m5787,4740l5757,4766,5736,4794,5724,4823,5721,4854,5724,4884,5736,4913,5757,4939,5787,4964,5787,4951,5767,4929,5754,4905,5746,4880,5744,4854,5746,4827,5754,4801,5767,4776,5787,4753,5787,4740m6030,10150l6006,10129,5991,10144,5873,10144,5885,10162,5899,10158,6030,10158,6030,10150m6041,4795l6013,4770,6001,4787,5863,4787,5876,4805,5887,4803,6037,4803,6041,4795m6051,10080l6022,10058,6010,10074,5860,10074,5872,10092,5886,10089,6048,10089,6051,10080m6052,15368l6050,15365,6049,15363,6041,15357,6028,15351,6022,15359,6022,15363,6021,15365,6021,15363,6020,15363,6020,15378,6020,15464,6020,15481,6020,15506,5892,15506,5892,15505,5908,15493,5912,15489,5920,15481,5930,15470,5935,15458,5940,15445,5943,15427,5944,15404,5945,15378,5962,15378,5962,15465,5960,15477,5967,15483,5983,15483,5995,15483,6006,15483,6008,15483,6015,15482,6020,15481,6020,15464,6019,15463,6010,15459,6007,15459,6006,15459,6004,15460,6000,15462,5997,15463,5993,15463,5988,15463,5985,15463,5985,15378,6020,15378,6020,15363,5921,15363,5921,15404,5921,15422,5919,15439,5915,15452,5911,15463,5906,15474,5899,15482,5892,15489,5892,15378,5892,15378,5921,15378,5921,15396,5921,15404,5921,15363,5893,15363,5867,15351,5867,15365,5868,15376,5868,15378,5868,15387,5868,15465,5868,15513,5867,15547,5879,15541,5887,15537,5892,15535,5892,15521,6020,15521,6020,15540,6030,15540,6038,15537,6046,15532,6046,15521,6046,15506,6043,15379,6044,15379,6046,15378,6049,15376,6052,15372,6052,15368m6062,10226l6035,10204,6020,10222,5842,10222,5856,10238,5867,10235,6059,10235,6062,10226m6066,4926l6037,4898,6023,4916,5838,4916,5854,4933,5868,4931,6061,4931,6066,4926m6188,15445l6185,15414,6173,15385,6152,15358,6122,15332,6122,15345,6142,15368,6156,15392,6163,15418,6165,15445,6163,15472,6156,15497,6142,15521,6122,15543,6122,15555,6152,15531,6173,15504,6185,15476,6188,15445m6188,10149l6185,10119,6173,10090,6152,10062,6122,10036,6122,10049,6142,10072,6156,10097,6163,10122,6165,10149,6163,10176,6156,10201,6142,10225,6122,10247,6122,10260,6152,10235,6173,10209,6185,10180,6188,10149m6188,4854l6185,4823,6173,4794,6152,4766,6122,4740,6122,4753,6142,4776,6156,4801,6163,4827,6165,4854,6163,4880,6156,4905,6142,4929,6122,4951,6122,4964,6152,4939,6173,4913,6185,4884,6188,4854e">
              <v:path arrowok="t"/>
              <v:fill on="t" focussize="0,0"/>
              <v:stroke on="f"/>
              <v:imagedata o:title=""/>
              <o:lock v:ext="edit"/>
            </v:shape>
          </v:group>
        </w:pict>
      </w:r>
    </w:p>
    <w:p>
      <w:pPr>
        <w:pStyle w:val="3"/>
        <w:tabs>
          <w:tab w:val="left" w:pos="5120"/>
        </w:tabs>
        <w:spacing w:before="77"/>
        <w:ind w:left="217"/>
      </w:pPr>
      <w:r>
        <w:rPr>
          <w:spacing w:val="6"/>
        </w:rPr>
        <w:t>71.（</w:t>
      </w:r>
      <w:r>
        <w:t>多选题）本案中契合科技兴警理念的做法有（</w:t>
      </w:r>
      <w:r>
        <w:tab/>
      </w:r>
      <w:r>
        <w:t>）。</w:t>
      </w:r>
    </w:p>
    <w:p>
      <w:pPr>
        <w:pStyle w:val="3"/>
        <w:tabs>
          <w:tab w:val="left" w:pos="5589"/>
        </w:tabs>
        <w:spacing w:before="114"/>
      </w:pPr>
      <w:r>
        <w:t>A.科学保存该案生物检材28年</w:t>
      </w:r>
      <w:r>
        <w:tab/>
      </w:r>
      <w:r>
        <w:t>B.市公安局形成档案资料121卷</w:t>
      </w:r>
    </w:p>
    <w:p>
      <w:pPr>
        <w:pStyle w:val="3"/>
        <w:tabs>
          <w:tab w:val="left" w:pos="5589"/>
        </w:tabs>
        <w:spacing w:before="52"/>
      </w:pPr>
      <w:r>
        <w:t>C.使用Y－STR技术推动案件侦破</w:t>
      </w:r>
      <w:r>
        <w:tab/>
      </w:r>
      <w:r>
        <w:rPr>
          <w:w w:val="105"/>
        </w:rPr>
        <w:t>D.升级全国公安系统DNA数据库</w:t>
      </w:r>
    </w:p>
    <w:p>
      <w:pPr>
        <w:pStyle w:val="3"/>
        <w:tabs>
          <w:tab w:val="left" w:pos="6799"/>
        </w:tabs>
        <w:spacing w:before="113"/>
        <w:ind w:left="217"/>
      </w:pPr>
      <w:r>
        <w:rPr>
          <w:spacing w:val="6"/>
        </w:rPr>
        <w:t>72.（</w:t>
      </w:r>
      <w:r>
        <w:t>多选题）该案的成功侦破，体现出的人民警察职业道德规范有（</w:t>
      </w:r>
      <w:r>
        <w:tab/>
      </w:r>
      <w:r>
        <w:t>）。</w:t>
      </w:r>
    </w:p>
    <w:p>
      <w:pPr>
        <w:pStyle w:val="3"/>
        <w:tabs>
          <w:tab w:val="left" w:pos="3046"/>
          <w:tab w:val="left" w:pos="5589"/>
          <w:tab w:val="left" w:pos="8132"/>
        </w:tabs>
        <w:spacing w:before="114"/>
      </w:pPr>
      <w:r>
        <w:t>A.爱岗敬业</w:t>
      </w:r>
      <w:r>
        <w:tab/>
      </w:r>
      <w:r>
        <w:t>B.团结协作</w:t>
      </w:r>
      <w:r>
        <w:tab/>
      </w:r>
      <w:r>
        <w:t>C.文明理性</w:t>
      </w:r>
      <w:r>
        <w:tab/>
      </w:r>
      <w:r>
        <w:t>D.英勇善战</w:t>
      </w:r>
    </w:p>
    <w:p>
      <w:pPr>
        <w:pStyle w:val="3"/>
        <w:tabs>
          <w:tab w:val="left" w:pos="4071"/>
        </w:tabs>
        <w:spacing w:before="114"/>
        <w:ind w:left="217"/>
      </w:pPr>
      <w:r>
        <w:rPr>
          <w:spacing w:val="6"/>
        </w:rPr>
        <w:t>73.（</w:t>
      </w:r>
      <w:r>
        <w:t>多选题）该案侦破的成功经验有（</w:t>
      </w:r>
      <w:r>
        <w:tab/>
      </w:r>
      <w:r>
        <w:t>）。</w:t>
      </w:r>
    </w:p>
    <w:p>
      <w:pPr>
        <w:pStyle w:val="3"/>
        <w:tabs>
          <w:tab w:val="left" w:pos="5589"/>
        </w:tabs>
        <w:spacing w:before="113"/>
      </w:pPr>
      <w:r>
        <w:t>A.领导高度重视，组织保障有力</w:t>
      </w:r>
      <w:r>
        <w:tab/>
      </w:r>
      <w:r>
        <w:rPr>
          <w:w w:val="95"/>
        </w:rPr>
        <w:t>B.信息采集全面，人口管理扎实</w:t>
      </w:r>
    </w:p>
    <w:p>
      <w:pPr>
        <w:pStyle w:val="3"/>
        <w:tabs>
          <w:tab w:val="left" w:pos="5589"/>
        </w:tabs>
        <w:spacing w:before="52"/>
      </w:pPr>
      <w:r>
        <w:t>C.现场勘验细致，摸排走访深入</w:t>
      </w:r>
      <w:r>
        <w:tab/>
      </w:r>
      <w:r>
        <w:rPr>
          <w:w w:val="95"/>
        </w:rPr>
        <w:t>D.图像侦查到位，情报导侦精确</w:t>
      </w:r>
    </w:p>
    <w:p>
      <w:pPr>
        <w:pStyle w:val="2"/>
      </w:pPr>
    </w:p>
    <w:p>
      <w:pPr>
        <w:pStyle w:val="3"/>
        <w:spacing w:before="123"/>
      </w:pPr>
      <w:r>
        <w:t>根据以下资料，回答以下3道题：（二）</w:t>
      </w:r>
    </w:p>
    <w:p>
      <w:pPr>
        <w:pStyle w:val="3"/>
        <w:spacing w:before="52" w:line="285" w:lineRule="auto"/>
        <w:ind w:right="160"/>
        <w:jc w:val="both"/>
      </w:pPr>
      <w:r>
        <w:rPr>
          <w:spacing w:val="-1"/>
        </w:rPr>
        <w:t>民警小赵和小钱到某小区处警。到达现场后发现报案人吴某正与一怀抱幼子的女子孙某厮打，其面部被孙某抓伤。民警制止二人行为后，展开调查，并制作了电子笔录。经查，吴某与孙某系婆媳关系，吴某儿子郑某不久前去世，其生前所立遗嘱将登记在个人名下房屋以及其他动产一并指定给吴某继承，未留给孙某和幼子任何遗</w:t>
      </w:r>
      <w:r>
        <w:t>产。孙某认为其对房屋也享有产权，因此发生争执。现二人要求民警对遗产和人身损害纠纷进行处理。</w:t>
      </w:r>
    </w:p>
    <w:p>
      <w:pPr>
        <w:pStyle w:val="8"/>
        <w:numPr>
          <w:ilvl w:val="0"/>
          <w:numId w:val="4"/>
        </w:numPr>
        <w:tabs>
          <w:tab w:val="left" w:pos="505"/>
        </w:tabs>
        <w:spacing w:before="65" w:after="0" w:line="240" w:lineRule="auto"/>
        <w:ind w:left="504" w:right="0" w:hanging="288"/>
        <w:jc w:val="both"/>
        <w:rPr>
          <w:sz w:val="21"/>
        </w:rPr>
      </w:pPr>
      <w:r>
        <w:rPr>
          <w:sz w:val="21"/>
        </w:rPr>
        <w:t>根据法律规定，民警对吴某与孙某诉求的处理，下列说法正确的是（</w:t>
      </w:r>
      <w:r>
        <w:rPr>
          <w:spacing w:val="104"/>
          <w:sz w:val="21"/>
        </w:rPr>
        <w:t xml:space="preserve"> </w:t>
      </w:r>
      <w:r>
        <w:rPr>
          <w:sz w:val="21"/>
        </w:rPr>
        <w:t>）。</w:t>
      </w:r>
    </w:p>
    <w:p>
      <w:pPr>
        <w:pStyle w:val="3"/>
        <w:tabs>
          <w:tab w:val="left" w:pos="5589"/>
        </w:tabs>
        <w:spacing w:before="114" w:line="285" w:lineRule="auto"/>
        <w:ind w:right="1178"/>
        <w:jc w:val="both"/>
      </w:pPr>
      <w:r>
        <w:t>A.可以对遗产纠纷进行裁决</w:t>
      </w:r>
      <w:r>
        <w:tab/>
      </w:r>
      <w:r>
        <w:t>B.可以对人身损害赔偿纠纷进行调解    C.只能告知双方到人民法院提起民事诉讼</w:t>
      </w:r>
      <w:r>
        <w:tab/>
      </w:r>
      <w:r>
        <w:rPr>
          <w:w w:val="95"/>
        </w:rPr>
        <w:t>D.对孙某抓伤吴某的行为必须给予治安处</w:t>
      </w:r>
      <w:r>
        <w:rPr>
          <w:spacing w:val="-20"/>
          <w:w w:val="95"/>
        </w:rPr>
        <w:t>罚</w:t>
      </w:r>
    </w:p>
    <w:p>
      <w:pPr>
        <w:pStyle w:val="8"/>
        <w:numPr>
          <w:ilvl w:val="0"/>
          <w:numId w:val="4"/>
        </w:numPr>
        <w:tabs>
          <w:tab w:val="left" w:pos="505"/>
        </w:tabs>
        <w:spacing w:before="63" w:after="0" w:line="240" w:lineRule="auto"/>
        <w:ind w:left="504" w:right="0" w:hanging="288"/>
        <w:jc w:val="both"/>
        <w:rPr>
          <w:sz w:val="21"/>
        </w:rPr>
      </w:pPr>
      <w:r>
        <w:rPr>
          <w:sz w:val="21"/>
        </w:rPr>
        <w:t>关于民警小赵和小钱制作电子笔录，下列说法正确的是（</w:t>
      </w:r>
      <w:r>
        <w:rPr>
          <w:spacing w:val="104"/>
          <w:sz w:val="21"/>
        </w:rPr>
        <w:t xml:space="preserve"> </w:t>
      </w:r>
      <w:r>
        <w:rPr>
          <w:sz w:val="21"/>
        </w:rPr>
        <w:t>）。</w:t>
      </w:r>
    </w:p>
    <w:p>
      <w:pPr>
        <w:pStyle w:val="3"/>
        <w:spacing w:before="113" w:line="285" w:lineRule="auto"/>
        <w:ind w:right="758"/>
        <w:jc w:val="both"/>
      </w:pPr>
      <w:r>
        <w:t>A.只有适用快速办理处理该案才能制作电子笔录     B.制作电子笔录须同时使用所属公安局电子印章C.对当事人进行电子签名的过程须同步录音录像 D.小赵可授权小钱在笔录上使用自己的电子签名</w:t>
      </w:r>
    </w:p>
    <w:p>
      <w:pPr>
        <w:pStyle w:val="8"/>
        <w:numPr>
          <w:ilvl w:val="0"/>
          <w:numId w:val="4"/>
        </w:numPr>
        <w:tabs>
          <w:tab w:val="left" w:pos="505"/>
        </w:tabs>
        <w:spacing w:before="64" w:after="0" w:line="240" w:lineRule="auto"/>
        <w:ind w:left="504" w:right="0" w:hanging="288"/>
        <w:jc w:val="both"/>
        <w:rPr>
          <w:sz w:val="21"/>
        </w:rPr>
      </w:pPr>
      <w:r>
        <w:rPr>
          <w:sz w:val="21"/>
        </w:rPr>
        <w:t>关于郑某遗嘱的法律效力，下列说法正确的是（</w:t>
      </w:r>
      <w:r>
        <w:rPr>
          <w:spacing w:val="104"/>
          <w:sz w:val="21"/>
        </w:rPr>
        <w:t xml:space="preserve"> </w:t>
      </w:r>
      <w:r>
        <w:rPr>
          <w:sz w:val="21"/>
        </w:rPr>
        <w:t>）。</w:t>
      </w:r>
    </w:p>
    <w:p>
      <w:pPr>
        <w:pStyle w:val="3"/>
        <w:tabs>
          <w:tab w:val="left" w:pos="5589"/>
        </w:tabs>
        <w:spacing w:before="113" w:line="285" w:lineRule="auto"/>
        <w:ind w:right="1387"/>
        <w:jc w:val="both"/>
      </w:pPr>
      <w:r>
        <w:t>A.系郑某真实意思表示，应属有效</w:t>
      </w:r>
      <w:r>
        <w:tab/>
      </w:r>
      <w:r>
        <w:t>B.处分了有争议的财产，可被撤销    C.未善待妻儿违背善良风俗，应属无效</w:t>
      </w:r>
      <w:r>
        <w:tab/>
      </w:r>
      <w:r>
        <w:rPr>
          <w:w w:val="95"/>
        </w:rPr>
        <w:t>D.未给幼子保留必要份额，应属部分无</w:t>
      </w:r>
      <w:r>
        <w:rPr>
          <w:spacing w:val="-19"/>
          <w:w w:val="95"/>
        </w:rPr>
        <w:t>效</w:t>
      </w:r>
    </w:p>
    <w:p>
      <w:pPr>
        <w:pStyle w:val="2"/>
        <w:spacing w:before="29"/>
        <w:ind w:left="484" w:right="44"/>
        <w:jc w:val="center"/>
      </w:pPr>
    </w:p>
    <w:p>
      <w:pPr>
        <w:pStyle w:val="3"/>
        <w:spacing w:before="123" w:line="285" w:lineRule="auto"/>
        <w:ind w:right="160"/>
      </w:pPr>
      <w:r>
        <w:t>根据以下资料，回答以下3道题：（三）                                                         2021年10月11</w:t>
      </w:r>
      <w:r>
        <w:rPr>
          <w:spacing w:val="-1"/>
        </w:rPr>
        <w:t>日，赵某、陈某和苏某三人在街上游荡，遇到女青年卓某，上前对卓某拦截、殴打、猥亵，抢走了卓某的手机。卓某用随身携带的水果刀乱刺，得以脱身。卓某到县公安局报案称被赵某等人打成轻伤。当日</w:t>
      </w:r>
      <w:r>
        <w:t>县公安局决定立案，并对卓某进行人身检查。10月15</w:t>
      </w:r>
      <w:r>
        <w:rPr>
          <w:spacing w:val="-1"/>
        </w:rPr>
        <w:t>日，经卓某指认，县公安局对赵某、陈某刑事拘留，苏某</w:t>
      </w:r>
      <w:r>
        <w:t>在逃，卓某提起附带民事诉讼，要求赵某、陈某和苏某对其人身、财产损害进行赔偿。</w:t>
      </w:r>
    </w:p>
    <w:p>
      <w:pPr>
        <w:pStyle w:val="3"/>
        <w:spacing w:before="12"/>
        <w:ind w:left="0"/>
        <w:rPr>
          <w:sz w:val="6"/>
        </w:rPr>
      </w:pPr>
    </w:p>
    <w:tbl>
      <w:tblPr>
        <w:tblStyle w:val="5"/>
        <w:tblW w:w="0" w:type="auto"/>
        <w:tblInd w:w="1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39"/>
        <w:gridCol w:w="654"/>
        <w:gridCol w:w="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4639" w:type="dxa"/>
          </w:tcPr>
          <w:p>
            <w:pPr>
              <w:pStyle w:val="9"/>
              <w:spacing w:line="246" w:lineRule="exact"/>
              <w:ind w:left="50"/>
              <w:rPr>
                <w:sz w:val="21"/>
              </w:rPr>
            </w:pPr>
            <w:r>
              <w:rPr>
                <w:sz w:val="21"/>
              </w:rPr>
              <w:t>77.</w:t>
            </w:r>
            <w:r>
              <w:rPr>
                <w:spacing w:val="-11"/>
                <w:sz w:val="21"/>
              </w:rPr>
              <w:t xml:space="preserve"> 对卓某进行人身检查的说法，下列正确的是</w:t>
            </w:r>
            <w:r>
              <w:rPr>
                <w:sz w:val="21"/>
              </w:rPr>
              <w:t>（</w:t>
            </w:r>
          </w:p>
        </w:tc>
        <w:tc>
          <w:tcPr>
            <w:tcW w:w="654" w:type="dxa"/>
          </w:tcPr>
          <w:p>
            <w:pPr>
              <w:pStyle w:val="9"/>
              <w:spacing w:line="246" w:lineRule="exact"/>
              <w:ind w:left="104"/>
              <w:rPr>
                <w:sz w:val="21"/>
              </w:rPr>
            </w:pPr>
            <w:r>
              <w:rPr>
                <w:sz w:val="21"/>
              </w:rPr>
              <w:t>）。</w:t>
            </w:r>
          </w:p>
        </w:tc>
        <w:tc>
          <w:tcPr>
            <w:tcW w:w="3309" w:type="dxa"/>
          </w:tcPr>
          <w:p>
            <w:pPr>
              <w:pStyle w:val="9"/>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9" w:hRule="atLeast"/>
        </w:trPr>
        <w:tc>
          <w:tcPr>
            <w:tcW w:w="4639" w:type="dxa"/>
          </w:tcPr>
          <w:p>
            <w:pPr>
              <w:pStyle w:val="9"/>
              <w:spacing w:before="5" w:line="320" w:lineRule="exact"/>
              <w:ind w:left="336" w:right="1380"/>
              <w:rPr>
                <w:sz w:val="21"/>
              </w:rPr>
            </w:pPr>
            <w:r>
              <w:rPr>
                <w:w w:val="95"/>
                <w:sz w:val="21"/>
              </w:rPr>
              <w:t>A.人身检查无需经卓某本人同意</w:t>
            </w:r>
            <w:r>
              <w:rPr>
                <w:sz w:val="21"/>
              </w:rPr>
              <w:t>C.应当由县公安局负责人批准</w:t>
            </w:r>
          </w:p>
        </w:tc>
        <w:tc>
          <w:tcPr>
            <w:tcW w:w="654" w:type="dxa"/>
          </w:tcPr>
          <w:p>
            <w:pPr>
              <w:pStyle w:val="9"/>
              <w:rPr>
                <w:rFonts w:ascii="Times New Roman"/>
                <w:sz w:val="20"/>
              </w:rPr>
            </w:pPr>
          </w:p>
        </w:tc>
        <w:tc>
          <w:tcPr>
            <w:tcW w:w="3309" w:type="dxa"/>
          </w:tcPr>
          <w:p>
            <w:pPr>
              <w:pStyle w:val="9"/>
              <w:spacing w:before="5" w:line="320" w:lineRule="exact"/>
              <w:ind w:left="129" w:right="47"/>
              <w:rPr>
                <w:sz w:val="21"/>
              </w:rPr>
            </w:pPr>
            <w:r>
              <w:rPr>
                <w:sz w:val="21"/>
              </w:rPr>
              <w:t xml:space="preserve">B.人身检查笔录无需由卓某签名 </w:t>
            </w:r>
            <w:r>
              <w:rPr>
                <w:w w:val="95"/>
                <w:sz w:val="21"/>
              </w:rPr>
              <w:t>D.应当由女工作人员或者医师进行</w:t>
            </w:r>
          </w:p>
        </w:tc>
      </w:tr>
    </w:tbl>
    <w:p>
      <w:pPr>
        <w:pStyle w:val="8"/>
        <w:numPr>
          <w:ilvl w:val="0"/>
          <w:numId w:val="5"/>
        </w:numPr>
        <w:tabs>
          <w:tab w:val="left" w:pos="505"/>
          <w:tab w:val="left" w:pos="5960"/>
        </w:tabs>
        <w:spacing w:before="126" w:after="0" w:line="240" w:lineRule="auto"/>
        <w:ind w:left="504" w:right="0" w:hanging="288"/>
        <w:jc w:val="left"/>
        <w:rPr>
          <w:sz w:val="21"/>
        </w:rPr>
      </w:pPr>
      <w:r>
        <w:rPr>
          <w:sz w:val="21"/>
        </w:rPr>
        <w:t>根据本案，下列对赵某、陈某刑事拘留的理由正确的是（</w:t>
      </w:r>
      <w:r>
        <w:rPr>
          <w:sz w:val="21"/>
        </w:rPr>
        <w:tab/>
      </w:r>
      <w:r>
        <w:rPr>
          <w:sz w:val="21"/>
        </w:rPr>
        <w:t>）。</w:t>
      </w:r>
    </w:p>
    <w:p>
      <w:pPr>
        <w:pStyle w:val="3"/>
        <w:tabs>
          <w:tab w:val="left" w:pos="5589"/>
        </w:tabs>
        <w:spacing w:before="113"/>
      </w:pPr>
      <w:r>
        <w:t>A.卓某指认赵某、陈某犯罪</w:t>
      </w:r>
      <w:r>
        <w:tab/>
      </w:r>
      <w:r>
        <w:rPr>
          <w:w w:val="95"/>
        </w:rPr>
        <w:t>B.赵某、陈某正在实施犯罪</w:t>
      </w:r>
    </w:p>
    <w:p>
      <w:pPr>
        <w:pStyle w:val="3"/>
        <w:tabs>
          <w:tab w:val="left" w:pos="5589"/>
        </w:tabs>
        <w:spacing w:before="52"/>
      </w:pPr>
      <w:r>
        <w:t>C.赵某、陈某有流窜作案重大嫌疑</w:t>
      </w:r>
      <w:r>
        <w:tab/>
      </w:r>
      <w:r>
        <w:rPr>
          <w:w w:val="95"/>
        </w:rPr>
        <w:t>D.赵某、陈某犯罪后被发觉</w:t>
      </w:r>
    </w:p>
    <w:p>
      <w:pPr>
        <w:pStyle w:val="8"/>
        <w:numPr>
          <w:ilvl w:val="0"/>
          <w:numId w:val="5"/>
        </w:numPr>
        <w:tabs>
          <w:tab w:val="left" w:pos="505"/>
          <w:tab w:val="left" w:pos="5960"/>
        </w:tabs>
        <w:spacing w:before="114" w:after="0" w:line="240" w:lineRule="auto"/>
        <w:ind w:left="504" w:right="0" w:hanging="288"/>
        <w:jc w:val="left"/>
        <w:rPr>
          <w:sz w:val="21"/>
        </w:rPr>
      </w:pPr>
      <w:r>
        <w:rPr>
          <w:sz w:val="21"/>
        </w:rPr>
        <w:t>对于卓某提起的附带民事诉讼，下列符合法律规定的是（</w:t>
      </w:r>
      <w:r>
        <w:rPr>
          <w:sz w:val="21"/>
        </w:rPr>
        <w:tab/>
      </w:r>
      <w:r>
        <w:rPr>
          <w:sz w:val="21"/>
        </w:rPr>
        <w:t>）。</w:t>
      </w:r>
    </w:p>
    <w:p>
      <w:pPr>
        <w:pStyle w:val="3"/>
        <w:tabs>
          <w:tab w:val="left" w:pos="5589"/>
        </w:tabs>
        <w:spacing w:before="113"/>
      </w:pPr>
      <w:r>
        <w:t>A.要求对被抢手机进行赔偿</w:t>
      </w:r>
      <w:r>
        <w:tab/>
      </w:r>
      <w:r>
        <w:t>B.要求对医疗费、误工费进行赔偿</w:t>
      </w:r>
    </w:p>
    <w:p>
      <w:pPr>
        <w:pStyle w:val="3"/>
        <w:tabs>
          <w:tab w:val="left" w:pos="5589"/>
        </w:tabs>
        <w:spacing w:before="52"/>
      </w:pPr>
      <w:r>
        <w:t>C.要求对精神损害进行赔偿</w:t>
      </w:r>
      <w:r>
        <w:tab/>
      </w:r>
      <w:r>
        <w:t>D.要求将苏某作为附带民事诉讼被告</w:t>
      </w:r>
    </w:p>
    <w:p>
      <w:pPr>
        <w:pStyle w:val="2"/>
      </w:pPr>
    </w:p>
    <w:p>
      <w:pPr>
        <w:spacing w:after="0"/>
        <w:sectPr>
          <w:pgSz w:w="11900" w:h="16840"/>
          <w:pgMar w:top="1580" w:right="800" w:bottom="1020" w:left="360" w:header="0" w:footer="832" w:gutter="0"/>
          <w:cols w:space="720" w:num="1"/>
        </w:sectPr>
      </w:pPr>
    </w:p>
    <w:p>
      <w:pPr>
        <w:pStyle w:val="3"/>
        <w:spacing w:before="8"/>
        <w:ind w:left="0"/>
        <w:rPr>
          <w:sz w:val="10"/>
        </w:rPr>
      </w:pPr>
      <w:r>
        <w:pict>
          <v:group id="_x0000_s1056" o:spid="_x0000_s1056" o:spt="203" style="position:absolute;left:0pt;margin-left:0pt;margin-top:90pt;height:691.95pt;width:595pt;mso-position-horizontal-relative:page;mso-position-vertical-relative:page;z-index:-251644928;mso-width-relative:page;mso-height-relative:page;" coordorigin="0,1800" coordsize="11900,13839">
            <o:lock v:ext="edit"/>
            <v:shape id="_x0000_s1057" o:spid="_x0000_s1057" o:spt="75" type="#_x0000_t75" style="position:absolute;left:0;top:1800;height:13839;width:11900;" filled="f" stroked="f" coordsize="21600,21600">
              <v:path/>
              <v:fill on="f" focussize="0,0"/>
              <v:stroke on="f"/>
              <v:imagedata r:id="rId34" o:title=""/>
              <o:lock v:ext="edit" aspectratio="t"/>
            </v:shape>
            <v:shape id="_x0000_s1058" o:spid="_x0000_s1058" o:spt="75" type="#_x0000_t75" style="position:absolute;left:864;top:3404;height:2482;width:6284;" filled="f" stroked="f" coordsize="21600,21600">
              <v:path/>
              <v:fill on="f" focussize="0,0"/>
              <v:stroke on="f"/>
              <v:imagedata r:id="rId35" o:title=""/>
              <o:lock v:ext="edit" aspectratio="t"/>
            </v:shape>
            <v:shape id="_x0000_s1059" o:spid="_x0000_s1059" style="position:absolute;left:5720;top:8986;height:6162;width:468;" fillcolor="#0D0D0D" filled="t" stroked="f" coordorigin="5721,8987" coordsize="468,6162" path="m5787,14925l5757,14950,5736,14978,5724,15007,5721,15038,5724,15068,5736,15097,5757,15123,5787,15148,5787,15136,5767,15113,5754,15089,5746,15064,5744,15038,5746,15011,5754,14985,5767,14960,5787,14937,5787,14925m5787,8987l5757,9013,5736,9040,5724,9069,5721,9100,5724,9131,5736,9159,5757,9186,5787,9210,5787,9198,5767,9176,5754,9152,5746,9127,5744,9100,5746,9073,5754,9047,5767,9023,5787,9000,5787,8987m5944,15035l5934,15029,5916,15019,5900,15051,5883,15080,5864,15105,5843,15127,5846,15138,5869,15121,5890,15100,5911,15077,5930,15050,5932,15047,5934,15044,5937,15043,5941,15043,5944,15041,5944,15035m6047,15119l6046,15105,6034,15086,6016,15066,5994,15044,5966,15022,5958,15032,5978,15052,5995,15074,6009,15096,6021,15119,6024,15127,6028,15132,6032,15132,6043,15128,6047,15119m6060,15001l6052,14994,6033,14978,6021,14993,5954,14993,5963,14989,5968,14981,5968,14971,5964,14960,5956,14953,5947,14947,5937,14941,5926,14936,5918,14944,5927,14952,5935,14961,5940,14971,5944,14982,5946,14990,5948,14993,5842,14993,5853,15012,5867,15009,6056,15009,6060,15001m6064,9182l6037,9162,6023,9175,6008,9175,6009,9097,6008,9097,6009,9096,6009,9096,6012,9095,6015,9094,6017,9091,6017,9087,6014,9084,6012,9082,6011,9082,6005,9077,5995,9071,5992,9071,5989,9074,5986,9079,5986,9082,5985,9082,5985,9096,5984,9175,5933,9175,5945,9096,5985,9096,5985,9082,5947,9082,5954,9034,6049,9034,6053,9026,6025,9002,6014,9019,5853,9019,5863,9037,5875,9034,5931,9034,5923,9082,5871,9082,5882,9097,5893,9096,5921,9096,5909,9175,5844,9175,5856,9192,5868,9190,6060,9190,6064,9182m6188,15038l6185,15007,6173,14978,6152,14950,6122,14925,6122,14937,6142,14960,6156,14985,6163,15011,6165,15038,6163,15064,6156,15089,6142,15113,6122,15136,6122,15148,6152,15123,6173,15097,6185,15068,6188,15038m6188,9100l6185,9069,6173,9040,6152,9013,6122,8987,6122,9000,6142,9023,6156,9047,6163,9073,6165,9100,6163,9127,6156,9152,6142,9176,6122,9198,6122,9210,6152,9186,6173,9159,6185,9131,6188,9100e">
              <v:path arrowok="t"/>
              <v:fill on="t" focussize="0,0"/>
              <v:stroke on="f"/>
              <v:imagedata o:title=""/>
              <o:lock v:ext="edit"/>
            </v:shape>
          </v:group>
        </w:pict>
      </w:r>
    </w:p>
    <w:p>
      <w:pPr>
        <w:pStyle w:val="3"/>
        <w:spacing w:before="77" w:line="285" w:lineRule="auto"/>
        <w:ind w:right="160"/>
      </w:pPr>
      <w:r>
        <w:t>根据以下资料，回答以下3道题：（四）                                                         2021年，EDG</w:t>
      </w:r>
      <w:r>
        <w:rPr>
          <w:spacing w:val="-1"/>
        </w:rPr>
        <w:t>战队获得了电竞国际赛总冠军，使得大量游戏迷更加关注电竞比赛。某省多地举办了大型电竞比赛，吸引年轻观众进入场馆观看。为保障比赛顺利举行，公安部门加强了情报搜集、安全宣传和数据研判，多方面增强安保工作的实效性。电竞比赛的火爆也使“黄牛”看到利益，成为其倒票的新热点。下表为最近半个</w:t>
      </w:r>
      <w:r>
        <w:t>月内部分“黄牛”嫌疑人员观看比赛、出行和入住宾馆的记录。</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6"/>
        <w:ind w:left="0"/>
        <w:rPr>
          <w:sz w:val="20"/>
        </w:rPr>
      </w:pPr>
    </w:p>
    <w:p>
      <w:pPr>
        <w:pStyle w:val="8"/>
        <w:numPr>
          <w:ilvl w:val="0"/>
          <w:numId w:val="5"/>
        </w:numPr>
        <w:tabs>
          <w:tab w:val="left" w:pos="505"/>
          <w:tab w:val="left" w:pos="5589"/>
          <w:tab w:val="left" w:pos="6169"/>
        </w:tabs>
        <w:spacing w:before="77" w:after="0" w:line="340" w:lineRule="auto"/>
        <w:ind w:left="504" w:right="3917" w:hanging="287"/>
        <w:jc w:val="left"/>
        <w:rPr>
          <w:sz w:val="21"/>
        </w:rPr>
      </w:pPr>
      <w:r>
        <w:rPr>
          <w:sz w:val="21"/>
        </w:rPr>
        <w:t>根据上表，可判断出“黄牛”嫌疑人身份的最关健数据是（</w:t>
      </w:r>
      <w:r>
        <w:rPr>
          <w:sz w:val="21"/>
        </w:rPr>
        <w:tab/>
      </w:r>
      <w:r>
        <w:rPr>
          <w:sz w:val="21"/>
        </w:rPr>
        <w:t>） 。 A.入住宾馆的次数</w:t>
      </w:r>
      <w:r>
        <w:rPr>
          <w:sz w:val="21"/>
        </w:rPr>
        <w:tab/>
      </w:r>
      <w:r>
        <w:rPr>
          <w:w w:val="95"/>
          <w:sz w:val="21"/>
        </w:rPr>
        <w:t>B.出行的次</w:t>
      </w:r>
      <w:r>
        <w:rPr>
          <w:spacing w:val="-18"/>
          <w:w w:val="95"/>
          <w:sz w:val="21"/>
        </w:rPr>
        <w:t>数</w:t>
      </w:r>
    </w:p>
    <w:p>
      <w:pPr>
        <w:pStyle w:val="3"/>
        <w:tabs>
          <w:tab w:val="left" w:pos="5085"/>
        </w:tabs>
        <w:spacing w:line="209" w:lineRule="exact"/>
        <w:ind w:left="0" w:right="3066"/>
        <w:jc w:val="right"/>
      </w:pPr>
      <w:r>
        <w:t>C.入住宾馆与出行次数的比例</w:t>
      </w:r>
      <w:r>
        <w:tab/>
      </w:r>
      <w:r>
        <w:rPr>
          <w:w w:val="95"/>
        </w:rPr>
        <w:t>D.观看电竞比赛的次数</w:t>
      </w:r>
    </w:p>
    <w:p>
      <w:pPr>
        <w:pStyle w:val="8"/>
        <w:numPr>
          <w:ilvl w:val="0"/>
          <w:numId w:val="5"/>
        </w:numPr>
        <w:tabs>
          <w:tab w:val="left" w:pos="287"/>
          <w:tab w:val="left" w:pos="7002"/>
        </w:tabs>
        <w:spacing w:before="114" w:after="0" w:line="240" w:lineRule="auto"/>
        <w:ind w:left="504" w:right="3098" w:hanging="505"/>
        <w:jc w:val="right"/>
        <w:rPr>
          <w:sz w:val="21"/>
        </w:rPr>
      </w:pPr>
      <w:r>
        <w:rPr>
          <w:sz w:val="21"/>
        </w:rPr>
        <w:t>民警分析上表数据后可以发现，“黄牛”嫌疑程度最大的人员应该是（</w:t>
      </w:r>
      <w:r>
        <w:rPr>
          <w:sz w:val="21"/>
        </w:rPr>
        <w:tab/>
      </w:r>
      <w:r>
        <w:rPr>
          <w:sz w:val="21"/>
        </w:rPr>
        <w:t>）。</w:t>
      </w:r>
    </w:p>
    <w:p>
      <w:pPr>
        <w:pStyle w:val="3"/>
        <w:tabs>
          <w:tab w:val="left" w:pos="3046"/>
          <w:tab w:val="left" w:pos="5589"/>
          <w:tab w:val="left" w:pos="8132"/>
        </w:tabs>
        <w:spacing w:before="114"/>
      </w:pPr>
      <w:r>
        <w:t>A.刘某</w:t>
      </w:r>
      <w:r>
        <w:tab/>
      </w:r>
      <w:r>
        <w:t>B.郭某</w:t>
      </w:r>
      <w:r>
        <w:tab/>
      </w:r>
      <w:r>
        <w:t>C.张某</w:t>
      </w:r>
      <w:r>
        <w:tab/>
      </w:r>
      <w:r>
        <w:t>D.朱某</w:t>
      </w:r>
    </w:p>
    <w:p>
      <w:pPr>
        <w:pStyle w:val="3"/>
        <w:tabs>
          <w:tab w:val="left" w:pos="7009"/>
        </w:tabs>
        <w:spacing w:before="113"/>
        <w:ind w:left="217"/>
      </w:pPr>
      <w:r>
        <w:rPr>
          <w:spacing w:val="6"/>
        </w:rPr>
        <w:t>82.（</w:t>
      </w:r>
      <w:r>
        <w:t>多选题）为加强电竞比赛安保工作，公安部门可以采取的措施有（</w:t>
      </w:r>
      <w:r>
        <w:tab/>
      </w:r>
      <w:r>
        <w:t>）。</w:t>
      </w:r>
    </w:p>
    <w:p>
      <w:pPr>
        <w:pStyle w:val="3"/>
        <w:tabs>
          <w:tab w:val="left" w:pos="5589"/>
        </w:tabs>
        <w:spacing w:before="114" w:line="285" w:lineRule="auto"/>
        <w:ind w:right="1399"/>
      </w:pPr>
      <w:r>
        <w:t>A.关注电竞微博，收集网络舆情信息</w:t>
      </w:r>
      <w:r>
        <w:tab/>
      </w:r>
      <w:r>
        <w:rPr>
          <w:w w:val="95"/>
        </w:rPr>
        <w:t>B.实施专项行动，打击电竞比赛“黄牛</w:t>
      </w:r>
      <w:r>
        <w:rPr>
          <w:spacing w:val="-20"/>
          <w:w w:val="95"/>
        </w:rPr>
        <w:t xml:space="preserve">” </w:t>
      </w:r>
      <w:r>
        <w:t>C.加强安全宣传，召开高校学生会议</w:t>
      </w:r>
      <w:r>
        <w:tab/>
      </w:r>
      <w:r>
        <w:t>D.加强数据研判，预警扰乱比赛行为</w:t>
      </w:r>
    </w:p>
    <w:p>
      <w:pPr>
        <w:pStyle w:val="2"/>
        <w:spacing w:before="28"/>
      </w:pPr>
    </w:p>
    <w:p>
      <w:pPr>
        <w:pStyle w:val="3"/>
        <w:spacing w:before="124" w:line="285" w:lineRule="auto"/>
        <w:ind w:right="160"/>
      </w:pPr>
      <w:r>
        <w:t>根据以下资料，回答以下3道题：（五）                                                           19岁的聋哑人甲和其17</w:t>
      </w:r>
      <w:r>
        <w:rPr>
          <w:spacing w:val="-1"/>
        </w:rPr>
        <w:t>岁的工友乙，因琐事与路人丙发生争执，二人一起殴打了丙，丙向派出所报案。派出所根据丙的陈述和辨认传唤了甲、乙，二人对违法事实供认不讳。派出所搜集了相关证人证言、现场监控。经鉴定，丙为轻微伤。案发后，双方当事人均申请调解，此外，乙向派出所提供了他人开设赌场的犯罪线索，经查</w:t>
      </w:r>
      <w:r>
        <w:t>证属实。</w:t>
      </w:r>
    </w:p>
    <w:p>
      <w:pPr>
        <w:pStyle w:val="3"/>
        <w:tabs>
          <w:tab w:val="left" w:pos="6379"/>
        </w:tabs>
        <w:spacing w:before="65"/>
        <w:ind w:left="217"/>
      </w:pPr>
      <w:r>
        <w:rPr>
          <w:spacing w:val="6"/>
        </w:rPr>
        <w:t>83.（</w:t>
      </w:r>
      <w:r>
        <w:t>多选题）关于本案中询问的做法，下列符合法律规定的有（</w:t>
      </w:r>
      <w:r>
        <w:tab/>
      </w:r>
      <w:r>
        <w:t>）。</w:t>
      </w:r>
    </w:p>
    <w:p>
      <w:pPr>
        <w:pStyle w:val="3"/>
        <w:tabs>
          <w:tab w:val="left" w:pos="5589"/>
        </w:tabs>
        <w:spacing w:before="114"/>
      </w:pPr>
      <w:r>
        <w:t>A.询问甲时必须有通晓手语的人在场</w:t>
      </w:r>
      <w:r>
        <w:tab/>
      </w:r>
      <w:r>
        <w:t>B.询问乙时通知其父母到场</w:t>
      </w:r>
    </w:p>
    <w:p>
      <w:pPr>
        <w:pStyle w:val="3"/>
        <w:tabs>
          <w:tab w:val="left" w:pos="5589"/>
        </w:tabs>
        <w:spacing w:before="52"/>
      </w:pPr>
      <w:r>
        <w:t>C.应丙要求到其住处进行询问</w:t>
      </w:r>
      <w:r>
        <w:tab/>
      </w:r>
      <w:r>
        <w:t>D.询问甲、乙时全程录音录像</w:t>
      </w:r>
    </w:p>
    <w:p>
      <w:pPr>
        <w:pStyle w:val="3"/>
        <w:tabs>
          <w:tab w:val="left" w:pos="6170"/>
        </w:tabs>
        <w:spacing w:before="113"/>
        <w:ind w:left="217"/>
      </w:pPr>
      <w:r>
        <w:rPr>
          <w:spacing w:val="6"/>
        </w:rPr>
        <w:t>84.（</w:t>
      </w:r>
      <w:r>
        <w:t>多选题）在对甲、乙的调查过程中，下列做法正确的有（</w:t>
      </w:r>
      <w:r>
        <w:tab/>
      </w:r>
      <w:r>
        <w:t>）。</w:t>
      </w:r>
    </w:p>
    <w:p>
      <w:pPr>
        <w:pStyle w:val="3"/>
        <w:spacing w:before="114" w:line="285" w:lineRule="auto"/>
        <w:ind w:right="4584"/>
      </w:pPr>
      <w:r>
        <w:t>A.办案民警自行决定并组织证人对甲、乙进行辨认        B.办案单位组织调解时，根据乙的意见，未通知其父母参加</w:t>
      </w:r>
      <w:r>
        <w:rPr>
          <w:w w:val="95"/>
        </w:rPr>
        <w:t>C.因甲、乙均承认违法事实，办案单位未将鉴定意见送达二人 D.</w:t>
      </w:r>
      <w:r>
        <w:rPr>
          <w:spacing w:val="-1"/>
          <w:w w:val="95"/>
        </w:rPr>
        <w:t>经派出所负责人批准，办案民警持相关文书调取案发时监控</w:t>
      </w:r>
    </w:p>
    <w:p>
      <w:pPr>
        <w:pStyle w:val="3"/>
        <w:tabs>
          <w:tab w:val="left" w:pos="8898"/>
        </w:tabs>
        <w:spacing w:before="65"/>
        <w:ind w:left="217"/>
      </w:pPr>
      <w:r>
        <w:rPr>
          <w:spacing w:val="6"/>
        </w:rPr>
        <w:t>85.（</w:t>
      </w:r>
      <w:r>
        <w:t>多选题）根据治安管理处罚法规定，对本案中违法行为人处罚的判断，下列正确的有（</w:t>
      </w:r>
      <w:r>
        <w:tab/>
      </w:r>
      <w:r>
        <w:t>）。</w:t>
      </w:r>
    </w:p>
    <w:p>
      <w:pPr>
        <w:pStyle w:val="3"/>
        <w:tabs>
          <w:tab w:val="left" w:pos="5589"/>
        </w:tabs>
        <w:spacing w:before="113" w:line="285" w:lineRule="auto"/>
        <w:ind w:right="1597"/>
      </w:pPr>
      <w:r>
        <w:t>A.甲是聋哑人，应从轻或者减轻处罚</w:t>
      </w:r>
      <w:r>
        <w:tab/>
      </w:r>
      <w:r>
        <w:t>B.甲、乙结伙殴打他人，应从重处罚C.乙有立功表现，应减轻或者不予处罚</w:t>
      </w:r>
      <w:r>
        <w:tab/>
      </w:r>
      <w:r>
        <w:rPr>
          <w:w w:val="95"/>
        </w:rPr>
        <w:t>D.乙是未成年人，应从轻或者减轻处</w:t>
      </w:r>
      <w:r>
        <w:rPr>
          <w:spacing w:val="-19"/>
          <w:w w:val="95"/>
        </w:rPr>
        <w:t>罚</w:t>
      </w:r>
    </w:p>
    <w:p>
      <w:pPr>
        <w:pStyle w:val="2"/>
        <w:spacing w:before="29"/>
      </w:pPr>
    </w:p>
    <w:p>
      <w:pPr>
        <w:pStyle w:val="3"/>
        <w:spacing w:before="123"/>
      </w:pPr>
      <w:r>
        <w:t>根据以下资料，回答以下3道题：（六）</w:t>
      </w:r>
    </w:p>
    <w:p>
      <w:pPr>
        <w:spacing w:after="0"/>
        <w:sectPr>
          <w:pgSz w:w="11900" w:h="16840"/>
          <w:pgMar w:top="1580" w:right="800" w:bottom="1020" w:left="360" w:header="0" w:footer="832" w:gutter="0"/>
          <w:cols w:space="720" w:num="1"/>
        </w:sectPr>
      </w:pPr>
    </w:p>
    <w:p>
      <w:pPr>
        <w:pStyle w:val="3"/>
        <w:spacing w:before="8"/>
        <w:ind w:left="0"/>
        <w:rPr>
          <w:sz w:val="10"/>
        </w:rPr>
      </w:pPr>
      <w:r>
        <w:pict>
          <v:group id="_x0000_s1060" o:spid="_x0000_s1060" o:spt="203" style="position:absolute;left:0pt;margin-left:0pt;margin-top:90pt;height:691.95pt;width:595pt;mso-position-horizontal-relative:page;mso-position-vertical-relative:page;z-index:-251643904;mso-width-relative:page;mso-height-relative:page;" coordorigin="0,1800" coordsize="11900,13839">
            <o:lock v:ext="edit"/>
            <v:shape id="_x0000_s1061" o:spid="_x0000_s1061" o:spt="75" type="#_x0000_t75" style="position:absolute;left:0;top:1800;height:13839;width:11900;" filled="f" stroked="f" coordsize="21600,21600">
              <v:path/>
              <v:fill on="f" focussize="0,0"/>
              <v:stroke on="f"/>
              <v:imagedata r:id="rId36" o:title=""/>
              <o:lock v:ext="edit" aspectratio="t"/>
            </v:shape>
            <v:shape id="_x0000_s1062" o:spid="_x0000_s1062" o:spt="75" type="#_x0000_t75" style="position:absolute;left:864;top:2441;height:3494;width:6222;" filled="f" stroked="f" coordsize="21600,21600">
              <v:path/>
              <v:fill on="f" focussize="0,0"/>
              <v:stroke on="f"/>
              <v:imagedata r:id="rId37" o:title=""/>
              <o:lock v:ext="edit" aspectratio="t"/>
            </v:shape>
            <v:shape id="_x0000_s1063" o:spid="_x0000_s1063" style="position:absolute;left:5720;top:9357;height:4557;width:468;" fillcolor="#0D0D0D" filled="t" stroked="f" coordorigin="5721,9357" coordsize="468,4557" path="m5787,13690l5757,13716,5736,13743,5724,13773,5721,13803,5724,13834,5736,13862,5757,13889,5787,13914,5787,13901,5767,13879,5754,13855,5746,13830,5744,13803,5746,13776,5754,13750,5767,13726,5787,13703,5787,13690m5787,9357l5757,9383,5736,9411,5724,9440,5721,9470,5724,9501,5736,9530,5757,9556,5787,9581,5787,9568,5767,9546,5754,9522,5746,9497,5744,9470,5746,9443,5754,9418,5767,9393,5787,9370,5787,9357m5947,13754l5943,13749,5932,13741,5917,13733,5909,13778,5894,13819,5870,13857,5839,13891,5846,13899,5879,13873,5906,13841,5926,13804,5940,13761,5940,13761,5940,13761,5941,13761,5941,13761,5947,13759,5947,13754m6057,9436l6025,9417,6017,9436,5948,9451,5949,9393,5951,9394,5952,9393,5958,9389,5960,9386,5957,9383,5954,9381,5947,9377,5935,9371,5919,9364,5923,9372,5924,9385,5924,9402,5924,9457,5837,9475,5853,9489,5863,9483,5924,9471,5923,9516,5922,9527,5922,9539,5919,9557,5926,9566,5944,9566,5957,9567,5974,9568,6019,9569,6034,9567,6044,9559,6047,9546,6048,9542,6040,9542,6036,9530,6037,9527,6038,9505,6026,9505,6023,9527,6021,9539,6019,9542,6018,9544,6014,9546,5979,9545,5969,9545,5960,9545,5950,9545,5946,9544,5947,9542,5947,9530,5948,9471,5948,9465,6017,9451,6053,9443,6057,9436m6066,13874l6031,13853,6005,13822,5987,13781,5977,13730,5977,13730,5976,13730,5977,13730,5980,13728,5985,13726,5988,13723,5988,13718,5977,13712,5955,13703,5964,13768,5981,13821,6005,13863,6036,13894,6043,13886,6053,13883,6066,13885,6066,13883,6066,13874m6188,13803l6185,13773,6173,13743,6152,13716,6122,13690,6122,13703,6142,13726,6156,13750,6163,13776,6165,13803,6163,13830,6156,13855,6142,13879,6122,13901,6122,13914,6152,13889,6173,13862,6185,13834,6188,13803m6188,9470l6185,9440,6173,9411,6152,9383,6122,9357,6122,9370,6142,9393,6156,9418,6163,9443,6165,9470,6163,9497,6156,9522,6142,9546,6122,9568,6122,9581,6152,9556,6173,9530,6185,9501,6188,9470e">
              <v:path arrowok="t"/>
              <v:fill on="t" focussize="0,0"/>
              <v:stroke on="f"/>
              <v:imagedata o:title=""/>
              <o:lock v:ext="edit"/>
            </v:shape>
          </v:group>
        </w:pict>
      </w:r>
    </w:p>
    <w:p>
      <w:pPr>
        <w:pStyle w:val="3"/>
        <w:spacing w:before="77" w:line="285" w:lineRule="auto"/>
        <w:ind w:right="156"/>
      </w:pPr>
      <w:r>
        <w:t>公安工作已全面进入大数据时代，公安民警应重视对数据的收集与分析，深挖数据价值，服务公安实战与决策，实现对犯罪的精确预防和打击。某市公安局对10年来盗窃类嫌疑人员入住旅馆数据进行分析，形成下图。</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4"/>
        <w:ind w:left="0"/>
        <w:rPr>
          <w:sz w:val="19"/>
        </w:rPr>
      </w:pPr>
    </w:p>
    <w:p>
      <w:pPr>
        <w:pStyle w:val="8"/>
        <w:numPr>
          <w:ilvl w:val="0"/>
          <w:numId w:val="6"/>
        </w:numPr>
        <w:tabs>
          <w:tab w:val="left" w:pos="505"/>
          <w:tab w:val="left" w:pos="3232"/>
        </w:tabs>
        <w:spacing w:before="77" w:after="0" w:line="240" w:lineRule="auto"/>
        <w:ind w:left="504" w:right="0" w:hanging="288"/>
        <w:jc w:val="left"/>
        <w:rPr>
          <w:sz w:val="21"/>
        </w:rPr>
      </w:pPr>
      <w:r>
        <w:rPr>
          <w:sz w:val="21"/>
        </w:rPr>
        <w:t>对上图信息分析正确的是（</w:t>
      </w:r>
      <w:r>
        <w:rPr>
          <w:sz w:val="21"/>
        </w:rPr>
        <w:tab/>
      </w:r>
      <w:r>
        <w:rPr>
          <w:sz w:val="21"/>
        </w:rPr>
        <w:t>）。</w:t>
      </w:r>
    </w:p>
    <w:p>
      <w:pPr>
        <w:pStyle w:val="3"/>
        <w:tabs>
          <w:tab w:val="left" w:pos="5589"/>
        </w:tabs>
        <w:spacing w:before="114"/>
      </w:pPr>
      <w:r>
        <w:t>A.盗窃案多发生于前半夜</w:t>
      </w:r>
      <w:r>
        <w:tab/>
      </w:r>
      <w:r>
        <w:t>B.盗窃嫌疑人的高峰年龄为19岁至22岁</w:t>
      </w:r>
    </w:p>
    <w:p>
      <w:pPr>
        <w:pStyle w:val="3"/>
        <w:tabs>
          <w:tab w:val="left" w:pos="5589"/>
        </w:tabs>
        <w:spacing w:before="52"/>
      </w:pPr>
      <w:r>
        <w:t>C.盗窃嫌疑人的入住时间有三个高峰</w:t>
      </w:r>
      <w:r>
        <w:tab/>
      </w:r>
      <w:r>
        <w:t>D.盗窃嫌疑人入住最多的是中档宾馆</w:t>
      </w:r>
    </w:p>
    <w:p>
      <w:pPr>
        <w:pStyle w:val="8"/>
        <w:numPr>
          <w:ilvl w:val="0"/>
          <w:numId w:val="6"/>
        </w:numPr>
        <w:tabs>
          <w:tab w:val="left" w:pos="505"/>
          <w:tab w:val="left" w:pos="5589"/>
          <w:tab w:val="left" w:pos="9317"/>
        </w:tabs>
        <w:spacing w:before="113" w:after="0" w:line="340" w:lineRule="auto"/>
        <w:ind w:left="504" w:right="999" w:hanging="287"/>
        <w:jc w:val="left"/>
        <w:rPr>
          <w:sz w:val="21"/>
        </w:rPr>
      </w:pPr>
      <w:r>
        <w:rPr>
          <w:sz w:val="21"/>
        </w:rPr>
        <w:t>根据上图，为加强对盗窃类犯罪的打击，在旅馆管理工作中，该地公安局最应关注的信息是（</w:t>
      </w:r>
      <w:r>
        <w:rPr>
          <w:sz w:val="21"/>
        </w:rPr>
        <w:tab/>
      </w:r>
      <w:r>
        <w:rPr>
          <w:sz w:val="21"/>
        </w:rPr>
        <w:t>）</w:t>
      </w:r>
      <w:r>
        <w:rPr>
          <w:spacing w:val="-17"/>
          <w:sz w:val="21"/>
        </w:rPr>
        <w:t>。</w:t>
      </w:r>
      <w:r>
        <w:rPr>
          <w:sz w:val="21"/>
        </w:rPr>
        <w:t>A.外来人员住宿信息</w:t>
      </w:r>
      <w:r>
        <w:rPr>
          <w:sz w:val="21"/>
        </w:rPr>
        <w:tab/>
      </w:r>
      <w:r>
        <w:rPr>
          <w:sz w:val="21"/>
        </w:rPr>
        <w:t>B.中青年旅客住宿信息</w:t>
      </w:r>
    </w:p>
    <w:p>
      <w:pPr>
        <w:pStyle w:val="3"/>
        <w:tabs>
          <w:tab w:val="left" w:pos="5589"/>
        </w:tabs>
        <w:spacing w:line="209" w:lineRule="exact"/>
      </w:pPr>
      <w:r>
        <w:t>C.入住中档旅馆的人员信息</w:t>
      </w:r>
      <w:r>
        <w:tab/>
      </w:r>
      <w:r>
        <w:rPr>
          <w:w w:val="95"/>
        </w:rPr>
        <w:t>D.每日1时至7时的旅馆入住信息</w:t>
      </w:r>
    </w:p>
    <w:p>
      <w:pPr>
        <w:pStyle w:val="3"/>
        <w:tabs>
          <w:tab w:val="left" w:pos="5589"/>
          <w:tab w:val="left" w:pos="8688"/>
        </w:tabs>
        <w:spacing w:before="114" w:line="340" w:lineRule="auto"/>
        <w:ind w:right="1629" w:hanging="287"/>
      </w:pPr>
      <w:r>
        <w:rPr>
          <w:spacing w:val="6"/>
        </w:rPr>
        <w:t>88.（</w:t>
      </w:r>
      <w:r>
        <w:t>多选题）根据上图，该公安局采取的下列措施，可以提高盗窃类犯罪预防水平的有（</w:t>
      </w:r>
      <w:r>
        <w:tab/>
      </w:r>
      <w:r>
        <w:t>）</w:t>
      </w:r>
      <w:r>
        <w:rPr>
          <w:spacing w:val="-18"/>
        </w:rPr>
        <w:t>。</w:t>
      </w:r>
      <w:r>
        <w:t>A.加强重点时段的巡逻防控</w:t>
      </w:r>
      <w:r>
        <w:tab/>
      </w:r>
      <w:r>
        <w:t>B.及时向社会发布案件预警信息</w:t>
      </w:r>
    </w:p>
    <w:p>
      <w:pPr>
        <w:pStyle w:val="3"/>
        <w:tabs>
          <w:tab w:val="left" w:pos="5589"/>
        </w:tabs>
        <w:spacing w:line="209" w:lineRule="exact"/>
      </w:pPr>
      <w:r>
        <w:t>C.要求小区物业统一安装防盗门窗</w:t>
      </w:r>
      <w:r>
        <w:tab/>
      </w:r>
      <w:r>
        <w:rPr>
          <w:w w:val="95"/>
        </w:rPr>
        <w:t>D.加大青少年法制安全教育力度</w:t>
      </w:r>
    </w:p>
    <w:p>
      <w:pPr>
        <w:pStyle w:val="2"/>
      </w:pPr>
    </w:p>
    <w:p>
      <w:pPr>
        <w:pStyle w:val="3"/>
        <w:spacing w:before="123"/>
      </w:pPr>
      <w:r>
        <w:t>根据以下资料，回答以下3道题：（七）</w:t>
      </w:r>
    </w:p>
    <w:p>
      <w:pPr>
        <w:pStyle w:val="3"/>
        <w:spacing w:before="52" w:line="285" w:lineRule="auto"/>
        <w:ind w:right="160"/>
      </w:pPr>
      <w:r>
        <w:t>某地警方获取施某、曹某等人在长江水域非法捕鱼线索，经查，曹某等收集所捕渔获物，统一在港口过船上</w:t>
      </w:r>
      <w:r>
        <w:rPr>
          <w:spacing w:val="-1"/>
        </w:rPr>
        <w:t>岸。施某等驾驶专用厢式货车，全程冷链运输销售。警方通过视频监控、尾随跟踪、现场设卡查获货车，抓获犯罪嫌疑人，同时前往调查访问过的水产市场，查封销货窝点，斩断了该团伙“捕运销”链条，该案涉案渔获</w:t>
      </w:r>
      <w:r>
        <w:t>物8500公斤，涉案价值近100万元。</w:t>
      </w:r>
    </w:p>
    <w:p>
      <w:pPr>
        <w:pStyle w:val="3"/>
        <w:spacing w:before="11"/>
        <w:ind w:left="0"/>
        <w:rPr>
          <w:sz w:val="6"/>
        </w:rPr>
      </w:pPr>
    </w:p>
    <w:tbl>
      <w:tblPr>
        <w:tblStyle w:val="5"/>
        <w:tblW w:w="0" w:type="auto"/>
        <w:tblInd w:w="1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37"/>
        <w:gridCol w:w="876"/>
        <w:gridCol w:w="14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6737" w:type="dxa"/>
          </w:tcPr>
          <w:p>
            <w:pPr>
              <w:pStyle w:val="9"/>
              <w:spacing w:line="246" w:lineRule="exact"/>
              <w:ind w:left="50"/>
              <w:rPr>
                <w:sz w:val="21"/>
              </w:rPr>
            </w:pPr>
            <w:r>
              <w:rPr>
                <w:sz w:val="21"/>
              </w:rPr>
              <w:t>89.</w:t>
            </w:r>
            <w:r>
              <w:rPr>
                <w:spacing w:val="-11"/>
                <w:sz w:val="21"/>
              </w:rPr>
              <w:t xml:space="preserve"> 针对本案“捕运销”全链条作案模式，公安机关抓捕的最佳环节是</w:t>
            </w:r>
            <w:r>
              <w:rPr>
                <w:sz w:val="21"/>
              </w:rPr>
              <w:t>（</w:t>
            </w:r>
          </w:p>
        </w:tc>
        <w:tc>
          <w:tcPr>
            <w:tcW w:w="876" w:type="dxa"/>
          </w:tcPr>
          <w:p>
            <w:pPr>
              <w:pStyle w:val="9"/>
              <w:spacing w:line="246" w:lineRule="exact"/>
              <w:ind w:left="105"/>
              <w:rPr>
                <w:sz w:val="21"/>
              </w:rPr>
            </w:pPr>
            <w:r>
              <w:rPr>
                <w:sz w:val="21"/>
              </w:rPr>
              <w:t>）。</w:t>
            </w:r>
          </w:p>
        </w:tc>
        <w:tc>
          <w:tcPr>
            <w:tcW w:w="1433" w:type="dxa"/>
          </w:tcPr>
          <w:p>
            <w:pPr>
              <w:pStyle w:val="9"/>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2" w:hRule="atLeast"/>
        </w:trPr>
        <w:tc>
          <w:tcPr>
            <w:tcW w:w="6737" w:type="dxa"/>
          </w:tcPr>
          <w:p>
            <w:pPr>
              <w:pStyle w:val="9"/>
              <w:tabs>
                <w:tab w:val="left" w:pos="2879"/>
                <w:tab w:val="left" w:pos="5422"/>
              </w:tabs>
              <w:spacing w:before="51"/>
              <w:ind w:left="336"/>
              <w:rPr>
                <w:sz w:val="21"/>
              </w:rPr>
            </w:pPr>
            <w:r>
              <w:rPr>
                <w:sz w:val="21"/>
              </w:rPr>
              <w:t>A.捕捞</w:t>
            </w:r>
            <w:r>
              <w:rPr>
                <w:sz w:val="21"/>
              </w:rPr>
              <w:tab/>
            </w:r>
            <w:r>
              <w:rPr>
                <w:sz w:val="21"/>
              </w:rPr>
              <w:t>B.收集</w:t>
            </w:r>
            <w:r>
              <w:rPr>
                <w:sz w:val="21"/>
              </w:rPr>
              <w:tab/>
            </w:r>
            <w:r>
              <w:rPr>
                <w:sz w:val="21"/>
              </w:rPr>
              <w:t>C.运输</w:t>
            </w:r>
          </w:p>
        </w:tc>
        <w:tc>
          <w:tcPr>
            <w:tcW w:w="876" w:type="dxa"/>
          </w:tcPr>
          <w:p>
            <w:pPr>
              <w:pStyle w:val="9"/>
              <w:rPr>
                <w:rFonts w:ascii="Times New Roman"/>
                <w:sz w:val="20"/>
              </w:rPr>
            </w:pPr>
          </w:p>
        </w:tc>
        <w:tc>
          <w:tcPr>
            <w:tcW w:w="1433" w:type="dxa"/>
          </w:tcPr>
          <w:p>
            <w:pPr>
              <w:pStyle w:val="9"/>
              <w:spacing w:before="51"/>
              <w:ind w:left="352"/>
              <w:rPr>
                <w:sz w:val="21"/>
              </w:rPr>
            </w:pPr>
            <w:r>
              <w:rPr>
                <w:sz w:val="21"/>
              </w:rPr>
              <w:t>D.销售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2" w:hRule="atLeast"/>
        </w:trPr>
        <w:tc>
          <w:tcPr>
            <w:tcW w:w="6737" w:type="dxa"/>
          </w:tcPr>
          <w:p>
            <w:pPr>
              <w:pStyle w:val="9"/>
              <w:tabs>
                <w:tab w:val="left" w:pos="5163"/>
              </w:tabs>
              <w:spacing w:before="51"/>
              <w:ind w:left="50"/>
              <w:rPr>
                <w:sz w:val="21"/>
              </w:rPr>
            </w:pPr>
            <w:r>
              <w:rPr>
                <w:spacing w:val="6"/>
                <w:sz w:val="21"/>
              </w:rPr>
              <w:t>90.（</w:t>
            </w:r>
            <w:r>
              <w:rPr>
                <w:sz w:val="21"/>
              </w:rPr>
              <w:t>多选题）本案中，公安机关采取的侦查措施有（</w:t>
            </w:r>
            <w:r>
              <w:rPr>
                <w:sz w:val="21"/>
              </w:rPr>
              <w:tab/>
            </w:r>
            <w:r>
              <w:rPr>
                <w:sz w:val="21"/>
              </w:rPr>
              <w:t>）。</w:t>
            </w:r>
          </w:p>
        </w:tc>
        <w:tc>
          <w:tcPr>
            <w:tcW w:w="876" w:type="dxa"/>
          </w:tcPr>
          <w:p>
            <w:pPr>
              <w:pStyle w:val="9"/>
              <w:rPr>
                <w:rFonts w:ascii="Times New Roman"/>
                <w:sz w:val="20"/>
              </w:rPr>
            </w:pPr>
          </w:p>
        </w:tc>
        <w:tc>
          <w:tcPr>
            <w:tcW w:w="1433" w:type="dxa"/>
          </w:tcPr>
          <w:p>
            <w:pPr>
              <w:pStyle w:val="9"/>
              <w:rPr>
                <w:rFonts w:asci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6737" w:type="dxa"/>
          </w:tcPr>
          <w:p>
            <w:pPr>
              <w:pStyle w:val="9"/>
              <w:tabs>
                <w:tab w:val="left" w:pos="2879"/>
                <w:tab w:val="left" w:pos="5422"/>
              </w:tabs>
              <w:spacing w:before="51" w:line="237" w:lineRule="exact"/>
              <w:ind w:left="336"/>
              <w:rPr>
                <w:sz w:val="21"/>
              </w:rPr>
            </w:pPr>
            <w:r>
              <w:rPr>
                <w:sz w:val="21"/>
              </w:rPr>
              <w:t>A.现场设卡</w:t>
            </w:r>
            <w:r>
              <w:rPr>
                <w:sz w:val="21"/>
              </w:rPr>
              <w:tab/>
            </w:r>
            <w:r>
              <w:rPr>
                <w:sz w:val="21"/>
              </w:rPr>
              <w:t>B.尾随跟踪</w:t>
            </w:r>
            <w:r>
              <w:rPr>
                <w:sz w:val="21"/>
              </w:rPr>
              <w:tab/>
            </w:r>
            <w:r>
              <w:rPr>
                <w:sz w:val="21"/>
              </w:rPr>
              <w:t>C.视频监控</w:t>
            </w:r>
          </w:p>
        </w:tc>
        <w:tc>
          <w:tcPr>
            <w:tcW w:w="876" w:type="dxa"/>
          </w:tcPr>
          <w:p>
            <w:pPr>
              <w:pStyle w:val="9"/>
              <w:rPr>
                <w:rFonts w:ascii="Times New Roman"/>
                <w:sz w:val="20"/>
              </w:rPr>
            </w:pPr>
          </w:p>
        </w:tc>
        <w:tc>
          <w:tcPr>
            <w:tcW w:w="1433" w:type="dxa"/>
          </w:tcPr>
          <w:p>
            <w:pPr>
              <w:pStyle w:val="9"/>
              <w:spacing w:before="51" w:line="237" w:lineRule="exact"/>
              <w:ind w:left="352"/>
              <w:rPr>
                <w:sz w:val="21"/>
              </w:rPr>
            </w:pPr>
            <w:r>
              <w:rPr>
                <w:sz w:val="21"/>
              </w:rPr>
              <w:t>D.调查访问</w:t>
            </w:r>
          </w:p>
        </w:tc>
      </w:tr>
    </w:tbl>
    <w:p>
      <w:pPr>
        <w:pStyle w:val="3"/>
        <w:tabs>
          <w:tab w:val="left" w:pos="6170"/>
        </w:tabs>
        <w:spacing w:before="126"/>
        <w:ind w:left="217"/>
      </w:pPr>
      <w:r>
        <w:rPr>
          <w:spacing w:val="6"/>
        </w:rPr>
        <w:t>91.（</w:t>
      </w:r>
      <w:r>
        <w:t>多选题）本案现场所查获的渔获物，合理处置的措施有（</w:t>
      </w:r>
      <w:r>
        <w:tab/>
      </w:r>
      <w:r>
        <w:t>）。</w:t>
      </w:r>
    </w:p>
    <w:p>
      <w:pPr>
        <w:pStyle w:val="3"/>
        <w:tabs>
          <w:tab w:val="left" w:pos="3047"/>
          <w:tab w:val="left" w:pos="5589"/>
          <w:tab w:val="left" w:pos="8132"/>
        </w:tabs>
        <w:spacing w:before="113"/>
      </w:pPr>
      <w:r>
        <w:t>A.随案移送</w:t>
      </w:r>
      <w:r>
        <w:tab/>
      </w:r>
      <w:r>
        <w:t>B.拍卖</w:t>
      </w:r>
      <w:r>
        <w:tab/>
      </w:r>
      <w:r>
        <w:t>C.放生</w:t>
      </w:r>
      <w:r>
        <w:tab/>
      </w:r>
      <w:r>
        <w:t>D.销毁</w:t>
      </w:r>
    </w:p>
    <w:p>
      <w:pPr>
        <w:pStyle w:val="2"/>
      </w:pPr>
    </w:p>
    <w:p>
      <w:pPr>
        <w:pStyle w:val="3"/>
        <w:spacing w:before="124"/>
      </w:pPr>
      <w:r>
        <w:t>根据以下资料，回答以下3道题：（八）</w:t>
      </w:r>
    </w:p>
    <w:p>
      <w:pPr>
        <w:pStyle w:val="3"/>
        <w:spacing w:before="51" w:line="285" w:lineRule="auto"/>
        <w:ind w:right="118"/>
      </w:pPr>
      <w:r>
        <w:t>周日14时，张某到辖区公安派出所报警称，当日8时许，其15岁的女儿芳芳离家外出、称与同学游玩，说好中午回家吃饭，一直未归。自11时30分起，就发现女儿的手机处于关机状态，以前从未出现类似情况。当日16时30分，有人在树林发现芳芳的尸体。民警经勘查、调查，认定芳芳系被锐器杀害，赵某具有重大作案嫌疑。</w:t>
      </w:r>
    </w:p>
    <w:p>
      <w:pPr>
        <w:spacing w:after="0" w:line="285" w:lineRule="auto"/>
        <w:sectPr>
          <w:pgSz w:w="11900" w:h="16840"/>
          <w:pgMar w:top="1580" w:right="800" w:bottom="1020" w:left="360" w:header="0" w:footer="832" w:gutter="0"/>
          <w:cols w:space="720" w:num="1"/>
        </w:sectPr>
      </w:pPr>
    </w:p>
    <w:p>
      <w:pPr>
        <w:pStyle w:val="3"/>
        <w:spacing w:before="8"/>
        <w:ind w:left="0"/>
        <w:rPr>
          <w:sz w:val="10"/>
        </w:rPr>
      </w:pPr>
      <w:r>
        <w:pict>
          <v:group id="_x0000_s1064" o:spid="_x0000_s1064" o:spt="203" style="position:absolute;left:0pt;margin-left:0pt;margin-top:90pt;height:691.95pt;width:595pt;mso-position-horizontal-relative:page;mso-position-vertical-relative:page;z-index:-251642880;mso-width-relative:page;mso-height-relative:page;" coordorigin="0,1800" coordsize="11900,13839">
            <o:lock v:ext="edit"/>
            <v:shape id="_x0000_s1065" o:spid="_x0000_s1065" o:spt="75" type="#_x0000_t75" style="position:absolute;left:0;top:1800;height:13839;width:11900;" filled="f" stroked="f" coordsize="21600,21600">
              <v:path/>
              <v:fill on="f" focussize="0,0"/>
              <v:stroke on="f"/>
              <v:imagedata r:id="rId38" o:title=""/>
              <o:lock v:ext="edit" aspectratio="t"/>
            </v:shape>
            <v:shape id="_x0000_s1066" o:spid="_x0000_s1066" style="position:absolute;left:5720;top:6345;height:4878;width:468;" fillcolor="#0D0D0D" filled="t" stroked="f" coordorigin="5721,6345" coordsize="468,4878" path="m5787,10999l5757,11025,5736,11052,5724,11082,5721,11112,5724,11143,5736,11171,5757,11198,5787,11223,5787,11210,5767,11188,5754,11164,5746,11139,5744,11112,5746,11085,5754,11059,5767,11035,5787,11012,5787,10999m5787,6345l5757,6371,5736,6399,5724,6428,5721,6458,5724,6489,5736,6518,5757,6544,5787,6569,5787,6556,5767,6534,5754,6510,5746,6485,5744,6458,5746,6431,5754,6406,5767,6381,5787,6358,5787,6345m6059,11092l6032,11067,6018,11085,5964,11085,5964,11029,5964,11029,5968,11027,5972,11024,5974,11021,5974,11018,5971,11016,5963,11012,5952,11007,5936,11002,5938,11009,5940,11017,5940,11085,5846,11085,5859,11102,5872,11099,5940,11099,5938,11217,5950,11216,5959,11213,5964,11208,5964,11099,6059,11099,6059,11092m6064,6529l6059,6526,6055,6517,6053,6505,6053,6487,6040,6487,6040,6493,6040,6498,6039,6503,6039,6518,6035,6527,6029,6531,6020,6531,6005,6531,5998,6531,5998,6528,5998,6456,5999,6440,5999,6428,6000,6421,6000,6421,6001,6420,6003,6419,6005,6417,6012,6410,6008,6407,6005,6404,5997,6398,5989,6392,5986,6392,5982,6395,5979,6400,5978,6406,5977,6407,5977,6405,5945,6405,5946,6379,5947,6374,5947,6374,5947,6374,5948,6373,5950,6372,5954,6369,5956,6366,5956,6364,5954,6361,5943,6355,5920,6346,5921,6366,5921,6374,5921,6405,5853,6405,5871,6421,5882,6419,5920,6419,5916,6466,5902,6505,5877,6535,5842,6557,5851,6565,5876,6553,5897,6541,5912,6527,5923,6513,5931,6497,5937,6475,5941,6449,5943,6419,5976,6419,5976,6440,5976,6461,5974,6513,5974,6527,5974,6540,5982,6548,5998,6553,6022,6552,6040,6552,6054,6548,6062,6540,6064,6531,6064,6531,6064,6529m6188,11112l6185,11082,6173,11052,6152,11025,6122,10999,6122,11012,6142,11035,6156,11059,6163,11085,6165,11112,6163,11139,6156,11164,6142,11188,6122,11210,6122,11223,6152,11198,6173,11171,6185,11143,6188,11112m6188,6458l6185,6428,6173,6399,6152,6371,6122,6345,6122,6358,6142,6381,6156,6406,6163,6431,6165,6458,6163,6485,6156,6510,6142,6534,6122,6556,6122,6569,6152,6544,6173,6518,6185,6489,6188,6458e">
              <v:path arrowok="t"/>
              <v:fill on="t" focussize="0,0"/>
              <v:stroke on="f"/>
              <v:imagedata o:title=""/>
              <o:lock v:ext="edit"/>
            </v:shape>
            <v:shape id="_x0000_s1067" o:spid="_x0000_s1067" o:spt="75" type="#_x0000_t75" style="position:absolute;left:864;top:12008;height:3235;width:5938;" filled="f" stroked="f" coordsize="21600,21600">
              <v:path/>
              <v:fill on="f" focussize="0,0"/>
              <v:stroke on="f"/>
              <v:imagedata r:id="rId39" o:title=""/>
              <o:lock v:ext="edit" aspectratio="t"/>
            </v:shape>
          </v:group>
        </w:pict>
      </w:r>
    </w:p>
    <w:p>
      <w:pPr>
        <w:pStyle w:val="3"/>
        <w:tabs>
          <w:tab w:val="left" w:pos="5960"/>
        </w:tabs>
        <w:spacing w:before="77"/>
        <w:ind w:left="217"/>
      </w:pPr>
      <w:r>
        <w:rPr>
          <w:spacing w:val="6"/>
        </w:rPr>
        <w:t>92.（</w:t>
      </w:r>
      <w:r>
        <w:t>多选题）民警对张某报警求助的处置，下列正确的有（</w:t>
      </w:r>
      <w:r>
        <w:tab/>
      </w:r>
      <w:r>
        <w:t>）。</w:t>
      </w:r>
    </w:p>
    <w:p>
      <w:pPr>
        <w:pStyle w:val="3"/>
        <w:spacing w:before="114" w:line="285" w:lineRule="auto"/>
        <w:ind w:right="5214"/>
      </w:pPr>
      <w:r>
        <w:t>A.接待民警做了接警记录后，及时向值班所长汇报  B.告知张某，人员失踪24小时后，公安机关才能受理</w:t>
      </w:r>
      <w:r>
        <w:rPr>
          <w:w w:val="95"/>
        </w:rPr>
        <w:t>C.告知张某，先行发动亲友寻找，警方会视情介入调查 D.</w:t>
      </w:r>
      <w:r>
        <w:rPr>
          <w:spacing w:val="-1"/>
          <w:w w:val="95"/>
        </w:rPr>
        <w:t>分析下落不明的芳芳很可能被不法侵害，遂紧急处置</w:t>
      </w:r>
    </w:p>
    <w:p>
      <w:pPr>
        <w:pStyle w:val="3"/>
        <w:tabs>
          <w:tab w:val="left" w:pos="6379"/>
        </w:tabs>
        <w:spacing w:before="65"/>
        <w:ind w:left="217"/>
      </w:pPr>
      <w:r>
        <w:rPr>
          <w:spacing w:val="6"/>
        </w:rPr>
        <w:t>93.（</w:t>
      </w:r>
      <w:r>
        <w:t>多选题）接报芳芳失踪警情后，民警应采取的工作措施有（</w:t>
      </w:r>
      <w:r>
        <w:tab/>
      </w:r>
      <w:r>
        <w:t>）。</w:t>
      </w:r>
    </w:p>
    <w:p>
      <w:pPr>
        <w:pStyle w:val="3"/>
        <w:tabs>
          <w:tab w:val="left" w:pos="5589"/>
        </w:tabs>
        <w:spacing w:before="113"/>
      </w:pPr>
      <w:r>
        <w:t>A.核实芳芳的个人信息</w:t>
      </w:r>
      <w:r>
        <w:tab/>
      </w:r>
      <w:r>
        <w:t>B.调查芳芳失踪前后的轨迹信息</w:t>
      </w:r>
    </w:p>
    <w:p>
      <w:pPr>
        <w:pStyle w:val="3"/>
        <w:tabs>
          <w:tab w:val="left" w:pos="5589"/>
        </w:tabs>
        <w:spacing w:before="52"/>
      </w:pPr>
      <w:r>
        <w:t>C.调查芳芳的相关通信及上网信息</w:t>
      </w:r>
      <w:r>
        <w:tab/>
      </w:r>
      <w:r>
        <w:t>D.调查确认与芳芳一同外出的人员</w:t>
      </w:r>
    </w:p>
    <w:p>
      <w:pPr>
        <w:pStyle w:val="3"/>
        <w:tabs>
          <w:tab w:val="left" w:pos="5120"/>
        </w:tabs>
        <w:spacing w:before="114"/>
        <w:ind w:left="217"/>
      </w:pPr>
      <w:r>
        <w:rPr>
          <w:spacing w:val="6"/>
        </w:rPr>
        <w:t>94.（</w:t>
      </w:r>
      <w:r>
        <w:t>多选题）案发后民警的做法，下列正确的有（</w:t>
      </w:r>
      <w:r>
        <w:tab/>
      </w:r>
      <w:r>
        <w:t>）。</w:t>
      </w:r>
    </w:p>
    <w:p>
      <w:pPr>
        <w:pStyle w:val="3"/>
        <w:spacing w:before="113" w:line="285" w:lineRule="auto"/>
        <w:ind w:right="4585"/>
      </w:pPr>
      <w:r>
        <w:rPr>
          <w:w w:val="95"/>
        </w:rPr>
        <w:t>A.</w:t>
      </w:r>
      <w:r>
        <w:rPr>
          <w:spacing w:val="-1"/>
          <w:w w:val="95"/>
        </w:rPr>
        <w:t xml:space="preserve">分析在尸体旁的草从中提取的带血匕首，可能系作案人遗留 </w:t>
      </w:r>
      <w:r>
        <w:t>B.划定范围重点排查具有性侵、侵财犯罪前科或劣迹的人员</w:t>
      </w:r>
      <w:r>
        <w:rPr>
          <w:w w:val="95"/>
        </w:rPr>
        <w:t>C.</w:t>
      </w:r>
      <w:r>
        <w:rPr>
          <w:spacing w:val="-1"/>
          <w:w w:val="95"/>
        </w:rPr>
        <w:t xml:space="preserve">经刑警大队长批准，强制采集赵某的血液、手印等生物样本 </w:t>
      </w:r>
      <w:r>
        <w:t>D.在赵某住处起获芳芳的手机，仅由民警在搜查笔录上签字</w:t>
      </w:r>
    </w:p>
    <w:p>
      <w:pPr>
        <w:pStyle w:val="2"/>
        <w:spacing w:before="31"/>
      </w:pPr>
      <w:r>
        <w:t>（九）</w:t>
      </w:r>
    </w:p>
    <w:p>
      <w:pPr>
        <w:pStyle w:val="3"/>
        <w:spacing w:before="123"/>
      </w:pPr>
      <w:r>
        <w:t>根据以下资料，回答以下3道题：（九）</w:t>
      </w:r>
    </w:p>
    <w:p>
      <w:pPr>
        <w:pStyle w:val="3"/>
        <w:spacing w:before="52" w:line="285" w:lineRule="auto"/>
        <w:ind w:right="102"/>
      </w:pPr>
      <w:r>
        <w:t>某市警方在一款APP中发现涉嫌网络赌博线索，通过侦查，破获了一起跨境网络赌博案件。经查，设立在境外的赌博集团通过APP开设赌场，利用微信、涉黄网站推送等方式在1个月内召集境内近万名赌徒进行赌博，再从赌徒所在的各家虚拟俱乐部中进行抽成。警方奔赴8个省份开展收网行动，打掉境内的招赌窝点12个、非法支付平台5个、非法技术团队1个，冻结涉案资金2000余万，抓获犯罪嫌疑人55名，涉案资金流水高达3亿元。</w:t>
      </w:r>
    </w:p>
    <w:p>
      <w:pPr>
        <w:pStyle w:val="3"/>
        <w:tabs>
          <w:tab w:val="left" w:pos="5540"/>
        </w:tabs>
        <w:spacing w:before="64"/>
        <w:ind w:left="217"/>
      </w:pPr>
      <w:r>
        <w:rPr>
          <w:spacing w:val="6"/>
        </w:rPr>
        <w:t>95.（</w:t>
      </w:r>
      <w:r>
        <w:t>多选题）本案反映出的跨境网络赌博犯罪特点有（</w:t>
      </w:r>
      <w:r>
        <w:tab/>
      </w:r>
      <w:r>
        <w:t>）。</w:t>
      </w:r>
    </w:p>
    <w:p>
      <w:pPr>
        <w:pStyle w:val="3"/>
        <w:tabs>
          <w:tab w:val="left" w:pos="3047"/>
          <w:tab w:val="left" w:pos="5589"/>
          <w:tab w:val="left" w:pos="8132"/>
        </w:tabs>
        <w:spacing w:before="114"/>
      </w:pPr>
      <w:r>
        <w:t>A.蔓延迅速</w:t>
      </w:r>
      <w:r>
        <w:tab/>
      </w:r>
      <w:r>
        <w:t>B.赌资巨大</w:t>
      </w:r>
      <w:r>
        <w:tab/>
      </w:r>
      <w:r>
        <w:t>C.境内外联动</w:t>
      </w:r>
      <w:r>
        <w:tab/>
      </w:r>
      <w:r>
        <w:t>D.手段隐蔽</w:t>
      </w:r>
    </w:p>
    <w:p>
      <w:pPr>
        <w:pStyle w:val="8"/>
        <w:numPr>
          <w:ilvl w:val="0"/>
          <w:numId w:val="7"/>
        </w:numPr>
        <w:tabs>
          <w:tab w:val="left" w:pos="505"/>
          <w:tab w:val="left" w:pos="4491"/>
        </w:tabs>
        <w:spacing w:before="114" w:after="0" w:line="240" w:lineRule="auto"/>
        <w:ind w:left="504" w:right="0" w:hanging="288"/>
        <w:jc w:val="left"/>
        <w:rPr>
          <w:sz w:val="21"/>
        </w:rPr>
      </w:pPr>
      <w:r>
        <w:rPr>
          <w:sz w:val="21"/>
        </w:rPr>
        <w:t>对该案的侦查，取证价值最大的对象是（</w:t>
      </w:r>
      <w:r>
        <w:rPr>
          <w:sz w:val="21"/>
        </w:rPr>
        <w:tab/>
      </w:r>
      <w:r>
        <w:rPr>
          <w:sz w:val="21"/>
        </w:rPr>
        <w:t>）。</w:t>
      </w:r>
    </w:p>
    <w:p>
      <w:pPr>
        <w:pStyle w:val="3"/>
        <w:tabs>
          <w:tab w:val="left" w:pos="3047"/>
          <w:tab w:val="left" w:pos="5589"/>
          <w:tab w:val="left" w:pos="8132"/>
        </w:tabs>
        <w:spacing w:before="113"/>
      </w:pPr>
      <w:r>
        <w:t>A.赌客</w:t>
      </w:r>
      <w:r>
        <w:tab/>
      </w:r>
      <w:r>
        <w:t>B.境内招赌代理商</w:t>
      </w:r>
      <w:r>
        <w:tab/>
      </w:r>
      <w:r>
        <w:t>C.非法支付平台客服</w:t>
      </w:r>
      <w:r>
        <w:tab/>
      </w:r>
      <w:r>
        <w:t>D.境内赌博平台技术人员</w:t>
      </w:r>
    </w:p>
    <w:p>
      <w:pPr>
        <w:pStyle w:val="3"/>
        <w:tabs>
          <w:tab w:val="left" w:pos="7219"/>
        </w:tabs>
        <w:spacing w:before="114"/>
        <w:ind w:left="217"/>
      </w:pPr>
      <w:r>
        <w:rPr>
          <w:spacing w:val="6"/>
        </w:rPr>
        <w:t>97.（</w:t>
      </w:r>
      <w:r>
        <w:t>多选题）该案对跨境网络赌博犯罪治理的启示，下列表述正确的有（</w:t>
      </w:r>
      <w:r>
        <w:tab/>
      </w:r>
      <w:r>
        <w:t>）。</w:t>
      </w:r>
    </w:p>
    <w:p>
      <w:pPr>
        <w:pStyle w:val="3"/>
        <w:tabs>
          <w:tab w:val="left" w:pos="5589"/>
        </w:tabs>
        <w:spacing w:before="113"/>
      </w:pPr>
      <w:r>
        <w:t>A.全面排查封堵涉赌网站</w:t>
      </w:r>
      <w:r>
        <w:tab/>
      </w:r>
      <w:r>
        <w:t>B.控制非法支付平台的资金流向</w:t>
      </w:r>
    </w:p>
    <w:p>
      <w:pPr>
        <w:pStyle w:val="3"/>
        <w:tabs>
          <w:tab w:val="left" w:pos="5589"/>
        </w:tabs>
        <w:spacing w:before="52"/>
      </w:pPr>
      <w:r>
        <w:t>C.加强对涉赌APP的识别阻断</w:t>
      </w:r>
      <w:r>
        <w:tab/>
      </w:r>
      <w:r>
        <w:t>D.完善涉赌人员出入境“黑名单”制度</w:t>
      </w:r>
    </w:p>
    <w:p>
      <w:pPr>
        <w:pStyle w:val="2"/>
      </w:pPr>
      <w:r>
        <w:t>（十）</w:t>
      </w:r>
    </w:p>
    <w:p>
      <w:pPr>
        <w:pStyle w:val="3"/>
        <w:spacing w:before="124"/>
      </w:pPr>
      <w:r>
        <w:t>根据以下资料，回答以下3道题：（十）</w:t>
      </w:r>
    </w:p>
    <w:p>
      <w:pPr>
        <w:pStyle w:val="3"/>
        <w:spacing w:before="51"/>
      </w:pPr>
      <w:r>
        <w:t>下图是“8.20”系列盗掘西汉古墓葬案件关系图，请根据图示内容作答98－100题。</w:t>
      </w:r>
    </w:p>
    <w:p>
      <w:pPr>
        <w:spacing w:after="0"/>
        <w:sectPr>
          <w:pgSz w:w="11900" w:h="16840"/>
          <w:pgMar w:top="1580" w:right="800" w:bottom="1020" w:left="360" w:header="0" w:footer="832" w:gutter="0"/>
          <w:cols w:space="720" w:num="1"/>
        </w:sectPr>
      </w:pPr>
    </w:p>
    <w:p>
      <w:pPr>
        <w:pStyle w:val="3"/>
        <w:spacing w:before="7"/>
        <w:ind w:left="0"/>
        <w:rPr>
          <w:sz w:val="15"/>
        </w:rPr>
      </w:pPr>
      <w:r>
        <w:pict>
          <v:group id="_x0000_s1068" o:spid="_x0000_s1068" o:spt="203" style="position:absolute;left:0pt;margin-left:0pt;margin-top:89.95pt;height:114.85pt;width:595pt;mso-position-horizontal-relative:page;mso-position-vertical-relative:page;z-index:251674624;mso-width-relative:page;mso-height-relative:page;" coordorigin="0,1800" coordsize="11900,2297">
            <o:lock v:ext="edit"/>
            <v:shape id="_x0000_s1069" o:spid="_x0000_s1069" o:spt="75" type="#_x0000_t75" style="position:absolute;left:0;top:1800;height:2297;width:11900;" filled="f" stroked="f" coordsize="21600,21600">
              <v:path/>
              <v:fill on="f" focussize="0,0"/>
              <v:stroke on="f"/>
              <v:imagedata r:id="rId40" o:title=""/>
              <o:lock v:ext="edit" aspectratio="t"/>
            </v:shape>
            <v:shape id="_x0000_s1070" o:spid="_x0000_s1070" o:spt="202" type="#_x0000_t202" style="position:absolute;left:577;top:1835;height:617;width:5993;" filled="f" stroked="f" coordsize="21600,21600">
              <v:path/>
              <v:fill on="f" focussize="0,0"/>
              <v:stroke on="f" joinstyle="miter"/>
              <v:imagedata o:title=""/>
              <o:lock v:ext="edit"/>
              <v:textbox inset="0mm,0mm,0mm,0mm">
                <w:txbxContent>
                  <w:p>
                    <w:pPr>
                      <w:tabs>
                        <w:tab w:val="left" w:pos="5323"/>
                      </w:tabs>
                      <w:spacing w:before="0" w:line="246" w:lineRule="exact"/>
                      <w:ind w:left="0" w:right="0" w:firstLine="0"/>
                      <w:jc w:val="left"/>
                      <w:rPr>
                        <w:sz w:val="21"/>
                      </w:rPr>
                    </w:pPr>
                    <w:r>
                      <w:rPr>
                        <w:spacing w:val="6"/>
                        <w:sz w:val="21"/>
                      </w:rPr>
                      <w:t>98.（</w:t>
                    </w:r>
                    <w:r>
                      <w:rPr>
                        <w:sz w:val="21"/>
                      </w:rPr>
                      <w:t>多选题）下列属于本案链条环节的犯罪嫌疑人有（</w:t>
                    </w:r>
                    <w:r>
                      <w:rPr>
                        <w:sz w:val="21"/>
                      </w:rPr>
                      <w:tab/>
                    </w:r>
                    <w:r>
                      <w:rPr>
                        <w:sz w:val="21"/>
                      </w:rPr>
                      <w:t>）。</w:t>
                    </w:r>
                  </w:p>
                  <w:p>
                    <w:pPr>
                      <w:tabs>
                        <w:tab w:val="left" w:pos="2829"/>
                        <w:tab w:val="left" w:pos="5372"/>
                      </w:tabs>
                      <w:spacing w:before="113" w:line="257" w:lineRule="exact"/>
                      <w:ind w:left="286" w:right="0" w:firstLine="0"/>
                      <w:jc w:val="left"/>
                      <w:rPr>
                        <w:sz w:val="21"/>
                      </w:rPr>
                    </w:pPr>
                    <w:r>
                      <w:rPr>
                        <w:sz w:val="21"/>
                      </w:rPr>
                      <w:t>A.苦力</w:t>
                    </w:r>
                    <w:r>
                      <w:rPr>
                        <w:sz w:val="21"/>
                      </w:rPr>
                      <w:tab/>
                    </w:r>
                    <w:r>
                      <w:rPr>
                        <w:sz w:val="21"/>
                      </w:rPr>
                      <w:t>B.掮客</w:t>
                    </w:r>
                    <w:r>
                      <w:rPr>
                        <w:sz w:val="21"/>
                      </w:rPr>
                      <w:tab/>
                    </w:r>
                    <w:r>
                      <w:rPr>
                        <w:w w:val="95"/>
                        <w:sz w:val="21"/>
                      </w:rPr>
                      <w:t>C.专家</w:t>
                    </w:r>
                  </w:p>
                </w:txbxContent>
              </v:textbox>
            </v:shape>
            <v:shape id="_x0000_s1071" o:spid="_x0000_s1071" o:spt="202" type="#_x0000_t202" style="position:absolute;left:8492;top:2217;height:234;width:842;" filled="f" stroked="f" coordsize="21600,21600">
              <v:path/>
              <v:fill on="f" focussize="0,0"/>
              <v:stroke on="f" joinstyle="miter"/>
              <v:imagedata o:title=""/>
              <o:lock v:ext="edit"/>
              <v:textbox inset="0mm,0mm,0mm,0mm">
                <w:txbxContent>
                  <w:p>
                    <w:pPr>
                      <w:spacing w:before="0" w:line="234" w:lineRule="exact"/>
                      <w:ind w:left="0" w:right="0" w:firstLine="0"/>
                      <w:jc w:val="left"/>
                      <w:rPr>
                        <w:sz w:val="21"/>
                      </w:rPr>
                    </w:pPr>
                    <w:r>
                      <w:rPr>
                        <w:w w:val="95"/>
                        <w:sz w:val="21"/>
                      </w:rPr>
                      <w:t>D.走私客</w:t>
                    </w:r>
                  </w:p>
                </w:txbxContent>
              </v:textbox>
            </v:shape>
            <v:shape id="_x0000_s1072" o:spid="_x0000_s1072" o:spt="202" type="#_x0000_t202" style="position:absolute;left:472;top:2600;height:1382;width:8862;" filled="f" stroked="f" coordsize="21600,21600">
              <v:path/>
              <v:fill on="f" focussize="0,0"/>
              <v:stroke on="f" joinstyle="miter"/>
              <v:imagedata o:title=""/>
              <o:lock v:ext="edit"/>
              <v:textbox inset="0mm,0mm,0mm,0mm">
                <w:txbxContent>
                  <w:p>
                    <w:pPr>
                      <w:numPr>
                        <w:ilvl w:val="0"/>
                        <w:numId w:val="8"/>
                      </w:numPr>
                      <w:tabs>
                        <w:tab w:val="left" w:pos="392"/>
                        <w:tab w:val="left" w:pos="3539"/>
                      </w:tabs>
                      <w:spacing w:before="0" w:line="246" w:lineRule="exact"/>
                      <w:ind w:left="391" w:right="0" w:hanging="288"/>
                      <w:jc w:val="left"/>
                      <w:rPr>
                        <w:sz w:val="21"/>
                      </w:rPr>
                    </w:pPr>
                    <w:r>
                      <w:rPr>
                        <w:sz w:val="21"/>
                      </w:rPr>
                      <w:t>本案获利最多的犯罪嫌疑人是（</w:t>
                    </w:r>
                    <w:r>
                      <w:rPr>
                        <w:sz w:val="21"/>
                      </w:rPr>
                      <w:tab/>
                    </w:r>
                    <w:r>
                      <w:rPr>
                        <w:sz w:val="21"/>
                      </w:rPr>
                      <w:t>）。</w:t>
                    </w:r>
                  </w:p>
                  <w:p>
                    <w:pPr>
                      <w:tabs>
                        <w:tab w:val="left" w:pos="2934"/>
                        <w:tab w:val="left" w:pos="5477"/>
                        <w:tab w:val="left" w:pos="8020"/>
                      </w:tabs>
                      <w:spacing w:before="113"/>
                      <w:ind w:left="391" w:right="0" w:firstLine="0"/>
                      <w:jc w:val="left"/>
                      <w:rPr>
                        <w:sz w:val="21"/>
                      </w:rPr>
                    </w:pPr>
                    <w:r>
                      <w:rPr>
                        <w:sz w:val="21"/>
                      </w:rPr>
                      <w:t>A.老海</w:t>
                    </w:r>
                    <w:r>
                      <w:rPr>
                        <w:sz w:val="21"/>
                      </w:rPr>
                      <w:tab/>
                    </w:r>
                    <w:r>
                      <w:rPr>
                        <w:sz w:val="21"/>
                      </w:rPr>
                      <w:t>B.四牛</w:t>
                    </w:r>
                    <w:r>
                      <w:rPr>
                        <w:sz w:val="21"/>
                      </w:rPr>
                      <w:tab/>
                    </w:r>
                    <w:r>
                      <w:rPr>
                        <w:sz w:val="21"/>
                      </w:rPr>
                      <w:t>C.孟老大</w:t>
                    </w:r>
                    <w:r>
                      <w:rPr>
                        <w:sz w:val="21"/>
                      </w:rPr>
                      <w:tab/>
                    </w:r>
                    <w:r>
                      <w:rPr>
                        <w:w w:val="95"/>
                        <w:sz w:val="21"/>
                      </w:rPr>
                      <w:t>D.福海王</w:t>
                    </w:r>
                  </w:p>
                  <w:p>
                    <w:pPr>
                      <w:tabs>
                        <w:tab w:val="left" w:pos="4169"/>
                      </w:tabs>
                      <w:spacing w:before="114"/>
                      <w:ind w:left="0" w:right="0" w:firstLine="0"/>
                      <w:jc w:val="left"/>
                      <w:rPr>
                        <w:sz w:val="21"/>
                      </w:rPr>
                    </w:pPr>
                    <w:r>
                      <w:rPr>
                        <w:spacing w:val="4"/>
                        <w:sz w:val="21"/>
                      </w:rPr>
                      <w:t>100.（</w:t>
                    </w:r>
                    <w:r>
                      <w:rPr>
                        <w:sz w:val="21"/>
                      </w:rPr>
                      <w:t>多选题）本案中采用的侦查措施有（</w:t>
                    </w:r>
                    <w:r>
                      <w:rPr>
                        <w:sz w:val="21"/>
                      </w:rPr>
                      <w:tab/>
                    </w:r>
                    <w:r>
                      <w:rPr>
                        <w:sz w:val="21"/>
                      </w:rPr>
                      <w:t>）。</w:t>
                    </w:r>
                  </w:p>
                  <w:p>
                    <w:pPr>
                      <w:tabs>
                        <w:tab w:val="left" w:pos="2934"/>
                        <w:tab w:val="left" w:pos="5477"/>
                        <w:tab w:val="left" w:pos="8020"/>
                      </w:tabs>
                      <w:spacing w:before="114" w:line="257" w:lineRule="exact"/>
                      <w:ind w:left="391" w:right="0" w:firstLine="0"/>
                      <w:jc w:val="left"/>
                      <w:rPr>
                        <w:sz w:val="21"/>
                      </w:rPr>
                    </w:pPr>
                    <w:r>
                      <w:rPr>
                        <w:sz w:val="21"/>
                      </w:rPr>
                      <w:t>A.蹲点守候</w:t>
                    </w:r>
                    <w:r>
                      <w:rPr>
                        <w:sz w:val="21"/>
                      </w:rPr>
                      <w:tab/>
                    </w:r>
                    <w:r>
                      <w:rPr>
                        <w:sz w:val="21"/>
                      </w:rPr>
                      <w:t>B.开展摸排</w:t>
                    </w:r>
                    <w:r>
                      <w:rPr>
                        <w:sz w:val="21"/>
                      </w:rPr>
                      <w:tab/>
                    </w:r>
                    <w:r>
                      <w:rPr>
                        <w:sz w:val="21"/>
                      </w:rPr>
                      <w:t>C.并案侦查</w:t>
                    </w:r>
                    <w:r>
                      <w:rPr>
                        <w:sz w:val="21"/>
                      </w:rPr>
                      <w:tab/>
                    </w:r>
                    <w:r>
                      <w:rPr>
                        <w:sz w:val="21"/>
                      </w:rPr>
                      <w:t>D.讯问</w:t>
                    </w:r>
                  </w:p>
                </w:txbxContent>
              </v:textbox>
            </v:shape>
          </v:group>
        </w:pict>
      </w:r>
    </w:p>
    <w:sectPr>
      <w:footerReference r:id="rId8" w:type="default"/>
      <w:pgSz w:w="11900" w:h="16840"/>
      <w:pgMar w:top="1580" w:right="800" w:bottom="1020" w:left="360" w:header="0" w:footer="832" w:gutter="0"/>
      <w:pgNumType w:start="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pict>
        <v:line id="_x0000_s2049" o:spid="_x0000_s2049" o:spt="20" style="position:absolute;left:0pt;margin-left:34pt;margin-top:786.8pt;height:0pt;width:527.2pt;mso-position-horizontal-relative:page;mso-position-vertical-relative:page;z-index:-251657216;mso-width-relative:page;mso-height-relative:page;" stroked="t" coordsize="21600,21600">
          <v:path arrowok="t"/>
          <v:fill focussize="0,0"/>
          <v:stroke weight="1.0003937007874pt" color="#F1F1F5"/>
          <v:imagedata o:title=""/>
          <o:lock v:ext="edit"/>
        </v:line>
      </w:pict>
    </w:r>
    <w:r>
      <w:pict>
        <v:shape id="_x0000_s2050" o:spid="_x0000_s2050" o:spt="202" type="#_x0000_t202" style="position:absolute;left:0pt;margin-left:487.35pt;margin-top:796.2pt;height:12.35pt;width:74.3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
                  <w:ind w:left="20" w:right="0" w:firstLine="0"/>
                  <w:jc w:val="left"/>
                  <w:rPr>
                    <w:sz w:val="18"/>
                  </w:rPr>
                </w:pPr>
                <w:r>
                  <w:rPr>
                    <w:color w:val="626D91"/>
                    <w:spacing w:val="-15"/>
                    <w:sz w:val="18"/>
                  </w:rPr>
                  <w:t xml:space="preserve">第 </w:t>
                </w:r>
                <w:r>
                  <w:fldChar w:fldCharType="begin"/>
                </w:r>
                <w:r>
                  <w:rPr>
                    <w:color w:val="626D91"/>
                    <w:sz w:val="18"/>
                  </w:rPr>
                  <w:instrText xml:space="preserve"> PAGE </w:instrText>
                </w:r>
                <w:r>
                  <w:fldChar w:fldCharType="separate"/>
                </w:r>
                <w:r>
                  <w:t>2</w:t>
                </w:r>
                <w:r>
                  <w:fldChar w:fldCharType="end"/>
                </w:r>
                <w:r>
                  <w:rPr>
                    <w:color w:val="626D91"/>
                    <w:spacing w:val="-8"/>
                    <w:sz w:val="18"/>
                  </w:rPr>
                  <w:t xml:space="preserve"> 页，共 </w:t>
                </w:r>
                <w:r>
                  <w:rPr>
                    <w:color w:val="626D91"/>
                    <w:spacing w:val="4"/>
                    <w:sz w:val="18"/>
                  </w:rPr>
                  <w:t>18</w:t>
                </w:r>
                <w:r>
                  <w:rPr>
                    <w:color w:val="626D91"/>
                    <w:spacing w:val="-15"/>
                    <w:sz w:val="18"/>
                  </w:rPr>
                  <w:t xml:space="preserve"> 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pict>
        <v:line id="_x0000_s2051" o:spid="_x0000_s2051" o:spt="20" style="position:absolute;left:0pt;margin-left:34pt;margin-top:786.8pt;height:0pt;width:527.2pt;mso-position-horizontal-relative:page;mso-position-vertical-relative:page;z-index:-251655168;mso-width-relative:page;mso-height-relative:page;" stroked="t" coordsize="21600,21600">
          <v:path arrowok="t"/>
          <v:fill focussize="0,0"/>
          <v:stroke weight="1.0003937007874pt" color="#F1F1F5"/>
          <v:imagedata o:title=""/>
          <o:lock v:ext="edit"/>
        </v:line>
      </w:pict>
    </w:r>
    <w:r>
      <w:pict>
        <v:shape id="_x0000_s2052" o:spid="_x0000_s2052" o:spt="202" type="#_x0000_t202" style="position:absolute;left:0pt;margin-left:483.7pt;margin-top:796.2pt;height:12.35pt;width:78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pPr>
                  <w:spacing w:before="1"/>
                  <w:ind w:left="20" w:right="0" w:firstLine="0"/>
                  <w:jc w:val="left"/>
                  <w:rPr>
                    <w:sz w:val="18"/>
                  </w:rPr>
                </w:pPr>
                <w:r>
                  <w:rPr>
                    <w:color w:val="626D91"/>
                    <w:spacing w:val="-17"/>
                    <w:sz w:val="18"/>
                  </w:rPr>
                  <w:t xml:space="preserve">第 </w:t>
                </w:r>
                <w:r>
                  <w:rPr>
                    <w:color w:val="626D91"/>
                    <w:spacing w:val="4"/>
                    <w:sz w:val="18"/>
                  </w:rPr>
                  <w:t>10</w:t>
                </w:r>
                <w:r>
                  <w:rPr>
                    <w:color w:val="626D91"/>
                    <w:spacing w:val="-11"/>
                    <w:sz w:val="18"/>
                  </w:rPr>
                  <w:t xml:space="preserve"> 页，共 </w:t>
                </w:r>
                <w:r>
                  <w:rPr>
                    <w:color w:val="626D91"/>
                    <w:spacing w:val="4"/>
                    <w:sz w:val="18"/>
                  </w:rPr>
                  <w:t>18</w:t>
                </w:r>
                <w:r>
                  <w:rPr>
                    <w:color w:val="626D91"/>
                    <w:spacing w:val="-18"/>
                    <w:sz w:val="18"/>
                  </w:rPr>
                  <w:t xml:space="preserve"> 页</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pict>
        <v:line id="_x0000_s2053" o:spid="_x0000_s2053" o:spt="20" style="position:absolute;left:0pt;margin-left:34pt;margin-top:786.8pt;height:0pt;width:527.2pt;mso-position-horizontal-relative:page;mso-position-vertical-relative:page;z-index:-251653120;mso-width-relative:page;mso-height-relative:page;" stroked="t" coordsize="21600,21600">
          <v:path arrowok="t"/>
          <v:fill focussize="0,0"/>
          <v:stroke weight="1.0003937007874pt" color="#F1F1F5"/>
          <v:imagedata o:title=""/>
          <o:lock v:ext="edit"/>
        </v:line>
      </w:pict>
    </w:r>
    <w:r>
      <w:pict>
        <v:shape id="_x0000_s2054" o:spid="_x0000_s2054" o:spt="202" type="#_x0000_t202" style="position:absolute;left:0pt;margin-left:483.7pt;margin-top:796.2pt;height:12.35pt;width:78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pPr>
                  <w:spacing w:before="1"/>
                  <w:ind w:left="20" w:right="0" w:firstLine="0"/>
                  <w:jc w:val="left"/>
                  <w:rPr>
                    <w:sz w:val="18"/>
                  </w:rPr>
                </w:pPr>
                <w:r>
                  <w:rPr>
                    <w:color w:val="626D91"/>
                    <w:spacing w:val="-17"/>
                    <w:sz w:val="18"/>
                  </w:rPr>
                  <w:t xml:space="preserve">第 </w:t>
                </w:r>
                <w:r>
                  <w:rPr>
                    <w:color w:val="626D91"/>
                    <w:spacing w:val="4"/>
                    <w:sz w:val="18"/>
                  </w:rPr>
                  <w:t>1</w:t>
                </w:r>
                <w:r>
                  <w:fldChar w:fldCharType="begin"/>
                </w:r>
                <w:r>
                  <w:rPr>
                    <w:color w:val="626D91"/>
                    <w:spacing w:val="4"/>
                    <w:sz w:val="18"/>
                  </w:rPr>
                  <w:instrText xml:space="preserve"> PAGE </w:instrText>
                </w:r>
                <w:r>
                  <w:fldChar w:fldCharType="separate"/>
                </w:r>
                <w:r>
                  <w:t>2</w:t>
                </w:r>
                <w:r>
                  <w:fldChar w:fldCharType="end"/>
                </w:r>
                <w:r>
                  <w:rPr>
                    <w:color w:val="626D91"/>
                    <w:spacing w:val="-11"/>
                    <w:sz w:val="18"/>
                  </w:rPr>
                  <w:t xml:space="preserve"> 页，共 </w:t>
                </w:r>
                <w:r>
                  <w:rPr>
                    <w:color w:val="626D91"/>
                    <w:spacing w:val="4"/>
                    <w:sz w:val="18"/>
                  </w:rPr>
                  <w:t>18</w:t>
                </w:r>
                <w:r>
                  <w:rPr>
                    <w:color w:val="626D91"/>
                    <w:spacing w:val="-18"/>
                    <w:sz w:val="18"/>
                  </w:rPr>
                  <w:t xml:space="preserve"> 页</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78"/>
      <w:numFmt w:val="decimal"/>
      <w:lvlText w:val="%1."/>
      <w:lvlJc w:val="left"/>
      <w:pPr>
        <w:ind w:left="504" w:hanging="287"/>
        <w:jc w:val="left"/>
      </w:pPr>
      <w:rPr>
        <w:rFonts w:hint="default" w:ascii="宋体" w:hAnsi="宋体" w:eastAsia="宋体" w:cs="宋体"/>
        <w:w w:val="83"/>
        <w:sz w:val="21"/>
        <w:szCs w:val="21"/>
      </w:rPr>
    </w:lvl>
    <w:lvl w:ilvl="1" w:tentative="0">
      <w:start w:val="0"/>
      <w:numFmt w:val="bullet"/>
      <w:lvlText w:val="•"/>
      <w:lvlJc w:val="left"/>
      <w:pPr>
        <w:ind w:left="700" w:hanging="287"/>
      </w:pPr>
      <w:rPr>
        <w:rFonts w:hint="default"/>
      </w:rPr>
    </w:lvl>
    <w:lvl w:ilvl="2" w:tentative="0">
      <w:start w:val="0"/>
      <w:numFmt w:val="bullet"/>
      <w:lvlText w:val="•"/>
      <w:lvlJc w:val="left"/>
      <w:pPr>
        <w:ind w:left="1815" w:hanging="287"/>
      </w:pPr>
      <w:rPr>
        <w:rFonts w:hint="default"/>
      </w:rPr>
    </w:lvl>
    <w:lvl w:ilvl="3" w:tentative="0">
      <w:start w:val="0"/>
      <w:numFmt w:val="bullet"/>
      <w:lvlText w:val="•"/>
      <w:lvlJc w:val="left"/>
      <w:pPr>
        <w:ind w:left="2930" w:hanging="287"/>
      </w:pPr>
      <w:rPr>
        <w:rFonts w:hint="default"/>
      </w:rPr>
    </w:lvl>
    <w:lvl w:ilvl="4" w:tentative="0">
      <w:start w:val="0"/>
      <w:numFmt w:val="bullet"/>
      <w:lvlText w:val="•"/>
      <w:lvlJc w:val="left"/>
      <w:pPr>
        <w:ind w:left="4046" w:hanging="287"/>
      </w:pPr>
      <w:rPr>
        <w:rFonts w:hint="default"/>
      </w:rPr>
    </w:lvl>
    <w:lvl w:ilvl="5" w:tentative="0">
      <w:start w:val="0"/>
      <w:numFmt w:val="bullet"/>
      <w:lvlText w:val="•"/>
      <w:lvlJc w:val="left"/>
      <w:pPr>
        <w:ind w:left="5161" w:hanging="287"/>
      </w:pPr>
      <w:rPr>
        <w:rFonts w:hint="default"/>
      </w:rPr>
    </w:lvl>
    <w:lvl w:ilvl="6" w:tentative="0">
      <w:start w:val="0"/>
      <w:numFmt w:val="bullet"/>
      <w:lvlText w:val="•"/>
      <w:lvlJc w:val="left"/>
      <w:pPr>
        <w:ind w:left="6277" w:hanging="287"/>
      </w:pPr>
      <w:rPr>
        <w:rFonts w:hint="default"/>
      </w:rPr>
    </w:lvl>
    <w:lvl w:ilvl="7" w:tentative="0">
      <w:start w:val="0"/>
      <w:numFmt w:val="bullet"/>
      <w:lvlText w:val="•"/>
      <w:lvlJc w:val="left"/>
      <w:pPr>
        <w:ind w:left="7392" w:hanging="287"/>
      </w:pPr>
      <w:rPr>
        <w:rFonts w:hint="default"/>
      </w:rPr>
    </w:lvl>
    <w:lvl w:ilvl="8" w:tentative="0">
      <w:start w:val="0"/>
      <w:numFmt w:val="bullet"/>
      <w:lvlText w:val="•"/>
      <w:lvlJc w:val="left"/>
      <w:pPr>
        <w:ind w:left="8508" w:hanging="287"/>
      </w:pPr>
      <w:rPr>
        <w:rFonts w:hint="default"/>
      </w:rPr>
    </w:lvl>
  </w:abstractNum>
  <w:abstractNum w:abstractNumId="1">
    <w:nsid w:val="BF205925"/>
    <w:multiLevelType w:val="multilevel"/>
    <w:tmpl w:val="BF205925"/>
    <w:lvl w:ilvl="0" w:tentative="0">
      <w:start w:val="74"/>
      <w:numFmt w:val="decimal"/>
      <w:lvlText w:val="%1."/>
      <w:lvlJc w:val="left"/>
      <w:pPr>
        <w:ind w:left="504" w:hanging="287"/>
        <w:jc w:val="left"/>
      </w:pPr>
      <w:rPr>
        <w:rFonts w:hint="default" w:ascii="宋体" w:hAnsi="宋体" w:eastAsia="宋体" w:cs="宋体"/>
        <w:w w:val="83"/>
        <w:sz w:val="21"/>
        <w:szCs w:val="21"/>
      </w:rPr>
    </w:lvl>
    <w:lvl w:ilvl="1" w:tentative="0">
      <w:start w:val="0"/>
      <w:numFmt w:val="bullet"/>
      <w:lvlText w:val="•"/>
      <w:lvlJc w:val="left"/>
      <w:pPr>
        <w:ind w:left="1523" w:hanging="287"/>
      </w:pPr>
      <w:rPr>
        <w:rFonts w:hint="default"/>
      </w:rPr>
    </w:lvl>
    <w:lvl w:ilvl="2" w:tentative="0">
      <w:start w:val="0"/>
      <w:numFmt w:val="bullet"/>
      <w:lvlText w:val="•"/>
      <w:lvlJc w:val="left"/>
      <w:pPr>
        <w:ind w:left="2547" w:hanging="287"/>
      </w:pPr>
      <w:rPr>
        <w:rFonts w:hint="default"/>
      </w:rPr>
    </w:lvl>
    <w:lvl w:ilvl="3" w:tentative="0">
      <w:start w:val="0"/>
      <w:numFmt w:val="bullet"/>
      <w:lvlText w:val="•"/>
      <w:lvlJc w:val="left"/>
      <w:pPr>
        <w:ind w:left="3571" w:hanging="287"/>
      </w:pPr>
      <w:rPr>
        <w:rFonts w:hint="default"/>
      </w:rPr>
    </w:lvl>
    <w:lvl w:ilvl="4" w:tentative="0">
      <w:start w:val="0"/>
      <w:numFmt w:val="bullet"/>
      <w:lvlText w:val="•"/>
      <w:lvlJc w:val="left"/>
      <w:pPr>
        <w:ind w:left="4595" w:hanging="287"/>
      </w:pPr>
      <w:rPr>
        <w:rFonts w:hint="default"/>
      </w:rPr>
    </w:lvl>
    <w:lvl w:ilvl="5" w:tentative="0">
      <w:start w:val="0"/>
      <w:numFmt w:val="bullet"/>
      <w:lvlText w:val="•"/>
      <w:lvlJc w:val="left"/>
      <w:pPr>
        <w:ind w:left="5619" w:hanging="287"/>
      </w:pPr>
      <w:rPr>
        <w:rFonts w:hint="default"/>
      </w:rPr>
    </w:lvl>
    <w:lvl w:ilvl="6" w:tentative="0">
      <w:start w:val="0"/>
      <w:numFmt w:val="bullet"/>
      <w:lvlText w:val="•"/>
      <w:lvlJc w:val="left"/>
      <w:pPr>
        <w:ind w:left="6643" w:hanging="287"/>
      </w:pPr>
      <w:rPr>
        <w:rFonts w:hint="default"/>
      </w:rPr>
    </w:lvl>
    <w:lvl w:ilvl="7" w:tentative="0">
      <w:start w:val="0"/>
      <w:numFmt w:val="bullet"/>
      <w:lvlText w:val="•"/>
      <w:lvlJc w:val="left"/>
      <w:pPr>
        <w:ind w:left="7667" w:hanging="287"/>
      </w:pPr>
      <w:rPr>
        <w:rFonts w:hint="default"/>
      </w:rPr>
    </w:lvl>
    <w:lvl w:ilvl="8" w:tentative="0">
      <w:start w:val="0"/>
      <w:numFmt w:val="bullet"/>
      <w:lvlText w:val="•"/>
      <w:lvlJc w:val="left"/>
      <w:pPr>
        <w:ind w:left="8691" w:hanging="287"/>
      </w:pPr>
      <w:rPr>
        <w:rFonts w:hint="default"/>
      </w:rPr>
    </w:lvl>
  </w:abstractNum>
  <w:abstractNum w:abstractNumId="2">
    <w:nsid w:val="CF092B84"/>
    <w:multiLevelType w:val="multilevel"/>
    <w:tmpl w:val="CF092B84"/>
    <w:lvl w:ilvl="0" w:tentative="0">
      <w:start w:val="9"/>
      <w:numFmt w:val="decimal"/>
      <w:lvlText w:val="%1."/>
      <w:lvlJc w:val="left"/>
      <w:pPr>
        <w:ind w:left="504" w:hanging="183"/>
        <w:jc w:val="right"/>
      </w:pPr>
      <w:rPr>
        <w:rFonts w:hint="default" w:ascii="宋体" w:hAnsi="宋体" w:eastAsia="宋体" w:cs="宋体"/>
        <w:w w:val="75"/>
        <w:sz w:val="21"/>
        <w:szCs w:val="21"/>
      </w:rPr>
    </w:lvl>
    <w:lvl w:ilvl="1" w:tentative="0">
      <w:start w:val="0"/>
      <w:numFmt w:val="bullet"/>
      <w:lvlText w:val="•"/>
      <w:lvlJc w:val="left"/>
      <w:pPr>
        <w:ind w:left="700" w:hanging="183"/>
      </w:pPr>
      <w:rPr>
        <w:rFonts w:hint="default"/>
      </w:rPr>
    </w:lvl>
    <w:lvl w:ilvl="2" w:tentative="0">
      <w:start w:val="0"/>
      <w:numFmt w:val="bullet"/>
      <w:lvlText w:val="•"/>
      <w:lvlJc w:val="left"/>
      <w:pPr>
        <w:ind w:left="1815" w:hanging="183"/>
      </w:pPr>
      <w:rPr>
        <w:rFonts w:hint="default"/>
      </w:rPr>
    </w:lvl>
    <w:lvl w:ilvl="3" w:tentative="0">
      <w:start w:val="0"/>
      <w:numFmt w:val="bullet"/>
      <w:lvlText w:val="•"/>
      <w:lvlJc w:val="left"/>
      <w:pPr>
        <w:ind w:left="2930" w:hanging="183"/>
      </w:pPr>
      <w:rPr>
        <w:rFonts w:hint="default"/>
      </w:rPr>
    </w:lvl>
    <w:lvl w:ilvl="4" w:tentative="0">
      <w:start w:val="0"/>
      <w:numFmt w:val="bullet"/>
      <w:lvlText w:val="•"/>
      <w:lvlJc w:val="left"/>
      <w:pPr>
        <w:ind w:left="4046" w:hanging="183"/>
      </w:pPr>
      <w:rPr>
        <w:rFonts w:hint="default"/>
      </w:rPr>
    </w:lvl>
    <w:lvl w:ilvl="5" w:tentative="0">
      <w:start w:val="0"/>
      <w:numFmt w:val="bullet"/>
      <w:lvlText w:val="•"/>
      <w:lvlJc w:val="left"/>
      <w:pPr>
        <w:ind w:left="5161" w:hanging="183"/>
      </w:pPr>
      <w:rPr>
        <w:rFonts w:hint="default"/>
      </w:rPr>
    </w:lvl>
    <w:lvl w:ilvl="6" w:tentative="0">
      <w:start w:val="0"/>
      <w:numFmt w:val="bullet"/>
      <w:lvlText w:val="•"/>
      <w:lvlJc w:val="left"/>
      <w:pPr>
        <w:ind w:left="6277" w:hanging="183"/>
      </w:pPr>
      <w:rPr>
        <w:rFonts w:hint="default"/>
      </w:rPr>
    </w:lvl>
    <w:lvl w:ilvl="7" w:tentative="0">
      <w:start w:val="0"/>
      <w:numFmt w:val="bullet"/>
      <w:lvlText w:val="•"/>
      <w:lvlJc w:val="left"/>
      <w:pPr>
        <w:ind w:left="7392" w:hanging="183"/>
      </w:pPr>
      <w:rPr>
        <w:rFonts w:hint="default"/>
      </w:rPr>
    </w:lvl>
    <w:lvl w:ilvl="8" w:tentative="0">
      <w:start w:val="0"/>
      <w:numFmt w:val="bullet"/>
      <w:lvlText w:val="•"/>
      <w:lvlJc w:val="left"/>
      <w:pPr>
        <w:ind w:left="8508" w:hanging="183"/>
      </w:pPr>
      <w:rPr>
        <w:rFonts w:hint="default"/>
      </w:rPr>
    </w:lvl>
  </w:abstractNum>
  <w:abstractNum w:abstractNumId="3">
    <w:nsid w:val="0053208E"/>
    <w:multiLevelType w:val="multilevel"/>
    <w:tmpl w:val="0053208E"/>
    <w:lvl w:ilvl="0" w:tentative="0">
      <w:start w:val="1"/>
      <w:numFmt w:val="decimal"/>
      <w:lvlText w:val="%1."/>
      <w:lvlJc w:val="left"/>
      <w:pPr>
        <w:ind w:left="504" w:hanging="183"/>
        <w:jc w:val="left"/>
      </w:pPr>
      <w:rPr>
        <w:rFonts w:hint="default" w:ascii="宋体" w:hAnsi="宋体" w:eastAsia="宋体" w:cs="宋体"/>
        <w:w w:val="75"/>
        <w:sz w:val="21"/>
        <w:szCs w:val="21"/>
      </w:rPr>
    </w:lvl>
    <w:lvl w:ilvl="1" w:tentative="0">
      <w:start w:val="0"/>
      <w:numFmt w:val="bullet"/>
      <w:lvlText w:val="•"/>
      <w:lvlJc w:val="left"/>
      <w:pPr>
        <w:ind w:left="700" w:hanging="183"/>
      </w:pPr>
      <w:rPr>
        <w:rFonts w:hint="default"/>
      </w:rPr>
    </w:lvl>
    <w:lvl w:ilvl="2" w:tentative="0">
      <w:start w:val="0"/>
      <w:numFmt w:val="bullet"/>
      <w:lvlText w:val="•"/>
      <w:lvlJc w:val="left"/>
      <w:pPr>
        <w:ind w:left="1815" w:hanging="183"/>
      </w:pPr>
      <w:rPr>
        <w:rFonts w:hint="default"/>
      </w:rPr>
    </w:lvl>
    <w:lvl w:ilvl="3" w:tentative="0">
      <w:start w:val="0"/>
      <w:numFmt w:val="bullet"/>
      <w:lvlText w:val="•"/>
      <w:lvlJc w:val="left"/>
      <w:pPr>
        <w:ind w:left="2930" w:hanging="183"/>
      </w:pPr>
      <w:rPr>
        <w:rFonts w:hint="default"/>
      </w:rPr>
    </w:lvl>
    <w:lvl w:ilvl="4" w:tentative="0">
      <w:start w:val="0"/>
      <w:numFmt w:val="bullet"/>
      <w:lvlText w:val="•"/>
      <w:lvlJc w:val="left"/>
      <w:pPr>
        <w:ind w:left="4046" w:hanging="183"/>
      </w:pPr>
      <w:rPr>
        <w:rFonts w:hint="default"/>
      </w:rPr>
    </w:lvl>
    <w:lvl w:ilvl="5" w:tentative="0">
      <w:start w:val="0"/>
      <w:numFmt w:val="bullet"/>
      <w:lvlText w:val="•"/>
      <w:lvlJc w:val="left"/>
      <w:pPr>
        <w:ind w:left="5161" w:hanging="183"/>
      </w:pPr>
      <w:rPr>
        <w:rFonts w:hint="default"/>
      </w:rPr>
    </w:lvl>
    <w:lvl w:ilvl="6" w:tentative="0">
      <w:start w:val="0"/>
      <w:numFmt w:val="bullet"/>
      <w:lvlText w:val="•"/>
      <w:lvlJc w:val="left"/>
      <w:pPr>
        <w:ind w:left="6277" w:hanging="183"/>
      </w:pPr>
      <w:rPr>
        <w:rFonts w:hint="default"/>
      </w:rPr>
    </w:lvl>
    <w:lvl w:ilvl="7" w:tentative="0">
      <w:start w:val="0"/>
      <w:numFmt w:val="bullet"/>
      <w:lvlText w:val="•"/>
      <w:lvlJc w:val="left"/>
      <w:pPr>
        <w:ind w:left="7392" w:hanging="183"/>
      </w:pPr>
      <w:rPr>
        <w:rFonts w:hint="default"/>
      </w:rPr>
    </w:lvl>
    <w:lvl w:ilvl="8" w:tentative="0">
      <w:start w:val="0"/>
      <w:numFmt w:val="bullet"/>
      <w:lvlText w:val="•"/>
      <w:lvlJc w:val="left"/>
      <w:pPr>
        <w:ind w:left="8508" w:hanging="183"/>
      </w:pPr>
      <w:rPr>
        <w:rFonts w:hint="default"/>
      </w:rPr>
    </w:lvl>
  </w:abstractNum>
  <w:abstractNum w:abstractNumId="4">
    <w:nsid w:val="03D62ECE"/>
    <w:multiLevelType w:val="multilevel"/>
    <w:tmpl w:val="03D62ECE"/>
    <w:lvl w:ilvl="0" w:tentative="0">
      <w:start w:val="86"/>
      <w:numFmt w:val="decimal"/>
      <w:lvlText w:val="%1."/>
      <w:lvlJc w:val="left"/>
      <w:pPr>
        <w:ind w:left="504" w:hanging="287"/>
        <w:jc w:val="left"/>
      </w:pPr>
      <w:rPr>
        <w:rFonts w:hint="default" w:ascii="宋体" w:hAnsi="宋体" w:eastAsia="宋体" w:cs="宋体"/>
        <w:w w:val="83"/>
        <w:sz w:val="21"/>
        <w:szCs w:val="21"/>
      </w:rPr>
    </w:lvl>
    <w:lvl w:ilvl="1" w:tentative="0">
      <w:start w:val="0"/>
      <w:numFmt w:val="bullet"/>
      <w:lvlText w:val="•"/>
      <w:lvlJc w:val="left"/>
      <w:pPr>
        <w:ind w:left="700" w:hanging="287"/>
      </w:pPr>
      <w:rPr>
        <w:rFonts w:hint="default"/>
      </w:rPr>
    </w:lvl>
    <w:lvl w:ilvl="2" w:tentative="0">
      <w:start w:val="0"/>
      <w:numFmt w:val="bullet"/>
      <w:lvlText w:val="•"/>
      <w:lvlJc w:val="left"/>
      <w:pPr>
        <w:ind w:left="1815" w:hanging="287"/>
      </w:pPr>
      <w:rPr>
        <w:rFonts w:hint="default"/>
      </w:rPr>
    </w:lvl>
    <w:lvl w:ilvl="3" w:tentative="0">
      <w:start w:val="0"/>
      <w:numFmt w:val="bullet"/>
      <w:lvlText w:val="•"/>
      <w:lvlJc w:val="left"/>
      <w:pPr>
        <w:ind w:left="2930" w:hanging="287"/>
      </w:pPr>
      <w:rPr>
        <w:rFonts w:hint="default"/>
      </w:rPr>
    </w:lvl>
    <w:lvl w:ilvl="4" w:tentative="0">
      <w:start w:val="0"/>
      <w:numFmt w:val="bullet"/>
      <w:lvlText w:val="•"/>
      <w:lvlJc w:val="left"/>
      <w:pPr>
        <w:ind w:left="4046" w:hanging="287"/>
      </w:pPr>
      <w:rPr>
        <w:rFonts w:hint="default"/>
      </w:rPr>
    </w:lvl>
    <w:lvl w:ilvl="5" w:tentative="0">
      <w:start w:val="0"/>
      <w:numFmt w:val="bullet"/>
      <w:lvlText w:val="•"/>
      <w:lvlJc w:val="left"/>
      <w:pPr>
        <w:ind w:left="5161" w:hanging="287"/>
      </w:pPr>
      <w:rPr>
        <w:rFonts w:hint="default"/>
      </w:rPr>
    </w:lvl>
    <w:lvl w:ilvl="6" w:tentative="0">
      <w:start w:val="0"/>
      <w:numFmt w:val="bullet"/>
      <w:lvlText w:val="•"/>
      <w:lvlJc w:val="left"/>
      <w:pPr>
        <w:ind w:left="6277" w:hanging="287"/>
      </w:pPr>
      <w:rPr>
        <w:rFonts w:hint="default"/>
      </w:rPr>
    </w:lvl>
    <w:lvl w:ilvl="7" w:tentative="0">
      <w:start w:val="0"/>
      <w:numFmt w:val="bullet"/>
      <w:lvlText w:val="•"/>
      <w:lvlJc w:val="left"/>
      <w:pPr>
        <w:ind w:left="7392" w:hanging="287"/>
      </w:pPr>
      <w:rPr>
        <w:rFonts w:hint="default"/>
      </w:rPr>
    </w:lvl>
    <w:lvl w:ilvl="8" w:tentative="0">
      <w:start w:val="0"/>
      <w:numFmt w:val="bullet"/>
      <w:lvlText w:val="•"/>
      <w:lvlJc w:val="left"/>
      <w:pPr>
        <w:ind w:left="8508" w:hanging="287"/>
      </w:pPr>
      <w:rPr>
        <w:rFonts w:hint="default"/>
      </w:rPr>
    </w:lvl>
  </w:abstractNum>
  <w:abstractNum w:abstractNumId="5">
    <w:nsid w:val="25B654F3"/>
    <w:multiLevelType w:val="multilevel"/>
    <w:tmpl w:val="25B654F3"/>
    <w:lvl w:ilvl="0" w:tentative="0">
      <w:start w:val="96"/>
      <w:numFmt w:val="decimal"/>
      <w:lvlText w:val="%1."/>
      <w:lvlJc w:val="left"/>
      <w:pPr>
        <w:ind w:left="504" w:hanging="287"/>
        <w:jc w:val="left"/>
      </w:pPr>
      <w:rPr>
        <w:rFonts w:hint="default" w:ascii="宋体" w:hAnsi="宋体" w:eastAsia="宋体" w:cs="宋体"/>
        <w:w w:val="83"/>
        <w:sz w:val="21"/>
        <w:szCs w:val="21"/>
      </w:rPr>
    </w:lvl>
    <w:lvl w:ilvl="1" w:tentative="0">
      <w:start w:val="0"/>
      <w:numFmt w:val="bullet"/>
      <w:lvlText w:val="•"/>
      <w:lvlJc w:val="left"/>
      <w:pPr>
        <w:ind w:left="700" w:hanging="287"/>
      </w:pPr>
      <w:rPr>
        <w:rFonts w:hint="default"/>
      </w:rPr>
    </w:lvl>
    <w:lvl w:ilvl="2" w:tentative="0">
      <w:start w:val="0"/>
      <w:numFmt w:val="bullet"/>
      <w:lvlText w:val="•"/>
      <w:lvlJc w:val="left"/>
      <w:pPr>
        <w:ind w:left="1815" w:hanging="287"/>
      </w:pPr>
      <w:rPr>
        <w:rFonts w:hint="default"/>
      </w:rPr>
    </w:lvl>
    <w:lvl w:ilvl="3" w:tentative="0">
      <w:start w:val="0"/>
      <w:numFmt w:val="bullet"/>
      <w:lvlText w:val="•"/>
      <w:lvlJc w:val="left"/>
      <w:pPr>
        <w:ind w:left="2930" w:hanging="287"/>
      </w:pPr>
      <w:rPr>
        <w:rFonts w:hint="default"/>
      </w:rPr>
    </w:lvl>
    <w:lvl w:ilvl="4" w:tentative="0">
      <w:start w:val="0"/>
      <w:numFmt w:val="bullet"/>
      <w:lvlText w:val="•"/>
      <w:lvlJc w:val="left"/>
      <w:pPr>
        <w:ind w:left="4046" w:hanging="287"/>
      </w:pPr>
      <w:rPr>
        <w:rFonts w:hint="default"/>
      </w:rPr>
    </w:lvl>
    <w:lvl w:ilvl="5" w:tentative="0">
      <w:start w:val="0"/>
      <w:numFmt w:val="bullet"/>
      <w:lvlText w:val="•"/>
      <w:lvlJc w:val="left"/>
      <w:pPr>
        <w:ind w:left="5161" w:hanging="287"/>
      </w:pPr>
      <w:rPr>
        <w:rFonts w:hint="default"/>
      </w:rPr>
    </w:lvl>
    <w:lvl w:ilvl="6" w:tentative="0">
      <w:start w:val="0"/>
      <w:numFmt w:val="bullet"/>
      <w:lvlText w:val="•"/>
      <w:lvlJc w:val="left"/>
      <w:pPr>
        <w:ind w:left="6277" w:hanging="287"/>
      </w:pPr>
      <w:rPr>
        <w:rFonts w:hint="default"/>
      </w:rPr>
    </w:lvl>
    <w:lvl w:ilvl="7" w:tentative="0">
      <w:start w:val="0"/>
      <w:numFmt w:val="bullet"/>
      <w:lvlText w:val="•"/>
      <w:lvlJc w:val="left"/>
      <w:pPr>
        <w:ind w:left="7392" w:hanging="287"/>
      </w:pPr>
      <w:rPr>
        <w:rFonts w:hint="default"/>
      </w:rPr>
    </w:lvl>
    <w:lvl w:ilvl="8" w:tentative="0">
      <w:start w:val="0"/>
      <w:numFmt w:val="bullet"/>
      <w:lvlText w:val="•"/>
      <w:lvlJc w:val="left"/>
      <w:pPr>
        <w:ind w:left="8508" w:hanging="287"/>
      </w:pPr>
      <w:rPr>
        <w:rFonts w:hint="default"/>
      </w:rPr>
    </w:lvl>
  </w:abstractNum>
  <w:abstractNum w:abstractNumId="6">
    <w:nsid w:val="59ADCABA"/>
    <w:multiLevelType w:val="multilevel"/>
    <w:tmpl w:val="59ADCABA"/>
    <w:lvl w:ilvl="0" w:tentative="0">
      <w:start w:val="15"/>
      <w:numFmt w:val="decimal"/>
      <w:lvlText w:val="%1."/>
      <w:lvlJc w:val="left"/>
      <w:pPr>
        <w:ind w:left="504" w:hanging="287"/>
        <w:jc w:val="left"/>
      </w:pPr>
      <w:rPr>
        <w:rFonts w:hint="default" w:ascii="宋体" w:hAnsi="宋体" w:eastAsia="宋体" w:cs="宋体"/>
        <w:w w:val="83"/>
        <w:sz w:val="21"/>
        <w:szCs w:val="21"/>
      </w:rPr>
    </w:lvl>
    <w:lvl w:ilvl="1" w:tentative="0">
      <w:start w:val="0"/>
      <w:numFmt w:val="bullet"/>
      <w:lvlText w:val="•"/>
      <w:lvlJc w:val="left"/>
      <w:pPr>
        <w:ind w:left="700" w:hanging="287"/>
      </w:pPr>
      <w:rPr>
        <w:rFonts w:hint="default"/>
      </w:rPr>
    </w:lvl>
    <w:lvl w:ilvl="2" w:tentative="0">
      <w:start w:val="0"/>
      <w:numFmt w:val="bullet"/>
      <w:lvlText w:val="•"/>
      <w:lvlJc w:val="left"/>
      <w:pPr>
        <w:ind w:left="1815" w:hanging="287"/>
      </w:pPr>
      <w:rPr>
        <w:rFonts w:hint="default"/>
      </w:rPr>
    </w:lvl>
    <w:lvl w:ilvl="3" w:tentative="0">
      <w:start w:val="0"/>
      <w:numFmt w:val="bullet"/>
      <w:lvlText w:val="•"/>
      <w:lvlJc w:val="left"/>
      <w:pPr>
        <w:ind w:left="2930" w:hanging="287"/>
      </w:pPr>
      <w:rPr>
        <w:rFonts w:hint="default"/>
      </w:rPr>
    </w:lvl>
    <w:lvl w:ilvl="4" w:tentative="0">
      <w:start w:val="0"/>
      <w:numFmt w:val="bullet"/>
      <w:lvlText w:val="•"/>
      <w:lvlJc w:val="left"/>
      <w:pPr>
        <w:ind w:left="4046" w:hanging="287"/>
      </w:pPr>
      <w:rPr>
        <w:rFonts w:hint="default"/>
      </w:rPr>
    </w:lvl>
    <w:lvl w:ilvl="5" w:tentative="0">
      <w:start w:val="0"/>
      <w:numFmt w:val="bullet"/>
      <w:lvlText w:val="•"/>
      <w:lvlJc w:val="left"/>
      <w:pPr>
        <w:ind w:left="5161" w:hanging="287"/>
      </w:pPr>
      <w:rPr>
        <w:rFonts w:hint="default"/>
      </w:rPr>
    </w:lvl>
    <w:lvl w:ilvl="6" w:tentative="0">
      <w:start w:val="0"/>
      <w:numFmt w:val="bullet"/>
      <w:lvlText w:val="•"/>
      <w:lvlJc w:val="left"/>
      <w:pPr>
        <w:ind w:left="6277" w:hanging="287"/>
      </w:pPr>
      <w:rPr>
        <w:rFonts w:hint="default"/>
      </w:rPr>
    </w:lvl>
    <w:lvl w:ilvl="7" w:tentative="0">
      <w:start w:val="0"/>
      <w:numFmt w:val="bullet"/>
      <w:lvlText w:val="•"/>
      <w:lvlJc w:val="left"/>
      <w:pPr>
        <w:ind w:left="7392" w:hanging="287"/>
      </w:pPr>
      <w:rPr>
        <w:rFonts w:hint="default"/>
      </w:rPr>
    </w:lvl>
    <w:lvl w:ilvl="8" w:tentative="0">
      <w:start w:val="0"/>
      <w:numFmt w:val="bullet"/>
      <w:lvlText w:val="•"/>
      <w:lvlJc w:val="left"/>
      <w:pPr>
        <w:ind w:left="8508" w:hanging="287"/>
      </w:pPr>
      <w:rPr>
        <w:rFonts w:hint="default"/>
      </w:rPr>
    </w:lvl>
  </w:abstractNum>
  <w:abstractNum w:abstractNumId="7">
    <w:nsid w:val="72183CF9"/>
    <w:multiLevelType w:val="multilevel"/>
    <w:tmpl w:val="72183CF9"/>
    <w:lvl w:ilvl="0" w:tentative="0">
      <w:start w:val="99"/>
      <w:numFmt w:val="decimal"/>
      <w:lvlText w:val="%1."/>
      <w:lvlJc w:val="left"/>
      <w:pPr>
        <w:ind w:left="391" w:hanging="287"/>
        <w:jc w:val="left"/>
      </w:pPr>
      <w:rPr>
        <w:rFonts w:hint="default" w:ascii="宋体" w:hAnsi="宋体" w:eastAsia="宋体" w:cs="宋体"/>
        <w:w w:val="83"/>
        <w:sz w:val="21"/>
        <w:szCs w:val="21"/>
      </w:rPr>
    </w:lvl>
    <w:lvl w:ilvl="1" w:tentative="0">
      <w:start w:val="0"/>
      <w:numFmt w:val="bullet"/>
      <w:lvlText w:val="•"/>
      <w:lvlJc w:val="left"/>
      <w:pPr>
        <w:ind w:left="580" w:hanging="287"/>
      </w:pPr>
      <w:rPr>
        <w:rFonts w:hint="default"/>
      </w:rPr>
    </w:lvl>
    <w:lvl w:ilvl="2" w:tentative="0">
      <w:start w:val="0"/>
      <w:numFmt w:val="bullet"/>
      <w:lvlText w:val="•"/>
      <w:lvlJc w:val="left"/>
      <w:pPr>
        <w:ind w:left="1500" w:hanging="287"/>
      </w:pPr>
      <w:rPr>
        <w:rFonts w:hint="default"/>
      </w:rPr>
    </w:lvl>
    <w:lvl w:ilvl="3" w:tentative="0">
      <w:start w:val="0"/>
      <w:numFmt w:val="bullet"/>
      <w:lvlText w:val="•"/>
      <w:lvlJc w:val="left"/>
      <w:pPr>
        <w:ind w:left="2420" w:hanging="287"/>
      </w:pPr>
      <w:rPr>
        <w:rFonts w:hint="default"/>
      </w:rPr>
    </w:lvl>
    <w:lvl w:ilvl="4" w:tentative="0">
      <w:start w:val="0"/>
      <w:numFmt w:val="bullet"/>
      <w:lvlText w:val="•"/>
      <w:lvlJc w:val="left"/>
      <w:pPr>
        <w:ind w:left="3340" w:hanging="287"/>
      </w:pPr>
      <w:rPr>
        <w:rFonts w:hint="default"/>
      </w:rPr>
    </w:lvl>
    <w:lvl w:ilvl="5" w:tentative="0">
      <w:start w:val="0"/>
      <w:numFmt w:val="bullet"/>
      <w:lvlText w:val="•"/>
      <w:lvlJc w:val="left"/>
      <w:pPr>
        <w:ind w:left="4260" w:hanging="287"/>
      </w:pPr>
      <w:rPr>
        <w:rFonts w:hint="default"/>
      </w:rPr>
    </w:lvl>
    <w:lvl w:ilvl="6" w:tentative="0">
      <w:start w:val="0"/>
      <w:numFmt w:val="bullet"/>
      <w:lvlText w:val="•"/>
      <w:lvlJc w:val="left"/>
      <w:pPr>
        <w:ind w:left="5181" w:hanging="287"/>
      </w:pPr>
      <w:rPr>
        <w:rFonts w:hint="default"/>
      </w:rPr>
    </w:lvl>
    <w:lvl w:ilvl="7" w:tentative="0">
      <w:start w:val="0"/>
      <w:numFmt w:val="bullet"/>
      <w:lvlText w:val="•"/>
      <w:lvlJc w:val="left"/>
      <w:pPr>
        <w:ind w:left="6101" w:hanging="287"/>
      </w:pPr>
      <w:rPr>
        <w:rFonts w:hint="default"/>
      </w:rPr>
    </w:lvl>
    <w:lvl w:ilvl="8" w:tentative="0">
      <w:start w:val="0"/>
      <w:numFmt w:val="bullet"/>
      <w:lvlText w:val="•"/>
      <w:lvlJc w:val="left"/>
      <w:pPr>
        <w:ind w:left="7021" w:hanging="287"/>
      </w:pPr>
      <w:rPr>
        <w:rFonts w:hint="default"/>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YzA0NWQ4Njk3ZmJhMGU5MDAwYzRmNWM4YzJiNmI4MDAifQ=="/>
  </w:docVars>
  <w:rsids>
    <w:rsidRoot w:val="00000000"/>
    <w:rsid w:val="54DB69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1"/>
    <w:pPr>
      <w:spacing w:before="79"/>
      <w:ind w:left="5256"/>
      <w:outlineLvl w:val="1"/>
    </w:pPr>
    <w:rPr>
      <w:rFonts w:ascii="宋体" w:hAnsi="宋体" w:eastAsia="宋体" w:cs="宋体"/>
      <w:sz w:val="22"/>
      <w:szCs w:val="22"/>
    </w:rPr>
  </w:style>
  <w:style w:type="character" w:default="1" w:styleId="6">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504"/>
    </w:pPr>
    <w:rPr>
      <w:rFonts w:ascii="宋体" w:hAnsi="宋体" w:eastAsia="宋体" w:cs="宋体"/>
      <w:sz w:val="21"/>
      <w:szCs w:val="21"/>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14"/>
      <w:ind w:left="504" w:right="160" w:hanging="287"/>
    </w:pPr>
    <w:rPr>
      <w:rFonts w:ascii="宋体" w:hAnsi="宋体" w:eastAsia="宋体" w:cs="宋体"/>
    </w:rPr>
  </w:style>
  <w:style w:type="paragraph" w:customStyle="1" w:styleId="9">
    <w:name w:val="Table Paragraph"/>
    <w:basedOn w:val="1"/>
    <w:qFormat/>
    <w:uiPriority w:val="1"/>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png"/><Relationship Id="rId37" Type="http://schemas.openxmlformats.org/officeDocument/2006/relationships/image" Target="media/image28.jpeg"/><Relationship Id="rId36" Type="http://schemas.openxmlformats.org/officeDocument/2006/relationships/image" Target="media/image27.png"/><Relationship Id="rId35" Type="http://schemas.openxmlformats.org/officeDocument/2006/relationships/image" Target="media/image26.jpe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7"/>
    <customShpInfo spid="_x0000_s1028"/>
    <customShpInfo spid="_x0000_s1029"/>
    <customShpInfo spid="_x0000_s1026"/>
    <customShpInfo spid="_x0000_s1031"/>
    <customShpInfo spid="_x0000_s1032"/>
    <customShpInfo spid="_x0000_s1030"/>
    <customShpInfo spid="_x0000_s1034"/>
    <customShpInfo spid="_x0000_s1035"/>
    <customShpInfo spid="_x0000_s1036"/>
    <customShpInfo spid="_x0000_s1033"/>
    <customShpInfo spid="_x0000_s1038"/>
    <customShpInfo spid="_x0000_s1039"/>
    <customShpInfo spid="_x0000_s1040"/>
    <customShpInfo spid="_x0000_s1041"/>
    <customShpInfo spid="_x0000_s1037"/>
    <customShpInfo spid="_x0000_s1043"/>
    <customShpInfo spid="_x0000_s1044"/>
    <customShpInfo spid="_x0000_s1042"/>
    <customShpInfo spid="_x0000_s1046"/>
    <customShpInfo spid="_x0000_s1047"/>
    <customShpInfo spid="_x0000_s1045"/>
    <customShpInfo spid="_x0000_s1049"/>
    <customShpInfo spid="_x0000_s1050"/>
    <customShpInfo spid="_x0000_s1051"/>
    <customShpInfo spid="_x0000_s1052"/>
    <customShpInfo spid="_x0000_s1048"/>
    <customShpInfo spid="_x0000_s1054"/>
    <customShpInfo spid="_x0000_s1055"/>
    <customShpInfo spid="_x0000_s1053"/>
    <customShpInfo spid="_x0000_s1057"/>
    <customShpInfo spid="_x0000_s1058"/>
    <customShpInfo spid="_x0000_s1059"/>
    <customShpInfo spid="_x0000_s1056"/>
    <customShpInfo spid="_x0000_s1061"/>
    <customShpInfo spid="_x0000_s1062"/>
    <customShpInfo spid="_x0000_s1063"/>
    <customShpInfo spid="_x0000_s1060"/>
    <customShpInfo spid="_x0000_s1065"/>
    <customShpInfo spid="_x0000_s1066"/>
    <customShpInfo spid="_x0000_s1067"/>
    <customShpInfo spid="_x0000_s1064"/>
    <customShpInfo spid="_x0000_s1069"/>
    <customShpInfo spid="_x0000_s1070"/>
    <customShpInfo spid="_x0000_s1071"/>
    <customShpInfo spid="_x0000_s1072"/>
    <customShpInfo spid="_x0000_s1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2022-07-09T13:48:00Z</dcterms:created>
  <dc:creator>dell</dc:creator>
  <cp:lastModifiedBy>深蓝</cp:lastModifiedBy>
  <dcterms:modified xsi:type="dcterms:W3CDTF">2022-07-09T13:49:44Z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2022-07-09T00:00:00Z</vt:filetime>
  </property>
  <property fmtid="{D5CDD505-2E9C-101B-9397-08002B2CF9AE}" pid="3" name="Creator">
    <vt:lpwstr>Chromium</vt:lpwstr>
  </property>
  <property fmtid="{D5CDD505-2E9C-101B-9397-08002B2CF9AE}" pid="4" name="LastSaved">
    <vt:filetime>2022-07-09T00:00:00Z</vt:filetime>
  </property>
  <property fmtid="{D5CDD505-2E9C-101B-9397-08002B2CF9AE}" pid="5" name="KSOProductBuildVer">
    <vt:lpwstr>2052-11.1.0.11830</vt:lpwstr>
  </property>
  <property fmtid="{D5CDD505-2E9C-101B-9397-08002B2CF9AE}" pid="6" name="ICV">
    <vt:lpwstr>BFB051EAF1C64EE0A02106F96BF57389</vt:lpwstr>
  </property>
</Properties>
</file>