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8C" w:rsidRPr="00573D24" w:rsidRDefault="00573D24" w:rsidP="00573D24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573D24">
        <w:rPr>
          <w:rFonts w:asciiTheme="majorEastAsia" w:eastAsiaTheme="majorEastAsia" w:hAnsiTheme="majorEastAsia" w:hint="eastAsia"/>
          <w:sz w:val="44"/>
          <w:szCs w:val="44"/>
        </w:rPr>
        <w:t>关于整改告知</w:t>
      </w:r>
      <w:proofErr w:type="gramStart"/>
      <w:r w:rsidRPr="00573D24">
        <w:rPr>
          <w:rFonts w:asciiTheme="majorEastAsia" w:eastAsiaTheme="majorEastAsia" w:hAnsiTheme="majorEastAsia" w:hint="eastAsia"/>
          <w:sz w:val="44"/>
          <w:szCs w:val="44"/>
        </w:rPr>
        <w:t>书落实</w:t>
      </w:r>
      <w:proofErr w:type="gramEnd"/>
      <w:r w:rsidRPr="00573D24">
        <w:rPr>
          <w:rFonts w:asciiTheme="majorEastAsia" w:eastAsiaTheme="majorEastAsia" w:hAnsiTheme="majorEastAsia" w:hint="eastAsia"/>
          <w:sz w:val="44"/>
          <w:szCs w:val="44"/>
        </w:rPr>
        <w:t>情况的反馈</w:t>
      </w:r>
    </w:p>
    <w:p w:rsidR="00573D24" w:rsidRPr="00573D24" w:rsidRDefault="00573D24">
      <w:pPr>
        <w:rPr>
          <w:rFonts w:ascii="仿宋_GB2312" w:eastAsia="仿宋_GB2312"/>
          <w:sz w:val="32"/>
          <w:szCs w:val="32"/>
        </w:rPr>
      </w:pPr>
    </w:p>
    <w:p w:rsidR="00573D24" w:rsidRPr="00573D24" w:rsidRDefault="00573D24">
      <w:pPr>
        <w:rPr>
          <w:rFonts w:ascii="仿宋_GB2312" w:eastAsia="仿宋_GB2312"/>
          <w:sz w:val="32"/>
          <w:szCs w:val="32"/>
        </w:rPr>
      </w:pPr>
      <w:r w:rsidRPr="00573D24">
        <w:rPr>
          <w:rFonts w:ascii="仿宋_GB2312" w:eastAsia="仿宋_GB2312" w:hint="eastAsia"/>
          <w:sz w:val="32"/>
          <w:szCs w:val="32"/>
        </w:rPr>
        <w:t>驻区府办纪检组：</w:t>
      </w:r>
    </w:p>
    <w:p w:rsidR="00573D24" w:rsidRDefault="00573D24" w:rsidP="00573D24">
      <w:pPr>
        <w:ind w:firstLineChars="200" w:firstLine="63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收到贵单位关于我局主体责任落实问题整改告知书后，我局党组高度重视，于1月3日召开了专题会议研究整改措施。现将相关问题整改落实情况反馈如下：</w:t>
      </w:r>
    </w:p>
    <w:p w:rsidR="00573D24" w:rsidRPr="00573D24" w:rsidRDefault="00573D24" w:rsidP="00573D24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573D24">
        <w:rPr>
          <w:rFonts w:ascii="黑体" w:eastAsia="黑体" w:hAnsi="黑体" w:hint="eastAsia"/>
          <w:sz w:val="32"/>
          <w:szCs w:val="32"/>
        </w:rPr>
        <w:t>一、主体责任落实方面问题</w:t>
      </w:r>
    </w:p>
    <w:p w:rsidR="00573D24" w:rsidRDefault="00573D24" w:rsidP="00573D24">
      <w:pPr>
        <w:ind w:firstLineChars="200" w:firstLine="63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1.针对“一岗双责”制度落实不到位问题，我局党组于1月3日召开了年度“一岗双责”情况汇报会。</w:t>
      </w:r>
    </w:p>
    <w:p w:rsidR="00573D24" w:rsidRDefault="00573D24" w:rsidP="00573D24">
      <w:pPr>
        <w:ind w:firstLineChars="200" w:firstLine="63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2.针对党组日常监督工作不到位问题，我局党组每逢节假日均对全体干部进行廉政提醒，节前节后组织对干部在岗情况开展突击检查，对在外审计组进行纪律回访。但在台</w:t>
      </w:r>
      <w:proofErr w:type="gramStart"/>
      <w:r>
        <w:rPr>
          <w:rFonts w:ascii="仿宋_GB2312" w:eastAsia="仿宋_GB2312" w:hint="eastAsia"/>
          <w:sz w:val="32"/>
          <w:szCs w:val="32"/>
        </w:rPr>
        <w:t>账</w:t>
      </w:r>
      <w:proofErr w:type="gramEnd"/>
      <w:r>
        <w:rPr>
          <w:rFonts w:ascii="仿宋_GB2312" w:eastAsia="仿宋_GB2312" w:hint="eastAsia"/>
          <w:sz w:val="32"/>
          <w:szCs w:val="32"/>
        </w:rPr>
        <w:t>记录方面仍有欠缺，下一步，我局将继续保持对日常纪律作风的督查，同时做好台</w:t>
      </w:r>
      <w:proofErr w:type="gramStart"/>
      <w:r>
        <w:rPr>
          <w:rFonts w:ascii="仿宋_GB2312" w:eastAsia="仿宋_GB2312" w:hint="eastAsia"/>
          <w:sz w:val="32"/>
          <w:szCs w:val="32"/>
        </w:rPr>
        <w:t>账记录</w:t>
      </w:r>
      <w:proofErr w:type="gramEnd"/>
      <w:r>
        <w:rPr>
          <w:rFonts w:ascii="仿宋_GB2312" w:eastAsia="仿宋_GB2312" w:hint="eastAsia"/>
          <w:sz w:val="32"/>
          <w:szCs w:val="32"/>
        </w:rPr>
        <w:t>工作。针对黄某早退问题，分管领导于2019年5月，已对黄某进行了廉政提醒谈话。黄某在5月后未出现大量早退情况。针对朱某病假问题，目前已提交了文成县中医院的医疗证明。</w:t>
      </w:r>
    </w:p>
    <w:p w:rsidR="00573D24" w:rsidRPr="00C21635" w:rsidRDefault="00573D24" w:rsidP="00573D24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C21635">
        <w:rPr>
          <w:rFonts w:ascii="黑体" w:eastAsia="黑体" w:hAnsi="黑体" w:hint="eastAsia"/>
          <w:sz w:val="32"/>
          <w:szCs w:val="32"/>
        </w:rPr>
        <w:t>二、“三重一大”事项决策执行方面问题</w:t>
      </w:r>
    </w:p>
    <w:p w:rsidR="00573D24" w:rsidRDefault="00573D24" w:rsidP="00573D24">
      <w:pPr>
        <w:ind w:firstLineChars="200" w:firstLine="63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3.针对党组决定的事项执行不到位问题，我局下一步将在物资采购时做好比价方案的存档记录，进一步规范采购行为。</w:t>
      </w:r>
    </w:p>
    <w:p w:rsidR="00573D24" w:rsidRDefault="00573D24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="00C21635">
        <w:rPr>
          <w:rFonts w:ascii="仿宋_GB2312" w:eastAsia="仿宋_GB2312" w:hint="eastAsia"/>
          <w:sz w:val="32"/>
          <w:szCs w:val="32"/>
        </w:rPr>
        <w:t>针对党组会议有关工作不规范问题，已着手整理补签。</w:t>
      </w:r>
    </w:p>
    <w:p w:rsidR="00C21635" w:rsidRPr="00C21635" w:rsidRDefault="00C21635" w:rsidP="00573D24">
      <w:pPr>
        <w:ind w:firstLineChars="200" w:firstLine="632"/>
        <w:rPr>
          <w:rFonts w:ascii="黑体" w:eastAsia="黑体" w:hAnsi="黑体" w:hint="eastAsia"/>
          <w:sz w:val="32"/>
          <w:szCs w:val="32"/>
        </w:rPr>
      </w:pPr>
      <w:r w:rsidRPr="00C21635">
        <w:rPr>
          <w:rFonts w:ascii="黑体" w:eastAsia="黑体" w:hAnsi="黑体" w:hint="eastAsia"/>
          <w:sz w:val="32"/>
          <w:szCs w:val="32"/>
        </w:rPr>
        <w:t>三、“三公管理”方面问题</w:t>
      </w:r>
    </w:p>
    <w:p w:rsidR="00C21635" w:rsidRDefault="00C21635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5.针对公务接待工作不规范问题，已补签审批单。</w:t>
      </w:r>
    </w:p>
    <w:p w:rsidR="00C21635" w:rsidRDefault="00C21635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6.针对公务出差制度执行不到位问题，已租车补审批单。</w:t>
      </w:r>
    </w:p>
    <w:p w:rsidR="00C21635" w:rsidRPr="00C21635" w:rsidRDefault="00C21635" w:rsidP="00573D24">
      <w:pPr>
        <w:ind w:firstLineChars="200" w:firstLine="632"/>
        <w:rPr>
          <w:rFonts w:ascii="黑体" w:eastAsia="黑体" w:hAnsi="黑体" w:hint="eastAsia"/>
          <w:sz w:val="32"/>
          <w:szCs w:val="32"/>
        </w:rPr>
      </w:pPr>
      <w:r w:rsidRPr="00C21635">
        <w:rPr>
          <w:rFonts w:ascii="黑体" w:eastAsia="黑体" w:hAnsi="黑体" w:hint="eastAsia"/>
          <w:sz w:val="32"/>
          <w:szCs w:val="32"/>
        </w:rPr>
        <w:t>四、财务管理方面问题</w:t>
      </w:r>
    </w:p>
    <w:p w:rsidR="00C21635" w:rsidRDefault="00C21635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7.针对财务管理制度不完善问题，已起草新的管理制度，</w:t>
      </w:r>
      <w:proofErr w:type="gramStart"/>
      <w:r>
        <w:rPr>
          <w:rFonts w:ascii="仿宋_GB2312" w:eastAsia="仿宋_GB2312" w:hint="eastAsia"/>
          <w:sz w:val="32"/>
          <w:szCs w:val="32"/>
        </w:rPr>
        <w:t>待会议</w:t>
      </w:r>
      <w:proofErr w:type="gramEnd"/>
      <w:r>
        <w:rPr>
          <w:rFonts w:ascii="仿宋_GB2312" w:eastAsia="仿宋_GB2312" w:hint="eastAsia"/>
          <w:sz w:val="32"/>
          <w:szCs w:val="32"/>
        </w:rPr>
        <w:t>讨论通过后实施。</w:t>
      </w:r>
    </w:p>
    <w:p w:rsidR="00C21635" w:rsidRDefault="00C21635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8.针对差旅费报销把关不严问题，因填写错误公杂费多报80元，将在下次公务出差报销时予以扣减。</w:t>
      </w:r>
    </w:p>
    <w:p w:rsidR="00C21635" w:rsidRDefault="00C21635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9.针对采购报销缺乏相关依据问题，农房集聚工程审计中介经公开招投标，中标通知书等资料在第一期费用支付报销凭证中已附，但在2018年度支付时未附，我局下步将进一步完善报销凭证的整理，充实附件资料。</w:t>
      </w:r>
    </w:p>
    <w:p w:rsidR="00C21635" w:rsidRDefault="00C21635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10.针对财务报销凭证内容不完整问题，均已补齐。</w:t>
      </w:r>
    </w:p>
    <w:p w:rsidR="00C21635" w:rsidRPr="00C21635" w:rsidRDefault="00C21635" w:rsidP="00573D24">
      <w:pPr>
        <w:ind w:firstLineChars="200" w:firstLine="632"/>
        <w:rPr>
          <w:rFonts w:ascii="黑体" w:eastAsia="黑体" w:hAnsi="黑体" w:hint="eastAsia"/>
          <w:sz w:val="32"/>
          <w:szCs w:val="32"/>
        </w:rPr>
      </w:pPr>
      <w:r w:rsidRPr="00C21635">
        <w:rPr>
          <w:rFonts w:ascii="黑体" w:eastAsia="黑体" w:hAnsi="黑体" w:hint="eastAsia"/>
          <w:sz w:val="32"/>
          <w:szCs w:val="32"/>
        </w:rPr>
        <w:t>五、货物采购方面问题</w:t>
      </w:r>
    </w:p>
    <w:p w:rsidR="00C21635" w:rsidRDefault="00C21635" w:rsidP="00573D24">
      <w:pPr>
        <w:ind w:firstLineChars="200" w:firstLine="63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11.针对节俭办公意识不强问题，我局2019年办公用茶支出6650元，已较上一年度有所下降，2020年，我局将进一步压缩开支，厉行节约。</w:t>
      </w:r>
    </w:p>
    <w:p w:rsidR="00C21635" w:rsidRPr="00573D24" w:rsidRDefault="00C21635" w:rsidP="00573D24">
      <w:pPr>
        <w:ind w:firstLineChars="200" w:firstLine="63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以上情况，特此说明。</w:t>
      </w:r>
    </w:p>
    <w:sectPr w:rsidR="00C21635" w:rsidRPr="00573D24" w:rsidSect="00DF7C70">
      <w:pgSz w:w="11906" w:h="16838" w:code="9"/>
      <w:pgMar w:top="2098" w:right="1474" w:bottom="1985" w:left="1588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E08" w:rsidRDefault="00594E08" w:rsidP="00C21635">
      <w:r>
        <w:separator/>
      </w:r>
    </w:p>
  </w:endnote>
  <w:endnote w:type="continuationSeparator" w:id="0">
    <w:p w:rsidR="00594E08" w:rsidRDefault="00594E08" w:rsidP="00C21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E08" w:rsidRDefault="00594E08" w:rsidP="00C21635">
      <w:r>
        <w:separator/>
      </w:r>
    </w:p>
  </w:footnote>
  <w:footnote w:type="continuationSeparator" w:id="0">
    <w:p w:rsidR="00594E08" w:rsidRDefault="00594E08" w:rsidP="00C216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D24"/>
    <w:rsid w:val="000A44BC"/>
    <w:rsid w:val="00233F69"/>
    <w:rsid w:val="00462ACE"/>
    <w:rsid w:val="00573D24"/>
    <w:rsid w:val="00594E08"/>
    <w:rsid w:val="00C21635"/>
    <w:rsid w:val="00CA15BE"/>
    <w:rsid w:val="00DF7C70"/>
    <w:rsid w:val="00FA238C"/>
    <w:rsid w:val="00FE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2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21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216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21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216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林宣</dc:creator>
  <cp:lastModifiedBy>区审计局</cp:lastModifiedBy>
  <cp:revision>2</cp:revision>
  <dcterms:created xsi:type="dcterms:W3CDTF">2020-01-09T01:37:00Z</dcterms:created>
  <dcterms:modified xsi:type="dcterms:W3CDTF">2020-01-16T05:33:00Z</dcterms:modified>
</cp:coreProperties>
</file>