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Computing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Xinyi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10/6/2019</w:t>
      </w:r>
    </w:p>
    <w:p>
      <w:pPr>
        <w:pStyle w:val="Heading2"/>
      </w:pPr>
      <w:bookmarkStart w:id="20" w:name="problem-1"/>
      <w:r>
        <w:t xml:space="preserve">Problem 1</w:t>
      </w:r>
      <w:bookmarkEnd w:id="20"/>
    </w:p>
    <w:p>
      <w:pPr>
        <w:pStyle w:val="SourceCode"/>
      </w:pPr>
      <w:r>
        <w:rPr>
          <w:rStyle w:val="NormalTok"/>
        </w:rPr>
        <w:t xml:space="preserve">get_pr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s, </w:t>
      </w:r>
      <w:r>
        <w:rPr>
          <w:rStyle w:val="DataTypeTok"/>
        </w:rPr>
        <w:t xml:space="preserve">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delta,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(N, 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s, 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s)</w:t>
      </w:r>
      <w:r>
        <w:br w:type="textWrapping"/>
      </w:r>
      <w:r>
        <w:rPr>
          <w:rStyle w:val="NormalTok"/>
        </w:rPr>
        <w:t xml:space="preserve">  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delta))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(pr)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delta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0.15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CommentTok"/>
        </w:rPr>
        <w:t xml:space="preserve"># stage 1</w:t>
      </w:r>
      <w:r>
        <w:br w:type="textWrapping"/>
      </w:r>
      <w:r>
        <w:rPr>
          <w:rStyle w:val="NormalTok"/>
        </w:rPr>
        <w:t xml:space="preserve">n1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s1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CommentTok"/>
        </w:rPr>
        <w:t xml:space="preserve"># stage 2</w:t>
      </w:r>
      <w:r>
        <w:br w:type="textWrapping"/>
      </w:r>
      <w:r>
        <w:rPr>
          <w:rStyle w:val="NormalTok"/>
        </w:rPr>
        <w:t xml:space="preserve">n2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</w:t>
      </w:r>
      <w:r>
        <w:br w:type="textWrapping"/>
      </w:r>
      <w:r>
        <w:rPr>
          <w:rStyle w:val="NormalTok"/>
        </w:rPr>
        <w:t xml:space="preserve">s2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get_pr</w:t>
      </w:r>
      <w:r>
        <w:rPr>
          <w:rStyle w:val="NormalTok"/>
        </w:rPr>
        <w:t xml:space="preserve">(n1, s1)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get_pr</w:t>
      </w:r>
      <w:r>
        <w:rPr>
          <w:rStyle w:val="NormalTok"/>
        </w:rPr>
        <w:t xml:space="preserve">(n2,s2)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alpha) {</w:t>
      </w:r>
      <w:r>
        <w:br w:type="textWrapping"/>
      </w:r>
      <w:r>
        <w:rPr>
          <w:rStyle w:val="NormalTok"/>
        </w:rPr>
        <w:t xml:space="preserve">  alpha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alpha</w:t>
      </w:r>
    </w:p>
    <w:p>
      <w:pPr>
        <w:pStyle w:val="SourceCode"/>
      </w:pPr>
      <w:r>
        <w:rPr>
          <w:rStyle w:val="VerbatimChar"/>
        </w:rPr>
        <w:t xml:space="preserve">## [1] 0.15</w:t>
      </w:r>
    </w:p>
    <w:p>
      <w:pPr>
        <w:pStyle w:val="FirstParagraph"/>
      </w:pPr>
      <w:r>
        <w:t xml:space="preserve">Assuming</w:t>
      </w:r>
      <w:r>
        <w:t xml:space="preserve"> </w:t>
      </w:r>
      <m:oMath>
        <m:r>
          <m:t>δ</m:t>
        </m:r>
        <m:r>
          <m:t>=</m:t>
        </m:r>
        <m:r>
          <m:t>0.15</m:t>
        </m:r>
      </m:oMath>
      <w:r>
        <w:t xml:space="preserve"> </w:t>
      </w:r>
      <w:r>
        <w:t xml:space="preserve">and using</w:t>
      </w:r>
      <w:r>
        <w:t xml:space="preserve"> </w:t>
      </w:r>
      <m:oMath>
        <m:sSub>
          <m:e>
            <m:r>
              <m:t>S</m:t>
            </m:r>
          </m:e>
          <m:sub>
            <m:r>
              <m:t>20</m:t>
            </m:r>
          </m:sub>
        </m:sSub>
        <m:r>
          <m:t>=</m:t>
        </m:r>
        <m:r>
          <m:t>5</m:t>
        </m:r>
        <m:r>
          <m:t>,</m:t>
        </m:r>
        <m:sSub>
          <m:e>
            <m:r>
              <m:t>S</m:t>
            </m:r>
          </m:e>
          <m:sub>
            <m:r>
              <m:t>71</m:t>
            </m:r>
          </m:sub>
        </m:sSub>
        <m:r>
          <m:t>=</m:t>
        </m:r>
        <m:r>
          <m:t>23</m:t>
        </m:r>
      </m:oMath>
      <w:r>
        <w:t xml:space="preserve"> </w:t>
      </w:r>
      <w:r>
        <w:t xml:space="preserve">as stopping boundary, I can get the smallest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by updating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until</w:t>
      </w:r>
      <w:r>
        <w:t xml:space="preserve"> </w:t>
      </w:r>
      <m:oMath>
        <m:r>
          <m:t>δ</m:t>
        </m:r>
        <m:r>
          <m:t>,</m:t>
        </m:r>
        <m:r>
          <m:t>α</m:t>
        </m:r>
      </m:oMath>
      <w:r>
        <w:t xml:space="preserve"> </w:t>
      </w:r>
      <w:r>
        <w:t xml:space="preserve">mimics the two-stage adaptive design’s</w:t>
      </w:r>
      <w:r>
        <w:t xml:space="preserve"> </w:t>
      </w:r>
      <w:r>
        <w:rPr>
          <w:rStyle w:val="VerbatimChar"/>
        </w:rPr>
        <w:t xml:space="preserve">no-go</w:t>
      </w:r>
      <w:r>
        <w:t xml:space="preserve"> </w:t>
      </w:r>
      <w:r>
        <w:t xml:space="preserve">criterion.</w:t>
      </w:r>
      <w:r>
        <w:t xml:space="preserve"> </w:t>
      </w:r>
      <m:oMath>
        <m:r>
          <m:t>δ</m:t>
        </m:r>
        <m:r>
          <m:t>=</m:t>
        </m:r>
        <m:r>
          <m:t>0.15</m:t>
        </m:r>
        <m:r>
          <m:t>,</m:t>
        </m:r>
        <m:r>
          <m:t>α</m:t>
        </m:r>
        <m:r>
          <m:t>=</m:t>
        </m:r>
        <m:r>
          <m:t>0.15</m:t>
        </m:r>
      </m:oMath>
      <w:r>
        <w:t xml:space="preserve"> </w:t>
      </w:r>
      <w:r>
        <w:t xml:space="preserve">is the final restult.</w:t>
      </w:r>
    </w:p>
    <w:p>
      <w:pPr>
        <w:pStyle w:val="Heading2"/>
      </w:pPr>
      <w:bookmarkStart w:id="21" w:name="problem-2"/>
      <w:r>
        <w:t xml:space="preserve">Problem 2</w:t>
      </w:r>
      <w:bookmarkEnd w:id="21"/>
    </w:p>
    <w:p>
      <w:pPr>
        <w:pStyle w:val="Heading3"/>
      </w:pPr>
      <w:bookmarkStart w:id="22" w:name="question-a"/>
      <w:r>
        <w:t xml:space="preserve">Question a</w:t>
      </w:r>
      <w:bookmarkEnd w:id="22"/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br w:type="textWrapping"/>
      </w:r>
      <w:r>
        <w:rPr>
          <w:rStyle w:val="NormalTok"/>
        </w:rPr>
        <w:t xml:space="preserve">delta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0.15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0.15</w:t>
      </w:r>
      <w:r>
        <w:br w:type="textWrapping"/>
      </w:r>
      <w:r>
        <w:rPr>
          <w:rStyle w:val="NormalTok"/>
        </w:rPr>
        <w:t xml:space="preserve">N=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CommentTok"/>
        </w:rPr>
        <w:t xml:space="preserve"># stage 1</w:t>
      </w:r>
      <w:r>
        <w:br w:type="textWrapping"/>
      </w:r>
      <w:r>
        <w:rPr>
          <w:rStyle w:val="NormalTok"/>
        </w:rPr>
        <w:t xml:space="preserve">n1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s1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get_pr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n1, 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s1)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alpha) {</w:t>
      </w:r>
      <w:r>
        <w:br w:type="textWrapping"/>
      </w:r>
      <w:r>
        <w:rPr>
          <w:rStyle w:val="NormalTok"/>
        </w:rPr>
        <w:t xml:space="preserve">  s1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 s20&lt;=5 -&gt; no go</w:t>
      </w:r>
      <w:r>
        <w:br w:type="textWrapping"/>
      </w:r>
      <w:r>
        <w:rPr>
          <w:rStyle w:val="CommentTok"/>
        </w:rPr>
        <w:t xml:space="preserve"># stage 2</w:t>
      </w:r>
      <w:r>
        <w:br w:type="textWrapping"/>
      </w:r>
      <w:r>
        <w:rPr>
          <w:rStyle w:val="NormalTok"/>
        </w:rPr>
        <w:t xml:space="preserve">n2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NormalTok"/>
        </w:rPr>
        <w:t xml:space="preserve">s2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get_pr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n2, 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s2)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alpha) {</w:t>
      </w:r>
      <w:r>
        <w:br w:type="textWrapping"/>
      </w:r>
      <w:r>
        <w:rPr>
          <w:rStyle w:val="NormalTok"/>
        </w:rPr>
        <w:t xml:space="preserve">  s2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CommentTok"/>
        </w:rPr>
        <w:t xml:space="preserve"># s40&lt;=12 -&gt; no go</w:t>
      </w:r>
      <w:r>
        <w:br w:type="textWrapping"/>
      </w:r>
      <w:r>
        <w:rPr>
          <w:rStyle w:val="CommentTok"/>
        </w:rPr>
        <w:t xml:space="preserve"># stage 3</w:t>
      </w:r>
      <w:r>
        <w:br w:type="textWrapping"/>
      </w:r>
      <w:r>
        <w:rPr>
          <w:rStyle w:val="NormalTok"/>
        </w:rPr>
        <w:t xml:space="preserve">n3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s3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get_pr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n3, 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s3)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alpha) {</w:t>
      </w:r>
      <w:r>
        <w:br w:type="textWrapping"/>
      </w:r>
      <w:r>
        <w:rPr>
          <w:rStyle w:val="NormalTok"/>
        </w:rPr>
        <w:t xml:space="preserve">  s3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s3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CommentTok"/>
        </w:rPr>
        <w:t xml:space="preserve"># s60&lt;=19 -&gt; no go</w:t>
      </w:r>
      <w:r>
        <w:br w:type="textWrapping"/>
      </w:r>
      <w:r>
        <w:rPr>
          <w:rStyle w:val="CommentTok"/>
        </w:rPr>
        <w:t xml:space="preserve"># final</w:t>
      </w:r>
      <w:r>
        <w:br w:type="textWrapping"/>
      </w:r>
      <w:r>
        <w:rPr>
          <w:rStyle w:val="NormalTok"/>
        </w:rPr>
        <w:t xml:space="preserve">n4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</w:t>
      </w:r>
      <w:r>
        <w:br w:type="textWrapping"/>
      </w:r>
      <w:r>
        <w:rPr>
          <w:rStyle w:val="NormalTok"/>
        </w:rPr>
        <w:t xml:space="preserve">s4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get_pr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n4, 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s4)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alpha) {</w:t>
      </w:r>
      <w:r>
        <w:br w:type="textWrapping"/>
      </w:r>
      <w:r>
        <w:rPr>
          <w:rStyle w:val="NormalTok"/>
        </w:rPr>
        <w:t xml:space="preserve">  s4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s4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CommentTok"/>
        </w:rPr>
        <w:t xml:space="preserve"># s71&lt;=23 -&gt; futility</w:t>
      </w:r>
    </w:p>
    <w:p>
      <w:pPr>
        <w:pStyle w:val="FirstParagraph"/>
      </w:pPr>
      <w:r>
        <w:t xml:space="preserve">So the stopping boundary at each interim are</w:t>
      </w:r>
      <w:r>
        <w:t xml:space="preserve"> </w:t>
      </w:r>
      <m:oMath>
        <m:sSub>
          <m:e>
            <m:r>
              <m:t>s</m:t>
            </m:r>
          </m:e>
          <m:sub>
            <m:r>
              <m:t>20</m:t>
            </m:r>
          </m:sub>
        </m:sSub>
        <m:r>
          <m:t>≤</m:t>
        </m:r>
        <m:r>
          <m:t>5</m:t>
        </m:r>
        <m:r>
          <m:t>,</m:t>
        </m:r>
        <m:sSub>
          <m:e>
            <m:r>
              <m:t>s</m:t>
            </m:r>
          </m:e>
          <m:sub>
            <m:r>
              <m:t>40</m:t>
            </m:r>
          </m:sub>
        </m:sSub>
        <m:r>
          <m:t>≤</m:t>
        </m:r>
        <m:r>
          <m:t>12</m:t>
        </m:r>
        <m:r>
          <m:t>,</m:t>
        </m:r>
        <m:sSub>
          <m:e>
            <m:r>
              <m:t>s</m:t>
            </m:r>
          </m:e>
          <m:sub>
            <m:r>
              <m:t>60</m:t>
            </m:r>
          </m:sub>
        </m:sSub>
        <m:r>
          <m:t>≤</m:t>
        </m:r>
        <m:r>
          <m:t>19</m:t>
        </m:r>
      </m:oMath>
      <w:r>
        <w:t xml:space="preserve">.</w:t>
      </w:r>
    </w:p>
    <w:p>
      <w:pPr>
        <w:pStyle w:val="Heading3"/>
      </w:pPr>
      <w:bookmarkStart w:id="23" w:name="question-b"/>
      <w:r>
        <w:t xml:space="preserve">Question b</w:t>
      </w:r>
      <w:bookmarkEnd w:id="23"/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stop1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stop2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stop3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NormalTok"/>
        </w:rPr>
        <w:t xml:space="preserve">stop4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</w:t>
      </w:r>
      <w:r>
        <w:br w:type="textWrapping"/>
      </w:r>
      <w:r>
        <w:rPr>
          <w:rStyle w:val="NormalTok"/>
        </w:rPr>
        <w:t xml:space="preserve">stop_time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futile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pE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,pE)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(s1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stop1) {</w:t>
      </w:r>
      <w:r>
        <w:br w:type="textWrapping"/>
      </w:r>
      <w:r>
        <w:rPr>
          <w:rStyle w:val="NormalTok"/>
        </w:rPr>
        <w:t xml:space="preserve">    stop_time[i]=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futile[i]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,pE)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stop2) {</w:t>
      </w:r>
      <w:r>
        <w:br w:type="textWrapping"/>
      </w:r>
      <w:r>
        <w:rPr>
          <w:rStyle w:val="NormalTok"/>
        </w:rPr>
        <w:t xml:space="preserve">        stop_time[i]=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    futile[i]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s3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,pE)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s3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stop3){</w:t>
      </w:r>
      <w:r>
        <w:br w:type="textWrapping"/>
      </w:r>
      <w:r>
        <w:rPr>
          <w:rStyle w:val="NormalTok"/>
        </w:rPr>
        <w:t xml:space="preserve">            stop_time[i]=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          futile[i]=T</w:t>
      </w:r>
      <w:r>
        <w:br w:type="textWrapping"/>
      </w:r>
      <w:r>
        <w:rPr>
          <w:rStyle w:val="NormalTok"/>
        </w:rPr>
        <w:t xml:space="preserve">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  stop_time[i]=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              s4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,pE)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s4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stop4){futile[i]=T}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{futile[i]=F}}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pro_b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(futile[futile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pro_b</w:t>
      </w:r>
    </w:p>
    <w:p>
      <w:pPr>
        <w:pStyle w:val="SourceCode"/>
      </w:pPr>
      <w:r>
        <w:rPr>
          <w:rStyle w:val="VerbatimChar"/>
        </w:rPr>
        <w:t xml:space="preserve">## [1] 0.963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(stop_time)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33_Assignment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probability of declaring futile is 0.963. The distribution is shown above.</w:t>
      </w:r>
    </w:p>
    <w:p>
      <w:pPr>
        <w:pStyle w:val="Heading3"/>
      </w:pPr>
      <w:bookmarkStart w:id="25" w:name="question-c"/>
      <w:r>
        <w:t xml:space="preserve">Question c</w:t>
      </w:r>
      <w:bookmarkEnd w:id="25"/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stop1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stop2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stop3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NormalTok"/>
        </w:rPr>
        <w:t xml:space="preserve">stop4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</w:t>
      </w:r>
      <w:r>
        <w:br w:type="textWrapping"/>
      </w:r>
      <w:r>
        <w:rPr>
          <w:rStyle w:val="NormalTok"/>
        </w:rPr>
        <w:t xml:space="preserve">stop_time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futile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pE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,pE)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(s1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stop1) {</w:t>
      </w:r>
      <w:r>
        <w:br w:type="textWrapping"/>
      </w:r>
      <w:r>
        <w:rPr>
          <w:rStyle w:val="NormalTok"/>
        </w:rPr>
        <w:t xml:space="preserve">    stop_time[i]=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futile[i]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,pE)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stop2) {</w:t>
      </w:r>
      <w:r>
        <w:br w:type="textWrapping"/>
      </w:r>
      <w:r>
        <w:rPr>
          <w:rStyle w:val="NormalTok"/>
        </w:rPr>
        <w:t xml:space="preserve">        stop_time[i]=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    futile[i]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s3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,pE)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s3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stop3){</w:t>
      </w:r>
      <w:r>
        <w:br w:type="textWrapping"/>
      </w:r>
      <w:r>
        <w:rPr>
          <w:rStyle w:val="NormalTok"/>
        </w:rPr>
        <w:t xml:space="preserve">            stop_time[i]=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          futile[i]=T</w:t>
      </w:r>
      <w:r>
        <w:br w:type="textWrapping"/>
      </w:r>
      <w:r>
        <w:rPr>
          <w:rStyle w:val="NormalTok"/>
        </w:rPr>
        <w:t xml:space="preserve">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  stop_time[i]=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              s4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,pE)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s4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stop4){futile[i]=T}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{futile[i]=F}}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pro_c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(futile[futile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pro_c</w:t>
      </w:r>
    </w:p>
    <w:p>
      <w:pPr>
        <w:pStyle w:val="SourceCode"/>
      </w:pPr>
      <w:r>
        <w:rPr>
          <w:rStyle w:val="VerbatimChar"/>
        </w:rPr>
        <w:t xml:space="preserve">## [1] 0.264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(stop_time)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33_Assignment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probability of declaring futile is 0.264. The distribution is shown above.</w:t>
      </w:r>
    </w:p>
    <w:p>
      <w:pPr>
        <w:pStyle w:val="Heading2"/>
      </w:pPr>
      <w:bookmarkStart w:id="27" w:name="problem-3"/>
      <w:r>
        <w:t xml:space="preserve">Problem 3</w:t>
      </w:r>
      <w:bookmarkEnd w:id="27"/>
    </w:p>
    <w:p>
      <w:pPr>
        <w:pStyle w:val="Heading3"/>
      </w:pPr>
      <w:bookmarkStart w:id="28" w:name="question-a-1"/>
      <w:r>
        <w:t xml:space="preserve">Question a</w:t>
      </w:r>
      <w:bookmarkEnd w:id="28"/>
    </w:p>
    <w:p>
      <w:pPr>
        <w:pStyle w:val="SourceCode"/>
      </w:pPr>
      <w:r>
        <w:rPr>
          <w:rStyle w:val="NormalTok"/>
        </w:rPr>
        <w:t xml:space="preserve">new_pr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s, </w:t>
      </w:r>
      <w:r>
        <w:rPr>
          <w:rStyle w:val="DataTypeTok"/>
        </w:rPr>
        <w:t xml:space="preserve">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s, 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s)</w:t>
      </w:r>
      <w:r>
        <w:br w:type="textWrapping"/>
      </w:r>
      <w:r>
        <w:rPr>
          <w:rStyle w:val="NormalTok"/>
        </w:rPr>
        <w:t xml:space="preserve">  pr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pe,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(pr)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stage 1</w:t>
      </w:r>
      <w:r>
        <w:br w:type="textWrapping"/>
      </w:r>
      <w:r>
        <w:rPr>
          <w:rStyle w:val="NormalTok"/>
        </w:rPr>
        <w:t xml:space="preserve">n1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s1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n2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new_pr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n1, 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s1)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alpha) {</w:t>
      </w:r>
      <w:r>
        <w:br w:type="textWrapping"/>
      </w:r>
      <w:r>
        <w:rPr>
          <w:rStyle w:val="NormalTok"/>
        </w:rPr>
        <w:t xml:space="preserve">  s1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CommentTok"/>
        </w:rPr>
        <w:t xml:space="preserve"># s20&lt;=7 -&gt; no go</w:t>
      </w:r>
      <w:r>
        <w:br w:type="textWrapping"/>
      </w:r>
      <w:r>
        <w:rPr>
          <w:rStyle w:val="CommentTok"/>
        </w:rPr>
        <w:t xml:space="preserve"># stage 2</w:t>
      </w:r>
      <w:r>
        <w:br w:type="textWrapping"/>
      </w:r>
      <w:r>
        <w:rPr>
          <w:rStyle w:val="NormalTok"/>
        </w:rPr>
        <w:t xml:space="preserve">n2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NormalTok"/>
        </w:rPr>
        <w:t xml:space="preserve">s2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new_pr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n2, 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s2)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alpha) {</w:t>
      </w:r>
      <w:r>
        <w:br w:type="textWrapping"/>
      </w:r>
      <w:r>
        <w:rPr>
          <w:rStyle w:val="NormalTok"/>
        </w:rPr>
        <w:t xml:space="preserve">  s2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 s40&lt;=14 -&gt; no go</w:t>
      </w:r>
      <w:r>
        <w:br w:type="textWrapping"/>
      </w:r>
      <w:r>
        <w:rPr>
          <w:rStyle w:val="CommentTok"/>
        </w:rPr>
        <w:t xml:space="preserve"># stage 3</w:t>
      </w:r>
      <w:r>
        <w:br w:type="textWrapping"/>
      </w:r>
      <w:r>
        <w:rPr>
          <w:rStyle w:val="NormalTok"/>
        </w:rPr>
        <w:t xml:space="preserve">n3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s3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new_pr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n3, 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s3)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alpha) {</w:t>
      </w:r>
      <w:r>
        <w:br w:type="textWrapping"/>
      </w:r>
      <w:r>
        <w:rPr>
          <w:rStyle w:val="NormalTok"/>
        </w:rPr>
        <w:t xml:space="preserve">  s3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s3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CommentTok"/>
        </w:rPr>
        <w:t xml:space="preserve"># s60&lt;=23 -&gt; no go</w:t>
      </w:r>
      <w:r>
        <w:br w:type="textWrapping"/>
      </w:r>
      <w:r>
        <w:rPr>
          <w:rStyle w:val="CommentTok"/>
        </w:rPr>
        <w:t xml:space="preserve"># final</w:t>
      </w:r>
      <w:r>
        <w:br w:type="textWrapping"/>
      </w:r>
      <w:r>
        <w:rPr>
          <w:rStyle w:val="NormalTok"/>
        </w:rPr>
        <w:t xml:space="preserve">n4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</w:t>
      </w:r>
      <w:r>
        <w:br w:type="textWrapping"/>
      </w:r>
      <w:r>
        <w:rPr>
          <w:rStyle w:val="NormalTok"/>
        </w:rPr>
        <w:t xml:space="preserve">s4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new_pr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n4, 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s4)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alpha) {</w:t>
      </w:r>
      <w:r>
        <w:br w:type="textWrapping"/>
      </w:r>
      <w:r>
        <w:rPr>
          <w:rStyle w:val="NormalTok"/>
        </w:rPr>
        <w:t xml:space="preserve">  s4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s4</w:t>
      </w:r>
    </w:p>
    <w:p>
      <w:pPr>
        <w:pStyle w:val="SourceCode"/>
      </w:pPr>
      <w:r>
        <w:rPr>
          <w:rStyle w:val="VerbatimChar"/>
        </w:rPr>
        <w:t xml:space="preserve">## [1] 26</w:t>
      </w:r>
    </w:p>
    <w:p>
      <w:pPr>
        <w:pStyle w:val="SourceCode"/>
      </w:pPr>
      <w:r>
        <w:rPr>
          <w:rStyle w:val="CommentTok"/>
        </w:rPr>
        <w:t xml:space="preserve"># s71&lt;=25 -&gt; futility</w:t>
      </w:r>
    </w:p>
    <w:p>
      <w:pPr>
        <w:pStyle w:val="FirstParagraph"/>
      </w:pPr>
      <w:r>
        <w:t xml:space="preserve">So the stopping boundary at each interim are</w:t>
      </w:r>
      <w:r>
        <w:t xml:space="preserve"> </w:t>
      </w:r>
      <m:oMath>
        <m:sSub>
          <m:e>
            <m:r>
              <m:t>s</m:t>
            </m:r>
          </m:e>
          <m:sub>
            <m:r>
              <m:t>20</m:t>
            </m:r>
          </m:sub>
        </m:sSub>
        <m:r>
          <m:t>≤</m:t>
        </m:r>
        <m:r>
          <m:t>7</m:t>
        </m:r>
        <m:r>
          <m:t>,</m:t>
        </m:r>
        <m:sSub>
          <m:e>
            <m:r>
              <m:t>s</m:t>
            </m:r>
          </m:e>
          <m:sub>
            <m:r>
              <m:t>40</m:t>
            </m:r>
          </m:sub>
        </m:sSub>
        <m:r>
          <m:t>≤</m:t>
        </m:r>
        <m:r>
          <m:t>14</m:t>
        </m:r>
        <m:r>
          <m:t>,</m:t>
        </m:r>
        <m:sSub>
          <m:e>
            <m:r>
              <m:t>s</m:t>
            </m:r>
          </m:e>
          <m:sub>
            <m:r>
              <m:t>60</m:t>
            </m:r>
          </m:sub>
        </m:sSub>
        <m:r>
          <m:t>≤</m:t>
        </m:r>
        <m:r>
          <m:t>23</m:t>
        </m:r>
      </m:oMath>
      <w:r>
        <w:t xml:space="preserve">.</w:t>
      </w:r>
    </w:p>
    <w:p>
      <w:pPr>
        <w:pStyle w:val="Heading3"/>
      </w:pPr>
      <w:bookmarkStart w:id="29" w:name="question-b-1"/>
      <w:r>
        <w:t xml:space="preserve">Question b</w:t>
      </w:r>
      <w:bookmarkEnd w:id="29"/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stop1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stop2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br w:type="textWrapping"/>
      </w:r>
      <w:r>
        <w:rPr>
          <w:rStyle w:val="NormalTok"/>
        </w:rPr>
        <w:t xml:space="preserve">stop3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</w:t>
      </w:r>
      <w:r>
        <w:br w:type="textWrapping"/>
      </w:r>
      <w:r>
        <w:rPr>
          <w:rStyle w:val="NormalTok"/>
        </w:rPr>
        <w:t xml:space="preserve">stop4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stop_time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futile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pE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,pE)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(s1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stop1) {</w:t>
      </w:r>
      <w:r>
        <w:br w:type="textWrapping"/>
      </w:r>
      <w:r>
        <w:rPr>
          <w:rStyle w:val="NormalTok"/>
        </w:rPr>
        <w:t xml:space="preserve">    stop_time[i]=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futile[i]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,pE)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stop2) {</w:t>
      </w:r>
      <w:r>
        <w:br w:type="textWrapping"/>
      </w:r>
      <w:r>
        <w:rPr>
          <w:rStyle w:val="NormalTok"/>
        </w:rPr>
        <w:t xml:space="preserve">        stop_time[i]=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    futile[i]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s3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,pE)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s3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stop3){</w:t>
      </w:r>
      <w:r>
        <w:br w:type="textWrapping"/>
      </w:r>
      <w:r>
        <w:rPr>
          <w:rStyle w:val="NormalTok"/>
        </w:rPr>
        <w:t xml:space="preserve">            stop_time[i]=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          futile[i]=T</w:t>
      </w:r>
      <w:r>
        <w:br w:type="textWrapping"/>
      </w:r>
      <w:r>
        <w:rPr>
          <w:rStyle w:val="NormalTok"/>
        </w:rPr>
        <w:t xml:space="preserve">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  stop_time[i]=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              s4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,pE)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s4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stop4){futile[i]=T}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{futile[i]=F}}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pro_b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(futile[futile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pro_b</w:t>
      </w:r>
    </w:p>
    <w:p>
      <w:pPr>
        <w:pStyle w:val="SourceCode"/>
      </w:pPr>
      <w:r>
        <w:rPr>
          <w:rStyle w:val="VerbatimChar"/>
        </w:rPr>
        <w:t xml:space="preserve">## [1] 0.996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(stop_time)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33_Assignment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probability of declaring futile is 0.996. The distribution is shown above.</w:t>
      </w:r>
    </w:p>
    <w:p>
      <w:pPr>
        <w:pStyle w:val="Heading3"/>
      </w:pPr>
      <w:bookmarkStart w:id="31" w:name="question-c-1"/>
      <w:r>
        <w:t xml:space="preserve">Question c</w:t>
      </w:r>
      <w:bookmarkEnd w:id="31"/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stop1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stop2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br w:type="textWrapping"/>
      </w:r>
      <w:r>
        <w:rPr>
          <w:rStyle w:val="NormalTok"/>
        </w:rPr>
        <w:t xml:space="preserve">stop3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</w:t>
      </w:r>
      <w:r>
        <w:br w:type="textWrapping"/>
      </w:r>
      <w:r>
        <w:rPr>
          <w:rStyle w:val="NormalTok"/>
        </w:rPr>
        <w:t xml:space="preserve">stop4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stop_time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futile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pE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,pE)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(s1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stop1) {</w:t>
      </w:r>
      <w:r>
        <w:br w:type="textWrapping"/>
      </w:r>
      <w:r>
        <w:rPr>
          <w:rStyle w:val="NormalTok"/>
        </w:rPr>
        <w:t xml:space="preserve">    stop_time[i]=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futile[i]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,pE)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stop2) {</w:t>
      </w:r>
      <w:r>
        <w:br w:type="textWrapping"/>
      </w:r>
      <w:r>
        <w:rPr>
          <w:rStyle w:val="NormalTok"/>
        </w:rPr>
        <w:t xml:space="preserve">        stop_time[i]=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    futile[i]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s3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,pE)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s3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stop3){</w:t>
      </w:r>
      <w:r>
        <w:br w:type="textWrapping"/>
      </w:r>
      <w:r>
        <w:rPr>
          <w:rStyle w:val="NormalTok"/>
        </w:rPr>
        <w:t xml:space="preserve">            stop_time[i]=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          futile[i]=T</w:t>
      </w:r>
      <w:r>
        <w:br w:type="textWrapping"/>
      </w:r>
      <w:r>
        <w:rPr>
          <w:rStyle w:val="NormalTok"/>
        </w:rPr>
        <w:t xml:space="preserve">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  stop_time[i]=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              s4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,pE)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s4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stop4){futile[i]=T}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{futile[i]=F}}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pro_c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(futile[futile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pro_c</w:t>
      </w:r>
    </w:p>
    <w:p>
      <w:pPr>
        <w:pStyle w:val="SourceCode"/>
      </w:pPr>
      <w:r>
        <w:rPr>
          <w:rStyle w:val="VerbatimChar"/>
        </w:rPr>
        <w:t xml:space="preserve">## [1] 0.608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(stop_time)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33_Assignment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probability of declaring futile is 0.608. The distribution is shown above.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 Assignment 1</dc:title>
  <dc:creator>Xinyi Lin</dc:creator>
  <cp:keywords/>
  <dcterms:created xsi:type="dcterms:W3CDTF">2019-10-07T00:03:02Z</dcterms:created>
  <dcterms:modified xsi:type="dcterms:W3CDTF">2019-10-07T00:03:02Z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10/6/2019</vt:lpwstr>
  </property>
  <property fmtid="{D5CDD505-2E9C-101B-9397-08002B2CF9AE}" pid="3" name="output">
    <vt:lpwstr/>
  </property>
</Properties>
</file>