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5B6B" w14:textId="06F6E4C6" w:rsidR="000532D3" w:rsidRPr="00DA28E7" w:rsidRDefault="00DA28E7" w:rsidP="00DA28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8E7">
        <w:rPr>
          <w:rFonts w:ascii="Times New Roman" w:hAnsi="Times New Roman" w:cs="Times New Roman"/>
          <w:sz w:val="28"/>
          <w:szCs w:val="28"/>
        </w:rPr>
        <w:t>Stroke Prediction</w:t>
      </w:r>
    </w:p>
    <w:p w14:paraId="48B33102" w14:textId="1628B183" w:rsidR="00DA28E7" w:rsidRDefault="00DA28E7" w:rsidP="00DA28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 Yang ly2565</w:t>
      </w:r>
    </w:p>
    <w:p w14:paraId="0D3A8572" w14:textId="191E0D88" w:rsidR="00DA28E7" w:rsidRDefault="00DA28E7" w:rsidP="00DA28E7">
      <w:pPr>
        <w:rPr>
          <w:rFonts w:ascii="Times New Roman" w:hAnsi="Times New Roman" w:cs="Times New Roman"/>
        </w:rPr>
      </w:pPr>
    </w:p>
    <w:p w14:paraId="30F9C6D7" w14:textId="4BA92FAF" w:rsidR="00DA28E7" w:rsidRDefault="00DA28E7" w:rsidP="00DA28E7">
      <w:pPr>
        <w:rPr>
          <w:rFonts w:ascii="Times New Roman" w:hAnsi="Times New Roman" w:cs="Times New Roman"/>
          <w:b/>
          <w:bCs/>
        </w:rPr>
      </w:pPr>
      <w:r w:rsidRPr="00DA28E7">
        <w:rPr>
          <w:rFonts w:ascii="Times New Roman" w:hAnsi="Times New Roman" w:cs="Times New Roman"/>
          <w:b/>
          <w:bCs/>
        </w:rPr>
        <w:t>Introduction</w:t>
      </w:r>
    </w:p>
    <w:p w14:paraId="5F134D31" w14:textId="02852D31" w:rsidR="00C73D9B" w:rsidRDefault="00955AC1" w:rsidP="00A61D7F">
      <w:pPr>
        <w:rPr>
          <w:rFonts w:ascii="Times New Roman" w:hAnsi="Times New Roman" w:cs="Times New Roman"/>
        </w:rPr>
      </w:pPr>
      <w:r w:rsidRPr="00955AC1">
        <w:rPr>
          <w:rFonts w:ascii="Times New Roman" w:hAnsi="Times New Roman" w:cs="Times New Roman"/>
        </w:rPr>
        <w:t>Stroke is a</w:t>
      </w:r>
      <w:r>
        <w:rPr>
          <w:rFonts w:ascii="Times New Roman" w:hAnsi="Times New Roman" w:cs="Times New Roman"/>
        </w:rPr>
        <w:t xml:space="preserve"> medical</w:t>
      </w:r>
      <w:r w:rsidRPr="00955AC1">
        <w:rPr>
          <w:rFonts w:ascii="Times New Roman" w:hAnsi="Times New Roman" w:cs="Times New Roman"/>
        </w:rPr>
        <w:t xml:space="preserve"> emergency and a brain attack</w:t>
      </w:r>
      <w:r>
        <w:rPr>
          <w:rFonts w:ascii="Times New Roman" w:hAnsi="Times New Roman" w:cs="Times New Roman"/>
        </w:rPr>
        <w:t xml:space="preserve"> that interrupts blood supply</w:t>
      </w:r>
      <w:r w:rsidR="001D16AE">
        <w:rPr>
          <w:rFonts w:ascii="Times New Roman" w:hAnsi="Times New Roman" w:cs="Times New Roman"/>
        </w:rPr>
        <w:t xml:space="preserve"> and oxygen</w:t>
      </w:r>
      <w:r>
        <w:rPr>
          <w:rFonts w:ascii="Times New Roman" w:hAnsi="Times New Roman" w:cs="Times New Roman"/>
        </w:rPr>
        <w:t xml:space="preserve"> to the </w:t>
      </w:r>
      <w:r w:rsidR="001D16AE">
        <w:rPr>
          <w:rFonts w:ascii="Times New Roman" w:hAnsi="Times New Roman" w:cs="Times New Roman"/>
        </w:rPr>
        <w:t xml:space="preserve">brain. </w:t>
      </w:r>
      <w:r w:rsidR="00DA28E7">
        <w:rPr>
          <w:rFonts w:ascii="Times New Roman" w:hAnsi="Times New Roman" w:cs="Times New Roman"/>
        </w:rPr>
        <w:t>According to the National Stroke Association</w:t>
      </w:r>
      <w:r>
        <w:rPr>
          <w:rFonts w:ascii="Times New Roman" w:hAnsi="Times New Roman" w:cs="Times New Roman"/>
        </w:rPr>
        <w:t>, stroke is the fourth leading cause of death in the US,</w:t>
      </w:r>
      <w:r w:rsidR="001D16AE">
        <w:rPr>
          <w:rFonts w:ascii="Times New Roman" w:hAnsi="Times New Roman" w:cs="Times New Roman"/>
        </w:rPr>
        <w:t xml:space="preserve"> and a leading cause of serious and long-term adult disability. The high stroke mortality has caused </w:t>
      </w:r>
      <w:r w:rsidR="0069621D">
        <w:rPr>
          <w:rFonts w:ascii="Times New Roman" w:hAnsi="Times New Roman" w:cs="Times New Roman" w:hint="eastAsia"/>
        </w:rPr>
        <w:t>significant</w:t>
      </w:r>
      <w:r w:rsidR="0069621D">
        <w:rPr>
          <w:rFonts w:ascii="Times New Roman" w:hAnsi="Times New Roman" w:cs="Times New Roman"/>
        </w:rPr>
        <w:t xml:space="preserve"> cost burden, including healthcare services and medications, thus it is important to study and identify risk factors for stroke.</w:t>
      </w:r>
      <w:r w:rsidR="00A61D7F">
        <w:rPr>
          <w:rFonts w:ascii="Times New Roman" w:hAnsi="Times New Roman" w:cs="Times New Roman"/>
        </w:rPr>
        <w:t xml:space="preserve"> There are many risk factors for stroke, such as age, sex, race, hypertension, smoking status, diabetes, etc. The dataset used in this study is collected to </w:t>
      </w:r>
      <w:r w:rsidR="00C73D9B">
        <w:rPr>
          <w:rFonts w:ascii="Times New Roman" w:hAnsi="Times New Roman" w:cs="Times New Roman"/>
        </w:rPr>
        <w:t xml:space="preserve">predict the probability that a patient gets stroke based on predictors like gender, age, hypertension, work type, and BMI. Each row in the dataset provides relevant information about the patient. </w:t>
      </w:r>
    </w:p>
    <w:p w14:paraId="79EE17DC" w14:textId="4A2362DA" w:rsidR="00C73D9B" w:rsidRDefault="00C73D9B" w:rsidP="00A61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columns we have are shown below:</w:t>
      </w:r>
    </w:p>
    <w:p w14:paraId="4A942BED" w14:textId="77777777" w:rsidR="00C73D9B" w:rsidRDefault="00C73D9B" w:rsidP="00A61D7F">
      <w:pPr>
        <w:rPr>
          <w:rFonts w:ascii="Times New Roman" w:hAnsi="Times New Roman" w:cs="Times New Roman"/>
        </w:rPr>
      </w:pPr>
    </w:p>
    <w:p w14:paraId="54ED22AD" w14:textId="27FC86AE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id: unique identifier</w:t>
      </w:r>
    </w:p>
    <w:p w14:paraId="28581EBE" w14:textId="34B7648F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gender: "Male", "Female" or "Other"</w:t>
      </w:r>
    </w:p>
    <w:p w14:paraId="57A014F8" w14:textId="44A75A65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age: age of the patient</w:t>
      </w:r>
    </w:p>
    <w:p w14:paraId="335165E8" w14:textId="4FA5F4A7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hypertension: 0 if the patient doesn't have hypertension, 1 if the patient has hypertension</w:t>
      </w:r>
    </w:p>
    <w:p w14:paraId="54BF39C4" w14:textId="2B3FF051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73D9B">
        <w:rPr>
          <w:rFonts w:ascii="Times New Roman" w:hAnsi="Times New Roman" w:cs="Times New Roman"/>
        </w:rPr>
        <w:t>heart_disease</w:t>
      </w:r>
      <w:proofErr w:type="spellEnd"/>
      <w:r w:rsidRPr="00C73D9B">
        <w:rPr>
          <w:rFonts w:ascii="Times New Roman" w:hAnsi="Times New Roman" w:cs="Times New Roman"/>
        </w:rPr>
        <w:t>: 0 if the patient doesn't have any heart diseases, 1 if the patient has a heart disease</w:t>
      </w:r>
    </w:p>
    <w:p w14:paraId="4717EECB" w14:textId="26C37BA7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73D9B">
        <w:rPr>
          <w:rFonts w:ascii="Times New Roman" w:hAnsi="Times New Roman" w:cs="Times New Roman"/>
        </w:rPr>
        <w:t>ever_married</w:t>
      </w:r>
      <w:proofErr w:type="spellEnd"/>
      <w:r w:rsidRPr="00C73D9B">
        <w:rPr>
          <w:rFonts w:ascii="Times New Roman" w:hAnsi="Times New Roman" w:cs="Times New Roman"/>
        </w:rPr>
        <w:t>: "No" or "Yes"</w:t>
      </w:r>
    </w:p>
    <w:p w14:paraId="7C30AC5F" w14:textId="26490574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73D9B">
        <w:rPr>
          <w:rFonts w:ascii="Times New Roman" w:hAnsi="Times New Roman" w:cs="Times New Roman"/>
        </w:rPr>
        <w:t>work_type</w:t>
      </w:r>
      <w:proofErr w:type="spellEnd"/>
      <w:r w:rsidRPr="00C73D9B">
        <w:rPr>
          <w:rFonts w:ascii="Times New Roman" w:hAnsi="Times New Roman" w:cs="Times New Roman"/>
        </w:rPr>
        <w:t>: "children", "</w:t>
      </w:r>
      <w:proofErr w:type="spellStart"/>
      <w:r w:rsidRPr="00C73D9B">
        <w:rPr>
          <w:rFonts w:ascii="Times New Roman" w:hAnsi="Times New Roman" w:cs="Times New Roman"/>
        </w:rPr>
        <w:t>Govt_jov</w:t>
      </w:r>
      <w:proofErr w:type="spellEnd"/>
      <w:r w:rsidRPr="00C73D9B">
        <w:rPr>
          <w:rFonts w:ascii="Times New Roman" w:hAnsi="Times New Roman" w:cs="Times New Roman"/>
        </w:rPr>
        <w:t>", "</w:t>
      </w:r>
      <w:proofErr w:type="spellStart"/>
      <w:r w:rsidRPr="00C73D9B">
        <w:rPr>
          <w:rFonts w:ascii="Times New Roman" w:hAnsi="Times New Roman" w:cs="Times New Roman"/>
        </w:rPr>
        <w:t>Never_worked</w:t>
      </w:r>
      <w:proofErr w:type="spellEnd"/>
      <w:r w:rsidRPr="00C73D9B">
        <w:rPr>
          <w:rFonts w:ascii="Times New Roman" w:hAnsi="Times New Roman" w:cs="Times New Roman"/>
        </w:rPr>
        <w:t>", "Private" or "Self-employed"</w:t>
      </w:r>
    </w:p>
    <w:p w14:paraId="7251B56A" w14:textId="0D3B85D3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73D9B">
        <w:rPr>
          <w:rFonts w:ascii="Times New Roman" w:hAnsi="Times New Roman" w:cs="Times New Roman"/>
        </w:rPr>
        <w:t>Residence_type</w:t>
      </w:r>
      <w:proofErr w:type="spellEnd"/>
      <w:r w:rsidRPr="00C73D9B">
        <w:rPr>
          <w:rFonts w:ascii="Times New Roman" w:hAnsi="Times New Roman" w:cs="Times New Roman"/>
        </w:rPr>
        <w:t>: "Rural" or "Urban"</w:t>
      </w:r>
    </w:p>
    <w:p w14:paraId="43A99BEB" w14:textId="56746FFC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73D9B">
        <w:rPr>
          <w:rFonts w:ascii="Times New Roman" w:hAnsi="Times New Roman" w:cs="Times New Roman"/>
        </w:rPr>
        <w:t>avg_glucose_level</w:t>
      </w:r>
      <w:proofErr w:type="spellEnd"/>
      <w:r w:rsidRPr="00C73D9B">
        <w:rPr>
          <w:rFonts w:ascii="Times New Roman" w:hAnsi="Times New Roman" w:cs="Times New Roman"/>
        </w:rPr>
        <w:t>: average glucose level in blood</w:t>
      </w:r>
    </w:p>
    <w:p w14:paraId="5CCF5C50" w14:textId="64080039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73D9B">
        <w:rPr>
          <w:rFonts w:ascii="Times New Roman" w:hAnsi="Times New Roman" w:cs="Times New Roman"/>
        </w:rPr>
        <w:t>bmi</w:t>
      </w:r>
      <w:proofErr w:type="spellEnd"/>
      <w:r w:rsidRPr="00C73D9B">
        <w:rPr>
          <w:rFonts w:ascii="Times New Roman" w:hAnsi="Times New Roman" w:cs="Times New Roman"/>
        </w:rPr>
        <w:t>: body mass index</w:t>
      </w:r>
    </w:p>
    <w:p w14:paraId="1A155004" w14:textId="60BE345D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73D9B">
        <w:rPr>
          <w:rFonts w:ascii="Times New Roman" w:hAnsi="Times New Roman" w:cs="Times New Roman"/>
        </w:rPr>
        <w:t>smoking_status</w:t>
      </w:r>
      <w:proofErr w:type="spellEnd"/>
      <w:r w:rsidRPr="00C73D9B">
        <w:rPr>
          <w:rFonts w:ascii="Times New Roman" w:hAnsi="Times New Roman" w:cs="Times New Roman"/>
        </w:rPr>
        <w:t>: "formerly smoked", "never smoked", "smokes" or "Unknown"*</w:t>
      </w:r>
    </w:p>
    <w:p w14:paraId="3EAB72F5" w14:textId="2C683356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stroke: 1 if the patient had a stroke or 0 if not</w:t>
      </w:r>
    </w:p>
    <w:p w14:paraId="2BCC30B7" w14:textId="5266021C" w:rsidR="00C73D9B" w:rsidRPr="00DA28E7" w:rsidRDefault="00C73D9B" w:rsidP="00C73D9B">
      <w:p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 xml:space="preserve">*Note: "Unknown" in </w:t>
      </w:r>
      <w:proofErr w:type="spellStart"/>
      <w:r w:rsidRPr="00C73D9B">
        <w:rPr>
          <w:rFonts w:ascii="Times New Roman" w:hAnsi="Times New Roman" w:cs="Times New Roman"/>
        </w:rPr>
        <w:t>smoking_status</w:t>
      </w:r>
      <w:proofErr w:type="spellEnd"/>
      <w:r w:rsidRPr="00C73D9B">
        <w:rPr>
          <w:rFonts w:ascii="Times New Roman" w:hAnsi="Times New Roman" w:cs="Times New Roman"/>
        </w:rPr>
        <w:t xml:space="preserve"> means that the information is unavailable for this patient</w:t>
      </w:r>
    </w:p>
    <w:sectPr w:rsidR="00C73D9B" w:rsidRPr="00DA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0821"/>
    <w:multiLevelType w:val="hybridMultilevel"/>
    <w:tmpl w:val="A2261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2E82"/>
    <w:multiLevelType w:val="hybridMultilevel"/>
    <w:tmpl w:val="F2E2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7"/>
    <w:rsid w:val="000532D3"/>
    <w:rsid w:val="001D16AE"/>
    <w:rsid w:val="0069621D"/>
    <w:rsid w:val="00955AC1"/>
    <w:rsid w:val="00A61D7F"/>
    <w:rsid w:val="00C73D9B"/>
    <w:rsid w:val="00D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851F6"/>
  <w15:chartTrackingRefBased/>
  <w15:docId w15:val="{9510FF49-61B3-6048-8BE9-3D6E0BC9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1</cp:revision>
  <dcterms:created xsi:type="dcterms:W3CDTF">2022-03-18T21:20:00Z</dcterms:created>
  <dcterms:modified xsi:type="dcterms:W3CDTF">2022-03-18T21:59:00Z</dcterms:modified>
</cp:coreProperties>
</file>