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1AE24">
      <w:pPr>
        <w:bidi w:val="0"/>
      </w:pPr>
      <w:bookmarkStart w:id="0" w:name="_GoBack"/>
      <w:r>
        <w:rPr>
          <w:rFonts w:hint="eastAsia"/>
        </w:rPr>
        <w:t>我父亲中等身材，略胖，两只大眼睛明亮。虽然他很丑，但他是我钦佩的父亲。</w:t>
      </w:r>
    </w:p>
    <w:p w14:paraId="3D592510">
      <w:pPr>
        <w:bidi w:val="0"/>
        <w:rPr>
          <w:rFonts w:hint="eastAsia"/>
        </w:rPr>
      </w:pPr>
      <w:r>
        <w:rPr>
          <w:rFonts w:hint="eastAsia"/>
        </w:rPr>
        <w:t>　　一个星期天，我在家里看书。突然，一辆车停在我家门前。一个叔叔在车上走来走去。叔叔正走向我的房子。爸爸微笑着迎接他，问道:兄弟，我能帮你吗？”叔叔说:我岳父去世了，请给我提供一套更好的丧葬用品。”过了一会儿，我父亲准备了葬礼用品，说道:兄弟，葬礼用品准备好了。香5元，纸10元，蜡烛5元，被子30元，花环45元，大炮60元，共计155元。”这位叔叔从钱包里取出两张100元的钞票，递给了他的父亲。爸爸先补了5元，然后补了10元。在修理完成之前，叔叔把钱放进了他的钱包，拿走了他买的葬礼用品，转身离开了。“兄弟，20块钱还剩下呢！”爸爸边说边冲出商店，追上叔叔，把20元钱给了叔叔。叔叔说:谢谢你，你诚实又诚实。今后，我会在新年和假期来这里购买和照顾你的业务。”</w:t>
      </w:r>
    </w:p>
    <w:p w14:paraId="035166CA">
      <w:pPr>
        <w:bidi w:val="0"/>
        <w:rPr>
          <w:rFonts w:hint="eastAsia"/>
        </w:rPr>
      </w:pPr>
      <w:r>
        <w:rPr>
          <w:rFonts w:hint="eastAsia"/>
        </w:rPr>
        <w:t>　　后来，我问父亲:爸爸，你为什么给那个叔叔20元钱？如果我们不给他，我们可以用20元赚更多的钱。”爸爸回答说:贾谊，一个人不应该贪婪。一个人不应该考虑不义之财，而应该用自己的双手创造财富。古人说智者不喝偷来的泉水，而诚实的人不为他们所渴望的食物而受苦。这就是原因。”</w:t>
      </w:r>
    </w:p>
    <w:p w14:paraId="6F85467A">
      <w:pPr>
        <w:bidi w:val="0"/>
        <w:rPr>
          <w:rFonts w:hint="eastAsia"/>
        </w:rPr>
      </w:pPr>
      <w:r>
        <w:rPr>
          <w:rFonts w:hint="eastAsia"/>
        </w:rPr>
        <w:t>　　这是我的父亲，一个真诚的父亲。</w:t>
      </w:r>
    </w:p>
    <w:p w14:paraId="1F726228">
      <w:pPr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22825"/>
    <w:rsid w:val="72B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2025-03-01T13:32:10Z</dcterms:created>
  <dc:creator>a1830</dc:creator>
  <cp:lastModifiedBy>镜花水月</cp:lastModifiedBy>
  <dcterms:modified xsi:type="dcterms:W3CDTF">2025-03-01T13:32:16Z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D80790CFFEC049DAA8D768B7A0AB635B_12</vt:lpwstr>
  </property>
</Properties>
</file>