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9380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02-SpringAI与DeepSeek开发</w:t>
      </w:r>
      <w:bookmarkStart w:id="20" w:name="_GoBack"/>
      <w:bookmarkEnd w:id="20"/>
    </w:p>
    <w:p w14:paraId="2F8369C4">
      <w:pPr>
        <w:spacing w:before="320" w:after="120" w:line="288" w:lineRule="auto"/>
        <w:ind w:left="0"/>
        <w:jc w:val="left"/>
        <w:outlineLvl w:val="1"/>
      </w:pPr>
      <w:bookmarkStart w:id="0" w:name="heading_8"/>
      <w:r>
        <w:rPr>
          <w:rFonts w:ascii="Arial" w:hAnsi="Arial" w:eastAsia="等线" w:cs="Arial"/>
          <w:b/>
          <w:sz w:val="32"/>
        </w:rPr>
        <w:t>2.2 、基本文本聊天</w:t>
      </w:r>
      <w:bookmarkEnd w:id="0"/>
    </w:p>
    <w:p w14:paraId="4D0CBC21">
      <w:pPr>
        <w:spacing w:before="300" w:after="120" w:line="288" w:lineRule="auto"/>
        <w:ind w:left="0"/>
        <w:jc w:val="left"/>
        <w:outlineLvl w:val="2"/>
      </w:pPr>
      <w:bookmarkStart w:id="1" w:name="heading_9"/>
      <w:r>
        <w:rPr>
          <w:rFonts w:ascii="Arial" w:hAnsi="Arial" w:eastAsia="等线" w:cs="Arial"/>
          <w:b/>
          <w:sz w:val="30"/>
        </w:rPr>
        <w:t>2.2.1、创建maven项目和导入坐标</w:t>
      </w:r>
      <w:bookmarkEnd w:id="1"/>
    </w:p>
    <w:p w14:paraId="36609EA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SpringAI对于SpringBoot和JDK的版本要求</w:t>
      </w:r>
    </w:p>
    <w:p w14:paraId="24050F1A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371475"/>
            <wp:effectExtent l="0" t="0" r="0" b="952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72E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9C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&lt;artifactId&gt;spring-boot-starter-parent&lt;/artifactId&gt;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&lt;version&gt;3.3.8&lt;/version&gt;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&lt;relativePath/&gt;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&lt;maven.compiler.source&gt;17&lt;/maven.compiler.source&gt;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&lt;maven.compiler.target&gt;17&lt;/maven.compiler.target&gt;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&lt;spring-ai.version&gt;1.0.0-M5&lt;/spring-ai.version&gt;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&lt;artifactId&gt;spring-boot-starter-web&lt;/artifactId&gt;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&lt;groupId&gt;org.springframework.ai&lt;/groupId&gt;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&lt;artifactId&gt;spring-ai-openai-spring-boot-starter&lt;/artifactId&gt;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&lt;artifactId&gt;spring-boot-starter-test&lt;/artifactId&gt;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&lt;scope&gt;test&lt;/scope&gt;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&lt;dependencyManagement&gt;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&lt;groupId&gt;org.springframework.ai&lt;/groupId&gt;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&lt;artifactId&gt;spring-ai-bom&lt;/artifactId&gt;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&lt;version&gt;${spring-ai.version}&lt;/version&gt;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&lt;type&gt;pom&lt;/type&gt;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&lt;scope&gt;import&lt;/scope&gt;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&lt;/dependencyManagement&gt;</w:t>
            </w:r>
          </w:p>
        </w:tc>
      </w:tr>
    </w:tbl>
    <w:p w14:paraId="25A4A040">
      <w:pPr>
        <w:spacing w:before="300" w:after="120" w:line="288" w:lineRule="auto"/>
        <w:ind w:left="0"/>
        <w:jc w:val="left"/>
        <w:outlineLvl w:val="2"/>
      </w:pPr>
      <w:bookmarkStart w:id="2" w:name="heading_10"/>
      <w:r>
        <w:rPr>
          <w:rFonts w:ascii="Arial" w:hAnsi="Arial" w:eastAsia="等线" w:cs="Arial"/>
          <w:b/>
          <w:sz w:val="30"/>
        </w:rPr>
        <w:t xml:space="preserve">2.2.2、创建配置文件 </w:t>
      </w:r>
      <w:bookmarkEnd w:id="2"/>
    </w:p>
    <w:p w14:paraId="62EE5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yml文件格式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2443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DCB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8080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ai: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openai: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api-key: sk-384007f67755498fbd4bc1e2e619f052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base-url: https://api.deepseek.com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chat: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options: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model: deepseek-chat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temperature: 0.7</w:t>
            </w:r>
          </w:p>
        </w:tc>
      </w:tr>
    </w:tbl>
    <w:p w14:paraId="3836D424">
      <w:pPr>
        <w:spacing w:before="120" w:after="120" w:line="288" w:lineRule="auto"/>
        <w:ind w:left="0"/>
        <w:jc w:val="left"/>
      </w:pPr>
    </w:p>
    <w:p w14:paraId="3EE1E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properties文件格式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13E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FC89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Properties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server.port=8899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spring.application.name=spring-ai-deepseek-demo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spring.ai.openai.api-key=sk-384007fxxx67755498fbd4bcxxxxxx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spring.ai.openai.base-url=https://api.deepseek.com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spring.ai.openai.chat.options.model=deepseek-chat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spring.ai.openai.chat.options.temperature=0.7</w:t>
            </w:r>
          </w:p>
        </w:tc>
      </w:tr>
    </w:tbl>
    <w:p w14:paraId="37F0DBB8">
      <w:pPr>
        <w:spacing w:before="120" w:after="120" w:line="288" w:lineRule="auto"/>
        <w:ind w:left="0"/>
        <w:jc w:val="left"/>
      </w:pPr>
    </w:p>
    <w:p w14:paraId="6C711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DeepSeek Chat 和 DeepSeek Reasoner 是 DeepSeek 大模型系列中定位不同的两个模型，核心区别在于前者专注于通用对话与快速响应，后者专精于复杂逻辑推理与深度分析</w:t>
      </w:r>
    </w:p>
    <w:p w14:paraId="2A519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核心定位与设计目标</w:t>
      </w:r>
    </w:p>
    <w:p w14:paraId="041FE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DeepSeek Chat：面向日常对话场景，强调自然语言交互的流畅性和即时性，适用于客服、虚拟助手、信息检索等任务。</w:t>
      </w:r>
    </w:p>
    <w:p w14:paraId="4BAFE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DeepSeek Reasoner：聚焦逻辑推理与复杂问题解决，通过强化学习优化推理路径，适合数学证明、代码调试、金融建模等需多步分析的任务。</w:t>
      </w:r>
    </w:p>
    <w:p w14:paraId="68180322">
      <w:pPr>
        <w:spacing w:before="120" w:after="120" w:line="288" w:lineRule="auto"/>
        <w:ind w:left="0"/>
        <w:jc w:val="left"/>
      </w:pPr>
    </w:p>
    <w:p w14:paraId="6010C2F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temperature参数用于控制生成文本的多样性。具体来说：</w:t>
      </w:r>
    </w:p>
    <w:p w14:paraId="02ED5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值越高，生成的文本越多样化，但也可能包含更多的随机性和不可预测的内容。</w:t>
      </w:r>
    </w:p>
    <w:p w14:paraId="45FF3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值越低，生成的文本越接近于确定性的结果，即生成的文本会更加一致和可预测。</w:t>
      </w:r>
    </w:p>
    <w:p w14:paraId="452DD416">
      <w:pPr>
        <w:spacing w:before="300" w:after="120" w:line="288" w:lineRule="auto"/>
        <w:ind w:left="0"/>
        <w:jc w:val="left"/>
        <w:outlineLvl w:val="2"/>
      </w:pPr>
      <w:bookmarkStart w:id="3" w:name="heading_11"/>
      <w:r>
        <w:rPr>
          <w:rFonts w:ascii="Arial" w:hAnsi="Arial" w:eastAsia="等线" w:cs="Arial"/>
          <w:b/>
          <w:sz w:val="30"/>
        </w:rPr>
        <w:t>2.2.3 、创建启动类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C31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140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com.gec;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org.springframework.boot.SpringApplication;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org.springframework.boot.autoconfigure.SpringBootApplication;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@SpringBootApplication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AiDemoServiceApplication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SpringApplication.</w:t>
            </w:r>
            <w:r>
              <w:rPr>
                <w:rFonts w:ascii="Consolas" w:hAnsi="Consolas" w:eastAsia="Consolas" w:cs="Consolas"/>
                <w:i/>
                <w:sz w:val="22"/>
              </w:rPr>
              <w:t>run</w:t>
            </w:r>
            <w:r>
              <w:rPr>
                <w:rFonts w:ascii="Consolas" w:hAnsi="Consolas" w:eastAsia="Consolas" w:cs="Consolas"/>
                <w:sz w:val="22"/>
              </w:rPr>
              <w:t>(AiDemoServiceApplication.class, args);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2CA2DBB">
      <w:pPr>
        <w:spacing w:before="300" w:after="120" w:line="288" w:lineRule="auto"/>
        <w:ind w:left="0"/>
        <w:jc w:val="left"/>
        <w:outlineLvl w:val="2"/>
      </w:pPr>
      <w:bookmarkStart w:id="4" w:name="heading_12"/>
      <w:r>
        <w:rPr>
          <w:rFonts w:ascii="Arial" w:hAnsi="Arial" w:eastAsia="等线" w:cs="Arial"/>
          <w:b/>
          <w:sz w:val="30"/>
        </w:rPr>
        <w:t xml:space="preserve">2.2.4、创建配置类 </w:t>
      </w:r>
      <w:bookmarkEnd w:id="4"/>
    </w:p>
    <w:p w14:paraId="28CD7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ChatClient 是一个接口，它定义了一个与聊天服务交互的客户端。这个接口主要用于创建聊天客户端对象，设置请求规范，以及发起聊天请求。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31F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60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com.gec.config;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org.springframework.context.annotation.Bean;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org.springframework.context.annotation.Configuration;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@Configuration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ChatClient chatClient(ChatClient.Builder builder)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>return builder.build();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9DD92BE">
      <w:pPr>
        <w:spacing w:before="300" w:after="120" w:line="288" w:lineRule="auto"/>
        <w:ind w:left="0"/>
        <w:jc w:val="left"/>
        <w:outlineLvl w:val="2"/>
      </w:pPr>
      <w:bookmarkStart w:id="5" w:name="heading_13"/>
      <w:r>
        <w:rPr>
          <w:rFonts w:ascii="Arial" w:hAnsi="Arial" w:eastAsia="等线" w:cs="Arial"/>
          <w:b/>
          <w:sz w:val="30"/>
        </w:rPr>
        <w:t>2.2.5、创建控制器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AD2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761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com.gec.controller;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org.springframework.ai.openai.OpenAiChatModel;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org.springframework.beans.factory.annotation.Autowired;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org.springframework.web.bind.annotation.GetMapping;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org.springframework.web.bind.annotation.RestController;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@RequestMapping("/ai")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ChatDeepSeekController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ChatClient 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@GetMapping("/chat")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chat(@RequestParam(value = "message",defaultValue = "你是谁")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String message)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//prompt:提示词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>return this.chatClient.prompt()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//用户输入的信息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.user(message)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//请求大模型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.call()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//返回文本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B365148">
      <w:pPr>
        <w:spacing w:before="300" w:after="120" w:line="288" w:lineRule="auto"/>
        <w:ind w:left="0"/>
        <w:jc w:val="left"/>
        <w:outlineLvl w:val="2"/>
      </w:pPr>
      <w:bookmarkStart w:id="6" w:name="heading_14"/>
      <w:r>
        <w:rPr>
          <w:rFonts w:ascii="Arial" w:hAnsi="Arial" w:eastAsia="等线" w:cs="Arial"/>
          <w:b/>
          <w:sz w:val="30"/>
        </w:rPr>
        <w:t xml:space="preserve">2.2.6、浏览器测试访问 </w:t>
      </w:r>
      <w:bookmarkEnd w:id="6"/>
    </w:p>
    <w:p w14:paraId="1CD42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浏览器访问：http://localhost:8899/ai/chat</w:t>
      </w:r>
    </w:p>
    <w:p w14:paraId="4311248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71500"/>
            <wp:effectExtent l="0" t="0" r="0" b="762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7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http://localhost:8899/ai/chat?message=讲个笑话</w:t>
      </w:r>
    </w:p>
    <w:p w14:paraId="4FB088F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04825"/>
            <wp:effectExtent l="0" t="0" r="0" b="1333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ChatClient 接口提供了构建和配置聊天客户端对象的灵活性，以及发起和处理聊天请求的能力。用户可以通过 ChatClient.Builder 来定制客户端的行为，然后使用 prompt() 和 prompt(Prompt prompt) 方法设置请求规范，最后通过 call() 方法发起聊天请求。</w:t>
      </w:r>
    </w:p>
    <w:p w14:paraId="4EB7B060">
      <w:pPr>
        <w:spacing w:before="320" w:after="120" w:line="288" w:lineRule="auto"/>
        <w:ind w:left="0"/>
        <w:jc w:val="left"/>
        <w:outlineLvl w:val="1"/>
      </w:pPr>
      <w:bookmarkStart w:id="7" w:name="heading_15"/>
      <w:r>
        <w:rPr>
          <w:rFonts w:ascii="Arial" w:hAnsi="Arial" w:eastAsia="等线" w:cs="Arial"/>
          <w:b/>
          <w:sz w:val="32"/>
        </w:rPr>
        <w:t>2.3、 实现角色预设</w:t>
      </w:r>
      <w:bookmarkEnd w:id="7"/>
    </w:p>
    <w:p w14:paraId="6545135A">
      <w:pPr>
        <w:spacing w:before="260" w:after="120" w:line="288" w:lineRule="auto"/>
        <w:ind w:left="0"/>
        <w:jc w:val="left"/>
        <w:outlineLvl w:val="3"/>
      </w:pPr>
      <w:bookmarkStart w:id="8" w:name="heading_16"/>
      <w:r>
        <w:rPr>
          <w:rFonts w:ascii="Arial" w:hAnsi="Arial" w:eastAsia="等线" w:cs="Arial"/>
          <w:b/>
          <w:sz w:val="28"/>
        </w:rPr>
        <w:t>1 配置默认角色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4FB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BBE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@Configuration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    public ChatClient chatClient(ChatClient.Builder builder)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        return builder.defaultSystem("你是粤嵌科技的Java课程老师，你精通Java全栈开发，"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                "你的名字叫大飞。").build();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ChatClient chatClient(ChatClient.Builder builder)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>return builder.defaultSystem("请你扮演一个AI智能客服").build();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6CCA52D">
      <w:pPr>
        <w:spacing w:before="260" w:after="120" w:line="288" w:lineRule="auto"/>
        <w:ind w:left="0"/>
        <w:jc w:val="left"/>
        <w:outlineLvl w:val="3"/>
      </w:pPr>
      <w:bookmarkStart w:id="9" w:name="heading_17"/>
      <w:r>
        <w:rPr>
          <w:rFonts w:ascii="Arial" w:hAnsi="Arial" w:eastAsia="等线" w:cs="Arial"/>
          <w:b/>
          <w:sz w:val="28"/>
        </w:rPr>
        <w:t>2 编写controller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636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0C4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@RequestMapping("/ai")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ChatClient 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@GetMapping("/chat")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chat(@RequestParam(value = "msg") String message)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chatClient.prompt().user(message).call().content();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FBC2019">
      <w:pPr>
        <w:spacing w:before="260" w:after="120" w:line="288" w:lineRule="auto"/>
        <w:ind w:left="0"/>
        <w:jc w:val="left"/>
        <w:outlineLvl w:val="3"/>
      </w:pPr>
      <w:bookmarkStart w:id="10" w:name="heading_18"/>
      <w:r>
        <w:rPr>
          <w:rFonts w:ascii="Arial" w:hAnsi="Arial" w:eastAsia="等线" w:cs="Arial"/>
          <w:b/>
          <w:sz w:val="28"/>
        </w:rPr>
        <w:t>3 测试结果</w:t>
      </w:r>
      <w:bookmarkEnd w:id="10"/>
    </w:p>
    <w:p w14:paraId="22E844D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19150"/>
            <wp:effectExtent l="0" t="0" r="0" b="381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50E2">
      <w:pPr>
        <w:spacing w:before="320" w:after="120" w:line="288" w:lineRule="auto"/>
        <w:ind w:left="0"/>
        <w:jc w:val="left"/>
        <w:outlineLvl w:val="1"/>
      </w:pPr>
      <w:bookmarkStart w:id="11" w:name="heading_19"/>
      <w:r>
        <w:rPr>
          <w:rFonts w:ascii="Arial" w:hAnsi="Arial" w:eastAsia="等线" w:cs="Arial"/>
          <w:b/>
          <w:sz w:val="32"/>
        </w:rPr>
        <w:t>2.4、实现流式响应</w:t>
      </w:r>
      <w:bookmarkEnd w:id="11"/>
    </w:p>
    <w:p w14:paraId="449B5B79">
      <w:pPr>
        <w:spacing w:before="260" w:after="120" w:line="288" w:lineRule="auto"/>
        <w:ind w:left="0"/>
        <w:jc w:val="left"/>
        <w:outlineLvl w:val="3"/>
      </w:pPr>
      <w:bookmarkStart w:id="12" w:name="heading_20"/>
      <w:r>
        <w:rPr>
          <w:rFonts w:ascii="Arial" w:hAnsi="Arial" w:eastAsia="等线" w:cs="Arial"/>
          <w:b/>
          <w:sz w:val="28"/>
        </w:rPr>
        <w:t>1 call和stream的区别</w:t>
      </w:r>
      <w:bookmarkEnd w:id="12"/>
    </w:p>
    <w:p w14:paraId="4082A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（1）非流式输出 call：等待大模型把回答结果全部生成后输出给用户；</w:t>
      </w:r>
    </w:p>
    <w:p w14:paraId="4A8C8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（2）流式输出stream：逐个字符输出，一方面符合大模型生成方式的本质，另一方面当模型推理效率不是很高时，流式输出比起全部生成后再输出大大提高用户体验。</w:t>
      </w:r>
    </w:p>
    <w:p w14:paraId="2864FA8A">
      <w:pPr>
        <w:spacing w:before="260" w:after="120" w:line="288" w:lineRule="auto"/>
        <w:ind w:left="0"/>
        <w:jc w:val="left"/>
        <w:outlineLvl w:val="3"/>
      </w:pPr>
      <w:bookmarkStart w:id="13" w:name="heading_21"/>
      <w:r>
        <w:rPr>
          <w:rFonts w:ascii="Arial" w:hAnsi="Arial" w:eastAsia="等线" w:cs="Arial"/>
          <w:b/>
          <w:sz w:val="28"/>
        </w:rPr>
        <w:t>2 编写Controller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792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217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@GetMapping(value = "/chat/stream")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Flux&lt;String&gt; chatStream(@RequestParam(value = "message") String message)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chatClient.prompt().user(message).stream().content();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B252E41">
      <w:pPr>
        <w:spacing w:before="120" w:after="120" w:line="288" w:lineRule="auto"/>
        <w:ind w:left="0"/>
        <w:jc w:val="left"/>
      </w:pPr>
    </w:p>
    <w:p w14:paraId="26046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 ：http://localhost:8899/ai/chatstream?message=你是谁</w:t>
      </w:r>
    </w:p>
    <w:p w14:paraId="7BD912A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5300"/>
            <wp:effectExtent l="0" t="0" r="0" b="7620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DB9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262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CD9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@GetMapping(value = "/chatstream",produces="text/html;charset=UTF-8")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Flux&lt;String&gt; chatStream(@RequestParam(value = "message") String message)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this.chatClient.prompt().user(message).stream().content();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2BB0E0D">
      <w:pPr>
        <w:spacing w:before="120" w:after="120" w:line="288" w:lineRule="auto"/>
        <w:ind w:left="0"/>
        <w:jc w:val="left"/>
      </w:pPr>
    </w:p>
    <w:p w14:paraId="43EC3A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52500"/>
            <wp:effectExtent l="0" t="0" r="0" b="762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918B">
      <w:pPr>
        <w:spacing w:before="320" w:after="120" w:line="288" w:lineRule="auto"/>
        <w:ind w:left="0"/>
        <w:jc w:val="left"/>
        <w:outlineLvl w:val="1"/>
      </w:pPr>
      <w:bookmarkStart w:id="14" w:name="heading_22"/>
      <w:r>
        <w:rPr>
          <w:rFonts w:ascii="Arial" w:hAnsi="Arial" w:eastAsia="等线" w:cs="Arial"/>
          <w:b/>
          <w:sz w:val="32"/>
        </w:rPr>
        <w:t xml:space="preserve">2.5、聊天记忆功能 </w:t>
      </w:r>
      <w:bookmarkEnd w:id="14"/>
    </w:p>
    <w:p w14:paraId="4765FBC0">
      <w:pPr>
        <w:spacing w:before="300" w:after="120" w:line="288" w:lineRule="auto"/>
        <w:ind w:left="0"/>
        <w:jc w:val="left"/>
        <w:outlineLvl w:val="2"/>
      </w:pPr>
      <w:bookmarkStart w:id="15" w:name="heading_23"/>
      <w:r>
        <w:rPr>
          <w:rFonts w:ascii="Arial" w:hAnsi="Arial" w:eastAsia="等线" w:cs="Arial"/>
          <w:b/>
          <w:sz w:val="30"/>
        </w:rPr>
        <w:t>2.5.1、概述</w:t>
      </w:r>
      <w:bookmarkEnd w:id="15"/>
    </w:p>
    <w:p w14:paraId="156A2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大模型具备记忆功能吗？</w:t>
      </w:r>
    </w:p>
    <w:p w14:paraId="72B93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大模型是 “无状态” 的，每次请求（如 API 调用）都是独立的。模型在生成回复时，只会关注当前输入中包含的上下文信息，不会主动保留之前的对话记录。</w:t>
      </w:r>
    </w:p>
    <w:p w14:paraId="49663CA4">
      <w:pPr>
        <w:spacing w:before="120" w:after="120" w:line="288" w:lineRule="auto"/>
        <w:ind w:left="0"/>
        <w:jc w:val="left"/>
      </w:pPr>
    </w:p>
    <w:p w14:paraId="26FE85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如果要让模型 “记住” 之前的对话，需要开发者或用户显式地将历史对话内容附加到当前输入中。例如，在聊天机器人应用中，每次请求需附带完整的对话历史，模型才能基于完整上下文生成连贯回复。</w:t>
      </w:r>
    </w:p>
    <w:p w14:paraId="040BF7A5">
      <w:pPr>
        <w:spacing w:before="120" w:after="120" w:line="288" w:lineRule="auto"/>
        <w:ind w:left="0"/>
        <w:jc w:val="left"/>
      </w:pPr>
    </w:p>
    <w:p w14:paraId="7CC9C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动手实现记忆功能</w:t>
      </w:r>
    </w:p>
    <w:p w14:paraId="0A634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所以，为了实现记忆功能，需要在调用 DeepSeek 时，主动将之前的历史会话再次发送给它。接下来，我们来看看，在 Spring AI 中，要如何实现记忆功能！</w:t>
      </w:r>
    </w:p>
    <w:p w14:paraId="78CFB60E">
      <w:pPr>
        <w:spacing w:before="120" w:after="120" w:line="288" w:lineRule="auto"/>
        <w:ind w:left="0"/>
        <w:jc w:val="left"/>
      </w:pPr>
    </w:p>
    <w:p w14:paraId="354F3CFD">
      <w:pPr>
        <w:spacing w:before="120" w:after="120" w:line="288" w:lineRule="auto"/>
        <w:ind w:left="0"/>
        <w:jc w:val="left"/>
      </w:pPr>
    </w:p>
    <w:p w14:paraId="082C2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http://localhost:8899/ai/chatstream?message=我叫大飞</w:t>
      </w:r>
    </w:p>
    <w:p w14:paraId="777ECBA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14400"/>
            <wp:effectExtent l="0" t="0" r="0" b="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F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http://localhost:8899/ai/chatstream?message=我叫什么</w:t>
      </w:r>
    </w:p>
    <w:p w14:paraId="6768382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28650"/>
            <wp:effectExtent l="0" t="0" r="0" b="11430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29C">
      <w:pPr>
        <w:spacing w:before="300" w:after="120" w:line="288" w:lineRule="auto"/>
        <w:ind w:left="0"/>
        <w:jc w:val="left"/>
        <w:outlineLvl w:val="2"/>
      </w:pPr>
      <w:bookmarkStart w:id="16" w:name="heading_24"/>
      <w:r>
        <w:rPr>
          <w:rFonts w:ascii="Arial" w:hAnsi="Arial" w:eastAsia="等线" w:cs="Arial"/>
          <w:b/>
          <w:color w:val="8F959E"/>
          <w:sz w:val="30"/>
        </w:rPr>
        <w:t>2.5.2、配置 ChatMemory</w:t>
      </w:r>
      <w:bookmarkEnd w:id="16"/>
    </w:p>
    <w:p w14:paraId="58D82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</w:rPr>
        <w:t>在项目中的 /config 包下，新增一个 ChatMemoryConfig 配置类：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F51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A4C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com.gec.config;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org.springframework.ai.chat.client.advisor.MessageChatMemoryAdvisor;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org.springframework.ai.chat.memory.ChatMemory;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org.springframework.ai.chat.memory.InMemoryChatMemory;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org.springframework.context.annotation.Bean;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org.springframework.context.annotation.Configuration;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@Configuration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i/>
                <w:sz w:val="22"/>
              </w:rPr>
              <w:t>//定义聊天记忆对象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ChatMemory chatMemory(){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InMemoryChatMemory();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ChatClient chatClient(ChatClient.Builder builder)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builder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.defaultSystem("请你扮演一个AI智能客服")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.defaultAdvisors(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new MessageChatMemoryAdvisor(chatMemory())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.build();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CB44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http://localhost:8899/ai/chatstream?message=我叫小红</w:t>
      </w:r>
    </w:p>
    <w:p w14:paraId="00360D8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66775"/>
            <wp:effectExtent l="0" t="0" r="0" b="190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D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http://localhost:8899/ai/chatstream?message=我叫什么</w:t>
      </w:r>
    </w:p>
    <w:p w14:paraId="305FF30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00100"/>
            <wp:effectExtent l="0" t="0" r="0" b="7620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A543">
      <w:pPr>
        <w:spacing w:before="320" w:after="120" w:line="288" w:lineRule="auto"/>
        <w:ind w:left="0"/>
        <w:jc w:val="left"/>
        <w:outlineLvl w:val="1"/>
      </w:pPr>
      <w:bookmarkStart w:id="17" w:name="heading_25"/>
      <w:r>
        <w:rPr>
          <w:rFonts w:ascii="Arial" w:hAnsi="Arial" w:eastAsia="等线" w:cs="Arial"/>
          <w:b/>
          <w:sz w:val="32"/>
        </w:rPr>
        <w:t>2.6、会话隔离</w:t>
      </w:r>
      <w:bookmarkEnd w:id="17"/>
    </w:p>
    <w:p w14:paraId="7FBA2B24">
      <w:pPr>
        <w:spacing w:before="300" w:after="120" w:line="288" w:lineRule="auto"/>
        <w:ind w:left="0"/>
        <w:jc w:val="left"/>
        <w:outlineLvl w:val="2"/>
      </w:pPr>
      <w:bookmarkStart w:id="18" w:name="heading_26"/>
      <w:r>
        <w:rPr>
          <w:rFonts w:ascii="Arial" w:hAnsi="Arial" w:eastAsia="等线" w:cs="Arial"/>
          <w:b/>
          <w:sz w:val="30"/>
        </w:rPr>
        <w:t>2.6.1、概述</w:t>
      </w:r>
      <w:bookmarkEnd w:id="18"/>
    </w:p>
    <w:p w14:paraId="1E445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看似完美了，但是依然存在问题，我们在浏览器中，重新打开一个页面，再次请求相关接口, 按道理这是开启了一个 “新对话”，它应该忘记了之前的记忆。但是事实上还是被记住了。</w:t>
      </w:r>
    </w:p>
    <w:p w14:paraId="462E5439">
      <w:pPr>
        <w:spacing w:before="120" w:after="120" w:line="288" w:lineRule="auto"/>
        <w:ind w:left="0"/>
        <w:jc w:val="left"/>
      </w:pPr>
    </w:p>
    <w:p w14:paraId="032F7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如何解决会话隔离的问题呢？ 我们可以为每个对话定义一个 ID 唯一标识, 后端在存储聊天内容到 ConcurrentHashMap 中时，可以使用这个 ID 来作为键，从而实现每个对话的隔离：</w:t>
      </w:r>
    </w:p>
    <w:p w14:paraId="016DFE3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00150"/>
            <wp:effectExtent l="0" t="0" r="0" b="3810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544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24000"/>
            <wp:effectExtent l="0" t="0" r="0" b="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7A3">
      <w:pPr>
        <w:spacing w:before="300" w:after="120" w:line="288" w:lineRule="auto"/>
        <w:ind w:left="0"/>
        <w:jc w:val="left"/>
        <w:outlineLvl w:val="2"/>
      </w:pPr>
      <w:bookmarkStart w:id="19" w:name="heading_27"/>
      <w:r>
        <w:rPr>
          <w:rFonts w:ascii="Arial" w:hAnsi="Arial" w:eastAsia="等线" w:cs="Arial"/>
          <w:b/>
          <w:sz w:val="30"/>
        </w:rPr>
        <w:t>2.6.2、配置</w:t>
      </w:r>
      <w:bookmarkEnd w:id="19"/>
    </w:p>
    <w:p w14:paraId="3BE1A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</w:rPr>
        <w:t>回到 ChatClientController 控制器中，为 /ai/chatstream 接口，添加参数 chatId, 表示当前对话 ID, 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75F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B19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com.gec.controller;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org.springframework.ai.chat.client.advisor.AbstractChatMemoryAdvisor;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org.springframework.ai.chat.memory.ChatMemory;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org.springframework.ai.openai.OpenAiChatModel;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org.springframework.beans.factory.annotation.Autowired;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org.springframework.web.bind.annotation.GetMapping;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org.springframework.web.bind.annotation.RestController;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reactor.core.publisher.Flux;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@RequestMapping("/ai")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ChatDeepSeekController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ChatClient chatClient;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@GetMapping("/chat")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chat(@RequestParam(value = "message",defaultValue = "你是谁")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String message)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//prompt:提示词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>return this.chatClient.prompt()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//用户输入的信息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.user(message)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//请求大模型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.call()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i/>
                <w:sz w:val="22"/>
              </w:rPr>
              <w:t>//返回文本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i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@GetMapping(value = "/chatstream",produces="text/html;charset=UTF-8")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Flux&lt;String&gt; chatStream(@RequestParam(value = "message") String message,@RequestParam(value = "chatId") String chatId)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this.chatClient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.prompt()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.user(message)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.advisors(a -&gt; a.param(AbstractChatMemoryAdvisor.</w:t>
            </w:r>
            <w:r>
              <w:rPr>
                <w:rFonts w:ascii="Consolas" w:hAnsi="Consolas" w:eastAsia="Consolas" w:cs="Consolas"/>
                <w:i/>
                <w:sz w:val="22"/>
              </w:rPr>
              <w:t>CHAT_MEMORY_CONVERSATION_ID_KEY</w:t>
            </w:r>
            <w:r>
              <w:rPr>
                <w:rFonts w:ascii="Consolas" w:hAnsi="Consolas" w:eastAsia="Consolas" w:cs="Consolas"/>
                <w:sz w:val="22"/>
              </w:rPr>
              <w:t>, chatId))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.stream()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.content();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D8D5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</w:rPr>
        <w:t>并且在调用 DeepSeek 时，通过 .advisors(a -&gt; a.param(AbstractChatMemoryAdvisor.</w:t>
      </w:r>
      <w:r>
        <w:rPr>
          <w:rFonts w:ascii="Arial" w:hAnsi="Arial" w:eastAsia="等线" w:cs="Arial"/>
          <w:i/>
          <w:color w:val="8F959E"/>
          <w:sz w:val="22"/>
        </w:rPr>
        <w:t>CHAT_MEMORY_CONVERSATION_ID_KEY</w:t>
      </w:r>
      <w:r>
        <w:rPr>
          <w:rFonts w:ascii="Arial" w:hAnsi="Arial" w:eastAsia="等线" w:cs="Arial"/>
          <w:color w:val="8F959E"/>
          <w:sz w:val="22"/>
        </w:rPr>
        <w:t>, chatId)) 为当前聊天请求绑定一个会话 ID（chatId）, 以便实现对话隔离功能。</w:t>
      </w:r>
    </w:p>
    <w:p w14:paraId="12BC9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</w:rPr>
        <w:t>重启项目进行测试。</w:t>
      </w:r>
    </w:p>
    <w:p w14:paraId="7ADA969D">
      <w:pPr>
        <w:spacing w:before="120" w:after="120" w:line="288" w:lineRule="auto"/>
        <w:ind w:left="0"/>
        <w:jc w:val="left"/>
      </w:pPr>
    </w:p>
    <w:p w14:paraId="10C38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http://localhost:8899/ai/chatstream?message=我叫小红&amp;chatId=1</w:t>
      </w:r>
    </w:p>
    <w:p w14:paraId="7015FF02">
      <w:pPr>
        <w:spacing w:before="120" w:after="120" w:line="288" w:lineRule="auto"/>
        <w:ind w:left="0"/>
        <w:jc w:val="left"/>
      </w:pPr>
    </w:p>
    <w:p w14:paraId="1AEF73D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71575"/>
            <wp:effectExtent l="0" t="0" r="0" b="1905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3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http://localhost:8899/ai/chatstream?message=我叫什么&amp;chatId=1</w:t>
      </w:r>
    </w:p>
    <w:p w14:paraId="2C94FF1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43000"/>
            <wp:effectExtent l="0" t="0" r="0" b="0"/>
            <wp:docPr id="27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A72B">
      <w:pPr>
        <w:spacing w:before="120" w:after="120" w:line="288" w:lineRule="auto"/>
        <w:ind w:left="0"/>
        <w:jc w:val="left"/>
      </w:pPr>
    </w:p>
    <w:p w14:paraId="6AFAB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http://localhost:8899/ai/chatstream?message=我叫什么&amp;chatId=2</w:t>
      </w:r>
    </w:p>
    <w:p w14:paraId="3E3E15B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33450"/>
            <wp:effectExtent l="0" t="0" r="0" b="11430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F3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C944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4C8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BF33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2191</Words>
  <Characters>3385</Characters>
  <TotalTime>0</TotalTime>
  <ScaleCrop>false</ScaleCrop>
  <LinksUpToDate>false</LinksUpToDate>
  <CharactersWithSpaces>3640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2026-04-06T11:57:00Z</dcterms:created>
  <dc:creator>Apache POI</dc:creator>
  <cp:lastModifiedBy>镜花水月</cp:lastModifiedBy>
  <dcterms:modified xsi:type="dcterms:W3CDTF">2026-04-06T12:00:21Z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eyJoZGlkIjoiMzI2YzU5ZTZlOGQ1NWQxMjU5ZmQ4MDcyNmU5MGMwZTkiLCJ1c2VySWQiOiIxNTQ4MjMyOTQzIn0=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2EFAF77C04CE4EB3902DF06C4C37ED00_12</vt:lpwstr>
  </property>
</Properties>
</file>