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shd w:val="clear" w:color="auto" w:fill="FFFFFF"/>
          <w:lang w:val="en-US" w:eastAsia="zh-CN"/>
        </w:rPr>
        <w:t>12345系统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shd w:val="clear" w:color="auto" w:fill="FFFFFF"/>
        </w:rPr>
        <w:t>消费投诉业务表单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758" w:rightChars="-837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工单号: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>表单号：{{serialnum}}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269"/>
        <w:gridCol w:w="982"/>
        <w:gridCol w:w="586"/>
        <w:gridCol w:w="645"/>
        <w:gridCol w:w="328"/>
        <w:gridCol w:w="586"/>
        <w:gridCol w:w="701"/>
        <w:gridCol w:w="72"/>
        <w:gridCol w:w="14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6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消费投诉表单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p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主体联系方式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{{subjectphone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处办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要求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初步意见应反馈时限: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应受理时限: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acce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争议涉及金额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 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bjmoney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 xml:space="preserve"> 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挽回经济损失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加倍赔偿金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ind w:left="-991" w:leftChars="-47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179C"/>
    <w:rsid w:val="00001E3D"/>
    <w:rsid w:val="000037E6"/>
    <w:rsid w:val="000C60FC"/>
    <w:rsid w:val="001052B7"/>
    <w:rsid w:val="001916D5"/>
    <w:rsid w:val="001D6C49"/>
    <w:rsid w:val="001E7987"/>
    <w:rsid w:val="00235675"/>
    <w:rsid w:val="002511B8"/>
    <w:rsid w:val="002512C3"/>
    <w:rsid w:val="002528EC"/>
    <w:rsid w:val="0027622E"/>
    <w:rsid w:val="00296146"/>
    <w:rsid w:val="002C2D77"/>
    <w:rsid w:val="002D2876"/>
    <w:rsid w:val="00342F75"/>
    <w:rsid w:val="00371F12"/>
    <w:rsid w:val="00386AD2"/>
    <w:rsid w:val="003A7B12"/>
    <w:rsid w:val="003C1839"/>
    <w:rsid w:val="00410FB6"/>
    <w:rsid w:val="00432262"/>
    <w:rsid w:val="00435FF5"/>
    <w:rsid w:val="0045275F"/>
    <w:rsid w:val="00455A47"/>
    <w:rsid w:val="00461B8A"/>
    <w:rsid w:val="00465E0A"/>
    <w:rsid w:val="0046782B"/>
    <w:rsid w:val="004B1004"/>
    <w:rsid w:val="004C0CA9"/>
    <w:rsid w:val="004C762F"/>
    <w:rsid w:val="004D53BF"/>
    <w:rsid w:val="004D5A30"/>
    <w:rsid w:val="00532832"/>
    <w:rsid w:val="00550B86"/>
    <w:rsid w:val="005646B6"/>
    <w:rsid w:val="00590943"/>
    <w:rsid w:val="005A2B3C"/>
    <w:rsid w:val="005A58ED"/>
    <w:rsid w:val="005D1C9D"/>
    <w:rsid w:val="005E7B59"/>
    <w:rsid w:val="005F1227"/>
    <w:rsid w:val="00622CF4"/>
    <w:rsid w:val="00624C30"/>
    <w:rsid w:val="00645F7D"/>
    <w:rsid w:val="00653F7A"/>
    <w:rsid w:val="0066462A"/>
    <w:rsid w:val="00667B7D"/>
    <w:rsid w:val="0067211C"/>
    <w:rsid w:val="006B14F2"/>
    <w:rsid w:val="00725F27"/>
    <w:rsid w:val="00735D99"/>
    <w:rsid w:val="00754287"/>
    <w:rsid w:val="0077635B"/>
    <w:rsid w:val="007B03EF"/>
    <w:rsid w:val="007C1261"/>
    <w:rsid w:val="0080146F"/>
    <w:rsid w:val="0082263C"/>
    <w:rsid w:val="0085367A"/>
    <w:rsid w:val="00864B57"/>
    <w:rsid w:val="008762F5"/>
    <w:rsid w:val="008805E5"/>
    <w:rsid w:val="00883393"/>
    <w:rsid w:val="008E7742"/>
    <w:rsid w:val="009359D8"/>
    <w:rsid w:val="00937E26"/>
    <w:rsid w:val="009638EE"/>
    <w:rsid w:val="009874D5"/>
    <w:rsid w:val="00995BE4"/>
    <w:rsid w:val="009D69D8"/>
    <w:rsid w:val="009D6D8A"/>
    <w:rsid w:val="009D714D"/>
    <w:rsid w:val="00A13655"/>
    <w:rsid w:val="00A16266"/>
    <w:rsid w:val="00A368D1"/>
    <w:rsid w:val="00A42975"/>
    <w:rsid w:val="00A75B4F"/>
    <w:rsid w:val="00A9577C"/>
    <w:rsid w:val="00AC2C8F"/>
    <w:rsid w:val="00AD02CA"/>
    <w:rsid w:val="00AD261C"/>
    <w:rsid w:val="00B0363B"/>
    <w:rsid w:val="00B03E44"/>
    <w:rsid w:val="00B24FCD"/>
    <w:rsid w:val="00B26AAA"/>
    <w:rsid w:val="00B943E6"/>
    <w:rsid w:val="00BB4382"/>
    <w:rsid w:val="00BB6052"/>
    <w:rsid w:val="00BD26F2"/>
    <w:rsid w:val="00C8586B"/>
    <w:rsid w:val="00C93A95"/>
    <w:rsid w:val="00CC48BC"/>
    <w:rsid w:val="00CD07D2"/>
    <w:rsid w:val="00CD25DA"/>
    <w:rsid w:val="00CF1306"/>
    <w:rsid w:val="00CF4DB0"/>
    <w:rsid w:val="00D30A63"/>
    <w:rsid w:val="00D50779"/>
    <w:rsid w:val="00D67ADD"/>
    <w:rsid w:val="00D9494D"/>
    <w:rsid w:val="00DB7813"/>
    <w:rsid w:val="00DD3C4B"/>
    <w:rsid w:val="00DF1B88"/>
    <w:rsid w:val="00E329FA"/>
    <w:rsid w:val="00E6146B"/>
    <w:rsid w:val="00EB4E2C"/>
    <w:rsid w:val="00EE5104"/>
    <w:rsid w:val="00F048A7"/>
    <w:rsid w:val="00F77499"/>
    <w:rsid w:val="01A75AF1"/>
    <w:rsid w:val="048F3E1B"/>
    <w:rsid w:val="04E44BD6"/>
    <w:rsid w:val="06E301BF"/>
    <w:rsid w:val="0A2A3863"/>
    <w:rsid w:val="0BAE6AD7"/>
    <w:rsid w:val="0EA86B3A"/>
    <w:rsid w:val="10CB4117"/>
    <w:rsid w:val="12420512"/>
    <w:rsid w:val="18C97D9A"/>
    <w:rsid w:val="194A0879"/>
    <w:rsid w:val="1AB40AFC"/>
    <w:rsid w:val="1C803611"/>
    <w:rsid w:val="22611347"/>
    <w:rsid w:val="27F7529F"/>
    <w:rsid w:val="285428A6"/>
    <w:rsid w:val="286519E9"/>
    <w:rsid w:val="2EE80400"/>
    <w:rsid w:val="30316A79"/>
    <w:rsid w:val="37C54443"/>
    <w:rsid w:val="3B0C657A"/>
    <w:rsid w:val="3DB40C3B"/>
    <w:rsid w:val="46D327DD"/>
    <w:rsid w:val="48196195"/>
    <w:rsid w:val="565278CD"/>
    <w:rsid w:val="606C4A5E"/>
    <w:rsid w:val="667973EF"/>
    <w:rsid w:val="67797378"/>
    <w:rsid w:val="682D6EA0"/>
    <w:rsid w:val="6914056F"/>
    <w:rsid w:val="693D720D"/>
    <w:rsid w:val="6A614B34"/>
    <w:rsid w:val="736059B0"/>
    <w:rsid w:val="76EC72F6"/>
    <w:rsid w:val="7B01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6087D-A5B5-45C3-9495-648FB53B4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46</TotalTime>
  <ScaleCrop>false</ScaleCrop>
  <LinksUpToDate>false</LinksUpToDate>
  <CharactersWithSpaces>1013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2019-12-25T02:32:59Z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