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AC7" w:rsidRDefault="007E3AC7" w:rsidP="007E3AC7">
      <w:r>
        <w:rPr>
          <w:rFonts w:hint="eastAsia"/>
        </w:rPr>
        <w:t>简答题：</w:t>
      </w:r>
    </w:p>
    <w:p w:rsidR="007E3AC7" w:rsidRDefault="007E3AC7" w:rsidP="007E3AC7">
      <w:pPr>
        <w:pStyle w:val="a3"/>
        <w:numPr>
          <w:ilvl w:val="0"/>
          <w:numId w:val="1"/>
        </w:numPr>
        <w:ind w:firstLineChars="0"/>
      </w:pPr>
      <w:r>
        <w:rPr>
          <w:rFonts w:hint="eastAsia"/>
        </w:rPr>
        <w:t>作业与进程的异同</w:t>
      </w:r>
    </w:p>
    <w:p w:rsidR="007E3AC7" w:rsidRDefault="007E3AC7" w:rsidP="007E3AC7">
      <w:pPr>
        <w:pStyle w:val="a3"/>
        <w:numPr>
          <w:ilvl w:val="0"/>
          <w:numId w:val="2"/>
        </w:numPr>
        <w:ind w:firstLineChars="0"/>
      </w:pPr>
      <w:r>
        <w:rPr>
          <w:rFonts w:hint="eastAsia"/>
        </w:rPr>
        <w:t>作业是用户向计算机提交任务的任务实体，在用户向计算机提交作业后，系统将它放入外存中的作业等待队列中等待执行。进程是完成用户任务的执行实体，是向系统申请分配资源的基本单位。</w:t>
      </w:r>
    </w:p>
    <w:p w:rsidR="007E3AC7" w:rsidRDefault="007E3AC7" w:rsidP="007E3AC7">
      <w:pPr>
        <w:pStyle w:val="a3"/>
        <w:numPr>
          <w:ilvl w:val="0"/>
          <w:numId w:val="2"/>
        </w:numPr>
        <w:ind w:firstLineChars="0"/>
      </w:pPr>
      <w:r>
        <w:rPr>
          <w:rFonts w:hint="eastAsia"/>
        </w:rPr>
        <w:t>一个作业可有多个进程组成，且必须至少由一个进程组成，反过来不成立。</w:t>
      </w:r>
    </w:p>
    <w:p w:rsidR="007E3AC7" w:rsidRDefault="007E3AC7" w:rsidP="007E3AC7">
      <w:pPr>
        <w:pStyle w:val="a3"/>
        <w:numPr>
          <w:ilvl w:val="0"/>
          <w:numId w:val="2"/>
        </w:numPr>
        <w:ind w:firstLineChars="0"/>
      </w:pPr>
      <w:r>
        <w:rPr>
          <w:rFonts w:hint="eastAsia"/>
        </w:rPr>
        <w:t>作业的概念主要用在批处理系统中，进程的概念几乎用在所有的多道程序系统之中。</w:t>
      </w:r>
    </w:p>
    <w:p w:rsidR="007E3AC7" w:rsidRDefault="007E3AC7" w:rsidP="007E3AC7">
      <w:pPr>
        <w:pStyle w:val="a3"/>
        <w:ind w:left="836" w:firstLineChars="0" w:firstLine="0"/>
      </w:pPr>
    </w:p>
    <w:p w:rsidR="007E3AC7" w:rsidRDefault="007E3AC7" w:rsidP="007E3AC7">
      <w:pPr>
        <w:pStyle w:val="a3"/>
        <w:numPr>
          <w:ilvl w:val="0"/>
          <w:numId w:val="1"/>
        </w:numPr>
        <w:ind w:firstLineChars="0"/>
      </w:pPr>
      <w:r>
        <w:rPr>
          <w:rFonts w:hint="eastAsia"/>
        </w:rPr>
        <w:t>进程与线程的异同</w:t>
      </w:r>
    </w:p>
    <w:p w:rsidR="007E3AC7" w:rsidRDefault="007E3AC7" w:rsidP="007E3AC7">
      <w:pPr>
        <w:pStyle w:val="a3"/>
        <w:numPr>
          <w:ilvl w:val="0"/>
          <w:numId w:val="3"/>
        </w:numPr>
        <w:ind w:firstLineChars="0"/>
      </w:pPr>
      <w:r>
        <w:rPr>
          <w:rFonts w:hint="eastAsia"/>
        </w:rPr>
        <w:t>进程是资源分配的基本单位。线程与资源分配无关，它属于某一个进程，并与同一进程内的不同线程共享同一地址空间。</w:t>
      </w:r>
    </w:p>
    <w:p w:rsidR="007E3AC7" w:rsidRDefault="007E3AC7" w:rsidP="007E3AC7">
      <w:pPr>
        <w:pStyle w:val="a3"/>
        <w:numPr>
          <w:ilvl w:val="0"/>
          <w:numId w:val="3"/>
        </w:numPr>
        <w:ind w:firstLineChars="0"/>
      </w:pPr>
      <w:r>
        <w:rPr>
          <w:rFonts w:hint="eastAsia"/>
        </w:rPr>
        <w:t>进程发生调度时，不同的进程拥有不同的虚拟地址空间，而同一进程内的不同线程共享同一地址空间。</w:t>
      </w:r>
    </w:p>
    <w:p w:rsidR="007E3AC7" w:rsidRDefault="007E3AC7" w:rsidP="007E3AC7">
      <w:pPr>
        <w:pStyle w:val="a3"/>
        <w:numPr>
          <w:ilvl w:val="0"/>
          <w:numId w:val="3"/>
        </w:numPr>
        <w:ind w:firstLineChars="0"/>
      </w:pPr>
      <w:r>
        <w:rPr>
          <w:rFonts w:hint="eastAsia"/>
        </w:rPr>
        <w:t>线程只有相关堆栈寄存器和线程控制块组成。</w:t>
      </w:r>
    </w:p>
    <w:p w:rsidR="007E3AC7" w:rsidRDefault="007E3AC7" w:rsidP="007E3AC7">
      <w:pPr>
        <w:pStyle w:val="a3"/>
        <w:numPr>
          <w:ilvl w:val="0"/>
          <w:numId w:val="3"/>
        </w:numPr>
        <w:ind w:firstLineChars="0"/>
      </w:pPr>
      <w:r>
        <w:rPr>
          <w:rFonts w:hint="eastAsia"/>
        </w:rPr>
        <w:t>进程切换时涉及有关资源指针的保存以及地址空间变化等问题，线程切换时不涉及。进程的调度和切换由操作系统完成，</w:t>
      </w:r>
      <w:proofErr w:type="gramStart"/>
      <w:r>
        <w:rPr>
          <w:rFonts w:hint="eastAsia"/>
        </w:rPr>
        <w:t>线程既</w:t>
      </w:r>
      <w:proofErr w:type="gramEnd"/>
      <w:r>
        <w:rPr>
          <w:rFonts w:hint="eastAsia"/>
        </w:rPr>
        <w:t>可由操作系统内核完成，又可由用户程序进行。</w:t>
      </w:r>
    </w:p>
    <w:p w:rsidR="007E3AC7" w:rsidRDefault="007E3AC7" w:rsidP="007E3AC7">
      <w:pPr>
        <w:pStyle w:val="a3"/>
        <w:numPr>
          <w:ilvl w:val="0"/>
          <w:numId w:val="3"/>
        </w:numPr>
        <w:ind w:firstLineChars="0"/>
      </w:pPr>
      <w:r>
        <w:rPr>
          <w:rFonts w:hint="eastAsia"/>
        </w:rPr>
        <w:t>进程间的关系较疏远，线程之间关系较紧密。</w:t>
      </w:r>
    </w:p>
    <w:p w:rsidR="007E3AC7" w:rsidRDefault="007E3AC7" w:rsidP="007E3AC7">
      <w:pPr>
        <w:pStyle w:val="a3"/>
        <w:ind w:left="836" w:firstLineChars="0" w:firstLine="0"/>
      </w:pPr>
    </w:p>
    <w:p w:rsidR="007E3AC7" w:rsidRDefault="007E3AC7" w:rsidP="007E3AC7">
      <w:pPr>
        <w:pStyle w:val="a3"/>
        <w:numPr>
          <w:ilvl w:val="0"/>
          <w:numId w:val="1"/>
        </w:numPr>
        <w:ind w:firstLineChars="0"/>
      </w:pPr>
      <w:r>
        <w:rPr>
          <w:rFonts w:hint="eastAsia"/>
        </w:rPr>
        <w:t>管程的概念、提出的原因</w:t>
      </w:r>
    </w:p>
    <w:p w:rsidR="007E3AC7" w:rsidRDefault="007E3AC7" w:rsidP="007E3AC7">
      <w:pPr>
        <w:ind w:leftChars="177" w:left="425" w:firstLineChars="177" w:firstLine="425"/>
      </w:pPr>
      <w:r>
        <w:rPr>
          <w:rFonts w:hint="eastAsia"/>
        </w:rPr>
        <w:t>概念：</w:t>
      </w:r>
      <w:r>
        <w:tab/>
      </w:r>
      <w:r>
        <w:rPr>
          <w:rFonts w:hint="eastAsia"/>
        </w:rPr>
        <w:t>一个管程定义了一个数据结构和能为并发进程所执行（在该数据结构上）的一组操作，这组操作能同步进程和改变管程中的数据。</w:t>
      </w:r>
    </w:p>
    <w:p w:rsidR="007E3AC7" w:rsidRDefault="007E3AC7" w:rsidP="007E3AC7">
      <w:pPr>
        <w:ind w:leftChars="177" w:left="425" w:firstLineChars="177" w:firstLine="425"/>
      </w:pPr>
      <w:r>
        <w:rPr>
          <w:rFonts w:hint="eastAsia"/>
        </w:rPr>
        <w:t>原因：</w:t>
      </w:r>
      <w:r>
        <w:tab/>
      </w:r>
      <w:r>
        <w:rPr>
          <w:rFonts w:hint="eastAsia"/>
        </w:rPr>
        <w:t>信号量的大量同步操作分散在各个进程中，不便于管理和控制，读写和维护都很困难，还有可能导致系统死锁。</w:t>
      </w:r>
    </w:p>
    <w:p w:rsidR="007E3AC7" w:rsidRDefault="007E3AC7" w:rsidP="007E3AC7">
      <w:pPr>
        <w:ind w:leftChars="177" w:left="425" w:firstLineChars="177" w:firstLine="425"/>
      </w:pPr>
    </w:p>
    <w:p w:rsidR="007E3AC7" w:rsidRDefault="007E3AC7" w:rsidP="007E3AC7">
      <w:pPr>
        <w:pStyle w:val="a3"/>
        <w:numPr>
          <w:ilvl w:val="0"/>
          <w:numId w:val="1"/>
        </w:numPr>
        <w:ind w:firstLineChars="0"/>
      </w:pPr>
      <w:r>
        <w:rPr>
          <w:rFonts w:hint="eastAsia"/>
        </w:rPr>
        <w:t>低中高级调度各自主要功能、定义</w:t>
      </w:r>
    </w:p>
    <w:p w:rsidR="007E3AC7" w:rsidRDefault="007E3AC7" w:rsidP="007E3AC7">
      <w:pPr>
        <w:pStyle w:val="a3"/>
        <w:numPr>
          <w:ilvl w:val="0"/>
          <w:numId w:val="4"/>
        </w:numPr>
        <w:ind w:leftChars="177" w:left="850" w:hangingChars="177" w:hanging="425"/>
      </w:pPr>
      <w:r>
        <w:rPr>
          <w:rFonts w:hint="eastAsia"/>
        </w:rPr>
        <w:t>低级调度：</w:t>
      </w:r>
    </w:p>
    <w:p w:rsidR="007E3AC7" w:rsidRDefault="007E3AC7" w:rsidP="007E3AC7">
      <w:pPr>
        <w:pStyle w:val="a3"/>
        <w:ind w:left="850" w:firstLineChars="0" w:firstLine="0"/>
      </w:pPr>
      <w:r>
        <w:tab/>
      </w:r>
      <w:r>
        <w:rPr>
          <w:rFonts w:hint="eastAsia"/>
        </w:rPr>
        <w:t>定义：低级调度负责动态地把处理器分配给进程或</w:t>
      </w:r>
      <w:proofErr w:type="gramStart"/>
      <w:r>
        <w:rPr>
          <w:rFonts w:hint="eastAsia"/>
        </w:rPr>
        <w:t>内核级线程</w:t>
      </w:r>
      <w:proofErr w:type="gramEnd"/>
      <w:r>
        <w:rPr>
          <w:rFonts w:hint="eastAsia"/>
        </w:rPr>
        <w:t>。</w:t>
      </w:r>
    </w:p>
    <w:p w:rsidR="007E3AC7" w:rsidRDefault="007E3AC7" w:rsidP="007E3AC7">
      <w:pPr>
        <w:pStyle w:val="a3"/>
        <w:ind w:left="1270" w:firstLineChars="0" w:firstLine="0"/>
      </w:pPr>
      <w:r>
        <w:rPr>
          <w:rFonts w:hint="eastAsia"/>
        </w:rPr>
        <w:t>功能：</w:t>
      </w:r>
    </w:p>
    <w:p w:rsidR="007E3AC7" w:rsidRDefault="007E3AC7" w:rsidP="007E3AC7">
      <w:pPr>
        <w:pStyle w:val="a3"/>
        <w:numPr>
          <w:ilvl w:val="0"/>
          <w:numId w:val="5"/>
        </w:numPr>
        <w:ind w:firstLineChars="0"/>
      </w:pPr>
      <w:r>
        <w:rPr>
          <w:rFonts w:hint="eastAsia"/>
        </w:rPr>
        <w:t>记录系统中所有进程的执行情况。</w:t>
      </w:r>
    </w:p>
    <w:p w:rsidR="007E3AC7" w:rsidRDefault="007E3AC7" w:rsidP="007E3AC7">
      <w:pPr>
        <w:pStyle w:val="a3"/>
        <w:numPr>
          <w:ilvl w:val="0"/>
          <w:numId w:val="5"/>
        </w:numPr>
        <w:ind w:firstLineChars="0"/>
      </w:pPr>
      <w:r>
        <w:rPr>
          <w:rFonts w:hint="eastAsia"/>
        </w:rPr>
        <w:t>选择占有处理及的进程。</w:t>
      </w:r>
    </w:p>
    <w:p w:rsidR="007E3AC7" w:rsidRDefault="007E3AC7" w:rsidP="007E3AC7">
      <w:pPr>
        <w:pStyle w:val="a3"/>
        <w:numPr>
          <w:ilvl w:val="0"/>
          <w:numId w:val="5"/>
        </w:numPr>
        <w:ind w:firstLineChars="0"/>
      </w:pPr>
      <w:r>
        <w:rPr>
          <w:rFonts w:hint="eastAsia"/>
        </w:rPr>
        <w:t>进行进程上下文切换。</w:t>
      </w:r>
    </w:p>
    <w:p w:rsidR="007E3AC7" w:rsidRDefault="007E3AC7" w:rsidP="007E3AC7">
      <w:pPr>
        <w:pStyle w:val="a3"/>
        <w:numPr>
          <w:ilvl w:val="0"/>
          <w:numId w:val="4"/>
        </w:numPr>
        <w:ind w:leftChars="177" w:left="850" w:hangingChars="177" w:hanging="425"/>
      </w:pPr>
      <w:r>
        <w:rPr>
          <w:rFonts w:hint="eastAsia"/>
        </w:rPr>
        <w:t>中级调度：</w:t>
      </w:r>
    </w:p>
    <w:p w:rsidR="007E3AC7" w:rsidRDefault="007E3AC7" w:rsidP="007E3AC7">
      <w:pPr>
        <w:pStyle w:val="a3"/>
        <w:ind w:left="850" w:firstLineChars="0" w:firstLine="0"/>
      </w:pPr>
      <w:r>
        <w:tab/>
      </w:r>
      <w:r>
        <w:rPr>
          <w:rFonts w:hint="eastAsia"/>
        </w:rPr>
        <w:t>定义：把一些进程换出贮存，使之进入挂起状态的调度。</w:t>
      </w:r>
    </w:p>
    <w:p w:rsidR="007E3AC7" w:rsidRDefault="007E3AC7" w:rsidP="007E3AC7">
      <w:pPr>
        <w:pStyle w:val="a3"/>
        <w:ind w:left="850" w:firstLineChars="0" w:firstLine="0"/>
      </w:pPr>
      <w:r>
        <w:tab/>
      </w:r>
      <w:r>
        <w:rPr>
          <w:rFonts w:hint="eastAsia"/>
        </w:rPr>
        <w:t>功能：平滑和调整系统负荷。</w:t>
      </w:r>
    </w:p>
    <w:p w:rsidR="007E3AC7" w:rsidRDefault="007E3AC7" w:rsidP="007E3AC7">
      <w:pPr>
        <w:pStyle w:val="a3"/>
        <w:numPr>
          <w:ilvl w:val="0"/>
          <w:numId w:val="4"/>
        </w:numPr>
        <w:ind w:leftChars="177" w:left="850" w:hangingChars="177" w:hanging="425"/>
      </w:pPr>
      <w:r>
        <w:rPr>
          <w:rFonts w:hint="eastAsia"/>
        </w:rPr>
        <w:t>高级调度：</w:t>
      </w:r>
    </w:p>
    <w:p w:rsidR="007E3AC7" w:rsidRDefault="007E3AC7" w:rsidP="007E3AC7">
      <w:pPr>
        <w:pStyle w:val="a3"/>
        <w:ind w:left="850" w:firstLineChars="0" w:firstLine="0"/>
      </w:pPr>
      <w:r>
        <w:tab/>
      </w:r>
      <w:r>
        <w:rPr>
          <w:rFonts w:hint="eastAsia"/>
        </w:rPr>
        <w:t>定义：即作业调度。</w:t>
      </w:r>
    </w:p>
    <w:p w:rsidR="007E3AC7" w:rsidRDefault="007E3AC7" w:rsidP="007E3AC7">
      <w:pPr>
        <w:pStyle w:val="a3"/>
        <w:ind w:left="850" w:firstLineChars="0" w:firstLine="0"/>
      </w:pPr>
      <w:r>
        <w:tab/>
      </w:r>
      <w:r>
        <w:rPr>
          <w:rFonts w:hint="eastAsia"/>
        </w:rPr>
        <w:t>功能：</w:t>
      </w:r>
    </w:p>
    <w:p w:rsidR="007E3AC7" w:rsidRDefault="007E3AC7" w:rsidP="007E3AC7">
      <w:pPr>
        <w:pStyle w:val="a3"/>
        <w:numPr>
          <w:ilvl w:val="0"/>
          <w:numId w:val="6"/>
        </w:numPr>
        <w:ind w:firstLineChars="0"/>
      </w:pPr>
      <w:r>
        <w:rPr>
          <w:rFonts w:hint="eastAsia"/>
        </w:rPr>
        <w:t>是否接受一个终端用户的连接。</w:t>
      </w:r>
    </w:p>
    <w:p w:rsidR="007E3AC7" w:rsidRDefault="007E3AC7" w:rsidP="007E3AC7">
      <w:pPr>
        <w:pStyle w:val="a3"/>
        <w:numPr>
          <w:ilvl w:val="0"/>
          <w:numId w:val="6"/>
        </w:numPr>
        <w:ind w:firstLineChars="0"/>
      </w:pPr>
      <w:r>
        <w:rPr>
          <w:rFonts w:hint="eastAsia"/>
        </w:rPr>
        <w:t>一个程序是否能被计算机系统接纳并构成进程。</w:t>
      </w:r>
    </w:p>
    <w:p w:rsidR="007E3AC7" w:rsidRDefault="007E3AC7" w:rsidP="007E3AC7">
      <w:pPr>
        <w:pStyle w:val="a3"/>
        <w:numPr>
          <w:ilvl w:val="0"/>
          <w:numId w:val="6"/>
        </w:numPr>
        <w:ind w:firstLineChars="0"/>
      </w:pPr>
      <w:r>
        <w:rPr>
          <w:rFonts w:hint="eastAsia"/>
        </w:rPr>
        <w:t>一个新建</w:t>
      </w:r>
      <w:proofErr w:type="gramStart"/>
      <w:r>
        <w:rPr>
          <w:rFonts w:hint="eastAsia"/>
        </w:rPr>
        <w:t>态进程</w:t>
      </w:r>
      <w:proofErr w:type="gramEnd"/>
      <w:r>
        <w:rPr>
          <w:rFonts w:hint="eastAsia"/>
        </w:rPr>
        <w:t>是否能够加入就绪进程队列。</w:t>
      </w:r>
    </w:p>
    <w:p w:rsidR="007E3AC7" w:rsidRDefault="007E3AC7" w:rsidP="007E3AC7">
      <w:pPr>
        <w:pStyle w:val="a3"/>
        <w:ind w:left="850" w:firstLineChars="0" w:firstLine="0"/>
      </w:pPr>
    </w:p>
    <w:p w:rsidR="007E3AC7" w:rsidRDefault="007E3AC7" w:rsidP="007E3AC7">
      <w:pPr>
        <w:pStyle w:val="a3"/>
        <w:numPr>
          <w:ilvl w:val="0"/>
          <w:numId w:val="1"/>
        </w:numPr>
        <w:ind w:firstLineChars="0"/>
      </w:pPr>
      <w:r>
        <w:rPr>
          <w:rFonts w:hint="eastAsia"/>
        </w:rPr>
        <w:lastRenderedPageBreak/>
        <w:t>**</w:t>
      </w:r>
      <w:r>
        <w:rPr>
          <w:rFonts w:hint="eastAsia"/>
        </w:rPr>
        <w:t>重定位</w:t>
      </w:r>
    </w:p>
    <w:p w:rsidR="007E3AC7" w:rsidRDefault="007E3AC7" w:rsidP="007E3AC7">
      <w:pPr>
        <w:pStyle w:val="a3"/>
        <w:ind w:left="420" w:firstLineChars="179" w:firstLine="430"/>
      </w:pPr>
      <w:r>
        <w:rPr>
          <w:rFonts w:hint="eastAsia"/>
        </w:rPr>
        <w:t>重定位是指把程序装入内存时，修改程序中所有与地址有关的项，将逻辑地址变换为物理地址的工作。重定位可分为静态重定位和动态重定位两种。</w:t>
      </w:r>
    </w:p>
    <w:p w:rsidR="007E3AC7" w:rsidRDefault="007E3AC7" w:rsidP="007E3AC7">
      <w:pPr>
        <w:pStyle w:val="a3"/>
        <w:ind w:left="420" w:firstLineChars="179" w:firstLine="430"/>
      </w:pPr>
      <w:r>
        <w:rPr>
          <w:rFonts w:hint="eastAsia"/>
        </w:rPr>
        <w:t>静态重定位：</w:t>
      </w:r>
    </w:p>
    <w:p w:rsidR="007E3AC7" w:rsidRDefault="007E3AC7" w:rsidP="007E3AC7">
      <w:pPr>
        <w:pStyle w:val="a3"/>
        <w:ind w:left="420" w:firstLineChars="179" w:firstLine="430"/>
      </w:pPr>
      <w:r>
        <w:tab/>
      </w:r>
      <w:r>
        <w:rPr>
          <w:rFonts w:hint="eastAsia"/>
        </w:rPr>
        <w:t>定义：是在程序装入之后且在运行之前依次将需要转换的逻辑地址转换为物理地址。</w:t>
      </w:r>
    </w:p>
    <w:p w:rsidR="007E3AC7" w:rsidRDefault="007E3AC7" w:rsidP="007E3AC7">
      <w:pPr>
        <w:pStyle w:val="a3"/>
        <w:ind w:left="420" w:firstLineChars="179" w:firstLine="430"/>
      </w:pPr>
      <w:r>
        <w:tab/>
      </w:r>
      <w:r>
        <w:rPr>
          <w:rFonts w:hint="eastAsia"/>
        </w:rPr>
        <w:t>优点：无需增加硬件地址转换机构，便于实现程序的静态连接。</w:t>
      </w:r>
    </w:p>
    <w:p w:rsidR="007E3AC7" w:rsidRDefault="007E3AC7" w:rsidP="007E3AC7">
      <w:pPr>
        <w:pStyle w:val="a3"/>
        <w:ind w:left="420" w:firstLineChars="179" w:firstLine="430"/>
      </w:pPr>
      <w:r>
        <w:tab/>
      </w:r>
      <w:r>
        <w:rPr>
          <w:rFonts w:hint="eastAsia"/>
        </w:rPr>
        <w:t>缺点：</w:t>
      </w:r>
    </w:p>
    <w:p w:rsidR="007E3AC7" w:rsidRDefault="007E3AC7" w:rsidP="007E3AC7">
      <w:pPr>
        <w:pStyle w:val="a3"/>
        <w:numPr>
          <w:ilvl w:val="0"/>
          <w:numId w:val="7"/>
        </w:numPr>
        <w:ind w:firstLineChars="0"/>
      </w:pPr>
      <w:r>
        <w:rPr>
          <w:rFonts w:hint="eastAsia"/>
        </w:rPr>
        <w:t>程序的存储空间只能是连续的一片区域，而且在重定位之后就不能移动，不利于内存空间的有效利用。</w:t>
      </w:r>
    </w:p>
    <w:p w:rsidR="007E3AC7" w:rsidRDefault="007E3AC7" w:rsidP="007E3AC7">
      <w:pPr>
        <w:pStyle w:val="a3"/>
        <w:numPr>
          <w:ilvl w:val="0"/>
          <w:numId w:val="7"/>
        </w:numPr>
        <w:ind w:firstLineChars="0"/>
      </w:pPr>
      <w:r>
        <w:rPr>
          <w:rFonts w:hint="eastAsia"/>
        </w:rPr>
        <w:t>各个用户进程很难共享内存中的同一程序的副本。</w:t>
      </w:r>
    </w:p>
    <w:p w:rsidR="007E3AC7" w:rsidRDefault="007E3AC7" w:rsidP="007E3AC7">
      <w:pPr>
        <w:pStyle w:val="a3"/>
        <w:ind w:left="420" w:firstLineChars="179" w:firstLine="430"/>
      </w:pPr>
      <w:r>
        <w:rPr>
          <w:rFonts w:hint="eastAsia"/>
        </w:rPr>
        <w:t>动态重定位：</w:t>
      </w:r>
    </w:p>
    <w:p w:rsidR="007E3AC7" w:rsidRDefault="007E3AC7" w:rsidP="007E3AC7">
      <w:pPr>
        <w:pStyle w:val="a3"/>
        <w:ind w:left="420" w:firstLineChars="179" w:firstLine="430"/>
      </w:pPr>
      <w:r>
        <w:tab/>
      </w:r>
      <w:r>
        <w:rPr>
          <w:rFonts w:hint="eastAsia"/>
        </w:rPr>
        <w:t>定义：是在程序执行期间每次访问内存之前进行重定位的。</w:t>
      </w:r>
    </w:p>
    <w:p w:rsidR="007E3AC7" w:rsidRDefault="007E3AC7" w:rsidP="007E3AC7">
      <w:pPr>
        <w:pStyle w:val="a3"/>
        <w:ind w:left="420" w:firstLineChars="179" w:firstLine="430"/>
      </w:pPr>
      <w:r>
        <w:tab/>
      </w:r>
      <w:r>
        <w:rPr>
          <w:rFonts w:hint="eastAsia"/>
        </w:rPr>
        <w:t>优点：</w:t>
      </w:r>
    </w:p>
    <w:p w:rsidR="007E3AC7" w:rsidRDefault="007E3AC7" w:rsidP="007E3AC7">
      <w:pPr>
        <w:pStyle w:val="a3"/>
        <w:numPr>
          <w:ilvl w:val="0"/>
          <w:numId w:val="8"/>
        </w:numPr>
        <w:ind w:firstLineChars="0"/>
      </w:pPr>
      <w:r>
        <w:rPr>
          <w:rFonts w:hint="eastAsia"/>
        </w:rPr>
        <w:t>程序占用的内存空间动态可变，也不必连续存放在一起。</w:t>
      </w:r>
    </w:p>
    <w:p w:rsidR="007E3AC7" w:rsidRDefault="007E3AC7" w:rsidP="007E3AC7">
      <w:pPr>
        <w:pStyle w:val="a3"/>
        <w:numPr>
          <w:ilvl w:val="0"/>
          <w:numId w:val="8"/>
        </w:numPr>
        <w:ind w:firstLineChars="0"/>
      </w:pPr>
      <w:r>
        <w:rPr>
          <w:rFonts w:hint="eastAsia"/>
        </w:rPr>
        <w:t>比较容易实现几个进程对同一程序副本的共享使用。</w:t>
      </w:r>
    </w:p>
    <w:p w:rsidR="007E3AC7" w:rsidRPr="00584AB6" w:rsidRDefault="007E3AC7" w:rsidP="007E3AC7">
      <w:pPr>
        <w:ind w:leftChars="177" w:left="425" w:firstLineChars="354" w:firstLine="850"/>
      </w:pPr>
      <w:r>
        <w:rPr>
          <w:rFonts w:hint="eastAsia"/>
        </w:rPr>
        <w:t>缺点：需要附加的硬件支持，增加了机器成本，额外热切实现存储管理的软件算法比较复杂。</w:t>
      </w:r>
    </w:p>
    <w:p w:rsidR="007E3AC7" w:rsidRPr="002D4A2F" w:rsidRDefault="007E3AC7" w:rsidP="007E3AC7">
      <w:pPr>
        <w:pStyle w:val="a3"/>
        <w:ind w:left="420" w:firstLineChars="179" w:firstLine="430"/>
      </w:pPr>
    </w:p>
    <w:p w:rsidR="007E3AC7" w:rsidRDefault="007E3AC7" w:rsidP="007E3AC7">
      <w:pPr>
        <w:pStyle w:val="a3"/>
        <w:numPr>
          <w:ilvl w:val="0"/>
          <w:numId w:val="1"/>
        </w:numPr>
        <w:ind w:firstLineChars="0"/>
      </w:pPr>
      <w:r>
        <w:rPr>
          <w:rFonts w:hint="eastAsia"/>
        </w:rPr>
        <w:t>交换与覆盖的异同</w:t>
      </w:r>
    </w:p>
    <w:p w:rsidR="007E3AC7" w:rsidRDefault="007E3AC7" w:rsidP="007E3AC7">
      <w:pPr>
        <w:pStyle w:val="a3"/>
        <w:ind w:left="420" w:firstLineChars="179" w:firstLine="430"/>
      </w:pPr>
      <w:r>
        <w:rPr>
          <w:rFonts w:hint="eastAsia"/>
        </w:rPr>
        <w:t>覆盖和交换技术是在多道环境下，用以扩充内存的两种方法。</w:t>
      </w:r>
    </w:p>
    <w:p w:rsidR="007E3AC7" w:rsidRDefault="007E3AC7" w:rsidP="007E3AC7">
      <w:pPr>
        <w:pStyle w:val="a3"/>
        <w:ind w:left="420" w:firstLineChars="179" w:firstLine="430"/>
      </w:pPr>
      <w:r>
        <w:rPr>
          <w:rFonts w:hint="eastAsia"/>
        </w:rPr>
        <w:t>覆盖技术：</w:t>
      </w:r>
    </w:p>
    <w:p w:rsidR="007E3AC7" w:rsidRDefault="007E3AC7" w:rsidP="007E3AC7">
      <w:pPr>
        <w:pStyle w:val="a3"/>
        <w:ind w:left="851" w:firstLineChars="176" w:firstLine="422"/>
      </w:pPr>
      <w:r>
        <w:rPr>
          <w:rFonts w:hint="eastAsia"/>
        </w:rPr>
        <w:t>要求编程人员提供一个清楚的覆盖结构，即程序员要把一个程序划分为不同的程序段，并规定程序段的执行和覆盖顺序。</w:t>
      </w:r>
    </w:p>
    <w:p w:rsidR="007E3AC7" w:rsidRDefault="007E3AC7" w:rsidP="007E3AC7">
      <w:pPr>
        <w:pStyle w:val="a3"/>
        <w:ind w:left="851" w:firstLineChars="0" w:firstLine="425"/>
      </w:pPr>
      <w:r>
        <w:rPr>
          <w:rFonts w:hint="eastAsia"/>
        </w:rPr>
        <w:t>优点：</w:t>
      </w:r>
    </w:p>
    <w:p w:rsidR="007E3AC7" w:rsidRDefault="007E3AC7" w:rsidP="007E3AC7">
      <w:pPr>
        <w:pStyle w:val="a3"/>
        <w:numPr>
          <w:ilvl w:val="0"/>
          <w:numId w:val="9"/>
        </w:numPr>
        <w:ind w:left="2268" w:firstLineChars="0" w:hanging="425"/>
      </w:pPr>
      <w:r>
        <w:rPr>
          <w:rFonts w:hint="eastAsia"/>
        </w:rPr>
        <w:t>由于执行前装入的数据和程序变少，程序的装入加快。</w:t>
      </w:r>
    </w:p>
    <w:p w:rsidR="007E3AC7" w:rsidRDefault="007E3AC7" w:rsidP="007E3AC7">
      <w:pPr>
        <w:pStyle w:val="a3"/>
        <w:numPr>
          <w:ilvl w:val="0"/>
          <w:numId w:val="9"/>
        </w:numPr>
        <w:ind w:left="2268" w:firstLineChars="0" w:hanging="425"/>
      </w:pPr>
      <w:r>
        <w:rPr>
          <w:rFonts w:hint="eastAsia"/>
        </w:rPr>
        <w:t>不需操作系统额外的硬件支持，只需增加一些</w:t>
      </w:r>
      <w:r>
        <w:rPr>
          <w:rFonts w:hint="eastAsia"/>
        </w:rPr>
        <w:t>I/O</w:t>
      </w:r>
      <w:r>
        <w:rPr>
          <w:rFonts w:hint="eastAsia"/>
        </w:rPr>
        <w:t>操作。</w:t>
      </w:r>
    </w:p>
    <w:p w:rsidR="007E3AC7" w:rsidRDefault="007E3AC7" w:rsidP="007E3AC7">
      <w:pPr>
        <w:ind w:left="851" w:firstLine="425"/>
      </w:pPr>
      <w:r>
        <w:rPr>
          <w:rFonts w:hint="eastAsia"/>
        </w:rPr>
        <w:t>缺点：</w:t>
      </w:r>
    </w:p>
    <w:p w:rsidR="007E3AC7" w:rsidRDefault="007E3AC7" w:rsidP="007E3AC7">
      <w:pPr>
        <w:pStyle w:val="a3"/>
        <w:numPr>
          <w:ilvl w:val="0"/>
          <w:numId w:val="10"/>
        </w:numPr>
        <w:ind w:left="2268" w:firstLineChars="0" w:hanging="425"/>
      </w:pPr>
      <w:r>
        <w:rPr>
          <w:rFonts w:hint="eastAsia"/>
        </w:rPr>
        <w:t>编程人员必须设计和编写正确的覆盖结构，必须划分程序模块并确定程序模块见的覆盖关系。</w:t>
      </w:r>
    </w:p>
    <w:p w:rsidR="007E3AC7" w:rsidRDefault="007E3AC7" w:rsidP="007E3AC7">
      <w:pPr>
        <w:pStyle w:val="a3"/>
        <w:numPr>
          <w:ilvl w:val="0"/>
          <w:numId w:val="10"/>
        </w:numPr>
        <w:ind w:left="2268" w:firstLineChars="0" w:hanging="425"/>
      </w:pPr>
      <w:r>
        <w:rPr>
          <w:rFonts w:hint="eastAsia"/>
        </w:rPr>
        <w:t>必须有重定向算法和链接程序支持覆盖驱动程序读入代码的过程。</w:t>
      </w:r>
    </w:p>
    <w:p w:rsidR="007E3AC7" w:rsidRDefault="007E3AC7" w:rsidP="007E3AC7">
      <w:pPr>
        <w:pStyle w:val="a3"/>
        <w:numPr>
          <w:ilvl w:val="0"/>
          <w:numId w:val="10"/>
        </w:numPr>
        <w:ind w:left="2268" w:firstLineChars="0" w:hanging="425"/>
      </w:pPr>
      <w:r>
        <w:rPr>
          <w:rFonts w:hint="eastAsia"/>
        </w:rPr>
        <w:t>覆盖技术是通过程序执行时间的延长来换取空间的节省。</w:t>
      </w:r>
    </w:p>
    <w:p w:rsidR="007E3AC7" w:rsidRDefault="007E3AC7" w:rsidP="007E3AC7">
      <w:pPr>
        <w:ind w:leftChars="354" w:left="851" w:hanging="1"/>
      </w:pPr>
      <w:r>
        <w:rPr>
          <w:rFonts w:hint="eastAsia"/>
        </w:rPr>
        <w:t>交换技术：</w:t>
      </w:r>
    </w:p>
    <w:p w:rsidR="007E3AC7" w:rsidRDefault="007E3AC7" w:rsidP="007E3AC7">
      <w:pPr>
        <w:ind w:leftChars="354" w:left="850" w:firstLine="426"/>
      </w:pPr>
      <w:r>
        <w:rPr>
          <w:rFonts w:hint="eastAsia"/>
        </w:rPr>
        <w:t>是指把内存中暂时不能运行的进程或暂时不用的程序和数据，换出到内存，以腾出足够的内存空间，把已具备运行条件的进程，或进程所需要的程序和数据，换入内存运行。</w:t>
      </w:r>
    </w:p>
    <w:p w:rsidR="007E3AC7" w:rsidRPr="002B125B" w:rsidRDefault="007E3AC7" w:rsidP="007E3AC7">
      <w:pPr>
        <w:ind w:leftChars="354" w:left="850" w:firstLine="426"/>
      </w:pPr>
      <w:r>
        <w:rPr>
          <w:rFonts w:hint="eastAsia"/>
        </w:rPr>
        <w:t>与覆盖技术相比，交换技术不要求编程人员给出程序段之间的覆盖结构，</w:t>
      </w:r>
      <w:r w:rsidRPr="002B125B">
        <w:rPr>
          <w:rFonts w:hint="eastAsia"/>
        </w:rPr>
        <w:t>它主要是在进程或作业之间进行，而覆盖技术则主要是在同一个进程或作业之间进行。</w:t>
      </w:r>
    </w:p>
    <w:p w:rsidR="007E3AC7" w:rsidRDefault="007E3AC7" w:rsidP="007E3AC7">
      <w:pPr>
        <w:ind w:leftChars="354" w:left="850" w:firstLine="426"/>
      </w:pPr>
      <w:r>
        <w:rPr>
          <w:rFonts w:hint="eastAsia"/>
        </w:rPr>
        <w:t>优点：可以增加并发运行的程序数目，给用户提供了适当的相应时间</w:t>
      </w:r>
    </w:p>
    <w:p w:rsidR="007E3AC7" w:rsidRDefault="007E3AC7" w:rsidP="007E3AC7">
      <w:pPr>
        <w:ind w:leftChars="354" w:left="850" w:firstLine="426"/>
      </w:pPr>
      <w:r>
        <w:rPr>
          <w:rFonts w:hint="eastAsia"/>
        </w:rPr>
        <w:t>缺点：</w:t>
      </w:r>
      <w:r w:rsidRPr="002B125B">
        <w:rPr>
          <w:rFonts w:hint="eastAsia"/>
        </w:rPr>
        <w:t>上下文切换的开销非常大</w:t>
      </w:r>
    </w:p>
    <w:p w:rsidR="007E3AC7" w:rsidRDefault="007E3AC7" w:rsidP="007E3AC7">
      <w:pPr>
        <w:pStyle w:val="a3"/>
        <w:ind w:left="420" w:firstLineChars="0" w:firstLine="0"/>
      </w:pPr>
    </w:p>
    <w:p w:rsidR="007E3AC7" w:rsidRDefault="007E3AC7" w:rsidP="007E3AC7">
      <w:pPr>
        <w:pStyle w:val="a3"/>
        <w:numPr>
          <w:ilvl w:val="0"/>
          <w:numId w:val="1"/>
        </w:numPr>
        <w:ind w:firstLineChars="0"/>
      </w:pPr>
      <w:r>
        <w:rPr>
          <w:rFonts w:hint="eastAsia"/>
        </w:rPr>
        <w:lastRenderedPageBreak/>
        <w:t>死锁的预防、避免、检测</w:t>
      </w:r>
    </w:p>
    <w:p w:rsidR="007E3AC7" w:rsidRDefault="007E3AC7" w:rsidP="007E3AC7">
      <w:pPr>
        <w:pStyle w:val="a3"/>
        <w:ind w:left="420" w:firstLineChars="179" w:firstLine="430"/>
      </w:pPr>
      <w:r>
        <w:rPr>
          <w:rFonts w:hint="eastAsia"/>
        </w:rPr>
        <w:t>定义：系统中两个或者多个进程无限期地等待永远不会发生的条件，系统处于停滞状态。</w:t>
      </w:r>
    </w:p>
    <w:p w:rsidR="007E3AC7" w:rsidRDefault="007E3AC7" w:rsidP="007E3AC7">
      <w:pPr>
        <w:pStyle w:val="a3"/>
        <w:ind w:left="420" w:firstLineChars="179" w:firstLine="430"/>
      </w:pPr>
      <w:r>
        <w:rPr>
          <w:rFonts w:hint="eastAsia"/>
        </w:rPr>
        <w:t>产生死锁的必要条件：</w:t>
      </w:r>
    </w:p>
    <w:p w:rsidR="007E3AC7" w:rsidRDefault="007E3AC7" w:rsidP="007E3AC7">
      <w:pPr>
        <w:pStyle w:val="a3"/>
        <w:numPr>
          <w:ilvl w:val="0"/>
          <w:numId w:val="11"/>
        </w:numPr>
        <w:ind w:firstLineChars="0"/>
      </w:pPr>
      <w:r>
        <w:rPr>
          <w:rFonts w:hint="eastAsia"/>
        </w:rPr>
        <w:t>互斥使用（资源独占）</w:t>
      </w:r>
    </w:p>
    <w:p w:rsidR="007E3AC7" w:rsidRDefault="007E3AC7" w:rsidP="007E3AC7">
      <w:pPr>
        <w:pStyle w:val="a3"/>
        <w:numPr>
          <w:ilvl w:val="0"/>
          <w:numId w:val="11"/>
        </w:numPr>
        <w:ind w:firstLineChars="0"/>
      </w:pPr>
      <w:r>
        <w:rPr>
          <w:rFonts w:hint="eastAsia"/>
        </w:rPr>
        <w:t>不可抢占（不可剥夺）</w:t>
      </w:r>
    </w:p>
    <w:p w:rsidR="007E3AC7" w:rsidRDefault="007E3AC7" w:rsidP="007E3AC7">
      <w:pPr>
        <w:pStyle w:val="a3"/>
        <w:numPr>
          <w:ilvl w:val="0"/>
          <w:numId w:val="11"/>
        </w:numPr>
        <w:ind w:firstLineChars="0"/>
      </w:pPr>
      <w:r>
        <w:rPr>
          <w:rFonts w:hint="eastAsia"/>
        </w:rPr>
        <w:t>请求和保存（部分分配，占有申请）</w:t>
      </w:r>
    </w:p>
    <w:p w:rsidR="007E3AC7" w:rsidRDefault="007E3AC7" w:rsidP="007E3AC7">
      <w:pPr>
        <w:pStyle w:val="a3"/>
        <w:numPr>
          <w:ilvl w:val="0"/>
          <w:numId w:val="11"/>
        </w:numPr>
        <w:ind w:firstLineChars="0"/>
      </w:pPr>
      <w:r>
        <w:rPr>
          <w:rFonts w:hint="eastAsia"/>
        </w:rPr>
        <w:t>循环等待</w:t>
      </w:r>
    </w:p>
    <w:p w:rsidR="007E3AC7" w:rsidRDefault="007E3AC7" w:rsidP="007E3AC7">
      <w:pPr>
        <w:ind w:left="420" w:firstLineChars="179" w:firstLine="430"/>
      </w:pPr>
      <w:r>
        <w:rPr>
          <w:rFonts w:hint="eastAsia"/>
        </w:rPr>
        <w:t>预防：破坏四个必要条件（解决死锁的静态方法）</w:t>
      </w:r>
    </w:p>
    <w:p w:rsidR="007E3AC7" w:rsidRDefault="007E3AC7" w:rsidP="007E3AC7">
      <w:pPr>
        <w:pStyle w:val="a3"/>
        <w:numPr>
          <w:ilvl w:val="0"/>
          <w:numId w:val="12"/>
        </w:numPr>
        <w:ind w:firstLineChars="0"/>
      </w:pPr>
      <w:r>
        <w:rPr>
          <w:rFonts w:hint="eastAsia"/>
        </w:rPr>
        <w:t>破坏“不可剥夺”条件</w:t>
      </w:r>
    </w:p>
    <w:p w:rsidR="007E3AC7" w:rsidRDefault="007E3AC7" w:rsidP="007E3AC7">
      <w:pPr>
        <w:pStyle w:val="a3"/>
        <w:numPr>
          <w:ilvl w:val="0"/>
          <w:numId w:val="12"/>
        </w:numPr>
        <w:ind w:firstLineChars="0"/>
      </w:pPr>
      <w:r>
        <w:rPr>
          <w:rFonts w:hint="eastAsia"/>
        </w:rPr>
        <w:t>破坏“请求和保持”条件</w:t>
      </w:r>
    </w:p>
    <w:p w:rsidR="007E3AC7" w:rsidRDefault="007E3AC7" w:rsidP="007E3AC7">
      <w:pPr>
        <w:pStyle w:val="a3"/>
        <w:numPr>
          <w:ilvl w:val="0"/>
          <w:numId w:val="12"/>
        </w:numPr>
        <w:ind w:firstLineChars="0"/>
      </w:pPr>
      <w:r>
        <w:rPr>
          <w:rFonts w:hint="eastAsia"/>
        </w:rPr>
        <w:t>破坏“循环等待”条件</w:t>
      </w:r>
    </w:p>
    <w:p w:rsidR="007E3AC7" w:rsidRDefault="007E3AC7" w:rsidP="007E3AC7">
      <w:pPr>
        <w:ind w:left="420" w:firstLineChars="179" w:firstLine="430"/>
      </w:pPr>
      <w:r>
        <w:rPr>
          <w:rFonts w:hint="eastAsia"/>
        </w:rPr>
        <w:t>避免：银行家算法（解决死锁的动态方法）</w:t>
      </w:r>
    </w:p>
    <w:p w:rsidR="00AD5B6A" w:rsidRDefault="00AD5B6A" w:rsidP="00AD5B6A">
      <w:pPr>
        <w:ind w:left="851" w:firstLine="425"/>
        <w:rPr>
          <w:rFonts w:hint="eastAsia"/>
        </w:rPr>
      </w:pPr>
      <w:bookmarkStart w:id="0" w:name="_GoBack"/>
      <w:bookmarkEnd w:id="0"/>
      <w:r>
        <w:rPr>
          <w:rFonts w:hint="eastAsia"/>
        </w:rPr>
        <w:t>安全状态：对于每一个进程，它以后需要的资源量不超过系统当前剩余资源量和所有进程所占有的资源量之和。</w:t>
      </w:r>
    </w:p>
    <w:p w:rsidR="007E3AC7" w:rsidRPr="00C709D0" w:rsidRDefault="007E3AC7" w:rsidP="007E3AC7">
      <w:pPr>
        <w:ind w:left="420" w:firstLineChars="179" w:firstLine="430"/>
      </w:pPr>
      <w:r>
        <w:rPr>
          <w:rFonts w:hint="eastAsia"/>
        </w:rPr>
        <w:t>检测：</w:t>
      </w:r>
      <w:r w:rsidRPr="00C709D0">
        <w:rPr>
          <w:rFonts w:hint="eastAsia"/>
        </w:rPr>
        <w:t>检测“进程</w:t>
      </w:r>
      <w:r w:rsidRPr="00C709D0">
        <w:rPr>
          <w:rFonts w:hint="eastAsia"/>
        </w:rPr>
        <w:t>-</w:t>
      </w:r>
      <w:r w:rsidRPr="00C709D0">
        <w:rPr>
          <w:rFonts w:hint="eastAsia"/>
        </w:rPr>
        <w:t>资源分配图”是否可完全简化（能经</w:t>
      </w:r>
      <w:r>
        <w:rPr>
          <w:rFonts w:hint="eastAsia"/>
        </w:rPr>
        <w:t>过一系列简化使所有进程成为孤立结点，则该图是可完全简化的；否则</w:t>
      </w:r>
      <w:r w:rsidRPr="00C709D0">
        <w:rPr>
          <w:rFonts w:hint="eastAsia"/>
        </w:rPr>
        <w:t>该图是不可完全简化的）</w:t>
      </w:r>
    </w:p>
    <w:p w:rsidR="007E3AC7" w:rsidRDefault="007E3AC7" w:rsidP="007E3AC7">
      <w:pPr>
        <w:pStyle w:val="a3"/>
        <w:numPr>
          <w:ilvl w:val="0"/>
          <w:numId w:val="13"/>
        </w:numPr>
        <w:ind w:firstLineChars="0"/>
      </w:pPr>
      <w:r>
        <w:rPr>
          <w:rFonts w:hint="eastAsia"/>
        </w:rPr>
        <w:t>无环路，此时系统没有发生死锁。</w:t>
      </w:r>
    </w:p>
    <w:p w:rsidR="007E3AC7" w:rsidRDefault="007E3AC7" w:rsidP="007E3AC7">
      <w:pPr>
        <w:pStyle w:val="a3"/>
        <w:numPr>
          <w:ilvl w:val="0"/>
          <w:numId w:val="13"/>
        </w:numPr>
        <w:ind w:firstLineChars="0"/>
      </w:pPr>
      <w:r>
        <w:rPr>
          <w:rFonts w:hint="eastAsia"/>
        </w:rPr>
        <w:t>有环路，</w:t>
      </w:r>
      <w:r w:rsidRPr="00C709D0">
        <w:rPr>
          <w:rFonts w:hint="eastAsia"/>
        </w:rPr>
        <w:t>且每个资源类中仅有一个资源，则系统中发生了死锁。</w:t>
      </w:r>
    </w:p>
    <w:p w:rsidR="007E3AC7" w:rsidRPr="00C709D0" w:rsidRDefault="007E3AC7" w:rsidP="007E3AC7">
      <w:pPr>
        <w:pStyle w:val="a3"/>
        <w:numPr>
          <w:ilvl w:val="0"/>
          <w:numId w:val="13"/>
        </w:numPr>
        <w:ind w:firstLineChars="0"/>
      </w:pPr>
      <w:r>
        <w:rPr>
          <w:rFonts w:hint="eastAsia"/>
        </w:rPr>
        <w:t>有环路</w:t>
      </w:r>
      <w:r w:rsidRPr="00C709D0">
        <w:rPr>
          <w:rFonts w:hint="eastAsia"/>
        </w:rPr>
        <w:t>，且涉及的资源类中有多个资源，则环路的存在只是产生死锁的必要条件而不是充分条件</w:t>
      </w:r>
      <w:r>
        <w:rPr>
          <w:rFonts w:hint="eastAsia"/>
        </w:rPr>
        <w:t>。</w:t>
      </w:r>
    </w:p>
    <w:p w:rsidR="007E3AC7" w:rsidRDefault="007E3AC7" w:rsidP="007E3AC7">
      <w:pPr>
        <w:ind w:left="420" w:firstLineChars="179" w:firstLine="430"/>
      </w:pPr>
      <w:r>
        <w:rPr>
          <w:rFonts w:hint="eastAsia"/>
        </w:rPr>
        <w:t>解除：</w:t>
      </w:r>
    </w:p>
    <w:p w:rsidR="007E3AC7" w:rsidRDefault="007E3AC7" w:rsidP="007E3AC7">
      <w:pPr>
        <w:pStyle w:val="a3"/>
        <w:numPr>
          <w:ilvl w:val="0"/>
          <w:numId w:val="14"/>
        </w:numPr>
        <w:ind w:firstLineChars="0"/>
      </w:pPr>
      <w:r>
        <w:rPr>
          <w:rFonts w:hint="eastAsia"/>
        </w:rPr>
        <w:t>资源剥夺法。</w:t>
      </w:r>
    </w:p>
    <w:p w:rsidR="007E3AC7" w:rsidRPr="00C709D0" w:rsidRDefault="007E3AC7" w:rsidP="007E3AC7">
      <w:pPr>
        <w:pStyle w:val="a3"/>
        <w:numPr>
          <w:ilvl w:val="0"/>
          <w:numId w:val="14"/>
        </w:numPr>
        <w:ind w:firstLineChars="0"/>
      </w:pPr>
      <w:r>
        <w:rPr>
          <w:rFonts w:hint="eastAsia"/>
        </w:rPr>
        <w:t>撤销进程法。</w:t>
      </w:r>
    </w:p>
    <w:p w:rsidR="007E3AC7" w:rsidRDefault="007E3AC7" w:rsidP="007E3AC7">
      <w:pPr>
        <w:ind w:left="420" w:firstLineChars="179" w:firstLine="430"/>
      </w:pPr>
    </w:p>
    <w:p w:rsidR="007E3AC7" w:rsidRDefault="007E3AC7" w:rsidP="007E3AC7">
      <w:pPr>
        <w:pStyle w:val="a3"/>
        <w:numPr>
          <w:ilvl w:val="0"/>
          <w:numId w:val="1"/>
        </w:numPr>
        <w:ind w:firstLineChars="0"/>
      </w:pPr>
      <w:r>
        <w:rPr>
          <w:rFonts w:hint="eastAsia"/>
        </w:rPr>
        <w:t>分页与分段的区别</w:t>
      </w:r>
    </w:p>
    <w:p w:rsidR="007E3AC7" w:rsidRDefault="007E3AC7" w:rsidP="007E3AC7">
      <w:pPr>
        <w:pStyle w:val="a3"/>
        <w:numPr>
          <w:ilvl w:val="0"/>
          <w:numId w:val="15"/>
        </w:numPr>
        <w:ind w:firstLineChars="0"/>
      </w:pPr>
      <w:r>
        <w:rPr>
          <w:rFonts w:hint="eastAsia"/>
        </w:rPr>
        <w:t>页式存储管理和段式存储管理的共同点体现在两者都采用离散分配方式，且都要通过地址映射机构来实现地址变换。</w:t>
      </w:r>
    </w:p>
    <w:p w:rsidR="007E3AC7" w:rsidRDefault="007E3AC7" w:rsidP="007E3AC7">
      <w:pPr>
        <w:pStyle w:val="a3"/>
        <w:numPr>
          <w:ilvl w:val="0"/>
          <w:numId w:val="15"/>
        </w:numPr>
        <w:ind w:firstLineChars="0"/>
      </w:pPr>
      <w:r>
        <w:rPr>
          <w:rFonts w:hint="eastAsia"/>
        </w:rPr>
        <w:t>页式管理是出于系统管理的需要，段式管理是为了更好地满足用户地需要。</w:t>
      </w:r>
    </w:p>
    <w:p w:rsidR="007E3AC7" w:rsidRDefault="007E3AC7" w:rsidP="007E3AC7">
      <w:pPr>
        <w:pStyle w:val="a3"/>
        <w:numPr>
          <w:ilvl w:val="0"/>
          <w:numId w:val="15"/>
        </w:numPr>
        <w:ind w:firstLineChars="0"/>
      </w:pPr>
      <w:r>
        <w:rPr>
          <w:rFonts w:hint="eastAsia"/>
        </w:rPr>
        <w:t>页的大小固定且由系统确定，段长不固定，取决于用户所编写的程序。</w:t>
      </w:r>
    </w:p>
    <w:p w:rsidR="007E3AC7" w:rsidRDefault="007E3AC7" w:rsidP="007E3AC7">
      <w:pPr>
        <w:pStyle w:val="a3"/>
        <w:numPr>
          <w:ilvl w:val="0"/>
          <w:numId w:val="15"/>
        </w:numPr>
        <w:ind w:firstLineChars="0"/>
      </w:pPr>
      <w:r>
        <w:rPr>
          <w:rFonts w:hint="eastAsia"/>
        </w:rPr>
        <w:t>页式管理中，进程的地址空间是一维的；段式管理中，进程地址空间是二维的。</w:t>
      </w:r>
    </w:p>
    <w:p w:rsidR="007E3AC7" w:rsidRDefault="007E3AC7" w:rsidP="007E3AC7">
      <w:pPr>
        <w:pStyle w:val="a3"/>
        <w:ind w:left="420" w:firstLineChars="0" w:firstLine="0"/>
        <w:rPr>
          <w:rFonts w:hint="eastAsia"/>
        </w:rPr>
      </w:pPr>
    </w:p>
    <w:p w:rsidR="00953F70" w:rsidRDefault="00953F70"/>
    <w:sectPr w:rsidR="00953F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712"/>
    <w:multiLevelType w:val="hybridMultilevel"/>
    <w:tmpl w:val="D20CA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B2C26"/>
    <w:multiLevelType w:val="hybridMultilevel"/>
    <w:tmpl w:val="DC900762"/>
    <w:lvl w:ilvl="0" w:tplc="04090011">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 w15:restartNumberingAfterBreak="0">
    <w:nsid w:val="171A6B05"/>
    <w:multiLevelType w:val="hybridMultilevel"/>
    <w:tmpl w:val="B5A29FC2"/>
    <w:lvl w:ilvl="0" w:tplc="04090019">
      <w:start w:val="1"/>
      <w:numFmt w:val="lowerLetter"/>
      <w:lvlText w:val="%1)"/>
      <w:lvlJc w:val="left"/>
      <w:pPr>
        <w:ind w:left="2524" w:hanging="420"/>
      </w:pPr>
    </w:lvl>
    <w:lvl w:ilvl="1" w:tplc="04090019" w:tentative="1">
      <w:start w:val="1"/>
      <w:numFmt w:val="lowerLetter"/>
      <w:lvlText w:val="%2)"/>
      <w:lvlJc w:val="left"/>
      <w:pPr>
        <w:ind w:left="2944" w:hanging="420"/>
      </w:pPr>
    </w:lvl>
    <w:lvl w:ilvl="2" w:tplc="0409001B" w:tentative="1">
      <w:start w:val="1"/>
      <w:numFmt w:val="lowerRoman"/>
      <w:lvlText w:val="%3."/>
      <w:lvlJc w:val="right"/>
      <w:pPr>
        <w:ind w:left="3364" w:hanging="420"/>
      </w:pPr>
    </w:lvl>
    <w:lvl w:ilvl="3" w:tplc="0409000F" w:tentative="1">
      <w:start w:val="1"/>
      <w:numFmt w:val="decimal"/>
      <w:lvlText w:val="%4."/>
      <w:lvlJc w:val="left"/>
      <w:pPr>
        <w:ind w:left="3784" w:hanging="420"/>
      </w:pPr>
    </w:lvl>
    <w:lvl w:ilvl="4" w:tplc="04090019" w:tentative="1">
      <w:start w:val="1"/>
      <w:numFmt w:val="lowerLetter"/>
      <w:lvlText w:val="%5)"/>
      <w:lvlJc w:val="left"/>
      <w:pPr>
        <w:ind w:left="4204" w:hanging="420"/>
      </w:pPr>
    </w:lvl>
    <w:lvl w:ilvl="5" w:tplc="0409001B" w:tentative="1">
      <w:start w:val="1"/>
      <w:numFmt w:val="lowerRoman"/>
      <w:lvlText w:val="%6."/>
      <w:lvlJc w:val="right"/>
      <w:pPr>
        <w:ind w:left="4624" w:hanging="420"/>
      </w:pPr>
    </w:lvl>
    <w:lvl w:ilvl="6" w:tplc="0409000F" w:tentative="1">
      <w:start w:val="1"/>
      <w:numFmt w:val="decimal"/>
      <w:lvlText w:val="%7."/>
      <w:lvlJc w:val="left"/>
      <w:pPr>
        <w:ind w:left="5044" w:hanging="420"/>
      </w:pPr>
    </w:lvl>
    <w:lvl w:ilvl="7" w:tplc="04090019" w:tentative="1">
      <w:start w:val="1"/>
      <w:numFmt w:val="lowerLetter"/>
      <w:lvlText w:val="%8)"/>
      <w:lvlJc w:val="left"/>
      <w:pPr>
        <w:ind w:left="5464" w:hanging="420"/>
      </w:pPr>
    </w:lvl>
    <w:lvl w:ilvl="8" w:tplc="0409001B" w:tentative="1">
      <w:start w:val="1"/>
      <w:numFmt w:val="lowerRoman"/>
      <w:lvlText w:val="%9."/>
      <w:lvlJc w:val="right"/>
      <w:pPr>
        <w:ind w:left="5884" w:hanging="420"/>
      </w:pPr>
    </w:lvl>
  </w:abstractNum>
  <w:abstractNum w:abstractNumId="3" w15:restartNumberingAfterBreak="0">
    <w:nsid w:val="2F272CB4"/>
    <w:multiLevelType w:val="hybridMultilevel"/>
    <w:tmpl w:val="456492E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34270866"/>
    <w:multiLevelType w:val="hybridMultilevel"/>
    <w:tmpl w:val="D408DF0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35D325AA"/>
    <w:multiLevelType w:val="hybridMultilevel"/>
    <w:tmpl w:val="69D8DFAA"/>
    <w:lvl w:ilvl="0" w:tplc="04090011">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6" w15:restartNumberingAfterBreak="0">
    <w:nsid w:val="38D16C48"/>
    <w:multiLevelType w:val="hybridMultilevel"/>
    <w:tmpl w:val="8E6093CA"/>
    <w:lvl w:ilvl="0" w:tplc="04090011">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7" w15:restartNumberingAfterBreak="0">
    <w:nsid w:val="3A07510A"/>
    <w:multiLevelType w:val="hybridMultilevel"/>
    <w:tmpl w:val="FD124854"/>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47DC7E25"/>
    <w:multiLevelType w:val="hybridMultilevel"/>
    <w:tmpl w:val="2F3EB9FA"/>
    <w:lvl w:ilvl="0" w:tplc="04090019">
      <w:start w:val="1"/>
      <w:numFmt w:val="lowerLetter"/>
      <w:lvlText w:val="%1)"/>
      <w:lvlJc w:val="left"/>
      <w:pPr>
        <w:ind w:left="2524" w:hanging="420"/>
      </w:pPr>
    </w:lvl>
    <w:lvl w:ilvl="1" w:tplc="04090019" w:tentative="1">
      <w:start w:val="1"/>
      <w:numFmt w:val="lowerLetter"/>
      <w:lvlText w:val="%2)"/>
      <w:lvlJc w:val="left"/>
      <w:pPr>
        <w:ind w:left="2944" w:hanging="420"/>
      </w:pPr>
    </w:lvl>
    <w:lvl w:ilvl="2" w:tplc="0409001B" w:tentative="1">
      <w:start w:val="1"/>
      <w:numFmt w:val="lowerRoman"/>
      <w:lvlText w:val="%3."/>
      <w:lvlJc w:val="right"/>
      <w:pPr>
        <w:ind w:left="3364" w:hanging="420"/>
      </w:pPr>
    </w:lvl>
    <w:lvl w:ilvl="3" w:tplc="0409000F" w:tentative="1">
      <w:start w:val="1"/>
      <w:numFmt w:val="decimal"/>
      <w:lvlText w:val="%4."/>
      <w:lvlJc w:val="left"/>
      <w:pPr>
        <w:ind w:left="3784" w:hanging="420"/>
      </w:pPr>
    </w:lvl>
    <w:lvl w:ilvl="4" w:tplc="04090019" w:tentative="1">
      <w:start w:val="1"/>
      <w:numFmt w:val="lowerLetter"/>
      <w:lvlText w:val="%5)"/>
      <w:lvlJc w:val="left"/>
      <w:pPr>
        <w:ind w:left="4204" w:hanging="420"/>
      </w:pPr>
    </w:lvl>
    <w:lvl w:ilvl="5" w:tplc="0409001B" w:tentative="1">
      <w:start w:val="1"/>
      <w:numFmt w:val="lowerRoman"/>
      <w:lvlText w:val="%6."/>
      <w:lvlJc w:val="right"/>
      <w:pPr>
        <w:ind w:left="4624" w:hanging="420"/>
      </w:pPr>
    </w:lvl>
    <w:lvl w:ilvl="6" w:tplc="0409000F" w:tentative="1">
      <w:start w:val="1"/>
      <w:numFmt w:val="decimal"/>
      <w:lvlText w:val="%7."/>
      <w:lvlJc w:val="left"/>
      <w:pPr>
        <w:ind w:left="5044" w:hanging="420"/>
      </w:pPr>
    </w:lvl>
    <w:lvl w:ilvl="7" w:tplc="04090019" w:tentative="1">
      <w:start w:val="1"/>
      <w:numFmt w:val="lowerLetter"/>
      <w:lvlText w:val="%8)"/>
      <w:lvlJc w:val="left"/>
      <w:pPr>
        <w:ind w:left="5464" w:hanging="420"/>
      </w:pPr>
    </w:lvl>
    <w:lvl w:ilvl="8" w:tplc="0409001B" w:tentative="1">
      <w:start w:val="1"/>
      <w:numFmt w:val="lowerRoman"/>
      <w:lvlText w:val="%9."/>
      <w:lvlJc w:val="right"/>
      <w:pPr>
        <w:ind w:left="5884" w:hanging="420"/>
      </w:pPr>
    </w:lvl>
  </w:abstractNum>
  <w:abstractNum w:abstractNumId="9" w15:restartNumberingAfterBreak="0">
    <w:nsid w:val="4FD55DDD"/>
    <w:multiLevelType w:val="hybridMultilevel"/>
    <w:tmpl w:val="63A2D00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2747292"/>
    <w:multiLevelType w:val="hybridMultilevel"/>
    <w:tmpl w:val="270EA1BC"/>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1" w15:restartNumberingAfterBreak="0">
    <w:nsid w:val="58712788"/>
    <w:multiLevelType w:val="hybridMultilevel"/>
    <w:tmpl w:val="A078C7EA"/>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2" w15:restartNumberingAfterBreak="0">
    <w:nsid w:val="63AD35C9"/>
    <w:multiLevelType w:val="hybridMultilevel"/>
    <w:tmpl w:val="0EF057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7E6F2D15"/>
    <w:multiLevelType w:val="hybridMultilevel"/>
    <w:tmpl w:val="708AF6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7FC444FB"/>
    <w:multiLevelType w:val="hybridMultilevel"/>
    <w:tmpl w:val="260879CC"/>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0"/>
  </w:num>
  <w:num w:numId="2">
    <w:abstractNumId w:val="1"/>
  </w:num>
  <w:num w:numId="3">
    <w:abstractNumId w:val="6"/>
  </w:num>
  <w:num w:numId="4">
    <w:abstractNumId w:val="7"/>
  </w:num>
  <w:num w:numId="5">
    <w:abstractNumId w:val="10"/>
  </w:num>
  <w:num w:numId="6">
    <w:abstractNumId w:val="11"/>
  </w:num>
  <w:num w:numId="7">
    <w:abstractNumId w:val="3"/>
  </w:num>
  <w:num w:numId="8">
    <w:abstractNumId w:val="14"/>
  </w:num>
  <w:num w:numId="9">
    <w:abstractNumId w:val="8"/>
  </w:num>
  <w:num w:numId="10">
    <w:abstractNumId w:val="2"/>
  </w:num>
  <w:num w:numId="11">
    <w:abstractNumId w:val="12"/>
  </w:num>
  <w:num w:numId="12">
    <w:abstractNumId w:val="13"/>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7"/>
    <w:rsid w:val="00297910"/>
    <w:rsid w:val="007E3AC7"/>
    <w:rsid w:val="00953F70"/>
    <w:rsid w:val="00AD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E2A4"/>
  <w15:chartTrackingRefBased/>
  <w15:docId w15:val="{79766B20-0758-45FC-9334-59B29004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A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Guo</dc:creator>
  <cp:keywords/>
  <dc:description/>
  <cp:lastModifiedBy>Haris Guo</cp:lastModifiedBy>
  <cp:revision>1</cp:revision>
  <dcterms:created xsi:type="dcterms:W3CDTF">2018-01-05T03:30:00Z</dcterms:created>
  <dcterms:modified xsi:type="dcterms:W3CDTF">2018-01-05T08:27:00Z</dcterms:modified>
</cp:coreProperties>
</file>