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一种智能家居无损升级方案，包括：智能百叶窗、智能空气净化器、智能灯座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智能百叶窗套件：普通的家用百叶窗，可以通过简单地加装我们的通用性模块，实现智能控制。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其特征在于：包括带</w:t>
      </w:r>
      <w:r>
        <w:rPr>
          <w:rFonts w:ascii="Helvetica" w:cs="Arial Unicode MS" w:hAnsi="Helvetica"/>
          <w:rtl w:val="0"/>
        </w:rPr>
        <w:t>esp8266WiFi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功能的主控板</w:t>
      </w:r>
      <w:r>
        <w:rPr>
          <w:rFonts w:ascii="Helvetica" w:cs="Arial Unicode MS" w:hAnsi="Helvetica"/>
          <w:rtl w:val="0"/>
        </w:rPr>
        <w:t>(1)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Helvetica" w:cs="Arial Unicode MS" w:hAnsi="Helvetica"/>
          <w:rtl w:val="0"/>
          <w:lang w:val="en-US"/>
        </w:rPr>
        <w:t>DHT11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温湿度传感器</w:t>
      </w:r>
      <w:r>
        <w:rPr>
          <w:rFonts w:ascii="Helvetica" w:cs="Arial Unicode MS" w:hAnsi="Helvetica"/>
          <w:rtl w:val="0"/>
        </w:rPr>
        <w:t>(2)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、雨水传感器</w:t>
      </w:r>
      <w:r>
        <w:rPr>
          <w:rFonts w:ascii="Helvetica" w:cs="Arial Unicode MS" w:hAnsi="Helvetica"/>
          <w:rtl w:val="0"/>
        </w:rPr>
        <w:t>(3)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、手动上升按钮</w:t>
      </w:r>
      <w:r>
        <w:rPr>
          <w:rFonts w:ascii="Helvetica" w:cs="Arial Unicode MS" w:hAnsi="Helvetica"/>
          <w:rtl w:val="0"/>
        </w:rPr>
        <w:t>(4)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、手动下降按钮</w:t>
      </w:r>
      <w:r>
        <w:rPr>
          <w:rFonts w:ascii="Helvetica" w:cs="Arial Unicode MS" w:hAnsi="Helvetica"/>
          <w:rtl w:val="0"/>
        </w:rPr>
        <w:t>(5)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、自动模式按钮</w:t>
      </w:r>
      <w:r>
        <w:rPr>
          <w:rFonts w:ascii="Helvetica" w:cs="Arial Unicode MS" w:hAnsi="Helvetica"/>
          <w:rtl w:val="0"/>
        </w:rPr>
        <w:t>(6)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、自动状态指示灯</w:t>
      </w:r>
      <w:r>
        <w:rPr>
          <w:rFonts w:ascii="Helvetica" w:cs="Arial Unicode MS" w:hAnsi="Helvetica"/>
          <w:rtl w:val="0"/>
        </w:rPr>
        <w:t>(7)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、控制百叶窗开合的舵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机</w:t>
      </w:r>
      <w:r>
        <w:rPr>
          <w:rFonts w:ascii="Helvetica" w:cs="Arial Unicode MS" w:hAnsi="Helvetica"/>
          <w:rtl w:val="0"/>
        </w:rPr>
        <w:t>(8)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主要功能：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通过检测空气湿度并判断是否下雨，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自动控制百叶窗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，保护家居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；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百叶窗升级套件能够连接上家中的</w:t>
      </w:r>
      <w:r>
        <w:rPr>
          <w:rFonts w:ascii="Helvetica" w:cs="Arial Unicode MS" w:hAnsi="Helvetica"/>
          <w:rtl w:val="0"/>
          <w:lang w:val="de-DE"/>
        </w:rPr>
        <w:t>WiFi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，使手机端</w:t>
      </w:r>
      <w:r>
        <w:rPr>
          <w:rFonts w:ascii="Helvetica" w:cs="Arial Unicode MS" w:hAnsi="Helvetica"/>
          <w:rtl w:val="0"/>
          <w:lang w:val="en-US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能够在任何地方看到百叶窗的开合状态、模式等并实现控制。手机</w:t>
      </w:r>
      <w:r>
        <w:rPr>
          <w:rFonts w:ascii="Helvetica" w:cs="Arial Unicode MS" w:hAnsi="Helvetica"/>
          <w:rtl w:val="0"/>
          <w:lang w:val="en-US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端能够获取家中的空气湿度，判断是否下雨并通知用户进行相关操作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3</w:t>
      </w:r>
      <w:r>
        <w:rPr>
          <w:rFonts w:ascii="Helvetica" w:cs="Arial Unicode MS" w:hAnsi="Helvetica"/>
          <w:rtl w:val="0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百叶窗升级套件包含手动按钮</w:t>
      </w:r>
      <w:r>
        <w:rPr>
          <w:rFonts w:ascii="Helvetica" w:cs="Arial Unicode MS" w:hAnsi="Helvetica"/>
          <w:rtl w:val="0"/>
        </w:rPr>
        <w:t>(4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Helvetica" w:cs="Arial Unicode MS" w:hAnsi="Helvetica"/>
          <w:rtl w:val="0"/>
        </w:rPr>
        <w:t>5)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，分</w:t>
      </w:r>
      <w:r>
        <w:rPr>
          <w:rFonts w:ascii="Helvetica" w:cs="Arial Unicode MS" w:hAnsi="Helvetica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个开合档位，可手动调节百叶窗开合程度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工作原理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主控板</w:t>
      </w:r>
      <w:r>
        <w:rPr>
          <w:rFonts w:ascii="Helvetica" w:cs="Arial Unicode MS" w:hAnsi="Helvetica"/>
          <w:rtl w:val="0"/>
        </w:rPr>
        <w:t>(1)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通过板载</w:t>
      </w:r>
      <w:r>
        <w:rPr>
          <w:rFonts w:ascii="Helvetica" w:cs="Arial Unicode MS" w:hAnsi="Helvetica"/>
          <w:rtl w:val="0"/>
        </w:rPr>
        <w:t>esp8266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连接上</w:t>
      </w:r>
      <w:r>
        <w:rPr>
          <w:rFonts w:ascii="Helvetica" w:cs="Arial Unicode MS" w:hAnsi="Helvetica"/>
          <w:rtl w:val="0"/>
        </w:rPr>
        <w:t>WiFi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温湿度传感器</w:t>
      </w:r>
      <w:r>
        <w:rPr>
          <w:rFonts w:ascii="Helvetica" w:cs="Arial Unicode MS" w:hAnsi="Helvetica"/>
          <w:rtl w:val="0"/>
        </w:rPr>
        <w:t>(2)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和雨水传感器</w:t>
      </w:r>
      <w:r>
        <w:rPr>
          <w:rFonts w:ascii="Helvetica" w:cs="Arial Unicode MS" w:hAnsi="Helvetica"/>
          <w:rtl w:val="0"/>
        </w:rPr>
        <w:t>(3)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获取当前空气温湿度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，按钮</w:t>
      </w:r>
      <w:r>
        <w:rPr>
          <w:rFonts w:ascii="Helvetica" w:cs="Arial Unicode MS" w:hAnsi="Helvetica"/>
          <w:rtl w:val="0"/>
        </w:rPr>
        <w:t>(4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Helvetica" w:cs="Arial Unicode MS" w:hAnsi="Helvetica"/>
          <w:rtl w:val="0"/>
        </w:rPr>
        <w:t>5)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为用户提供手动操作功能，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舵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机</w:t>
      </w:r>
      <w:r>
        <w:rPr>
          <w:rFonts w:ascii="Helvetica" w:cs="Arial Unicode MS" w:hAnsi="Helvetica"/>
          <w:rtl w:val="0"/>
        </w:rPr>
        <w:t>(8)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控制百叶窗开合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智能空气净化器套件：包括智能插座、空气滤网。适用于大多数普通的家用电风扇改装成空气净化器。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其特征在于：包括带</w:t>
      </w:r>
      <w:r>
        <w:rPr>
          <w:rFonts w:ascii="Helvetica" w:cs="Arial Unicode MS" w:hAnsi="Helvetica"/>
          <w:rtl w:val="0"/>
        </w:rPr>
        <w:t>esp8266WiFi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功能的主控板</w:t>
      </w:r>
      <w:r>
        <w:rPr>
          <w:rFonts w:ascii="Helvetica" w:cs="Arial Unicode MS" w:hAnsi="Helvetica"/>
          <w:rtl w:val="0"/>
        </w:rPr>
        <w:t>(1)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Helvetica" w:cs="Arial Unicode MS" w:hAnsi="Helvetica"/>
          <w:rtl w:val="0"/>
        </w:rPr>
        <w:t>PM2.5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传感器</w:t>
      </w:r>
      <w:r>
        <w:rPr>
          <w:rFonts w:ascii="Helvetica" w:cs="Arial Unicode MS" w:hAnsi="Helvetica"/>
          <w:rtl w:val="0"/>
        </w:rPr>
        <w:t>(2)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Helvetica" w:cs="Arial Unicode MS" w:hAnsi="Helvetica"/>
          <w:rtl w:val="0"/>
        </w:rPr>
        <w:t>220v</w:t>
      </w:r>
      <w:r>
        <w:rPr>
          <w:rFonts w:ascii="Helvetica" w:cs="Arial Unicode MS" w:hAnsi="Helvetica" w:hint="default"/>
          <w:rtl w:val="0"/>
          <w:lang w:val="en-US"/>
        </w:rPr>
        <w:t>—</w:t>
      </w:r>
      <w:r>
        <w:rPr>
          <w:rFonts w:ascii="Helvetica" w:cs="Arial Unicode MS" w:hAnsi="Helvetica"/>
          <w:rtl w:val="0"/>
        </w:rPr>
        <w:t>5v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降压模块</w:t>
      </w:r>
      <w:r>
        <w:rPr>
          <w:rFonts w:ascii="Helvetica" w:cs="Arial Unicode MS" w:hAnsi="Helvetica"/>
          <w:rtl w:val="0"/>
        </w:rPr>
        <w:t>(3)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、继电器模块</w:t>
      </w:r>
      <w:r>
        <w:rPr>
          <w:rFonts w:ascii="Helvetica" w:cs="Arial Unicode MS" w:hAnsi="Helvetica"/>
          <w:rtl w:val="0"/>
        </w:rPr>
        <w:t>(4)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、插座开关指示灯</w:t>
      </w:r>
      <w:r>
        <w:rPr>
          <w:rFonts w:ascii="Helvetica" w:cs="Arial Unicode MS" w:hAnsi="Helvetica"/>
          <w:rtl w:val="0"/>
        </w:rPr>
        <w:t>(5)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主要功能：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插座能够连接上家中的</w:t>
      </w:r>
      <w:r>
        <w:rPr>
          <w:rFonts w:ascii="Helvetica" w:cs="Arial Unicode MS" w:hAnsi="Helvetica"/>
          <w:rtl w:val="0"/>
          <w:lang w:val="de-DE"/>
        </w:rPr>
        <w:t>WiFi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，在手机</w:t>
      </w:r>
      <w:r>
        <w:rPr>
          <w:rFonts w:ascii="Helvetica" w:cs="Arial Unicode MS" w:hAnsi="Helvetica"/>
          <w:rtl w:val="0"/>
          <w:lang w:val="en-US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端能够实时显示家中</w:t>
      </w:r>
      <w:r>
        <w:rPr>
          <w:rFonts w:ascii="Helvetica" w:cs="Arial Unicode MS" w:hAnsi="Helvetica"/>
          <w:rtl w:val="0"/>
        </w:rPr>
        <w:t>PM2.5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浓度值，判断是否超标并通知用户进行相关操作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；自动模式下，如果空气浓度超标，智能插座能够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使带有滤网的风扇运行，实现智能空气净化的目的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工作原理：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降压模块</w:t>
      </w:r>
      <w:r>
        <w:rPr>
          <w:rFonts w:ascii="Helvetica" w:cs="Arial Unicode MS" w:hAnsi="Helvetica"/>
          <w:rtl w:val="0"/>
        </w:rPr>
        <w:t>(2)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将市电转换成</w:t>
      </w:r>
      <w:r>
        <w:rPr>
          <w:rFonts w:ascii="Helvetica" w:cs="Arial Unicode MS" w:hAnsi="Helvetica"/>
          <w:rtl w:val="0"/>
        </w:rPr>
        <w:t>5v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电压为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主控板</w:t>
      </w:r>
      <w:r>
        <w:rPr>
          <w:rFonts w:ascii="Helvetica" w:cs="Arial Unicode MS" w:hAnsi="Helvetica"/>
          <w:rtl w:val="0"/>
        </w:rPr>
        <w:t>(1)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供电，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主控板</w:t>
      </w:r>
      <w:r>
        <w:rPr>
          <w:rFonts w:ascii="Helvetica" w:cs="Arial Unicode MS" w:hAnsi="Helvetica"/>
          <w:rtl w:val="0"/>
        </w:rPr>
        <w:t>(1)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通过板载</w:t>
      </w:r>
      <w:r>
        <w:rPr>
          <w:rFonts w:ascii="Helvetica" w:cs="Arial Unicode MS" w:hAnsi="Helvetica"/>
          <w:rtl w:val="0"/>
        </w:rPr>
        <w:t>esp8266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连接上</w:t>
      </w:r>
      <w:r>
        <w:rPr>
          <w:rFonts w:ascii="Helvetica" w:cs="Arial Unicode MS" w:hAnsi="Helvetica"/>
          <w:rtl w:val="0"/>
        </w:rPr>
        <w:t>WiFi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PM2.5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传感器</w:t>
      </w:r>
      <w:r>
        <w:rPr>
          <w:rFonts w:ascii="Helvetica" w:cs="Arial Unicode MS" w:hAnsi="Helvetica"/>
          <w:rtl w:val="0"/>
        </w:rPr>
        <w:t>(2)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检测当前空气中的</w:t>
      </w:r>
      <w:r>
        <w:rPr>
          <w:rFonts w:ascii="Helvetica" w:cs="Arial Unicode MS" w:hAnsi="Helvetica"/>
          <w:rtl w:val="0"/>
        </w:rPr>
        <w:t>PM2.5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浓度值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主控板</w:t>
      </w:r>
      <w:r>
        <w:rPr>
          <w:rFonts w:ascii="Helvetica" w:cs="Arial Unicode MS" w:hAnsi="Helvetica"/>
          <w:rtl w:val="0"/>
        </w:rPr>
        <w:t>(1)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通过继电器</w:t>
      </w:r>
      <w:r>
        <w:rPr>
          <w:rFonts w:ascii="Helvetica" w:cs="Arial Unicode MS" w:hAnsi="Helvetica"/>
          <w:rtl w:val="0"/>
        </w:rPr>
        <w:t>(3)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控制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插座开关，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指示灯</w:t>
      </w:r>
      <w:r>
        <w:rPr>
          <w:rFonts w:ascii="Helvetica" w:cs="Arial Unicode MS" w:hAnsi="Helvetica"/>
          <w:rtl w:val="0"/>
        </w:rPr>
        <w:t>(5)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根据插座状态相应开关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智能灯座套件：普通的灯泡，可以通过加装通用性的智能灯座，实现智能控制。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其特征在于：包括带</w:t>
      </w:r>
      <w:r>
        <w:rPr>
          <w:rFonts w:ascii="Helvetica" w:cs="Arial Unicode MS" w:hAnsi="Helvetica"/>
          <w:rtl w:val="0"/>
        </w:rPr>
        <w:t>esp8266WiFi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功能的主控板</w:t>
      </w:r>
      <w:r>
        <w:rPr>
          <w:rFonts w:ascii="Helvetica" w:cs="Arial Unicode MS" w:hAnsi="Helvetica"/>
          <w:rtl w:val="0"/>
        </w:rPr>
        <w:t>(1)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Helvetica" w:cs="Arial Unicode MS" w:hAnsi="Helvetica"/>
          <w:rtl w:val="0"/>
        </w:rPr>
        <w:t>220v</w:t>
      </w:r>
      <w:r>
        <w:rPr>
          <w:rFonts w:ascii="Helvetica" w:cs="Arial Unicode MS" w:hAnsi="Helvetica" w:hint="default"/>
          <w:rtl w:val="0"/>
          <w:lang w:val="en-US"/>
        </w:rPr>
        <w:t>—</w:t>
      </w:r>
      <w:r>
        <w:rPr>
          <w:rFonts w:ascii="Helvetica" w:cs="Arial Unicode MS" w:hAnsi="Helvetica"/>
          <w:rtl w:val="0"/>
        </w:rPr>
        <w:t>5v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降压模块</w:t>
      </w:r>
      <w:r>
        <w:rPr>
          <w:rFonts w:ascii="Helvetica" w:cs="Arial Unicode MS" w:hAnsi="Helvetica"/>
          <w:rtl w:val="0"/>
        </w:rPr>
        <w:t>(2)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、继电器模块</w:t>
      </w:r>
      <w:r>
        <w:rPr>
          <w:rFonts w:ascii="Helvetica" w:cs="Arial Unicode MS" w:hAnsi="Helvetica"/>
          <w:rtl w:val="0"/>
        </w:rPr>
        <w:t>(3)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、普通的灯泡</w:t>
      </w:r>
      <w:r>
        <w:rPr>
          <w:rFonts w:ascii="Helvetica" w:cs="Arial Unicode MS" w:hAnsi="Helvetica"/>
          <w:rtl w:val="0"/>
        </w:rPr>
        <w:t>(4)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主要功能：智能灯座能够连上家中</w:t>
      </w:r>
      <w:r>
        <w:rPr>
          <w:rFonts w:ascii="Helvetica" w:cs="Arial Unicode MS" w:hAnsi="Helvetica"/>
          <w:rtl w:val="0"/>
          <w:lang w:val="de-DE"/>
        </w:rPr>
        <w:t>WiFi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，实现手机</w:t>
      </w:r>
      <w:r>
        <w:rPr>
          <w:rFonts w:ascii="Helvetica" w:cs="Arial Unicode MS" w:hAnsi="Helvetica"/>
          <w:rtl w:val="0"/>
          <w:lang w:val="en-US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端的智能控制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工作原理：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降压模块</w:t>
      </w:r>
      <w:r>
        <w:rPr>
          <w:rFonts w:ascii="Helvetica" w:cs="Arial Unicode MS" w:hAnsi="Helvetica"/>
          <w:rtl w:val="0"/>
        </w:rPr>
        <w:t>(2)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将市电转换成</w:t>
      </w:r>
      <w:r>
        <w:rPr>
          <w:rFonts w:ascii="Helvetica" w:cs="Arial Unicode MS" w:hAnsi="Helvetica"/>
          <w:rtl w:val="0"/>
        </w:rPr>
        <w:t>5v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电压为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主控板</w:t>
      </w:r>
      <w:r>
        <w:rPr>
          <w:rFonts w:ascii="Helvetica" w:cs="Arial Unicode MS" w:hAnsi="Helvetica"/>
          <w:rtl w:val="0"/>
        </w:rPr>
        <w:t>(1)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供电，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主控板</w:t>
      </w:r>
      <w:r>
        <w:rPr>
          <w:rFonts w:ascii="Helvetica" w:cs="Arial Unicode MS" w:hAnsi="Helvetica"/>
          <w:rtl w:val="0"/>
        </w:rPr>
        <w:t>(1)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通过板载</w:t>
      </w:r>
      <w:r>
        <w:rPr>
          <w:rFonts w:ascii="Helvetica" w:cs="Arial Unicode MS" w:hAnsi="Helvetica"/>
          <w:rtl w:val="0"/>
        </w:rPr>
        <w:t>esp8266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连接上</w:t>
      </w:r>
      <w:r>
        <w:rPr>
          <w:rFonts w:ascii="Helvetica" w:cs="Arial Unicode MS" w:hAnsi="Helvetica"/>
          <w:rtl w:val="0"/>
        </w:rPr>
        <w:t>WiFi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主控板</w:t>
      </w:r>
      <w:r>
        <w:rPr>
          <w:rFonts w:ascii="Helvetica" w:cs="Arial Unicode MS" w:hAnsi="Helvetica"/>
          <w:rtl w:val="0"/>
        </w:rPr>
        <w:t>(1)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通过继电器</w:t>
      </w:r>
      <w:r>
        <w:rPr>
          <w:rFonts w:ascii="Helvetica" w:cs="Arial Unicode MS" w:hAnsi="Helvetica"/>
          <w:rtl w:val="0"/>
        </w:rPr>
        <w:t>(3)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控制灯泡开关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联动功能：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影院模式：当用户在手机</w:t>
      </w:r>
      <w:r>
        <w:rPr>
          <w:rFonts w:ascii="Helvetica" w:cs="Arial Unicode MS" w:hAnsi="Helvetica"/>
          <w:rtl w:val="0"/>
          <w:lang w:val="en-US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端点击影院模式时，百叶窗自动关合，空气净化器打开，灯泡熄灭，为用户模拟影院的环境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优势：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无损化：不破坏原有的家居结构，在其基础上加以智能化；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通用化：套件适配于大多数老旧家居结构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低成本化</w:t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