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框架特性说明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支持GET和POST请求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基于POST的大文本数据、二进制文件上传，即通过</w:t>
      </w:r>
      <w:r>
        <w:rPr>
          <w:rFonts w:hint="eastAsia" w:ascii="宋体" w:hAnsi="宋体" w:eastAsia="宋体"/>
          <w:color w:val="000000"/>
          <w:sz w:val="20"/>
          <w:u w:val="single"/>
        </w:rPr>
        <w:t>Http</w:t>
      </w:r>
      <w:r>
        <w:rPr>
          <w:rFonts w:hint="eastAsia" w:ascii="宋体" w:hAnsi="宋体" w:eastAsia="宋体"/>
          <w:color w:val="000000"/>
          <w:sz w:val="20"/>
        </w:rPr>
        <w:t xml:space="preserve"> Body提交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普通的表单提交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带有文件表单提交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表单提交支持参数名重复，即在后台接收到的是数组或集合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支持session保持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支持链式调用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支持可信任证书和自定义签名证书的</w:t>
      </w:r>
      <w:r>
        <w:rPr>
          <w:rFonts w:hint="eastAsia" w:ascii="宋体" w:hAnsi="宋体" w:eastAsia="宋体"/>
          <w:color w:val="000000"/>
          <w:sz w:val="20"/>
          <w:u w:val="single"/>
        </w:rPr>
        <w:t>https</w:t>
      </w:r>
      <w:r>
        <w:rPr>
          <w:rFonts w:hint="eastAsia" w:ascii="宋体" w:hAnsi="宋体" w:eastAsia="宋体"/>
          <w:color w:val="000000"/>
          <w:sz w:val="20"/>
        </w:rPr>
        <w:t>访问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Debug调试模式，开发环境推荐启用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更多特性增加中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全局配置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框架会自动读取</w:t>
      </w:r>
      <w:r>
        <w:rPr>
          <w:rFonts w:hint="eastAsia" w:ascii="宋体" w:hAnsi="宋体" w:eastAsia="宋体"/>
          <w:color w:val="000000"/>
          <w:sz w:val="20"/>
          <w:u w:val="single"/>
        </w:rPr>
        <w:t>classpath</w:t>
      </w:r>
      <w:r>
        <w:rPr>
          <w:rFonts w:hint="eastAsia" w:ascii="宋体" w:hAnsi="宋体" w:eastAsia="宋体"/>
          <w:color w:val="000000"/>
          <w:sz w:val="20"/>
        </w:rPr>
        <w:t>下的</w:t>
      </w:r>
      <w:r>
        <w:rPr>
          <w:rFonts w:hint="eastAsia" w:ascii="宋体" w:hAnsi="宋体" w:eastAsia="宋体"/>
          <w:color w:val="4444CC"/>
          <w:sz w:val="22"/>
        </w:rPr>
        <w:t>`flood-okhttp.properties`</w:t>
      </w:r>
      <w:r>
        <w:rPr>
          <w:rFonts w:hint="eastAsia" w:ascii="宋体" w:hAnsi="宋体" w:eastAsia="宋体"/>
          <w:color w:val="000000"/>
          <w:sz w:val="20"/>
        </w:rPr>
        <w:t>配置文件，如果没有特别的要求话，一般不需要重载该配置文件。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* </w:t>
      </w:r>
      <w:r>
        <w:rPr>
          <w:rFonts w:hint="eastAsia" w:ascii="宋体" w:hAnsi="宋体" w:eastAsia="宋体"/>
          <w:color w:val="4444CC"/>
          <w:sz w:val="22"/>
        </w:rPr>
        <w:t>`flood-okhttp.properties`</w:t>
      </w:r>
      <w:r>
        <w:rPr>
          <w:rFonts w:hint="eastAsia" w:ascii="宋体" w:hAnsi="宋体" w:eastAsia="宋体"/>
          <w:color w:val="000000"/>
          <w:sz w:val="20"/>
        </w:rPr>
        <w:t>配置文件的配置信息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connectTimeout  连接超时时间，默认设置10秒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readTimeout 内容读取超时时间，默认是30秒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writeTimeout  内容写入超时时间，默认30秒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* 如果需要更改这些默认配置，有两种方式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覆盖框架提</w:t>
      </w:r>
      <w:r>
        <w:rPr>
          <w:rFonts w:hint="eastAsia" w:ascii="宋体" w:hAnsi="宋体" w:eastAsia="宋体"/>
          <w:color w:val="4444CC"/>
          <w:sz w:val="22"/>
        </w:rPr>
        <w:t>供的配置`flood-okhttp.propert</w:t>
      </w:r>
      <w:r>
        <w:rPr>
          <w:rFonts w:hint="eastAsia" w:ascii="宋体" w:hAnsi="宋体" w:eastAsia="宋体"/>
          <w:color w:val="000000"/>
          <w:sz w:val="20"/>
        </w:rPr>
        <w:t>ies`，框架优先加载项目中的配置文件，超时时间的单位都是秒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通过代码设置全局配置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* 通过代码也可以设置全局参数，该配置操作只需要操作一次，因而可以放在项目启动时配置。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设置连接超时时间</w:t>
      </w:r>
      <w:r>
        <w:rPr>
          <w:rFonts w:hint="eastAsia" w:ascii="宋体" w:hAnsi="宋体" w:eastAsia="宋体"/>
          <w:color w:val="4444CC"/>
          <w:sz w:val="22"/>
        </w:rPr>
        <w:t xml:space="preserve">    `HttpClient.Instance.setConnectTimeout(</w:t>
      </w:r>
      <w:r>
        <w:rPr>
          <w:rFonts w:hint="eastAsia" w:ascii="宋体" w:hAnsi="宋体" w:eastAsia="宋体"/>
          <w:color w:val="4444CC"/>
          <w:sz w:val="22"/>
          <w:u w:val="single"/>
        </w:rPr>
        <w:t>i</w:t>
      </w:r>
      <w:r>
        <w:rPr>
          <w:rFonts w:hint="eastAsia" w:ascii="宋体" w:hAnsi="宋体" w:eastAsia="宋体"/>
          <w:color w:val="000000"/>
          <w:sz w:val="20"/>
          <w:u w:val="single"/>
        </w:rPr>
        <w:t>nt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设置读取超时时</w:t>
      </w:r>
      <w:bookmarkStart w:id="0" w:name="_GoBack"/>
      <w:bookmarkEnd w:id="0"/>
      <w:r>
        <w:rPr>
          <w:rFonts w:hint="eastAsia" w:ascii="宋体" w:hAnsi="宋体" w:eastAsia="宋体"/>
          <w:color w:val="000000"/>
          <w:sz w:val="20"/>
        </w:rPr>
        <w:t xml:space="preserve">间 </w:t>
      </w:r>
      <w:r>
        <w:rPr>
          <w:rFonts w:hint="eastAsia" w:ascii="宋体" w:hAnsi="宋体" w:eastAsia="宋体"/>
          <w:color w:val="4444CC"/>
          <w:sz w:val="22"/>
        </w:rPr>
        <w:t xml:space="preserve">   `HttpClient.Instance.setReadTimeout(</w:t>
      </w:r>
      <w:r>
        <w:rPr>
          <w:rFonts w:hint="eastAsia" w:ascii="宋体" w:hAnsi="宋体" w:eastAsia="宋体"/>
          <w:color w:val="4444CC"/>
          <w:sz w:val="22"/>
          <w:u w:val="single"/>
        </w:rPr>
        <w:t>in</w:t>
      </w:r>
      <w:r>
        <w:rPr>
          <w:rFonts w:hint="eastAsia" w:ascii="宋体" w:hAnsi="宋体" w:eastAsia="宋体"/>
          <w:color w:val="000000"/>
          <w:sz w:val="20"/>
          <w:u w:val="single"/>
        </w:rPr>
        <w:t>t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设置写入超时时间 </w:t>
      </w:r>
      <w:r>
        <w:rPr>
          <w:rFonts w:hint="eastAsia" w:ascii="宋体" w:hAnsi="宋体" w:eastAsia="宋体"/>
          <w:color w:val="4444CC"/>
          <w:sz w:val="22"/>
        </w:rPr>
        <w:t xml:space="preserve">   `HttpClient.Instance.writeTimeout(</w:t>
      </w:r>
      <w:r>
        <w:rPr>
          <w:rFonts w:hint="eastAsia" w:ascii="宋体" w:hAnsi="宋体" w:eastAsia="宋体"/>
          <w:color w:val="4444CC"/>
          <w:sz w:val="22"/>
          <w:u w:val="single"/>
        </w:rPr>
        <w:t>in</w:t>
      </w:r>
      <w:r>
        <w:rPr>
          <w:rFonts w:hint="eastAsia" w:ascii="宋体" w:hAnsi="宋体" w:eastAsia="宋体"/>
          <w:color w:val="000000"/>
          <w:sz w:val="20"/>
          <w:u w:val="single"/>
        </w:rPr>
        <w:t>t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设置自定义签名证</w:t>
      </w:r>
      <w:r>
        <w:rPr>
          <w:rFonts w:hint="eastAsia" w:ascii="宋体" w:hAnsi="宋体" w:eastAsia="宋体"/>
          <w:color w:val="4444CC"/>
          <w:sz w:val="22"/>
        </w:rPr>
        <w:t>书  `HttpClient.Instance.customSSL(</w:t>
      </w:r>
      <w:r>
        <w:rPr>
          <w:rFonts w:hint="eastAsia" w:ascii="宋体" w:hAnsi="宋体" w:eastAsia="宋体"/>
          <w:color w:val="000000"/>
          <w:sz w:val="20"/>
        </w:rPr>
        <w:t>?)`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设置默认Header   </w:t>
      </w:r>
      <w:r>
        <w:rPr>
          <w:rFonts w:hint="eastAsia" w:ascii="宋体" w:hAnsi="宋体" w:eastAsia="宋体"/>
          <w:color w:val="4444CC"/>
          <w:sz w:val="22"/>
        </w:rPr>
        <w:t xml:space="preserve">   `HttpClient.Instance.setDefaultHeader(</w:t>
      </w:r>
      <w:r>
        <w:rPr>
          <w:rFonts w:hint="eastAsia" w:ascii="宋体" w:hAnsi="宋体" w:eastAsia="宋体"/>
          <w:color w:val="000000"/>
          <w:sz w:val="20"/>
        </w:rPr>
        <w:t>?)`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* SSL证书配置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2017年是SSL活跃率非常高的一年，所以增加了HTTPS单向认证和双向认证。HTTPS全局配置需要通过代码设置。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网站启用了HTTPS，如果SSL证书由信任的Root CA发布的，那么框架自动信信任，不需要你做任何配置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忽略HTTPS，即客户端不验证，非常不推荐这么使用，调用方</w:t>
      </w:r>
      <w:r>
        <w:rPr>
          <w:rFonts w:hint="eastAsia" w:ascii="宋体" w:hAnsi="宋体" w:eastAsia="宋体"/>
          <w:color w:val="4444CC"/>
          <w:sz w:val="22"/>
        </w:rPr>
        <w:t>式 `HttpClient.Instance.customSSL(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假如使用的自签证书（经典的12306网站）或系统不能自动信任的SSL证书（如Let's Encrypt</w:t>
      </w:r>
      <w:r>
        <w:rPr>
          <w:rFonts w:hint="eastAsia" w:ascii="宋体" w:hAnsi="宋体" w:eastAsia="宋体"/>
          <w:color w:val="4444CC"/>
          <w:sz w:val="22"/>
        </w:rPr>
        <w:t>） `HttpClient.Instance.customSSL(HttpClient.class.getClassLoader().getResourceAsStream("mzlion_com.cer")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+ 最严格就是双向认证   </w:t>
      </w:r>
      <w:r>
        <w:rPr>
          <w:rFonts w:hint="eastAsia" w:ascii="宋体" w:hAnsi="宋体" w:eastAsia="宋体"/>
          <w:color w:val="4444CC"/>
          <w:sz w:val="22"/>
        </w:rPr>
        <w:t xml:space="preserve">  `HttpClient.Instance.customSSL(InputStream pfxStream, char[] pfxPwd, InputStream... certificates</w:t>
      </w:r>
      <w:r>
        <w:rPr>
          <w:rFonts w:hint="eastAsia" w:ascii="宋体" w:hAnsi="宋体" w:eastAsia="宋体"/>
          <w:color w:val="000000"/>
          <w:sz w:val="20"/>
        </w:rPr>
        <w:t>)`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基本示例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1.普通的GET请求无参数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.get("http://localhost:8080/user-sys/user/list")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2.普通的GET请求带参数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.get("http://localhost:8080/user-sys/user/list")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//设置请求参数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.queryString("mobile","18018110018")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3.POST普通表单提交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.post("http://localhost:8080/user-sys/user/add")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表单参数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 xml:space="preserve">("name","张三")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("mobile", "13023614020")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langs</w:t>
      </w:r>
      <w:r>
        <w:rPr>
          <w:rFonts w:hint="eastAsia" w:ascii="宋体" w:hAnsi="宋体" w:eastAsia="宋体"/>
          <w:color w:val="4444CC"/>
          <w:sz w:val="22"/>
        </w:rPr>
        <w:t>", "Java")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langs</w:t>
      </w:r>
      <w:r>
        <w:rPr>
          <w:rFonts w:hint="eastAsia" w:ascii="宋体" w:hAnsi="宋体" w:eastAsia="宋体"/>
          <w:color w:val="4444CC"/>
          <w:sz w:val="22"/>
        </w:rPr>
        <w:t>", "</w:t>
      </w:r>
      <w:r>
        <w:rPr>
          <w:rFonts w:hint="eastAsia" w:ascii="宋体" w:hAnsi="宋体" w:eastAsia="宋体"/>
          <w:color w:val="4444CC"/>
          <w:sz w:val="22"/>
          <w:u w:val="single"/>
        </w:rPr>
        <w:t>Python</w:t>
      </w:r>
      <w:r>
        <w:rPr>
          <w:rFonts w:hint="eastAsia" w:ascii="宋体" w:hAnsi="宋体" w:eastAsia="宋体"/>
          <w:color w:val="4444CC"/>
          <w:sz w:val="22"/>
        </w:rPr>
        <w:t>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  <w:r>
        <w:rPr>
          <w:rFonts w:hint="eastAsia" w:ascii="宋体" w:hAnsi="宋体" w:eastAsia="宋体"/>
          <w:color w:val="4444CC"/>
          <w:sz w:val="22"/>
        </w:rPr>
        <w:t>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//queryString("queryTime","20160530")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上传大文本数据、JSON类型的文本、大文件等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一般针对POST提交数据内容较为复杂、接口约定需要POST上传时调用本方法非常有效。这种提交方式也是POST，但是数据内容和格式直接写入请求流中。比如微信接口就是这种模式。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1.POST提交String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.textBody("http://localhost:8080/user-sys/user/body1")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.text("设施一串和服务端约定好的数据格式")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//设置编码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charset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utf</w:t>
      </w:r>
      <w:r>
        <w:rPr>
          <w:rFonts w:hint="eastAsia" w:ascii="宋体" w:hAnsi="宋体" w:eastAsia="宋体"/>
          <w:color w:val="4444CC"/>
          <w:sz w:val="22"/>
        </w:rPr>
        <w:t>-8")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2.POST提交JSON格式的文本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.textBody("http://localhost:8080/user-sys/user/import")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post提交</w:t>
      </w:r>
      <w:r>
        <w:rPr>
          <w:rFonts w:hint="eastAsia" w:ascii="宋体" w:hAnsi="宋体" w:eastAsia="宋体"/>
          <w:color w:val="4444CC"/>
          <w:sz w:val="22"/>
          <w:u w:val="single"/>
        </w:rPr>
        <w:t>json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json</w:t>
      </w:r>
      <w:r>
        <w:rPr>
          <w:rFonts w:hint="eastAsia" w:ascii="宋体" w:hAnsi="宋体" w:eastAsia="宋体"/>
          <w:color w:val="4444CC"/>
          <w:sz w:val="22"/>
        </w:rPr>
        <w:t>("[{\"name\": \"test-13\",\"mobile\": \"18321001200\",\"programLangs\": \"Java,</w:t>
      </w:r>
      <w:r>
        <w:rPr>
          <w:rFonts w:hint="eastAsia" w:ascii="宋体" w:hAnsi="宋体" w:eastAsia="宋体"/>
          <w:color w:val="4444CC"/>
          <w:sz w:val="22"/>
          <w:u w:val="single"/>
        </w:rPr>
        <w:t>Pyhton</w:t>
      </w:r>
      <w:r>
        <w:rPr>
          <w:rFonts w:hint="eastAsia" w:ascii="宋体" w:hAnsi="宋体" w:eastAsia="宋体"/>
          <w:color w:val="4444CC"/>
          <w:sz w:val="22"/>
        </w:rPr>
        <w:t>\",\"remark\": \"0\"}]")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  <w:r>
        <w:rPr>
          <w:rFonts w:hint="eastAsia" w:ascii="宋体" w:hAnsi="宋体" w:eastAsia="宋体"/>
          <w:color w:val="4444CC"/>
          <w:sz w:val="22"/>
        </w:rPr>
        <w:t>("&lt;?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  <w:r>
        <w:rPr>
          <w:rFonts w:hint="eastAsia" w:ascii="宋体" w:hAnsi="宋体" w:eastAsia="宋体"/>
          <w:color w:val="4444CC"/>
          <w:sz w:val="22"/>
        </w:rPr>
        <w:t xml:space="preserve"> version=\"1.0\" encoding=\"</w:t>
      </w:r>
      <w:r>
        <w:rPr>
          <w:rFonts w:hint="eastAsia" w:ascii="宋体" w:hAnsi="宋体" w:eastAsia="宋体"/>
          <w:color w:val="4444CC"/>
          <w:sz w:val="22"/>
          <w:u w:val="single"/>
        </w:rPr>
        <w:t>utf</w:t>
      </w:r>
      <w:r>
        <w:rPr>
          <w:rFonts w:hint="eastAsia" w:ascii="宋体" w:hAnsi="宋体" w:eastAsia="宋体"/>
          <w:color w:val="4444CC"/>
          <w:sz w:val="22"/>
        </w:rPr>
        <w:t xml:space="preserve">-8\" ?&gt;")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</w:t>
      </w:r>
      <w:r>
        <w:rPr>
          <w:rFonts w:hint="eastAsia" w:ascii="宋体" w:hAnsi="宋体" w:eastAsia="宋体"/>
          <w:color w:val="4444CC"/>
          <w:sz w:val="22"/>
          <w:u w:val="single"/>
        </w:rPr>
        <w:t>html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html</w:t>
      </w:r>
      <w:r>
        <w:rPr>
          <w:rFonts w:hint="eastAsia" w:ascii="宋体" w:hAnsi="宋体" w:eastAsia="宋体"/>
          <w:color w:val="4444CC"/>
          <w:sz w:val="22"/>
        </w:rPr>
        <w:t>("function fun(){}")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charset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utf</w:t>
      </w:r>
      <w:r>
        <w:rPr>
          <w:rFonts w:hint="eastAsia" w:ascii="宋体" w:hAnsi="宋体" w:eastAsia="宋体"/>
          <w:color w:val="4444CC"/>
          <w:sz w:val="22"/>
        </w:rPr>
        <w:t>-8")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//设置编码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3.POST提交XML等其他格式的文本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.textBody("http://localhost:8080/user-sys/user/body2")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  <w:r>
        <w:rPr>
          <w:rFonts w:hint="eastAsia" w:ascii="宋体" w:hAnsi="宋体" w:eastAsia="宋体"/>
          <w:color w:val="4444CC"/>
          <w:sz w:val="22"/>
        </w:rPr>
        <w:t>("&lt;?</w:t>
      </w:r>
      <w:r>
        <w:rPr>
          <w:rFonts w:hint="eastAsia" w:ascii="宋体" w:hAnsi="宋体" w:eastAsia="宋体"/>
          <w:color w:val="4444CC"/>
          <w:sz w:val="22"/>
          <w:u w:val="single"/>
        </w:rPr>
        <w:t>xml</w:t>
      </w:r>
      <w:r>
        <w:rPr>
          <w:rFonts w:hint="eastAsia" w:ascii="宋体" w:hAnsi="宋体" w:eastAsia="宋体"/>
          <w:color w:val="4444CC"/>
          <w:sz w:val="22"/>
        </w:rPr>
        <w:t xml:space="preserve"> version=\"1.0\" encoding=\"</w:t>
      </w:r>
      <w:r>
        <w:rPr>
          <w:rFonts w:hint="eastAsia" w:ascii="宋体" w:hAnsi="宋体" w:eastAsia="宋体"/>
          <w:color w:val="4444CC"/>
          <w:sz w:val="22"/>
          <w:u w:val="single"/>
        </w:rPr>
        <w:t>utf</w:t>
      </w:r>
      <w:r>
        <w:rPr>
          <w:rFonts w:hint="eastAsia" w:ascii="宋体" w:hAnsi="宋体" w:eastAsia="宋体"/>
          <w:color w:val="4444CC"/>
          <w:sz w:val="22"/>
        </w:rPr>
        <w:t xml:space="preserve">-8\" ?&gt;")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</w:t>
      </w:r>
      <w:r>
        <w:rPr>
          <w:rFonts w:hint="eastAsia" w:ascii="宋体" w:hAnsi="宋体" w:eastAsia="宋体"/>
          <w:color w:val="4444CC"/>
          <w:sz w:val="22"/>
          <w:u w:val="single"/>
        </w:rPr>
        <w:t>html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html</w:t>
      </w:r>
      <w:r>
        <w:rPr>
          <w:rFonts w:hint="eastAsia" w:ascii="宋体" w:hAnsi="宋体" w:eastAsia="宋体"/>
          <w:color w:val="4444CC"/>
          <w:sz w:val="22"/>
        </w:rPr>
        <w:t>("function fun(){}")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//post提交一段</w:t>
      </w:r>
      <w:r>
        <w:rPr>
          <w:rFonts w:hint="eastAsia" w:ascii="宋体" w:hAnsi="宋体" w:eastAsia="宋体"/>
          <w:color w:val="4444CC"/>
          <w:sz w:val="22"/>
          <w:u w:val="single"/>
        </w:rPr>
        <w:t>javascript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javascript</w:t>
      </w:r>
      <w:r>
        <w:rPr>
          <w:rFonts w:hint="eastAsia" w:ascii="宋体" w:hAnsi="宋体" w:eastAsia="宋体"/>
          <w:color w:val="4444CC"/>
          <w:sz w:val="22"/>
        </w:rPr>
        <w:t xml:space="preserve">("function </w:t>
      </w:r>
      <w:r>
        <w:rPr>
          <w:rFonts w:hint="eastAsia" w:ascii="宋体" w:hAnsi="宋体" w:eastAsia="宋体"/>
          <w:color w:val="4444CC"/>
          <w:sz w:val="22"/>
          <w:u w:val="single"/>
        </w:rPr>
        <w:t>fn</w:t>
      </w:r>
      <w:r>
        <w:rPr>
          <w:rFonts w:hint="eastAsia" w:ascii="宋体" w:hAnsi="宋体" w:eastAsia="宋体"/>
          <w:color w:val="4444CC"/>
          <w:sz w:val="22"/>
        </w:rPr>
        <w:t>(){}")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//设置编码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charset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utf</w:t>
      </w:r>
      <w:r>
        <w:rPr>
          <w:rFonts w:hint="eastAsia" w:ascii="宋体" w:hAnsi="宋体" w:eastAsia="宋体"/>
          <w:color w:val="4444CC"/>
          <w:sz w:val="22"/>
        </w:rPr>
        <w:t>-8")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4.POST提交二进制文件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.binaryBody("http://localhost:8080/user-sys/user/body3")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post提交流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.stream(this.getClass().getClassLoader().getResourceAsStream("avatar.png"))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//设置请求内容类型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.contentType(ContentType.IMAGE_JPG)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//post提交文件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//.file(new File("d:/avatar.png"))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//ContentType内置常见的MIME类型，基本上不用自己创建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表单提交、一参数多值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1.POST表单提交含文件上传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.post("http://localhost:8080/user-sys/user/add")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("name", "李四")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("mobile", "13023614021")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("avatarFile", this.getClassLoader().getResourceAsStream("avatar.png"), "avatar.png")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("avatarFile", new File("D:/avatar.png")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2.POST提交支持一个参数设置多个值或替换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请求方式和请求</w:t>
      </w:r>
      <w:r>
        <w:rPr>
          <w:rFonts w:hint="eastAsia" w:ascii="宋体" w:hAnsi="宋体" w:eastAsia="宋体"/>
          <w:color w:val="4444CC"/>
          <w:sz w:val="22"/>
          <w:u w:val="single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.post("http://localhost:8080/user-sys/user/add")               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// 表单参数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 xml:space="preserve">("name","张三")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("mobile", "13023614020")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langs</w:t>
      </w:r>
      <w:r>
        <w:rPr>
          <w:rFonts w:hint="eastAsia" w:ascii="宋体" w:hAnsi="宋体" w:eastAsia="宋体"/>
          <w:color w:val="4444CC"/>
          <w:sz w:val="22"/>
        </w:rPr>
        <w:t>", "Java")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</w:t>
      </w:r>
      <w:r>
        <w:rPr>
          <w:rFonts w:hint="eastAsia" w:ascii="宋体" w:hAnsi="宋体" w:eastAsia="宋体"/>
          <w:color w:val="4444CC"/>
          <w:sz w:val="22"/>
          <w:u w:val="single"/>
        </w:rPr>
        <w:t>param</w:t>
      </w:r>
      <w:r>
        <w:rPr>
          <w:rFonts w:hint="eastAsia" w:ascii="宋体" w:hAnsi="宋体" w:eastAsia="宋体"/>
          <w:color w:val="4444CC"/>
          <w:sz w:val="22"/>
        </w:rPr>
        <w:t>("</w:t>
      </w:r>
      <w:r>
        <w:rPr>
          <w:rFonts w:hint="eastAsia" w:ascii="宋体" w:hAnsi="宋体" w:eastAsia="宋体"/>
          <w:color w:val="4444CC"/>
          <w:sz w:val="22"/>
          <w:u w:val="single"/>
        </w:rPr>
        <w:t>langs</w:t>
      </w:r>
      <w:r>
        <w:rPr>
          <w:rFonts w:hint="eastAsia" w:ascii="宋体" w:hAnsi="宋体" w:eastAsia="宋体"/>
          <w:color w:val="4444CC"/>
          <w:sz w:val="22"/>
        </w:rPr>
        <w:t>", "</w:t>
      </w:r>
      <w:r>
        <w:rPr>
          <w:rFonts w:hint="eastAsia" w:ascii="宋体" w:hAnsi="宋体" w:eastAsia="宋体"/>
          <w:color w:val="4444CC"/>
          <w:sz w:val="22"/>
          <w:u w:val="single"/>
        </w:rPr>
        <w:t>Python</w:t>
      </w:r>
      <w:r>
        <w:rPr>
          <w:rFonts w:hint="eastAsia" w:ascii="宋体" w:hAnsi="宋体" w:eastAsia="宋体"/>
          <w:color w:val="4444CC"/>
          <w:sz w:val="22"/>
        </w:rPr>
        <w:t>")//会多种语言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HttpResponse对象介绍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以上展示的代码都是基于同步请求的，并且你会发现示例代码中总是出现</w:t>
      </w:r>
      <w:r>
        <w:rPr>
          <w:rFonts w:hint="eastAsia" w:ascii="宋体" w:hAnsi="宋体" w:eastAsia="宋体"/>
          <w:color w:val="4444CC"/>
          <w:sz w:val="22"/>
        </w:rPr>
        <w:t>`asString()`</w:t>
      </w:r>
      <w:r>
        <w:rPr>
          <w:rFonts w:hint="eastAsia" w:ascii="宋体" w:hAnsi="宋体" w:eastAsia="宋体"/>
          <w:color w:val="000000"/>
          <w:sz w:val="20"/>
        </w:rPr>
        <w:t>方法，这个方法来自</w:t>
      </w:r>
      <w:r>
        <w:rPr>
          <w:rFonts w:hint="eastAsia" w:ascii="宋体" w:hAnsi="宋体" w:eastAsia="宋体"/>
          <w:color w:val="4444CC"/>
          <w:sz w:val="22"/>
        </w:rPr>
        <w:t>`HttpResponse`</w:t>
      </w:r>
      <w:r>
        <w:rPr>
          <w:rFonts w:hint="eastAsia" w:ascii="宋体" w:hAnsi="宋体" w:eastAsia="宋体"/>
          <w:color w:val="000000"/>
          <w:sz w:val="20"/>
        </w:rPr>
        <w:t>类，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目前</w:t>
      </w:r>
      <w:r>
        <w:rPr>
          <w:rFonts w:hint="eastAsia" w:ascii="宋体" w:hAnsi="宋体" w:eastAsia="宋体"/>
          <w:color w:val="4444CC"/>
          <w:sz w:val="22"/>
        </w:rPr>
        <w:t>`as***`</w:t>
      </w:r>
      <w:r>
        <w:rPr>
          <w:rFonts w:hint="eastAsia" w:ascii="宋体" w:hAnsi="宋体" w:eastAsia="宋体"/>
          <w:color w:val="000000"/>
          <w:sz w:val="20"/>
        </w:rPr>
        <w:t>方法已经提升和</w:t>
      </w:r>
      <w:r>
        <w:rPr>
          <w:rFonts w:hint="eastAsia" w:ascii="宋体" w:hAnsi="宋体" w:eastAsia="宋体"/>
          <w:color w:val="4444CC"/>
          <w:sz w:val="22"/>
        </w:rPr>
        <w:t>`execute`</w:t>
      </w:r>
      <w:r>
        <w:rPr>
          <w:rFonts w:hint="eastAsia" w:ascii="宋体" w:hAnsi="宋体" w:eastAsia="宋体"/>
          <w:color w:val="000000"/>
          <w:sz w:val="20"/>
        </w:rPr>
        <w:t>方法级别一样，用法和</w:t>
      </w:r>
      <w:r>
        <w:rPr>
          <w:rFonts w:hint="eastAsia" w:ascii="宋体" w:hAnsi="宋体" w:eastAsia="宋体"/>
          <w:color w:val="4444CC"/>
          <w:sz w:val="22"/>
        </w:rPr>
        <w:t>`HttpResponse`</w:t>
      </w:r>
      <w:r>
        <w:rPr>
          <w:rFonts w:hint="eastAsia" w:ascii="宋体" w:hAnsi="宋体" w:eastAsia="宋体"/>
          <w:color w:val="000000"/>
          <w:sz w:val="20"/>
        </w:rPr>
        <w:t>提供的方法一样。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1. </w:t>
      </w:r>
      <w:r>
        <w:rPr>
          <w:rFonts w:hint="eastAsia" w:ascii="宋体" w:hAnsi="宋体" w:eastAsia="宋体"/>
          <w:color w:val="4444CC"/>
          <w:sz w:val="22"/>
        </w:rPr>
        <w:t>`HttpResponse.isSuccess()`</w:t>
      </w:r>
      <w:r>
        <w:rPr>
          <w:rFonts w:hint="eastAsia" w:ascii="宋体" w:hAnsi="宋体" w:eastAsia="宋体"/>
          <w:color w:val="000000"/>
          <w:sz w:val="20"/>
        </w:rPr>
        <w:t>表示请求是否成功，只有请求成功才会有后面的功能。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2. </w:t>
      </w:r>
      <w:r>
        <w:rPr>
          <w:rFonts w:hint="eastAsia" w:ascii="宋体" w:hAnsi="宋体" w:eastAsia="宋体"/>
          <w:color w:val="4444CC"/>
          <w:sz w:val="22"/>
        </w:rPr>
        <w:t>`HttpResponse.getErrorMessage`</w:t>
      </w:r>
      <w:r>
        <w:rPr>
          <w:rFonts w:hint="eastAsia" w:ascii="宋体" w:hAnsi="宋体" w:eastAsia="宋体"/>
          <w:color w:val="000000"/>
          <w:sz w:val="20"/>
        </w:rPr>
        <w:t xml:space="preserve"> 请求失败时错误消息。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000000"/>
          <w:sz w:val="20"/>
        </w:rPr>
        <w:t>**下面就是非常非常非常好用的方法**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1. </w:t>
      </w:r>
      <w:r>
        <w:rPr>
          <w:rFonts w:hint="eastAsia" w:ascii="宋体" w:hAnsi="宋体" w:eastAsia="宋体"/>
          <w:color w:val="4444CC"/>
          <w:sz w:val="22"/>
        </w:rPr>
        <w:t>`public String asString()`</w:t>
      </w:r>
      <w:r>
        <w:rPr>
          <w:rFonts w:hint="eastAsia" w:ascii="宋体" w:hAnsi="宋体" w:eastAsia="宋体"/>
          <w:color w:val="000000"/>
          <w:sz w:val="20"/>
        </w:rPr>
        <w:t xml:space="preserve"> 将响应结果直接转为字符串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2. </w:t>
      </w:r>
      <w:r>
        <w:rPr>
          <w:rFonts w:hint="eastAsia" w:ascii="宋体" w:hAnsi="宋体" w:eastAsia="宋体"/>
          <w:color w:val="4444CC"/>
          <w:sz w:val="22"/>
        </w:rPr>
        <w:t>`public &lt;E&gt; E asBean(Class&lt;E&gt; targetClass)`</w:t>
      </w:r>
      <w:r>
        <w:rPr>
          <w:rFonts w:hint="eastAsia" w:ascii="宋体" w:hAnsi="宋体" w:eastAsia="宋体"/>
          <w:color w:val="000000"/>
          <w:sz w:val="20"/>
        </w:rPr>
        <w:t xml:space="preserve"> 将响应结果转为JavaBean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3. </w:t>
      </w:r>
      <w:r>
        <w:rPr>
          <w:rFonts w:hint="eastAsia" w:ascii="宋体" w:hAnsi="宋体" w:eastAsia="宋体"/>
          <w:color w:val="4444CC"/>
          <w:sz w:val="22"/>
        </w:rPr>
        <w:t>`public &lt;E&gt; E asBean(TypeRef&lt;E&gt; typeRef)`</w:t>
      </w:r>
      <w:r>
        <w:rPr>
          <w:rFonts w:hint="eastAsia" w:ascii="宋体" w:hAnsi="宋体" w:eastAsia="宋体"/>
          <w:color w:val="000000"/>
          <w:sz w:val="20"/>
        </w:rPr>
        <w:t xml:space="preserve"> 也是将响应结果转为JavaBean，和上面的区别在于该方法能够提取到泛型信息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4. </w:t>
      </w:r>
      <w:r>
        <w:rPr>
          <w:rFonts w:hint="eastAsia" w:ascii="宋体" w:hAnsi="宋体" w:eastAsia="宋体"/>
          <w:color w:val="4444CC"/>
          <w:sz w:val="22"/>
        </w:rPr>
        <w:t>`public byte[] asByteData()`</w:t>
      </w:r>
      <w:r>
        <w:rPr>
          <w:rFonts w:hint="eastAsia" w:ascii="宋体" w:hAnsi="宋体" w:eastAsia="宋体"/>
          <w:color w:val="000000"/>
          <w:sz w:val="20"/>
        </w:rPr>
        <w:t xml:space="preserve"> 将响应结果转为二进制内容，这是数据在网络请求的原始数据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5. </w:t>
      </w:r>
      <w:r>
        <w:rPr>
          <w:rFonts w:hint="eastAsia" w:ascii="宋体" w:hAnsi="宋体" w:eastAsia="宋体"/>
          <w:color w:val="4444CC"/>
          <w:sz w:val="22"/>
        </w:rPr>
        <w:t>`public void asFile(File saveFile)`</w:t>
      </w:r>
      <w:r>
        <w:rPr>
          <w:rFonts w:hint="eastAsia" w:ascii="宋体" w:hAnsi="宋体" w:eastAsia="宋体"/>
          <w:color w:val="000000"/>
          <w:sz w:val="20"/>
        </w:rPr>
        <w:t xml:space="preserve"> 将响应结果转为文件存储，当远程是文件时该方法非常有用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6. </w:t>
      </w:r>
      <w:r>
        <w:rPr>
          <w:rFonts w:hint="eastAsia" w:ascii="宋体" w:hAnsi="宋体" w:eastAsia="宋体"/>
          <w:color w:val="4444CC"/>
          <w:sz w:val="22"/>
        </w:rPr>
        <w:t>`public void asStream(OutputStream out)`</w:t>
      </w:r>
      <w:r>
        <w:rPr>
          <w:rFonts w:hint="eastAsia" w:ascii="宋体" w:hAnsi="宋体" w:eastAsia="宋体"/>
          <w:color w:val="000000"/>
          <w:sz w:val="20"/>
        </w:rPr>
        <w:t xml:space="preserve"> 直接将响应结果输出到另外一个流中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7. </w:t>
      </w:r>
      <w:r>
        <w:rPr>
          <w:rFonts w:hint="eastAsia" w:ascii="宋体" w:hAnsi="宋体" w:eastAsia="宋体"/>
          <w:color w:val="4444CC"/>
          <w:sz w:val="22"/>
        </w:rPr>
        <w:t>`public &lt;T&gt; T custom(DataHandler&lt;T&gt; dataHandler)`</w:t>
      </w:r>
      <w:r>
        <w:rPr>
          <w:rFonts w:hint="eastAsia" w:ascii="宋体" w:hAnsi="宋体" w:eastAsia="宋体"/>
          <w:color w:val="000000"/>
          <w:sz w:val="20"/>
        </w:rPr>
        <w:t xml:space="preserve"> 当以上这些方法都满足不了你的话，这个方法可以自己DIY，随你怎么蹂躏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下面给出一些简单的代码，这些方法已经非常简单了。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//将响应结果转为字符串输出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responseData = httpResponse.asString();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//将响应结果转为文件保存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File </w:t>
      </w:r>
      <w:r>
        <w:rPr>
          <w:rFonts w:hint="eastAsia" w:ascii="宋体" w:hAnsi="宋体" w:eastAsia="宋体"/>
          <w:color w:val="4444CC"/>
          <w:sz w:val="22"/>
          <w:u w:val="single"/>
        </w:rPr>
        <w:t>frc</w:t>
      </w:r>
      <w:r>
        <w:rPr>
          <w:rFonts w:hint="eastAsia" w:ascii="宋体" w:hAnsi="宋体" w:eastAsia="宋体"/>
          <w:color w:val="4444CC"/>
          <w:sz w:val="22"/>
        </w:rPr>
        <w:t xml:space="preserve"> = new File("d:\\web\\save.txt");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httpResponse.asFile(</w:t>
      </w:r>
      <w:r>
        <w:rPr>
          <w:rFonts w:hint="eastAsia" w:ascii="宋体" w:hAnsi="宋体" w:eastAsia="宋体"/>
          <w:color w:val="4444CC"/>
          <w:sz w:val="22"/>
          <w:u w:val="single"/>
        </w:rPr>
        <w:t>frc</w:t>
      </w:r>
      <w:r>
        <w:rPr>
          <w:rFonts w:hint="eastAsia" w:ascii="宋体" w:hAnsi="宋体" w:eastAsia="宋体"/>
          <w:color w:val="4444CC"/>
          <w:sz w:val="22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</w:t>
      </w:r>
      <w:r>
        <w:rPr>
          <w:rFonts w:hint="eastAsia" w:ascii="宋体" w:hAnsi="宋体" w:eastAsia="宋体"/>
          <w:color w:val="4444CC"/>
          <w:sz w:val="22"/>
          <w:u w:val="single"/>
        </w:rPr>
        <w:t>json</w:t>
      </w:r>
      <w:r>
        <w:rPr>
          <w:rFonts w:hint="eastAsia" w:ascii="宋体" w:hAnsi="宋体" w:eastAsia="宋体"/>
          <w:color w:val="4444CC"/>
          <w:sz w:val="22"/>
        </w:rPr>
        <w:t>转换器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List&lt;Person&gt; personList = httpResponse.asBean(new TypeToken&lt;List&lt;Person&gt;&gt;(){});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//重载方法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//Person person = httpResponse.asBean(Person.class);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//将响应结果转为输出流中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ByteArrayOutputStream </w:t>
      </w:r>
      <w:r>
        <w:rPr>
          <w:rFonts w:hint="eastAsia" w:ascii="宋体" w:hAnsi="宋体" w:eastAsia="宋体"/>
          <w:color w:val="4444CC"/>
          <w:sz w:val="22"/>
          <w:u w:val="single"/>
        </w:rPr>
        <w:t>baos</w:t>
      </w:r>
      <w:r>
        <w:rPr>
          <w:rFonts w:hint="eastAsia" w:ascii="宋体" w:hAnsi="宋体" w:eastAsia="宋体"/>
          <w:color w:val="4444CC"/>
          <w:sz w:val="22"/>
        </w:rPr>
        <w:t xml:space="preserve"> = new ByteArrayOutputStream();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httpResponse.asStream(</w:t>
      </w:r>
      <w:r>
        <w:rPr>
          <w:rFonts w:hint="eastAsia" w:ascii="宋体" w:hAnsi="宋体" w:eastAsia="宋体"/>
          <w:color w:val="4444CC"/>
          <w:sz w:val="22"/>
          <w:u w:val="single"/>
        </w:rPr>
        <w:t>baos</w:t>
      </w:r>
      <w:r>
        <w:rPr>
          <w:rFonts w:hint="eastAsia" w:ascii="宋体" w:hAnsi="宋体" w:eastAsia="宋体"/>
          <w:color w:val="4444CC"/>
          <w:sz w:val="22"/>
        </w:rPr>
        <w:t>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HTTPS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前面已经提到HTTPS的配置，下面给出一些简单的示例更直观了解用法。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//由信任CA机构发布的，比如GitHub的</w:t>
      </w:r>
      <w:r>
        <w:rPr>
          <w:rFonts w:hint="eastAsia" w:ascii="宋体" w:hAnsi="宋体" w:eastAsia="宋体"/>
          <w:color w:val="4444CC"/>
          <w:sz w:val="22"/>
          <w:u w:val="single"/>
        </w:rPr>
        <w:t>https</w:t>
      </w:r>
      <w:r>
        <w:rPr>
          <w:rFonts w:hint="eastAsia" w:ascii="宋体" w:hAnsi="宋体" w:eastAsia="宋体"/>
          <w:color w:val="4444CC"/>
          <w:sz w:val="22"/>
        </w:rPr>
        <w:t>，框架不需要你做什么事情，正常使用即可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githubContent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.get("https://www.mzlion.com")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//不管三七二十几，直接忽略HTTPS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mzlionIndexContent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.get("https://kyfw.12306.cn/otn/")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.customSSL()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//自签SSL或程序不认可实际安全的，可以指定客户端证书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mzlionIndexContent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.get("https://kyfw.12306.cn/otn/")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.customSSL(this.getClass().getClassLoader().getResourceAsStream("SRCA.cer"))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.asString();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数据处理器DataHandler&lt;T&gt;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这是新版本的新增的一个功能，数据处理器定义接口返回数据处理能力，该接口就只有一个函数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  <w:r>
        <w:rPr>
          <w:rFonts w:hint="eastAsia" w:ascii="宋体" w:hAnsi="宋体" w:eastAsia="宋体"/>
          <w:color w:val="000000"/>
          <w:sz w:val="20"/>
        </w:rPr>
        <w:t>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    T handle(final okhttp3.Response response) throws IOException;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该函数提供了将原始数据格式转为业务所需数据格式，框架提供了常用接口处理器实现，若以下的处理器无法满足需求可以自己实现一个处理器。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`StringDataHandler`</w:t>
      </w:r>
      <w:r>
        <w:rPr>
          <w:rFonts w:hint="eastAsia" w:ascii="宋体" w:hAnsi="宋体" w:eastAsia="宋体"/>
          <w:color w:val="000000"/>
          <w:sz w:val="20"/>
        </w:rPr>
        <w:t xml:space="preserve"> 字符串处理器，该处理器比较常用，可以直接调用</w:t>
      </w:r>
      <w:r>
        <w:rPr>
          <w:rFonts w:hint="eastAsia" w:ascii="宋体" w:hAnsi="宋体" w:eastAsia="宋体"/>
          <w:color w:val="4444CC"/>
          <w:sz w:val="22"/>
        </w:rPr>
        <w:t>`StringDataHandler.create()`</w:t>
      </w:r>
      <w:r>
        <w:rPr>
          <w:rFonts w:hint="eastAsia" w:ascii="宋体" w:hAnsi="宋体" w:eastAsia="宋体"/>
          <w:color w:val="000000"/>
          <w:sz w:val="20"/>
        </w:rPr>
        <w:t>得到处理器的实例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`JsonDataHandler&lt;T&gt;`</w:t>
      </w:r>
      <w:r>
        <w:rPr>
          <w:rFonts w:hint="eastAsia" w:ascii="宋体" w:hAnsi="宋体" w:eastAsia="宋体"/>
          <w:color w:val="000000"/>
          <w:sz w:val="20"/>
        </w:rPr>
        <w:t xml:space="preserve"> JSON处理器，该处理器也比较常用，即将JSON字符串转为</w:t>
      </w:r>
      <w:r>
        <w:rPr>
          <w:rFonts w:hint="eastAsia" w:ascii="宋体" w:hAnsi="宋体" w:eastAsia="宋体"/>
          <w:color w:val="000000"/>
          <w:sz w:val="20"/>
          <w:u w:val="single"/>
        </w:rPr>
        <w:t>Javabean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`FileDataHandler`</w:t>
      </w:r>
      <w:r>
        <w:rPr>
          <w:rFonts w:hint="eastAsia" w:ascii="宋体" w:hAnsi="宋体" w:eastAsia="宋体"/>
          <w:color w:val="000000"/>
          <w:sz w:val="20"/>
        </w:rPr>
        <w:t xml:space="preserve">     文件处理器，将结果存储到文件中，该处理器有两个构造参数，其中</w:t>
      </w:r>
      <w:r>
        <w:rPr>
          <w:rFonts w:hint="eastAsia" w:ascii="宋体" w:hAnsi="宋体" w:eastAsia="宋体"/>
          <w:color w:val="4444CC"/>
          <w:sz w:val="22"/>
        </w:rPr>
        <w:t>`dirPath`</w:t>
      </w:r>
      <w:r>
        <w:rPr>
          <w:rFonts w:hint="eastAsia" w:ascii="宋体" w:hAnsi="宋体" w:eastAsia="宋体"/>
          <w:color w:val="000000"/>
          <w:sz w:val="20"/>
        </w:rPr>
        <w:t>保存目录必填，</w:t>
      </w:r>
      <w:r>
        <w:rPr>
          <w:rFonts w:hint="eastAsia" w:ascii="宋体" w:hAnsi="宋体" w:eastAsia="宋体"/>
          <w:color w:val="4444CC"/>
          <w:sz w:val="22"/>
        </w:rPr>
        <w:t>`filename`</w:t>
      </w:r>
      <w:r>
        <w:rPr>
          <w:rFonts w:hint="eastAsia" w:ascii="宋体" w:hAnsi="宋体" w:eastAsia="宋体"/>
          <w:color w:val="000000"/>
          <w:sz w:val="20"/>
        </w:rPr>
        <w:t>保存的文件名可选，如果为空时框架自动从header、</w:t>
      </w:r>
      <w:r>
        <w:rPr>
          <w:rFonts w:hint="eastAsia" w:ascii="宋体" w:hAnsi="宋体" w:eastAsia="宋体"/>
          <w:color w:val="000000"/>
          <w:sz w:val="20"/>
          <w:u w:val="single"/>
        </w:rPr>
        <w:t>url</w:t>
      </w:r>
      <w:r>
        <w:rPr>
          <w:rFonts w:hint="eastAsia" w:ascii="宋体" w:hAnsi="宋体" w:eastAsia="宋体"/>
          <w:color w:val="000000"/>
          <w:sz w:val="20"/>
        </w:rPr>
        <w:t>中获取，如果获取不到则随机生成一个文件名。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高级配置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异步请求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异步请求不会阻塞当前线程（特别是网络慢的时候），适用于对返回结果不关心或不需要立即知晓的情况下，比如推送、通知等。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异步请求只有在执行网络请求的时候有一点区别，其他地方和同步请求配置和操作都是一样的。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```java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String githubContent = HttpClient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.get("https://www.github.com")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.execute(new CallbackAdaptor&lt;String&gt;(){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public DataHandler&lt;String&gt; getDataHandler()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    return StringDataHandler.create();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public void onSuccess(String data) {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    //data就是经过处理后的数据，直接在这里写自己的业务逻辑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    }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 xml:space="preserve">            });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```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Callback回调接口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4444CC"/>
          <w:sz w:val="22"/>
        </w:rPr>
        <w:t>`Callback`</w:t>
      </w:r>
      <w:r>
        <w:rPr>
          <w:rFonts w:hint="eastAsia" w:ascii="宋体" w:hAnsi="宋体" w:eastAsia="宋体"/>
          <w:color w:val="000000"/>
          <w:sz w:val="20"/>
        </w:rPr>
        <w:t>是回调定义接口，里面总共定义了6个函数，每个函数被调用的顺序不一样。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`onBefore()`</w:t>
      </w:r>
      <w:r>
        <w:rPr>
          <w:rFonts w:hint="eastAsia" w:ascii="宋体" w:hAnsi="宋体" w:eastAsia="宋体"/>
          <w:color w:val="000000"/>
          <w:sz w:val="20"/>
        </w:rPr>
        <w:t xml:space="preserve"> 第一被调用，主要在请求网络之前，这个函数有返回值，如果返回</w:t>
      </w:r>
      <w:r>
        <w:rPr>
          <w:rFonts w:hint="eastAsia" w:ascii="宋体" w:hAnsi="宋体" w:eastAsia="宋体"/>
          <w:color w:val="4444CC"/>
          <w:sz w:val="22"/>
        </w:rPr>
        <w:t>`false`</w:t>
      </w:r>
      <w:r>
        <w:rPr>
          <w:rFonts w:hint="eastAsia" w:ascii="宋体" w:hAnsi="宋体" w:eastAsia="宋体"/>
          <w:color w:val="000000"/>
          <w:sz w:val="20"/>
        </w:rPr>
        <w:t>则阻止此次请求了；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`postProgress()`</w:t>
      </w:r>
      <w:r>
        <w:rPr>
          <w:rFonts w:hint="eastAsia" w:ascii="宋体" w:hAnsi="宋体" w:eastAsia="宋体"/>
          <w:color w:val="000000"/>
          <w:sz w:val="20"/>
        </w:rPr>
        <w:t xml:space="preserve">  第二被调用，上传进度回调函数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`onError()`</w:t>
      </w:r>
      <w:r>
        <w:rPr>
          <w:rFonts w:hint="eastAsia" w:ascii="宋体" w:hAnsi="宋体" w:eastAsia="宋体"/>
          <w:color w:val="000000"/>
          <w:sz w:val="20"/>
        </w:rPr>
        <w:t xml:space="preserve"> 第三被调用，当只有请求失败时才会触发；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`onComplete()`</w:t>
      </w:r>
      <w:r>
        <w:rPr>
          <w:rFonts w:hint="eastAsia" w:ascii="宋体" w:hAnsi="宋体" w:eastAsia="宋体"/>
          <w:color w:val="000000"/>
          <w:sz w:val="20"/>
        </w:rPr>
        <w:t xml:space="preserve"> 第四被调用，当请求接口完成后触发该函数；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* </w:t>
      </w:r>
      <w:r>
        <w:rPr>
          <w:rFonts w:hint="eastAsia" w:ascii="宋体" w:hAnsi="宋体" w:eastAsia="宋体"/>
          <w:color w:val="4444CC"/>
          <w:sz w:val="22"/>
        </w:rPr>
        <w:t>`onSuccess()`</w:t>
      </w:r>
      <w:r>
        <w:rPr>
          <w:rFonts w:hint="eastAsia" w:ascii="宋体" w:hAnsi="宋体" w:eastAsia="宋体"/>
          <w:color w:val="000000"/>
          <w:sz w:val="20"/>
        </w:rPr>
        <w:t xml:space="preserve"> 第五被调用，当请求接口成功（HTTP状态码为200）则会触发该函数，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该函数会依赖另外一个函数</w:t>
      </w:r>
      <w:r>
        <w:rPr>
          <w:rFonts w:hint="eastAsia" w:ascii="宋体" w:hAnsi="宋体" w:eastAsia="宋体"/>
          <w:color w:val="4444CC"/>
          <w:sz w:val="22"/>
        </w:rPr>
        <w:t>`getDataHandler()`</w:t>
      </w:r>
      <w:r>
        <w:rPr>
          <w:rFonts w:hint="eastAsia" w:ascii="宋体" w:hAnsi="宋体" w:eastAsia="宋体"/>
          <w:color w:val="000000"/>
          <w:sz w:val="20"/>
        </w:rPr>
        <w:t>，返回一个指定的数据处理器，处理原始数据。对于数据处理器前面已经了解过了。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异步回调接口</w:t>
      </w:r>
      <w:r>
        <w:rPr>
          <w:rFonts w:hint="eastAsia" w:ascii="宋体" w:hAnsi="宋体" w:eastAsia="宋体"/>
          <w:color w:val="4444CC"/>
          <w:sz w:val="22"/>
        </w:rPr>
        <w:t>`Callback`</w:t>
      </w:r>
      <w:r>
        <w:rPr>
          <w:rFonts w:hint="eastAsia" w:ascii="宋体" w:hAnsi="宋体" w:eastAsia="宋体"/>
          <w:color w:val="000000"/>
          <w:sz w:val="20"/>
        </w:rPr>
        <w:t>总共定义了6个函数，但是一般不会关心所有函数处理情况，所以提供了</w:t>
      </w:r>
      <w:r>
        <w:rPr>
          <w:rFonts w:hint="eastAsia" w:ascii="宋体" w:hAnsi="宋体" w:eastAsia="宋体"/>
          <w:color w:val="4444CC"/>
          <w:sz w:val="22"/>
        </w:rPr>
        <w:t>`CallbackAdaptor`</w:t>
      </w:r>
      <w:r>
        <w:rPr>
          <w:rFonts w:hint="eastAsia" w:ascii="宋体" w:hAnsi="宋体" w:eastAsia="宋体"/>
          <w:color w:val="000000"/>
          <w:sz w:val="20"/>
        </w:rPr>
        <w:t>空实现类，想要关注哪个函数的执行结果，重载那个函数即可。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Consolas" w:hAnsi="Consolas" w:eastAsia="Consolas"/>
          <w:b/>
          <w:color w:val="172F47"/>
          <w:sz w:val="20"/>
        </w:rPr>
        <w:t>### 为单个请求设置超时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当我们需要对单个请求设置连接超时时间、读取超时时间等属性时，可以在执行</w:t>
      </w:r>
      <w:r>
        <w:rPr>
          <w:rFonts w:hint="eastAsia" w:ascii="宋体" w:hAnsi="宋体" w:eastAsia="宋体"/>
          <w:color w:val="4444CC"/>
          <w:sz w:val="22"/>
        </w:rPr>
        <w:t>`execute`</w:t>
      </w:r>
      <w:r>
        <w:rPr>
          <w:rFonts w:hint="eastAsia" w:ascii="宋体" w:hAnsi="宋体" w:eastAsia="宋体"/>
          <w:color w:val="000000"/>
          <w:sz w:val="20"/>
        </w:rPr>
        <w:t>方法之前调用。主要有如下几个方法可以进行调用。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+ </w:t>
      </w:r>
      <w:r>
        <w:rPr>
          <w:rFonts w:hint="eastAsia" w:ascii="宋体" w:hAnsi="宋体" w:eastAsia="宋体"/>
          <w:color w:val="4444CC"/>
          <w:sz w:val="22"/>
        </w:rPr>
        <w:t>`connectTimeout(</w:t>
      </w:r>
      <w:r>
        <w:rPr>
          <w:rFonts w:hint="eastAsia" w:ascii="宋体" w:hAnsi="宋体" w:eastAsia="宋体"/>
          <w:color w:val="4444CC"/>
          <w:sz w:val="22"/>
          <w:u w:val="single"/>
        </w:rPr>
        <w:t>int</w:t>
      </w:r>
      <w:r>
        <w:rPr>
          <w:rFonts w:hint="eastAsia" w:ascii="宋体" w:hAnsi="宋体" w:eastAsia="宋体"/>
          <w:color w:val="4444CC"/>
          <w:sz w:val="22"/>
        </w:rPr>
        <w:t>)`</w:t>
      </w:r>
      <w:r>
        <w:rPr>
          <w:rFonts w:hint="eastAsia" w:ascii="宋体" w:hAnsi="宋体" w:eastAsia="宋体"/>
          <w:color w:val="000000"/>
          <w:sz w:val="20"/>
        </w:rPr>
        <w:t xml:space="preserve">    连接超时时间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+ </w:t>
      </w:r>
      <w:r>
        <w:rPr>
          <w:rFonts w:hint="eastAsia" w:ascii="宋体" w:hAnsi="宋体" w:eastAsia="宋体"/>
          <w:color w:val="4444CC"/>
          <w:sz w:val="22"/>
        </w:rPr>
        <w:t>`readTimeout(</w:t>
      </w:r>
      <w:r>
        <w:rPr>
          <w:rFonts w:hint="eastAsia" w:ascii="宋体" w:hAnsi="宋体" w:eastAsia="宋体"/>
          <w:color w:val="4444CC"/>
          <w:sz w:val="22"/>
          <w:u w:val="single"/>
        </w:rPr>
        <w:t>int</w:t>
      </w:r>
      <w:r>
        <w:rPr>
          <w:rFonts w:hint="eastAsia" w:ascii="宋体" w:hAnsi="宋体" w:eastAsia="宋体"/>
          <w:color w:val="4444CC"/>
          <w:sz w:val="22"/>
        </w:rPr>
        <w:t>)`</w:t>
      </w:r>
      <w:r>
        <w:rPr>
          <w:rFonts w:hint="eastAsia" w:ascii="宋体" w:hAnsi="宋体" w:eastAsia="宋体"/>
          <w:color w:val="000000"/>
          <w:sz w:val="20"/>
        </w:rPr>
        <w:t xml:space="preserve">       读取超时时间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+ </w:t>
      </w:r>
      <w:r>
        <w:rPr>
          <w:rFonts w:hint="eastAsia" w:ascii="宋体" w:hAnsi="宋体" w:eastAsia="宋体"/>
          <w:color w:val="4444CC"/>
          <w:sz w:val="22"/>
        </w:rPr>
        <w:t>`writeTimeout(</w:t>
      </w:r>
      <w:r>
        <w:rPr>
          <w:rFonts w:hint="eastAsia" w:ascii="宋体" w:hAnsi="宋体" w:eastAsia="宋体"/>
          <w:color w:val="4444CC"/>
          <w:sz w:val="22"/>
          <w:u w:val="single"/>
        </w:rPr>
        <w:t>int</w:t>
      </w:r>
      <w:r>
        <w:rPr>
          <w:rFonts w:hint="eastAsia" w:ascii="宋体" w:hAnsi="宋体" w:eastAsia="宋体"/>
          <w:color w:val="4444CC"/>
          <w:sz w:val="22"/>
        </w:rPr>
        <w:t>)`</w:t>
      </w:r>
      <w:r>
        <w:rPr>
          <w:rFonts w:hint="eastAsia" w:ascii="宋体" w:hAnsi="宋体" w:eastAsia="宋体"/>
          <w:color w:val="000000"/>
          <w:sz w:val="20"/>
        </w:rPr>
        <w:t xml:space="preserve">      写入超时时间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 xml:space="preserve">+ </w:t>
      </w:r>
      <w:r>
        <w:rPr>
          <w:rFonts w:hint="eastAsia" w:ascii="宋体" w:hAnsi="宋体" w:eastAsia="宋体"/>
          <w:color w:val="4444CC"/>
          <w:sz w:val="22"/>
        </w:rPr>
        <w:t>`customSSL()`</w:t>
      </w:r>
      <w:r>
        <w:rPr>
          <w:rFonts w:hint="eastAsia" w:ascii="宋体" w:hAnsi="宋体" w:eastAsia="宋体"/>
          <w:color w:val="000000"/>
          <w:sz w:val="20"/>
        </w:rPr>
        <w:t xml:space="preserve">            设置</w:t>
      </w:r>
      <w:r>
        <w:rPr>
          <w:rFonts w:hint="eastAsia" w:ascii="宋体" w:hAnsi="宋体" w:eastAsia="宋体"/>
          <w:color w:val="000000"/>
          <w:sz w:val="20"/>
          <w:u w:val="single"/>
        </w:rPr>
        <w:t>https</w:t>
      </w:r>
      <w:r>
        <w:rPr>
          <w:rFonts w:hint="eastAsia" w:ascii="宋体" w:hAnsi="宋体" w:eastAsia="宋体"/>
          <w:color w:val="000000"/>
          <w:sz w:val="20"/>
        </w:rPr>
        <w:t>证书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b/>
          <w:color w:val="172F47"/>
          <w:sz w:val="22"/>
        </w:rPr>
        <w:t>## 关单单例说明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一般一个项目只请求一个远程服务，所以这些配置可以在全局配置，共享一个</w:t>
      </w:r>
      <w:r>
        <w:rPr>
          <w:rFonts w:hint="eastAsia" w:ascii="宋体" w:hAnsi="宋体" w:eastAsia="宋体"/>
          <w:color w:val="4444CC"/>
          <w:sz w:val="22"/>
        </w:rPr>
        <w:t>`OkHttpClient`</w:t>
      </w:r>
      <w:r>
        <w:rPr>
          <w:rFonts w:hint="eastAsia" w:ascii="宋体" w:hAnsi="宋体" w:eastAsia="宋体"/>
          <w:color w:val="000000"/>
          <w:sz w:val="20"/>
        </w:rPr>
        <w:t>对象(相当于共享一个浏览器)，</w:t>
      </w:r>
    </w:p>
    <w:p>
      <w:pPr>
        <w:spacing w:beforeLines="0" w:afterLines="0"/>
        <w:jc w:val="left"/>
        <w:rPr>
          <w:rFonts w:hint="eastAsia" w:ascii="宋体" w:hAnsi="宋体" w:eastAsia="宋体"/>
          <w:sz w:val="20"/>
        </w:rPr>
      </w:pPr>
      <w:r>
        <w:rPr>
          <w:rFonts w:hint="eastAsia" w:ascii="宋体" w:hAnsi="宋体" w:eastAsia="宋体"/>
          <w:color w:val="000000"/>
          <w:sz w:val="20"/>
        </w:rPr>
        <w:t>以上这些方法的调用会使得框架创建一个新的</w:t>
      </w:r>
      <w:r>
        <w:rPr>
          <w:rFonts w:hint="eastAsia" w:ascii="宋体" w:hAnsi="宋体" w:eastAsia="宋体"/>
          <w:color w:val="4444CC"/>
          <w:sz w:val="22"/>
        </w:rPr>
        <w:t>`OkHttpClient`</w:t>
      </w:r>
      <w:r>
        <w:rPr>
          <w:rFonts w:hint="eastAsia" w:ascii="宋体" w:hAnsi="宋体" w:eastAsia="宋体"/>
          <w:color w:val="000000"/>
          <w:sz w:val="20"/>
        </w:rPr>
        <w:t>对象(相当于又打开了一个浏览器)。下面给出一个snippet加以说明。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E5632E"/>
    <w:rsid w:val="2C1A136F"/>
    <w:rsid w:val="6E80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daimi</dc:creator>
  <cp:lastModifiedBy>〖坏ヤρì滊 (_〗♂</cp:lastModifiedBy>
  <dcterms:modified xsi:type="dcterms:W3CDTF">2020-03-15T02:27:51Z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