
<file path=[Content_Types].xml><?xml version="1.0" encoding="utf-8"?>
<Types xmlns="http://schemas.openxmlformats.org/package/2006/content-types">
  <Default Extension="xml" ContentType="application/xml"/>
  <Default Extension="jpeg" ContentType="image/jpeg"/>
  <Default Extension="png" ContentType="image/png"/>
  <Default Extension="wdp" ContentType="image/vnd.ms-photo"/>
  <Default Extension="rels" ContentType="application/vnd.openxmlformats-package.relationships+xml"/>
  <Default Extension="wmf" ContentType="image/x-w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F84E66C" w14:textId="77777777" w:rsidR="00887869" w:rsidRDefault="00887869" w:rsidP="00887869">
      <w:pPr>
        <w:pStyle w:val="afb"/>
        <w:spacing w:before="78" w:after="78"/>
        <w:ind w:firstLineChars="0" w:firstLine="0"/>
        <w:rPr>
          <w:rFonts w:ascii="Times New Roman" w:eastAsia="宋体" w:hAnsi="Times New Roman" w:cs="Times New Roman"/>
          <w:kern w:val="2"/>
          <w:szCs w:val="24"/>
        </w:rPr>
      </w:pPr>
    </w:p>
    <w:p w14:paraId="1888907C" w14:textId="77777777" w:rsidR="00887869" w:rsidRDefault="00887869" w:rsidP="00887869">
      <w:pPr>
        <w:pStyle w:val="afb"/>
        <w:spacing w:before="78" w:after="78"/>
        <w:ind w:firstLineChars="0" w:firstLine="0"/>
        <w:rPr>
          <w:rFonts w:ascii="Times New Roman" w:eastAsia="宋体" w:hAnsi="Times New Roman" w:cs="Times New Roman"/>
          <w:kern w:val="2"/>
          <w:szCs w:val="24"/>
        </w:rPr>
      </w:pPr>
    </w:p>
    <w:p w14:paraId="4A1B90F4" w14:textId="77777777" w:rsidR="00887869" w:rsidRPr="00887869" w:rsidRDefault="00887869" w:rsidP="00887869">
      <w:pPr>
        <w:pStyle w:val="afb"/>
        <w:spacing w:before="78" w:after="78"/>
        <w:ind w:firstLineChars="0" w:firstLine="0"/>
        <w:rPr>
          <w:rFonts w:ascii="Times New Roman" w:eastAsia="宋体" w:hAnsi="Times New Roman" w:cs="Times New Roman"/>
          <w:kern w:val="2"/>
          <w:szCs w:val="24"/>
        </w:rPr>
      </w:pPr>
    </w:p>
    <w:p w14:paraId="1E94CB6A" w14:textId="77777777" w:rsidR="00887869" w:rsidRDefault="00EE0A56" w:rsidP="00887869">
      <w:pPr>
        <w:widowControl w:val="0"/>
        <w:spacing w:beforeLines="25" w:before="60" w:afterLines="25" w:after="60" w:line="264" w:lineRule="auto"/>
        <w:jc w:val="center"/>
        <w:rPr>
          <w:rFonts w:eastAsia="宋体"/>
          <w:kern w:val="2"/>
        </w:rPr>
      </w:pPr>
      <w:r w:rsidRPr="00EE0A56">
        <w:rPr>
          <w:rFonts w:eastAsia="宋体"/>
          <w:noProof/>
          <w:kern w:val="2"/>
        </w:rPr>
        <w:drawing>
          <wp:inline distT="0" distB="0" distL="0" distR="0" wp14:anchorId="53163E92" wp14:editId="176B5064">
            <wp:extent cx="804672" cy="804672"/>
            <wp:effectExtent l="0" t="0" r="0" b="0"/>
            <wp:docPr id="41" name="图片 41" descr="X:\Pictures\Peking University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2" descr="X:\Pictures\Peking University Logo.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18403" cy="818403"/>
                    </a:xfrm>
                    <a:prstGeom prst="rect">
                      <a:avLst/>
                    </a:prstGeom>
                    <a:noFill/>
                    <a:ln>
                      <a:noFill/>
                    </a:ln>
                  </pic:spPr>
                </pic:pic>
              </a:graphicData>
            </a:graphic>
          </wp:inline>
        </w:drawing>
      </w:r>
      <w:r>
        <w:rPr>
          <w:rFonts w:eastAsia="宋体"/>
          <w:kern w:val="2"/>
        </w:rPr>
        <w:tab/>
      </w:r>
      <w:r w:rsidR="00887869" w:rsidRPr="00887869">
        <w:rPr>
          <w:rFonts w:eastAsia="宋体"/>
          <w:noProof/>
          <w:kern w:val="2"/>
        </w:rPr>
        <w:drawing>
          <wp:inline distT="0" distB="0" distL="0" distR="0" wp14:anchorId="0AF7CEA5" wp14:editId="5FBF39E6">
            <wp:extent cx="2743200" cy="742950"/>
            <wp:effectExtent l="19050" t="0" r="0" b="0"/>
            <wp:docPr id="24" name="图片 16" descr="pkubjd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kubjdx-h"/>
                    <pic:cNvPicPr>
                      <a:picLocks noChangeAspect="1" noChangeArrowheads="1"/>
                    </pic:cNvPicPr>
                  </pic:nvPicPr>
                  <pic:blipFill>
                    <a:blip r:embed="rId9" cstate="print">
                      <a:lum contrast="6000"/>
                      <a:grayscl/>
                      <a:biLevel thresh="50000"/>
                    </a:blip>
                    <a:srcRect/>
                    <a:stretch>
                      <a:fillRect/>
                    </a:stretch>
                  </pic:blipFill>
                  <pic:spPr bwMode="auto">
                    <a:xfrm>
                      <a:off x="0" y="0"/>
                      <a:ext cx="2743200" cy="742950"/>
                    </a:xfrm>
                    <a:prstGeom prst="rect">
                      <a:avLst/>
                    </a:prstGeom>
                    <a:noFill/>
                    <a:ln w="9525">
                      <a:noFill/>
                      <a:miter lim="800000"/>
                      <a:headEnd/>
                      <a:tailEnd/>
                    </a:ln>
                  </pic:spPr>
                </pic:pic>
              </a:graphicData>
            </a:graphic>
          </wp:inline>
        </w:drawing>
      </w:r>
    </w:p>
    <w:p w14:paraId="4D4C7521" w14:textId="77777777" w:rsidR="00887869" w:rsidRDefault="00887869" w:rsidP="00887869">
      <w:pPr>
        <w:widowControl w:val="0"/>
        <w:spacing w:beforeLines="25" w:before="60" w:afterLines="25" w:after="60" w:line="264" w:lineRule="auto"/>
        <w:jc w:val="center"/>
        <w:rPr>
          <w:rFonts w:eastAsia="宋体"/>
          <w:kern w:val="2"/>
        </w:rPr>
      </w:pPr>
    </w:p>
    <w:p w14:paraId="093641BE" w14:textId="77777777" w:rsidR="00EE0A56" w:rsidRPr="00887869" w:rsidRDefault="00EE0A56" w:rsidP="00887869">
      <w:pPr>
        <w:widowControl w:val="0"/>
        <w:spacing w:beforeLines="25" w:before="60" w:afterLines="25" w:after="60" w:line="264" w:lineRule="auto"/>
        <w:jc w:val="center"/>
        <w:rPr>
          <w:rFonts w:eastAsia="宋体"/>
          <w:kern w:val="2"/>
        </w:rPr>
      </w:pPr>
    </w:p>
    <w:p w14:paraId="0184C5D5" w14:textId="77777777" w:rsidR="00887869" w:rsidRPr="00887869" w:rsidRDefault="00887869" w:rsidP="00887869">
      <w:pPr>
        <w:widowControl w:val="0"/>
        <w:spacing w:beforeLines="25" w:before="60" w:afterLines="25" w:after="60" w:line="264" w:lineRule="auto"/>
        <w:jc w:val="center"/>
        <w:rPr>
          <w:rFonts w:ascii="华文新魏" w:eastAsia="华文新魏"/>
          <w:kern w:val="2"/>
          <w:sz w:val="52"/>
          <w:szCs w:val="52"/>
        </w:rPr>
      </w:pPr>
      <w:r w:rsidRPr="00887869">
        <w:rPr>
          <w:rFonts w:ascii="华文新魏" w:eastAsia="华文新魏" w:hint="eastAsia"/>
          <w:kern w:val="2"/>
          <w:sz w:val="52"/>
          <w:szCs w:val="52"/>
        </w:rPr>
        <w:t>博士学位研究生学科综合考试报告</w:t>
      </w:r>
    </w:p>
    <w:p w14:paraId="5DA62B82" w14:textId="77777777" w:rsidR="00887869" w:rsidRPr="00887869" w:rsidRDefault="00887869" w:rsidP="00887869">
      <w:pPr>
        <w:widowControl w:val="0"/>
        <w:tabs>
          <w:tab w:val="left" w:pos="0"/>
        </w:tabs>
        <w:spacing w:beforeLines="25" w:before="60" w:afterLines="25" w:after="60" w:line="264" w:lineRule="auto"/>
        <w:rPr>
          <w:rFonts w:eastAsia="宋体"/>
          <w:kern w:val="2"/>
        </w:rPr>
      </w:pPr>
    </w:p>
    <w:p w14:paraId="4ADFFDBB" w14:textId="77777777" w:rsidR="00887869" w:rsidRDefault="00887869" w:rsidP="00887869">
      <w:pPr>
        <w:widowControl w:val="0"/>
        <w:tabs>
          <w:tab w:val="left" w:pos="0"/>
        </w:tabs>
        <w:spacing w:beforeLines="25" w:before="60" w:afterLines="25" w:after="60" w:line="264" w:lineRule="auto"/>
        <w:rPr>
          <w:rFonts w:eastAsia="宋体"/>
          <w:kern w:val="2"/>
        </w:rPr>
      </w:pPr>
    </w:p>
    <w:p w14:paraId="0E15DCA2" w14:textId="77777777" w:rsidR="00887869" w:rsidRDefault="00887869" w:rsidP="00887869">
      <w:pPr>
        <w:widowControl w:val="0"/>
        <w:tabs>
          <w:tab w:val="left" w:pos="0"/>
        </w:tabs>
        <w:spacing w:beforeLines="25" w:before="60" w:afterLines="25" w:after="60" w:line="264" w:lineRule="auto"/>
        <w:rPr>
          <w:rFonts w:eastAsia="宋体"/>
          <w:kern w:val="2"/>
        </w:rPr>
      </w:pPr>
    </w:p>
    <w:p w14:paraId="77BDE354" w14:textId="77777777" w:rsidR="00887869" w:rsidRPr="00887869" w:rsidRDefault="00887869" w:rsidP="00887869">
      <w:pPr>
        <w:widowControl w:val="0"/>
        <w:tabs>
          <w:tab w:val="left" w:pos="0"/>
        </w:tabs>
        <w:spacing w:beforeLines="25" w:before="60" w:afterLines="25" w:after="60" w:line="264" w:lineRule="auto"/>
        <w:rPr>
          <w:rFonts w:eastAsia="宋体"/>
          <w:kern w:val="2"/>
        </w:rPr>
      </w:pPr>
    </w:p>
    <w:p w14:paraId="4AC6FB5C" w14:textId="77777777" w:rsidR="00887869" w:rsidRPr="00887869" w:rsidRDefault="00887869" w:rsidP="00887869">
      <w:pPr>
        <w:widowControl w:val="0"/>
        <w:tabs>
          <w:tab w:val="left" w:pos="0"/>
        </w:tabs>
        <w:spacing w:beforeLines="25" w:before="60" w:afterLines="25" w:after="60" w:line="264" w:lineRule="auto"/>
        <w:rPr>
          <w:rFonts w:eastAsia="宋体"/>
          <w:kern w:val="2"/>
        </w:rPr>
      </w:pPr>
    </w:p>
    <w:p w14:paraId="4EA5DD5A" w14:textId="77777777" w:rsidR="00887869" w:rsidRPr="00887869" w:rsidRDefault="00887869" w:rsidP="00887869">
      <w:pPr>
        <w:widowControl w:val="0"/>
        <w:tabs>
          <w:tab w:val="left" w:pos="0"/>
        </w:tabs>
        <w:spacing w:beforeLines="25" w:before="60" w:afterLines="25" w:after="60" w:line="264" w:lineRule="auto"/>
        <w:rPr>
          <w:rFonts w:eastAsia="宋体"/>
          <w:kern w:val="2"/>
        </w:rPr>
      </w:pPr>
    </w:p>
    <w:p w14:paraId="4C2992DF" w14:textId="77777777" w:rsidR="00887869" w:rsidRPr="00887869" w:rsidRDefault="00887869" w:rsidP="00887869">
      <w:pPr>
        <w:widowControl w:val="0"/>
        <w:tabs>
          <w:tab w:val="left" w:pos="0"/>
        </w:tabs>
        <w:spacing w:beforeLines="25" w:before="60" w:afterLines="25" w:after="60" w:line="264" w:lineRule="auto"/>
        <w:rPr>
          <w:rFonts w:eastAsia="宋体"/>
          <w:kern w:val="2"/>
        </w:rPr>
      </w:pPr>
    </w:p>
    <w:tbl>
      <w:tblPr>
        <w:tblW w:w="0" w:type="auto"/>
        <w:jc w:val="center"/>
        <w:tblLook w:val="0000" w:firstRow="0" w:lastRow="0" w:firstColumn="0" w:lastColumn="0" w:noHBand="0" w:noVBand="0"/>
      </w:tblPr>
      <w:tblGrid>
        <w:gridCol w:w="2428"/>
        <w:gridCol w:w="4241"/>
      </w:tblGrid>
      <w:tr w:rsidR="00887869" w:rsidRPr="00887869" w14:paraId="142A6F03" w14:textId="77777777" w:rsidTr="002502F5">
        <w:trPr>
          <w:trHeight w:val="565"/>
          <w:jc w:val="center"/>
        </w:trPr>
        <w:tc>
          <w:tcPr>
            <w:tcW w:w="2428" w:type="dxa"/>
          </w:tcPr>
          <w:p w14:paraId="71F4524B" w14:textId="77777777" w:rsidR="00887869" w:rsidRPr="00887869" w:rsidRDefault="00D42838" w:rsidP="00D42838">
            <w:pPr>
              <w:widowControl w:val="0"/>
              <w:tabs>
                <w:tab w:val="left" w:pos="0"/>
              </w:tabs>
              <w:wordWrap w:val="0"/>
              <w:spacing w:beforeLines="25" w:before="60" w:afterLines="25" w:after="60" w:line="264" w:lineRule="auto"/>
              <w:jc w:val="right"/>
              <w:rPr>
                <w:rFonts w:eastAsia="宋体"/>
                <w:kern w:val="2"/>
                <w:sz w:val="32"/>
                <w:szCs w:val="32"/>
              </w:rPr>
            </w:pPr>
            <w:r>
              <w:rPr>
                <w:rFonts w:eastAsia="宋体" w:hint="eastAsia"/>
                <w:kern w:val="2"/>
                <w:sz w:val="32"/>
                <w:szCs w:val="32"/>
              </w:rPr>
              <w:t>院</w:t>
            </w:r>
            <w:r>
              <w:rPr>
                <w:rFonts w:eastAsia="宋体" w:hint="eastAsia"/>
                <w:kern w:val="2"/>
                <w:sz w:val="32"/>
                <w:szCs w:val="32"/>
              </w:rPr>
              <w:t xml:space="preserve">  </w:t>
            </w:r>
            <w:r w:rsidR="007D2E6E">
              <w:rPr>
                <w:rFonts w:eastAsia="宋体"/>
                <w:kern w:val="2"/>
                <w:sz w:val="32"/>
                <w:szCs w:val="32"/>
              </w:rPr>
              <w:t xml:space="preserve">      </w:t>
            </w:r>
            <w:r w:rsidR="00887869" w:rsidRPr="00887869">
              <w:rPr>
                <w:rFonts w:eastAsia="宋体" w:hint="eastAsia"/>
                <w:kern w:val="2"/>
                <w:sz w:val="32"/>
                <w:szCs w:val="32"/>
              </w:rPr>
              <w:t>系：</w:t>
            </w:r>
          </w:p>
        </w:tc>
        <w:tc>
          <w:tcPr>
            <w:tcW w:w="4241" w:type="dxa"/>
          </w:tcPr>
          <w:p w14:paraId="45060CEB" w14:textId="77777777" w:rsidR="00887869" w:rsidRPr="00887869" w:rsidRDefault="00887869" w:rsidP="008C0D5B">
            <w:pPr>
              <w:widowControl w:val="0"/>
              <w:tabs>
                <w:tab w:val="left" w:pos="-49"/>
              </w:tabs>
              <w:spacing w:beforeLines="25" w:before="60" w:afterLines="25" w:after="60" w:line="264" w:lineRule="auto"/>
              <w:rPr>
                <w:rFonts w:eastAsia="宋体"/>
                <w:kern w:val="2"/>
                <w:sz w:val="32"/>
                <w:szCs w:val="32"/>
              </w:rPr>
            </w:pPr>
            <w:r w:rsidRPr="00887869">
              <w:rPr>
                <w:rFonts w:eastAsia="宋体" w:hint="eastAsia"/>
                <w:kern w:val="2"/>
                <w:sz w:val="32"/>
                <w:szCs w:val="32"/>
              </w:rPr>
              <w:t>信息科学技术学院</w:t>
            </w:r>
          </w:p>
        </w:tc>
      </w:tr>
      <w:tr w:rsidR="00887869" w:rsidRPr="00887869" w14:paraId="3AFD1286" w14:textId="77777777" w:rsidTr="002502F5">
        <w:trPr>
          <w:jc w:val="center"/>
        </w:trPr>
        <w:tc>
          <w:tcPr>
            <w:tcW w:w="2428" w:type="dxa"/>
          </w:tcPr>
          <w:p w14:paraId="3AF17F30" w14:textId="77777777" w:rsidR="00887869" w:rsidRPr="00887869" w:rsidRDefault="00887869" w:rsidP="007D2E6E">
            <w:pPr>
              <w:widowControl w:val="0"/>
              <w:tabs>
                <w:tab w:val="left" w:pos="0"/>
              </w:tabs>
              <w:wordWrap w:val="0"/>
              <w:spacing w:beforeLines="25" w:before="60" w:afterLines="25" w:after="60" w:line="264" w:lineRule="auto"/>
              <w:jc w:val="right"/>
              <w:rPr>
                <w:rFonts w:eastAsia="宋体"/>
                <w:kern w:val="2"/>
                <w:sz w:val="32"/>
                <w:szCs w:val="32"/>
              </w:rPr>
            </w:pPr>
            <w:r w:rsidRPr="00887869">
              <w:rPr>
                <w:rFonts w:eastAsia="宋体" w:hint="eastAsia"/>
                <w:kern w:val="2"/>
                <w:sz w:val="32"/>
                <w:szCs w:val="32"/>
              </w:rPr>
              <w:t>姓</w:t>
            </w:r>
            <w:r w:rsidR="007D2E6E">
              <w:rPr>
                <w:rFonts w:eastAsia="宋体" w:hint="eastAsia"/>
                <w:kern w:val="2"/>
                <w:sz w:val="32"/>
                <w:szCs w:val="32"/>
              </w:rPr>
              <w:t xml:space="preserve">  </w:t>
            </w:r>
            <w:r w:rsidR="007D2E6E">
              <w:rPr>
                <w:rFonts w:eastAsia="宋体"/>
                <w:kern w:val="2"/>
                <w:sz w:val="32"/>
                <w:szCs w:val="32"/>
              </w:rPr>
              <w:t xml:space="preserve">    </w:t>
            </w:r>
            <w:r w:rsidRPr="00887869">
              <w:rPr>
                <w:rFonts w:eastAsia="宋体" w:hint="eastAsia"/>
                <w:kern w:val="2"/>
                <w:sz w:val="32"/>
                <w:szCs w:val="32"/>
              </w:rPr>
              <w:t xml:space="preserve">  </w:t>
            </w:r>
            <w:r w:rsidRPr="00887869">
              <w:rPr>
                <w:rFonts w:eastAsia="宋体" w:hint="eastAsia"/>
                <w:kern w:val="2"/>
                <w:sz w:val="32"/>
                <w:szCs w:val="32"/>
              </w:rPr>
              <w:t>名：</w:t>
            </w:r>
          </w:p>
        </w:tc>
        <w:tc>
          <w:tcPr>
            <w:tcW w:w="4241" w:type="dxa"/>
          </w:tcPr>
          <w:p w14:paraId="5DA917A6" w14:textId="77777777" w:rsidR="00887869" w:rsidRPr="00887869" w:rsidRDefault="00FB3D49" w:rsidP="00FB3D49">
            <w:pPr>
              <w:widowControl w:val="0"/>
              <w:tabs>
                <w:tab w:val="left" w:pos="-49"/>
              </w:tabs>
              <w:spacing w:beforeLines="25" w:before="60" w:afterLines="25" w:after="60" w:line="264" w:lineRule="auto"/>
              <w:rPr>
                <w:rFonts w:eastAsia="宋体"/>
                <w:kern w:val="2"/>
                <w:sz w:val="32"/>
                <w:szCs w:val="32"/>
              </w:rPr>
            </w:pPr>
            <w:r>
              <w:rPr>
                <w:rFonts w:eastAsia="宋体" w:hint="eastAsia"/>
                <w:kern w:val="2"/>
                <w:sz w:val="32"/>
                <w:szCs w:val="32"/>
              </w:rPr>
              <w:t>林</w:t>
            </w:r>
            <w:r>
              <w:rPr>
                <w:rFonts w:eastAsia="宋体" w:hint="eastAsia"/>
                <w:kern w:val="2"/>
                <w:sz w:val="32"/>
                <w:szCs w:val="32"/>
              </w:rPr>
              <w:t xml:space="preserve">    </w:t>
            </w:r>
            <w:r>
              <w:rPr>
                <w:rFonts w:eastAsia="宋体" w:hint="eastAsia"/>
                <w:kern w:val="2"/>
                <w:sz w:val="32"/>
                <w:szCs w:val="32"/>
              </w:rPr>
              <w:t>泽</w:t>
            </w:r>
            <w:r>
              <w:rPr>
                <w:rFonts w:eastAsia="宋体" w:hint="eastAsia"/>
                <w:kern w:val="2"/>
                <w:sz w:val="32"/>
                <w:szCs w:val="32"/>
              </w:rPr>
              <w:t xml:space="preserve">    </w:t>
            </w:r>
            <w:r>
              <w:rPr>
                <w:rFonts w:eastAsia="宋体" w:hint="eastAsia"/>
                <w:kern w:val="2"/>
                <w:sz w:val="32"/>
                <w:szCs w:val="32"/>
              </w:rPr>
              <w:t>琦</w:t>
            </w:r>
          </w:p>
        </w:tc>
      </w:tr>
      <w:tr w:rsidR="00887869" w:rsidRPr="00887869" w14:paraId="6BB39639" w14:textId="77777777" w:rsidTr="002502F5">
        <w:trPr>
          <w:jc w:val="center"/>
        </w:trPr>
        <w:tc>
          <w:tcPr>
            <w:tcW w:w="2428" w:type="dxa"/>
          </w:tcPr>
          <w:p w14:paraId="19BC62A4" w14:textId="77777777" w:rsidR="00887869" w:rsidRPr="00887869" w:rsidRDefault="00887869" w:rsidP="007D2E6E">
            <w:pPr>
              <w:widowControl w:val="0"/>
              <w:tabs>
                <w:tab w:val="left" w:pos="0"/>
              </w:tabs>
              <w:wordWrap w:val="0"/>
              <w:spacing w:beforeLines="25" w:before="60" w:afterLines="25" w:after="60" w:line="264" w:lineRule="auto"/>
              <w:jc w:val="right"/>
              <w:rPr>
                <w:rFonts w:eastAsia="宋体"/>
                <w:kern w:val="2"/>
                <w:sz w:val="32"/>
                <w:szCs w:val="32"/>
              </w:rPr>
            </w:pPr>
            <w:r w:rsidRPr="00887869">
              <w:rPr>
                <w:rFonts w:eastAsia="宋体" w:hint="eastAsia"/>
                <w:kern w:val="2"/>
                <w:sz w:val="32"/>
                <w:szCs w:val="32"/>
              </w:rPr>
              <w:t>学</w:t>
            </w:r>
            <w:r w:rsidRPr="00887869">
              <w:rPr>
                <w:rFonts w:eastAsia="宋体" w:hint="eastAsia"/>
                <w:kern w:val="2"/>
                <w:sz w:val="32"/>
                <w:szCs w:val="32"/>
              </w:rPr>
              <w:t xml:space="preserve"> </w:t>
            </w:r>
            <w:r w:rsidR="007D2E6E">
              <w:rPr>
                <w:rFonts w:eastAsia="宋体"/>
                <w:kern w:val="2"/>
                <w:sz w:val="32"/>
                <w:szCs w:val="32"/>
              </w:rPr>
              <w:t xml:space="preserve">      </w:t>
            </w:r>
            <w:r w:rsidRPr="00887869">
              <w:rPr>
                <w:rFonts w:eastAsia="宋体" w:hint="eastAsia"/>
                <w:kern w:val="2"/>
                <w:sz w:val="32"/>
                <w:szCs w:val="32"/>
              </w:rPr>
              <w:t xml:space="preserve"> </w:t>
            </w:r>
            <w:r w:rsidRPr="00887869">
              <w:rPr>
                <w:rFonts w:eastAsia="宋体" w:hint="eastAsia"/>
                <w:kern w:val="2"/>
                <w:sz w:val="32"/>
                <w:szCs w:val="32"/>
              </w:rPr>
              <w:t>号：</w:t>
            </w:r>
          </w:p>
        </w:tc>
        <w:tc>
          <w:tcPr>
            <w:tcW w:w="4241" w:type="dxa"/>
          </w:tcPr>
          <w:p w14:paraId="6B20FDC0" w14:textId="77777777" w:rsidR="00887869" w:rsidRPr="00887869" w:rsidRDefault="00FB3D49" w:rsidP="008C0D5B">
            <w:pPr>
              <w:widowControl w:val="0"/>
              <w:tabs>
                <w:tab w:val="left" w:pos="-49"/>
              </w:tabs>
              <w:spacing w:beforeLines="25" w:before="60" w:afterLines="25" w:after="60" w:line="264" w:lineRule="auto"/>
              <w:rPr>
                <w:rFonts w:eastAsia="宋体"/>
                <w:kern w:val="2"/>
                <w:sz w:val="32"/>
                <w:szCs w:val="32"/>
              </w:rPr>
            </w:pPr>
            <w:r>
              <w:rPr>
                <w:rFonts w:eastAsia="宋体"/>
                <w:kern w:val="2"/>
                <w:sz w:val="32"/>
                <w:szCs w:val="32"/>
              </w:rPr>
              <w:t>1</w:t>
            </w:r>
            <w:r>
              <w:rPr>
                <w:rFonts w:eastAsia="宋体" w:hint="eastAsia"/>
                <w:kern w:val="2"/>
                <w:sz w:val="32"/>
                <w:szCs w:val="32"/>
              </w:rPr>
              <w:t>401111333</w:t>
            </w:r>
          </w:p>
        </w:tc>
      </w:tr>
      <w:tr w:rsidR="00887869" w:rsidRPr="00887869" w14:paraId="22642D37" w14:textId="77777777" w:rsidTr="002502F5">
        <w:trPr>
          <w:jc w:val="center"/>
        </w:trPr>
        <w:tc>
          <w:tcPr>
            <w:tcW w:w="2428" w:type="dxa"/>
          </w:tcPr>
          <w:p w14:paraId="63970310" w14:textId="77777777" w:rsidR="00887869" w:rsidRPr="00887869" w:rsidRDefault="00887869" w:rsidP="007D2E6E">
            <w:pPr>
              <w:widowControl w:val="0"/>
              <w:tabs>
                <w:tab w:val="left" w:pos="0"/>
              </w:tabs>
              <w:wordWrap w:val="0"/>
              <w:spacing w:beforeLines="25" w:before="60" w:afterLines="25" w:after="60" w:line="264" w:lineRule="auto"/>
              <w:jc w:val="right"/>
              <w:rPr>
                <w:rFonts w:eastAsia="宋体"/>
                <w:kern w:val="2"/>
                <w:sz w:val="32"/>
                <w:szCs w:val="32"/>
              </w:rPr>
            </w:pPr>
            <w:r w:rsidRPr="00887869">
              <w:rPr>
                <w:rFonts w:eastAsia="宋体" w:hint="eastAsia"/>
                <w:kern w:val="2"/>
                <w:sz w:val="32"/>
                <w:szCs w:val="32"/>
              </w:rPr>
              <w:t>专</w:t>
            </w:r>
            <w:r w:rsidRPr="00887869">
              <w:rPr>
                <w:rFonts w:eastAsia="宋体" w:hint="eastAsia"/>
                <w:kern w:val="2"/>
                <w:sz w:val="32"/>
                <w:szCs w:val="32"/>
              </w:rPr>
              <w:t xml:space="preserve"> </w:t>
            </w:r>
            <w:r w:rsidR="007D2E6E">
              <w:rPr>
                <w:rFonts w:eastAsia="宋体"/>
                <w:kern w:val="2"/>
                <w:sz w:val="32"/>
                <w:szCs w:val="32"/>
              </w:rPr>
              <w:t xml:space="preserve">      </w:t>
            </w:r>
            <w:r w:rsidRPr="00887869">
              <w:rPr>
                <w:rFonts w:eastAsia="宋体" w:hint="eastAsia"/>
                <w:kern w:val="2"/>
                <w:sz w:val="32"/>
                <w:szCs w:val="32"/>
              </w:rPr>
              <w:t xml:space="preserve"> </w:t>
            </w:r>
            <w:r w:rsidRPr="00887869">
              <w:rPr>
                <w:rFonts w:eastAsia="宋体" w:hint="eastAsia"/>
                <w:kern w:val="2"/>
                <w:sz w:val="32"/>
                <w:szCs w:val="32"/>
              </w:rPr>
              <w:t>业：</w:t>
            </w:r>
          </w:p>
        </w:tc>
        <w:tc>
          <w:tcPr>
            <w:tcW w:w="4241" w:type="dxa"/>
          </w:tcPr>
          <w:p w14:paraId="335D6E7B" w14:textId="77777777" w:rsidR="00887869" w:rsidRPr="00887869" w:rsidRDefault="00887869" w:rsidP="008C0D5B">
            <w:pPr>
              <w:widowControl w:val="0"/>
              <w:tabs>
                <w:tab w:val="left" w:pos="-49"/>
              </w:tabs>
              <w:spacing w:beforeLines="25" w:before="60" w:afterLines="25" w:after="60" w:line="264" w:lineRule="auto"/>
              <w:rPr>
                <w:rFonts w:eastAsia="宋体"/>
                <w:kern w:val="2"/>
                <w:sz w:val="32"/>
                <w:szCs w:val="32"/>
              </w:rPr>
            </w:pPr>
            <w:r w:rsidRPr="00887869">
              <w:rPr>
                <w:rFonts w:eastAsia="宋体" w:hint="eastAsia"/>
                <w:kern w:val="2"/>
                <w:sz w:val="32"/>
                <w:szCs w:val="32"/>
              </w:rPr>
              <w:t>计算机软件与理论</w:t>
            </w:r>
          </w:p>
        </w:tc>
      </w:tr>
      <w:tr w:rsidR="00887869" w:rsidRPr="00887869" w14:paraId="2990C588" w14:textId="77777777" w:rsidTr="002502F5">
        <w:trPr>
          <w:jc w:val="center"/>
        </w:trPr>
        <w:tc>
          <w:tcPr>
            <w:tcW w:w="2428" w:type="dxa"/>
          </w:tcPr>
          <w:p w14:paraId="78276A39" w14:textId="77777777" w:rsidR="00887869" w:rsidRPr="00887869" w:rsidRDefault="00887869" w:rsidP="00887869">
            <w:pPr>
              <w:widowControl w:val="0"/>
              <w:tabs>
                <w:tab w:val="left" w:pos="0"/>
              </w:tabs>
              <w:spacing w:beforeLines="25" w:before="60" w:afterLines="25" w:after="60" w:line="264" w:lineRule="auto"/>
              <w:jc w:val="right"/>
              <w:rPr>
                <w:rFonts w:eastAsia="宋体"/>
                <w:kern w:val="2"/>
                <w:sz w:val="32"/>
                <w:szCs w:val="32"/>
              </w:rPr>
            </w:pPr>
            <w:r w:rsidRPr="00887869">
              <w:rPr>
                <w:rFonts w:eastAsia="宋体" w:hint="eastAsia"/>
                <w:kern w:val="2"/>
                <w:sz w:val="32"/>
                <w:szCs w:val="32"/>
              </w:rPr>
              <w:t>研究方向：</w:t>
            </w:r>
          </w:p>
        </w:tc>
        <w:tc>
          <w:tcPr>
            <w:tcW w:w="4241" w:type="dxa"/>
          </w:tcPr>
          <w:p w14:paraId="1B230558" w14:textId="77777777" w:rsidR="00887869" w:rsidRPr="00887869" w:rsidRDefault="0069797E" w:rsidP="008C0D5B">
            <w:pPr>
              <w:widowControl w:val="0"/>
              <w:tabs>
                <w:tab w:val="left" w:pos="-49"/>
              </w:tabs>
              <w:spacing w:beforeLines="25" w:before="60" w:afterLines="25" w:after="60" w:line="264" w:lineRule="auto"/>
              <w:rPr>
                <w:rFonts w:eastAsia="宋体"/>
                <w:kern w:val="2"/>
                <w:sz w:val="32"/>
                <w:szCs w:val="32"/>
              </w:rPr>
            </w:pPr>
            <w:r w:rsidRPr="0069797E">
              <w:rPr>
                <w:rFonts w:eastAsia="宋体" w:hint="eastAsia"/>
                <w:kern w:val="2"/>
                <w:sz w:val="32"/>
                <w:szCs w:val="32"/>
              </w:rPr>
              <w:t>软件工程与软件工程环境</w:t>
            </w:r>
          </w:p>
        </w:tc>
      </w:tr>
      <w:tr w:rsidR="00887869" w:rsidRPr="00887869" w14:paraId="34E7400F" w14:textId="77777777" w:rsidTr="002502F5">
        <w:trPr>
          <w:trHeight w:val="119"/>
          <w:jc w:val="center"/>
        </w:trPr>
        <w:tc>
          <w:tcPr>
            <w:tcW w:w="2428" w:type="dxa"/>
          </w:tcPr>
          <w:p w14:paraId="31F6AD9A" w14:textId="77777777" w:rsidR="00887869" w:rsidRPr="00887869" w:rsidRDefault="00887869" w:rsidP="007D2E6E">
            <w:pPr>
              <w:widowControl w:val="0"/>
              <w:tabs>
                <w:tab w:val="left" w:pos="0"/>
              </w:tabs>
              <w:wordWrap w:val="0"/>
              <w:spacing w:beforeLines="25" w:before="60" w:afterLines="25" w:after="60" w:line="264" w:lineRule="auto"/>
              <w:jc w:val="right"/>
              <w:rPr>
                <w:rFonts w:eastAsia="宋体"/>
                <w:kern w:val="2"/>
                <w:sz w:val="32"/>
                <w:szCs w:val="32"/>
              </w:rPr>
            </w:pPr>
            <w:r w:rsidRPr="00887869">
              <w:rPr>
                <w:rFonts w:eastAsia="宋体" w:hint="eastAsia"/>
                <w:kern w:val="2"/>
                <w:sz w:val="32"/>
                <w:szCs w:val="32"/>
              </w:rPr>
              <w:t>导</w:t>
            </w:r>
            <w:r w:rsidR="00D42838">
              <w:rPr>
                <w:rFonts w:eastAsia="宋体" w:hint="eastAsia"/>
                <w:kern w:val="2"/>
                <w:sz w:val="32"/>
                <w:szCs w:val="32"/>
              </w:rPr>
              <w:t xml:space="preserve"> </w:t>
            </w:r>
            <w:r w:rsidR="007D2E6E">
              <w:rPr>
                <w:rFonts w:eastAsia="宋体"/>
                <w:kern w:val="2"/>
                <w:sz w:val="32"/>
                <w:szCs w:val="32"/>
              </w:rPr>
              <w:t xml:space="preserve">      </w:t>
            </w:r>
            <w:r w:rsidR="00D42838">
              <w:rPr>
                <w:rFonts w:eastAsia="宋体"/>
                <w:kern w:val="2"/>
                <w:sz w:val="32"/>
                <w:szCs w:val="32"/>
              </w:rPr>
              <w:t xml:space="preserve"> </w:t>
            </w:r>
            <w:r w:rsidRPr="00887869">
              <w:rPr>
                <w:rFonts w:eastAsia="宋体" w:hint="eastAsia"/>
                <w:kern w:val="2"/>
                <w:sz w:val="32"/>
                <w:szCs w:val="32"/>
              </w:rPr>
              <w:t>师：</w:t>
            </w:r>
          </w:p>
        </w:tc>
        <w:tc>
          <w:tcPr>
            <w:tcW w:w="4241" w:type="dxa"/>
          </w:tcPr>
          <w:p w14:paraId="5F6EB374" w14:textId="77777777" w:rsidR="00887869" w:rsidRPr="00887869" w:rsidRDefault="00FB3D49" w:rsidP="008C0D5B">
            <w:pPr>
              <w:widowControl w:val="0"/>
              <w:tabs>
                <w:tab w:val="left" w:pos="-49"/>
              </w:tabs>
              <w:spacing w:beforeLines="25" w:before="60" w:afterLines="25" w:after="60" w:line="264" w:lineRule="auto"/>
              <w:rPr>
                <w:rFonts w:eastAsia="宋体"/>
                <w:kern w:val="2"/>
                <w:sz w:val="32"/>
                <w:szCs w:val="32"/>
              </w:rPr>
            </w:pPr>
            <w:r>
              <w:rPr>
                <w:rFonts w:eastAsia="宋体" w:hint="eastAsia"/>
                <w:kern w:val="2"/>
                <w:sz w:val="32"/>
                <w:szCs w:val="32"/>
              </w:rPr>
              <w:t>张</w:t>
            </w:r>
            <w:r w:rsidR="00D42838">
              <w:rPr>
                <w:rFonts w:eastAsia="宋体" w:hint="eastAsia"/>
                <w:kern w:val="2"/>
                <w:sz w:val="32"/>
                <w:szCs w:val="32"/>
              </w:rPr>
              <w:t xml:space="preserve"> </w:t>
            </w:r>
            <w:r w:rsidR="00D42838">
              <w:rPr>
                <w:rFonts w:eastAsia="宋体"/>
                <w:kern w:val="2"/>
                <w:sz w:val="32"/>
                <w:szCs w:val="32"/>
              </w:rPr>
              <w:t xml:space="preserve">   </w:t>
            </w:r>
            <w:r>
              <w:rPr>
                <w:rFonts w:eastAsia="宋体" w:hint="eastAsia"/>
                <w:kern w:val="2"/>
                <w:sz w:val="32"/>
                <w:szCs w:val="32"/>
              </w:rPr>
              <w:t>路</w:t>
            </w:r>
            <w:r w:rsidR="005E1C6D">
              <w:rPr>
                <w:rFonts w:eastAsia="宋体" w:hint="eastAsia"/>
                <w:kern w:val="2"/>
                <w:sz w:val="32"/>
                <w:szCs w:val="32"/>
              </w:rPr>
              <w:t xml:space="preserve"> </w:t>
            </w:r>
            <w:r w:rsidR="00D42838">
              <w:rPr>
                <w:rFonts w:eastAsia="宋体"/>
                <w:kern w:val="2"/>
                <w:sz w:val="32"/>
                <w:szCs w:val="32"/>
              </w:rPr>
              <w:t xml:space="preserve">      </w:t>
            </w:r>
            <w:r w:rsidR="00887869" w:rsidRPr="00887869">
              <w:rPr>
                <w:rFonts w:eastAsia="宋体" w:hint="eastAsia"/>
                <w:kern w:val="2"/>
                <w:sz w:val="32"/>
                <w:szCs w:val="32"/>
              </w:rPr>
              <w:t>教授</w:t>
            </w:r>
          </w:p>
        </w:tc>
      </w:tr>
    </w:tbl>
    <w:p w14:paraId="26914DE7" w14:textId="77777777" w:rsidR="00887869" w:rsidRDefault="00887869" w:rsidP="00887869">
      <w:pPr>
        <w:widowControl w:val="0"/>
        <w:spacing w:beforeLines="25" w:before="60" w:afterLines="25" w:after="60" w:line="264" w:lineRule="auto"/>
        <w:ind w:firstLine="480"/>
        <w:rPr>
          <w:rFonts w:eastAsia="宋体"/>
          <w:kern w:val="2"/>
        </w:rPr>
      </w:pPr>
    </w:p>
    <w:p w14:paraId="2F665137" w14:textId="77777777" w:rsidR="00887869" w:rsidRDefault="00887869" w:rsidP="00887869">
      <w:pPr>
        <w:widowControl w:val="0"/>
        <w:spacing w:beforeLines="25" w:before="60" w:afterLines="25" w:after="60" w:line="264" w:lineRule="auto"/>
        <w:ind w:firstLine="480"/>
        <w:rPr>
          <w:rFonts w:eastAsia="宋体"/>
          <w:kern w:val="2"/>
        </w:rPr>
      </w:pPr>
    </w:p>
    <w:p w14:paraId="03466A99" w14:textId="77777777" w:rsidR="00887869" w:rsidRDefault="00887869" w:rsidP="00887869">
      <w:pPr>
        <w:widowControl w:val="0"/>
        <w:spacing w:beforeLines="25" w:before="60" w:afterLines="25" w:after="60" w:line="264" w:lineRule="auto"/>
        <w:ind w:firstLine="480"/>
        <w:rPr>
          <w:rFonts w:eastAsia="宋体"/>
          <w:kern w:val="2"/>
        </w:rPr>
      </w:pPr>
    </w:p>
    <w:p w14:paraId="3F742B3A" w14:textId="77777777" w:rsidR="00887869" w:rsidRDefault="00887869" w:rsidP="00887869">
      <w:pPr>
        <w:widowControl w:val="0"/>
        <w:spacing w:beforeLines="25" w:before="60" w:afterLines="25" w:after="60" w:line="264" w:lineRule="auto"/>
        <w:ind w:firstLine="480"/>
        <w:rPr>
          <w:rFonts w:eastAsia="宋体"/>
          <w:kern w:val="2"/>
        </w:rPr>
      </w:pPr>
    </w:p>
    <w:p w14:paraId="66AB1A06" w14:textId="77777777" w:rsidR="00887869" w:rsidRPr="00887869" w:rsidRDefault="00887869" w:rsidP="00887869">
      <w:pPr>
        <w:widowControl w:val="0"/>
        <w:spacing w:beforeLines="25" w:before="60" w:afterLines="25" w:after="60" w:line="264" w:lineRule="auto"/>
        <w:ind w:firstLine="480"/>
        <w:rPr>
          <w:rFonts w:eastAsia="宋体"/>
          <w:kern w:val="2"/>
        </w:rPr>
      </w:pPr>
    </w:p>
    <w:p w14:paraId="4D1253BC" w14:textId="77777777" w:rsidR="00887869" w:rsidRPr="00887869" w:rsidRDefault="00887869" w:rsidP="00887869">
      <w:pPr>
        <w:widowControl w:val="0"/>
        <w:spacing w:beforeLines="25" w:before="60" w:afterLines="25" w:after="60" w:line="264" w:lineRule="auto"/>
        <w:ind w:firstLine="480"/>
        <w:rPr>
          <w:rFonts w:eastAsia="宋体"/>
          <w:kern w:val="2"/>
        </w:rPr>
      </w:pPr>
    </w:p>
    <w:p w14:paraId="5323414A" w14:textId="77777777" w:rsidR="00A955EA" w:rsidRDefault="00887869" w:rsidP="00887869">
      <w:pPr>
        <w:widowControl w:val="0"/>
        <w:spacing w:beforeLines="25" w:before="60" w:afterLines="25" w:after="60" w:line="264" w:lineRule="auto"/>
        <w:jc w:val="center"/>
        <w:rPr>
          <w:rFonts w:eastAsia="宋体"/>
          <w:kern w:val="2"/>
          <w:sz w:val="32"/>
          <w:szCs w:val="32"/>
        </w:rPr>
        <w:sectPr w:rsidR="00A955EA">
          <w:pgSz w:w="12240" w:h="15840"/>
          <w:pgMar w:top="1440" w:right="1800" w:bottom="1440" w:left="1800" w:header="708" w:footer="708" w:gutter="0"/>
          <w:cols w:space="708"/>
          <w:docGrid w:linePitch="360"/>
        </w:sectPr>
      </w:pPr>
      <w:r w:rsidRPr="00887869">
        <w:rPr>
          <w:rFonts w:eastAsia="宋体" w:hint="eastAsia"/>
          <w:kern w:val="2"/>
          <w:sz w:val="32"/>
          <w:szCs w:val="32"/>
        </w:rPr>
        <w:t>201</w:t>
      </w:r>
      <w:r>
        <w:rPr>
          <w:rFonts w:eastAsia="宋体"/>
          <w:kern w:val="2"/>
          <w:sz w:val="32"/>
          <w:szCs w:val="32"/>
        </w:rPr>
        <w:t>3</w:t>
      </w:r>
      <w:r w:rsidRPr="00887869">
        <w:rPr>
          <w:rFonts w:eastAsia="宋体" w:hint="eastAsia"/>
          <w:kern w:val="2"/>
          <w:sz w:val="32"/>
          <w:szCs w:val="32"/>
        </w:rPr>
        <w:t>年</w:t>
      </w:r>
      <w:r w:rsidRPr="00887869">
        <w:rPr>
          <w:rFonts w:eastAsia="宋体" w:hint="eastAsia"/>
          <w:kern w:val="2"/>
          <w:sz w:val="32"/>
          <w:szCs w:val="32"/>
        </w:rPr>
        <w:t xml:space="preserve"> </w:t>
      </w:r>
      <w:r>
        <w:rPr>
          <w:rFonts w:eastAsia="宋体"/>
          <w:kern w:val="2"/>
          <w:sz w:val="32"/>
          <w:szCs w:val="32"/>
        </w:rPr>
        <w:t>3</w:t>
      </w:r>
      <w:r w:rsidRPr="00887869">
        <w:rPr>
          <w:rFonts w:eastAsia="宋体" w:hint="eastAsia"/>
          <w:kern w:val="2"/>
          <w:sz w:val="32"/>
          <w:szCs w:val="32"/>
        </w:rPr>
        <w:t>月</w:t>
      </w:r>
    </w:p>
    <w:p w14:paraId="0A8CA69A" w14:textId="77777777" w:rsidR="000310D3" w:rsidRDefault="000310D3" w:rsidP="0069797E">
      <w:pPr>
        <w:pStyle w:val="1"/>
        <w:numPr>
          <w:ilvl w:val="0"/>
          <w:numId w:val="0"/>
        </w:numPr>
        <w:jc w:val="center"/>
        <w:rPr>
          <w:sz w:val="36"/>
        </w:rPr>
      </w:pPr>
      <w:r>
        <w:rPr>
          <w:sz w:val="36"/>
        </w:rPr>
        <w:lastRenderedPageBreak/>
        <w:br w:type="page"/>
      </w:r>
    </w:p>
    <w:p w14:paraId="50E018F1" w14:textId="77777777" w:rsidR="001B2074" w:rsidRDefault="001B2074" w:rsidP="0069797E">
      <w:pPr>
        <w:pStyle w:val="1"/>
        <w:numPr>
          <w:ilvl w:val="0"/>
          <w:numId w:val="0"/>
        </w:numPr>
        <w:jc w:val="center"/>
      </w:pPr>
      <w:bookmarkStart w:id="0" w:name="_Toc478542414"/>
      <w:r w:rsidRPr="0069797E">
        <w:rPr>
          <w:rFonts w:hint="eastAsia"/>
          <w:sz w:val="36"/>
        </w:rPr>
        <w:lastRenderedPageBreak/>
        <w:t>摘</w:t>
      </w:r>
      <w:r w:rsidR="0069797E" w:rsidRPr="0069797E">
        <w:rPr>
          <w:sz w:val="36"/>
        </w:rPr>
        <w:tab/>
      </w:r>
      <w:r w:rsidRPr="0069797E">
        <w:rPr>
          <w:rFonts w:hint="eastAsia"/>
          <w:sz w:val="36"/>
        </w:rPr>
        <w:t>要</w:t>
      </w:r>
      <w:bookmarkEnd w:id="0"/>
    </w:p>
    <w:p w14:paraId="4029BBD4" w14:textId="77777777" w:rsidR="00310D8A" w:rsidRDefault="00310D8A" w:rsidP="00310D8A">
      <w:pPr>
        <w:ind w:firstLineChars="200" w:firstLine="480"/>
        <w:rPr>
          <w:rFonts w:ascii="宋体" w:hAnsi="宋体"/>
        </w:rPr>
      </w:pPr>
      <w:r>
        <w:rPr>
          <w:rFonts w:hint="eastAsia"/>
        </w:rPr>
        <w:t>//</w:t>
      </w:r>
      <w:r>
        <w:t>TODO</w:t>
      </w:r>
    </w:p>
    <w:p w14:paraId="1C178B89" w14:textId="77777777" w:rsidR="000310D3" w:rsidRDefault="002502F5" w:rsidP="00463A99">
      <w:pPr>
        <w:ind w:firstLineChars="200" w:firstLine="480"/>
        <w:rPr>
          <w:rFonts w:ascii="宋体" w:hAnsi="宋体"/>
        </w:rPr>
      </w:pPr>
      <w:r>
        <w:rPr>
          <w:rFonts w:ascii="宋体" w:hAnsi="宋体"/>
        </w:rPr>
        <w:br w:type="page"/>
      </w:r>
      <w:r w:rsidR="000310D3">
        <w:rPr>
          <w:rFonts w:ascii="宋体" w:hAnsi="宋体"/>
        </w:rPr>
        <w:lastRenderedPageBreak/>
        <w:br w:type="page"/>
      </w:r>
    </w:p>
    <w:p w14:paraId="4E50C03D" w14:textId="77777777" w:rsidR="001B2074" w:rsidRDefault="001B2074" w:rsidP="001B2074">
      <w:pPr>
        <w:pStyle w:val="1"/>
        <w:numPr>
          <w:ilvl w:val="0"/>
          <w:numId w:val="0"/>
        </w:numPr>
      </w:pPr>
      <w:bookmarkStart w:id="1" w:name="_Toc478542415"/>
      <w:r>
        <w:rPr>
          <w:rFonts w:hint="eastAsia"/>
        </w:rPr>
        <w:lastRenderedPageBreak/>
        <w:t>目录</w:t>
      </w:r>
      <w:bookmarkEnd w:id="1"/>
    </w:p>
    <w:p w14:paraId="20B07EDD" w14:textId="77777777" w:rsidR="006E178E" w:rsidRDefault="00A652BF">
      <w:pPr>
        <w:pStyle w:val="12"/>
        <w:tabs>
          <w:tab w:val="left" w:pos="480"/>
          <w:tab w:val="right" w:leader="dot" w:pos="8630"/>
        </w:tabs>
        <w:rPr>
          <w:rFonts w:eastAsiaTheme="minorEastAsia"/>
          <w:b w:val="0"/>
          <w:bCs w:val="0"/>
          <w:caps w:val="0"/>
          <w:noProof/>
          <w:kern w:val="2"/>
          <w:sz w:val="24"/>
          <w:szCs w:val="24"/>
        </w:rPr>
      </w:pPr>
      <w:r>
        <w:fldChar w:fldCharType="begin"/>
      </w:r>
      <w:r>
        <w:instrText xml:space="preserve"> </w:instrText>
      </w:r>
      <w:r>
        <w:rPr>
          <w:rFonts w:hint="eastAsia"/>
        </w:rPr>
        <w:instrText>TOC \o "1-3" \h \z \u</w:instrText>
      </w:r>
      <w:r>
        <w:instrText xml:space="preserve"> </w:instrText>
      </w:r>
      <w:r>
        <w:fldChar w:fldCharType="separate"/>
      </w:r>
      <w:hyperlink w:anchor="_Toc478542414" w:history="1">
        <w:r w:rsidR="006E178E" w:rsidRPr="00AE274A">
          <w:rPr>
            <w:rStyle w:val="af3"/>
            <w:rFonts w:hint="eastAsia"/>
            <w:noProof/>
          </w:rPr>
          <w:t>摘</w:t>
        </w:r>
        <w:r w:rsidR="006E178E">
          <w:rPr>
            <w:rFonts w:eastAsiaTheme="minorEastAsia"/>
            <w:b w:val="0"/>
            <w:bCs w:val="0"/>
            <w:caps w:val="0"/>
            <w:noProof/>
            <w:kern w:val="2"/>
            <w:sz w:val="24"/>
            <w:szCs w:val="24"/>
          </w:rPr>
          <w:tab/>
        </w:r>
        <w:r w:rsidR="006E178E" w:rsidRPr="00AE274A">
          <w:rPr>
            <w:rStyle w:val="af3"/>
            <w:rFonts w:hint="eastAsia"/>
            <w:noProof/>
          </w:rPr>
          <w:t>要</w:t>
        </w:r>
        <w:r w:rsidR="006E178E">
          <w:rPr>
            <w:noProof/>
            <w:webHidden/>
          </w:rPr>
          <w:tab/>
        </w:r>
        <w:r w:rsidR="006E178E">
          <w:rPr>
            <w:noProof/>
            <w:webHidden/>
          </w:rPr>
          <w:fldChar w:fldCharType="begin"/>
        </w:r>
        <w:r w:rsidR="006E178E">
          <w:rPr>
            <w:noProof/>
            <w:webHidden/>
          </w:rPr>
          <w:instrText xml:space="preserve"> PAGEREF _Toc478542414 \h </w:instrText>
        </w:r>
        <w:r w:rsidR="006E178E">
          <w:rPr>
            <w:noProof/>
            <w:webHidden/>
          </w:rPr>
        </w:r>
        <w:r w:rsidR="006E178E">
          <w:rPr>
            <w:noProof/>
            <w:webHidden/>
          </w:rPr>
          <w:fldChar w:fldCharType="separate"/>
        </w:r>
        <w:r w:rsidR="006E178E">
          <w:rPr>
            <w:noProof/>
            <w:webHidden/>
          </w:rPr>
          <w:t>II</w:t>
        </w:r>
        <w:r w:rsidR="006E178E">
          <w:rPr>
            <w:noProof/>
            <w:webHidden/>
          </w:rPr>
          <w:fldChar w:fldCharType="end"/>
        </w:r>
      </w:hyperlink>
    </w:p>
    <w:p w14:paraId="2DFFA15A" w14:textId="77777777" w:rsidR="006E178E" w:rsidRDefault="006E178E">
      <w:pPr>
        <w:pStyle w:val="12"/>
        <w:tabs>
          <w:tab w:val="right" w:leader="dot" w:pos="8630"/>
        </w:tabs>
        <w:rPr>
          <w:rFonts w:eastAsiaTheme="minorEastAsia"/>
          <w:b w:val="0"/>
          <w:bCs w:val="0"/>
          <w:caps w:val="0"/>
          <w:noProof/>
          <w:kern w:val="2"/>
          <w:sz w:val="24"/>
          <w:szCs w:val="24"/>
        </w:rPr>
      </w:pPr>
      <w:hyperlink w:anchor="_Toc478542415" w:history="1">
        <w:r w:rsidRPr="00AE274A">
          <w:rPr>
            <w:rStyle w:val="af3"/>
            <w:rFonts w:hint="eastAsia"/>
            <w:noProof/>
          </w:rPr>
          <w:t>目录</w:t>
        </w:r>
        <w:r>
          <w:rPr>
            <w:noProof/>
            <w:webHidden/>
          </w:rPr>
          <w:tab/>
        </w:r>
        <w:r>
          <w:rPr>
            <w:noProof/>
            <w:webHidden/>
          </w:rPr>
          <w:fldChar w:fldCharType="begin"/>
        </w:r>
        <w:r>
          <w:rPr>
            <w:noProof/>
            <w:webHidden/>
          </w:rPr>
          <w:instrText xml:space="preserve"> PAGEREF _Toc478542415 \h </w:instrText>
        </w:r>
        <w:r>
          <w:rPr>
            <w:noProof/>
            <w:webHidden/>
          </w:rPr>
        </w:r>
        <w:r>
          <w:rPr>
            <w:noProof/>
            <w:webHidden/>
          </w:rPr>
          <w:fldChar w:fldCharType="separate"/>
        </w:r>
        <w:r>
          <w:rPr>
            <w:noProof/>
            <w:webHidden/>
          </w:rPr>
          <w:t>IV</w:t>
        </w:r>
        <w:r>
          <w:rPr>
            <w:noProof/>
            <w:webHidden/>
          </w:rPr>
          <w:fldChar w:fldCharType="end"/>
        </w:r>
      </w:hyperlink>
    </w:p>
    <w:p w14:paraId="42DDD4F5" w14:textId="77777777" w:rsidR="006E178E" w:rsidRDefault="006E178E">
      <w:pPr>
        <w:pStyle w:val="12"/>
        <w:tabs>
          <w:tab w:val="right" w:leader="dot" w:pos="8630"/>
        </w:tabs>
        <w:rPr>
          <w:rFonts w:eastAsiaTheme="minorEastAsia"/>
          <w:b w:val="0"/>
          <w:bCs w:val="0"/>
          <w:caps w:val="0"/>
          <w:noProof/>
          <w:kern w:val="2"/>
          <w:sz w:val="24"/>
          <w:szCs w:val="24"/>
        </w:rPr>
      </w:pPr>
      <w:hyperlink w:anchor="_Toc478542416" w:history="1">
        <w:r w:rsidRPr="00AE274A">
          <w:rPr>
            <w:rStyle w:val="af3"/>
            <w:rFonts w:hint="eastAsia"/>
            <w:noProof/>
          </w:rPr>
          <w:t>图表目录</w:t>
        </w:r>
        <w:r>
          <w:rPr>
            <w:noProof/>
            <w:webHidden/>
          </w:rPr>
          <w:tab/>
        </w:r>
        <w:r>
          <w:rPr>
            <w:noProof/>
            <w:webHidden/>
          </w:rPr>
          <w:fldChar w:fldCharType="begin"/>
        </w:r>
        <w:r>
          <w:rPr>
            <w:noProof/>
            <w:webHidden/>
          </w:rPr>
          <w:instrText xml:space="preserve"> PAGEREF _Toc478542416 \h </w:instrText>
        </w:r>
        <w:r>
          <w:rPr>
            <w:noProof/>
            <w:webHidden/>
          </w:rPr>
        </w:r>
        <w:r>
          <w:rPr>
            <w:noProof/>
            <w:webHidden/>
          </w:rPr>
          <w:fldChar w:fldCharType="separate"/>
        </w:r>
        <w:r>
          <w:rPr>
            <w:noProof/>
            <w:webHidden/>
          </w:rPr>
          <w:t>VI</w:t>
        </w:r>
        <w:r>
          <w:rPr>
            <w:noProof/>
            <w:webHidden/>
          </w:rPr>
          <w:fldChar w:fldCharType="end"/>
        </w:r>
      </w:hyperlink>
    </w:p>
    <w:p w14:paraId="533F9DFC" w14:textId="77777777" w:rsidR="006E178E" w:rsidRDefault="006E178E">
      <w:pPr>
        <w:pStyle w:val="12"/>
        <w:tabs>
          <w:tab w:val="left" w:pos="480"/>
          <w:tab w:val="right" w:leader="dot" w:pos="8630"/>
        </w:tabs>
        <w:rPr>
          <w:rFonts w:eastAsiaTheme="minorEastAsia"/>
          <w:b w:val="0"/>
          <w:bCs w:val="0"/>
          <w:caps w:val="0"/>
          <w:noProof/>
          <w:kern w:val="2"/>
          <w:sz w:val="24"/>
          <w:szCs w:val="24"/>
        </w:rPr>
      </w:pPr>
      <w:hyperlink w:anchor="_Toc478542417" w:history="1">
        <w:r w:rsidRPr="00AE274A">
          <w:rPr>
            <w:rStyle w:val="af3"/>
            <w:noProof/>
          </w:rPr>
          <w:t>1.</w:t>
        </w:r>
        <w:r>
          <w:rPr>
            <w:rFonts w:eastAsiaTheme="minorEastAsia"/>
            <w:b w:val="0"/>
            <w:bCs w:val="0"/>
            <w:caps w:val="0"/>
            <w:noProof/>
            <w:kern w:val="2"/>
            <w:sz w:val="24"/>
            <w:szCs w:val="24"/>
          </w:rPr>
          <w:tab/>
        </w:r>
        <w:r w:rsidRPr="00AE274A">
          <w:rPr>
            <w:rStyle w:val="af3"/>
            <w:rFonts w:hint="eastAsia"/>
            <w:noProof/>
          </w:rPr>
          <w:t>特征定位技术</w:t>
        </w:r>
        <w:r>
          <w:rPr>
            <w:noProof/>
            <w:webHidden/>
          </w:rPr>
          <w:tab/>
        </w:r>
        <w:r>
          <w:rPr>
            <w:noProof/>
            <w:webHidden/>
          </w:rPr>
          <w:fldChar w:fldCharType="begin"/>
        </w:r>
        <w:r>
          <w:rPr>
            <w:noProof/>
            <w:webHidden/>
          </w:rPr>
          <w:instrText xml:space="preserve"> PAGEREF _Toc478542417 \h </w:instrText>
        </w:r>
        <w:r>
          <w:rPr>
            <w:noProof/>
            <w:webHidden/>
          </w:rPr>
        </w:r>
        <w:r>
          <w:rPr>
            <w:noProof/>
            <w:webHidden/>
          </w:rPr>
          <w:fldChar w:fldCharType="separate"/>
        </w:r>
        <w:r>
          <w:rPr>
            <w:noProof/>
            <w:webHidden/>
          </w:rPr>
          <w:t>1</w:t>
        </w:r>
        <w:r>
          <w:rPr>
            <w:noProof/>
            <w:webHidden/>
          </w:rPr>
          <w:fldChar w:fldCharType="end"/>
        </w:r>
      </w:hyperlink>
    </w:p>
    <w:p w14:paraId="4A9CA45D" w14:textId="77777777" w:rsidR="006E178E" w:rsidRDefault="006E178E">
      <w:pPr>
        <w:pStyle w:val="21"/>
        <w:tabs>
          <w:tab w:val="left" w:pos="960"/>
          <w:tab w:val="right" w:leader="dot" w:pos="8630"/>
        </w:tabs>
        <w:rPr>
          <w:rFonts w:eastAsiaTheme="minorEastAsia"/>
          <w:smallCaps w:val="0"/>
          <w:noProof/>
          <w:kern w:val="2"/>
          <w:sz w:val="24"/>
          <w:szCs w:val="24"/>
        </w:rPr>
      </w:pPr>
      <w:hyperlink w:anchor="_Toc478542418" w:history="1">
        <w:r w:rsidRPr="00AE274A">
          <w:rPr>
            <w:rStyle w:val="af3"/>
            <w:noProof/>
          </w:rPr>
          <w:t>1.1.</w:t>
        </w:r>
        <w:r>
          <w:rPr>
            <w:rFonts w:eastAsiaTheme="minorEastAsia"/>
            <w:smallCaps w:val="0"/>
            <w:noProof/>
            <w:kern w:val="2"/>
            <w:sz w:val="24"/>
            <w:szCs w:val="24"/>
          </w:rPr>
          <w:tab/>
        </w:r>
        <w:r w:rsidRPr="00AE274A">
          <w:rPr>
            <w:rStyle w:val="af3"/>
            <w:rFonts w:hint="eastAsia"/>
            <w:noProof/>
          </w:rPr>
          <w:t>背景</w:t>
        </w:r>
        <w:r>
          <w:rPr>
            <w:noProof/>
            <w:webHidden/>
          </w:rPr>
          <w:tab/>
        </w:r>
        <w:r>
          <w:rPr>
            <w:noProof/>
            <w:webHidden/>
          </w:rPr>
          <w:fldChar w:fldCharType="begin"/>
        </w:r>
        <w:r>
          <w:rPr>
            <w:noProof/>
            <w:webHidden/>
          </w:rPr>
          <w:instrText xml:space="preserve"> PAGEREF _Toc478542418 \h </w:instrText>
        </w:r>
        <w:r>
          <w:rPr>
            <w:noProof/>
            <w:webHidden/>
          </w:rPr>
        </w:r>
        <w:r>
          <w:rPr>
            <w:noProof/>
            <w:webHidden/>
          </w:rPr>
          <w:fldChar w:fldCharType="separate"/>
        </w:r>
        <w:r>
          <w:rPr>
            <w:noProof/>
            <w:webHidden/>
          </w:rPr>
          <w:t>1</w:t>
        </w:r>
        <w:r>
          <w:rPr>
            <w:noProof/>
            <w:webHidden/>
          </w:rPr>
          <w:fldChar w:fldCharType="end"/>
        </w:r>
      </w:hyperlink>
    </w:p>
    <w:p w14:paraId="765A5920" w14:textId="77777777" w:rsidR="006E178E" w:rsidRDefault="006E178E">
      <w:pPr>
        <w:pStyle w:val="21"/>
        <w:tabs>
          <w:tab w:val="left" w:pos="960"/>
          <w:tab w:val="right" w:leader="dot" w:pos="8630"/>
        </w:tabs>
        <w:rPr>
          <w:rFonts w:eastAsiaTheme="minorEastAsia"/>
          <w:smallCaps w:val="0"/>
          <w:noProof/>
          <w:kern w:val="2"/>
          <w:sz w:val="24"/>
          <w:szCs w:val="24"/>
        </w:rPr>
      </w:pPr>
      <w:hyperlink w:anchor="_Toc478542419" w:history="1">
        <w:r w:rsidRPr="00AE274A">
          <w:rPr>
            <w:rStyle w:val="af3"/>
            <w:noProof/>
          </w:rPr>
          <w:t>1.2.</w:t>
        </w:r>
        <w:r>
          <w:rPr>
            <w:rFonts w:eastAsiaTheme="minorEastAsia"/>
            <w:smallCaps w:val="0"/>
            <w:noProof/>
            <w:kern w:val="2"/>
            <w:sz w:val="24"/>
            <w:szCs w:val="24"/>
          </w:rPr>
          <w:tab/>
        </w:r>
        <w:r w:rsidRPr="00AE274A">
          <w:rPr>
            <w:rStyle w:val="af3"/>
            <w:rFonts w:hint="eastAsia"/>
            <w:noProof/>
          </w:rPr>
          <w:t>特征定位</w:t>
        </w:r>
        <w:r>
          <w:rPr>
            <w:noProof/>
            <w:webHidden/>
          </w:rPr>
          <w:tab/>
        </w:r>
        <w:r>
          <w:rPr>
            <w:noProof/>
            <w:webHidden/>
          </w:rPr>
          <w:fldChar w:fldCharType="begin"/>
        </w:r>
        <w:r>
          <w:rPr>
            <w:noProof/>
            <w:webHidden/>
          </w:rPr>
          <w:instrText xml:space="preserve"> PAGEREF _Toc478542419 \h </w:instrText>
        </w:r>
        <w:r>
          <w:rPr>
            <w:noProof/>
            <w:webHidden/>
          </w:rPr>
        </w:r>
        <w:r>
          <w:rPr>
            <w:noProof/>
            <w:webHidden/>
          </w:rPr>
          <w:fldChar w:fldCharType="separate"/>
        </w:r>
        <w:r>
          <w:rPr>
            <w:noProof/>
            <w:webHidden/>
          </w:rPr>
          <w:t>2</w:t>
        </w:r>
        <w:r>
          <w:rPr>
            <w:noProof/>
            <w:webHidden/>
          </w:rPr>
          <w:fldChar w:fldCharType="end"/>
        </w:r>
      </w:hyperlink>
    </w:p>
    <w:p w14:paraId="031A1C8F" w14:textId="77777777" w:rsidR="006E178E" w:rsidRDefault="006E178E">
      <w:pPr>
        <w:pStyle w:val="31"/>
        <w:tabs>
          <w:tab w:val="left" w:pos="1200"/>
          <w:tab w:val="right" w:leader="dot" w:pos="8630"/>
        </w:tabs>
        <w:rPr>
          <w:rFonts w:eastAsiaTheme="minorEastAsia"/>
          <w:i w:val="0"/>
          <w:iCs w:val="0"/>
          <w:noProof/>
          <w:kern w:val="2"/>
          <w:sz w:val="24"/>
          <w:szCs w:val="24"/>
        </w:rPr>
      </w:pPr>
      <w:hyperlink w:anchor="_Toc478542420" w:history="1">
        <w:r w:rsidRPr="00AE274A">
          <w:rPr>
            <w:rStyle w:val="af3"/>
            <w:noProof/>
          </w:rPr>
          <w:t>1.2.1.</w:t>
        </w:r>
        <w:r>
          <w:rPr>
            <w:rFonts w:eastAsiaTheme="minorEastAsia"/>
            <w:i w:val="0"/>
            <w:iCs w:val="0"/>
            <w:noProof/>
            <w:kern w:val="2"/>
            <w:sz w:val="24"/>
            <w:szCs w:val="24"/>
          </w:rPr>
          <w:tab/>
        </w:r>
        <w:r w:rsidRPr="00AE274A">
          <w:rPr>
            <w:rStyle w:val="af3"/>
            <w:rFonts w:hint="eastAsia"/>
            <w:noProof/>
          </w:rPr>
          <w:t>特征</w:t>
        </w:r>
        <w:r>
          <w:rPr>
            <w:noProof/>
            <w:webHidden/>
          </w:rPr>
          <w:tab/>
        </w:r>
        <w:r>
          <w:rPr>
            <w:noProof/>
            <w:webHidden/>
          </w:rPr>
          <w:fldChar w:fldCharType="begin"/>
        </w:r>
        <w:r>
          <w:rPr>
            <w:noProof/>
            <w:webHidden/>
          </w:rPr>
          <w:instrText xml:space="preserve"> PAGEREF _Toc478542420 \h </w:instrText>
        </w:r>
        <w:r>
          <w:rPr>
            <w:noProof/>
            <w:webHidden/>
          </w:rPr>
        </w:r>
        <w:r>
          <w:rPr>
            <w:noProof/>
            <w:webHidden/>
          </w:rPr>
          <w:fldChar w:fldCharType="separate"/>
        </w:r>
        <w:r>
          <w:rPr>
            <w:noProof/>
            <w:webHidden/>
          </w:rPr>
          <w:t>2</w:t>
        </w:r>
        <w:r>
          <w:rPr>
            <w:noProof/>
            <w:webHidden/>
          </w:rPr>
          <w:fldChar w:fldCharType="end"/>
        </w:r>
      </w:hyperlink>
    </w:p>
    <w:p w14:paraId="1BC65E36" w14:textId="77777777" w:rsidR="006E178E" w:rsidRDefault="006E178E">
      <w:pPr>
        <w:pStyle w:val="31"/>
        <w:tabs>
          <w:tab w:val="left" w:pos="1200"/>
          <w:tab w:val="right" w:leader="dot" w:pos="8630"/>
        </w:tabs>
        <w:rPr>
          <w:rFonts w:eastAsiaTheme="minorEastAsia"/>
          <w:i w:val="0"/>
          <w:iCs w:val="0"/>
          <w:noProof/>
          <w:kern w:val="2"/>
          <w:sz w:val="24"/>
          <w:szCs w:val="24"/>
        </w:rPr>
      </w:pPr>
      <w:hyperlink w:anchor="_Toc478542421" w:history="1">
        <w:r w:rsidRPr="00AE274A">
          <w:rPr>
            <w:rStyle w:val="af3"/>
            <w:noProof/>
          </w:rPr>
          <w:t>1.2.2.</w:t>
        </w:r>
        <w:r>
          <w:rPr>
            <w:rFonts w:eastAsiaTheme="minorEastAsia"/>
            <w:i w:val="0"/>
            <w:iCs w:val="0"/>
            <w:noProof/>
            <w:kern w:val="2"/>
            <w:sz w:val="24"/>
            <w:szCs w:val="24"/>
          </w:rPr>
          <w:tab/>
        </w:r>
        <w:r w:rsidRPr="00AE274A">
          <w:rPr>
            <w:rStyle w:val="af3"/>
            <w:rFonts w:hint="eastAsia"/>
            <w:noProof/>
          </w:rPr>
          <w:t>特征定位</w:t>
        </w:r>
        <w:r>
          <w:rPr>
            <w:noProof/>
            <w:webHidden/>
          </w:rPr>
          <w:tab/>
        </w:r>
        <w:r>
          <w:rPr>
            <w:noProof/>
            <w:webHidden/>
          </w:rPr>
          <w:fldChar w:fldCharType="begin"/>
        </w:r>
        <w:r>
          <w:rPr>
            <w:noProof/>
            <w:webHidden/>
          </w:rPr>
          <w:instrText xml:space="preserve"> PAGEREF _Toc478542421 \h </w:instrText>
        </w:r>
        <w:r>
          <w:rPr>
            <w:noProof/>
            <w:webHidden/>
          </w:rPr>
        </w:r>
        <w:r>
          <w:rPr>
            <w:noProof/>
            <w:webHidden/>
          </w:rPr>
          <w:fldChar w:fldCharType="separate"/>
        </w:r>
        <w:r>
          <w:rPr>
            <w:noProof/>
            <w:webHidden/>
          </w:rPr>
          <w:t>3</w:t>
        </w:r>
        <w:r>
          <w:rPr>
            <w:noProof/>
            <w:webHidden/>
          </w:rPr>
          <w:fldChar w:fldCharType="end"/>
        </w:r>
      </w:hyperlink>
    </w:p>
    <w:p w14:paraId="2419034E" w14:textId="77777777" w:rsidR="006E178E" w:rsidRDefault="006E178E">
      <w:pPr>
        <w:pStyle w:val="31"/>
        <w:tabs>
          <w:tab w:val="left" w:pos="1200"/>
          <w:tab w:val="right" w:leader="dot" w:pos="8630"/>
        </w:tabs>
        <w:rPr>
          <w:rFonts w:eastAsiaTheme="minorEastAsia"/>
          <w:i w:val="0"/>
          <w:iCs w:val="0"/>
          <w:noProof/>
          <w:kern w:val="2"/>
          <w:sz w:val="24"/>
          <w:szCs w:val="24"/>
        </w:rPr>
      </w:pPr>
      <w:hyperlink w:anchor="_Toc478542422" w:history="1">
        <w:r w:rsidRPr="00AE274A">
          <w:rPr>
            <w:rStyle w:val="af3"/>
            <w:noProof/>
          </w:rPr>
          <w:t>1.2.3.</w:t>
        </w:r>
        <w:r>
          <w:rPr>
            <w:rFonts w:eastAsiaTheme="minorEastAsia"/>
            <w:i w:val="0"/>
            <w:iCs w:val="0"/>
            <w:noProof/>
            <w:kern w:val="2"/>
            <w:sz w:val="24"/>
            <w:szCs w:val="24"/>
          </w:rPr>
          <w:tab/>
        </w:r>
        <w:r w:rsidRPr="00AE274A">
          <w:rPr>
            <w:rStyle w:val="af3"/>
            <w:rFonts w:hint="eastAsia"/>
            <w:noProof/>
          </w:rPr>
          <w:t>特征定位的输入</w:t>
        </w:r>
        <w:r>
          <w:rPr>
            <w:noProof/>
            <w:webHidden/>
          </w:rPr>
          <w:tab/>
        </w:r>
        <w:r>
          <w:rPr>
            <w:noProof/>
            <w:webHidden/>
          </w:rPr>
          <w:fldChar w:fldCharType="begin"/>
        </w:r>
        <w:r>
          <w:rPr>
            <w:noProof/>
            <w:webHidden/>
          </w:rPr>
          <w:instrText xml:space="preserve"> PAGEREF _Toc478542422 \h </w:instrText>
        </w:r>
        <w:r>
          <w:rPr>
            <w:noProof/>
            <w:webHidden/>
          </w:rPr>
        </w:r>
        <w:r>
          <w:rPr>
            <w:noProof/>
            <w:webHidden/>
          </w:rPr>
          <w:fldChar w:fldCharType="separate"/>
        </w:r>
        <w:r>
          <w:rPr>
            <w:noProof/>
            <w:webHidden/>
          </w:rPr>
          <w:t>3</w:t>
        </w:r>
        <w:r>
          <w:rPr>
            <w:noProof/>
            <w:webHidden/>
          </w:rPr>
          <w:fldChar w:fldCharType="end"/>
        </w:r>
      </w:hyperlink>
    </w:p>
    <w:p w14:paraId="6EA08EF7" w14:textId="77777777" w:rsidR="006E178E" w:rsidRDefault="006E178E">
      <w:pPr>
        <w:pStyle w:val="31"/>
        <w:tabs>
          <w:tab w:val="left" w:pos="1200"/>
          <w:tab w:val="right" w:leader="dot" w:pos="8630"/>
        </w:tabs>
        <w:rPr>
          <w:rFonts w:eastAsiaTheme="minorEastAsia"/>
          <w:i w:val="0"/>
          <w:iCs w:val="0"/>
          <w:noProof/>
          <w:kern w:val="2"/>
          <w:sz w:val="24"/>
          <w:szCs w:val="24"/>
        </w:rPr>
      </w:pPr>
      <w:hyperlink w:anchor="_Toc478542423" w:history="1">
        <w:r w:rsidRPr="00AE274A">
          <w:rPr>
            <w:rStyle w:val="af3"/>
            <w:noProof/>
          </w:rPr>
          <w:t>1.2.4.</w:t>
        </w:r>
        <w:r>
          <w:rPr>
            <w:rFonts w:eastAsiaTheme="minorEastAsia"/>
            <w:i w:val="0"/>
            <w:iCs w:val="0"/>
            <w:noProof/>
            <w:kern w:val="2"/>
            <w:sz w:val="24"/>
            <w:szCs w:val="24"/>
          </w:rPr>
          <w:tab/>
        </w:r>
        <w:r w:rsidRPr="00AE274A">
          <w:rPr>
            <w:rStyle w:val="af3"/>
            <w:rFonts w:hint="eastAsia"/>
            <w:noProof/>
          </w:rPr>
          <w:t>特征定位的输出</w:t>
        </w:r>
        <w:r>
          <w:rPr>
            <w:noProof/>
            <w:webHidden/>
          </w:rPr>
          <w:tab/>
        </w:r>
        <w:r>
          <w:rPr>
            <w:noProof/>
            <w:webHidden/>
          </w:rPr>
          <w:fldChar w:fldCharType="begin"/>
        </w:r>
        <w:r>
          <w:rPr>
            <w:noProof/>
            <w:webHidden/>
          </w:rPr>
          <w:instrText xml:space="preserve"> PAGEREF _Toc478542423 \h </w:instrText>
        </w:r>
        <w:r>
          <w:rPr>
            <w:noProof/>
            <w:webHidden/>
          </w:rPr>
        </w:r>
        <w:r>
          <w:rPr>
            <w:noProof/>
            <w:webHidden/>
          </w:rPr>
          <w:fldChar w:fldCharType="separate"/>
        </w:r>
        <w:r>
          <w:rPr>
            <w:noProof/>
            <w:webHidden/>
          </w:rPr>
          <w:t>4</w:t>
        </w:r>
        <w:r>
          <w:rPr>
            <w:noProof/>
            <w:webHidden/>
          </w:rPr>
          <w:fldChar w:fldCharType="end"/>
        </w:r>
      </w:hyperlink>
    </w:p>
    <w:p w14:paraId="20998C73" w14:textId="77777777" w:rsidR="006E178E" w:rsidRDefault="006E178E">
      <w:pPr>
        <w:pStyle w:val="31"/>
        <w:tabs>
          <w:tab w:val="left" w:pos="1200"/>
          <w:tab w:val="right" w:leader="dot" w:pos="8630"/>
        </w:tabs>
        <w:rPr>
          <w:rFonts w:eastAsiaTheme="minorEastAsia"/>
          <w:i w:val="0"/>
          <w:iCs w:val="0"/>
          <w:noProof/>
          <w:kern w:val="2"/>
          <w:sz w:val="24"/>
          <w:szCs w:val="24"/>
        </w:rPr>
      </w:pPr>
      <w:hyperlink w:anchor="_Toc478542424" w:history="1">
        <w:r w:rsidRPr="00AE274A">
          <w:rPr>
            <w:rStyle w:val="af3"/>
            <w:noProof/>
          </w:rPr>
          <w:t>1.2.5.</w:t>
        </w:r>
        <w:r>
          <w:rPr>
            <w:rFonts w:eastAsiaTheme="minorEastAsia"/>
            <w:i w:val="0"/>
            <w:iCs w:val="0"/>
            <w:noProof/>
            <w:kern w:val="2"/>
            <w:sz w:val="24"/>
            <w:szCs w:val="24"/>
          </w:rPr>
          <w:tab/>
        </w:r>
        <w:r w:rsidRPr="00AE274A">
          <w:rPr>
            <w:rStyle w:val="af3"/>
            <w:rFonts w:hint="eastAsia"/>
            <w:noProof/>
          </w:rPr>
          <w:t>相关研究领域</w:t>
        </w:r>
        <w:r>
          <w:rPr>
            <w:noProof/>
            <w:webHidden/>
          </w:rPr>
          <w:tab/>
        </w:r>
        <w:r>
          <w:rPr>
            <w:noProof/>
            <w:webHidden/>
          </w:rPr>
          <w:fldChar w:fldCharType="begin"/>
        </w:r>
        <w:r>
          <w:rPr>
            <w:noProof/>
            <w:webHidden/>
          </w:rPr>
          <w:instrText xml:space="preserve"> PAGEREF _Toc478542424 \h </w:instrText>
        </w:r>
        <w:r>
          <w:rPr>
            <w:noProof/>
            <w:webHidden/>
          </w:rPr>
        </w:r>
        <w:r>
          <w:rPr>
            <w:noProof/>
            <w:webHidden/>
          </w:rPr>
          <w:fldChar w:fldCharType="separate"/>
        </w:r>
        <w:r>
          <w:rPr>
            <w:noProof/>
            <w:webHidden/>
          </w:rPr>
          <w:t>4</w:t>
        </w:r>
        <w:r>
          <w:rPr>
            <w:noProof/>
            <w:webHidden/>
          </w:rPr>
          <w:fldChar w:fldCharType="end"/>
        </w:r>
      </w:hyperlink>
    </w:p>
    <w:p w14:paraId="3DADCEDA" w14:textId="77777777" w:rsidR="006E178E" w:rsidRDefault="006E178E">
      <w:pPr>
        <w:pStyle w:val="31"/>
        <w:tabs>
          <w:tab w:val="left" w:pos="1200"/>
          <w:tab w:val="right" w:leader="dot" w:pos="8630"/>
        </w:tabs>
        <w:rPr>
          <w:rFonts w:eastAsiaTheme="minorEastAsia"/>
          <w:i w:val="0"/>
          <w:iCs w:val="0"/>
          <w:noProof/>
          <w:kern w:val="2"/>
          <w:sz w:val="24"/>
          <w:szCs w:val="24"/>
        </w:rPr>
      </w:pPr>
      <w:hyperlink w:anchor="_Toc478542425" w:history="1">
        <w:r w:rsidRPr="00AE274A">
          <w:rPr>
            <w:rStyle w:val="af3"/>
            <w:noProof/>
          </w:rPr>
          <w:t>1.2.6.</w:t>
        </w:r>
        <w:r>
          <w:rPr>
            <w:rFonts w:eastAsiaTheme="minorEastAsia"/>
            <w:i w:val="0"/>
            <w:iCs w:val="0"/>
            <w:noProof/>
            <w:kern w:val="2"/>
            <w:sz w:val="24"/>
            <w:szCs w:val="24"/>
          </w:rPr>
          <w:tab/>
        </w:r>
        <w:r w:rsidRPr="00AE274A">
          <w:rPr>
            <w:rStyle w:val="af3"/>
            <w:rFonts w:hint="eastAsia"/>
            <w:noProof/>
          </w:rPr>
          <w:t>特征定位技术分类</w:t>
        </w:r>
        <w:r>
          <w:rPr>
            <w:noProof/>
            <w:webHidden/>
          </w:rPr>
          <w:tab/>
        </w:r>
        <w:r>
          <w:rPr>
            <w:noProof/>
            <w:webHidden/>
          </w:rPr>
          <w:fldChar w:fldCharType="begin"/>
        </w:r>
        <w:r>
          <w:rPr>
            <w:noProof/>
            <w:webHidden/>
          </w:rPr>
          <w:instrText xml:space="preserve"> PAGEREF _Toc478542425 \h </w:instrText>
        </w:r>
        <w:r>
          <w:rPr>
            <w:noProof/>
            <w:webHidden/>
          </w:rPr>
        </w:r>
        <w:r>
          <w:rPr>
            <w:noProof/>
            <w:webHidden/>
          </w:rPr>
          <w:fldChar w:fldCharType="separate"/>
        </w:r>
        <w:r>
          <w:rPr>
            <w:noProof/>
            <w:webHidden/>
          </w:rPr>
          <w:t>4</w:t>
        </w:r>
        <w:r>
          <w:rPr>
            <w:noProof/>
            <w:webHidden/>
          </w:rPr>
          <w:fldChar w:fldCharType="end"/>
        </w:r>
      </w:hyperlink>
    </w:p>
    <w:p w14:paraId="4FE54814" w14:textId="77777777" w:rsidR="006E178E" w:rsidRDefault="006E178E">
      <w:pPr>
        <w:pStyle w:val="21"/>
        <w:tabs>
          <w:tab w:val="left" w:pos="960"/>
          <w:tab w:val="right" w:leader="dot" w:pos="8630"/>
        </w:tabs>
        <w:rPr>
          <w:rFonts w:eastAsiaTheme="minorEastAsia"/>
          <w:smallCaps w:val="0"/>
          <w:noProof/>
          <w:kern w:val="2"/>
          <w:sz w:val="24"/>
          <w:szCs w:val="24"/>
        </w:rPr>
      </w:pPr>
      <w:hyperlink w:anchor="_Toc478542426" w:history="1">
        <w:r w:rsidRPr="00AE274A">
          <w:rPr>
            <w:rStyle w:val="af3"/>
            <w:noProof/>
          </w:rPr>
          <w:t>1.3.</w:t>
        </w:r>
        <w:r>
          <w:rPr>
            <w:rFonts w:eastAsiaTheme="minorEastAsia"/>
            <w:smallCaps w:val="0"/>
            <w:noProof/>
            <w:kern w:val="2"/>
            <w:sz w:val="24"/>
            <w:szCs w:val="24"/>
          </w:rPr>
          <w:tab/>
        </w:r>
        <w:r w:rsidRPr="00AE274A">
          <w:rPr>
            <w:rStyle w:val="af3"/>
            <w:rFonts w:hint="eastAsia"/>
            <w:noProof/>
          </w:rPr>
          <w:t>研究现状</w:t>
        </w:r>
        <w:r>
          <w:rPr>
            <w:noProof/>
            <w:webHidden/>
          </w:rPr>
          <w:tab/>
        </w:r>
        <w:r>
          <w:rPr>
            <w:noProof/>
            <w:webHidden/>
          </w:rPr>
          <w:fldChar w:fldCharType="begin"/>
        </w:r>
        <w:r>
          <w:rPr>
            <w:noProof/>
            <w:webHidden/>
          </w:rPr>
          <w:instrText xml:space="preserve"> PAGEREF _Toc478542426 \h </w:instrText>
        </w:r>
        <w:r>
          <w:rPr>
            <w:noProof/>
            <w:webHidden/>
          </w:rPr>
        </w:r>
        <w:r>
          <w:rPr>
            <w:noProof/>
            <w:webHidden/>
          </w:rPr>
          <w:fldChar w:fldCharType="separate"/>
        </w:r>
        <w:r>
          <w:rPr>
            <w:noProof/>
            <w:webHidden/>
          </w:rPr>
          <w:t>5</w:t>
        </w:r>
        <w:r>
          <w:rPr>
            <w:noProof/>
            <w:webHidden/>
          </w:rPr>
          <w:fldChar w:fldCharType="end"/>
        </w:r>
      </w:hyperlink>
    </w:p>
    <w:p w14:paraId="2A0AFAAA" w14:textId="77777777" w:rsidR="006E178E" w:rsidRDefault="006E178E">
      <w:pPr>
        <w:pStyle w:val="31"/>
        <w:tabs>
          <w:tab w:val="left" w:pos="1200"/>
          <w:tab w:val="right" w:leader="dot" w:pos="8630"/>
        </w:tabs>
        <w:rPr>
          <w:rFonts w:eastAsiaTheme="minorEastAsia"/>
          <w:i w:val="0"/>
          <w:iCs w:val="0"/>
          <w:noProof/>
          <w:kern w:val="2"/>
          <w:sz w:val="24"/>
          <w:szCs w:val="24"/>
        </w:rPr>
      </w:pPr>
      <w:hyperlink w:anchor="_Toc478542427" w:history="1">
        <w:r w:rsidRPr="00AE274A">
          <w:rPr>
            <w:rStyle w:val="af3"/>
            <w:noProof/>
          </w:rPr>
          <w:t>1.3.1.</w:t>
        </w:r>
        <w:r>
          <w:rPr>
            <w:rFonts w:eastAsiaTheme="minorEastAsia"/>
            <w:i w:val="0"/>
            <w:iCs w:val="0"/>
            <w:noProof/>
            <w:kern w:val="2"/>
            <w:sz w:val="24"/>
            <w:szCs w:val="24"/>
          </w:rPr>
          <w:tab/>
        </w:r>
        <w:r w:rsidRPr="00AE274A">
          <w:rPr>
            <w:rStyle w:val="af3"/>
            <w:rFonts w:hint="eastAsia"/>
            <w:noProof/>
          </w:rPr>
          <w:t>静态特征定位技术</w:t>
        </w:r>
        <w:r>
          <w:rPr>
            <w:noProof/>
            <w:webHidden/>
          </w:rPr>
          <w:tab/>
        </w:r>
        <w:r>
          <w:rPr>
            <w:noProof/>
            <w:webHidden/>
          </w:rPr>
          <w:fldChar w:fldCharType="begin"/>
        </w:r>
        <w:r>
          <w:rPr>
            <w:noProof/>
            <w:webHidden/>
          </w:rPr>
          <w:instrText xml:space="preserve"> PAGEREF _Toc478542427 \h </w:instrText>
        </w:r>
        <w:r>
          <w:rPr>
            <w:noProof/>
            <w:webHidden/>
          </w:rPr>
        </w:r>
        <w:r>
          <w:rPr>
            <w:noProof/>
            <w:webHidden/>
          </w:rPr>
          <w:fldChar w:fldCharType="separate"/>
        </w:r>
        <w:r>
          <w:rPr>
            <w:noProof/>
            <w:webHidden/>
          </w:rPr>
          <w:t>5</w:t>
        </w:r>
        <w:r>
          <w:rPr>
            <w:noProof/>
            <w:webHidden/>
          </w:rPr>
          <w:fldChar w:fldCharType="end"/>
        </w:r>
      </w:hyperlink>
    </w:p>
    <w:p w14:paraId="023F059B" w14:textId="77777777" w:rsidR="006E178E" w:rsidRDefault="006E178E">
      <w:pPr>
        <w:pStyle w:val="31"/>
        <w:tabs>
          <w:tab w:val="left" w:pos="1200"/>
          <w:tab w:val="right" w:leader="dot" w:pos="8630"/>
        </w:tabs>
        <w:rPr>
          <w:rFonts w:eastAsiaTheme="minorEastAsia"/>
          <w:i w:val="0"/>
          <w:iCs w:val="0"/>
          <w:noProof/>
          <w:kern w:val="2"/>
          <w:sz w:val="24"/>
          <w:szCs w:val="24"/>
        </w:rPr>
      </w:pPr>
      <w:hyperlink w:anchor="_Toc478542428" w:history="1">
        <w:r w:rsidRPr="00AE274A">
          <w:rPr>
            <w:rStyle w:val="af3"/>
            <w:noProof/>
          </w:rPr>
          <w:t>1.3.2.</w:t>
        </w:r>
        <w:r>
          <w:rPr>
            <w:rFonts w:eastAsiaTheme="minorEastAsia"/>
            <w:i w:val="0"/>
            <w:iCs w:val="0"/>
            <w:noProof/>
            <w:kern w:val="2"/>
            <w:sz w:val="24"/>
            <w:szCs w:val="24"/>
          </w:rPr>
          <w:tab/>
        </w:r>
        <w:r w:rsidRPr="00AE274A">
          <w:rPr>
            <w:rStyle w:val="af3"/>
            <w:rFonts w:hint="eastAsia"/>
            <w:noProof/>
          </w:rPr>
          <w:t>动态特征定位技术</w:t>
        </w:r>
        <w:r>
          <w:rPr>
            <w:noProof/>
            <w:webHidden/>
          </w:rPr>
          <w:tab/>
        </w:r>
        <w:r>
          <w:rPr>
            <w:noProof/>
            <w:webHidden/>
          </w:rPr>
          <w:fldChar w:fldCharType="begin"/>
        </w:r>
        <w:r>
          <w:rPr>
            <w:noProof/>
            <w:webHidden/>
          </w:rPr>
          <w:instrText xml:space="preserve"> PAGEREF _Toc478542428 \h </w:instrText>
        </w:r>
        <w:r>
          <w:rPr>
            <w:noProof/>
            <w:webHidden/>
          </w:rPr>
        </w:r>
        <w:r>
          <w:rPr>
            <w:noProof/>
            <w:webHidden/>
          </w:rPr>
          <w:fldChar w:fldCharType="separate"/>
        </w:r>
        <w:r>
          <w:rPr>
            <w:noProof/>
            <w:webHidden/>
          </w:rPr>
          <w:t>7</w:t>
        </w:r>
        <w:r>
          <w:rPr>
            <w:noProof/>
            <w:webHidden/>
          </w:rPr>
          <w:fldChar w:fldCharType="end"/>
        </w:r>
      </w:hyperlink>
    </w:p>
    <w:p w14:paraId="46C6C77A" w14:textId="77777777" w:rsidR="006E178E" w:rsidRDefault="006E178E">
      <w:pPr>
        <w:pStyle w:val="31"/>
        <w:tabs>
          <w:tab w:val="left" w:pos="1200"/>
          <w:tab w:val="right" w:leader="dot" w:pos="8630"/>
        </w:tabs>
        <w:rPr>
          <w:rFonts w:eastAsiaTheme="minorEastAsia"/>
          <w:i w:val="0"/>
          <w:iCs w:val="0"/>
          <w:noProof/>
          <w:kern w:val="2"/>
          <w:sz w:val="24"/>
          <w:szCs w:val="24"/>
        </w:rPr>
      </w:pPr>
      <w:hyperlink w:anchor="_Toc478542429" w:history="1">
        <w:r w:rsidRPr="00AE274A">
          <w:rPr>
            <w:rStyle w:val="af3"/>
            <w:noProof/>
          </w:rPr>
          <w:t>1.3.3.</w:t>
        </w:r>
        <w:r>
          <w:rPr>
            <w:rFonts w:eastAsiaTheme="minorEastAsia"/>
            <w:i w:val="0"/>
            <w:iCs w:val="0"/>
            <w:noProof/>
            <w:kern w:val="2"/>
            <w:sz w:val="24"/>
            <w:szCs w:val="24"/>
          </w:rPr>
          <w:tab/>
        </w:r>
        <w:r w:rsidRPr="00AE274A">
          <w:rPr>
            <w:rStyle w:val="af3"/>
            <w:rFonts w:hint="eastAsia"/>
            <w:noProof/>
          </w:rPr>
          <w:t>文本特征定位技术</w:t>
        </w:r>
        <w:r>
          <w:rPr>
            <w:noProof/>
            <w:webHidden/>
          </w:rPr>
          <w:tab/>
        </w:r>
        <w:r>
          <w:rPr>
            <w:noProof/>
            <w:webHidden/>
          </w:rPr>
          <w:fldChar w:fldCharType="begin"/>
        </w:r>
        <w:r>
          <w:rPr>
            <w:noProof/>
            <w:webHidden/>
          </w:rPr>
          <w:instrText xml:space="preserve"> PAGEREF _Toc478542429 \h </w:instrText>
        </w:r>
        <w:r>
          <w:rPr>
            <w:noProof/>
            <w:webHidden/>
          </w:rPr>
        </w:r>
        <w:r>
          <w:rPr>
            <w:noProof/>
            <w:webHidden/>
          </w:rPr>
          <w:fldChar w:fldCharType="separate"/>
        </w:r>
        <w:r>
          <w:rPr>
            <w:noProof/>
            <w:webHidden/>
          </w:rPr>
          <w:t>9</w:t>
        </w:r>
        <w:r>
          <w:rPr>
            <w:noProof/>
            <w:webHidden/>
          </w:rPr>
          <w:fldChar w:fldCharType="end"/>
        </w:r>
      </w:hyperlink>
    </w:p>
    <w:p w14:paraId="52DF67B1" w14:textId="77777777" w:rsidR="006E178E" w:rsidRDefault="006E178E">
      <w:pPr>
        <w:pStyle w:val="31"/>
        <w:tabs>
          <w:tab w:val="left" w:pos="1200"/>
          <w:tab w:val="right" w:leader="dot" w:pos="8630"/>
        </w:tabs>
        <w:rPr>
          <w:rFonts w:eastAsiaTheme="minorEastAsia"/>
          <w:i w:val="0"/>
          <w:iCs w:val="0"/>
          <w:noProof/>
          <w:kern w:val="2"/>
          <w:sz w:val="24"/>
          <w:szCs w:val="24"/>
        </w:rPr>
      </w:pPr>
      <w:hyperlink w:anchor="_Toc478542430" w:history="1">
        <w:r w:rsidRPr="00AE274A">
          <w:rPr>
            <w:rStyle w:val="af3"/>
            <w:noProof/>
          </w:rPr>
          <w:t>1.3.4.</w:t>
        </w:r>
        <w:r>
          <w:rPr>
            <w:rFonts w:eastAsiaTheme="minorEastAsia"/>
            <w:i w:val="0"/>
            <w:iCs w:val="0"/>
            <w:noProof/>
            <w:kern w:val="2"/>
            <w:sz w:val="24"/>
            <w:szCs w:val="24"/>
          </w:rPr>
          <w:tab/>
        </w:r>
        <w:r w:rsidRPr="00AE274A">
          <w:rPr>
            <w:rStyle w:val="af3"/>
            <w:rFonts w:hint="eastAsia"/>
            <w:noProof/>
          </w:rPr>
          <w:t>静态与动态结合特征定位技术</w:t>
        </w:r>
        <w:r>
          <w:rPr>
            <w:noProof/>
            <w:webHidden/>
          </w:rPr>
          <w:tab/>
        </w:r>
        <w:r>
          <w:rPr>
            <w:noProof/>
            <w:webHidden/>
          </w:rPr>
          <w:fldChar w:fldCharType="begin"/>
        </w:r>
        <w:r>
          <w:rPr>
            <w:noProof/>
            <w:webHidden/>
          </w:rPr>
          <w:instrText xml:space="preserve"> PAGEREF _Toc478542430 \h </w:instrText>
        </w:r>
        <w:r>
          <w:rPr>
            <w:noProof/>
            <w:webHidden/>
          </w:rPr>
        </w:r>
        <w:r>
          <w:rPr>
            <w:noProof/>
            <w:webHidden/>
          </w:rPr>
          <w:fldChar w:fldCharType="separate"/>
        </w:r>
        <w:r>
          <w:rPr>
            <w:noProof/>
            <w:webHidden/>
          </w:rPr>
          <w:t>12</w:t>
        </w:r>
        <w:r>
          <w:rPr>
            <w:noProof/>
            <w:webHidden/>
          </w:rPr>
          <w:fldChar w:fldCharType="end"/>
        </w:r>
      </w:hyperlink>
    </w:p>
    <w:p w14:paraId="5F99D002" w14:textId="77777777" w:rsidR="006E178E" w:rsidRDefault="006E178E">
      <w:pPr>
        <w:pStyle w:val="31"/>
        <w:tabs>
          <w:tab w:val="left" w:pos="1200"/>
          <w:tab w:val="right" w:leader="dot" w:pos="8630"/>
        </w:tabs>
        <w:rPr>
          <w:rFonts w:eastAsiaTheme="minorEastAsia"/>
          <w:i w:val="0"/>
          <w:iCs w:val="0"/>
          <w:noProof/>
          <w:kern w:val="2"/>
          <w:sz w:val="24"/>
          <w:szCs w:val="24"/>
        </w:rPr>
      </w:pPr>
      <w:hyperlink w:anchor="_Toc478542431" w:history="1">
        <w:r w:rsidRPr="00AE274A">
          <w:rPr>
            <w:rStyle w:val="af3"/>
            <w:noProof/>
          </w:rPr>
          <w:t>1.3.5.</w:t>
        </w:r>
        <w:r>
          <w:rPr>
            <w:rFonts w:eastAsiaTheme="minorEastAsia"/>
            <w:i w:val="0"/>
            <w:iCs w:val="0"/>
            <w:noProof/>
            <w:kern w:val="2"/>
            <w:sz w:val="24"/>
            <w:szCs w:val="24"/>
          </w:rPr>
          <w:tab/>
        </w:r>
        <w:r w:rsidRPr="00AE274A">
          <w:rPr>
            <w:rStyle w:val="af3"/>
            <w:rFonts w:hint="eastAsia"/>
            <w:noProof/>
          </w:rPr>
          <w:t>静态与文本结合特征定位技术</w:t>
        </w:r>
        <w:r>
          <w:rPr>
            <w:noProof/>
            <w:webHidden/>
          </w:rPr>
          <w:tab/>
        </w:r>
        <w:r>
          <w:rPr>
            <w:noProof/>
            <w:webHidden/>
          </w:rPr>
          <w:fldChar w:fldCharType="begin"/>
        </w:r>
        <w:r>
          <w:rPr>
            <w:noProof/>
            <w:webHidden/>
          </w:rPr>
          <w:instrText xml:space="preserve"> PAGEREF _Toc478542431 \h </w:instrText>
        </w:r>
        <w:r>
          <w:rPr>
            <w:noProof/>
            <w:webHidden/>
          </w:rPr>
        </w:r>
        <w:r>
          <w:rPr>
            <w:noProof/>
            <w:webHidden/>
          </w:rPr>
          <w:fldChar w:fldCharType="separate"/>
        </w:r>
        <w:r>
          <w:rPr>
            <w:noProof/>
            <w:webHidden/>
          </w:rPr>
          <w:t>13</w:t>
        </w:r>
        <w:r>
          <w:rPr>
            <w:noProof/>
            <w:webHidden/>
          </w:rPr>
          <w:fldChar w:fldCharType="end"/>
        </w:r>
      </w:hyperlink>
    </w:p>
    <w:p w14:paraId="2ACDCD58" w14:textId="77777777" w:rsidR="006E178E" w:rsidRDefault="006E178E">
      <w:pPr>
        <w:pStyle w:val="31"/>
        <w:tabs>
          <w:tab w:val="left" w:pos="1200"/>
          <w:tab w:val="right" w:leader="dot" w:pos="8630"/>
        </w:tabs>
        <w:rPr>
          <w:rFonts w:eastAsiaTheme="minorEastAsia"/>
          <w:i w:val="0"/>
          <w:iCs w:val="0"/>
          <w:noProof/>
          <w:kern w:val="2"/>
          <w:sz w:val="24"/>
          <w:szCs w:val="24"/>
        </w:rPr>
      </w:pPr>
      <w:hyperlink w:anchor="_Toc478542432" w:history="1">
        <w:r w:rsidRPr="00AE274A">
          <w:rPr>
            <w:rStyle w:val="af3"/>
            <w:noProof/>
          </w:rPr>
          <w:t>1.3.6.</w:t>
        </w:r>
        <w:r>
          <w:rPr>
            <w:rFonts w:eastAsiaTheme="minorEastAsia"/>
            <w:i w:val="0"/>
            <w:iCs w:val="0"/>
            <w:noProof/>
            <w:kern w:val="2"/>
            <w:sz w:val="24"/>
            <w:szCs w:val="24"/>
          </w:rPr>
          <w:tab/>
        </w:r>
        <w:r w:rsidRPr="00AE274A">
          <w:rPr>
            <w:rStyle w:val="af3"/>
            <w:rFonts w:hint="eastAsia"/>
            <w:noProof/>
          </w:rPr>
          <w:t>动态与文本结合特征定位技术</w:t>
        </w:r>
        <w:r>
          <w:rPr>
            <w:noProof/>
            <w:webHidden/>
          </w:rPr>
          <w:tab/>
        </w:r>
        <w:r>
          <w:rPr>
            <w:noProof/>
            <w:webHidden/>
          </w:rPr>
          <w:fldChar w:fldCharType="begin"/>
        </w:r>
        <w:r>
          <w:rPr>
            <w:noProof/>
            <w:webHidden/>
          </w:rPr>
          <w:instrText xml:space="preserve"> PAGEREF _Toc478542432 \h </w:instrText>
        </w:r>
        <w:r>
          <w:rPr>
            <w:noProof/>
            <w:webHidden/>
          </w:rPr>
        </w:r>
        <w:r>
          <w:rPr>
            <w:noProof/>
            <w:webHidden/>
          </w:rPr>
          <w:fldChar w:fldCharType="separate"/>
        </w:r>
        <w:r>
          <w:rPr>
            <w:noProof/>
            <w:webHidden/>
          </w:rPr>
          <w:t>15</w:t>
        </w:r>
        <w:r>
          <w:rPr>
            <w:noProof/>
            <w:webHidden/>
          </w:rPr>
          <w:fldChar w:fldCharType="end"/>
        </w:r>
      </w:hyperlink>
    </w:p>
    <w:p w14:paraId="344B8309" w14:textId="77777777" w:rsidR="006E178E" w:rsidRDefault="006E178E">
      <w:pPr>
        <w:pStyle w:val="31"/>
        <w:tabs>
          <w:tab w:val="left" w:pos="1200"/>
          <w:tab w:val="right" w:leader="dot" w:pos="8630"/>
        </w:tabs>
        <w:rPr>
          <w:rFonts w:eastAsiaTheme="minorEastAsia"/>
          <w:i w:val="0"/>
          <w:iCs w:val="0"/>
          <w:noProof/>
          <w:kern w:val="2"/>
          <w:sz w:val="24"/>
          <w:szCs w:val="24"/>
        </w:rPr>
      </w:pPr>
      <w:hyperlink w:anchor="_Toc478542433" w:history="1">
        <w:r w:rsidRPr="00AE274A">
          <w:rPr>
            <w:rStyle w:val="af3"/>
            <w:noProof/>
          </w:rPr>
          <w:t>1.3.7.</w:t>
        </w:r>
        <w:r>
          <w:rPr>
            <w:rFonts w:eastAsiaTheme="minorEastAsia"/>
            <w:i w:val="0"/>
            <w:iCs w:val="0"/>
            <w:noProof/>
            <w:kern w:val="2"/>
            <w:sz w:val="24"/>
            <w:szCs w:val="24"/>
          </w:rPr>
          <w:tab/>
        </w:r>
        <w:r w:rsidRPr="00AE274A">
          <w:rPr>
            <w:rStyle w:val="af3"/>
            <w:rFonts w:hint="eastAsia"/>
            <w:noProof/>
          </w:rPr>
          <w:t>静态、动态与文本结合特征定位技术</w:t>
        </w:r>
        <w:r>
          <w:rPr>
            <w:noProof/>
            <w:webHidden/>
          </w:rPr>
          <w:tab/>
        </w:r>
        <w:r>
          <w:rPr>
            <w:noProof/>
            <w:webHidden/>
          </w:rPr>
          <w:fldChar w:fldCharType="begin"/>
        </w:r>
        <w:r>
          <w:rPr>
            <w:noProof/>
            <w:webHidden/>
          </w:rPr>
          <w:instrText xml:space="preserve"> PAGEREF _Toc478542433 \h </w:instrText>
        </w:r>
        <w:r>
          <w:rPr>
            <w:noProof/>
            <w:webHidden/>
          </w:rPr>
        </w:r>
        <w:r>
          <w:rPr>
            <w:noProof/>
            <w:webHidden/>
          </w:rPr>
          <w:fldChar w:fldCharType="separate"/>
        </w:r>
        <w:r>
          <w:rPr>
            <w:noProof/>
            <w:webHidden/>
          </w:rPr>
          <w:t>16</w:t>
        </w:r>
        <w:r>
          <w:rPr>
            <w:noProof/>
            <w:webHidden/>
          </w:rPr>
          <w:fldChar w:fldCharType="end"/>
        </w:r>
      </w:hyperlink>
    </w:p>
    <w:p w14:paraId="4FEEB07C" w14:textId="77777777" w:rsidR="006E178E" w:rsidRDefault="006E178E">
      <w:pPr>
        <w:pStyle w:val="21"/>
        <w:tabs>
          <w:tab w:val="left" w:pos="960"/>
          <w:tab w:val="right" w:leader="dot" w:pos="8630"/>
        </w:tabs>
        <w:rPr>
          <w:rFonts w:eastAsiaTheme="minorEastAsia"/>
          <w:smallCaps w:val="0"/>
          <w:noProof/>
          <w:kern w:val="2"/>
          <w:sz w:val="24"/>
          <w:szCs w:val="24"/>
        </w:rPr>
      </w:pPr>
      <w:hyperlink w:anchor="_Toc478542434" w:history="1">
        <w:r w:rsidRPr="00AE274A">
          <w:rPr>
            <w:rStyle w:val="af3"/>
            <w:noProof/>
          </w:rPr>
          <w:t>1.4.</w:t>
        </w:r>
        <w:r>
          <w:rPr>
            <w:rFonts w:eastAsiaTheme="minorEastAsia"/>
            <w:smallCaps w:val="0"/>
            <w:noProof/>
            <w:kern w:val="2"/>
            <w:sz w:val="24"/>
            <w:szCs w:val="24"/>
          </w:rPr>
          <w:tab/>
        </w:r>
        <w:r w:rsidRPr="00AE274A">
          <w:rPr>
            <w:rStyle w:val="af3"/>
            <w:rFonts w:hint="eastAsia"/>
            <w:noProof/>
          </w:rPr>
          <w:t>参考文献</w:t>
        </w:r>
        <w:r>
          <w:rPr>
            <w:noProof/>
            <w:webHidden/>
          </w:rPr>
          <w:tab/>
        </w:r>
        <w:r>
          <w:rPr>
            <w:noProof/>
            <w:webHidden/>
          </w:rPr>
          <w:fldChar w:fldCharType="begin"/>
        </w:r>
        <w:r>
          <w:rPr>
            <w:noProof/>
            <w:webHidden/>
          </w:rPr>
          <w:instrText xml:space="preserve"> PAGEREF _Toc478542434 \h </w:instrText>
        </w:r>
        <w:r>
          <w:rPr>
            <w:noProof/>
            <w:webHidden/>
          </w:rPr>
        </w:r>
        <w:r>
          <w:rPr>
            <w:noProof/>
            <w:webHidden/>
          </w:rPr>
          <w:fldChar w:fldCharType="separate"/>
        </w:r>
        <w:r>
          <w:rPr>
            <w:noProof/>
            <w:webHidden/>
          </w:rPr>
          <w:t>16</w:t>
        </w:r>
        <w:r>
          <w:rPr>
            <w:noProof/>
            <w:webHidden/>
          </w:rPr>
          <w:fldChar w:fldCharType="end"/>
        </w:r>
      </w:hyperlink>
    </w:p>
    <w:p w14:paraId="12F55214" w14:textId="77777777" w:rsidR="006E178E" w:rsidRDefault="006E178E">
      <w:pPr>
        <w:pStyle w:val="12"/>
        <w:tabs>
          <w:tab w:val="left" w:pos="480"/>
          <w:tab w:val="right" w:leader="dot" w:pos="8630"/>
        </w:tabs>
        <w:rPr>
          <w:rFonts w:eastAsiaTheme="minorEastAsia"/>
          <w:b w:val="0"/>
          <w:bCs w:val="0"/>
          <w:caps w:val="0"/>
          <w:noProof/>
          <w:kern w:val="2"/>
          <w:sz w:val="24"/>
          <w:szCs w:val="24"/>
        </w:rPr>
      </w:pPr>
      <w:hyperlink w:anchor="_Toc478542435" w:history="1">
        <w:r w:rsidRPr="00AE274A">
          <w:rPr>
            <w:rStyle w:val="af3"/>
            <w:noProof/>
          </w:rPr>
          <w:t>2.</w:t>
        </w:r>
        <w:r>
          <w:rPr>
            <w:rFonts w:eastAsiaTheme="minorEastAsia"/>
            <w:b w:val="0"/>
            <w:bCs w:val="0"/>
            <w:caps w:val="0"/>
            <w:noProof/>
            <w:kern w:val="2"/>
            <w:sz w:val="24"/>
            <w:szCs w:val="24"/>
          </w:rPr>
          <w:tab/>
        </w:r>
        <w:r w:rsidRPr="00AE274A">
          <w:rPr>
            <w:rStyle w:val="af3"/>
            <w:rFonts w:hint="eastAsia"/>
            <w:noProof/>
          </w:rPr>
          <w:t>问答系统</w:t>
        </w:r>
        <w:r>
          <w:rPr>
            <w:noProof/>
            <w:webHidden/>
          </w:rPr>
          <w:tab/>
        </w:r>
        <w:r>
          <w:rPr>
            <w:noProof/>
            <w:webHidden/>
          </w:rPr>
          <w:fldChar w:fldCharType="begin"/>
        </w:r>
        <w:r>
          <w:rPr>
            <w:noProof/>
            <w:webHidden/>
          </w:rPr>
          <w:instrText xml:space="preserve"> PAGEREF _Toc478542435 \h </w:instrText>
        </w:r>
        <w:r>
          <w:rPr>
            <w:noProof/>
            <w:webHidden/>
          </w:rPr>
        </w:r>
        <w:r>
          <w:rPr>
            <w:noProof/>
            <w:webHidden/>
          </w:rPr>
          <w:fldChar w:fldCharType="separate"/>
        </w:r>
        <w:r>
          <w:rPr>
            <w:noProof/>
            <w:webHidden/>
          </w:rPr>
          <w:t>21</w:t>
        </w:r>
        <w:r>
          <w:rPr>
            <w:noProof/>
            <w:webHidden/>
          </w:rPr>
          <w:fldChar w:fldCharType="end"/>
        </w:r>
      </w:hyperlink>
    </w:p>
    <w:p w14:paraId="685A7240" w14:textId="77777777" w:rsidR="006E178E" w:rsidRDefault="006E178E">
      <w:pPr>
        <w:pStyle w:val="21"/>
        <w:tabs>
          <w:tab w:val="left" w:pos="960"/>
          <w:tab w:val="right" w:leader="dot" w:pos="8630"/>
        </w:tabs>
        <w:rPr>
          <w:rFonts w:eastAsiaTheme="minorEastAsia"/>
          <w:smallCaps w:val="0"/>
          <w:noProof/>
          <w:kern w:val="2"/>
          <w:sz w:val="24"/>
          <w:szCs w:val="24"/>
        </w:rPr>
      </w:pPr>
      <w:hyperlink w:anchor="_Toc478542436" w:history="1">
        <w:r w:rsidRPr="00AE274A">
          <w:rPr>
            <w:rStyle w:val="af3"/>
            <w:noProof/>
          </w:rPr>
          <w:t>2.1.</w:t>
        </w:r>
        <w:r>
          <w:rPr>
            <w:rFonts w:eastAsiaTheme="minorEastAsia"/>
            <w:smallCaps w:val="0"/>
            <w:noProof/>
            <w:kern w:val="2"/>
            <w:sz w:val="24"/>
            <w:szCs w:val="24"/>
          </w:rPr>
          <w:tab/>
        </w:r>
        <w:r w:rsidRPr="00AE274A">
          <w:rPr>
            <w:rStyle w:val="af3"/>
            <w:rFonts w:hint="eastAsia"/>
            <w:noProof/>
          </w:rPr>
          <w:t>背景</w:t>
        </w:r>
        <w:r>
          <w:rPr>
            <w:noProof/>
            <w:webHidden/>
          </w:rPr>
          <w:tab/>
        </w:r>
        <w:r>
          <w:rPr>
            <w:noProof/>
            <w:webHidden/>
          </w:rPr>
          <w:fldChar w:fldCharType="begin"/>
        </w:r>
        <w:r>
          <w:rPr>
            <w:noProof/>
            <w:webHidden/>
          </w:rPr>
          <w:instrText xml:space="preserve"> PAGEREF _Toc478542436 \h </w:instrText>
        </w:r>
        <w:r>
          <w:rPr>
            <w:noProof/>
            <w:webHidden/>
          </w:rPr>
        </w:r>
        <w:r>
          <w:rPr>
            <w:noProof/>
            <w:webHidden/>
          </w:rPr>
          <w:fldChar w:fldCharType="separate"/>
        </w:r>
        <w:r>
          <w:rPr>
            <w:noProof/>
            <w:webHidden/>
          </w:rPr>
          <w:t>21</w:t>
        </w:r>
        <w:r>
          <w:rPr>
            <w:noProof/>
            <w:webHidden/>
          </w:rPr>
          <w:fldChar w:fldCharType="end"/>
        </w:r>
      </w:hyperlink>
    </w:p>
    <w:p w14:paraId="70DDE8CC" w14:textId="77777777" w:rsidR="006E178E" w:rsidRDefault="006E178E">
      <w:pPr>
        <w:pStyle w:val="21"/>
        <w:tabs>
          <w:tab w:val="left" w:pos="960"/>
          <w:tab w:val="right" w:leader="dot" w:pos="8630"/>
        </w:tabs>
        <w:rPr>
          <w:rFonts w:eastAsiaTheme="minorEastAsia"/>
          <w:smallCaps w:val="0"/>
          <w:noProof/>
          <w:kern w:val="2"/>
          <w:sz w:val="24"/>
          <w:szCs w:val="24"/>
        </w:rPr>
      </w:pPr>
      <w:hyperlink w:anchor="_Toc478542437" w:history="1">
        <w:r w:rsidRPr="00AE274A">
          <w:rPr>
            <w:rStyle w:val="af3"/>
            <w:noProof/>
          </w:rPr>
          <w:t>2.2.</w:t>
        </w:r>
        <w:r>
          <w:rPr>
            <w:rFonts w:eastAsiaTheme="minorEastAsia"/>
            <w:smallCaps w:val="0"/>
            <w:noProof/>
            <w:kern w:val="2"/>
            <w:sz w:val="24"/>
            <w:szCs w:val="24"/>
          </w:rPr>
          <w:tab/>
        </w:r>
        <w:r w:rsidRPr="00AE274A">
          <w:rPr>
            <w:rStyle w:val="af3"/>
            <w:rFonts w:hint="eastAsia"/>
            <w:noProof/>
          </w:rPr>
          <w:t>基本概念</w:t>
        </w:r>
        <w:r>
          <w:rPr>
            <w:noProof/>
            <w:webHidden/>
          </w:rPr>
          <w:tab/>
        </w:r>
        <w:r>
          <w:rPr>
            <w:noProof/>
            <w:webHidden/>
          </w:rPr>
          <w:fldChar w:fldCharType="begin"/>
        </w:r>
        <w:r>
          <w:rPr>
            <w:noProof/>
            <w:webHidden/>
          </w:rPr>
          <w:instrText xml:space="preserve"> PAGEREF _Toc478542437 \h </w:instrText>
        </w:r>
        <w:r>
          <w:rPr>
            <w:noProof/>
            <w:webHidden/>
          </w:rPr>
        </w:r>
        <w:r>
          <w:rPr>
            <w:noProof/>
            <w:webHidden/>
          </w:rPr>
          <w:fldChar w:fldCharType="separate"/>
        </w:r>
        <w:r>
          <w:rPr>
            <w:noProof/>
            <w:webHidden/>
          </w:rPr>
          <w:t>22</w:t>
        </w:r>
        <w:r>
          <w:rPr>
            <w:noProof/>
            <w:webHidden/>
          </w:rPr>
          <w:fldChar w:fldCharType="end"/>
        </w:r>
      </w:hyperlink>
    </w:p>
    <w:p w14:paraId="0C38DB5D" w14:textId="77777777" w:rsidR="006E178E" w:rsidRDefault="006E178E">
      <w:pPr>
        <w:pStyle w:val="21"/>
        <w:tabs>
          <w:tab w:val="left" w:pos="960"/>
          <w:tab w:val="right" w:leader="dot" w:pos="8630"/>
        </w:tabs>
        <w:rPr>
          <w:rFonts w:eastAsiaTheme="minorEastAsia"/>
          <w:smallCaps w:val="0"/>
          <w:noProof/>
          <w:kern w:val="2"/>
          <w:sz w:val="24"/>
          <w:szCs w:val="24"/>
        </w:rPr>
      </w:pPr>
      <w:hyperlink w:anchor="_Toc478542438" w:history="1">
        <w:r w:rsidRPr="00AE274A">
          <w:rPr>
            <w:rStyle w:val="af3"/>
            <w:noProof/>
          </w:rPr>
          <w:t>2.3.</w:t>
        </w:r>
        <w:r>
          <w:rPr>
            <w:rFonts w:eastAsiaTheme="minorEastAsia"/>
            <w:smallCaps w:val="0"/>
            <w:noProof/>
            <w:kern w:val="2"/>
            <w:sz w:val="24"/>
            <w:szCs w:val="24"/>
          </w:rPr>
          <w:tab/>
        </w:r>
        <w:r w:rsidRPr="00AE274A">
          <w:rPr>
            <w:rStyle w:val="af3"/>
            <w:rFonts w:hint="eastAsia"/>
            <w:noProof/>
          </w:rPr>
          <w:t>问答系统的基本结构</w:t>
        </w:r>
        <w:r>
          <w:rPr>
            <w:noProof/>
            <w:webHidden/>
          </w:rPr>
          <w:tab/>
        </w:r>
        <w:r>
          <w:rPr>
            <w:noProof/>
            <w:webHidden/>
          </w:rPr>
          <w:fldChar w:fldCharType="begin"/>
        </w:r>
        <w:r>
          <w:rPr>
            <w:noProof/>
            <w:webHidden/>
          </w:rPr>
          <w:instrText xml:space="preserve"> PAGEREF _Toc478542438 \h </w:instrText>
        </w:r>
        <w:r>
          <w:rPr>
            <w:noProof/>
            <w:webHidden/>
          </w:rPr>
        </w:r>
        <w:r>
          <w:rPr>
            <w:noProof/>
            <w:webHidden/>
          </w:rPr>
          <w:fldChar w:fldCharType="separate"/>
        </w:r>
        <w:r>
          <w:rPr>
            <w:noProof/>
            <w:webHidden/>
          </w:rPr>
          <w:t>24</w:t>
        </w:r>
        <w:r>
          <w:rPr>
            <w:noProof/>
            <w:webHidden/>
          </w:rPr>
          <w:fldChar w:fldCharType="end"/>
        </w:r>
      </w:hyperlink>
    </w:p>
    <w:p w14:paraId="7C443EFF" w14:textId="77777777" w:rsidR="006E178E" w:rsidRDefault="006E178E">
      <w:pPr>
        <w:pStyle w:val="31"/>
        <w:tabs>
          <w:tab w:val="left" w:pos="1200"/>
          <w:tab w:val="right" w:leader="dot" w:pos="8630"/>
        </w:tabs>
        <w:rPr>
          <w:rFonts w:eastAsiaTheme="minorEastAsia"/>
          <w:i w:val="0"/>
          <w:iCs w:val="0"/>
          <w:noProof/>
          <w:kern w:val="2"/>
          <w:sz w:val="24"/>
          <w:szCs w:val="24"/>
        </w:rPr>
      </w:pPr>
      <w:hyperlink w:anchor="_Toc478542439" w:history="1">
        <w:r w:rsidRPr="00AE274A">
          <w:rPr>
            <w:rStyle w:val="af3"/>
            <w:noProof/>
          </w:rPr>
          <w:t>2.3.1.</w:t>
        </w:r>
        <w:r>
          <w:rPr>
            <w:rFonts w:eastAsiaTheme="minorEastAsia"/>
            <w:i w:val="0"/>
            <w:iCs w:val="0"/>
            <w:noProof/>
            <w:kern w:val="2"/>
            <w:sz w:val="24"/>
            <w:szCs w:val="24"/>
          </w:rPr>
          <w:tab/>
        </w:r>
        <w:r w:rsidRPr="00AE274A">
          <w:rPr>
            <w:rStyle w:val="af3"/>
            <w:rFonts w:hint="eastAsia"/>
            <w:noProof/>
          </w:rPr>
          <w:t>问题处理模块</w:t>
        </w:r>
        <w:r>
          <w:rPr>
            <w:noProof/>
            <w:webHidden/>
          </w:rPr>
          <w:tab/>
        </w:r>
        <w:r>
          <w:rPr>
            <w:noProof/>
            <w:webHidden/>
          </w:rPr>
          <w:fldChar w:fldCharType="begin"/>
        </w:r>
        <w:r>
          <w:rPr>
            <w:noProof/>
            <w:webHidden/>
          </w:rPr>
          <w:instrText xml:space="preserve"> PAGEREF _Toc478542439 \h </w:instrText>
        </w:r>
        <w:r>
          <w:rPr>
            <w:noProof/>
            <w:webHidden/>
          </w:rPr>
        </w:r>
        <w:r>
          <w:rPr>
            <w:noProof/>
            <w:webHidden/>
          </w:rPr>
          <w:fldChar w:fldCharType="separate"/>
        </w:r>
        <w:r>
          <w:rPr>
            <w:noProof/>
            <w:webHidden/>
          </w:rPr>
          <w:t>25</w:t>
        </w:r>
        <w:r>
          <w:rPr>
            <w:noProof/>
            <w:webHidden/>
          </w:rPr>
          <w:fldChar w:fldCharType="end"/>
        </w:r>
      </w:hyperlink>
    </w:p>
    <w:p w14:paraId="6131B006" w14:textId="77777777" w:rsidR="006E178E" w:rsidRDefault="006E178E">
      <w:pPr>
        <w:pStyle w:val="31"/>
        <w:tabs>
          <w:tab w:val="left" w:pos="1200"/>
          <w:tab w:val="right" w:leader="dot" w:pos="8630"/>
        </w:tabs>
        <w:rPr>
          <w:rFonts w:eastAsiaTheme="minorEastAsia"/>
          <w:i w:val="0"/>
          <w:iCs w:val="0"/>
          <w:noProof/>
          <w:kern w:val="2"/>
          <w:sz w:val="24"/>
          <w:szCs w:val="24"/>
        </w:rPr>
      </w:pPr>
      <w:hyperlink w:anchor="_Toc478542440" w:history="1">
        <w:r w:rsidRPr="00AE274A">
          <w:rPr>
            <w:rStyle w:val="af3"/>
            <w:noProof/>
          </w:rPr>
          <w:t>2.3.2.</w:t>
        </w:r>
        <w:r>
          <w:rPr>
            <w:rFonts w:eastAsiaTheme="minorEastAsia"/>
            <w:i w:val="0"/>
            <w:iCs w:val="0"/>
            <w:noProof/>
            <w:kern w:val="2"/>
            <w:sz w:val="24"/>
            <w:szCs w:val="24"/>
          </w:rPr>
          <w:tab/>
        </w:r>
        <w:r w:rsidRPr="00AE274A">
          <w:rPr>
            <w:rStyle w:val="af3"/>
            <w:rFonts w:hint="eastAsia"/>
            <w:noProof/>
          </w:rPr>
          <w:t>段落检索</w:t>
        </w:r>
        <w:r w:rsidRPr="00AE274A">
          <w:rPr>
            <w:rStyle w:val="af3"/>
            <w:noProof/>
          </w:rPr>
          <w:t>/</w:t>
        </w:r>
        <w:r w:rsidRPr="00AE274A">
          <w:rPr>
            <w:rStyle w:val="af3"/>
            <w:rFonts w:hint="eastAsia"/>
            <w:noProof/>
          </w:rPr>
          <w:t>索引模块</w:t>
        </w:r>
        <w:r>
          <w:rPr>
            <w:noProof/>
            <w:webHidden/>
          </w:rPr>
          <w:tab/>
        </w:r>
        <w:r>
          <w:rPr>
            <w:noProof/>
            <w:webHidden/>
          </w:rPr>
          <w:fldChar w:fldCharType="begin"/>
        </w:r>
        <w:r>
          <w:rPr>
            <w:noProof/>
            <w:webHidden/>
          </w:rPr>
          <w:instrText xml:space="preserve"> PAGEREF _Toc478542440 \h </w:instrText>
        </w:r>
        <w:r>
          <w:rPr>
            <w:noProof/>
            <w:webHidden/>
          </w:rPr>
        </w:r>
        <w:r>
          <w:rPr>
            <w:noProof/>
            <w:webHidden/>
          </w:rPr>
          <w:fldChar w:fldCharType="separate"/>
        </w:r>
        <w:r>
          <w:rPr>
            <w:noProof/>
            <w:webHidden/>
          </w:rPr>
          <w:t>30</w:t>
        </w:r>
        <w:r>
          <w:rPr>
            <w:noProof/>
            <w:webHidden/>
          </w:rPr>
          <w:fldChar w:fldCharType="end"/>
        </w:r>
      </w:hyperlink>
    </w:p>
    <w:p w14:paraId="4A3ACBE4" w14:textId="77777777" w:rsidR="006E178E" w:rsidRDefault="006E178E">
      <w:pPr>
        <w:pStyle w:val="31"/>
        <w:tabs>
          <w:tab w:val="left" w:pos="1200"/>
          <w:tab w:val="right" w:leader="dot" w:pos="8630"/>
        </w:tabs>
        <w:rPr>
          <w:rFonts w:eastAsiaTheme="minorEastAsia"/>
          <w:i w:val="0"/>
          <w:iCs w:val="0"/>
          <w:noProof/>
          <w:kern w:val="2"/>
          <w:sz w:val="24"/>
          <w:szCs w:val="24"/>
        </w:rPr>
      </w:pPr>
      <w:hyperlink w:anchor="_Toc478542441" w:history="1">
        <w:r w:rsidRPr="00AE274A">
          <w:rPr>
            <w:rStyle w:val="af3"/>
            <w:noProof/>
          </w:rPr>
          <w:t>2.3.3.</w:t>
        </w:r>
        <w:r>
          <w:rPr>
            <w:rFonts w:eastAsiaTheme="minorEastAsia"/>
            <w:i w:val="0"/>
            <w:iCs w:val="0"/>
            <w:noProof/>
            <w:kern w:val="2"/>
            <w:sz w:val="24"/>
            <w:szCs w:val="24"/>
          </w:rPr>
          <w:tab/>
        </w:r>
        <w:r w:rsidRPr="00AE274A">
          <w:rPr>
            <w:rStyle w:val="af3"/>
            <w:rFonts w:hint="eastAsia"/>
            <w:noProof/>
          </w:rPr>
          <w:t>答案处理模块</w:t>
        </w:r>
        <w:r>
          <w:rPr>
            <w:noProof/>
            <w:webHidden/>
          </w:rPr>
          <w:tab/>
        </w:r>
        <w:r>
          <w:rPr>
            <w:noProof/>
            <w:webHidden/>
          </w:rPr>
          <w:fldChar w:fldCharType="begin"/>
        </w:r>
        <w:r>
          <w:rPr>
            <w:noProof/>
            <w:webHidden/>
          </w:rPr>
          <w:instrText xml:space="preserve"> PAGEREF _Toc478542441 \h </w:instrText>
        </w:r>
        <w:r>
          <w:rPr>
            <w:noProof/>
            <w:webHidden/>
          </w:rPr>
        </w:r>
        <w:r>
          <w:rPr>
            <w:noProof/>
            <w:webHidden/>
          </w:rPr>
          <w:fldChar w:fldCharType="separate"/>
        </w:r>
        <w:r>
          <w:rPr>
            <w:noProof/>
            <w:webHidden/>
          </w:rPr>
          <w:t>34</w:t>
        </w:r>
        <w:r>
          <w:rPr>
            <w:noProof/>
            <w:webHidden/>
          </w:rPr>
          <w:fldChar w:fldCharType="end"/>
        </w:r>
      </w:hyperlink>
    </w:p>
    <w:p w14:paraId="4CACD161" w14:textId="77777777" w:rsidR="006E178E" w:rsidRDefault="006E178E">
      <w:pPr>
        <w:pStyle w:val="21"/>
        <w:tabs>
          <w:tab w:val="left" w:pos="960"/>
          <w:tab w:val="right" w:leader="dot" w:pos="8630"/>
        </w:tabs>
        <w:rPr>
          <w:rFonts w:eastAsiaTheme="minorEastAsia"/>
          <w:smallCaps w:val="0"/>
          <w:noProof/>
          <w:kern w:val="2"/>
          <w:sz w:val="24"/>
          <w:szCs w:val="24"/>
        </w:rPr>
      </w:pPr>
      <w:hyperlink w:anchor="_Toc478542442" w:history="1">
        <w:r w:rsidRPr="00AE274A">
          <w:rPr>
            <w:rStyle w:val="af3"/>
            <w:noProof/>
          </w:rPr>
          <w:t>2.4.</w:t>
        </w:r>
        <w:r>
          <w:rPr>
            <w:rFonts w:eastAsiaTheme="minorEastAsia"/>
            <w:smallCaps w:val="0"/>
            <w:noProof/>
            <w:kern w:val="2"/>
            <w:sz w:val="24"/>
            <w:szCs w:val="24"/>
          </w:rPr>
          <w:tab/>
        </w:r>
        <w:r w:rsidRPr="00AE274A">
          <w:rPr>
            <w:rStyle w:val="af3"/>
            <w:noProof/>
          </w:rPr>
          <w:t>IBM Watson</w:t>
        </w:r>
        <w:r>
          <w:rPr>
            <w:noProof/>
            <w:webHidden/>
          </w:rPr>
          <w:tab/>
        </w:r>
        <w:r>
          <w:rPr>
            <w:noProof/>
            <w:webHidden/>
          </w:rPr>
          <w:fldChar w:fldCharType="begin"/>
        </w:r>
        <w:r>
          <w:rPr>
            <w:noProof/>
            <w:webHidden/>
          </w:rPr>
          <w:instrText xml:space="preserve"> PAGEREF _Toc478542442 \h </w:instrText>
        </w:r>
        <w:r>
          <w:rPr>
            <w:noProof/>
            <w:webHidden/>
          </w:rPr>
        </w:r>
        <w:r>
          <w:rPr>
            <w:noProof/>
            <w:webHidden/>
          </w:rPr>
          <w:fldChar w:fldCharType="separate"/>
        </w:r>
        <w:r>
          <w:rPr>
            <w:noProof/>
            <w:webHidden/>
          </w:rPr>
          <w:t>36</w:t>
        </w:r>
        <w:r>
          <w:rPr>
            <w:noProof/>
            <w:webHidden/>
          </w:rPr>
          <w:fldChar w:fldCharType="end"/>
        </w:r>
      </w:hyperlink>
    </w:p>
    <w:p w14:paraId="1CE95121" w14:textId="77777777" w:rsidR="006E178E" w:rsidRDefault="006E178E">
      <w:pPr>
        <w:pStyle w:val="31"/>
        <w:tabs>
          <w:tab w:val="left" w:pos="1200"/>
          <w:tab w:val="right" w:leader="dot" w:pos="8630"/>
        </w:tabs>
        <w:rPr>
          <w:rFonts w:eastAsiaTheme="minorEastAsia"/>
          <w:i w:val="0"/>
          <w:iCs w:val="0"/>
          <w:noProof/>
          <w:kern w:val="2"/>
          <w:sz w:val="24"/>
          <w:szCs w:val="24"/>
        </w:rPr>
      </w:pPr>
      <w:hyperlink w:anchor="_Toc478542443" w:history="1">
        <w:r w:rsidRPr="00AE274A">
          <w:rPr>
            <w:rStyle w:val="af3"/>
            <w:noProof/>
          </w:rPr>
          <w:t>2.4.1.</w:t>
        </w:r>
        <w:r>
          <w:rPr>
            <w:rFonts w:eastAsiaTheme="minorEastAsia"/>
            <w:i w:val="0"/>
            <w:iCs w:val="0"/>
            <w:noProof/>
            <w:kern w:val="2"/>
            <w:sz w:val="24"/>
            <w:szCs w:val="24"/>
          </w:rPr>
          <w:tab/>
        </w:r>
        <w:r w:rsidRPr="00AE274A">
          <w:rPr>
            <w:rStyle w:val="af3"/>
            <w:rFonts w:hint="eastAsia"/>
            <w:noProof/>
          </w:rPr>
          <w:t>信息来源</w:t>
        </w:r>
        <w:r>
          <w:rPr>
            <w:noProof/>
            <w:webHidden/>
          </w:rPr>
          <w:tab/>
        </w:r>
        <w:r>
          <w:rPr>
            <w:noProof/>
            <w:webHidden/>
          </w:rPr>
          <w:fldChar w:fldCharType="begin"/>
        </w:r>
        <w:r>
          <w:rPr>
            <w:noProof/>
            <w:webHidden/>
          </w:rPr>
          <w:instrText xml:space="preserve"> PAGEREF _Toc478542443 \h </w:instrText>
        </w:r>
        <w:r>
          <w:rPr>
            <w:noProof/>
            <w:webHidden/>
          </w:rPr>
        </w:r>
        <w:r>
          <w:rPr>
            <w:noProof/>
            <w:webHidden/>
          </w:rPr>
          <w:fldChar w:fldCharType="separate"/>
        </w:r>
        <w:r>
          <w:rPr>
            <w:noProof/>
            <w:webHidden/>
          </w:rPr>
          <w:t>37</w:t>
        </w:r>
        <w:r>
          <w:rPr>
            <w:noProof/>
            <w:webHidden/>
          </w:rPr>
          <w:fldChar w:fldCharType="end"/>
        </w:r>
      </w:hyperlink>
    </w:p>
    <w:p w14:paraId="3DDA1F21" w14:textId="77777777" w:rsidR="006E178E" w:rsidRDefault="006E178E">
      <w:pPr>
        <w:pStyle w:val="31"/>
        <w:tabs>
          <w:tab w:val="left" w:pos="1200"/>
          <w:tab w:val="right" w:leader="dot" w:pos="8630"/>
        </w:tabs>
        <w:rPr>
          <w:rFonts w:eastAsiaTheme="minorEastAsia"/>
          <w:i w:val="0"/>
          <w:iCs w:val="0"/>
          <w:noProof/>
          <w:kern w:val="2"/>
          <w:sz w:val="24"/>
          <w:szCs w:val="24"/>
        </w:rPr>
      </w:pPr>
      <w:hyperlink w:anchor="_Toc478542444" w:history="1">
        <w:r w:rsidRPr="00AE274A">
          <w:rPr>
            <w:rStyle w:val="af3"/>
            <w:noProof/>
          </w:rPr>
          <w:t>2.4.2.</w:t>
        </w:r>
        <w:r>
          <w:rPr>
            <w:rFonts w:eastAsiaTheme="minorEastAsia"/>
            <w:i w:val="0"/>
            <w:iCs w:val="0"/>
            <w:noProof/>
            <w:kern w:val="2"/>
            <w:sz w:val="24"/>
            <w:szCs w:val="24"/>
          </w:rPr>
          <w:tab/>
        </w:r>
        <w:r w:rsidRPr="00AE274A">
          <w:rPr>
            <w:rStyle w:val="af3"/>
            <w:rFonts w:hint="eastAsia"/>
            <w:noProof/>
          </w:rPr>
          <w:t>问题分析</w:t>
        </w:r>
        <w:r>
          <w:rPr>
            <w:noProof/>
            <w:webHidden/>
          </w:rPr>
          <w:tab/>
        </w:r>
        <w:r>
          <w:rPr>
            <w:noProof/>
            <w:webHidden/>
          </w:rPr>
          <w:fldChar w:fldCharType="begin"/>
        </w:r>
        <w:r>
          <w:rPr>
            <w:noProof/>
            <w:webHidden/>
          </w:rPr>
          <w:instrText xml:space="preserve"> PAGEREF _Toc478542444 \h </w:instrText>
        </w:r>
        <w:r>
          <w:rPr>
            <w:noProof/>
            <w:webHidden/>
          </w:rPr>
        </w:r>
        <w:r>
          <w:rPr>
            <w:noProof/>
            <w:webHidden/>
          </w:rPr>
          <w:fldChar w:fldCharType="separate"/>
        </w:r>
        <w:r>
          <w:rPr>
            <w:noProof/>
            <w:webHidden/>
          </w:rPr>
          <w:t>39</w:t>
        </w:r>
        <w:r>
          <w:rPr>
            <w:noProof/>
            <w:webHidden/>
          </w:rPr>
          <w:fldChar w:fldCharType="end"/>
        </w:r>
      </w:hyperlink>
    </w:p>
    <w:p w14:paraId="73E8FB0B" w14:textId="77777777" w:rsidR="006E178E" w:rsidRDefault="006E178E">
      <w:pPr>
        <w:pStyle w:val="31"/>
        <w:tabs>
          <w:tab w:val="left" w:pos="1200"/>
          <w:tab w:val="right" w:leader="dot" w:pos="8630"/>
        </w:tabs>
        <w:rPr>
          <w:rFonts w:eastAsiaTheme="minorEastAsia"/>
          <w:i w:val="0"/>
          <w:iCs w:val="0"/>
          <w:noProof/>
          <w:kern w:val="2"/>
          <w:sz w:val="24"/>
          <w:szCs w:val="24"/>
        </w:rPr>
      </w:pPr>
      <w:hyperlink w:anchor="_Toc478542445" w:history="1">
        <w:r w:rsidRPr="00AE274A">
          <w:rPr>
            <w:rStyle w:val="af3"/>
            <w:noProof/>
          </w:rPr>
          <w:t>2.4.3.</w:t>
        </w:r>
        <w:r>
          <w:rPr>
            <w:rFonts w:eastAsiaTheme="minorEastAsia"/>
            <w:i w:val="0"/>
            <w:iCs w:val="0"/>
            <w:noProof/>
            <w:kern w:val="2"/>
            <w:sz w:val="24"/>
            <w:szCs w:val="24"/>
          </w:rPr>
          <w:tab/>
        </w:r>
        <w:r w:rsidRPr="00AE274A">
          <w:rPr>
            <w:rStyle w:val="af3"/>
            <w:rFonts w:hint="eastAsia"/>
            <w:noProof/>
          </w:rPr>
          <w:t>假设生成</w:t>
        </w:r>
        <w:r>
          <w:rPr>
            <w:noProof/>
            <w:webHidden/>
          </w:rPr>
          <w:tab/>
        </w:r>
        <w:r>
          <w:rPr>
            <w:noProof/>
            <w:webHidden/>
          </w:rPr>
          <w:fldChar w:fldCharType="begin"/>
        </w:r>
        <w:r>
          <w:rPr>
            <w:noProof/>
            <w:webHidden/>
          </w:rPr>
          <w:instrText xml:space="preserve"> PAGEREF _Toc478542445 \h </w:instrText>
        </w:r>
        <w:r>
          <w:rPr>
            <w:noProof/>
            <w:webHidden/>
          </w:rPr>
        </w:r>
        <w:r>
          <w:rPr>
            <w:noProof/>
            <w:webHidden/>
          </w:rPr>
          <w:fldChar w:fldCharType="separate"/>
        </w:r>
        <w:r>
          <w:rPr>
            <w:noProof/>
            <w:webHidden/>
          </w:rPr>
          <w:t>40</w:t>
        </w:r>
        <w:r>
          <w:rPr>
            <w:noProof/>
            <w:webHidden/>
          </w:rPr>
          <w:fldChar w:fldCharType="end"/>
        </w:r>
      </w:hyperlink>
    </w:p>
    <w:p w14:paraId="4BF3CED4" w14:textId="77777777" w:rsidR="006E178E" w:rsidRDefault="006E178E">
      <w:pPr>
        <w:pStyle w:val="31"/>
        <w:tabs>
          <w:tab w:val="left" w:pos="1200"/>
          <w:tab w:val="right" w:leader="dot" w:pos="8630"/>
        </w:tabs>
        <w:rPr>
          <w:rFonts w:eastAsiaTheme="minorEastAsia"/>
          <w:i w:val="0"/>
          <w:iCs w:val="0"/>
          <w:noProof/>
          <w:kern w:val="2"/>
          <w:sz w:val="24"/>
          <w:szCs w:val="24"/>
        </w:rPr>
      </w:pPr>
      <w:hyperlink w:anchor="_Toc478542446" w:history="1">
        <w:r w:rsidRPr="00AE274A">
          <w:rPr>
            <w:rStyle w:val="af3"/>
            <w:noProof/>
          </w:rPr>
          <w:t>2.4.4.</w:t>
        </w:r>
        <w:r>
          <w:rPr>
            <w:rFonts w:eastAsiaTheme="minorEastAsia"/>
            <w:i w:val="0"/>
            <w:iCs w:val="0"/>
            <w:noProof/>
            <w:kern w:val="2"/>
            <w:sz w:val="24"/>
            <w:szCs w:val="24"/>
          </w:rPr>
          <w:tab/>
        </w:r>
        <w:r w:rsidRPr="00AE274A">
          <w:rPr>
            <w:rStyle w:val="af3"/>
            <w:rFonts w:hint="eastAsia"/>
            <w:noProof/>
          </w:rPr>
          <w:t>最终答案生成</w:t>
        </w:r>
        <w:r>
          <w:rPr>
            <w:noProof/>
            <w:webHidden/>
          </w:rPr>
          <w:tab/>
        </w:r>
        <w:r>
          <w:rPr>
            <w:noProof/>
            <w:webHidden/>
          </w:rPr>
          <w:fldChar w:fldCharType="begin"/>
        </w:r>
        <w:r>
          <w:rPr>
            <w:noProof/>
            <w:webHidden/>
          </w:rPr>
          <w:instrText xml:space="preserve"> PAGEREF _Toc478542446 \h </w:instrText>
        </w:r>
        <w:r>
          <w:rPr>
            <w:noProof/>
            <w:webHidden/>
          </w:rPr>
        </w:r>
        <w:r>
          <w:rPr>
            <w:noProof/>
            <w:webHidden/>
          </w:rPr>
          <w:fldChar w:fldCharType="separate"/>
        </w:r>
        <w:r>
          <w:rPr>
            <w:noProof/>
            <w:webHidden/>
          </w:rPr>
          <w:t>41</w:t>
        </w:r>
        <w:r>
          <w:rPr>
            <w:noProof/>
            <w:webHidden/>
          </w:rPr>
          <w:fldChar w:fldCharType="end"/>
        </w:r>
      </w:hyperlink>
    </w:p>
    <w:p w14:paraId="63528257" w14:textId="77777777" w:rsidR="006E178E" w:rsidRDefault="006E178E">
      <w:pPr>
        <w:pStyle w:val="21"/>
        <w:tabs>
          <w:tab w:val="left" w:pos="960"/>
          <w:tab w:val="right" w:leader="dot" w:pos="8630"/>
        </w:tabs>
        <w:rPr>
          <w:rFonts w:eastAsiaTheme="minorEastAsia"/>
          <w:smallCaps w:val="0"/>
          <w:noProof/>
          <w:kern w:val="2"/>
          <w:sz w:val="24"/>
          <w:szCs w:val="24"/>
        </w:rPr>
      </w:pPr>
      <w:hyperlink w:anchor="_Toc478542447" w:history="1">
        <w:r w:rsidRPr="00AE274A">
          <w:rPr>
            <w:rStyle w:val="af3"/>
            <w:noProof/>
          </w:rPr>
          <w:t>2.5.</w:t>
        </w:r>
        <w:r>
          <w:rPr>
            <w:rFonts w:eastAsiaTheme="minorEastAsia"/>
            <w:smallCaps w:val="0"/>
            <w:noProof/>
            <w:kern w:val="2"/>
            <w:sz w:val="24"/>
            <w:szCs w:val="24"/>
          </w:rPr>
          <w:tab/>
        </w:r>
        <w:r w:rsidRPr="00AE274A">
          <w:rPr>
            <w:rStyle w:val="af3"/>
            <w:rFonts w:hint="eastAsia"/>
            <w:noProof/>
          </w:rPr>
          <w:t>参考文献</w:t>
        </w:r>
        <w:r>
          <w:rPr>
            <w:noProof/>
            <w:webHidden/>
          </w:rPr>
          <w:tab/>
        </w:r>
        <w:r>
          <w:rPr>
            <w:noProof/>
            <w:webHidden/>
          </w:rPr>
          <w:fldChar w:fldCharType="begin"/>
        </w:r>
        <w:r>
          <w:rPr>
            <w:noProof/>
            <w:webHidden/>
          </w:rPr>
          <w:instrText xml:space="preserve"> PAGEREF _Toc478542447 \h </w:instrText>
        </w:r>
        <w:r>
          <w:rPr>
            <w:noProof/>
            <w:webHidden/>
          </w:rPr>
        </w:r>
        <w:r>
          <w:rPr>
            <w:noProof/>
            <w:webHidden/>
          </w:rPr>
          <w:fldChar w:fldCharType="separate"/>
        </w:r>
        <w:r>
          <w:rPr>
            <w:noProof/>
            <w:webHidden/>
          </w:rPr>
          <w:t>44</w:t>
        </w:r>
        <w:r>
          <w:rPr>
            <w:noProof/>
            <w:webHidden/>
          </w:rPr>
          <w:fldChar w:fldCharType="end"/>
        </w:r>
      </w:hyperlink>
    </w:p>
    <w:p w14:paraId="6F5F2FF3" w14:textId="77777777" w:rsidR="006E178E" w:rsidRDefault="006E178E">
      <w:pPr>
        <w:pStyle w:val="12"/>
        <w:tabs>
          <w:tab w:val="left" w:pos="480"/>
          <w:tab w:val="right" w:leader="dot" w:pos="8630"/>
        </w:tabs>
        <w:rPr>
          <w:rFonts w:eastAsiaTheme="minorEastAsia"/>
          <w:b w:val="0"/>
          <w:bCs w:val="0"/>
          <w:caps w:val="0"/>
          <w:noProof/>
          <w:kern w:val="2"/>
          <w:sz w:val="24"/>
          <w:szCs w:val="24"/>
        </w:rPr>
      </w:pPr>
      <w:hyperlink w:anchor="_Toc478542448" w:history="1">
        <w:r w:rsidRPr="00AE274A">
          <w:rPr>
            <w:rStyle w:val="af3"/>
            <w:noProof/>
          </w:rPr>
          <w:t>3.</w:t>
        </w:r>
        <w:r>
          <w:rPr>
            <w:rFonts w:eastAsiaTheme="minorEastAsia"/>
            <w:b w:val="0"/>
            <w:bCs w:val="0"/>
            <w:caps w:val="0"/>
            <w:noProof/>
            <w:kern w:val="2"/>
            <w:sz w:val="24"/>
            <w:szCs w:val="24"/>
          </w:rPr>
          <w:tab/>
        </w:r>
        <w:r w:rsidRPr="00AE274A">
          <w:rPr>
            <w:rStyle w:val="af3"/>
            <w:rFonts w:hint="eastAsia"/>
            <w:noProof/>
          </w:rPr>
          <w:t>知识表示学习技术</w:t>
        </w:r>
        <w:r>
          <w:rPr>
            <w:noProof/>
            <w:webHidden/>
          </w:rPr>
          <w:tab/>
        </w:r>
        <w:r>
          <w:rPr>
            <w:noProof/>
            <w:webHidden/>
          </w:rPr>
          <w:fldChar w:fldCharType="begin"/>
        </w:r>
        <w:r>
          <w:rPr>
            <w:noProof/>
            <w:webHidden/>
          </w:rPr>
          <w:instrText xml:space="preserve"> PAGEREF _Toc478542448 \h </w:instrText>
        </w:r>
        <w:r>
          <w:rPr>
            <w:noProof/>
            <w:webHidden/>
          </w:rPr>
        </w:r>
        <w:r>
          <w:rPr>
            <w:noProof/>
            <w:webHidden/>
          </w:rPr>
          <w:fldChar w:fldCharType="separate"/>
        </w:r>
        <w:r>
          <w:rPr>
            <w:noProof/>
            <w:webHidden/>
          </w:rPr>
          <w:t>48</w:t>
        </w:r>
        <w:r>
          <w:rPr>
            <w:noProof/>
            <w:webHidden/>
          </w:rPr>
          <w:fldChar w:fldCharType="end"/>
        </w:r>
      </w:hyperlink>
    </w:p>
    <w:p w14:paraId="31BF7025" w14:textId="77777777" w:rsidR="006E178E" w:rsidRDefault="006E178E">
      <w:pPr>
        <w:pStyle w:val="21"/>
        <w:tabs>
          <w:tab w:val="left" w:pos="960"/>
          <w:tab w:val="right" w:leader="dot" w:pos="8630"/>
        </w:tabs>
        <w:rPr>
          <w:rFonts w:eastAsiaTheme="minorEastAsia"/>
          <w:smallCaps w:val="0"/>
          <w:noProof/>
          <w:kern w:val="2"/>
          <w:sz w:val="24"/>
          <w:szCs w:val="24"/>
        </w:rPr>
      </w:pPr>
      <w:hyperlink w:anchor="_Toc478542449" w:history="1">
        <w:r w:rsidRPr="00AE274A">
          <w:rPr>
            <w:rStyle w:val="af3"/>
            <w:noProof/>
          </w:rPr>
          <w:t>3.1.</w:t>
        </w:r>
        <w:r>
          <w:rPr>
            <w:rFonts w:eastAsiaTheme="minorEastAsia"/>
            <w:smallCaps w:val="0"/>
            <w:noProof/>
            <w:kern w:val="2"/>
            <w:sz w:val="24"/>
            <w:szCs w:val="24"/>
          </w:rPr>
          <w:tab/>
        </w:r>
        <w:r w:rsidRPr="00AE274A">
          <w:rPr>
            <w:rStyle w:val="af3"/>
            <w:rFonts w:hint="eastAsia"/>
            <w:noProof/>
          </w:rPr>
          <w:t>背景</w:t>
        </w:r>
        <w:r>
          <w:rPr>
            <w:noProof/>
            <w:webHidden/>
          </w:rPr>
          <w:tab/>
        </w:r>
        <w:r>
          <w:rPr>
            <w:noProof/>
            <w:webHidden/>
          </w:rPr>
          <w:fldChar w:fldCharType="begin"/>
        </w:r>
        <w:r>
          <w:rPr>
            <w:noProof/>
            <w:webHidden/>
          </w:rPr>
          <w:instrText xml:space="preserve"> PAGEREF _Toc478542449 \h </w:instrText>
        </w:r>
        <w:r>
          <w:rPr>
            <w:noProof/>
            <w:webHidden/>
          </w:rPr>
        </w:r>
        <w:r>
          <w:rPr>
            <w:noProof/>
            <w:webHidden/>
          </w:rPr>
          <w:fldChar w:fldCharType="separate"/>
        </w:r>
        <w:r>
          <w:rPr>
            <w:noProof/>
            <w:webHidden/>
          </w:rPr>
          <w:t>48</w:t>
        </w:r>
        <w:r>
          <w:rPr>
            <w:noProof/>
            <w:webHidden/>
          </w:rPr>
          <w:fldChar w:fldCharType="end"/>
        </w:r>
      </w:hyperlink>
    </w:p>
    <w:p w14:paraId="183E0074" w14:textId="77777777" w:rsidR="006E178E" w:rsidRDefault="006E178E">
      <w:pPr>
        <w:pStyle w:val="21"/>
        <w:tabs>
          <w:tab w:val="left" w:pos="960"/>
          <w:tab w:val="right" w:leader="dot" w:pos="8630"/>
        </w:tabs>
        <w:rPr>
          <w:rFonts w:eastAsiaTheme="minorEastAsia"/>
          <w:smallCaps w:val="0"/>
          <w:noProof/>
          <w:kern w:val="2"/>
          <w:sz w:val="24"/>
          <w:szCs w:val="24"/>
        </w:rPr>
      </w:pPr>
      <w:hyperlink w:anchor="_Toc478542450" w:history="1">
        <w:r w:rsidRPr="00AE274A">
          <w:rPr>
            <w:rStyle w:val="af3"/>
            <w:noProof/>
          </w:rPr>
          <w:t>3.2.</w:t>
        </w:r>
        <w:r>
          <w:rPr>
            <w:rFonts w:eastAsiaTheme="minorEastAsia"/>
            <w:smallCaps w:val="0"/>
            <w:noProof/>
            <w:kern w:val="2"/>
            <w:sz w:val="24"/>
            <w:szCs w:val="24"/>
          </w:rPr>
          <w:tab/>
        </w:r>
        <w:r w:rsidRPr="00AE274A">
          <w:rPr>
            <w:rStyle w:val="af3"/>
            <w:rFonts w:hint="eastAsia"/>
            <w:noProof/>
          </w:rPr>
          <w:t>基本概念</w:t>
        </w:r>
        <w:r>
          <w:rPr>
            <w:noProof/>
            <w:webHidden/>
          </w:rPr>
          <w:tab/>
        </w:r>
        <w:r>
          <w:rPr>
            <w:noProof/>
            <w:webHidden/>
          </w:rPr>
          <w:fldChar w:fldCharType="begin"/>
        </w:r>
        <w:r>
          <w:rPr>
            <w:noProof/>
            <w:webHidden/>
          </w:rPr>
          <w:instrText xml:space="preserve"> PAGEREF _Toc478542450 \h </w:instrText>
        </w:r>
        <w:r>
          <w:rPr>
            <w:noProof/>
            <w:webHidden/>
          </w:rPr>
        </w:r>
        <w:r>
          <w:rPr>
            <w:noProof/>
            <w:webHidden/>
          </w:rPr>
          <w:fldChar w:fldCharType="separate"/>
        </w:r>
        <w:r>
          <w:rPr>
            <w:noProof/>
            <w:webHidden/>
          </w:rPr>
          <w:t>49</w:t>
        </w:r>
        <w:r>
          <w:rPr>
            <w:noProof/>
            <w:webHidden/>
          </w:rPr>
          <w:fldChar w:fldCharType="end"/>
        </w:r>
      </w:hyperlink>
    </w:p>
    <w:p w14:paraId="1DA420C8" w14:textId="77777777" w:rsidR="006E178E" w:rsidRDefault="006E178E">
      <w:pPr>
        <w:pStyle w:val="31"/>
        <w:tabs>
          <w:tab w:val="left" w:pos="1200"/>
          <w:tab w:val="right" w:leader="dot" w:pos="8630"/>
        </w:tabs>
        <w:rPr>
          <w:rFonts w:eastAsiaTheme="minorEastAsia"/>
          <w:i w:val="0"/>
          <w:iCs w:val="0"/>
          <w:noProof/>
          <w:kern w:val="2"/>
          <w:sz w:val="24"/>
          <w:szCs w:val="24"/>
        </w:rPr>
      </w:pPr>
      <w:hyperlink w:anchor="_Toc478542451" w:history="1">
        <w:r w:rsidRPr="00AE274A">
          <w:rPr>
            <w:rStyle w:val="af3"/>
            <w:noProof/>
          </w:rPr>
          <w:t>3.2.1.</w:t>
        </w:r>
        <w:r>
          <w:rPr>
            <w:rFonts w:eastAsiaTheme="minorEastAsia"/>
            <w:i w:val="0"/>
            <w:iCs w:val="0"/>
            <w:noProof/>
            <w:kern w:val="2"/>
            <w:sz w:val="24"/>
            <w:szCs w:val="24"/>
          </w:rPr>
          <w:tab/>
        </w:r>
        <w:r w:rsidRPr="00AE274A">
          <w:rPr>
            <w:rStyle w:val="af3"/>
            <w:rFonts w:hint="eastAsia"/>
            <w:noProof/>
          </w:rPr>
          <w:t>表示学习</w:t>
        </w:r>
        <w:r>
          <w:rPr>
            <w:noProof/>
            <w:webHidden/>
          </w:rPr>
          <w:tab/>
        </w:r>
        <w:r>
          <w:rPr>
            <w:noProof/>
            <w:webHidden/>
          </w:rPr>
          <w:fldChar w:fldCharType="begin"/>
        </w:r>
        <w:r>
          <w:rPr>
            <w:noProof/>
            <w:webHidden/>
          </w:rPr>
          <w:instrText xml:space="preserve"> PAGEREF _Toc478542451 \h </w:instrText>
        </w:r>
        <w:r>
          <w:rPr>
            <w:noProof/>
            <w:webHidden/>
          </w:rPr>
        </w:r>
        <w:r>
          <w:rPr>
            <w:noProof/>
            <w:webHidden/>
          </w:rPr>
          <w:fldChar w:fldCharType="separate"/>
        </w:r>
        <w:r>
          <w:rPr>
            <w:noProof/>
            <w:webHidden/>
          </w:rPr>
          <w:t>49</w:t>
        </w:r>
        <w:r>
          <w:rPr>
            <w:noProof/>
            <w:webHidden/>
          </w:rPr>
          <w:fldChar w:fldCharType="end"/>
        </w:r>
      </w:hyperlink>
    </w:p>
    <w:p w14:paraId="3C8A6CCD" w14:textId="77777777" w:rsidR="006E178E" w:rsidRDefault="006E178E">
      <w:pPr>
        <w:pStyle w:val="31"/>
        <w:tabs>
          <w:tab w:val="left" w:pos="1200"/>
          <w:tab w:val="right" w:leader="dot" w:pos="8630"/>
        </w:tabs>
        <w:rPr>
          <w:rFonts w:eastAsiaTheme="minorEastAsia"/>
          <w:i w:val="0"/>
          <w:iCs w:val="0"/>
          <w:noProof/>
          <w:kern w:val="2"/>
          <w:sz w:val="24"/>
          <w:szCs w:val="24"/>
        </w:rPr>
      </w:pPr>
      <w:hyperlink w:anchor="_Toc478542452" w:history="1">
        <w:r w:rsidRPr="00AE274A">
          <w:rPr>
            <w:rStyle w:val="af3"/>
            <w:noProof/>
          </w:rPr>
          <w:t>3.2.2.</w:t>
        </w:r>
        <w:r>
          <w:rPr>
            <w:rFonts w:eastAsiaTheme="minorEastAsia"/>
            <w:i w:val="0"/>
            <w:iCs w:val="0"/>
            <w:noProof/>
            <w:kern w:val="2"/>
            <w:sz w:val="24"/>
            <w:szCs w:val="24"/>
          </w:rPr>
          <w:tab/>
        </w:r>
        <w:r w:rsidRPr="00AE274A">
          <w:rPr>
            <w:rStyle w:val="af3"/>
            <w:rFonts w:hint="eastAsia"/>
            <w:noProof/>
          </w:rPr>
          <w:t>知识表示学习</w:t>
        </w:r>
        <w:r>
          <w:rPr>
            <w:noProof/>
            <w:webHidden/>
          </w:rPr>
          <w:tab/>
        </w:r>
        <w:r>
          <w:rPr>
            <w:noProof/>
            <w:webHidden/>
          </w:rPr>
          <w:fldChar w:fldCharType="begin"/>
        </w:r>
        <w:r>
          <w:rPr>
            <w:noProof/>
            <w:webHidden/>
          </w:rPr>
          <w:instrText xml:space="preserve"> PAGEREF _Toc478542452 \h </w:instrText>
        </w:r>
        <w:r>
          <w:rPr>
            <w:noProof/>
            <w:webHidden/>
          </w:rPr>
        </w:r>
        <w:r>
          <w:rPr>
            <w:noProof/>
            <w:webHidden/>
          </w:rPr>
          <w:fldChar w:fldCharType="separate"/>
        </w:r>
        <w:r>
          <w:rPr>
            <w:noProof/>
            <w:webHidden/>
          </w:rPr>
          <w:t>50</w:t>
        </w:r>
        <w:r>
          <w:rPr>
            <w:noProof/>
            <w:webHidden/>
          </w:rPr>
          <w:fldChar w:fldCharType="end"/>
        </w:r>
      </w:hyperlink>
    </w:p>
    <w:p w14:paraId="257CCDA4" w14:textId="77777777" w:rsidR="006E178E" w:rsidRDefault="006E178E">
      <w:pPr>
        <w:pStyle w:val="21"/>
        <w:tabs>
          <w:tab w:val="left" w:pos="960"/>
          <w:tab w:val="right" w:leader="dot" w:pos="8630"/>
        </w:tabs>
        <w:rPr>
          <w:rFonts w:eastAsiaTheme="minorEastAsia"/>
          <w:smallCaps w:val="0"/>
          <w:noProof/>
          <w:kern w:val="2"/>
          <w:sz w:val="24"/>
          <w:szCs w:val="24"/>
        </w:rPr>
      </w:pPr>
      <w:hyperlink w:anchor="_Toc478542453" w:history="1">
        <w:r w:rsidRPr="00AE274A">
          <w:rPr>
            <w:rStyle w:val="af3"/>
            <w:noProof/>
          </w:rPr>
          <w:t>3.3.</w:t>
        </w:r>
        <w:r>
          <w:rPr>
            <w:rFonts w:eastAsiaTheme="minorEastAsia"/>
            <w:smallCaps w:val="0"/>
            <w:noProof/>
            <w:kern w:val="2"/>
            <w:sz w:val="24"/>
            <w:szCs w:val="24"/>
          </w:rPr>
          <w:tab/>
        </w:r>
        <w:r w:rsidRPr="00AE274A">
          <w:rPr>
            <w:rStyle w:val="af3"/>
            <w:rFonts w:hint="eastAsia"/>
            <w:noProof/>
          </w:rPr>
          <w:t>知识表示学习的主要方法</w:t>
        </w:r>
        <w:r>
          <w:rPr>
            <w:noProof/>
            <w:webHidden/>
          </w:rPr>
          <w:tab/>
        </w:r>
        <w:r>
          <w:rPr>
            <w:noProof/>
            <w:webHidden/>
          </w:rPr>
          <w:fldChar w:fldCharType="begin"/>
        </w:r>
        <w:r>
          <w:rPr>
            <w:noProof/>
            <w:webHidden/>
          </w:rPr>
          <w:instrText xml:space="preserve"> PAGEREF _Toc478542453 \h </w:instrText>
        </w:r>
        <w:r>
          <w:rPr>
            <w:noProof/>
            <w:webHidden/>
          </w:rPr>
        </w:r>
        <w:r>
          <w:rPr>
            <w:noProof/>
            <w:webHidden/>
          </w:rPr>
          <w:fldChar w:fldCharType="separate"/>
        </w:r>
        <w:r>
          <w:rPr>
            <w:noProof/>
            <w:webHidden/>
          </w:rPr>
          <w:t>52</w:t>
        </w:r>
        <w:r>
          <w:rPr>
            <w:noProof/>
            <w:webHidden/>
          </w:rPr>
          <w:fldChar w:fldCharType="end"/>
        </w:r>
      </w:hyperlink>
    </w:p>
    <w:p w14:paraId="3FE9C5E6" w14:textId="77777777" w:rsidR="006E178E" w:rsidRDefault="006E178E">
      <w:pPr>
        <w:pStyle w:val="31"/>
        <w:tabs>
          <w:tab w:val="left" w:pos="1200"/>
          <w:tab w:val="right" w:leader="dot" w:pos="8630"/>
        </w:tabs>
        <w:rPr>
          <w:rFonts w:eastAsiaTheme="minorEastAsia"/>
          <w:i w:val="0"/>
          <w:iCs w:val="0"/>
          <w:noProof/>
          <w:kern w:val="2"/>
          <w:sz w:val="24"/>
          <w:szCs w:val="24"/>
        </w:rPr>
      </w:pPr>
      <w:hyperlink w:anchor="_Toc478542454" w:history="1">
        <w:r w:rsidRPr="00AE274A">
          <w:rPr>
            <w:rStyle w:val="af3"/>
            <w:noProof/>
          </w:rPr>
          <w:t>3.3.1.</w:t>
        </w:r>
        <w:r>
          <w:rPr>
            <w:rFonts w:eastAsiaTheme="minorEastAsia"/>
            <w:i w:val="0"/>
            <w:iCs w:val="0"/>
            <w:noProof/>
            <w:kern w:val="2"/>
            <w:sz w:val="24"/>
            <w:szCs w:val="24"/>
          </w:rPr>
          <w:tab/>
        </w:r>
        <w:r w:rsidRPr="00AE274A">
          <w:rPr>
            <w:rStyle w:val="af3"/>
            <w:rFonts w:hint="eastAsia"/>
            <w:noProof/>
          </w:rPr>
          <w:t>距离模型</w:t>
        </w:r>
        <w:r>
          <w:rPr>
            <w:noProof/>
            <w:webHidden/>
          </w:rPr>
          <w:tab/>
        </w:r>
        <w:r>
          <w:rPr>
            <w:noProof/>
            <w:webHidden/>
          </w:rPr>
          <w:fldChar w:fldCharType="begin"/>
        </w:r>
        <w:r>
          <w:rPr>
            <w:noProof/>
            <w:webHidden/>
          </w:rPr>
          <w:instrText xml:space="preserve"> PAGEREF _Toc478542454 \h </w:instrText>
        </w:r>
        <w:r>
          <w:rPr>
            <w:noProof/>
            <w:webHidden/>
          </w:rPr>
        </w:r>
        <w:r>
          <w:rPr>
            <w:noProof/>
            <w:webHidden/>
          </w:rPr>
          <w:fldChar w:fldCharType="separate"/>
        </w:r>
        <w:r>
          <w:rPr>
            <w:noProof/>
            <w:webHidden/>
          </w:rPr>
          <w:t>53</w:t>
        </w:r>
        <w:r>
          <w:rPr>
            <w:noProof/>
            <w:webHidden/>
          </w:rPr>
          <w:fldChar w:fldCharType="end"/>
        </w:r>
      </w:hyperlink>
    </w:p>
    <w:p w14:paraId="0659E0AD" w14:textId="77777777" w:rsidR="006E178E" w:rsidRDefault="006E178E">
      <w:pPr>
        <w:pStyle w:val="31"/>
        <w:tabs>
          <w:tab w:val="left" w:pos="1200"/>
          <w:tab w:val="right" w:leader="dot" w:pos="8630"/>
        </w:tabs>
        <w:rPr>
          <w:rFonts w:eastAsiaTheme="minorEastAsia"/>
          <w:i w:val="0"/>
          <w:iCs w:val="0"/>
          <w:noProof/>
          <w:kern w:val="2"/>
          <w:sz w:val="24"/>
          <w:szCs w:val="24"/>
        </w:rPr>
      </w:pPr>
      <w:hyperlink w:anchor="_Toc478542455" w:history="1">
        <w:r w:rsidRPr="00AE274A">
          <w:rPr>
            <w:rStyle w:val="af3"/>
            <w:noProof/>
          </w:rPr>
          <w:t>3.3.2.</w:t>
        </w:r>
        <w:r>
          <w:rPr>
            <w:rFonts w:eastAsiaTheme="minorEastAsia"/>
            <w:i w:val="0"/>
            <w:iCs w:val="0"/>
            <w:noProof/>
            <w:kern w:val="2"/>
            <w:sz w:val="24"/>
            <w:szCs w:val="24"/>
          </w:rPr>
          <w:tab/>
        </w:r>
        <w:r w:rsidRPr="00AE274A">
          <w:rPr>
            <w:rStyle w:val="af3"/>
            <w:rFonts w:hint="eastAsia"/>
            <w:noProof/>
          </w:rPr>
          <w:t>单层神经网络模型</w:t>
        </w:r>
        <w:r>
          <w:rPr>
            <w:noProof/>
            <w:webHidden/>
          </w:rPr>
          <w:tab/>
        </w:r>
        <w:r>
          <w:rPr>
            <w:noProof/>
            <w:webHidden/>
          </w:rPr>
          <w:fldChar w:fldCharType="begin"/>
        </w:r>
        <w:r>
          <w:rPr>
            <w:noProof/>
            <w:webHidden/>
          </w:rPr>
          <w:instrText xml:space="preserve"> PAGEREF _Toc478542455 \h </w:instrText>
        </w:r>
        <w:r>
          <w:rPr>
            <w:noProof/>
            <w:webHidden/>
          </w:rPr>
        </w:r>
        <w:r>
          <w:rPr>
            <w:noProof/>
            <w:webHidden/>
          </w:rPr>
          <w:fldChar w:fldCharType="separate"/>
        </w:r>
        <w:r>
          <w:rPr>
            <w:noProof/>
            <w:webHidden/>
          </w:rPr>
          <w:t>53</w:t>
        </w:r>
        <w:r>
          <w:rPr>
            <w:noProof/>
            <w:webHidden/>
          </w:rPr>
          <w:fldChar w:fldCharType="end"/>
        </w:r>
      </w:hyperlink>
    </w:p>
    <w:p w14:paraId="410CF157" w14:textId="77777777" w:rsidR="006E178E" w:rsidRDefault="006E178E">
      <w:pPr>
        <w:pStyle w:val="31"/>
        <w:tabs>
          <w:tab w:val="left" w:pos="1200"/>
          <w:tab w:val="right" w:leader="dot" w:pos="8630"/>
        </w:tabs>
        <w:rPr>
          <w:rFonts w:eastAsiaTheme="minorEastAsia"/>
          <w:i w:val="0"/>
          <w:iCs w:val="0"/>
          <w:noProof/>
          <w:kern w:val="2"/>
          <w:sz w:val="24"/>
          <w:szCs w:val="24"/>
        </w:rPr>
      </w:pPr>
      <w:hyperlink w:anchor="_Toc478542456" w:history="1">
        <w:r w:rsidRPr="00AE274A">
          <w:rPr>
            <w:rStyle w:val="af3"/>
            <w:noProof/>
          </w:rPr>
          <w:t>3.3.3.</w:t>
        </w:r>
        <w:r>
          <w:rPr>
            <w:rFonts w:eastAsiaTheme="minorEastAsia"/>
            <w:i w:val="0"/>
            <w:iCs w:val="0"/>
            <w:noProof/>
            <w:kern w:val="2"/>
            <w:sz w:val="24"/>
            <w:szCs w:val="24"/>
          </w:rPr>
          <w:tab/>
        </w:r>
        <w:r w:rsidRPr="00AE274A">
          <w:rPr>
            <w:rStyle w:val="af3"/>
            <w:rFonts w:hint="eastAsia"/>
            <w:noProof/>
          </w:rPr>
          <w:t>能量模型</w:t>
        </w:r>
        <w:r>
          <w:rPr>
            <w:noProof/>
            <w:webHidden/>
          </w:rPr>
          <w:tab/>
        </w:r>
        <w:r>
          <w:rPr>
            <w:noProof/>
            <w:webHidden/>
          </w:rPr>
          <w:fldChar w:fldCharType="begin"/>
        </w:r>
        <w:r>
          <w:rPr>
            <w:noProof/>
            <w:webHidden/>
          </w:rPr>
          <w:instrText xml:space="preserve"> PAGEREF _Toc478542456 \h </w:instrText>
        </w:r>
        <w:r>
          <w:rPr>
            <w:noProof/>
            <w:webHidden/>
          </w:rPr>
        </w:r>
        <w:r>
          <w:rPr>
            <w:noProof/>
            <w:webHidden/>
          </w:rPr>
          <w:fldChar w:fldCharType="separate"/>
        </w:r>
        <w:r>
          <w:rPr>
            <w:noProof/>
            <w:webHidden/>
          </w:rPr>
          <w:t>53</w:t>
        </w:r>
        <w:r>
          <w:rPr>
            <w:noProof/>
            <w:webHidden/>
          </w:rPr>
          <w:fldChar w:fldCharType="end"/>
        </w:r>
      </w:hyperlink>
    </w:p>
    <w:p w14:paraId="28935BB1" w14:textId="77777777" w:rsidR="006E178E" w:rsidRDefault="006E178E">
      <w:pPr>
        <w:pStyle w:val="31"/>
        <w:tabs>
          <w:tab w:val="left" w:pos="1200"/>
          <w:tab w:val="right" w:leader="dot" w:pos="8630"/>
        </w:tabs>
        <w:rPr>
          <w:rFonts w:eastAsiaTheme="minorEastAsia"/>
          <w:i w:val="0"/>
          <w:iCs w:val="0"/>
          <w:noProof/>
          <w:kern w:val="2"/>
          <w:sz w:val="24"/>
          <w:szCs w:val="24"/>
        </w:rPr>
      </w:pPr>
      <w:hyperlink w:anchor="_Toc478542457" w:history="1">
        <w:r w:rsidRPr="00AE274A">
          <w:rPr>
            <w:rStyle w:val="af3"/>
            <w:noProof/>
          </w:rPr>
          <w:t>3.3.4.</w:t>
        </w:r>
        <w:r>
          <w:rPr>
            <w:rFonts w:eastAsiaTheme="minorEastAsia"/>
            <w:i w:val="0"/>
            <w:iCs w:val="0"/>
            <w:noProof/>
            <w:kern w:val="2"/>
            <w:sz w:val="24"/>
            <w:szCs w:val="24"/>
          </w:rPr>
          <w:tab/>
        </w:r>
        <w:r w:rsidRPr="00AE274A">
          <w:rPr>
            <w:rStyle w:val="af3"/>
            <w:rFonts w:hint="eastAsia"/>
            <w:noProof/>
          </w:rPr>
          <w:t>隐变量模型</w:t>
        </w:r>
        <w:r>
          <w:rPr>
            <w:noProof/>
            <w:webHidden/>
          </w:rPr>
          <w:tab/>
        </w:r>
        <w:r>
          <w:rPr>
            <w:noProof/>
            <w:webHidden/>
          </w:rPr>
          <w:fldChar w:fldCharType="begin"/>
        </w:r>
        <w:r>
          <w:rPr>
            <w:noProof/>
            <w:webHidden/>
          </w:rPr>
          <w:instrText xml:space="preserve"> PAGEREF _Toc478542457 \h </w:instrText>
        </w:r>
        <w:r>
          <w:rPr>
            <w:noProof/>
            <w:webHidden/>
          </w:rPr>
        </w:r>
        <w:r>
          <w:rPr>
            <w:noProof/>
            <w:webHidden/>
          </w:rPr>
          <w:fldChar w:fldCharType="separate"/>
        </w:r>
        <w:r>
          <w:rPr>
            <w:noProof/>
            <w:webHidden/>
          </w:rPr>
          <w:t>54</w:t>
        </w:r>
        <w:r>
          <w:rPr>
            <w:noProof/>
            <w:webHidden/>
          </w:rPr>
          <w:fldChar w:fldCharType="end"/>
        </w:r>
      </w:hyperlink>
    </w:p>
    <w:p w14:paraId="38315AE9" w14:textId="77777777" w:rsidR="006E178E" w:rsidRDefault="006E178E">
      <w:pPr>
        <w:pStyle w:val="31"/>
        <w:tabs>
          <w:tab w:val="left" w:pos="1200"/>
          <w:tab w:val="right" w:leader="dot" w:pos="8630"/>
        </w:tabs>
        <w:rPr>
          <w:rFonts w:eastAsiaTheme="minorEastAsia"/>
          <w:i w:val="0"/>
          <w:iCs w:val="0"/>
          <w:noProof/>
          <w:kern w:val="2"/>
          <w:sz w:val="24"/>
          <w:szCs w:val="24"/>
        </w:rPr>
      </w:pPr>
      <w:hyperlink w:anchor="_Toc478542458" w:history="1">
        <w:r w:rsidRPr="00AE274A">
          <w:rPr>
            <w:rStyle w:val="af3"/>
            <w:noProof/>
          </w:rPr>
          <w:t>3.3.5.</w:t>
        </w:r>
        <w:r>
          <w:rPr>
            <w:rFonts w:eastAsiaTheme="minorEastAsia"/>
            <w:i w:val="0"/>
            <w:iCs w:val="0"/>
            <w:noProof/>
            <w:kern w:val="2"/>
            <w:sz w:val="24"/>
            <w:szCs w:val="24"/>
          </w:rPr>
          <w:tab/>
        </w:r>
        <w:r w:rsidRPr="00AE274A">
          <w:rPr>
            <w:rStyle w:val="af3"/>
            <w:rFonts w:hint="eastAsia"/>
            <w:noProof/>
          </w:rPr>
          <w:t>张量神经网络模型</w:t>
        </w:r>
        <w:r>
          <w:rPr>
            <w:noProof/>
            <w:webHidden/>
          </w:rPr>
          <w:tab/>
        </w:r>
        <w:r>
          <w:rPr>
            <w:noProof/>
            <w:webHidden/>
          </w:rPr>
          <w:fldChar w:fldCharType="begin"/>
        </w:r>
        <w:r>
          <w:rPr>
            <w:noProof/>
            <w:webHidden/>
          </w:rPr>
          <w:instrText xml:space="preserve"> PAGEREF _Toc478542458 \h </w:instrText>
        </w:r>
        <w:r>
          <w:rPr>
            <w:noProof/>
            <w:webHidden/>
          </w:rPr>
        </w:r>
        <w:r>
          <w:rPr>
            <w:noProof/>
            <w:webHidden/>
          </w:rPr>
          <w:fldChar w:fldCharType="separate"/>
        </w:r>
        <w:r>
          <w:rPr>
            <w:noProof/>
            <w:webHidden/>
          </w:rPr>
          <w:t>54</w:t>
        </w:r>
        <w:r>
          <w:rPr>
            <w:noProof/>
            <w:webHidden/>
          </w:rPr>
          <w:fldChar w:fldCharType="end"/>
        </w:r>
      </w:hyperlink>
    </w:p>
    <w:p w14:paraId="58796CAB" w14:textId="77777777" w:rsidR="006E178E" w:rsidRDefault="006E178E">
      <w:pPr>
        <w:pStyle w:val="31"/>
        <w:tabs>
          <w:tab w:val="left" w:pos="1200"/>
          <w:tab w:val="right" w:leader="dot" w:pos="8630"/>
        </w:tabs>
        <w:rPr>
          <w:rFonts w:eastAsiaTheme="minorEastAsia"/>
          <w:i w:val="0"/>
          <w:iCs w:val="0"/>
          <w:noProof/>
          <w:kern w:val="2"/>
          <w:sz w:val="24"/>
          <w:szCs w:val="24"/>
        </w:rPr>
      </w:pPr>
      <w:hyperlink w:anchor="_Toc478542459" w:history="1">
        <w:r w:rsidRPr="00AE274A">
          <w:rPr>
            <w:rStyle w:val="af3"/>
            <w:noProof/>
          </w:rPr>
          <w:t>3.3.6.</w:t>
        </w:r>
        <w:r>
          <w:rPr>
            <w:rFonts w:eastAsiaTheme="minorEastAsia"/>
            <w:i w:val="0"/>
            <w:iCs w:val="0"/>
            <w:noProof/>
            <w:kern w:val="2"/>
            <w:sz w:val="24"/>
            <w:szCs w:val="24"/>
          </w:rPr>
          <w:tab/>
        </w:r>
        <w:r w:rsidRPr="00AE274A">
          <w:rPr>
            <w:rStyle w:val="af3"/>
            <w:rFonts w:hint="eastAsia"/>
            <w:noProof/>
          </w:rPr>
          <w:t>矩阵分解模型</w:t>
        </w:r>
        <w:r>
          <w:rPr>
            <w:noProof/>
            <w:webHidden/>
          </w:rPr>
          <w:tab/>
        </w:r>
        <w:r>
          <w:rPr>
            <w:noProof/>
            <w:webHidden/>
          </w:rPr>
          <w:fldChar w:fldCharType="begin"/>
        </w:r>
        <w:r>
          <w:rPr>
            <w:noProof/>
            <w:webHidden/>
          </w:rPr>
          <w:instrText xml:space="preserve"> PAGEREF _Toc478542459 \h </w:instrText>
        </w:r>
        <w:r>
          <w:rPr>
            <w:noProof/>
            <w:webHidden/>
          </w:rPr>
        </w:r>
        <w:r>
          <w:rPr>
            <w:noProof/>
            <w:webHidden/>
          </w:rPr>
          <w:fldChar w:fldCharType="separate"/>
        </w:r>
        <w:r>
          <w:rPr>
            <w:noProof/>
            <w:webHidden/>
          </w:rPr>
          <w:t>55</w:t>
        </w:r>
        <w:r>
          <w:rPr>
            <w:noProof/>
            <w:webHidden/>
          </w:rPr>
          <w:fldChar w:fldCharType="end"/>
        </w:r>
      </w:hyperlink>
    </w:p>
    <w:p w14:paraId="454AB5A9" w14:textId="77777777" w:rsidR="006E178E" w:rsidRDefault="006E178E">
      <w:pPr>
        <w:pStyle w:val="31"/>
        <w:tabs>
          <w:tab w:val="left" w:pos="1200"/>
          <w:tab w:val="right" w:leader="dot" w:pos="8630"/>
        </w:tabs>
        <w:rPr>
          <w:rFonts w:eastAsiaTheme="minorEastAsia"/>
          <w:i w:val="0"/>
          <w:iCs w:val="0"/>
          <w:noProof/>
          <w:kern w:val="2"/>
          <w:sz w:val="24"/>
          <w:szCs w:val="24"/>
        </w:rPr>
      </w:pPr>
      <w:hyperlink w:anchor="_Toc478542460" w:history="1">
        <w:r w:rsidRPr="00AE274A">
          <w:rPr>
            <w:rStyle w:val="af3"/>
            <w:noProof/>
          </w:rPr>
          <w:t>3.3.7.</w:t>
        </w:r>
        <w:r>
          <w:rPr>
            <w:rFonts w:eastAsiaTheme="minorEastAsia"/>
            <w:i w:val="0"/>
            <w:iCs w:val="0"/>
            <w:noProof/>
            <w:kern w:val="2"/>
            <w:sz w:val="24"/>
            <w:szCs w:val="24"/>
          </w:rPr>
          <w:tab/>
        </w:r>
        <w:r w:rsidRPr="00AE274A">
          <w:rPr>
            <w:rStyle w:val="af3"/>
            <w:rFonts w:hint="eastAsia"/>
            <w:noProof/>
          </w:rPr>
          <w:t>翻译模型</w:t>
        </w:r>
        <w:r>
          <w:rPr>
            <w:noProof/>
            <w:webHidden/>
          </w:rPr>
          <w:tab/>
        </w:r>
        <w:r>
          <w:rPr>
            <w:noProof/>
            <w:webHidden/>
          </w:rPr>
          <w:fldChar w:fldCharType="begin"/>
        </w:r>
        <w:r>
          <w:rPr>
            <w:noProof/>
            <w:webHidden/>
          </w:rPr>
          <w:instrText xml:space="preserve"> PAGEREF _Toc478542460 \h </w:instrText>
        </w:r>
        <w:r>
          <w:rPr>
            <w:noProof/>
            <w:webHidden/>
          </w:rPr>
        </w:r>
        <w:r>
          <w:rPr>
            <w:noProof/>
            <w:webHidden/>
          </w:rPr>
          <w:fldChar w:fldCharType="separate"/>
        </w:r>
        <w:r>
          <w:rPr>
            <w:noProof/>
            <w:webHidden/>
          </w:rPr>
          <w:t>55</w:t>
        </w:r>
        <w:r>
          <w:rPr>
            <w:noProof/>
            <w:webHidden/>
          </w:rPr>
          <w:fldChar w:fldCharType="end"/>
        </w:r>
      </w:hyperlink>
    </w:p>
    <w:p w14:paraId="5E27F08E" w14:textId="77777777" w:rsidR="006E178E" w:rsidRDefault="006E178E">
      <w:pPr>
        <w:pStyle w:val="31"/>
        <w:tabs>
          <w:tab w:val="left" w:pos="1200"/>
          <w:tab w:val="right" w:leader="dot" w:pos="8630"/>
        </w:tabs>
        <w:rPr>
          <w:rFonts w:eastAsiaTheme="minorEastAsia"/>
          <w:i w:val="0"/>
          <w:iCs w:val="0"/>
          <w:noProof/>
          <w:kern w:val="2"/>
          <w:sz w:val="24"/>
          <w:szCs w:val="24"/>
        </w:rPr>
      </w:pPr>
      <w:hyperlink w:anchor="_Toc478542461" w:history="1">
        <w:r w:rsidRPr="00AE274A">
          <w:rPr>
            <w:rStyle w:val="af3"/>
            <w:noProof/>
          </w:rPr>
          <w:t>3.3.8.</w:t>
        </w:r>
        <w:r>
          <w:rPr>
            <w:rFonts w:eastAsiaTheme="minorEastAsia"/>
            <w:i w:val="0"/>
            <w:iCs w:val="0"/>
            <w:noProof/>
            <w:kern w:val="2"/>
            <w:sz w:val="24"/>
            <w:szCs w:val="24"/>
          </w:rPr>
          <w:tab/>
        </w:r>
        <w:r w:rsidRPr="00AE274A">
          <w:rPr>
            <w:rStyle w:val="af3"/>
            <w:rFonts w:hint="eastAsia"/>
            <w:noProof/>
          </w:rPr>
          <w:t>其他模型</w:t>
        </w:r>
        <w:r>
          <w:rPr>
            <w:noProof/>
            <w:webHidden/>
          </w:rPr>
          <w:tab/>
        </w:r>
        <w:r>
          <w:rPr>
            <w:noProof/>
            <w:webHidden/>
          </w:rPr>
          <w:fldChar w:fldCharType="begin"/>
        </w:r>
        <w:r>
          <w:rPr>
            <w:noProof/>
            <w:webHidden/>
          </w:rPr>
          <w:instrText xml:space="preserve"> PAGEREF _Toc478542461 \h </w:instrText>
        </w:r>
        <w:r>
          <w:rPr>
            <w:noProof/>
            <w:webHidden/>
          </w:rPr>
        </w:r>
        <w:r>
          <w:rPr>
            <w:noProof/>
            <w:webHidden/>
          </w:rPr>
          <w:fldChar w:fldCharType="separate"/>
        </w:r>
        <w:r>
          <w:rPr>
            <w:noProof/>
            <w:webHidden/>
          </w:rPr>
          <w:t>57</w:t>
        </w:r>
        <w:r>
          <w:rPr>
            <w:noProof/>
            <w:webHidden/>
          </w:rPr>
          <w:fldChar w:fldCharType="end"/>
        </w:r>
      </w:hyperlink>
    </w:p>
    <w:p w14:paraId="3D446176" w14:textId="77777777" w:rsidR="006E178E" w:rsidRDefault="006E178E">
      <w:pPr>
        <w:pStyle w:val="21"/>
        <w:tabs>
          <w:tab w:val="left" w:pos="960"/>
          <w:tab w:val="right" w:leader="dot" w:pos="8630"/>
        </w:tabs>
        <w:rPr>
          <w:rFonts w:eastAsiaTheme="minorEastAsia"/>
          <w:smallCaps w:val="0"/>
          <w:noProof/>
          <w:kern w:val="2"/>
          <w:sz w:val="24"/>
          <w:szCs w:val="24"/>
        </w:rPr>
      </w:pPr>
      <w:hyperlink w:anchor="_Toc478542462" w:history="1">
        <w:r w:rsidRPr="00AE274A">
          <w:rPr>
            <w:rStyle w:val="af3"/>
            <w:noProof/>
          </w:rPr>
          <w:t>3.4.</w:t>
        </w:r>
        <w:r>
          <w:rPr>
            <w:rFonts w:eastAsiaTheme="minorEastAsia"/>
            <w:smallCaps w:val="0"/>
            <w:noProof/>
            <w:kern w:val="2"/>
            <w:sz w:val="24"/>
            <w:szCs w:val="24"/>
          </w:rPr>
          <w:tab/>
        </w:r>
        <w:r w:rsidRPr="00AE274A">
          <w:rPr>
            <w:rStyle w:val="af3"/>
            <w:rFonts w:hint="eastAsia"/>
            <w:noProof/>
          </w:rPr>
          <w:t>主要挑战与解决方案</w:t>
        </w:r>
        <w:r>
          <w:rPr>
            <w:noProof/>
            <w:webHidden/>
          </w:rPr>
          <w:tab/>
        </w:r>
        <w:r>
          <w:rPr>
            <w:noProof/>
            <w:webHidden/>
          </w:rPr>
          <w:fldChar w:fldCharType="begin"/>
        </w:r>
        <w:r>
          <w:rPr>
            <w:noProof/>
            <w:webHidden/>
          </w:rPr>
          <w:instrText xml:space="preserve"> PAGEREF _Toc478542462 \h </w:instrText>
        </w:r>
        <w:r>
          <w:rPr>
            <w:noProof/>
            <w:webHidden/>
          </w:rPr>
        </w:r>
        <w:r>
          <w:rPr>
            <w:noProof/>
            <w:webHidden/>
          </w:rPr>
          <w:fldChar w:fldCharType="separate"/>
        </w:r>
        <w:r>
          <w:rPr>
            <w:noProof/>
            <w:webHidden/>
          </w:rPr>
          <w:t>58</w:t>
        </w:r>
        <w:r>
          <w:rPr>
            <w:noProof/>
            <w:webHidden/>
          </w:rPr>
          <w:fldChar w:fldCharType="end"/>
        </w:r>
      </w:hyperlink>
    </w:p>
    <w:p w14:paraId="035BB899" w14:textId="77777777" w:rsidR="006E178E" w:rsidRDefault="006E178E">
      <w:pPr>
        <w:pStyle w:val="31"/>
        <w:tabs>
          <w:tab w:val="left" w:pos="1200"/>
          <w:tab w:val="right" w:leader="dot" w:pos="8630"/>
        </w:tabs>
        <w:rPr>
          <w:rFonts w:eastAsiaTheme="minorEastAsia"/>
          <w:i w:val="0"/>
          <w:iCs w:val="0"/>
          <w:noProof/>
          <w:kern w:val="2"/>
          <w:sz w:val="24"/>
          <w:szCs w:val="24"/>
        </w:rPr>
      </w:pPr>
      <w:hyperlink w:anchor="_Toc478542463" w:history="1">
        <w:r w:rsidRPr="00AE274A">
          <w:rPr>
            <w:rStyle w:val="af3"/>
            <w:noProof/>
          </w:rPr>
          <w:t>3.4.1.</w:t>
        </w:r>
        <w:r>
          <w:rPr>
            <w:rFonts w:eastAsiaTheme="minorEastAsia"/>
            <w:i w:val="0"/>
            <w:iCs w:val="0"/>
            <w:noProof/>
            <w:kern w:val="2"/>
            <w:sz w:val="24"/>
            <w:szCs w:val="24"/>
          </w:rPr>
          <w:tab/>
        </w:r>
        <w:r w:rsidRPr="00AE274A">
          <w:rPr>
            <w:rStyle w:val="af3"/>
            <w:rFonts w:hint="eastAsia"/>
            <w:noProof/>
          </w:rPr>
          <w:t>复杂关系建模</w:t>
        </w:r>
        <w:r>
          <w:rPr>
            <w:noProof/>
            <w:webHidden/>
          </w:rPr>
          <w:tab/>
        </w:r>
        <w:r>
          <w:rPr>
            <w:noProof/>
            <w:webHidden/>
          </w:rPr>
          <w:fldChar w:fldCharType="begin"/>
        </w:r>
        <w:r>
          <w:rPr>
            <w:noProof/>
            <w:webHidden/>
          </w:rPr>
          <w:instrText xml:space="preserve"> PAGEREF _Toc478542463 \h </w:instrText>
        </w:r>
        <w:r>
          <w:rPr>
            <w:noProof/>
            <w:webHidden/>
          </w:rPr>
        </w:r>
        <w:r>
          <w:rPr>
            <w:noProof/>
            <w:webHidden/>
          </w:rPr>
          <w:fldChar w:fldCharType="separate"/>
        </w:r>
        <w:r>
          <w:rPr>
            <w:noProof/>
            <w:webHidden/>
          </w:rPr>
          <w:t>58</w:t>
        </w:r>
        <w:r>
          <w:rPr>
            <w:noProof/>
            <w:webHidden/>
          </w:rPr>
          <w:fldChar w:fldCharType="end"/>
        </w:r>
      </w:hyperlink>
    </w:p>
    <w:p w14:paraId="70C5790E" w14:textId="77777777" w:rsidR="006E178E" w:rsidRDefault="006E178E">
      <w:pPr>
        <w:pStyle w:val="21"/>
        <w:tabs>
          <w:tab w:val="left" w:pos="960"/>
          <w:tab w:val="right" w:leader="dot" w:pos="8630"/>
        </w:tabs>
        <w:rPr>
          <w:rFonts w:eastAsiaTheme="minorEastAsia"/>
          <w:smallCaps w:val="0"/>
          <w:noProof/>
          <w:kern w:val="2"/>
          <w:sz w:val="24"/>
          <w:szCs w:val="24"/>
        </w:rPr>
      </w:pPr>
      <w:hyperlink w:anchor="_Toc478542464" w:history="1">
        <w:r w:rsidRPr="00AE274A">
          <w:rPr>
            <w:rStyle w:val="af3"/>
            <w:noProof/>
          </w:rPr>
          <w:t>3.5.</w:t>
        </w:r>
        <w:r>
          <w:rPr>
            <w:rFonts w:eastAsiaTheme="minorEastAsia"/>
            <w:smallCaps w:val="0"/>
            <w:noProof/>
            <w:kern w:val="2"/>
            <w:sz w:val="24"/>
            <w:szCs w:val="24"/>
          </w:rPr>
          <w:tab/>
        </w:r>
        <w:r w:rsidRPr="00AE274A">
          <w:rPr>
            <w:rStyle w:val="af3"/>
            <w:rFonts w:hint="eastAsia"/>
            <w:noProof/>
          </w:rPr>
          <w:t>参考文献</w:t>
        </w:r>
        <w:r>
          <w:rPr>
            <w:noProof/>
            <w:webHidden/>
          </w:rPr>
          <w:tab/>
        </w:r>
        <w:r>
          <w:rPr>
            <w:noProof/>
            <w:webHidden/>
          </w:rPr>
          <w:fldChar w:fldCharType="begin"/>
        </w:r>
        <w:r>
          <w:rPr>
            <w:noProof/>
            <w:webHidden/>
          </w:rPr>
          <w:instrText xml:space="preserve"> PAGEREF _Toc478542464 \h </w:instrText>
        </w:r>
        <w:r>
          <w:rPr>
            <w:noProof/>
            <w:webHidden/>
          </w:rPr>
        </w:r>
        <w:r>
          <w:rPr>
            <w:noProof/>
            <w:webHidden/>
          </w:rPr>
          <w:fldChar w:fldCharType="separate"/>
        </w:r>
        <w:r>
          <w:rPr>
            <w:noProof/>
            <w:webHidden/>
          </w:rPr>
          <w:t>62</w:t>
        </w:r>
        <w:r>
          <w:rPr>
            <w:noProof/>
            <w:webHidden/>
          </w:rPr>
          <w:fldChar w:fldCharType="end"/>
        </w:r>
      </w:hyperlink>
    </w:p>
    <w:p w14:paraId="3B7697F7" w14:textId="046A4615" w:rsidR="00BA0457" w:rsidRDefault="00A652BF" w:rsidP="001D3AD4">
      <w:r>
        <w:fldChar w:fldCharType="end"/>
      </w:r>
      <w:r w:rsidR="00BA0457">
        <w:br w:type="page"/>
      </w:r>
    </w:p>
    <w:p w14:paraId="4FB0BB0B" w14:textId="77777777" w:rsidR="00A955EA" w:rsidRDefault="001B2074" w:rsidP="001B2074">
      <w:pPr>
        <w:pStyle w:val="1"/>
        <w:numPr>
          <w:ilvl w:val="0"/>
          <w:numId w:val="0"/>
        </w:numPr>
      </w:pPr>
      <w:bookmarkStart w:id="2" w:name="_Toc478542416"/>
      <w:r>
        <w:rPr>
          <w:rFonts w:hint="eastAsia"/>
        </w:rPr>
        <w:lastRenderedPageBreak/>
        <w:t>图表目录</w:t>
      </w:r>
      <w:bookmarkEnd w:id="2"/>
    </w:p>
    <w:p w14:paraId="4A046671" w14:textId="77777777" w:rsidR="00BA0457" w:rsidRPr="00BA0457" w:rsidRDefault="00BA0457" w:rsidP="00BA0457"/>
    <w:p w14:paraId="6FDE128F" w14:textId="77777777" w:rsidR="006E178E" w:rsidRDefault="00BA0457">
      <w:pPr>
        <w:pStyle w:val="afd"/>
        <w:tabs>
          <w:tab w:val="right" w:leader="dot" w:pos="8630"/>
        </w:tabs>
        <w:rPr>
          <w:rFonts w:eastAsiaTheme="minorEastAsia"/>
          <w:smallCaps w:val="0"/>
          <w:noProof/>
          <w:kern w:val="2"/>
          <w:sz w:val="24"/>
          <w:szCs w:val="24"/>
        </w:rPr>
      </w:pPr>
      <w:r>
        <w:rPr>
          <w:smallCaps w:val="0"/>
        </w:rPr>
        <w:fldChar w:fldCharType="begin"/>
      </w:r>
      <w:r>
        <w:instrText xml:space="preserve"> TOC \h \z \c "</w:instrText>
      </w:r>
      <w:r>
        <w:instrText>图</w:instrText>
      </w:r>
      <w:r>
        <w:instrText xml:space="preserve">" </w:instrText>
      </w:r>
      <w:r>
        <w:rPr>
          <w:smallCaps w:val="0"/>
        </w:rPr>
        <w:fldChar w:fldCharType="separate"/>
      </w:r>
      <w:hyperlink w:anchor="_Toc478542465" w:history="1">
        <w:r w:rsidR="006E178E" w:rsidRPr="00FE132D">
          <w:rPr>
            <w:rStyle w:val="af3"/>
            <w:rFonts w:asciiTheme="minorEastAsia" w:hAnsiTheme="minorEastAsia" w:hint="eastAsia"/>
            <w:noProof/>
          </w:rPr>
          <w:t>图</w:t>
        </w:r>
        <w:r w:rsidR="006E178E" w:rsidRPr="00FE132D">
          <w:rPr>
            <w:rStyle w:val="af3"/>
            <w:rFonts w:asciiTheme="minorEastAsia" w:hAnsiTheme="minorEastAsia"/>
            <w:noProof/>
          </w:rPr>
          <w:t xml:space="preserve"> 1</w:t>
        </w:r>
        <w:r w:rsidR="006E178E" w:rsidRPr="00FE132D">
          <w:rPr>
            <w:rStyle w:val="af3"/>
            <w:rFonts w:asciiTheme="minorEastAsia" w:hAnsiTheme="minorEastAsia"/>
            <w:noProof/>
          </w:rPr>
          <w:noBreakHyphen/>
          <w:t xml:space="preserve">1 </w:t>
        </w:r>
        <w:r w:rsidR="006E178E" w:rsidRPr="00FE132D">
          <w:rPr>
            <w:rStyle w:val="af3"/>
            <w:rFonts w:asciiTheme="minorEastAsia" w:hAnsiTheme="minorEastAsia" w:hint="eastAsia"/>
            <w:noProof/>
          </w:rPr>
          <w:t>基于静态分析的特征定位流程</w:t>
        </w:r>
        <w:r w:rsidR="006E178E">
          <w:rPr>
            <w:noProof/>
            <w:webHidden/>
          </w:rPr>
          <w:tab/>
        </w:r>
        <w:r w:rsidR="006E178E">
          <w:rPr>
            <w:noProof/>
            <w:webHidden/>
          </w:rPr>
          <w:fldChar w:fldCharType="begin"/>
        </w:r>
        <w:r w:rsidR="006E178E">
          <w:rPr>
            <w:noProof/>
            <w:webHidden/>
          </w:rPr>
          <w:instrText xml:space="preserve"> PAGEREF _Toc478542465 \h </w:instrText>
        </w:r>
        <w:r w:rsidR="006E178E">
          <w:rPr>
            <w:noProof/>
            <w:webHidden/>
          </w:rPr>
        </w:r>
        <w:r w:rsidR="006E178E">
          <w:rPr>
            <w:noProof/>
            <w:webHidden/>
          </w:rPr>
          <w:fldChar w:fldCharType="separate"/>
        </w:r>
        <w:r w:rsidR="006E178E">
          <w:rPr>
            <w:noProof/>
            <w:webHidden/>
          </w:rPr>
          <w:t>5</w:t>
        </w:r>
        <w:r w:rsidR="006E178E">
          <w:rPr>
            <w:noProof/>
            <w:webHidden/>
          </w:rPr>
          <w:fldChar w:fldCharType="end"/>
        </w:r>
      </w:hyperlink>
    </w:p>
    <w:p w14:paraId="357AED96" w14:textId="77777777" w:rsidR="006E178E" w:rsidRDefault="006E178E">
      <w:pPr>
        <w:pStyle w:val="afd"/>
        <w:tabs>
          <w:tab w:val="right" w:leader="dot" w:pos="8630"/>
        </w:tabs>
        <w:rPr>
          <w:rFonts w:eastAsiaTheme="minorEastAsia"/>
          <w:smallCaps w:val="0"/>
          <w:noProof/>
          <w:kern w:val="2"/>
          <w:sz w:val="24"/>
          <w:szCs w:val="24"/>
        </w:rPr>
      </w:pPr>
      <w:hyperlink w:anchor="_Toc478542466" w:history="1">
        <w:r w:rsidRPr="00FE132D">
          <w:rPr>
            <w:rStyle w:val="af3"/>
            <w:rFonts w:asciiTheme="minorEastAsia" w:hAnsiTheme="minorEastAsia" w:hint="eastAsia"/>
            <w:noProof/>
          </w:rPr>
          <w:t>图</w:t>
        </w:r>
        <w:r w:rsidRPr="00FE132D">
          <w:rPr>
            <w:rStyle w:val="af3"/>
            <w:rFonts w:asciiTheme="minorEastAsia" w:hAnsiTheme="minorEastAsia"/>
            <w:noProof/>
          </w:rPr>
          <w:t xml:space="preserve"> 1</w:t>
        </w:r>
        <w:r w:rsidRPr="00FE132D">
          <w:rPr>
            <w:rStyle w:val="af3"/>
            <w:rFonts w:asciiTheme="minorEastAsia" w:hAnsiTheme="minorEastAsia"/>
            <w:noProof/>
          </w:rPr>
          <w:noBreakHyphen/>
          <w:t xml:space="preserve">2 </w:t>
        </w:r>
        <w:r w:rsidRPr="00FE132D">
          <w:rPr>
            <w:rStyle w:val="af3"/>
            <w:rFonts w:asciiTheme="minorEastAsia" w:hAnsiTheme="minorEastAsia" w:hint="eastAsia"/>
            <w:noProof/>
          </w:rPr>
          <w:t>特征定位与代码搜索</w:t>
        </w:r>
        <w:r>
          <w:rPr>
            <w:noProof/>
            <w:webHidden/>
          </w:rPr>
          <w:tab/>
        </w:r>
        <w:r>
          <w:rPr>
            <w:noProof/>
            <w:webHidden/>
          </w:rPr>
          <w:fldChar w:fldCharType="begin"/>
        </w:r>
        <w:r>
          <w:rPr>
            <w:noProof/>
            <w:webHidden/>
          </w:rPr>
          <w:instrText xml:space="preserve"> PAGEREF _Toc478542466 \h </w:instrText>
        </w:r>
        <w:r>
          <w:rPr>
            <w:noProof/>
            <w:webHidden/>
          </w:rPr>
        </w:r>
        <w:r>
          <w:rPr>
            <w:noProof/>
            <w:webHidden/>
          </w:rPr>
          <w:fldChar w:fldCharType="separate"/>
        </w:r>
        <w:r>
          <w:rPr>
            <w:noProof/>
            <w:webHidden/>
          </w:rPr>
          <w:t>6</w:t>
        </w:r>
        <w:r>
          <w:rPr>
            <w:noProof/>
            <w:webHidden/>
          </w:rPr>
          <w:fldChar w:fldCharType="end"/>
        </w:r>
      </w:hyperlink>
    </w:p>
    <w:p w14:paraId="47F97439" w14:textId="77777777" w:rsidR="006E178E" w:rsidRDefault="006E178E">
      <w:pPr>
        <w:pStyle w:val="afd"/>
        <w:tabs>
          <w:tab w:val="right" w:leader="dot" w:pos="8630"/>
        </w:tabs>
        <w:rPr>
          <w:rFonts w:eastAsiaTheme="minorEastAsia"/>
          <w:smallCaps w:val="0"/>
          <w:noProof/>
          <w:kern w:val="2"/>
          <w:sz w:val="24"/>
          <w:szCs w:val="24"/>
        </w:rPr>
      </w:pPr>
      <w:hyperlink w:anchor="_Toc478542467" w:history="1">
        <w:r w:rsidRPr="00FE132D">
          <w:rPr>
            <w:rStyle w:val="af3"/>
            <w:rFonts w:asciiTheme="minorEastAsia" w:hAnsiTheme="minorEastAsia" w:hint="eastAsia"/>
            <w:noProof/>
          </w:rPr>
          <w:t>图</w:t>
        </w:r>
        <w:r w:rsidRPr="00FE132D">
          <w:rPr>
            <w:rStyle w:val="af3"/>
            <w:rFonts w:asciiTheme="minorEastAsia" w:hAnsiTheme="minorEastAsia"/>
            <w:noProof/>
          </w:rPr>
          <w:t xml:space="preserve"> 1</w:t>
        </w:r>
        <w:r w:rsidRPr="00FE132D">
          <w:rPr>
            <w:rStyle w:val="af3"/>
            <w:rFonts w:asciiTheme="minorEastAsia" w:hAnsiTheme="minorEastAsia"/>
            <w:noProof/>
          </w:rPr>
          <w:noBreakHyphen/>
          <w:t xml:space="preserve">3 </w:t>
        </w:r>
        <w:r w:rsidRPr="00FE132D">
          <w:rPr>
            <w:rStyle w:val="af3"/>
            <w:rFonts w:asciiTheme="minorEastAsia" w:hAnsiTheme="minorEastAsia" w:hint="eastAsia"/>
            <w:noProof/>
          </w:rPr>
          <w:t>基于动态分析的特征定位流程</w:t>
        </w:r>
        <w:r>
          <w:rPr>
            <w:noProof/>
            <w:webHidden/>
          </w:rPr>
          <w:tab/>
        </w:r>
        <w:r>
          <w:rPr>
            <w:noProof/>
            <w:webHidden/>
          </w:rPr>
          <w:fldChar w:fldCharType="begin"/>
        </w:r>
        <w:r>
          <w:rPr>
            <w:noProof/>
            <w:webHidden/>
          </w:rPr>
          <w:instrText xml:space="preserve"> PAGEREF _Toc478542467 \h </w:instrText>
        </w:r>
        <w:r>
          <w:rPr>
            <w:noProof/>
            <w:webHidden/>
          </w:rPr>
        </w:r>
        <w:r>
          <w:rPr>
            <w:noProof/>
            <w:webHidden/>
          </w:rPr>
          <w:fldChar w:fldCharType="separate"/>
        </w:r>
        <w:r>
          <w:rPr>
            <w:noProof/>
            <w:webHidden/>
          </w:rPr>
          <w:t>7</w:t>
        </w:r>
        <w:r>
          <w:rPr>
            <w:noProof/>
            <w:webHidden/>
          </w:rPr>
          <w:fldChar w:fldCharType="end"/>
        </w:r>
      </w:hyperlink>
    </w:p>
    <w:p w14:paraId="47EC9BA7" w14:textId="77777777" w:rsidR="006E178E" w:rsidRDefault="006E178E">
      <w:pPr>
        <w:pStyle w:val="afd"/>
        <w:tabs>
          <w:tab w:val="right" w:leader="dot" w:pos="8630"/>
        </w:tabs>
        <w:rPr>
          <w:rFonts w:eastAsiaTheme="minorEastAsia"/>
          <w:smallCaps w:val="0"/>
          <w:noProof/>
          <w:kern w:val="2"/>
          <w:sz w:val="24"/>
          <w:szCs w:val="24"/>
        </w:rPr>
      </w:pPr>
      <w:hyperlink w:anchor="_Toc478542468" w:history="1">
        <w:r w:rsidRPr="00FE132D">
          <w:rPr>
            <w:rStyle w:val="af3"/>
            <w:rFonts w:asciiTheme="minorEastAsia" w:hAnsiTheme="minorEastAsia" w:hint="eastAsia"/>
            <w:noProof/>
          </w:rPr>
          <w:t>图</w:t>
        </w:r>
        <w:r w:rsidRPr="00FE132D">
          <w:rPr>
            <w:rStyle w:val="af3"/>
            <w:rFonts w:asciiTheme="minorEastAsia" w:hAnsiTheme="minorEastAsia"/>
            <w:noProof/>
          </w:rPr>
          <w:t xml:space="preserve"> 1</w:t>
        </w:r>
        <w:r w:rsidRPr="00FE132D">
          <w:rPr>
            <w:rStyle w:val="af3"/>
            <w:rFonts w:asciiTheme="minorEastAsia" w:hAnsiTheme="minorEastAsia"/>
            <w:noProof/>
          </w:rPr>
          <w:noBreakHyphen/>
          <w:t>4 Wilde</w:t>
        </w:r>
        <w:r w:rsidRPr="00FE132D">
          <w:rPr>
            <w:rStyle w:val="af3"/>
            <w:rFonts w:asciiTheme="minorEastAsia" w:hAnsiTheme="minorEastAsia" w:hint="eastAsia"/>
            <w:noProof/>
          </w:rPr>
          <w:t>的特征定位过程</w:t>
        </w:r>
        <w:r>
          <w:rPr>
            <w:noProof/>
            <w:webHidden/>
          </w:rPr>
          <w:tab/>
        </w:r>
        <w:r>
          <w:rPr>
            <w:noProof/>
            <w:webHidden/>
          </w:rPr>
          <w:fldChar w:fldCharType="begin"/>
        </w:r>
        <w:r>
          <w:rPr>
            <w:noProof/>
            <w:webHidden/>
          </w:rPr>
          <w:instrText xml:space="preserve"> PAGEREF _Toc478542468 \h </w:instrText>
        </w:r>
        <w:r>
          <w:rPr>
            <w:noProof/>
            <w:webHidden/>
          </w:rPr>
        </w:r>
        <w:r>
          <w:rPr>
            <w:noProof/>
            <w:webHidden/>
          </w:rPr>
          <w:fldChar w:fldCharType="separate"/>
        </w:r>
        <w:r>
          <w:rPr>
            <w:noProof/>
            <w:webHidden/>
          </w:rPr>
          <w:t>8</w:t>
        </w:r>
        <w:r>
          <w:rPr>
            <w:noProof/>
            <w:webHidden/>
          </w:rPr>
          <w:fldChar w:fldCharType="end"/>
        </w:r>
      </w:hyperlink>
    </w:p>
    <w:p w14:paraId="5B1C338D" w14:textId="77777777" w:rsidR="006E178E" w:rsidRDefault="006E178E">
      <w:pPr>
        <w:pStyle w:val="afd"/>
        <w:tabs>
          <w:tab w:val="right" w:leader="dot" w:pos="8630"/>
        </w:tabs>
        <w:rPr>
          <w:rFonts w:eastAsiaTheme="minorEastAsia"/>
          <w:smallCaps w:val="0"/>
          <w:noProof/>
          <w:kern w:val="2"/>
          <w:sz w:val="24"/>
          <w:szCs w:val="24"/>
        </w:rPr>
      </w:pPr>
      <w:hyperlink w:anchor="_Toc478542469" w:history="1">
        <w:r w:rsidRPr="00FE132D">
          <w:rPr>
            <w:rStyle w:val="af3"/>
            <w:rFonts w:asciiTheme="minorEastAsia" w:hAnsiTheme="minorEastAsia" w:hint="eastAsia"/>
            <w:noProof/>
          </w:rPr>
          <w:t>图</w:t>
        </w:r>
        <w:r w:rsidRPr="00FE132D">
          <w:rPr>
            <w:rStyle w:val="af3"/>
            <w:rFonts w:asciiTheme="minorEastAsia" w:hAnsiTheme="minorEastAsia"/>
            <w:noProof/>
          </w:rPr>
          <w:t xml:space="preserve"> 1</w:t>
        </w:r>
        <w:r w:rsidRPr="00FE132D">
          <w:rPr>
            <w:rStyle w:val="af3"/>
            <w:rFonts w:asciiTheme="minorEastAsia" w:hAnsiTheme="minorEastAsia"/>
            <w:noProof/>
          </w:rPr>
          <w:noBreakHyphen/>
          <w:t>5 DFT</w:t>
        </w:r>
        <w:r w:rsidRPr="00FE132D">
          <w:rPr>
            <w:rStyle w:val="af3"/>
            <w:rFonts w:asciiTheme="minorEastAsia" w:hAnsiTheme="minorEastAsia" w:hint="eastAsia"/>
            <w:noProof/>
          </w:rPr>
          <w:t>的特征定位过程</w:t>
        </w:r>
        <w:r>
          <w:rPr>
            <w:noProof/>
            <w:webHidden/>
          </w:rPr>
          <w:tab/>
        </w:r>
        <w:r>
          <w:rPr>
            <w:noProof/>
            <w:webHidden/>
          </w:rPr>
          <w:fldChar w:fldCharType="begin"/>
        </w:r>
        <w:r>
          <w:rPr>
            <w:noProof/>
            <w:webHidden/>
          </w:rPr>
          <w:instrText xml:space="preserve"> PAGEREF _Toc478542469 \h </w:instrText>
        </w:r>
        <w:r>
          <w:rPr>
            <w:noProof/>
            <w:webHidden/>
          </w:rPr>
        </w:r>
        <w:r>
          <w:rPr>
            <w:noProof/>
            <w:webHidden/>
          </w:rPr>
          <w:fldChar w:fldCharType="separate"/>
        </w:r>
        <w:r>
          <w:rPr>
            <w:noProof/>
            <w:webHidden/>
          </w:rPr>
          <w:t>9</w:t>
        </w:r>
        <w:r>
          <w:rPr>
            <w:noProof/>
            <w:webHidden/>
          </w:rPr>
          <w:fldChar w:fldCharType="end"/>
        </w:r>
      </w:hyperlink>
    </w:p>
    <w:p w14:paraId="63F298EA" w14:textId="77777777" w:rsidR="006E178E" w:rsidRDefault="006E178E">
      <w:pPr>
        <w:pStyle w:val="afd"/>
        <w:tabs>
          <w:tab w:val="right" w:leader="dot" w:pos="8630"/>
        </w:tabs>
        <w:rPr>
          <w:rFonts w:eastAsiaTheme="minorEastAsia"/>
          <w:smallCaps w:val="0"/>
          <w:noProof/>
          <w:kern w:val="2"/>
          <w:sz w:val="24"/>
          <w:szCs w:val="24"/>
        </w:rPr>
      </w:pPr>
      <w:hyperlink w:anchor="_Toc478542470" w:history="1">
        <w:r w:rsidRPr="00FE132D">
          <w:rPr>
            <w:rStyle w:val="af3"/>
            <w:rFonts w:asciiTheme="minorEastAsia" w:hAnsiTheme="minorEastAsia" w:hint="eastAsia"/>
            <w:noProof/>
          </w:rPr>
          <w:t>图</w:t>
        </w:r>
        <w:r w:rsidRPr="00FE132D">
          <w:rPr>
            <w:rStyle w:val="af3"/>
            <w:rFonts w:asciiTheme="minorEastAsia" w:hAnsiTheme="minorEastAsia"/>
            <w:noProof/>
          </w:rPr>
          <w:t xml:space="preserve"> 1</w:t>
        </w:r>
        <w:r w:rsidRPr="00FE132D">
          <w:rPr>
            <w:rStyle w:val="af3"/>
            <w:rFonts w:asciiTheme="minorEastAsia" w:hAnsiTheme="minorEastAsia"/>
            <w:noProof/>
          </w:rPr>
          <w:noBreakHyphen/>
          <w:t>6</w:t>
        </w:r>
        <w:r w:rsidRPr="00FE132D">
          <w:rPr>
            <w:rStyle w:val="af3"/>
            <w:rFonts w:asciiTheme="minorEastAsia" w:hAnsiTheme="minorEastAsia" w:hint="eastAsia"/>
            <w:noProof/>
          </w:rPr>
          <w:t>基于文本分析的特征定位流程</w:t>
        </w:r>
        <w:r>
          <w:rPr>
            <w:noProof/>
            <w:webHidden/>
          </w:rPr>
          <w:tab/>
        </w:r>
        <w:r>
          <w:rPr>
            <w:noProof/>
            <w:webHidden/>
          </w:rPr>
          <w:fldChar w:fldCharType="begin"/>
        </w:r>
        <w:r>
          <w:rPr>
            <w:noProof/>
            <w:webHidden/>
          </w:rPr>
          <w:instrText xml:space="preserve"> PAGEREF _Toc478542470 \h </w:instrText>
        </w:r>
        <w:r>
          <w:rPr>
            <w:noProof/>
            <w:webHidden/>
          </w:rPr>
        </w:r>
        <w:r>
          <w:rPr>
            <w:noProof/>
            <w:webHidden/>
          </w:rPr>
          <w:fldChar w:fldCharType="separate"/>
        </w:r>
        <w:r>
          <w:rPr>
            <w:noProof/>
            <w:webHidden/>
          </w:rPr>
          <w:t>9</w:t>
        </w:r>
        <w:r>
          <w:rPr>
            <w:noProof/>
            <w:webHidden/>
          </w:rPr>
          <w:fldChar w:fldCharType="end"/>
        </w:r>
      </w:hyperlink>
    </w:p>
    <w:p w14:paraId="6CE12A0A" w14:textId="77777777" w:rsidR="006E178E" w:rsidRDefault="006E178E">
      <w:pPr>
        <w:pStyle w:val="afd"/>
        <w:tabs>
          <w:tab w:val="right" w:leader="dot" w:pos="8630"/>
        </w:tabs>
        <w:rPr>
          <w:rFonts w:eastAsiaTheme="minorEastAsia"/>
          <w:smallCaps w:val="0"/>
          <w:noProof/>
          <w:kern w:val="2"/>
          <w:sz w:val="24"/>
          <w:szCs w:val="24"/>
        </w:rPr>
      </w:pPr>
      <w:hyperlink w:anchor="_Toc478542471" w:history="1">
        <w:r w:rsidRPr="00FE132D">
          <w:rPr>
            <w:rStyle w:val="af3"/>
            <w:rFonts w:asciiTheme="minorEastAsia" w:hAnsiTheme="minorEastAsia" w:hint="eastAsia"/>
            <w:noProof/>
          </w:rPr>
          <w:t>图</w:t>
        </w:r>
        <w:r w:rsidRPr="00FE132D">
          <w:rPr>
            <w:rStyle w:val="af3"/>
            <w:rFonts w:asciiTheme="minorEastAsia" w:hAnsiTheme="minorEastAsia"/>
            <w:noProof/>
          </w:rPr>
          <w:t xml:space="preserve"> 1</w:t>
        </w:r>
        <w:r w:rsidRPr="00FE132D">
          <w:rPr>
            <w:rStyle w:val="af3"/>
            <w:rFonts w:asciiTheme="minorEastAsia" w:hAnsiTheme="minorEastAsia"/>
            <w:noProof/>
          </w:rPr>
          <w:noBreakHyphen/>
          <w:t xml:space="preserve">7 </w:t>
        </w:r>
        <w:r w:rsidRPr="00FE132D">
          <w:rPr>
            <w:rStyle w:val="af3"/>
            <w:rFonts w:asciiTheme="minorEastAsia" w:hAnsiTheme="minorEastAsia" w:hint="eastAsia"/>
            <w:noProof/>
          </w:rPr>
          <w:t>基于</w:t>
        </w:r>
        <w:r w:rsidRPr="00FE132D">
          <w:rPr>
            <w:rStyle w:val="af3"/>
            <w:rFonts w:asciiTheme="minorEastAsia" w:hAnsiTheme="minorEastAsia"/>
            <w:noProof/>
          </w:rPr>
          <w:t>LSI</w:t>
        </w:r>
        <w:r w:rsidRPr="00FE132D">
          <w:rPr>
            <w:rStyle w:val="af3"/>
            <w:rFonts w:asciiTheme="minorEastAsia" w:hAnsiTheme="minorEastAsia" w:hint="eastAsia"/>
            <w:noProof/>
          </w:rPr>
          <w:t>的特征定位流程</w:t>
        </w:r>
        <w:r>
          <w:rPr>
            <w:noProof/>
            <w:webHidden/>
          </w:rPr>
          <w:tab/>
        </w:r>
        <w:r>
          <w:rPr>
            <w:noProof/>
            <w:webHidden/>
          </w:rPr>
          <w:fldChar w:fldCharType="begin"/>
        </w:r>
        <w:r>
          <w:rPr>
            <w:noProof/>
            <w:webHidden/>
          </w:rPr>
          <w:instrText xml:space="preserve"> PAGEREF _Toc478542471 \h </w:instrText>
        </w:r>
        <w:r>
          <w:rPr>
            <w:noProof/>
            <w:webHidden/>
          </w:rPr>
        </w:r>
        <w:r>
          <w:rPr>
            <w:noProof/>
            <w:webHidden/>
          </w:rPr>
          <w:fldChar w:fldCharType="separate"/>
        </w:r>
        <w:r>
          <w:rPr>
            <w:noProof/>
            <w:webHidden/>
          </w:rPr>
          <w:t>10</w:t>
        </w:r>
        <w:r>
          <w:rPr>
            <w:noProof/>
            <w:webHidden/>
          </w:rPr>
          <w:fldChar w:fldCharType="end"/>
        </w:r>
      </w:hyperlink>
    </w:p>
    <w:p w14:paraId="1516A417" w14:textId="77777777" w:rsidR="006E178E" w:rsidRDefault="006E178E">
      <w:pPr>
        <w:pStyle w:val="afd"/>
        <w:tabs>
          <w:tab w:val="right" w:leader="dot" w:pos="8630"/>
        </w:tabs>
        <w:rPr>
          <w:rFonts w:eastAsiaTheme="minorEastAsia"/>
          <w:smallCaps w:val="0"/>
          <w:noProof/>
          <w:kern w:val="2"/>
          <w:sz w:val="24"/>
          <w:szCs w:val="24"/>
        </w:rPr>
      </w:pPr>
      <w:hyperlink w:anchor="_Toc478542472" w:history="1">
        <w:r w:rsidRPr="00FE132D">
          <w:rPr>
            <w:rStyle w:val="af3"/>
            <w:rFonts w:asciiTheme="minorEastAsia" w:hAnsiTheme="minorEastAsia" w:hint="eastAsia"/>
            <w:noProof/>
          </w:rPr>
          <w:t>图</w:t>
        </w:r>
        <w:r w:rsidRPr="00FE132D">
          <w:rPr>
            <w:rStyle w:val="af3"/>
            <w:rFonts w:asciiTheme="minorEastAsia" w:hAnsiTheme="minorEastAsia"/>
            <w:noProof/>
          </w:rPr>
          <w:t xml:space="preserve"> 1</w:t>
        </w:r>
        <w:r w:rsidRPr="00FE132D">
          <w:rPr>
            <w:rStyle w:val="af3"/>
            <w:rFonts w:asciiTheme="minorEastAsia" w:hAnsiTheme="minorEastAsia"/>
            <w:noProof/>
          </w:rPr>
          <w:noBreakHyphen/>
          <w:t>8 SPR</w:t>
        </w:r>
        <w:r w:rsidRPr="00FE132D">
          <w:rPr>
            <w:rStyle w:val="af3"/>
            <w:rFonts w:asciiTheme="minorEastAsia" w:hAnsiTheme="minorEastAsia" w:hint="eastAsia"/>
            <w:noProof/>
          </w:rPr>
          <w:t>特征定位流程</w:t>
        </w:r>
        <w:r>
          <w:rPr>
            <w:noProof/>
            <w:webHidden/>
          </w:rPr>
          <w:tab/>
        </w:r>
        <w:r>
          <w:rPr>
            <w:noProof/>
            <w:webHidden/>
          </w:rPr>
          <w:fldChar w:fldCharType="begin"/>
        </w:r>
        <w:r>
          <w:rPr>
            <w:noProof/>
            <w:webHidden/>
          </w:rPr>
          <w:instrText xml:space="preserve"> PAGEREF _Toc478542472 \h </w:instrText>
        </w:r>
        <w:r>
          <w:rPr>
            <w:noProof/>
            <w:webHidden/>
          </w:rPr>
        </w:r>
        <w:r>
          <w:rPr>
            <w:noProof/>
            <w:webHidden/>
          </w:rPr>
          <w:fldChar w:fldCharType="separate"/>
        </w:r>
        <w:r>
          <w:rPr>
            <w:noProof/>
            <w:webHidden/>
          </w:rPr>
          <w:t>13</w:t>
        </w:r>
        <w:r>
          <w:rPr>
            <w:noProof/>
            <w:webHidden/>
          </w:rPr>
          <w:fldChar w:fldCharType="end"/>
        </w:r>
      </w:hyperlink>
    </w:p>
    <w:p w14:paraId="20A1D3E9" w14:textId="77777777" w:rsidR="006E178E" w:rsidRDefault="006E178E">
      <w:pPr>
        <w:pStyle w:val="afd"/>
        <w:tabs>
          <w:tab w:val="right" w:leader="dot" w:pos="8630"/>
        </w:tabs>
        <w:rPr>
          <w:rFonts w:eastAsiaTheme="minorEastAsia"/>
          <w:smallCaps w:val="0"/>
          <w:noProof/>
          <w:kern w:val="2"/>
          <w:sz w:val="24"/>
          <w:szCs w:val="24"/>
        </w:rPr>
      </w:pPr>
      <w:hyperlink w:anchor="_Toc478542473" w:history="1">
        <w:r w:rsidRPr="00FE132D">
          <w:rPr>
            <w:rStyle w:val="af3"/>
            <w:rFonts w:asciiTheme="minorEastAsia" w:hAnsiTheme="minorEastAsia" w:hint="eastAsia"/>
            <w:noProof/>
          </w:rPr>
          <w:t>图</w:t>
        </w:r>
        <w:r w:rsidRPr="00FE132D">
          <w:rPr>
            <w:rStyle w:val="af3"/>
            <w:rFonts w:asciiTheme="minorEastAsia" w:hAnsiTheme="minorEastAsia"/>
            <w:noProof/>
          </w:rPr>
          <w:t xml:space="preserve"> 1</w:t>
        </w:r>
        <w:r w:rsidRPr="00FE132D">
          <w:rPr>
            <w:rStyle w:val="af3"/>
            <w:rFonts w:asciiTheme="minorEastAsia" w:hAnsiTheme="minorEastAsia"/>
            <w:noProof/>
          </w:rPr>
          <w:noBreakHyphen/>
          <w:t>9 SNIAFL</w:t>
        </w:r>
        <w:r w:rsidRPr="00FE132D">
          <w:rPr>
            <w:rStyle w:val="af3"/>
            <w:rFonts w:asciiTheme="minorEastAsia" w:hAnsiTheme="minorEastAsia" w:hint="eastAsia"/>
            <w:noProof/>
          </w:rPr>
          <w:t>特征定位流程</w:t>
        </w:r>
        <w:r>
          <w:rPr>
            <w:noProof/>
            <w:webHidden/>
          </w:rPr>
          <w:tab/>
        </w:r>
        <w:r>
          <w:rPr>
            <w:noProof/>
            <w:webHidden/>
          </w:rPr>
          <w:fldChar w:fldCharType="begin"/>
        </w:r>
        <w:r>
          <w:rPr>
            <w:noProof/>
            <w:webHidden/>
          </w:rPr>
          <w:instrText xml:space="preserve"> PAGEREF _Toc478542473 \h </w:instrText>
        </w:r>
        <w:r>
          <w:rPr>
            <w:noProof/>
            <w:webHidden/>
          </w:rPr>
        </w:r>
        <w:r>
          <w:rPr>
            <w:noProof/>
            <w:webHidden/>
          </w:rPr>
          <w:fldChar w:fldCharType="separate"/>
        </w:r>
        <w:r>
          <w:rPr>
            <w:noProof/>
            <w:webHidden/>
          </w:rPr>
          <w:t>14</w:t>
        </w:r>
        <w:r>
          <w:rPr>
            <w:noProof/>
            <w:webHidden/>
          </w:rPr>
          <w:fldChar w:fldCharType="end"/>
        </w:r>
      </w:hyperlink>
    </w:p>
    <w:p w14:paraId="7B4B450B" w14:textId="77777777" w:rsidR="006E178E" w:rsidRDefault="006E178E">
      <w:pPr>
        <w:pStyle w:val="afd"/>
        <w:tabs>
          <w:tab w:val="right" w:leader="dot" w:pos="8630"/>
        </w:tabs>
        <w:rPr>
          <w:rFonts w:eastAsiaTheme="minorEastAsia"/>
          <w:smallCaps w:val="0"/>
          <w:noProof/>
          <w:kern w:val="2"/>
          <w:sz w:val="24"/>
          <w:szCs w:val="24"/>
        </w:rPr>
      </w:pPr>
      <w:hyperlink w:anchor="_Toc478542474" w:history="1">
        <w:r w:rsidRPr="00FE132D">
          <w:rPr>
            <w:rStyle w:val="af3"/>
            <w:rFonts w:asciiTheme="minorEastAsia" w:hAnsiTheme="minorEastAsia" w:hint="eastAsia"/>
            <w:noProof/>
          </w:rPr>
          <w:t>图</w:t>
        </w:r>
        <w:r w:rsidRPr="00FE132D">
          <w:rPr>
            <w:rStyle w:val="af3"/>
            <w:rFonts w:asciiTheme="minorEastAsia" w:hAnsiTheme="minorEastAsia"/>
            <w:noProof/>
          </w:rPr>
          <w:t xml:space="preserve"> 1</w:t>
        </w:r>
        <w:r w:rsidRPr="00FE132D">
          <w:rPr>
            <w:rStyle w:val="af3"/>
            <w:rFonts w:asciiTheme="minorEastAsia" w:hAnsiTheme="minorEastAsia"/>
            <w:noProof/>
          </w:rPr>
          <w:noBreakHyphen/>
          <w:t>10 PROMESIR</w:t>
        </w:r>
        <w:r w:rsidRPr="00FE132D">
          <w:rPr>
            <w:rStyle w:val="af3"/>
            <w:rFonts w:asciiTheme="minorEastAsia" w:hAnsiTheme="minorEastAsia" w:hint="eastAsia"/>
            <w:noProof/>
          </w:rPr>
          <w:t>特征定位流程</w:t>
        </w:r>
        <w:r>
          <w:rPr>
            <w:noProof/>
            <w:webHidden/>
          </w:rPr>
          <w:tab/>
        </w:r>
        <w:r>
          <w:rPr>
            <w:noProof/>
            <w:webHidden/>
          </w:rPr>
          <w:fldChar w:fldCharType="begin"/>
        </w:r>
        <w:r>
          <w:rPr>
            <w:noProof/>
            <w:webHidden/>
          </w:rPr>
          <w:instrText xml:space="preserve"> PAGEREF _Toc478542474 \h </w:instrText>
        </w:r>
        <w:r>
          <w:rPr>
            <w:noProof/>
            <w:webHidden/>
          </w:rPr>
        </w:r>
        <w:r>
          <w:rPr>
            <w:noProof/>
            <w:webHidden/>
          </w:rPr>
          <w:fldChar w:fldCharType="separate"/>
        </w:r>
        <w:r>
          <w:rPr>
            <w:noProof/>
            <w:webHidden/>
          </w:rPr>
          <w:t>15</w:t>
        </w:r>
        <w:r>
          <w:rPr>
            <w:noProof/>
            <w:webHidden/>
          </w:rPr>
          <w:fldChar w:fldCharType="end"/>
        </w:r>
      </w:hyperlink>
    </w:p>
    <w:p w14:paraId="11A4A811" w14:textId="77777777" w:rsidR="006E178E" w:rsidRDefault="006E178E">
      <w:pPr>
        <w:pStyle w:val="afd"/>
        <w:tabs>
          <w:tab w:val="right" w:leader="dot" w:pos="8630"/>
        </w:tabs>
        <w:rPr>
          <w:rFonts w:eastAsiaTheme="minorEastAsia"/>
          <w:smallCaps w:val="0"/>
          <w:noProof/>
          <w:kern w:val="2"/>
          <w:sz w:val="24"/>
          <w:szCs w:val="24"/>
        </w:rPr>
      </w:pPr>
      <w:hyperlink w:anchor="_Toc478542475" w:history="1">
        <w:r w:rsidRPr="00FE132D">
          <w:rPr>
            <w:rStyle w:val="af3"/>
            <w:rFonts w:asciiTheme="minorEastAsia" w:hAnsiTheme="minorEastAsia" w:hint="eastAsia"/>
            <w:noProof/>
          </w:rPr>
          <w:t>图</w:t>
        </w:r>
        <w:r w:rsidRPr="00FE132D">
          <w:rPr>
            <w:rStyle w:val="af3"/>
            <w:rFonts w:asciiTheme="minorEastAsia" w:hAnsiTheme="minorEastAsia"/>
            <w:noProof/>
          </w:rPr>
          <w:t xml:space="preserve"> 2</w:t>
        </w:r>
        <w:r w:rsidRPr="00FE132D">
          <w:rPr>
            <w:rStyle w:val="af3"/>
            <w:rFonts w:asciiTheme="minorEastAsia" w:hAnsiTheme="minorEastAsia"/>
            <w:noProof/>
          </w:rPr>
          <w:noBreakHyphen/>
          <w:t xml:space="preserve">1 </w:t>
        </w:r>
        <w:r w:rsidRPr="00FE132D">
          <w:rPr>
            <w:rStyle w:val="af3"/>
            <w:rFonts w:asciiTheme="minorEastAsia" w:hAnsiTheme="minorEastAsia" w:hint="eastAsia"/>
            <w:noProof/>
          </w:rPr>
          <w:t>问答系统结构图</w:t>
        </w:r>
        <w:r>
          <w:rPr>
            <w:noProof/>
            <w:webHidden/>
          </w:rPr>
          <w:tab/>
        </w:r>
        <w:r>
          <w:rPr>
            <w:noProof/>
            <w:webHidden/>
          </w:rPr>
          <w:fldChar w:fldCharType="begin"/>
        </w:r>
        <w:r>
          <w:rPr>
            <w:noProof/>
            <w:webHidden/>
          </w:rPr>
          <w:instrText xml:space="preserve"> PAGEREF _Toc478542475 \h </w:instrText>
        </w:r>
        <w:r>
          <w:rPr>
            <w:noProof/>
            <w:webHidden/>
          </w:rPr>
        </w:r>
        <w:r>
          <w:rPr>
            <w:noProof/>
            <w:webHidden/>
          </w:rPr>
          <w:fldChar w:fldCharType="separate"/>
        </w:r>
        <w:r>
          <w:rPr>
            <w:noProof/>
            <w:webHidden/>
          </w:rPr>
          <w:t>25</w:t>
        </w:r>
        <w:r>
          <w:rPr>
            <w:noProof/>
            <w:webHidden/>
          </w:rPr>
          <w:fldChar w:fldCharType="end"/>
        </w:r>
      </w:hyperlink>
    </w:p>
    <w:p w14:paraId="74D04B65" w14:textId="77777777" w:rsidR="006E178E" w:rsidRDefault="006E178E">
      <w:pPr>
        <w:pStyle w:val="afd"/>
        <w:tabs>
          <w:tab w:val="right" w:leader="dot" w:pos="8630"/>
        </w:tabs>
        <w:rPr>
          <w:rFonts w:eastAsiaTheme="minorEastAsia"/>
          <w:smallCaps w:val="0"/>
          <w:noProof/>
          <w:kern w:val="2"/>
          <w:sz w:val="24"/>
          <w:szCs w:val="24"/>
        </w:rPr>
      </w:pPr>
      <w:hyperlink w:anchor="_Toc478542476" w:history="1">
        <w:r w:rsidRPr="00FE132D">
          <w:rPr>
            <w:rStyle w:val="af3"/>
            <w:rFonts w:asciiTheme="minorEastAsia" w:hAnsiTheme="minorEastAsia" w:hint="eastAsia"/>
            <w:noProof/>
          </w:rPr>
          <w:t>图</w:t>
        </w:r>
        <w:r w:rsidRPr="00FE132D">
          <w:rPr>
            <w:rStyle w:val="af3"/>
            <w:rFonts w:asciiTheme="minorEastAsia" w:hAnsiTheme="minorEastAsia"/>
            <w:noProof/>
          </w:rPr>
          <w:t xml:space="preserve"> 2</w:t>
        </w:r>
        <w:r w:rsidRPr="00FE132D">
          <w:rPr>
            <w:rStyle w:val="af3"/>
            <w:rFonts w:asciiTheme="minorEastAsia" w:hAnsiTheme="minorEastAsia"/>
            <w:noProof/>
          </w:rPr>
          <w:noBreakHyphen/>
          <w:t xml:space="preserve">2 </w:t>
        </w:r>
        <w:r w:rsidRPr="00FE132D">
          <w:rPr>
            <w:rStyle w:val="af3"/>
            <w:rFonts w:asciiTheme="minorEastAsia" w:hAnsiTheme="minorEastAsia" w:hint="eastAsia"/>
            <w:noProof/>
          </w:rPr>
          <w:t>问题分类及其在</w:t>
        </w:r>
        <w:r w:rsidRPr="00FE132D">
          <w:rPr>
            <w:rStyle w:val="af3"/>
            <w:rFonts w:asciiTheme="minorEastAsia" w:hAnsiTheme="minorEastAsia"/>
            <w:noProof/>
          </w:rPr>
          <w:t>TREC</w:t>
        </w:r>
        <w:r w:rsidRPr="00FE132D">
          <w:rPr>
            <w:rStyle w:val="af3"/>
            <w:rFonts w:asciiTheme="minorEastAsia" w:hAnsiTheme="minorEastAsia" w:hint="eastAsia"/>
            <w:noProof/>
          </w:rPr>
          <w:t>数据集上的分布</w:t>
        </w:r>
        <w:r>
          <w:rPr>
            <w:noProof/>
            <w:webHidden/>
          </w:rPr>
          <w:tab/>
        </w:r>
        <w:r>
          <w:rPr>
            <w:noProof/>
            <w:webHidden/>
          </w:rPr>
          <w:fldChar w:fldCharType="begin"/>
        </w:r>
        <w:r>
          <w:rPr>
            <w:noProof/>
            <w:webHidden/>
          </w:rPr>
          <w:instrText xml:space="preserve"> PAGEREF _Toc478542476 \h </w:instrText>
        </w:r>
        <w:r>
          <w:rPr>
            <w:noProof/>
            <w:webHidden/>
          </w:rPr>
        </w:r>
        <w:r>
          <w:rPr>
            <w:noProof/>
            <w:webHidden/>
          </w:rPr>
          <w:fldChar w:fldCharType="separate"/>
        </w:r>
        <w:r>
          <w:rPr>
            <w:noProof/>
            <w:webHidden/>
          </w:rPr>
          <w:t>26</w:t>
        </w:r>
        <w:r>
          <w:rPr>
            <w:noProof/>
            <w:webHidden/>
          </w:rPr>
          <w:fldChar w:fldCharType="end"/>
        </w:r>
      </w:hyperlink>
    </w:p>
    <w:p w14:paraId="75E95CDF" w14:textId="77777777" w:rsidR="006E178E" w:rsidRDefault="006E178E">
      <w:pPr>
        <w:pStyle w:val="afd"/>
        <w:tabs>
          <w:tab w:val="right" w:leader="dot" w:pos="8630"/>
        </w:tabs>
        <w:rPr>
          <w:rFonts w:eastAsiaTheme="minorEastAsia"/>
          <w:smallCaps w:val="0"/>
          <w:noProof/>
          <w:kern w:val="2"/>
          <w:sz w:val="24"/>
          <w:szCs w:val="24"/>
        </w:rPr>
      </w:pPr>
      <w:hyperlink w:anchor="_Toc478542477" w:history="1">
        <w:r w:rsidRPr="00FE132D">
          <w:rPr>
            <w:rStyle w:val="af3"/>
            <w:rFonts w:asciiTheme="minorEastAsia" w:hAnsiTheme="minorEastAsia" w:hint="eastAsia"/>
            <w:noProof/>
          </w:rPr>
          <w:t>图</w:t>
        </w:r>
        <w:r w:rsidRPr="00FE132D">
          <w:rPr>
            <w:rStyle w:val="af3"/>
            <w:rFonts w:asciiTheme="minorEastAsia" w:hAnsiTheme="minorEastAsia"/>
            <w:noProof/>
          </w:rPr>
          <w:t xml:space="preserve"> 2</w:t>
        </w:r>
        <w:r w:rsidRPr="00FE132D">
          <w:rPr>
            <w:rStyle w:val="af3"/>
            <w:rFonts w:asciiTheme="minorEastAsia" w:hAnsiTheme="minorEastAsia"/>
            <w:noProof/>
          </w:rPr>
          <w:noBreakHyphen/>
          <w:t>3</w:t>
        </w:r>
        <w:r w:rsidRPr="00FE132D">
          <w:rPr>
            <w:rStyle w:val="af3"/>
            <w:rFonts w:asciiTheme="minorEastAsia" w:hAnsiTheme="minorEastAsia" w:hint="eastAsia"/>
            <w:noProof/>
          </w:rPr>
          <w:t>基于层次结构分类器的问题分类方法</w:t>
        </w:r>
        <w:r>
          <w:rPr>
            <w:noProof/>
            <w:webHidden/>
          </w:rPr>
          <w:tab/>
        </w:r>
        <w:r>
          <w:rPr>
            <w:noProof/>
            <w:webHidden/>
          </w:rPr>
          <w:fldChar w:fldCharType="begin"/>
        </w:r>
        <w:r>
          <w:rPr>
            <w:noProof/>
            <w:webHidden/>
          </w:rPr>
          <w:instrText xml:space="preserve"> PAGEREF _Toc478542477 \h </w:instrText>
        </w:r>
        <w:r>
          <w:rPr>
            <w:noProof/>
            <w:webHidden/>
          </w:rPr>
        </w:r>
        <w:r>
          <w:rPr>
            <w:noProof/>
            <w:webHidden/>
          </w:rPr>
          <w:fldChar w:fldCharType="separate"/>
        </w:r>
        <w:r>
          <w:rPr>
            <w:noProof/>
            <w:webHidden/>
          </w:rPr>
          <w:t>27</w:t>
        </w:r>
        <w:r>
          <w:rPr>
            <w:noProof/>
            <w:webHidden/>
          </w:rPr>
          <w:fldChar w:fldCharType="end"/>
        </w:r>
      </w:hyperlink>
    </w:p>
    <w:p w14:paraId="149CC888" w14:textId="77777777" w:rsidR="006E178E" w:rsidRDefault="006E178E">
      <w:pPr>
        <w:pStyle w:val="afd"/>
        <w:tabs>
          <w:tab w:val="right" w:leader="dot" w:pos="8630"/>
        </w:tabs>
        <w:rPr>
          <w:rFonts w:eastAsiaTheme="minorEastAsia"/>
          <w:smallCaps w:val="0"/>
          <w:noProof/>
          <w:kern w:val="2"/>
          <w:sz w:val="24"/>
          <w:szCs w:val="24"/>
        </w:rPr>
      </w:pPr>
      <w:hyperlink w:anchor="_Toc478542478" w:history="1">
        <w:r w:rsidRPr="00FE132D">
          <w:rPr>
            <w:rStyle w:val="af3"/>
            <w:rFonts w:asciiTheme="minorEastAsia" w:hAnsiTheme="minorEastAsia" w:hint="eastAsia"/>
            <w:noProof/>
          </w:rPr>
          <w:t>图</w:t>
        </w:r>
        <w:r w:rsidRPr="00FE132D">
          <w:rPr>
            <w:rStyle w:val="af3"/>
            <w:rFonts w:asciiTheme="minorEastAsia" w:hAnsiTheme="minorEastAsia"/>
            <w:noProof/>
          </w:rPr>
          <w:t xml:space="preserve"> 2</w:t>
        </w:r>
        <w:r w:rsidRPr="00FE132D">
          <w:rPr>
            <w:rStyle w:val="af3"/>
            <w:rFonts w:asciiTheme="minorEastAsia" w:hAnsiTheme="minorEastAsia"/>
            <w:noProof/>
          </w:rPr>
          <w:noBreakHyphen/>
          <w:t xml:space="preserve">4 </w:t>
        </w:r>
        <w:r w:rsidRPr="00FE132D">
          <w:rPr>
            <w:rStyle w:val="af3"/>
            <w:rFonts w:asciiTheme="minorEastAsia" w:hAnsiTheme="minorEastAsia" w:hint="eastAsia"/>
            <w:noProof/>
          </w:rPr>
          <w:t>问题模版信息抽取示例</w:t>
        </w:r>
        <w:r>
          <w:rPr>
            <w:noProof/>
            <w:webHidden/>
          </w:rPr>
          <w:tab/>
        </w:r>
        <w:r>
          <w:rPr>
            <w:noProof/>
            <w:webHidden/>
          </w:rPr>
          <w:fldChar w:fldCharType="begin"/>
        </w:r>
        <w:r>
          <w:rPr>
            <w:noProof/>
            <w:webHidden/>
          </w:rPr>
          <w:instrText xml:space="preserve"> PAGEREF _Toc478542478 \h </w:instrText>
        </w:r>
        <w:r>
          <w:rPr>
            <w:noProof/>
            <w:webHidden/>
          </w:rPr>
        </w:r>
        <w:r>
          <w:rPr>
            <w:noProof/>
            <w:webHidden/>
          </w:rPr>
          <w:fldChar w:fldCharType="separate"/>
        </w:r>
        <w:r>
          <w:rPr>
            <w:noProof/>
            <w:webHidden/>
          </w:rPr>
          <w:t>28</w:t>
        </w:r>
        <w:r>
          <w:rPr>
            <w:noProof/>
            <w:webHidden/>
          </w:rPr>
          <w:fldChar w:fldCharType="end"/>
        </w:r>
      </w:hyperlink>
    </w:p>
    <w:p w14:paraId="5DC5C413" w14:textId="77777777" w:rsidR="006E178E" w:rsidRDefault="006E178E">
      <w:pPr>
        <w:pStyle w:val="afd"/>
        <w:tabs>
          <w:tab w:val="right" w:leader="dot" w:pos="8630"/>
        </w:tabs>
        <w:rPr>
          <w:rFonts w:eastAsiaTheme="minorEastAsia"/>
          <w:smallCaps w:val="0"/>
          <w:noProof/>
          <w:kern w:val="2"/>
          <w:sz w:val="24"/>
          <w:szCs w:val="24"/>
        </w:rPr>
      </w:pPr>
      <w:hyperlink w:anchor="_Toc478542479" w:history="1">
        <w:r w:rsidRPr="00FE132D">
          <w:rPr>
            <w:rStyle w:val="af3"/>
            <w:rFonts w:asciiTheme="minorEastAsia" w:hAnsiTheme="minorEastAsia" w:hint="eastAsia"/>
            <w:noProof/>
          </w:rPr>
          <w:t>图</w:t>
        </w:r>
        <w:r w:rsidRPr="00FE132D">
          <w:rPr>
            <w:rStyle w:val="af3"/>
            <w:rFonts w:asciiTheme="minorEastAsia" w:hAnsiTheme="minorEastAsia"/>
            <w:noProof/>
          </w:rPr>
          <w:t xml:space="preserve"> 2</w:t>
        </w:r>
        <w:r w:rsidRPr="00FE132D">
          <w:rPr>
            <w:rStyle w:val="af3"/>
            <w:rFonts w:asciiTheme="minorEastAsia" w:hAnsiTheme="minorEastAsia"/>
            <w:noProof/>
          </w:rPr>
          <w:noBreakHyphen/>
          <w:t xml:space="preserve">5 </w:t>
        </w:r>
        <w:r w:rsidRPr="00FE132D">
          <w:rPr>
            <w:rStyle w:val="af3"/>
            <w:rFonts w:asciiTheme="minorEastAsia" w:hAnsiTheme="minorEastAsia" w:hint="eastAsia"/>
            <w:noProof/>
          </w:rPr>
          <w:t>语义模版的形式化定义</w:t>
        </w:r>
        <w:r>
          <w:rPr>
            <w:noProof/>
            <w:webHidden/>
          </w:rPr>
          <w:tab/>
        </w:r>
        <w:r>
          <w:rPr>
            <w:noProof/>
            <w:webHidden/>
          </w:rPr>
          <w:fldChar w:fldCharType="begin"/>
        </w:r>
        <w:r>
          <w:rPr>
            <w:noProof/>
            <w:webHidden/>
          </w:rPr>
          <w:instrText xml:space="preserve"> PAGEREF _Toc478542479 \h </w:instrText>
        </w:r>
        <w:r>
          <w:rPr>
            <w:noProof/>
            <w:webHidden/>
          </w:rPr>
        </w:r>
        <w:r>
          <w:rPr>
            <w:noProof/>
            <w:webHidden/>
          </w:rPr>
          <w:fldChar w:fldCharType="separate"/>
        </w:r>
        <w:r>
          <w:rPr>
            <w:noProof/>
            <w:webHidden/>
          </w:rPr>
          <w:t>29</w:t>
        </w:r>
        <w:r>
          <w:rPr>
            <w:noProof/>
            <w:webHidden/>
          </w:rPr>
          <w:fldChar w:fldCharType="end"/>
        </w:r>
      </w:hyperlink>
    </w:p>
    <w:p w14:paraId="06FFEF5D" w14:textId="77777777" w:rsidR="006E178E" w:rsidRDefault="006E178E">
      <w:pPr>
        <w:pStyle w:val="afd"/>
        <w:tabs>
          <w:tab w:val="right" w:leader="dot" w:pos="8630"/>
        </w:tabs>
        <w:rPr>
          <w:rFonts w:eastAsiaTheme="minorEastAsia"/>
          <w:smallCaps w:val="0"/>
          <w:noProof/>
          <w:kern w:val="2"/>
          <w:sz w:val="24"/>
          <w:szCs w:val="24"/>
        </w:rPr>
      </w:pPr>
      <w:hyperlink w:anchor="_Toc478542480" w:history="1">
        <w:r w:rsidRPr="00FE132D">
          <w:rPr>
            <w:rStyle w:val="af3"/>
            <w:rFonts w:asciiTheme="minorEastAsia" w:hAnsiTheme="minorEastAsia" w:hint="eastAsia"/>
            <w:noProof/>
          </w:rPr>
          <w:t>图</w:t>
        </w:r>
        <w:r w:rsidRPr="00FE132D">
          <w:rPr>
            <w:rStyle w:val="af3"/>
            <w:rFonts w:asciiTheme="minorEastAsia" w:hAnsiTheme="minorEastAsia"/>
            <w:noProof/>
          </w:rPr>
          <w:t xml:space="preserve"> 2</w:t>
        </w:r>
        <w:r w:rsidRPr="00FE132D">
          <w:rPr>
            <w:rStyle w:val="af3"/>
            <w:rFonts w:asciiTheme="minorEastAsia" w:hAnsiTheme="minorEastAsia"/>
            <w:noProof/>
          </w:rPr>
          <w:noBreakHyphen/>
          <w:t xml:space="preserve">6 </w:t>
        </w:r>
        <w:r w:rsidRPr="00FE132D">
          <w:rPr>
            <w:rStyle w:val="af3"/>
            <w:rFonts w:asciiTheme="minorEastAsia" w:hAnsiTheme="minorEastAsia" w:hint="eastAsia"/>
            <w:noProof/>
          </w:rPr>
          <w:t>语义模版的使用示例</w:t>
        </w:r>
        <w:r>
          <w:rPr>
            <w:noProof/>
            <w:webHidden/>
          </w:rPr>
          <w:tab/>
        </w:r>
        <w:r>
          <w:rPr>
            <w:noProof/>
            <w:webHidden/>
          </w:rPr>
          <w:fldChar w:fldCharType="begin"/>
        </w:r>
        <w:r>
          <w:rPr>
            <w:noProof/>
            <w:webHidden/>
          </w:rPr>
          <w:instrText xml:space="preserve"> PAGEREF _Toc478542480 \h </w:instrText>
        </w:r>
        <w:r>
          <w:rPr>
            <w:noProof/>
            <w:webHidden/>
          </w:rPr>
        </w:r>
        <w:r>
          <w:rPr>
            <w:noProof/>
            <w:webHidden/>
          </w:rPr>
          <w:fldChar w:fldCharType="separate"/>
        </w:r>
        <w:r>
          <w:rPr>
            <w:noProof/>
            <w:webHidden/>
          </w:rPr>
          <w:t>30</w:t>
        </w:r>
        <w:r>
          <w:rPr>
            <w:noProof/>
            <w:webHidden/>
          </w:rPr>
          <w:fldChar w:fldCharType="end"/>
        </w:r>
      </w:hyperlink>
    </w:p>
    <w:p w14:paraId="238E69D3" w14:textId="77777777" w:rsidR="006E178E" w:rsidRDefault="006E178E">
      <w:pPr>
        <w:pStyle w:val="afd"/>
        <w:tabs>
          <w:tab w:val="right" w:leader="dot" w:pos="8630"/>
        </w:tabs>
        <w:rPr>
          <w:rFonts w:eastAsiaTheme="minorEastAsia"/>
          <w:smallCaps w:val="0"/>
          <w:noProof/>
          <w:kern w:val="2"/>
          <w:sz w:val="24"/>
          <w:szCs w:val="24"/>
        </w:rPr>
      </w:pPr>
      <w:hyperlink w:anchor="_Toc478542481" w:history="1">
        <w:r w:rsidRPr="00FE132D">
          <w:rPr>
            <w:rStyle w:val="af3"/>
            <w:rFonts w:asciiTheme="minorEastAsia" w:hAnsiTheme="minorEastAsia" w:hint="eastAsia"/>
            <w:noProof/>
          </w:rPr>
          <w:t>图</w:t>
        </w:r>
        <w:r w:rsidRPr="00FE132D">
          <w:rPr>
            <w:rStyle w:val="af3"/>
            <w:rFonts w:asciiTheme="minorEastAsia" w:hAnsiTheme="minorEastAsia"/>
            <w:noProof/>
          </w:rPr>
          <w:t xml:space="preserve"> 2</w:t>
        </w:r>
        <w:r w:rsidRPr="00FE132D">
          <w:rPr>
            <w:rStyle w:val="af3"/>
            <w:rFonts w:asciiTheme="minorEastAsia" w:hAnsiTheme="minorEastAsia"/>
            <w:noProof/>
          </w:rPr>
          <w:noBreakHyphen/>
          <w:t>7 IBM Watson</w:t>
        </w:r>
        <w:r w:rsidRPr="00FE132D">
          <w:rPr>
            <w:rStyle w:val="af3"/>
            <w:rFonts w:asciiTheme="minorEastAsia" w:hAnsiTheme="minorEastAsia" w:hint="eastAsia"/>
            <w:noProof/>
          </w:rPr>
          <w:t>的整体架构</w:t>
        </w:r>
        <w:r>
          <w:rPr>
            <w:noProof/>
            <w:webHidden/>
          </w:rPr>
          <w:tab/>
        </w:r>
        <w:r>
          <w:rPr>
            <w:noProof/>
            <w:webHidden/>
          </w:rPr>
          <w:fldChar w:fldCharType="begin"/>
        </w:r>
        <w:r>
          <w:rPr>
            <w:noProof/>
            <w:webHidden/>
          </w:rPr>
          <w:instrText xml:space="preserve"> PAGEREF _Toc478542481 \h </w:instrText>
        </w:r>
        <w:r>
          <w:rPr>
            <w:noProof/>
            <w:webHidden/>
          </w:rPr>
        </w:r>
        <w:r>
          <w:rPr>
            <w:noProof/>
            <w:webHidden/>
          </w:rPr>
          <w:fldChar w:fldCharType="separate"/>
        </w:r>
        <w:r>
          <w:rPr>
            <w:noProof/>
            <w:webHidden/>
          </w:rPr>
          <w:t>37</w:t>
        </w:r>
        <w:r>
          <w:rPr>
            <w:noProof/>
            <w:webHidden/>
          </w:rPr>
          <w:fldChar w:fldCharType="end"/>
        </w:r>
      </w:hyperlink>
    </w:p>
    <w:p w14:paraId="297E8F7B" w14:textId="77777777" w:rsidR="006E178E" w:rsidRDefault="006E178E">
      <w:pPr>
        <w:pStyle w:val="afd"/>
        <w:tabs>
          <w:tab w:val="right" w:leader="dot" w:pos="8630"/>
        </w:tabs>
        <w:rPr>
          <w:rFonts w:eastAsiaTheme="minorEastAsia"/>
          <w:smallCaps w:val="0"/>
          <w:noProof/>
          <w:kern w:val="2"/>
          <w:sz w:val="24"/>
          <w:szCs w:val="24"/>
        </w:rPr>
      </w:pPr>
      <w:hyperlink w:anchor="_Toc478542482" w:history="1">
        <w:r w:rsidRPr="00FE132D">
          <w:rPr>
            <w:rStyle w:val="af3"/>
            <w:rFonts w:asciiTheme="minorEastAsia" w:hAnsiTheme="minorEastAsia" w:hint="eastAsia"/>
            <w:noProof/>
          </w:rPr>
          <w:t>图</w:t>
        </w:r>
        <w:r w:rsidRPr="00FE132D">
          <w:rPr>
            <w:rStyle w:val="af3"/>
            <w:rFonts w:asciiTheme="minorEastAsia" w:hAnsiTheme="minorEastAsia"/>
            <w:noProof/>
          </w:rPr>
          <w:t xml:space="preserve"> 2</w:t>
        </w:r>
        <w:r w:rsidRPr="00FE132D">
          <w:rPr>
            <w:rStyle w:val="af3"/>
            <w:rFonts w:asciiTheme="minorEastAsia" w:hAnsiTheme="minorEastAsia"/>
            <w:noProof/>
          </w:rPr>
          <w:noBreakHyphen/>
          <w:t xml:space="preserve">8 </w:t>
        </w:r>
        <w:r w:rsidRPr="00FE132D">
          <w:rPr>
            <w:rStyle w:val="af3"/>
            <w:rFonts w:asciiTheme="minorEastAsia" w:hAnsiTheme="minorEastAsia" w:hint="eastAsia"/>
            <w:noProof/>
          </w:rPr>
          <w:t>定义类型的语料的一个示例</w:t>
        </w:r>
        <w:r>
          <w:rPr>
            <w:noProof/>
            <w:webHidden/>
          </w:rPr>
          <w:tab/>
        </w:r>
        <w:r>
          <w:rPr>
            <w:noProof/>
            <w:webHidden/>
          </w:rPr>
          <w:fldChar w:fldCharType="begin"/>
        </w:r>
        <w:r>
          <w:rPr>
            <w:noProof/>
            <w:webHidden/>
          </w:rPr>
          <w:instrText xml:space="preserve"> PAGEREF _Toc478542482 \h </w:instrText>
        </w:r>
        <w:r>
          <w:rPr>
            <w:noProof/>
            <w:webHidden/>
          </w:rPr>
        </w:r>
        <w:r>
          <w:rPr>
            <w:noProof/>
            <w:webHidden/>
          </w:rPr>
          <w:fldChar w:fldCharType="separate"/>
        </w:r>
        <w:r>
          <w:rPr>
            <w:noProof/>
            <w:webHidden/>
          </w:rPr>
          <w:t>38</w:t>
        </w:r>
        <w:r>
          <w:rPr>
            <w:noProof/>
            <w:webHidden/>
          </w:rPr>
          <w:fldChar w:fldCharType="end"/>
        </w:r>
      </w:hyperlink>
    </w:p>
    <w:p w14:paraId="775334A0" w14:textId="77777777" w:rsidR="006E178E" w:rsidRDefault="006E178E">
      <w:pPr>
        <w:pStyle w:val="afd"/>
        <w:tabs>
          <w:tab w:val="right" w:leader="dot" w:pos="8630"/>
        </w:tabs>
        <w:rPr>
          <w:rFonts w:eastAsiaTheme="minorEastAsia"/>
          <w:smallCaps w:val="0"/>
          <w:noProof/>
          <w:kern w:val="2"/>
          <w:sz w:val="24"/>
          <w:szCs w:val="24"/>
        </w:rPr>
      </w:pPr>
      <w:hyperlink w:anchor="_Toc478542483" w:history="1">
        <w:r w:rsidRPr="00FE132D">
          <w:rPr>
            <w:rStyle w:val="af3"/>
            <w:rFonts w:asciiTheme="minorEastAsia" w:hAnsiTheme="minorEastAsia" w:hint="eastAsia"/>
            <w:noProof/>
          </w:rPr>
          <w:t>图</w:t>
        </w:r>
        <w:r w:rsidRPr="00FE132D">
          <w:rPr>
            <w:rStyle w:val="af3"/>
            <w:rFonts w:asciiTheme="minorEastAsia" w:hAnsiTheme="minorEastAsia"/>
            <w:noProof/>
          </w:rPr>
          <w:t xml:space="preserve"> 2</w:t>
        </w:r>
        <w:r w:rsidRPr="00FE132D">
          <w:rPr>
            <w:rStyle w:val="af3"/>
            <w:rFonts w:asciiTheme="minorEastAsia" w:hAnsiTheme="minorEastAsia"/>
            <w:noProof/>
          </w:rPr>
          <w:noBreakHyphen/>
          <w:t xml:space="preserve">9 </w:t>
        </w:r>
        <w:r w:rsidRPr="00FE132D">
          <w:rPr>
            <w:rStyle w:val="af3"/>
            <w:rFonts w:asciiTheme="minorEastAsia" w:hAnsiTheme="minorEastAsia" w:hint="eastAsia"/>
            <w:noProof/>
          </w:rPr>
          <w:t>对定义类型的语料的重构示例</w:t>
        </w:r>
        <w:r>
          <w:rPr>
            <w:noProof/>
            <w:webHidden/>
          </w:rPr>
          <w:tab/>
        </w:r>
        <w:r>
          <w:rPr>
            <w:noProof/>
            <w:webHidden/>
          </w:rPr>
          <w:fldChar w:fldCharType="begin"/>
        </w:r>
        <w:r>
          <w:rPr>
            <w:noProof/>
            <w:webHidden/>
          </w:rPr>
          <w:instrText xml:space="preserve"> PAGEREF _Toc478542483 \h </w:instrText>
        </w:r>
        <w:r>
          <w:rPr>
            <w:noProof/>
            <w:webHidden/>
          </w:rPr>
        </w:r>
        <w:r>
          <w:rPr>
            <w:noProof/>
            <w:webHidden/>
          </w:rPr>
          <w:fldChar w:fldCharType="separate"/>
        </w:r>
        <w:r>
          <w:rPr>
            <w:noProof/>
            <w:webHidden/>
          </w:rPr>
          <w:t>38</w:t>
        </w:r>
        <w:r>
          <w:rPr>
            <w:noProof/>
            <w:webHidden/>
          </w:rPr>
          <w:fldChar w:fldCharType="end"/>
        </w:r>
      </w:hyperlink>
    </w:p>
    <w:p w14:paraId="4E16E140" w14:textId="77777777" w:rsidR="006E178E" w:rsidRDefault="006E178E">
      <w:pPr>
        <w:pStyle w:val="afd"/>
        <w:tabs>
          <w:tab w:val="right" w:leader="dot" w:pos="8630"/>
        </w:tabs>
        <w:rPr>
          <w:rFonts w:eastAsiaTheme="minorEastAsia"/>
          <w:smallCaps w:val="0"/>
          <w:noProof/>
          <w:kern w:val="2"/>
          <w:sz w:val="24"/>
          <w:szCs w:val="24"/>
        </w:rPr>
      </w:pPr>
      <w:hyperlink w:anchor="_Toc478542484" w:history="1">
        <w:r w:rsidRPr="00FE132D">
          <w:rPr>
            <w:rStyle w:val="af3"/>
            <w:rFonts w:asciiTheme="minorEastAsia" w:hAnsiTheme="minorEastAsia" w:hint="eastAsia"/>
            <w:noProof/>
          </w:rPr>
          <w:t>图</w:t>
        </w:r>
        <w:r w:rsidRPr="00FE132D">
          <w:rPr>
            <w:rStyle w:val="af3"/>
            <w:rFonts w:asciiTheme="minorEastAsia" w:hAnsiTheme="minorEastAsia"/>
            <w:noProof/>
          </w:rPr>
          <w:t xml:space="preserve"> 2</w:t>
        </w:r>
        <w:r w:rsidRPr="00FE132D">
          <w:rPr>
            <w:rStyle w:val="af3"/>
            <w:rFonts w:asciiTheme="minorEastAsia" w:hAnsiTheme="minorEastAsia"/>
            <w:noProof/>
          </w:rPr>
          <w:noBreakHyphen/>
          <w:t xml:space="preserve">10 </w:t>
        </w:r>
        <w:r w:rsidRPr="00FE132D">
          <w:rPr>
            <w:rStyle w:val="af3"/>
            <w:rFonts w:asciiTheme="minorEastAsia" w:hAnsiTheme="minorEastAsia" w:hint="eastAsia"/>
            <w:noProof/>
          </w:rPr>
          <w:t>信息来源扩展的流程示例</w:t>
        </w:r>
        <w:r>
          <w:rPr>
            <w:noProof/>
            <w:webHidden/>
          </w:rPr>
          <w:tab/>
        </w:r>
        <w:r>
          <w:rPr>
            <w:noProof/>
            <w:webHidden/>
          </w:rPr>
          <w:fldChar w:fldCharType="begin"/>
        </w:r>
        <w:r>
          <w:rPr>
            <w:noProof/>
            <w:webHidden/>
          </w:rPr>
          <w:instrText xml:space="preserve"> PAGEREF _Toc478542484 \h </w:instrText>
        </w:r>
        <w:r>
          <w:rPr>
            <w:noProof/>
            <w:webHidden/>
          </w:rPr>
        </w:r>
        <w:r>
          <w:rPr>
            <w:noProof/>
            <w:webHidden/>
          </w:rPr>
          <w:fldChar w:fldCharType="separate"/>
        </w:r>
        <w:r>
          <w:rPr>
            <w:noProof/>
            <w:webHidden/>
          </w:rPr>
          <w:t>39</w:t>
        </w:r>
        <w:r>
          <w:rPr>
            <w:noProof/>
            <w:webHidden/>
          </w:rPr>
          <w:fldChar w:fldCharType="end"/>
        </w:r>
      </w:hyperlink>
    </w:p>
    <w:p w14:paraId="5ECC294B" w14:textId="77777777" w:rsidR="006E178E" w:rsidRDefault="006E178E">
      <w:pPr>
        <w:pStyle w:val="afd"/>
        <w:tabs>
          <w:tab w:val="right" w:leader="dot" w:pos="8630"/>
        </w:tabs>
        <w:rPr>
          <w:rFonts w:eastAsiaTheme="minorEastAsia"/>
          <w:smallCaps w:val="0"/>
          <w:noProof/>
          <w:kern w:val="2"/>
          <w:sz w:val="24"/>
          <w:szCs w:val="24"/>
        </w:rPr>
      </w:pPr>
      <w:hyperlink w:anchor="_Toc478542485" w:history="1">
        <w:r w:rsidRPr="00FE132D">
          <w:rPr>
            <w:rStyle w:val="af3"/>
            <w:rFonts w:hint="eastAsia"/>
            <w:noProof/>
          </w:rPr>
          <w:t>图</w:t>
        </w:r>
        <w:r w:rsidRPr="00FE132D">
          <w:rPr>
            <w:rStyle w:val="af3"/>
            <w:noProof/>
          </w:rPr>
          <w:t xml:space="preserve"> 3</w:t>
        </w:r>
        <w:r w:rsidRPr="00FE132D">
          <w:rPr>
            <w:rStyle w:val="af3"/>
            <w:noProof/>
          </w:rPr>
          <w:noBreakHyphen/>
          <w:t xml:space="preserve">1 </w:t>
        </w:r>
        <w:r w:rsidRPr="00FE132D">
          <w:rPr>
            <w:rStyle w:val="af3"/>
            <w:rFonts w:hint="eastAsia"/>
            <w:noProof/>
          </w:rPr>
          <w:t>张量神经网络模型</w:t>
        </w:r>
        <w:r>
          <w:rPr>
            <w:noProof/>
            <w:webHidden/>
          </w:rPr>
          <w:tab/>
        </w:r>
        <w:r>
          <w:rPr>
            <w:noProof/>
            <w:webHidden/>
          </w:rPr>
          <w:fldChar w:fldCharType="begin"/>
        </w:r>
        <w:r>
          <w:rPr>
            <w:noProof/>
            <w:webHidden/>
          </w:rPr>
          <w:instrText xml:space="preserve"> PAGEREF _Toc478542485 \h </w:instrText>
        </w:r>
        <w:r>
          <w:rPr>
            <w:noProof/>
            <w:webHidden/>
          </w:rPr>
        </w:r>
        <w:r>
          <w:rPr>
            <w:noProof/>
            <w:webHidden/>
          </w:rPr>
          <w:fldChar w:fldCharType="separate"/>
        </w:r>
        <w:r>
          <w:rPr>
            <w:noProof/>
            <w:webHidden/>
          </w:rPr>
          <w:t>54</w:t>
        </w:r>
        <w:r>
          <w:rPr>
            <w:noProof/>
            <w:webHidden/>
          </w:rPr>
          <w:fldChar w:fldCharType="end"/>
        </w:r>
      </w:hyperlink>
    </w:p>
    <w:p w14:paraId="5959024E" w14:textId="77777777" w:rsidR="006E178E" w:rsidRDefault="006E178E">
      <w:pPr>
        <w:pStyle w:val="afd"/>
        <w:tabs>
          <w:tab w:val="right" w:leader="dot" w:pos="8630"/>
        </w:tabs>
        <w:rPr>
          <w:rFonts w:eastAsiaTheme="minorEastAsia"/>
          <w:smallCaps w:val="0"/>
          <w:noProof/>
          <w:kern w:val="2"/>
          <w:sz w:val="24"/>
          <w:szCs w:val="24"/>
        </w:rPr>
      </w:pPr>
      <w:hyperlink w:anchor="_Toc478542486" w:history="1">
        <w:r w:rsidRPr="00FE132D">
          <w:rPr>
            <w:rStyle w:val="af3"/>
            <w:rFonts w:hint="eastAsia"/>
            <w:noProof/>
          </w:rPr>
          <w:t>图</w:t>
        </w:r>
        <w:r w:rsidRPr="00FE132D">
          <w:rPr>
            <w:rStyle w:val="af3"/>
            <w:noProof/>
          </w:rPr>
          <w:t xml:space="preserve"> 3</w:t>
        </w:r>
        <w:r w:rsidRPr="00FE132D">
          <w:rPr>
            <w:rStyle w:val="af3"/>
            <w:noProof/>
          </w:rPr>
          <w:noBreakHyphen/>
          <w:t>2 TransE</w:t>
        </w:r>
        <w:r w:rsidRPr="00FE132D">
          <w:rPr>
            <w:rStyle w:val="af3"/>
            <w:rFonts w:hint="eastAsia"/>
            <w:noProof/>
          </w:rPr>
          <w:t>模型</w:t>
        </w:r>
        <w:r>
          <w:rPr>
            <w:noProof/>
            <w:webHidden/>
          </w:rPr>
          <w:tab/>
        </w:r>
        <w:r>
          <w:rPr>
            <w:noProof/>
            <w:webHidden/>
          </w:rPr>
          <w:fldChar w:fldCharType="begin"/>
        </w:r>
        <w:r>
          <w:rPr>
            <w:noProof/>
            <w:webHidden/>
          </w:rPr>
          <w:instrText xml:space="preserve"> PAGEREF _Toc478542486 \h </w:instrText>
        </w:r>
        <w:r>
          <w:rPr>
            <w:noProof/>
            <w:webHidden/>
          </w:rPr>
        </w:r>
        <w:r>
          <w:rPr>
            <w:noProof/>
            <w:webHidden/>
          </w:rPr>
          <w:fldChar w:fldCharType="separate"/>
        </w:r>
        <w:r>
          <w:rPr>
            <w:noProof/>
            <w:webHidden/>
          </w:rPr>
          <w:t>56</w:t>
        </w:r>
        <w:r>
          <w:rPr>
            <w:noProof/>
            <w:webHidden/>
          </w:rPr>
          <w:fldChar w:fldCharType="end"/>
        </w:r>
      </w:hyperlink>
    </w:p>
    <w:p w14:paraId="46BA3EEE" w14:textId="77777777" w:rsidR="006E178E" w:rsidRDefault="006E178E">
      <w:pPr>
        <w:pStyle w:val="afd"/>
        <w:tabs>
          <w:tab w:val="right" w:leader="dot" w:pos="8630"/>
        </w:tabs>
        <w:rPr>
          <w:rFonts w:eastAsiaTheme="minorEastAsia"/>
          <w:smallCaps w:val="0"/>
          <w:noProof/>
          <w:kern w:val="2"/>
          <w:sz w:val="24"/>
          <w:szCs w:val="24"/>
        </w:rPr>
      </w:pPr>
      <w:hyperlink w:anchor="_Toc478542487" w:history="1">
        <w:r w:rsidRPr="00FE132D">
          <w:rPr>
            <w:rStyle w:val="af3"/>
            <w:rFonts w:hint="eastAsia"/>
            <w:noProof/>
          </w:rPr>
          <w:t>图</w:t>
        </w:r>
        <w:r w:rsidRPr="00FE132D">
          <w:rPr>
            <w:rStyle w:val="af3"/>
            <w:noProof/>
          </w:rPr>
          <w:t xml:space="preserve"> 3</w:t>
        </w:r>
        <w:r w:rsidRPr="00FE132D">
          <w:rPr>
            <w:rStyle w:val="af3"/>
            <w:noProof/>
          </w:rPr>
          <w:noBreakHyphen/>
          <w:t xml:space="preserve">3 </w:t>
        </w:r>
        <w:r w:rsidRPr="00FE132D">
          <w:rPr>
            <w:rStyle w:val="af3"/>
            <w:rFonts w:hint="eastAsia"/>
            <w:noProof/>
          </w:rPr>
          <w:t>复杂关系示例</w:t>
        </w:r>
        <w:r>
          <w:rPr>
            <w:noProof/>
            <w:webHidden/>
          </w:rPr>
          <w:tab/>
        </w:r>
        <w:r>
          <w:rPr>
            <w:noProof/>
            <w:webHidden/>
          </w:rPr>
          <w:fldChar w:fldCharType="begin"/>
        </w:r>
        <w:r>
          <w:rPr>
            <w:noProof/>
            <w:webHidden/>
          </w:rPr>
          <w:instrText xml:space="preserve"> PAGEREF _Toc478542487 \h </w:instrText>
        </w:r>
        <w:r>
          <w:rPr>
            <w:noProof/>
            <w:webHidden/>
          </w:rPr>
        </w:r>
        <w:r>
          <w:rPr>
            <w:noProof/>
            <w:webHidden/>
          </w:rPr>
          <w:fldChar w:fldCharType="separate"/>
        </w:r>
        <w:r>
          <w:rPr>
            <w:noProof/>
            <w:webHidden/>
          </w:rPr>
          <w:t>59</w:t>
        </w:r>
        <w:r>
          <w:rPr>
            <w:noProof/>
            <w:webHidden/>
          </w:rPr>
          <w:fldChar w:fldCharType="end"/>
        </w:r>
      </w:hyperlink>
    </w:p>
    <w:p w14:paraId="720D0D12" w14:textId="77777777" w:rsidR="006E178E" w:rsidRDefault="006E178E">
      <w:pPr>
        <w:pStyle w:val="afd"/>
        <w:tabs>
          <w:tab w:val="right" w:leader="dot" w:pos="8630"/>
        </w:tabs>
        <w:rPr>
          <w:rFonts w:eastAsiaTheme="minorEastAsia"/>
          <w:smallCaps w:val="0"/>
          <w:noProof/>
          <w:kern w:val="2"/>
          <w:sz w:val="24"/>
          <w:szCs w:val="24"/>
        </w:rPr>
      </w:pPr>
      <w:hyperlink w:anchor="_Toc478542488" w:history="1">
        <w:r w:rsidRPr="00FE132D">
          <w:rPr>
            <w:rStyle w:val="af3"/>
            <w:rFonts w:hint="eastAsia"/>
            <w:noProof/>
          </w:rPr>
          <w:t>图</w:t>
        </w:r>
        <w:r w:rsidRPr="00FE132D">
          <w:rPr>
            <w:rStyle w:val="af3"/>
            <w:noProof/>
          </w:rPr>
          <w:t xml:space="preserve"> 3</w:t>
        </w:r>
        <w:r w:rsidRPr="00FE132D">
          <w:rPr>
            <w:rStyle w:val="af3"/>
            <w:noProof/>
          </w:rPr>
          <w:noBreakHyphen/>
          <w:t>4 TransH</w:t>
        </w:r>
        <w:r w:rsidRPr="00FE132D">
          <w:rPr>
            <w:rStyle w:val="af3"/>
            <w:rFonts w:hint="eastAsia"/>
            <w:noProof/>
          </w:rPr>
          <w:t>模型</w:t>
        </w:r>
        <w:r>
          <w:rPr>
            <w:noProof/>
            <w:webHidden/>
          </w:rPr>
          <w:tab/>
        </w:r>
        <w:r>
          <w:rPr>
            <w:noProof/>
            <w:webHidden/>
          </w:rPr>
          <w:fldChar w:fldCharType="begin"/>
        </w:r>
        <w:r>
          <w:rPr>
            <w:noProof/>
            <w:webHidden/>
          </w:rPr>
          <w:instrText xml:space="preserve"> PAGEREF _Toc478542488 \h </w:instrText>
        </w:r>
        <w:r>
          <w:rPr>
            <w:noProof/>
            <w:webHidden/>
          </w:rPr>
        </w:r>
        <w:r>
          <w:rPr>
            <w:noProof/>
            <w:webHidden/>
          </w:rPr>
          <w:fldChar w:fldCharType="separate"/>
        </w:r>
        <w:r>
          <w:rPr>
            <w:noProof/>
            <w:webHidden/>
          </w:rPr>
          <w:t>59</w:t>
        </w:r>
        <w:r>
          <w:rPr>
            <w:noProof/>
            <w:webHidden/>
          </w:rPr>
          <w:fldChar w:fldCharType="end"/>
        </w:r>
      </w:hyperlink>
    </w:p>
    <w:p w14:paraId="79BB58DB" w14:textId="77777777" w:rsidR="006E178E" w:rsidRDefault="006E178E">
      <w:pPr>
        <w:pStyle w:val="afd"/>
        <w:tabs>
          <w:tab w:val="right" w:leader="dot" w:pos="8630"/>
        </w:tabs>
        <w:rPr>
          <w:rFonts w:eastAsiaTheme="minorEastAsia"/>
          <w:smallCaps w:val="0"/>
          <w:noProof/>
          <w:kern w:val="2"/>
          <w:sz w:val="24"/>
          <w:szCs w:val="24"/>
        </w:rPr>
      </w:pPr>
      <w:hyperlink w:anchor="_Toc478542489" w:history="1">
        <w:r w:rsidRPr="00FE132D">
          <w:rPr>
            <w:rStyle w:val="af3"/>
            <w:rFonts w:hint="eastAsia"/>
            <w:noProof/>
          </w:rPr>
          <w:t>图</w:t>
        </w:r>
        <w:r w:rsidRPr="00FE132D">
          <w:rPr>
            <w:rStyle w:val="af3"/>
            <w:noProof/>
          </w:rPr>
          <w:t xml:space="preserve"> 3</w:t>
        </w:r>
        <w:r w:rsidRPr="00FE132D">
          <w:rPr>
            <w:rStyle w:val="af3"/>
            <w:noProof/>
          </w:rPr>
          <w:noBreakHyphen/>
          <w:t>5 TransR</w:t>
        </w:r>
        <w:r w:rsidRPr="00FE132D">
          <w:rPr>
            <w:rStyle w:val="af3"/>
            <w:rFonts w:hint="eastAsia"/>
            <w:noProof/>
          </w:rPr>
          <w:t>模型</w:t>
        </w:r>
        <w:r>
          <w:rPr>
            <w:noProof/>
            <w:webHidden/>
          </w:rPr>
          <w:tab/>
        </w:r>
        <w:r>
          <w:rPr>
            <w:noProof/>
            <w:webHidden/>
          </w:rPr>
          <w:fldChar w:fldCharType="begin"/>
        </w:r>
        <w:r>
          <w:rPr>
            <w:noProof/>
            <w:webHidden/>
          </w:rPr>
          <w:instrText xml:space="preserve"> PAGEREF _Toc478542489 \h </w:instrText>
        </w:r>
        <w:r>
          <w:rPr>
            <w:noProof/>
            <w:webHidden/>
          </w:rPr>
        </w:r>
        <w:r>
          <w:rPr>
            <w:noProof/>
            <w:webHidden/>
          </w:rPr>
          <w:fldChar w:fldCharType="separate"/>
        </w:r>
        <w:r>
          <w:rPr>
            <w:noProof/>
            <w:webHidden/>
          </w:rPr>
          <w:t>60</w:t>
        </w:r>
        <w:r>
          <w:rPr>
            <w:noProof/>
            <w:webHidden/>
          </w:rPr>
          <w:fldChar w:fldCharType="end"/>
        </w:r>
      </w:hyperlink>
    </w:p>
    <w:p w14:paraId="234CCA5D" w14:textId="77777777" w:rsidR="006E178E" w:rsidRDefault="006E178E">
      <w:pPr>
        <w:pStyle w:val="afd"/>
        <w:tabs>
          <w:tab w:val="right" w:leader="dot" w:pos="8630"/>
        </w:tabs>
        <w:rPr>
          <w:rFonts w:eastAsiaTheme="minorEastAsia"/>
          <w:smallCaps w:val="0"/>
          <w:noProof/>
          <w:kern w:val="2"/>
          <w:sz w:val="24"/>
          <w:szCs w:val="24"/>
        </w:rPr>
      </w:pPr>
      <w:hyperlink w:anchor="_Toc478542490" w:history="1">
        <w:r w:rsidRPr="00FE132D">
          <w:rPr>
            <w:rStyle w:val="af3"/>
            <w:rFonts w:hint="eastAsia"/>
            <w:noProof/>
          </w:rPr>
          <w:t>图</w:t>
        </w:r>
        <w:r w:rsidRPr="00FE132D">
          <w:rPr>
            <w:rStyle w:val="af3"/>
            <w:noProof/>
          </w:rPr>
          <w:t xml:space="preserve"> 3</w:t>
        </w:r>
        <w:r w:rsidRPr="00FE132D">
          <w:rPr>
            <w:rStyle w:val="af3"/>
            <w:noProof/>
          </w:rPr>
          <w:noBreakHyphen/>
          <w:t>6 TransD</w:t>
        </w:r>
        <w:r w:rsidRPr="00FE132D">
          <w:rPr>
            <w:rStyle w:val="af3"/>
            <w:rFonts w:hint="eastAsia"/>
            <w:noProof/>
          </w:rPr>
          <w:t>模型</w:t>
        </w:r>
        <w:r>
          <w:rPr>
            <w:noProof/>
            <w:webHidden/>
          </w:rPr>
          <w:tab/>
        </w:r>
        <w:r>
          <w:rPr>
            <w:noProof/>
            <w:webHidden/>
          </w:rPr>
          <w:fldChar w:fldCharType="begin"/>
        </w:r>
        <w:r>
          <w:rPr>
            <w:noProof/>
            <w:webHidden/>
          </w:rPr>
          <w:instrText xml:space="preserve"> PAGEREF _Toc478542490 \h </w:instrText>
        </w:r>
        <w:r>
          <w:rPr>
            <w:noProof/>
            <w:webHidden/>
          </w:rPr>
        </w:r>
        <w:r>
          <w:rPr>
            <w:noProof/>
            <w:webHidden/>
          </w:rPr>
          <w:fldChar w:fldCharType="separate"/>
        </w:r>
        <w:r>
          <w:rPr>
            <w:noProof/>
            <w:webHidden/>
          </w:rPr>
          <w:t>61</w:t>
        </w:r>
        <w:r>
          <w:rPr>
            <w:noProof/>
            <w:webHidden/>
          </w:rPr>
          <w:fldChar w:fldCharType="end"/>
        </w:r>
      </w:hyperlink>
    </w:p>
    <w:p w14:paraId="53FC0E8D" w14:textId="77777777" w:rsidR="006E178E" w:rsidRDefault="006E178E">
      <w:pPr>
        <w:pStyle w:val="afd"/>
        <w:tabs>
          <w:tab w:val="right" w:leader="dot" w:pos="8630"/>
        </w:tabs>
        <w:rPr>
          <w:rFonts w:eastAsiaTheme="minorEastAsia"/>
          <w:smallCaps w:val="0"/>
          <w:noProof/>
          <w:kern w:val="2"/>
          <w:sz w:val="24"/>
          <w:szCs w:val="24"/>
        </w:rPr>
      </w:pPr>
      <w:hyperlink w:anchor="_Toc478542491" w:history="1">
        <w:r w:rsidRPr="00FE132D">
          <w:rPr>
            <w:rStyle w:val="af3"/>
            <w:rFonts w:hint="eastAsia"/>
            <w:noProof/>
          </w:rPr>
          <w:t>图</w:t>
        </w:r>
        <w:r w:rsidRPr="00FE132D">
          <w:rPr>
            <w:rStyle w:val="af3"/>
            <w:noProof/>
          </w:rPr>
          <w:t xml:space="preserve"> 3</w:t>
        </w:r>
        <w:r w:rsidRPr="00FE132D">
          <w:rPr>
            <w:rStyle w:val="af3"/>
            <w:noProof/>
          </w:rPr>
          <w:noBreakHyphen/>
          <w:t>7 KG2E</w:t>
        </w:r>
        <w:r w:rsidRPr="00FE132D">
          <w:rPr>
            <w:rStyle w:val="af3"/>
            <w:rFonts w:hint="eastAsia"/>
            <w:noProof/>
          </w:rPr>
          <w:t>模型</w:t>
        </w:r>
        <w:r>
          <w:rPr>
            <w:noProof/>
            <w:webHidden/>
          </w:rPr>
          <w:tab/>
        </w:r>
        <w:r>
          <w:rPr>
            <w:noProof/>
            <w:webHidden/>
          </w:rPr>
          <w:fldChar w:fldCharType="begin"/>
        </w:r>
        <w:r>
          <w:rPr>
            <w:noProof/>
            <w:webHidden/>
          </w:rPr>
          <w:instrText xml:space="preserve"> PAGEREF _Toc478542491 \h </w:instrText>
        </w:r>
        <w:r>
          <w:rPr>
            <w:noProof/>
            <w:webHidden/>
          </w:rPr>
        </w:r>
        <w:r>
          <w:rPr>
            <w:noProof/>
            <w:webHidden/>
          </w:rPr>
          <w:fldChar w:fldCharType="separate"/>
        </w:r>
        <w:r>
          <w:rPr>
            <w:noProof/>
            <w:webHidden/>
          </w:rPr>
          <w:t>62</w:t>
        </w:r>
        <w:r>
          <w:rPr>
            <w:noProof/>
            <w:webHidden/>
          </w:rPr>
          <w:fldChar w:fldCharType="end"/>
        </w:r>
      </w:hyperlink>
    </w:p>
    <w:p w14:paraId="25DAE7E7" w14:textId="45467F8C" w:rsidR="000310D3" w:rsidRDefault="00BA0457" w:rsidP="002502F5">
      <w:r>
        <w:fldChar w:fldCharType="end"/>
      </w:r>
      <w:r w:rsidR="000310D3">
        <w:br w:type="page"/>
      </w:r>
    </w:p>
    <w:p w14:paraId="59FF3D24" w14:textId="77777777" w:rsidR="002502F5" w:rsidRPr="002502F5" w:rsidRDefault="002502F5" w:rsidP="002502F5">
      <w:pPr>
        <w:sectPr w:rsidR="002502F5" w:rsidRPr="002502F5" w:rsidSect="001D3AD4">
          <w:headerReference w:type="default" r:id="rId10"/>
          <w:footerReference w:type="default" r:id="rId11"/>
          <w:pgSz w:w="12240" w:h="15840"/>
          <w:pgMar w:top="1440" w:right="1800" w:bottom="1440" w:left="1800" w:header="708" w:footer="708" w:gutter="0"/>
          <w:pgNumType w:fmt="upperRoman" w:start="1"/>
          <w:cols w:space="708"/>
          <w:docGrid w:linePitch="360"/>
        </w:sectPr>
      </w:pPr>
      <w:bookmarkStart w:id="3" w:name="_GoBack"/>
      <w:bookmarkEnd w:id="3"/>
    </w:p>
    <w:p w14:paraId="2FD97F12" w14:textId="77777777" w:rsidR="00D646D4" w:rsidRPr="00D646D4" w:rsidRDefault="004349D5" w:rsidP="00D646D4">
      <w:pPr>
        <w:jc w:val="center"/>
        <w:rPr>
          <w:rFonts w:asciiTheme="majorEastAsia" w:eastAsiaTheme="majorEastAsia" w:hAnsiTheme="majorEastAsia"/>
          <w:sz w:val="44"/>
          <w:szCs w:val="44"/>
        </w:rPr>
      </w:pPr>
      <w:r>
        <w:rPr>
          <w:rFonts w:asciiTheme="majorEastAsia" w:eastAsiaTheme="majorEastAsia" w:hAnsiTheme="majorEastAsia" w:hint="eastAsia"/>
          <w:sz w:val="44"/>
          <w:szCs w:val="44"/>
        </w:rPr>
        <w:lastRenderedPageBreak/>
        <w:t>第一</w:t>
      </w:r>
      <w:r w:rsidR="00D646D4" w:rsidRPr="00D646D4">
        <w:rPr>
          <w:rFonts w:asciiTheme="majorEastAsia" w:eastAsiaTheme="majorEastAsia" w:hAnsiTheme="majorEastAsia" w:hint="eastAsia"/>
          <w:sz w:val="44"/>
          <w:szCs w:val="44"/>
        </w:rPr>
        <w:t>章  特征</w:t>
      </w:r>
      <w:r w:rsidR="00D646D4" w:rsidRPr="00D646D4">
        <w:rPr>
          <w:rFonts w:asciiTheme="majorEastAsia" w:eastAsiaTheme="majorEastAsia" w:hAnsiTheme="majorEastAsia"/>
          <w:sz w:val="44"/>
          <w:szCs w:val="44"/>
        </w:rPr>
        <w:t>定位技术</w:t>
      </w:r>
    </w:p>
    <w:p w14:paraId="45ECAC15" w14:textId="03A7E7FC" w:rsidR="00BB48EA" w:rsidRDefault="00714522" w:rsidP="00D44980">
      <w:pPr>
        <w:pStyle w:val="1"/>
        <w:numPr>
          <w:ilvl w:val="0"/>
          <w:numId w:val="2"/>
        </w:numPr>
      </w:pPr>
      <w:bookmarkStart w:id="4" w:name="_Toc478542417"/>
      <w:r>
        <w:rPr>
          <w:rFonts w:hint="eastAsia"/>
        </w:rPr>
        <w:t>特征定位技术</w:t>
      </w:r>
      <w:bookmarkEnd w:id="4"/>
    </w:p>
    <w:p w14:paraId="5E43C7CD" w14:textId="77777777" w:rsidR="00D2536E" w:rsidRDefault="00D2536E" w:rsidP="00D2536E">
      <w:pPr>
        <w:pStyle w:val="2"/>
        <w:numPr>
          <w:ilvl w:val="1"/>
          <w:numId w:val="2"/>
        </w:numPr>
      </w:pPr>
      <w:bookmarkStart w:id="5" w:name="_Toc352625237"/>
      <w:bookmarkStart w:id="6" w:name="_Toc478542418"/>
      <w:r>
        <w:rPr>
          <w:rFonts w:hint="eastAsia"/>
        </w:rPr>
        <w:t>背景</w:t>
      </w:r>
      <w:bookmarkEnd w:id="5"/>
      <w:bookmarkEnd w:id="6"/>
    </w:p>
    <w:p w14:paraId="6954FD61" w14:textId="77777777" w:rsidR="00D2536E" w:rsidRDefault="00D2536E" w:rsidP="00D2536E">
      <w:pPr>
        <w:ind w:firstLineChars="200" w:firstLine="480"/>
      </w:pPr>
      <w:r w:rsidRPr="008D3102">
        <w:rPr>
          <w:rFonts w:hint="eastAsia"/>
        </w:rPr>
        <w:t>程序理解</w:t>
      </w:r>
      <w:r>
        <w:rPr>
          <w:rFonts w:hint="eastAsia"/>
        </w:rPr>
        <w:t>是软件维护、演化过程中程序员的重要活动，也是复用软件遗产系统基础。研究程序理解可以追溯到上世纪七十年代中后期。当时，大量的软件系统需要维护，而维护人员往往不是所要维护系统的开发人员；另外，由于设计文档的缺失、或因没有及时更新而导致设计文档与代码不一致，这使得源代码成为唯一可靠资源。维护人员需利用其所具有的编程经验及与问题域有关的知识，通过分析代码，获得所需知识以完成维护任务。</w:t>
      </w:r>
    </w:p>
    <w:p w14:paraId="7C896061" w14:textId="77777777" w:rsidR="00D2536E" w:rsidRPr="008D3102" w:rsidRDefault="00D2536E" w:rsidP="00D2536E">
      <w:pPr>
        <w:ind w:firstLineChars="200" w:firstLine="480"/>
      </w:pPr>
      <w:r w:rsidRPr="008D3102">
        <w:rPr>
          <w:rFonts w:hint="eastAsia"/>
        </w:rPr>
        <w:t>同时，随着计算机系统的广泛应用，软件规模、复杂性不断增加，软件维护的成本也不断增加。</w:t>
      </w:r>
      <w:r w:rsidRPr="008D3102">
        <w:t>Rugaber</w:t>
      </w:r>
      <w:r>
        <w:t xml:space="preserve"> </w:t>
      </w:r>
      <w:r w:rsidRPr="00286076">
        <w:rPr>
          <w:rFonts w:ascii="Calibri" w:hAnsi="Calibri"/>
        </w:rPr>
        <w:t>[</w:t>
      </w:r>
      <w:r w:rsidRPr="00286076">
        <w:rPr>
          <w:rFonts w:ascii="Calibri" w:hAnsi="Calibri"/>
        </w:rPr>
        <w:fldChar w:fldCharType="begin"/>
      </w:r>
      <w:r w:rsidRPr="00286076">
        <w:rPr>
          <w:rFonts w:ascii="Calibri" w:hAnsi="Calibri"/>
        </w:rPr>
        <w:instrText xml:space="preserve"> REF BIB_rugaber1995program \* MERGEFORMAT </w:instrText>
      </w:r>
      <w:r w:rsidRPr="00286076">
        <w:rPr>
          <w:rFonts w:ascii="Calibri" w:hAnsi="Calibri"/>
        </w:rPr>
        <w:fldChar w:fldCharType="separate"/>
      </w:r>
      <w:r w:rsidR="006E178E" w:rsidRPr="006E178E">
        <w:rPr>
          <w:rFonts w:ascii="Calibri" w:hAnsi="Calibri"/>
        </w:rPr>
        <w:t>Rugaber, 1995</w:t>
      </w:r>
      <w:r w:rsidRPr="00286076">
        <w:rPr>
          <w:rFonts w:ascii="Calibri" w:hAnsi="Calibri"/>
        </w:rPr>
        <w:fldChar w:fldCharType="end"/>
      </w:r>
      <w:r w:rsidRPr="00286076">
        <w:rPr>
          <w:rFonts w:ascii="Calibri" w:hAnsi="Calibri"/>
        </w:rPr>
        <w:t>]</w:t>
      </w:r>
      <w:r w:rsidRPr="008D3102">
        <w:rPr>
          <w:rFonts w:hint="eastAsia"/>
        </w:rPr>
        <w:t xml:space="preserve"> </w:t>
      </w:r>
      <w:r w:rsidRPr="008D3102">
        <w:rPr>
          <w:rFonts w:hint="eastAsia"/>
        </w:rPr>
        <w:t>指出软件维护的费用通常超过开发一个新系统的开销。</w:t>
      </w:r>
      <w:r w:rsidRPr="008D3102">
        <w:t>Boehm</w:t>
      </w:r>
      <w:r w:rsidRPr="00286076">
        <w:rPr>
          <w:rFonts w:ascii="Calibri" w:hAnsi="Calibri"/>
        </w:rPr>
        <w:t>[</w:t>
      </w:r>
      <w:r w:rsidRPr="00286076">
        <w:rPr>
          <w:rFonts w:ascii="Calibri" w:hAnsi="Calibri"/>
        </w:rPr>
        <w:fldChar w:fldCharType="begin"/>
      </w:r>
      <w:r w:rsidRPr="00286076">
        <w:rPr>
          <w:rFonts w:ascii="Calibri" w:hAnsi="Calibri"/>
        </w:rPr>
        <w:instrText xml:space="preserve"> REF BIB_boehm1984software \* MERGEFORMAT </w:instrText>
      </w:r>
      <w:r w:rsidRPr="00286076">
        <w:rPr>
          <w:rFonts w:ascii="Calibri" w:hAnsi="Calibri"/>
        </w:rPr>
        <w:fldChar w:fldCharType="separate"/>
      </w:r>
      <w:r w:rsidR="006E178E" w:rsidRPr="006E178E">
        <w:rPr>
          <w:rFonts w:ascii="Calibri" w:hAnsi="Calibri"/>
        </w:rPr>
        <w:t>Boehm, 1984</w:t>
      </w:r>
      <w:r w:rsidRPr="00286076">
        <w:rPr>
          <w:rFonts w:ascii="Calibri" w:hAnsi="Calibri"/>
        </w:rPr>
        <w:fldChar w:fldCharType="end"/>
      </w:r>
      <w:r w:rsidRPr="00286076">
        <w:rPr>
          <w:rFonts w:ascii="Calibri" w:hAnsi="Calibri"/>
        </w:rPr>
        <w:t>]</w:t>
      </w:r>
      <w:r w:rsidRPr="008D3102">
        <w:rPr>
          <w:rFonts w:hint="eastAsia"/>
        </w:rPr>
        <w:t>研究表明，在软件生命周期中，系统维护所花费的资源和时间占总费用的</w:t>
      </w:r>
      <w:r w:rsidRPr="008D3102">
        <w:t>50%</w:t>
      </w:r>
      <w:r w:rsidRPr="008D3102">
        <w:rPr>
          <w:rFonts w:hint="eastAsia"/>
        </w:rPr>
        <w:t>到</w:t>
      </w:r>
      <w:r w:rsidRPr="008D3102">
        <w:t>75%</w:t>
      </w:r>
      <w:r w:rsidRPr="008D3102">
        <w:rPr>
          <w:rFonts w:hint="eastAsia"/>
        </w:rPr>
        <w:t>。而维护阶段的开销又集中在对系统的理解，</w:t>
      </w:r>
      <w:r w:rsidRPr="008D3102">
        <w:t xml:space="preserve">Fjeldstad </w:t>
      </w:r>
      <w:r w:rsidRPr="008D3102">
        <w:rPr>
          <w:rFonts w:hint="eastAsia"/>
        </w:rPr>
        <w:t>和</w:t>
      </w:r>
      <w:r w:rsidRPr="008D3102">
        <w:t xml:space="preserve">Hamlen </w:t>
      </w:r>
      <w:r w:rsidRPr="00286076">
        <w:rPr>
          <w:rFonts w:ascii="Calibri" w:hAnsi="Calibri"/>
        </w:rPr>
        <w:t>[</w:t>
      </w:r>
      <w:r w:rsidRPr="00286076">
        <w:rPr>
          <w:rFonts w:ascii="Calibri" w:hAnsi="Calibri"/>
        </w:rPr>
        <w:fldChar w:fldCharType="begin"/>
      </w:r>
      <w:r w:rsidRPr="00286076">
        <w:rPr>
          <w:rFonts w:ascii="Calibri" w:hAnsi="Calibri"/>
        </w:rPr>
        <w:instrText xml:space="preserve"> REF BIB_fjeldstad1983application \* MERGEFORMAT </w:instrText>
      </w:r>
      <w:r w:rsidRPr="00286076">
        <w:rPr>
          <w:rFonts w:ascii="Calibri" w:hAnsi="Calibri"/>
        </w:rPr>
        <w:fldChar w:fldCharType="separate"/>
      </w:r>
      <w:r w:rsidR="006E178E" w:rsidRPr="006E178E">
        <w:rPr>
          <w:rFonts w:ascii="Calibri" w:hAnsi="Calibri"/>
        </w:rPr>
        <w:t>Fjeldstad and Hamlen, 1983</w:t>
      </w:r>
      <w:r w:rsidRPr="00286076">
        <w:rPr>
          <w:rFonts w:ascii="Calibri" w:hAnsi="Calibri"/>
        </w:rPr>
        <w:fldChar w:fldCharType="end"/>
      </w:r>
      <w:r w:rsidRPr="00286076">
        <w:rPr>
          <w:rFonts w:ascii="Calibri" w:hAnsi="Calibri"/>
        </w:rPr>
        <w:t>]</w:t>
      </w:r>
      <w:r w:rsidRPr="008D3102">
        <w:rPr>
          <w:rFonts w:hint="eastAsia"/>
        </w:rPr>
        <w:t>指出</w:t>
      </w:r>
      <w:r>
        <w:rPr>
          <w:rFonts w:hint="eastAsia"/>
        </w:rPr>
        <w:t>，</w:t>
      </w:r>
      <w:r w:rsidRPr="008D3102">
        <w:rPr>
          <w:rFonts w:hint="eastAsia"/>
        </w:rPr>
        <w:t>在完善性维护与纠正性维护任务中，分别花费约</w:t>
      </w:r>
      <w:r w:rsidRPr="008D3102">
        <w:t>47%</w:t>
      </w:r>
      <w:r w:rsidRPr="008D3102">
        <w:rPr>
          <w:rFonts w:hint="eastAsia"/>
        </w:rPr>
        <w:t>与</w:t>
      </w:r>
      <w:r w:rsidRPr="008D3102">
        <w:t>62%</w:t>
      </w:r>
      <w:r w:rsidRPr="008D3102">
        <w:rPr>
          <w:rFonts w:hint="eastAsia"/>
        </w:rPr>
        <w:t>的时间用于理解系统。</w:t>
      </w:r>
    </w:p>
    <w:p w14:paraId="3D4369E4" w14:textId="77777777" w:rsidR="00D2536E" w:rsidRPr="008D3102" w:rsidRDefault="00D2536E" w:rsidP="00D2536E">
      <w:pPr>
        <w:ind w:firstLineChars="200" w:firstLine="480"/>
      </w:pPr>
      <w:r w:rsidRPr="008D3102">
        <w:rPr>
          <w:rFonts w:hint="eastAsia"/>
        </w:rPr>
        <w:t>此外，许多研究表明，计算机应用系统之间存在大量相同或相近的功能，如</w:t>
      </w:r>
      <w:r w:rsidRPr="008D3102">
        <w:rPr>
          <w:rFonts w:hint="eastAsia"/>
        </w:rPr>
        <w:t>Burroughs</w:t>
      </w:r>
      <w:r w:rsidRPr="008D3102">
        <w:rPr>
          <w:rFonts w:hint="eastAsia"/>
        </w:rPr>
        <w:t>公司</w:t>
      </w:r>
      <w:r w:rsidRPr="008D3102">
        <w:rPr>
          <w:rFonts w:hint="eastAsia"/>
        </w:rPr>
        <w:t>Goodell</w:t>
      </w:r>
      <w:r w:rsidRPr="008D3102">
        <w:rPr>
          <w:rFonts w:hint="eastAsia"/>
        </w:rPr>
        <w:t>考察了</w:t>
      </w:r>
      <w:r w:rsidRPr="008D3102">
        <w:rPr>
          <w:rFonts w:hint="eastAsia"/>
        </w:rPr>
        <w:t>1300</w:t>
      </w:r>
      <w:r w:rsidRPr="008D3102">
        <w:rPr>
          <w:rFonts w:hint="eastAsia"/>
        </w:rPr>
        <w:t>个应用程序，仅标识出</w:t>
      </w:r>
      <w:r w:rsidRPr="008D3102">
        <w:rPr>
          <w:rFonts w:hint="eastAsia"/>
        </w:rPr>
        <w:t>24</w:t>
      </w:r>
      <w:r w:rsidRPr="008D3102">
        <w:rPr>
          <w:rFonts w:hint="eastAsia"/>
        </w:rPr>
        <w:t>个互相不同的基本功能；对</w:t>
      </w:r>
      <w:r w:rsidRPr="008D3102">
        <w:rPr>
          <w:rFonts w:hint="eastAsia"/>
        </w:rPr>
        <w:t>Raytheom</w:t>
      </w:r>
      <w:r w:rsidRPr="008D3102">
        <w:rPr>
          <w:rFonts w:hint="eastAsia"/>
        </w:rPr>
        <w:t>的商业应用程序研究中揭示：他们</w:t>
      </w:r>
      <w:r w:rsidRPr="008D3102">
        <w:rPr>
          <w:rFonts w:hint="eastAsia"/>
        </w:rPr>
        <w:t>60</w:t>
      </w:r>
      <w:r w:rsidRPr="008D3102">
        <w:t>%</w:t>
      </w:r>
      <w:r w:rsidRPr="008D3102">
        <w:rPr>
          <w:rFonts w:hint="eastAsia"/>
        </w:rPr>
        <w:t>的</w:t>
      </w:r>
      <w:r w:rsidRPr="00CC02C5">
        <w:rPr>
          <w:rFonts w:hint="eastAsia"/>
        </w:rPr>
        <w:t>程序</w:t>
      </w:r>
      <w:r w:rsidRPr="008D3102">
        <w:rPr>
          <w:rFonts w:hint="eastAsia"/>
        </w:rPr>
        <w:t>具有基本类似的功能；美国宇航局（</w:t>
      </w:r>
      <w:r w:rsidRPr="008D3102">
        <w:rPr>
          <w:rFonts w:hint="eastAsia"/>
        </w:rPr>
        <w:t>NASA</w:t>
      </w:r>
      <w:r w:rsidRPr="008D3102">
        <w:rPr>
          <w:rFonts w:hint="eastAsia"/>
        </w:rPr>
        <w:t>）曾研究其所用的</w:t>
      </w:r>
      <w:r w:rsidRPr="008D3102">
        <w:rPr>
          <w:rFonts w:hint="eastAsia"/>
        </w:rPr>
        <w:t>25</w:t>
      </w:r>
      <w:r w:rsidRPr="008D3102">
        <w:rPr>
          <w:rFonts w:hint="eastAsia"/>
        </w:rPr>
        <w:t>个软件项目，发现近</w:t>
      </w:r>
      <w:r w:rsidRPr="008D3102">
        <w:rPr>
          <w:rFonts w:hint="eastAsia"/>
        </w:rPr>
        <w:t>42</w:t>
      </w:r>
      <w:r w:rsidRPr="008D3102">
        <w:t>%</w:t>
      </w:r>
      <w:r w:rsidRPr="008D3102">
        <w:rPr>
          <w:rFonts w:hint="eastAsia"/>
        </w:rPr>
        <w:t>功能重复。因此，在开发新应用软件系统时，若能复用已有软件中的功能，就可能减少测试、维护所复用功能的费用，从而降低软件开发与维护的成本。软件复用思想提出后，受到产业界与学术界的广泛关注，并得到大量的实践，有着深远的影响。当今，存在大量开源项目、开源代码，软件复用对于软件开发有着重要意义；</w:t>
      </w:r>
      <w:r w:rsidRPr="008D3102">
        <w:rPr>
          <w:rFonts w:hint="eastAsia"/>
        </w:rPr>
        <w:t>2007</w:t>
      </w:r>
      <w:r w:rsidRPr="008D3102">
        <w:rPr>
          <w:rFonts w:hint="eastAsia"/>
        </w:rPr>
        <w:t>年</w:t>
      </w:r>
      <w:r w:rsidRPr="008D3102">
        <w:rPr>
          <w:rFonts w:hint="eastAsia"/>
        </w:rPr>
        <w:t>11</w:t>
      </w:r>
      <w:r w:rsidRPr="008D3102">
        <w:rPr>
          <w:rFonts w:hint="eastAsia"/>
        </w:rPr>
        <w:t>月，</w:t>
      </w:r>
      <w:r w:rsidRPr="008D3102">
        <w:rPr>
          <w:rFonts w:hint="eastAsia"/>
        </w:rPr>
        <w:t>Google</w:t>
      </w:r>
      <w:r w:rsidRPr="008D3102">
        <w:rPr>
          <w:rFonts w:hint="eastAsia"/>
        </w:rPr>
        <w:t>公司推出的智能手机操作系统</w:t>
      </w:r>
      <w:r w:rsidRPr="008D3102">
        <w:rPr>
          <w:rFonts w:hint="eastAsia"/>
        </w:rPr>
        <w:t>Android</w:t>
      </w:r>
      <w:r w:rsidRPr="008D3102">
        <w:rPr>
          <w:rFonts w:hint="eastAsia"/>
        </w:rPr>
        <w:t>系统堪称复用开源项目成功典范。然而，正确有效地复用开源项目或已有系统功能的关键是正确理解所复用的程序。</w:t>
      </w:r>
    </w:p>
    <w:p w14:paraId="5E422505" w14:textId="77777777" w:rsidR="00D2536E" w:rsidRPr="008D3102" w:rsidRDefault="00D2536E" w:rsidP="00D2536E">
      <w:pPr>
        <w:ind w:firstLineChars="200" w:firstLine="480"/>
      </w:pPr>
      <w:r w:rsidRPr="008D3102">
        <w:rPr>
          <w:rFonts w:hint="eastAsia"/>
        </w:rPr>
        <w:t>软件工程是一个关注提高软件生产率和软件质量的研究领域。提高软件的生产率，需要有效的软件开发方法与工具，同时，也需要改善软件维护方法和手段，因而必须关注程序理解活动。对于一个软件，程序包含了系统做什么和如何做的所有</w:t>
      </w:r>
      <w:r w:rsidRPr="008D3102">
        <w:rPr>
          <w:rFonts w:hint="eastAsia"/>
        </w:rPr>
        <w:lastRenderedPageBreak/>
        <w:t>信息。所谓程序理解是从程序出发获取完成任务所需知识的活动。鉴于其在软件维护、软件复用中所起的作用，在过去</w:t>
      </w:r>
      <w:r w:rsidRPr="008D3102">
        <w:t>30</w:t>
      </w:r>
      <w:r w:rsidRPr="008D3102">
        <w:rPr>
          <w:rFonts w:hint="eastAsia"/>
        </w:rPr>
        <w:t>多年间，学术界出现了大量有关程序理解的研究，提出了许多方法、技术，推动着程序理解</w:t>
      </w:r>
      <w:r w:rsidRPr="00CC02C5">
        <w:rPr>
          <w:rFonts w:hint="eastAsia"/>
        </w:rPr>
        <w:t>研究</w:t>
      </w:r>
      <w:r w:rsidRPr="008D3102">
        <w:rPr>
          <w:rFonts w:hint="eastAsia"/>
        </w:rPr>
        <w:t>的发展；与此同时，也出现很多辅助程序理解的工具。</w:t>
      </w:r>
    </w:p>
    <w:p w14:paraId="2A931ED0" w14:textId="77777777" w:rsidR="00D2536E" w:rsidRPr="008D3102" w:rsidRDefault="00D2536E" w:rsidP="00D2536E">
      <w:pPr>
        <w:ind w:firstLineChars="200" w:firstLine="480"/>
      </w:pPr>
      <w:r w:rsidRPr="008D3102">
        <w:rPr>
          <w:rFonts w:hint="eastAsia"/>
        </w:rPr>
        <w:t>为完成软件维护或复用现存软件系统任务，程序员通常只需理解与其任务相关的那部分代码，并不需要理解整个软件。那么，程序员如何知道哪些代码与其任务相关？在几十万行、几百万行、有的甚至几千万行的企业应用程序、商用软件中，找出与任务相关的几百行、几千行代码并不是一件容易的事！是否存在有效技术帮助其高效地界定与任务相关的代码？如何组织、表示所得到的代码以便程序员理解该代码？</w:t>
      </w:r>
      <w:r w:rsidRPr="009C611D">
        <w:rPr>
          <w:rFonts w:hint="eastAsia"/>
          <w:b/>
        </w:rPr>
        <w:t>特征定位</w:t>
      </w:r>
      <w:r w:rsidRPr="008D3102">
        <w:rPr>
          <w:rFonts w:hint="eastAsia"/>
        </w:rPr>
        <w:t>旨在提供界定与任务相关代码的有效技术，并合适地组织与表示所得代码以便程序员使用。</w:t>
      </w:r>
    </w:p>
    <w:p w14:paraId="6911DDEA" w14:textId="77777777" w:rsidR="00D2536E" w:rsidRPr="0007276A" w:rsidRDefault="00D2536E" w:rsidP="00D2536E">
      <w:pPr>
        <w:ind w:firstLineChars="200" w:firstLine="480"/>
        <w:rPr>
          <w:rFonts w:ascii="宋体" w:cs="宋体"/>
        </w:rPr>
      </w:pPr>
      <w:r w:rsidRPr="008D3102">
        <w:rPr>
          <w:rFonts w:hint="eastAsia"/>
        </w:rPr>
        <w:t>Wilde</w:t>
      </w:r>
      <w:r w:rsidRPr="008D3102">
        <w:rPr>
          <w:rFonts w:hint="eastAsia"/>
        </w:rPr>
        <w:t>等</w:t>
      </w:r>
      <w:r w:rsidRPr="00286076">
        <w:rPr>
          <w:rFonts w:ascii="Calibri" w:hAnsi="Calibri"/>
        </w:rPr>
        <w:t>[</w:t>
      </w:r>
      <w:r w:rsidRPr="00286076">
        <w:rPr>
          <w:rFonts w:ascii="Calibri" w:hAnsi="Calibri"/>
        </w:rPr>
        <w:fldChar w:fldCharType="begin"/>
      </w:r>
      <w:r w:rsidRPr="00286076">
        <w:rPr>
          <w:rFonts w:ascii="Calibri" w:hAnsi="Calibri"/>
        </w:rPr>
        <w:instrText xml:space="preserve"> REF BIB_wilde1992locating \* MERGEFORMAT </w:instrText>
      </w:r>
      <w:r w:rsidRPr="00286076">
        <w:rPr>
          <w:rFonts w:ascii="Calibri" w:hAnsi="Calibri"/>
        </w:rPr>
        <w:fldChar w:fldCharType="separate"/>
      </w:r>
      <w:r w:rsidR="006E178E" w:rsidRPr="006E178E">
        <w:rPr>
          <w:rFonts w:ascii="Calibri" w:hAnsi="Calibri"/>
        </w:rPr>
        <w:t>Wilde et al., 1992</w:t>
      </w:r>
      <w:r w:rsidRPr="00286076">
        <w:rPr>
          <w:rFonts w:ascii="Calibri" w:hAnsi="Calibri"/>
        </w:rPr>
        <w:fldChar w:fldCharType="end"/>
      </w:r>
      <w:r w:rsidRPr="00286076">
        <w:rPr>
          <w:rFonts w:ascii="Calibri" w:hAnsi="Calibri"/>
        </w:rPr>
        <w:t>]</w:t>
      </w:r>
      <w:r w:rsidRPr="008D3102">
        <w:rPr>
          <w:rFonts w:hint="eastAsia"/>
        </w:rPr>
        <w:t>于</w:t>
      </w:r>
      <w:r w:rsidRPr="008D3102">
        <w:rPr>
          <w:rFonts w:hint="eastAsia"/>
        </w:rPr>
        <w:t>1992</w:t>
      </w:r>
      <w:r>
        <w:rPr>
          <w:rFonts w:hint="eastAsia"/>
        </w:rPr>
        <w:t>年最早提出软件侦察</w:t>
      </w:r>
      <w:r w:rsidRPr="008D3102">
        <w:rPr>
          <w:rFonts w:hint="eastAsia"/>
        </w:rPr>
        <w:t>（</w:t>
      </w:r>
      <w:r w:rsidRPr="008D3102">
        <w:rPr>
          <w:rFonts w:hint="eastAsia"/>
        </w:rPr>
        <w:t>Software R</w:t>
      </w:r>
      <w:r w:rsidRPr="008D3102">
        <w:t>econnaissance</w:t>
      </w:r>
      <w:r w:rsidRPr="008D3102">
        <w:rPr>
          <w:rFonts w:hint="eastAsia"/>
        </w:rPr>
        <w:t>）技术用于特征定位；此后，</w:t>
      </w:r>
      <w:r w:rsidRPr="00CC02C5">
        <w:rPr>
          <w:rFonts w:hint="eastAsia"/>
        </w:rPr>
        <w:t>众多</w:t>
      </w:r>
      <w:r w:rsidRPr="008D3102">
        <w:rPr>
          <w:rFonts w:hint="eastAsia"/>
        </w:rPr>
        <w:t>研究人员在软件工程重要会议（如</w:t>
      </w:r>
      <w:r w:rsidRPr="008D3102">
        <w:rPr>
          <w:rFonts w:hint="eastAsia"/>
        </w:rPr>
        <w:t>ICSE</w:t>
      </w:r>
      <w:r>
        <w:rPr>
          <w:rFonts w:hint="eastAsia"/>
        </w:rPr>
        <w:t>、</w:t>
      </w:r>
      <w:r>
        <w:rPr>
          <w:rFonts w:hint="eastAsia"/>
        </w:rPr>
        <w:t>ICSM</w:t>
      </w:r>
      <w:r>
        <w:rPr>
          <w:rFonts w:hint="eastAsia"/>
        </w:rPr>
        <w:t>、</w:t>
      </w:r>
      <w:r>
        <w:rPr>
          <w:rFonts w:hint="eastAsia"/>
        </w:rPr>
        <w:t>ICPC</w:t>
      </w:r>
      <w:r>
        <w:rPr>
          <w:rFonts w:hint="eastAsia"/>
        </w:rPr>
        <w:t>、</w:t>
      </w:r>
      <w:r w:rsidRPr="008D3102">
        <w:rPr>
          <w:rFonts w:hint="eastAsia"/>
        </w:rPr>
        <w:t>ASE</w:t>
      </w:r>
      <w:r w:rsidRPr="008D3102">
        <w:rPr>
          <w:rFonts w:hint="eastAsia"/>
        </w:rPr>
        <w:t>等）与期刊（如</w:t>
      </w:r>
      <w:r w:rsidRPr="008D3102">
        <w:rPr>
          <w:rFonts w:hint="eastAsia"/>
        </w:rPr>
        <w:t>TSE</w:t>
      </w:r>
      <w:r>
        <w:rPr>
          <w:rFonts w:hint="eastAsia"/>
        </w:rPr>
        <w:t>、</w:t>
      </w:r>
      <w:r>
        <w:rPr>
          <w:rFonts w:hint="eastAsia"/>
        </w:rPr>
        <w:t>TOSEM</w:t>
      </w:r>
      <w:r>
        <w:rPr>
          <w:rFonts w:hint="eastAsia"/>
        </w:rPr>
        <w:t>、</w:t>
      </w:r>
      <w:r>
        <w:rPr>
          <w:rFonts w:hint="eastAsia"/>
        </w:rPr>
        <w:t>JSS</w:t>
      </w:r>
      <w:r>
        <w:rPr>
          <w:rFonts w:hint="eastAsia"/>
        </w:rPr>
        <w:t>、</w:t>
      </w:r>
      <w:r w:rsidRPr="008D3102">
        <w:rPr>
          <w:rFonts w:hint="eastAsia"/>
        </w:rPr>
        <w:t>JSME</w:t>
      </w:r>
      <w:r w:rsidRPr="008D3102">
        <w:rPr>
          <w:rFonts w:hint="eastAsia"/>
        </w:rPr>
        <w:t>等）上，发表大量关于特征定位的研究成果；本章目的在于从中选择若干文献，归纳整理，以便了解该方向技术发展趋势。</w:t>
      </w:r>
    </w:p>
    <w:p w14:paraId="6D7B375E" w14:textId="77777777" w:rsidR="00D2536E" w:rsidRDefault="00D2536E" w:rsidP="00D2536E">
      <w:pPr>
        <w:pStyle w:val="2"/>
        <w:numPr>
          <w:ilvl w:val="1"/>
          <w:numId w:val="2"/>
        </w:numPr>
      </w:pPr>
      <w:bookmarkStart w:id="7" w:name="_Toc352625238"/>
      <w:bookmarkStart w:id="8" w:name="_Toc478542419"/>
      <w:r>
        <w:rPr>
          <w:rFonts w:hint="eastAsia"/>
        </w:rPr>
        <w:t>特征定位</w:t>
      </w:r>
      <w:bookmarkEnd w:id="7"/>
      <w:bookmarkEnd w:id="8"/>
    </w:p>
    <w:p w14:paraId="2B07F76D" w14:textId="77777777" w:rsidR="00D2536E" w:rsidRDefault="00D2536E" w:rsidP="00D2536E">
      <w:pPr>
        <w:ind w:firstLineChars="200" w:firstLine="480"/>
      </w:pPr>
      <w:r>
        <w:rPr>
          <w:rFonts w:hint="eastAsia"/>
        </w:rPr>
        <w:t>本节将</w:t>
      </w:r>
      <w:r>
        <w:t>介绍</w:t>
      </w:r>
      <w:r>
        <w:rPr>
          <w:rFonts w:hint="eastAsia"/>
        </w:rPr>
        <w:t>特征定位</w:t>
      </w:r>
      <w:r>
        <w:t>的基本概念，并分析</w:t>
      </w:r>
      <w:r>
        <w:rPr>
          <w:rFonts w:hint="eastAsia"/>
        </w:rPr>
        <w:t>特征定位</w:t>
      </w:r>
      <w:r>
        <w:t>与</w:t>
      </w:r>
      <w:r>
        <w:rPr>
          <w:rFonts w:hint="eastAsia"/>
        </w:rPr>
        <w:t>其他</w:t>
      </w:r>
      <w:r>
        <w:t>相关</w:t>
      </w:r>
      <w:r>
        <w:rPr>
          <w:rFonts w:hint="eastAsia"/>
        </w:rPr>
        <w:t>研究</w:t>
      </w:r>
      <w:r>
        <w:t>领域的关系。</w:t>
      </w:r>
    </w:p>
    <w:p w14:paraId="6BABE830" w14:textId="77777777" w:rsidR="00D2536E" w:rsidRDefault="00D2536E" w:rsidP="00D2536E">
      <w:pPr>
        <w:pStyle w:val="3"/>
        <w:numPr>
          <w:ilvl w:val="2"/>
          <w:numId w:val="2"/>
        </w:numPr>
      </w:pPr>
      <w:bookmarkStart w:id="9" w:name="_Toc352625239"/>
      <w:bookmarkStart w:id="10" w:name="_Toc478542420"/>
      <w:r w:rsidRPr="004A0770">
        <w:rPr>
          <w:rFonts w:hint="eastAsia"/>
        </w:rPr>
        <w:t>特征</w:t>
      </w:r>
      <w:bookmarkEnd w:id="9"/>
      <w:bookmarkEnd w:id="10"/>
    </w:p>
    <w:p w14:paraId="3CF7603D" w14:textId="77777777" w:rsidR="00D2536E" w:rsidRDefault="00D2536E" w:rsidP="00D2536E">
      <w:pPr>
        <w:ind w:firstLineChars="200" w:firstLine="480"/>
      </w:pPr>
      <w:r>
        <w:rPr>
          <w:rFonts w:hint="eastAsia"/>
        </w:rPr>
        <w:t>如前所述，特征定位旨在提供界定与任务（软件维护、现存系统复用）相关代码的技术，是程序理解的基础，服务于开发人员维护软件、复用现存系统。在纠正性维护与完善性维护任务中，开发人员改正或改进软件中一个或若干个功能，这些功能是从用户视角软件所拥有的功能，它们属于问题空间。所以，在软件维护时，开发人员任务中的功能是属于问题空间中；而软件需求文档用于描述问题空间中的功能，从而，软件维护任务中的功能，通常也是软件需求文档中所描述的软件功能。同样，在复用现存软件系统的功能于新开发的软件过程，所复用的功能也是现存软件系统需求文档所述的功能。因此，在特征定位中，特征是指软件需求文档所述的功能。以下是文献中有关特征的定义：</w:t>
      </w:r>
    </w:p>
    <w:p w14:paraId="7933E617" w14:textId="77777777" w:rsidR="00D2536E" w:rsidRDefault="00D2536E" w:rsidP="00AA6E18">
      <w:pPr>
        <w:pStyle w:val="ab"/>
        <w:numPr>
          <w:ilvl w:val="0"/>
          <w:numId w:val="13"/>
        </w:numPr>
        <w:ind w:firstLineChars="0"/>
      </w:pPr>
      <w:r w:rsidRPr="00804C5C">
        <w:lastRenderedPageBreak/>
        <w:t>Eisenbarth</w:t>
      </w:r>
      <w:r>
        <w:rPr>
          <w:rFonts w:hint="eastAsia"/>
        </w:rPr>
        <w:t xml:space="preserve"> </w:t>
      </w:r>
      <w:r>
        <w:rPr>
          <w:rFonts w:hint="eastAsia"/>
        </w:rPr>
        <w:t>等</w:t>
      </w:r>
      <w:r w:rsidRPr="00286076">
        <w:rPr>
          <w:rFonts w:ascii="Calibri" w:hAnsi="Calibri"/>
        </w:rPr>
        <w:t>[</w:t>
      </w:r>
      <w:r w:rsidRPr="00286076">
        <w:rPr>
          <w:rFonts w:ascii="Calibri" w:hAnsi="Calibri"/>
        </w:rPr>
        <w:fldChar w:fldCharType="begin"/>
      </w:r>
      <w:r w:rsidRPr="00286076">
        <w:rPr>
          <w:rFonts w:ascii="Calibri" w:hAnsi="Calibri"/>
        </w:rPr>
        <w:instrText xml:space="preserve"> REF BIB_eisenbarth2003locating \* MERGEFORMAT </w:instrText>
      </w:r>
      <w:r w:rsidRPr="00286076">
        <w:rPr>
          <w:rFonts w:ascii="Calibri" w:hAnsi="Calibri"/>
        </w:rPr>
        <w:fldChar w:fldCharType="separate"/>
      </w:r>
      <w:r w:rsidR="006E178E" w:rsidRPr="006E178E">
        <w:rPr>
          <w:rFonts w:ascii="Calibri" w:hAnsi="Calibri"/>
        </w:rPr>
        <w:t>Eisenbarth et al., 2003</w:t>
      </w:r>
      <w:r w:rsidRPr="00286076">
        <w:rPr>
          <w:rFonts w:ascii="Calibri" w:hAnsi="Calibri"/>
        </w:rPr>
        <w:fldChar w:fldCharType="end"/>
      </w:r>
      <w:r w:rsidRPr="00286076">
        <w:rPr>
          <w:rFonts w:ascii="Calibri" w:hAnsi="Calibri"/>
        </w:rPr>
        <w:t>]</w:t>
      </w:r>
      <w:r w:rsidRPr="00804C5C">
        <w:rPr>
          <w:rFonts w:hint="eastAsia"/>
        </w:rPr>
        <w:t>定义</w:t>
      </w:r>
      <w:r>
        <w:rPr>
          <w:rFonts w:hint="eastAsia"/>
        </w:rPr>
        <w:t>：一个特征即是已被实现的软件系统的一个功能性需求。</w:t>
      </w:r>
    </w:p>
    <w:p w14:paraId="570EE9B4" w14:textId="77777777" w:rsidR="00D2536E" w:rsidRDefault="00D2536E" w:rsidP="00AA6E18">
      <w:pPr>
        <w:pStyle w:val="ab"/>
        <w:numPr>
          <w:ilvl w:val="0"/>
          <w:numId w:val="13"/>
        </w:numPr>
        <w:ind w:firstLineChars="0"/>
      </w:pPr>
      <w:r w:rsidRPr="00804C5C">
        <w:t>Koschke</w:t>
      </w:r>
      <w:r w:rsidRPr="00804C5C">
        <w:rPr>
          <w:rFonts w:hint="eastAsia"/>
        </w:rPr>
        <w:t xml:space="preserve"> </w:t>
      </w:r>
      <w:r w:rsidRPr="00804C5C">
        <w:rPr>
          <w:rFonts w:hint="eastAsia"/>
        </w:rPr>
        <w:t>等</w:t>
      </w:r>
      <w:r w:rsidRPr="00286076">
        <w:rPr>
          <w:rFonts w:ascii="Calibri" w:hAnsi="Calibri"/>
        </w:rPr>
        <w:t>[</w:t>
      </w:r>
      <w:r w:rsidRPr="00286076">
        <w:rPr>
          <w:rFonts w:ascii="Calibri" w:hAnsi="Calibri"/>
        </w:rPr>
        <w:fldChar w:fldCharType="begin"/>
      </w:r>
      <w:r w:rsidRPr="00286076">
        <w:rPr>
          <w:rFonts w:ascii="Calibri" w:hAnsi="Calibri"/>
        </w:rPr>
        <w:instrText xml:space="preserve"> REF BIB_koschke2005dynamic \* MERGEFORMAT </w:instrText>
      </w:r>
      <w:r w:rsidRPr="00286076">
        <w:rPr>
          <w:rFonts w:ascii="Calibri" w:hAnsi="Calibri"/>
        </w:rPr>
        <w:fldChar w:fldCharType="separate"/>
      </w:r>
      <w:r w:rsidR="006E178E" w:rsidRPr="006E178E">
        <w:rPr>
          <w:rFonts w:ascii="Calibri" w:hAnsi="Calibri"/>
        </w:rPr>
        <w:t>Koschke and Quante, 2005</w:t>
      </w:r>
      <w:r w:rsidRPr="00286076">
        <w:rPr>
          <w:rFonts w:ascii="Calibri" w:hAnsi="Calibri"/>
        </w:rPr>
        <w:fldChar w:fldCharType="end"/>
      </w:r>
      <w:r w:rsidRPr="00286076">
        <w:rPr>
          <w:rFonts w:ascii="Calibri" w:hAnsi="Calibri"/>
        </w:rPr>
        <w:t>]</w:t>
      </w:r>
      <w:r w:rsidRPr="00804C5C">
        <w:rPr>
          <w:rFonts w:hint="eastAsia"/>
        </w:rPr>
        <w:t>定义：一个特征是用户手册或需求规约文档中</w:t>
      </w:r>
      <w:r>
        <w:rPr>
          <w:rFonts w:hint="eastAsia"/>
        </w:rPr>
        <w:t>所</w:t>
      </w:r>
      <w:r w:rsidRPr="00804C5C">
        <w:rPr>
          <w:rFonts w:hint="eastAsia"/>
        </w:rPr>
        <w:t>描述的、并已</w:t>
      </w:r>
      <w:r>
        <w:rPr>
          <w:rFonts w:hint="eastAsia"/>
        </w:rPr>
        <w:t>被</w:t>
      </w:r>
      <w:r w:rsidRPr="00804C5C">
        <w:rPr>
          <w:rFonts w:hint="eastAsia"/>
        </w:rPr>
        <w:t>实现</w:t>
      </w:r>
      <w:r>
        <w:rPr>
          <w:rFonts w:hint="eastAsia"/>
        </w:rPr>
        <w:t>的</w:t>
      </w:r>
      <w:r w:rsidRPr="00804C5C">
        <w:rPr>
          <w:rFonts w:hint="eastAsia"/>
        </w:rPr>
        <w:t>一个产品功能，是用户想要系统</w:t>
      </w:r>
      <w:r>
        <w:rPr>
          <w:rFonts w:hint="eastAsia"/>
        </w:rPr>
        <w:t>做并且用户能观察到</w:t>
      </w:r>
      <w:r w:rsidRPr="00804C5C">
        <w:rPr>
          <w:rFonts w:hint="eastAsia"/>
        </w:rPr>
        <w:t>的事</w:t>
      </w:r>
      <w:r>
        <w:rPr>
          <w:rFonts w:hint="eastAsia"/>
        </w:rPr>
        <w:t>。</w:t>
      </w:r>
    </w:p>
    <w:p w14:paraId="72288736" w14:textId="77777777" w:rsidR="00D2536E" w:rsidRDefault="00D2536E" w:rsidP="00AA6E18">
      <w:pPr>
        <w:pStyle w:val="ab"/>
        <w:numPr>
          <w:ilvl w:val="0"/>
          <w:numId w:val="13"/>
        </w:numPr>
        <w:ind w:firstLineChars="0"/>
      </w:pPr>
      <w:r>
        <w:rPr>
          <w:rFonts w:hint="eastAsia"/>
        </w:rPr>
        <w:t>Antoniol</w:t>
      </w:r>
      <w:r>
        <w:rPr>
          <w:rFonts w:hint="eastAsia"/>
        </w:rPr>
        <w:t>等</w:t>
      </w:r>
      <w:r w:rsidRPr="00286076">
        <w:rPr>
          <w:rFonts w:ascii="Calibri" w:hAnsi="Calibri"/>
        </w:rPr>
        <w:t>[</w:t>
      </w:r>
      <w:r w:rsidRPr="00286076">
        <w:rPr>
          <w:rFonts w:ascii="Calibri" w:hAnsi="Calibri"/>
        </w:rPr>
        <w:fldChar w:fldCharType="begin"/>
      </w:r>
      <w:r w:rsidRPr="00286076">
        <w:rPr>
          <w:rFonts w:ascii="Calibri" w:hAnsi="Calibri"/>
        </w:rPr>
        <w:instrText xml:space="preserve"> REF BIB_antoniol2006feature \* MERGEFORMAT </w:instrText>
      </w:r>
      <w:r w:rsidRPr="00286076">
        <w:rPr>
          <w:rFonts w:ascii="Calibri" w:hAnsi="Calibri"/>
        </w:rPr>
        <w:fldChar w:fldCharType="separate"/>
      </w:r>
      <w:r w:rsidR="006E178E" w:rsidRPr="006E178E">
        <w:rPr>
          <w:rFonts w:ascii="Calibri" w:hAnsi="Calibri"/>
        </w:rPr>
        <w:t>Antoniol and Guéhéneuc, 2006</w:t>
      </w:r>
      <w:r w:rsidRPr="00286076">
        <w:rPr>
          <w:rFonts w:ascii="Calibri" w:hAnsi="Calibri"/>
        </w:rPr>
        <w:fldChar w:fldCharType="end"/>
      </w:r>
      <w:r w:rsidRPr="00286076">
        <w:rPr>
          <w:rFonts w:ascii="Calibri" w:hAnsi="Calibri"/>
        </w:rPr>
        <w:t>]</w:t>
      </w:r>
      <w:r w:rsidRPr="00804C5C">
        <w:rPr>
          <w:rFonts w:hint="eastAsia"/>
        </w:rPr>
        <w:t>定义</w:t>
      </w:r>
      <w:r>
        <w:rPr>
          <w:rFonts w:hint="eastAsia"/>
        </w:rPr>
        <w:t>：一个特征是程序的一个需求，用户能使用它，并产生可观察的行为。</w:t>
      </w:r>
    </w:p>
    <w:p w14:paraId="17D8273E" w14:textId="77777777" w:rsidR="00D2536E" w:rsidRPr="00AF687E" w:rsidRDefault="00D2536E" w:rsidP="00AA6E18">
      <w:pPr>
        <w:pStyle w:val="ab"/>
        <w:numPr>
          <w:ilvl w:val="0"/>
          <w:numId w:val="13"/>
        </w:numPr>
        <w:ind w:firstLineChars="0"/>
      </w:pPr>
      <w:r w:rsidRPr="00AF687E">
        <w:t>Poshyvanyk</w:t>
      </w:r>
      <w:r w:rsidRPr="00AF687E">
        <w:rPr>
          <w:rFonts w:hint="eastAsia"/>
        </w:rPr>
        <w:t>等</w:t>
      </w:r>
      <w:r w:rsidRPr="00286076">
        <w:rPr>
          <w:rFonts w:ascii="Calibri" w:hAnsi="Calibri"/>
        </w:rPr>
        <w:t>[</w:t>
      </w:r>
      <w:r w:rsidRPr="00286076">
        <w:rPr>
          <w:rFonts w:ascii="Calibri" w:hAnsi="Calibri"/>
        </w:rPr>
        <w:fldChar w:fldCharType="begin"/>
      </w:r>
      <w:r w:rsidRPr="00286076">
        <w:rPr>
          <w:rFonts w:ascii="Calibri" w:hAnsi="Calibri"/>
        </w:rPr>
        <w:instrText xml:space="preserve"> REF BIB_poshyvanyk2007feature \* MERGEFORMAT </w:instrText>
      </w:r>
      <w:r w:rsidRPr="00286076">
        <w:rPr>
          <w:rFonts w:ascii="Calibri" w:hAnsi="Calibri"/>
        </w:rPr>
        <w:fldChar w:fldCharType="separate"/>
      </w:r>
      <w:r w:rsidR="006E178E" w:rsidRPr="006E178E">
        <w:rPr>
          <w:rFonts w:ascii="Calibri" w:hAnsi="Calibri"/>
        </w:rPr>
        <w:t>Poshyvanyk et al., 2007</w:t>
      </w:r>
      <w:r w:rsidRPr="00286076">
        <w:rPr>
          <w:rFonts w:ascii="Calibri" w:hAnsi="Calibri"/>
        </w:rPr>
        <w:fldChar w:fldCharType="end"/>
      </w:r>
      <w:r w:rsidRPr="00286076">
        <w:rPr>
          <w:rFonts w:ascii="Calibri" w:hAnsi="Calibri"/>
        </w:rPr>
        <w:t>]</w:t>
      </w:r>
      <w:r w:rsidRPr="00AF687E">
        <w:rPr>
          <w:rFonts w:hint="eastAsia"/>
        </w:rPr>
        <w:t>定义</w:t>
      </w:r>
      <w:r>
        <w:rPr>
          <w:rFonts w:hint="eastAsia"/>
        </w:rPr>
        <w:t>：</w:t>
      </w:r>
      <w:r w:rsidRPr="00AF687E">
        <w:rPr>
          <w:rFonts w:hint="eastAsia"/>
        </w:rPr>
        <w:t>一个特征是由需求</w:t>
      </w:r>
      <w:r>
        <w:rPr>
          <w:rFonts w:hint="eastAsia"/>
        </w:rPr>
        <w:t>文档</w:t>
      </w:r>
      <w:r w:rsidRPr="00AF687E">
        <w:rPr>
          <w:rFonts w:hint="eastAsia"/>
        </w:rPr>
        <w:t>明确定义的、开发人员与用户都易于理解的</w:t>
      </w:r>
      <w:r>
        <w:rPr>
          <w:rFonts w:hint="eastAsia"/>
        </w:rPr>
        <w:t>、并具有可观察结果的</w:t>
      </w:r>
      <w:r w:rsidRPr="00AF687E">
        <w:rPr>
          <w:rFonts w:hint="eastAsia"/>
        </w:rPr>
        <w:t>一个软件功能</w:t>
      </w:r>
      <w:r>
        <w:rPr>
          <w:rFonts w:hint="eastAsia"/>
        </w:rPr>
        <w:t>。</w:t>
      </w:r>
    </w:p>
    <w:p w14:paraId="5A663C7B" w14:textId="77777777" w:rsidR="00D2536E" w:rsidRDefault="00D2536E" w:rsidP="00D2536E">
      <w:pPr>
        <w:ind w:firstLineChars="200" w:firstLine="480"/>
      </w:pPr>
      <w:r>
        <w:rPr>
          <w:rFonts w:hint="eastAsia"/>
        </w:rPr>
        <w:t>综合这几种定义，特征的合理解释应当是：</w:t>
      </w:r>
    </w:p>
    <w:p w14:paraId="1F2B150D" w14:textId="77777777" w:rsidR="00D2536E" w:rsidRPr="009C611D" w:rsidRDefault="00D2536E" w:rsidP="00D2536E">
      <w:pPr>
        <w:ind w:firstLineChars="200" w:firstLine="480"/>
      </w:pPr>
      <w:r w:rsidRPr="009C611D">
        <w:rPr>
          <w:rFonts w:hint="eastAsia"/>
          <w:b/>
        </w:rPr>
        <w:t>特征</w:t>
      </w:r>
      <w:r w:rsidRPr="009C611D">
        <w:rPr>
          <w:rFonts w:hint="eastAsia"/>
        </w:rPr>
        <w:t>是用户手册或需求规约文档中明确定义的、并已被实现的软件功能，该功能易于开发人员与用户理解、并具有可观察结果。</w:t>
      </w:r>
    </w:p>
    <w:p w14:paraId="52D34972" w14:textId="77777777" w:rsidR="00D2536E" w:rsidRDefault="00D2536E" w:rsidP="00D2536E">
      <w:pPr>
        <w:pStyle w:val="3"/>
        <w:numPr>
          <w:ilvl w:val="2"/>
          <w:numId w:val="2"/>
        </w:numPr>
      </w:pPr>
      <w:bookmarkStart w:id="11" w:name="_Toc352625240"/>
      <w:bookmarkStart w:id="12" w:name="_Toc478542421"/>
      <w:r w:rsidRPr="004A0770">
        <w:rPr>
          <w:rFonts w:hint="eastAsia"/>
        </w:rPr>
        <w:t>特征定位</w:t>
      </w:r>
      <w:bookmarkEnd w:id="11"/>
      <w:bookmarkEnd w:id="12"/>
    </w:p>
    <w:p w14:paraId="0EB57D53" w14:textId="77777777" w:rsidR="00D2536E" w:rsidRDefault="00D2536E" w:rsidP="00D2536E">
      <w:pPr>
        <w:ind w:firstLineChars="200" w:firstLine="480"/>
      </w:pPr>
      <w:r w:rsidRPr="009626CD">
        <w:rPr>
          <w:rFonts w:hint="eastAsia"/>
        </w:rPr>
        <w:t>特征</w:t>
      </w:r>
      <w:r>
        <w:rPr>
          <w:rFonts w:hint="eastAsia"/>
        </w:rPr>
        <w:t>定位在文献中也称概念定位、概念分配（</w:t>
      </w:r>
      <w:r>
        <w:rPr>
          <w:rFonts w:hint="eastAsia"/>
        </w:rPr>
        <w:t>assignment</w:t>
      </w:r>
      <w:r>
        <w:rPr>
          <w:rFonts w:hint="eastAsia"/>
        </w:rPr>
        <w:t>）。</w:t>
      </w:r>
      <w:r>
        <w:rPr>
          <w:rFonts w:hint="eastAsia"/>
        </w:rPr>
        <w:tab/>
        <w:t xml:space="preserve">Dit </w:t>
      </w:r>
      <w:r>
        <w:rPr>
          <w:rFonts w:hint="eastAsia"/>
        </w:rPr>
        <w:t>等</w:t>
      </w:r>
      <w:r w:rsidRPr="00286076">
        <w:rPr>
          <w:rFonts w:ascii="Calibri" w:hAnsi="Calibri"/>
        </w:rPr>
        <w:t>[</w:t>
      </w:r>
      <w:r w:rsidRPr="00286076">
        <w:rPr>
          <w:rFonts w:ascii="Calibri" w:hAnsi="Calibri"/>
        </w:rPr>
        <w:fldChar w:fldCharType="begin"/>
      </w:r>
      <w:r w:rsidRPr="00286076">
        <w:rPr>
          <w:rFonts w:ascii="Calibri" w:hAnsi="Calibri"/>
        </w:rPr>
        <w:instrText xml:space="preserve"> REF BIB_dit2011feature \* MERGEFORMAT </w:instrText>
      </w:r>
      <w:r w:rsidRPr="00286076">
        <w:rPr>
          <w:rFonts w:ascii="Calibri" w:hAnsi="Calibri"/>
        </w:rPr>
        <w:fldChar w:fldCharType="separate"/>
      </w:r>
      <w:r w:rsidR="006E178E" w:rsidRPr="006E178E">
        <w:rPr>
          <w:rFonts w:ascii="Calibri" w:hAnsi="Calibri"/>
        </w:rPr>
        <w:t>Dit et al., 2011</w:t>
      </w:r>
      <w:r w:rsidRPr="00286076">
        <w:rPr>
          <w:rFonts w:ascii="Calibri" w:hAnsi="Calibri"/>
        </w:rPr>
        <w:fldChar w:fldCharType="end"/>
      </w:r>
      <w:r w:rsidRPr="00286076">
        <w:rPr>
          <w:rFonts w:ascii="Calibri" w:hAnsi="Calibri"/>
        </w:rPr>
        <w:t>]</w:t>
      </w:r>
      <w:r>
        <w:rPr>
          <w:rFonts w:hint="eastAsia"/>
        </w:rPr>
        <w:t>认为：</w:t>
      </w:r>
      <w:r w:rsidRPr="00FD746B">
        <w:rPr>
          <w:rFonts w:hint="eastAsia"/>
        </w:rPr>
        <w:t>特征定位是在源代码中</w:t>
      </w:r>
      <w:r>
        <w:rPr>
          <w:rFonts w:hint="eastAsia"/>
        </w:rPr>
        <w:t>找出实现系统给定功能代码</w:t>
      </w:r>
      <w:r w:rsidRPr="00FD746B">
        <w:rPr>
          <w:rFonts w:hint="eastAsia"/>
        </w:rPr>
        <w:t>初始位置的活动</w:t>
      </w:r>
      <w:r>
        <w:rPr>
          <w:rFonts w:hint="eastAsia"/>
        </w:rPr>
        <w:t>。该定义隐含前提条件是：找到实现系统给定功能代码</w:t>
      </w:r>
      <w:r w:rsidRPr="00FD746B">
        <w:rPr>
          <w:rFonts w:hint="eastAsia"/>
        </w:rPr>
        <w:t>初始位置</w:t>
      </w:r>
      <w:r>
        <w:rPr>
          <w:rFonts w:hint="eastAsia"/>
        </w:rPr>
        <w:t>后，借助现有工具或技术，开发人员能方便地找到实现所指定功能的其余代码。但实际情形并非如此。例如，在事件驱动且采用框架编程的应用程序中，实现某个功能的若干代码模块是由作为平台的中间件调用，这种情形下，从实现该功能代码的</w:t>
      </w:r>
      <w:r w:rsidRPr="00FD746B">
        <w:rPr>
          <w:rFonts w:hint="eastAsia"/>
        </w:rPr>
        <w:t>初始位置</w:t>
      </w:r>
      <w:r>
        <w:rPr>
          <w:rFonts w:hint="eastAsia"/>
        </w:rPr>
        <w:t>开始，借助现有工具或技术，很难找全其余代码。</w:t>
      </w:r>
    </w:p>
    <w:p w14:paraId="639583A3" w14:textId="77777777" w:rsidR="00D2536E" w:rsidRDefault="00D2536E" w:rsidP="00D2536E">
      <w:pPr>
        <w:ind w:firstLineChars="200" w:firstLine="480"/>
        <w:rPr>
          <w:i/>
        </w:rPr>
      </w:pPr>
      <w:r>
        <w:rPr>
          <w:rFonts w:hint="eastAsia"/>
        </w:rPr>
        <w:t>特征定位服务于程序理解，其用途在于：对于开发人员指定一个功能，借助特征定位技术，可在包含该功能的程序源代码中，找出实现该功能的那部分代码，并合理地组织该代码以便开发人员使用。但在现有的大部分研究中，仅仅关注如何在源代码中找出与指定功能相关的代码。故在本文中，特征定位含义为：</w:t>
      </w:r>
      <w:r w:rsidRPr="004C6F2C">
        <w:rPr>
          <w:rFonts w:hint="eastAsia"/>
          <w:b/>
          <w:i/>
        </w:rPr>
        <w:t>特征定位</w:t>
      </w:r>
      <w:r w:rsidRPr="004C6F2C">
        <w:rPr>
          <w:rFonts w:hint="eastAsia"/>
          <w:i/>
        </w:rPr>
        <w:t>是从源代码中找到</w:t>
      </w:r>
      <w:r w:rsidRPr="004C6F2C">
        <w:rPr>
          <w:rFonts w:hint="eastAsia"/>
          <w:b/>
          <w:i/>
        </w:rPr>
        <w:t>实现给定特征代码</w:t>
      </w:r>
      <w:r w:rsidRPr="004C6F2C">
        <w:rPr>
          <w:rFonts w:hint="eastAsia"/>
          <w:i/>
        </w:rPr>
        <w:t>的过程</w:t>
      </w:r>
      <w:r>
        <w:rPr>
          <w:rFonts w:hint="eastAsia"/>
          <w:i/>
        </w:rPr>
        <w:t>。</w:t>
      </w:r>
    </w:p>
    <w:p w14:paraId="79E7DDAD" w14:textId="77777777" w:rsidR="00D2536E" w:rsidRDefault="00D2536E" w:rsidP="00D2536E">
      <w:pPr>
        <w:pStyle w:val="3"/>
        <w:numPr>
          <w:ilvl w:val="2"/>
          <w:numId w:val="2"/>
        </w:numPr>
      </w:pPr>
      <w:bookmarkStart w:id="13" w:name="_Toc352625241"/>
      <w:bookmarkStart w:id="14" w:name="_Toc478542422"/>
      <w:r w:rsidRPr="004C6F2C">
        <w:rPr>
          <w:rFonts w:hint="eastAsia"/>
        </w:rPr>
        <w:t>特征定位的输入</w:t>
      </w:r>
      <w:bookmarkEnd w:id="13"/>
      <w:bookmarkEnd w:id="14"/>
    </w:p>
    <w:p w14:paraId="4F303167" w14:textId="77777777" w:rsidR="00D2536E" w:rsidRDefault="00D2536E" w:rsidP="00D2536E">
      <w:pPr>
        <w:ind w:firstLineChars="200" w:firstLine="480"/>
      </w:pPr>
      <w:r>
        <w:rPr>
          <w:rFonts w:hint="eastAsia"/>
        </w:rPr>
        <w:t>软件过程的各种制品都可能提供对软件维护人员理解程序有益的信息；但不同时期、不同人员、具有不同文化氛围的团队，提供这些制品类型、数量、质量差异可能很大，而维护人员所能接触到的也不尽相同，所以，研究人员研究了综合利用源代码与软件过程各种其它制品的特征定位技术。</w:t>
      </w:r>
    </w:p>
    <w:p w14:paraId="06E42A7E" w14:textId="77777777" w:rsidR="00D2536E" w:rsidRPr="00D04D90" w:rsidRDefault="00D2536E" w:rsidP="00D2536E">
      <w:pPr>
        <w:ind w:firstLineChars="200" w:firstLine="480"/>
      </w:pPr>
      <w:r>
        <w:rPr>
          <w:rFonts w:hint="eastAsia"/>
        </w:rPr>
        <w:lastRenderedPageBreak/>
        <w:t>软件过程各种制品包括：用户手册、需求文档、设计文档、源代码、源代码中注释、测试用例、测试报告、错误报告、错误修复报告等。这些都可能成为特征定位的输入，其中，除</w:t>
      </w:r>
      <w:r w:rsidRPr="00D04D90">
        <w:rPr>
          <w:rFonts w:hint="eastAsia"/>
          <w:b/>
          <w:i/>
        </w:rPr>
        <w:t>源代码</w:t>
      </w:r>
      <w:r>
        <w:rPr>
          <w:rFonts w:hint="eastAsia"/>
        </w:rPr>
        <w:t>是</w:t>
      </w:r>
      <w:r w:rsidRPr="00D04D90">
        <w:rPr>
          <w:rFonts w:hint="eastAsia"/>
          <w:b/>
          <w:i/>
        </w:rPr>
        <w:t>必需输入</w:t>
      </w:r>
      <w:r>
        <w:rPr>
          <w:rFonts w:hint="eastAsia"/>
        </w:rPr>
        <w:t>外，其余的都是可选。</w:t>
      </w:r>
    </w:p>
    <w:p w14:paraId="7A3ED0BA" w14:textId="77777777" w:rsidR="00D2536E" w:rsidRDefault="00D2536E" w:rsidP="00D2536E">
      <w:pPr>
        <w:pStyle w:val="3"/>
        <w:numPr>
          <w:ilvl w:val="2"/>
          <w:numId w:val="2"/>
        </w:numPr>
      </w:pPr>
      <w:bookmarkStart w:id="15" w:name="_Toc352625242"/>
      <w:bookmarkStart w:id="16" w:name="_Toc478542423"/>
      <w:r w:rsidRPr="004C6F2C">
        <w:rPr>
          <w:rFonts w:hint="eastAsia"/>
        </w:rPr>
        <w:t>特征定位的输出</w:t>
      </w:r>
      <w:bookmarkEnd w:id="15"/>
      <w:bookmarkEnd w:id="16"/>
    </w:p>
    <w:p w14:paraId="56DA6F2C" w14:textId="77777777" w:rsidR="00D2536E" w:rsidRDefault="00D2536E" w:rsidP="00D2536E">
      <w:pPr>
        <w:ind w:firstLineChars="200" w:firstLine="480"/>
      </w:pPr>
      <w:r>
        <w:rPr>
          <w:rFonts w:hint="eastAsia"/>
        </w:rPr>
        <w:t>从特征定位的定义可知：特征定位技术的输出是实现给定特征的程序元素集合。这些程序元素在不同语言背景、不同的任务下，粒度可以不相同，程序元素可以是程序的语句、函数、类、或文件等。现存的特征定位技术的输出大多是函数或类的集合。</w:t>
      </w:r>
    </w:p>
    <w:p w14:paraId="14E7D1B7" w14:textId="77777777" w:rsidR="00D2536E" w:rsidRDefault="00D2536E" w:rsidP="00D2536E">
      <w:pPr>
        <w:pStyle w:val="3"/>
        <w:numPr>
          <w:ilvl w:val="2"/>
          <w:numId w:val="2"/>
        </w:numPr>
      </w:pPr>
      <w:bookmarkStart w:id="17" w:name="_Toc352625243"/>
      <w:bookmarkStart w:id="18" w:name="_Toc478542424"/>
      <w:r>
        <w:rPr>
          <w:rFonts w:hint="eastAsia"/>
        </w:rPr>
        <w:t>相关研究领域</w:t>
      </w:r>
      <w:bookmarkEnd w:id="17"/>
      <w:bookmarkEnd w:id="18"/>
    </w:p>
    <w:p w14:paraId="1C650E15" w14:textId="77777777" w:rsidR="00D2536E" w:rsidRDefault="00D2536E" w:rsidP="00D2536E">
      <w:pPr>
        <w:ind w:firstLineChars="200" w:firstLine="480"/>
      </w:pPr>
      <w:r>
        <w:rPr>
          <w:rFonts w:hint="eastAsia"/>
        </w:rPr>
        <w:t>特征</w:t>
      </w:r>
      <w:r>
        <w:t>定位与</w:t>
      </w:r>
      <w:r>
        <w:rPr>
          <w:rFonts w:hint="eastAsia"/>
        </w:rPr>
        <w:t>软件</w:t>
      </w:r>
      <w:r>
        <w:t>可追踪性</w:t>
      </w:r>
      <w:r>
        <w:rPr>
          <w:rFonts w:hint="eastAsia"/>
        </w:rPr>
        <w:t>链接</w:t>
      </w:r>
      <w:r>
        <w:t>建立（</w:t>
      </w:r>
      <w:r>
        <w:rPr>
          <w:rFonts w:hint="eastAsia"/>
        </w:rPr>
        <w:t>traceability link recovery</w:t>
      </w:r>
      <w:r>
        <w:t>）</w:t>
      </w:r>
      <w:r>
        <w:rPr>
          <w:rFonts w:hint="eastAsia"/>
        </w:rPr>
        <w:t>、</w:t>
      </w:r>
      <w:r>
        <w:t>影响分析（</w:t>
      </w:r>
      <w:r>
        <w:rPr>
          <w:rFonts w:hint="eastAsia"/>
        </w:rPr>
        <w:t>impact analysis</w:t>
      </w:r>
      <w:r>
        <w:t>）</w:t>
      </w:r>
      <w:r>
        <w:rPr>
          <w:rFonts w:hint="eastAsia"/>
        </w:rPr>
        <w:t>及</w:t>
      </w:r>
      <w:r>
        <w:t>刻面挖掘（</w:t>
      </w:r>
      <w:r>
        <w:rPr>
          <w:rFonts w:hint="eastAsia"/>
        </w:rPr>
        <w:t>aspect mining</w:t>
      </w:r>
      <w:r>
        <w:t>）</w:t>
      </w:r>
      <w:r>
        <w:rPr>
          <w:rFonts w:hint="eastAsia"/>
        </w:rPr>
        <w:t>等研究</w:t>
      </w:r>
      <w:r>
        <w:t>领域具有较强的关联性。这里</w:t>
      </w:r>
      <w:r>
        <w:rPr>
          <w:rFonts w:hint="eastAsia"/>
        </w:rPr>
        <w:t>需要</w:t>
      </w:r>
      <w:r>
        <w:t>分析一下它们之间的相似之处和差异所在。</w:t>
      </w:r>
    </w:p>
    <w:p w14:paraId="6BDA02BC" w14:textId="77777777" w:rsidR="00D2536E" w:rsidRDefault="00D2536E" w:rsidP="00D2536E">
      <w:pPr>
        <w:ind w:firstLineChars="200" w:firstLine="480"/>
      </w:pPr>
      <w:r>
        <w:rPr>
          <w:rFonts w:hint="eastAsia"/>
        </w:rPr>
        <w:t>可追踪性</w:t>
      </w:r>
      <w:r>
        <w:t>链接建立技术主要研究如何建立不同软件制品（例如代码和文档）之间的可追踪性链接，而特征定位技术则只关注</w:t>
      </w:r>
      <w:r>
        <w:rPr>
          <w:rFonts w:hint="eastAsia"/>
        </w:rPr>
        <w:t>定位</w:t>
      </w:r>
      <w:r>
        <w:t>实现某一功能的</w:t>
      </w:r>
      <w:r>
        <w:rPr>
          <w:rFonts w:hint="eastAsia"/>
        </w:rPr>
        <w:t>代码元素</w:t>
      </w:r>
      <w:r>
        <w:t>，</w:t>
      </w:r>
      <w:r>
        <w:rPr>
          <w:rFonts w:hint="eastAsia"/>
        </w:rPr>
        <w:t>并不涉及</w:t>
      </w:r>
      <w:r>
        <w:t>文档等其他软件制品</w:t>
      </w:r>
      <w:r>
        <w:rPr>
          <w:rFonts w:hint="eastAsia"/>
        </w:rPr>
        <w:t>中</w:t>
      </w:r>
      <w:r>
        <w:t>的定位问题。</w:t>
      </w:r>
      <w:r>
        <w:rPr>
          <w:rFonts w:hint="eastAsia"/>
        </w:rPr>
        <w:t>影响分析</w:t>
      </w:r>
      <w:r>
        <w:t>通常是特征定位的</w:t>
      </w:r>
      <w:r>
        <w:rPr>
          <w:rFonts w:hint="eastAsia"/>
        </w:rPr>
        <w:t>后续</w:t>
      </w:r>
      <w:r>
        <w:t>工作，主要分析</w:t>
      </w:r>
      <w:r>
        <w:rPr>
          <w:rFonts w:hint="eastAsia"/>
        </w:rPr>
        <w:t>代码</w:t>
      </w:r>
      <w:r>
        <w:t>中某处</w:t>
      </w:r>
      <w:r>
        <w:rPr>
          <w:rFonts w:hint="eastAsia"/>
        </w:rPr>
        <w:t>修改</w:t>
      </w:r>
      <w:r>
        <w:t>可能会影响到的其他代码。而</w:t>
      </w:r>
      <w:r>
        <w:rPr>
          <w:rFonts w:hint="eastAsia"/>
        </w:rPr>
        <w:t>刻面</w:t>
      </w:r>
      <w:r>
        <w:t>挖掘的主要</w:t>
      </w:r>
      <w:r>
        <w:rPr>
          <w:rFonts w:hint="eastAsia"/>
        </w:rPr>
        <w:t>目标</w:t>
      </w:r>
      <w:r>
        <w:t>是在代码中</w:t>
      </w:r>
      <w:r>
        <w:rPr>
          <w:rFonts w:hint="eastAsia"/>
        </w:rPr>
        <w:t>，</w:t>
      </w:r>
      <w:r>
        <w:t>发现具有贯穿特性</w:t>
      </w:r>
      <w:r>
        <w:rPr>
          <w:rFonts w:hint="eastAsia"/>
        </w:rPr>
        <w:t>的</w:t>
      </w:r>
      <w:r>
        <w:t>关注点（</w:t>
      </w:r>
      <w:r>
        <w:rPr>
          <w:rFonts w:hint="eastAsia"/>
        </w:rPr>
        <w:t>cross-cutting concerns</w:t>
      </w:r>
      <w:r>
        <w:t>）</w:t>
      </w:r>
      <w:r>
        <w:rPr>
          <w:rFonts w:hint="eastAsia"/>
        </w:rPr>
        <w:t>，</w:t>
      </w:r>
      <w:r>
        <w:t>然后判定是否需要将</w:t>
      </w:r>
      <w:r>
        <w:rPr>
          <w:rFonts w:hint="eastAsia"/>
        </w:rPr>
        <w:t>这些</w:t>
      </w:r>
      <w:r>
        <w:t>关注点转换成刻面（</w:t>
      </w:r>
      <w:r>
        <w:rPr>
          <w:rFonts w:hint="eastAsia"/>
        </w:rPr>
        <w:t>aspect</w:t>
      </w:r>
      <w:r>
        <w:t>）</w:t>
      </w:r>
      <w:r>
        <w:rPr>
          <w:rFonts w:hint="eastAsia"/>
        </w:rPr>
        <w:t>。</w:t>
      </w:r>
      <w:r>
        <w:t>刻面</w:t>
      </w:r>
      <w:r>
        <w:rPr>
          <w:rFonts w:hint="eastAsia"/>
        </w:rPr>
        <w:t>挖掘</w:t>
      </w:r>
      <w:r>
        <w:t>中的刻面</w:t>
      </w:r>
      <w:r>
        <w:rPr>
          <w:rFonts w:hint="eastAsia"/>
        </w:rPr>
        <w:t>在</w:t>
      </w:r>
      <w:r>
        <w:t>挖掘之前是不知道的，而特征定位则是需要预先知道</w:t>
      </w:r>
      <w:r>
        <w:rPr>
          <w:rFonts w:hint="eastAsia"/>
        </w:rPr>
        <w:t>所要</w:t>
      </w:r>
      <w:r>
        <w:t>定位</w:t>
      </w:r>
      <w:r>
        <w:rPr>
          <w:rFonts w:hint="eastAsia"/>
        </w:rPr>
        <w:t>的</w:t>
      </w:r>
      <w:r>
        <w:t>特征</w:t>
      </w:r>
      <w:r>
        <w:rPr>
          <w:rFonts w:hint="eastAsia"/>
        </w:rPr>
        <w:t>，</w:t>
      </w:r>
      <w:r>
        <w:t>例如已知特征的描述。</w:t>
      </w:r>
    </w:p>
    <w:p w14:paraId="25A7CE99" w14:textId="77777777" w:rsidR="00D2536E" w:rsidRPr="00D27FE0" w:rsidRDefault="00D2536E" w:rsidP="00D2536E">
      <w:pPr>
        <w:ind w:firstLineChars="200" w:firstLine="480"/>
        <w:rPr>
          <w:b/>
        </w:rPr>
      </w:pPr>
      <w:r>
        <w:rPr>
          <w:rFonts w:hint="eastAsia"/>
        </w:rPr>
        <w:t>区分</w:t>
      </w:r>
      <w:r>
        <w:t>特征定位与相关研究领域的关系，可以更好地帮助我们定位特征</w:t>
      </w:r>
      <w:r>
        <w:rPr>
          <w:rFonts w:hint="eastAsia"/>
        </w:rPr>
        <w:t>定位</w:t>
      </w:r>
      <w:r>
        <w:t>在程序理解等软件开发活动中的地位。</w:t>
      </w:r>
    </w:p>
    <w:p w14:paraId="31AD976E" w14:textId="77777777" w:rsidR="00D2536E" w:rsidRPr="000E70F5" w:rsidRDefault="00D2536E" w:rsidP="00D2536E">
      <w:pPr>
        <w:pStyle w:val="3"/>
        <w:numPr>
          <w:ilvl w:val="2"/>
          <w:numId w:val="2"/>
        </w:numPr>
      </w:pPr>
      <w:bookmarkStart w:id="19" w:name="_Toc352625244"/>
      <w:bookmarkStart w:id="20" w:name="_Toc478542425"/>
      <w:r>
        <w:rPr>
          <w:rFonts w:hint="eastAsia"/>
        </w:rPr>
        <w:t>特征定位</w:t>
      </w:r>
      <w:r>
        <w:t>技术</w:t>
      </w:r>
      <w:r w:rsidRPr="000E70F5">
        <w:rPr>
          <w:rFonts w:hint="eastAsia"/>
        </w:rPr>
        <w:t>分类</w:t>
      </w:r>
      <w:bookmarkEnd w:id="19"/>
      <w:bookmarkEnd w:id="20"/>
    </w:p>
    <w:p w14:paraId="6B971440" w14:textId="77777777" w:rsidR="00D2536E" w:rsidRDefault="00D2536E" w:rsidP="00D2536E">
      <w:pPr>
        <w:spacing w:line="264" w:lineRule="auto"/>
        <w:ind w:firstLine="420"/>
      </w:pPr>
      <w:r>
        <w:rPr>
          <w:rFonts w:hint="eastAsia"/>
        </w:rPr>
        <w:t>本章依据所采用的技术对现存特征定位进行分类。目前，特征定位中所采用</w:t>
      </w:r>
      <w:r>
        <w:t>的具体</w:t>
      </w:r>
      <w:r>
        <w:rPr>
          <w:rFonts w:hint="eastAsia"/>
        </w:rPr>
        <w:t>技术包括：静态分析（</w:t>
      </w:r>
      <w:r>
        <w:rPr>
          <w:rFonts w:hint="eastAsia"/>
        </w:rPr>
        <w:t>stat</w:t>
      </w:r>
      <w:r>
        <w:t>ic analysis</w:t>
      </w:r>
      <w:r>
        <w:t>）</w:t>
      </w:r>
      <w:r>
        <w:rPr>
          <w:rFonts w:hint="eastAsia"/>
        </w:rPr>
        <w:t>，动态分析（</w:t>
      </w:r>
      <w:r>
        <w:rPr>
          <w:rFonts w:hint="eastAsia"/>
        </w:rPr>
        <w:t>dynamic analysis</w:t>
      </w:r>
      <w:r>
        <w:t>）</w:t>
      </w:r>
      <w:r>
        <w:rPr>
          <w:rFonts w:hint="eastAsia"/>
        </w:rPr>
        <w:t>，模式</w:t>
      </w:r>
      <w:r>
        <w:t>匹配</w:t>
      </w:r>
      <w:r>
        <w:rPr>
          <w:rFonts w:hint="eastAsia"/>
        </w:rPr>
        <w:t>（</w:t>
      </w:r>
      <w:r>
        <w:rPr>
          <w:rFonts w:hint="eastAsia"/>
        </w:rPr>
        <w:t>pattern matching</w:t>
      </w:r>
      <w:r>
        <w:t>），</w:t>
      </w:r>
      <w:r>
        <w:rPr>
          <w:rFonts w:hint="eastAsia"/>
        </w:rPr>
        <w:t>信息检索</w:t>
      </w:r>
      <w:r>
        <w:rPr>
          <w:rFonts w:hint="eastAsia"/>
        </w:rPr>
        <w:t>IR</w:t>
      </w:r>
      <w:r>
        <w:rPr>
          <w:rFonts w:hint="eastAsia"/>
        </w:rPr>
        <w:t>（</w:t>
      </w:r>
      <w:r>
        <w:rPr>
          <w:rFonts w:hint="eastAsia"/>
        </w:rPr>
        <w:t>Information Retrieval</w:t>
      </w:r>
      <w:r>
        <w:rPr>
          <w:rFonts w:hint="eastAsia"/>
        </w:rPr>
        <w:t>），自然语言处理</w:t>
      </w:r>
      <w:r>
        <w:rPr>
          <w:rFonts w:hint="eastAsia"/>
        </w:rPr>
        <w:t>NLP</w:t>
      </w:r>
      <w:r>
        <w:rPr>
          <w:rFonts w:hint="eastAsia"/>
        </w:rPr>
        <w:t>（</w:t>
      </w:r>
      <w:r>
        <w:rPr>
          <w:rFonts w:hint="eastAsia"/>
        </w:rPr>
        <w:t>Natural Language Processing</w:t>
      </w:r>
      <w:r>
        <w:rPr>
          <w:rFonts w:hint="eastAsia"/>
        </w:rPr>
        <w:t>）等。由于采用模式</w:t>
      </w:r>
      <w:r>
        <w:t>匹配、</w:t>
      </w:r>
      <w:r>
        <w:rPr>
          <w:rFonts w:hint="eastAsia"/>
        </w:rPr>
        <w:t>信息检索与自然语言处理技术的</w:t>
      </w:r>
      <w:r>
        <w:t>特征定位技术</w:t>
      </w:r>
      <w:r>
        <w:rPr>
          <w:rFonts w:hint="eastAsia"/>
        </w:rPr>
        <w:t>所基于</w:t>
      </w:r>
      <w:r>
        <w:t>的假设大致相同，都是</w:t>
      </w:r>
      <w:r>
        <w:rPr>
          <w:rFonts w:hint="eastAsia"/>
        </w:rPr>
        <w:t>将</w:t>
      </w:r>
      <w:r>
        <w:t>代码</w:t>
      </w:r>
      <w:r>
        <w:rPr>
          <w:rFonts w:hint="eastAsia"/>
        </w:rPr>
        <w:t>看作</w:t>
      </w:r>
      <w:r>
        <w:t>文本</w:t>
      </w:r>
      <w:r>
        <w:rPr>
          <w:rFonts w:hint="eastAsia"/>
        </w:rPr>
        <w:t>然后</w:t>
      </w:r>
      <w:r>
        <w:t>进行分析，</w:t>
      </w:r>
      <w:r>
        <w:rPr>
          <w:rFonts w:hint="eastAsia"/>
        </w:rPr>
        <w:t>因此可以</w:t>
      </w:r>
      <w:r>
        <w:t>将采用这三种技术的特征定位技术统称为文本特征定位技术。</w:t>
      </w:r>
      <w:r>
        <w:rPr>
          <w:rFonts w:hint="eastAsia"/>
        </w:rPr>
        <w:t>因此，可以</w:t>
      </w:r>
      <w:r>
        <w:t>将特征定位技术分为静态特征定位技术、动态特征定位技术</w:t>
      </w:r>
      <w:r>
        <w:rPr>
          <w:rFonts w:hint="eastAsia"/>
        </w:rPr>
        <w:t>、</w:t>
      </w:r>
      <w:r>
        <w:t>文本特征定位技术</w:t>
      </w:r>
      <w:r>
        <w:rPr>
          <w:rFonts w:hint="eastAsia"/>
        </w:rPr>
        <w:t>、</w:t>
      </w:r>
      <w:r>
        <w:t>以及它们的组合技术。</w:t>
      </w:r>
      <w:r>
        <w:rPr>
          <w:rFonts w:hint="eastAsia"/>
        </w:rPr>
        <w:t>具体</w:t>
      </w:r>
      <w:r>
        <w:t>包括：</w:t>
      </w:r>
    </w:p>
    <w:p w14:paraId="1DF0CB6C" w14:textId="77777777" w:rsidR="00D2536E" w:rsidRDefault="00D2536E" w:rsidP="00AA6E18">
      <w:pPr>
        <w:widowControl w:val="0"/>
        <w:numPr>
          <w:ilvl w:val="0"/>
          <w:numId w:val="12"/>
        </w:numPr>
        <w:spacing w:line="264" w:lineRule="auto"/>
        <w:jc w:val="both"/>
      </w:pPr>
      <w:r>
        <w:rPr>
          <w:rFonts w:hint="eastAsia"/>
        </w:rPr>
        <w:lastRenderedPageBreak/>
        <w:t>静态特征定位</w:t>
      </w:r>
      <w:r>
        <w:t>技术</w:t>
      </w:r>
    </w:p>
    <w:p w14:paraId="39B89E90" w14:textId="77777777" w:rsidR="00D2536E" w:rsidRDefault="00D2536E" w:rsidP="00AA6E18">
      <w:pPr>
        <w:widowControl w:val="0"/>
        <w:numPr>
          <w:ilvl w:val="0"/>
          <w:numId w:val="12"/>
        </w:numPr>
        <w:spacing w:line="264" w:lineRule="auto"/>
        <w:jc w:val="both"/>
      </w:pPr>
      <w:r>
        <w:rPr>
          <w:rFonts w:hint="eastAsia"/>
        </w:rPr>
        <w:t>动态特征定位</w:t>
      </w:r>
      <w:r>
        <w:t>技术</w:t>
      </w:r>
    </w:p>
    <w:p w14:paraId="7AA7DA38" w14:textId="77777777" w:rsidR="00D2536E" w:rsidRDefault="00D2536E" w:rsidP="00AA6E18">
      <w:pPr>
        <w:widowControl w:val="0"/>
        <w:numPr>
          <w:ilvl w:val="0"/>
          <w:numId w:val="12"/>
        </w:numPr>
        <w:spacing w:line="264" w:lineRule="auto"/>
        <w:jc w:val="both"/>
      </w:pPr>
      <w:r>
        <w:rPr>
          <w:rFonts w:hint="eastAsia"/>
        </w:rPr>
        <w:t>文本特征</w:t>
      </w:r>
      <w:r>
        <w:t>定位技术</w:t>
      </w:r>
    </w:p>
    <w:p w14:paraId="146B835E" w14:textId="77777777" w:rsidR="00D2536E" w:rsidRDefault="00D2536E" w:rsidP="00AA6E18">
      <w:pPr>
        <w:widowControl w:val="0"/>
        <w:numPr>
          <w:ilvl w:val="0"/>
          <w:numId w:val="12"/>
        </w:numPr>
        <w:spacing w:line="264" w:lineRule="auto"/>
        <w:jc w:val="both"/>
      </w:pPr>
      <w:r>
        <w:rPr>
          <w:rFonts w:hint="eastAsia"/>
        </w:rPr>
        <w:t>静态与</w:t>
      </w:r>
      <w:r>
        <w:t>动态结合特征定位技术</w:t>
      </w:r>
    </w:p>
    <w:p w14:paraId="7B9B6BB6" w14:textId="77777777" w:rsidR="00D2536E" w:rsidRDefault="00D2536E" w:rsidP="00AA6E18">
      <w:pPr>
        <w:widowControl w:val="0"/>
        <w:numPr>
          <w:ilvl w:val="0"/>
          <w:numId w:val="12"/>
        </w:numPr>
        <w:spacing w:line="264" w:lineRule="auto"/>
        <w:jc w:val="both"/>
      </w:pPr>
      <w:r>
        <w:rPr>
          <w:rFonts w:hint="eastAsia"/>
        </w:rPr>
        <w:t>静态与</w:t>
      </w:r>
      <w:r>
        <w:t>文本结合特征定位技术</w:t>
      </w:r>
    </w:p>
    <w:p w14:paraId="148018A9" w14:textId="77777777" w:rsidR="00D2536E" w:rsidRDefault="00D2536E" w:rsidP="00AA6E18">
      <w:pPr>
        <w:widowControl w:val="0"/>
        <w:numPr>
          <w:ilvl w:val="0"/>
          <w:numId w:val="12"/>
        </w:numPr>
        <w:spacing w:line="264" w:lineRule="auto"/>
        <w:jc w:val="both"/>
      </w:pPr>
      <w:r>
        <w:rPr>
          <w:rFonts w:hint="eastAsia"/>
        </w:rPr>
        <w:t>动态与</w:t>
      </w:r>
      <w:r>
        <w:t>文本结合特征定位技术</w:t>
      </w:r>
    </w:p>
    <w:p w14:paraId="113EC278" w14:textId="77777777" w:rsidR="00D2536E" w:rsidRDefault="00D2536E" w:rsidP="00AA6E18">
      <w:pPr>
        <w:widowControl w:val="0"/>
        <w:numPr>
          <w:ilvl w:val="0"/>
          <w:numId w:val="12"/>
        </w:numPr>
        <w:spacing w:line="264" w:lineRule="auto"/>
        <w:jc w:val="both"/>
      </w:pPr>
      <w:r>
        <w:rPr>
          <w:rFonts w:hint="eastAsia"/>
        </w:rPr>
        <w:t>静态、</w:t>
      </w:r>
      <w:r>
        <w:t>动态与文本结合特征定位技术</w:t>
      </w:r>
    </w:p>
    <w:p w14:paraId="2FB73C7A" w14:textId="77777777" w:rsidR="00D2536E" w:rsidRDefault="00D2536E" w:rsidP="00D2536E">
      <w:pPr>
        <w:ind w:firstLineChars="200" w:firstLine="480"/>
      </w:pPr>
      <w:r>
        <w:rPr>
          <w:rFonts w:hint="eastAsia"/>
        </w:rPr>
        <w:t>以下将以此为纲，介绍各类特征定位技术</w:t>
      </w:r>
      <w:r>
        <w:t>的研究</w:t>
      </w:r>
      <w:r>
        <w:rPr>
          <w:rFonts w:hint="eastAsia"/>
        </w:rPr>
        <w:t>现状。</w:t>
      </w:r>
    </w:p>
    <w:p w14:paraId="2397E7B8" w14:textId="77777777" w:rsidR="00D2536E" w:rsidRPr="005E619A" w:rsidRDefault="00D2536E" w:rsidP="00D2536E">
      <w:pPr>
        <w:pStyle w:val="2"/>
        <w:numPr>
          <w:ilvl w:val="1"/>
          <w:numId w:val="2"/>
        </w:numPr>
      </w:pPr>
      <w:bookmarkStart w:id="21" w:name="_Toc352625245"/>
      <w:bookmarkStart w:id="22" w:name="_Toc478542426"/>
      <w:r w:rsidRPr="005E619A">
        <w:rPr>
          <w:rFonts w:hint="eastAsia"/>
        </w:rPr>
        <w:t>研究现状</w:t>
      </w:r>
      <w:bookmarkEnd w:id="21"/>
      <w:bookmarkEnd w:id="22"/>
    </w:p>
    <w:p w14:paraId="15A137B1" w14:textId="77777777" w:rsidR="00D2536E" w:rsidRPr="00432962" w:rsidRDefault="00D2536E" w:rsidP="00D2536E">
      <w:pPr>
        <w:pStyle w:val="3"/>
        <w:numPr>
          <w:ilvl w:val="2"/>
          <w:numId w:val="2"/>
        </w:numPr>
      </w:pPr>
      <w:bookmarkStart w:id="23" w:name="_Toc352625246"/>
      <w:bookmarkStart w:id="24" w:name="_Toc478542427"/>
      <w:r w:rsidRPr="00432962">
        <w:rPr>
          <w:rFonts w:hint="eastAsia"/>
        </w:rPr>
        <w:t>静态</w:t>
      </w:r>
      <w:r>
        <w:rPr>
          <w:rFonts w:hint="eastAsia"/>
        </w:rPr>
        <w:t>特征定位</w:t>
      </w:r>
      <w:r>
        <w:t>技术</w:t>
      </w:r>
      <w:bookmarkEnd w:id="23"/>
      <w:bookmarkEnd w:id="24"/>
    </w:p>
    <w:p w14:paraId="64E23D77" w14:textId="77777777" w:rsidR="00D2536E" w:rsidRDefault="00D2536E" w:rsidP="00D2536E">
      <w:pPr>
        <w:ind w:firstLineChars="200" w:firstLine="480"/>
      </w:pPr>
      <w:r>
        <w:rPr>
          <w:rFonts w:hint="eastAsia"/>
        </w:rPr>
        <w:tab/>
      </w:r>
      <w:r>
        <w:rPr>
          <w:rFonts w:hint="eastAsia"/>
        </w:rPr>
        <w:t>基于程序静态分析的特征定位技术，其输入包含两部分：</w:t>
      </w:r>
      <w:r>
        <w:rPr>
          <w:rFonts w:hint="eastAsia"/>
        </w:rPr>
        <w:t>1</w:t>
      </w:r>
      <w:r>
        <w:rPr>
          <w:rFonts w:hint="eastAsia"/>
        </w:rPr>
        <w:t>）程序源代码；</w:t>
      </w:r>
      <w:r>
        <w:rPr>
          <w:rFonts w:hint="eastAsia"/>
        </w:rPr>
        <w:t>2</w:t>
      </w:r>
      <w:r>
        <w:rPr>
          <w:rFonts w:hint="eastAsia"/>
        </w:rPr>
        <w:t>）初始软件制品集合，它通常由开发人员给出，是浏览或搜索其它相关程序元素的起始点。</w:t>
      </w:r>
    </w:p>
    <w:p w14:paraId="565CF8F6" w14:textId="614E9EF4" w:rsidR="00D2536E" w:rsidRDefault="00D2536E" w:rsidP="00D2536E">
      <w:pPr>
        <w:ind w:firstLineChars="200" w:firstLine="480"/>
      </w:pPr>
      <w:r>
        <w:rPr>
          <w:rFonts w:hint="eastAsia"/>
        </w:rPr>
        <w:t>基于程序静态分析的特征定位流程如下：分析程序源代码，得到程序某种依赖图，开发人员从指定的与初始软件制品集合相关的起始点开始，借助依赖图的引导，阅读理解相应的源代码，确定与任务相关的代码，直至完成任务。这个过程如</w:t>
      </w:r>
      <w:r>
        <w:fldChar w:fldCharType="begin"/>
      </w:r>
      <w:r>
        <w:instrText xml:space="preserve"> </w:instrText>
      </w:r>
      <w:r>
        <w:rPr>
          <w:rFonts w:hint="eastAsia"/>
        </w:rPr>
        <w:instrText>REF _Ref351298697 \h</w:instrText>
      </w:r>
      <w:r>
        <w:instrText xml:space="preserve"> </w:instrText>
      </w:r>
      <w:r>
        <w:fldChar w:fldCharType="separate"/>
      </w:r>
      <w:r w:rsidR="006E178E" w:rsidRPr="00C954E8">
        <w:rPr>
          <w:rFonts w:asciiTheme="minorEastAsia" w:hAnsiTheme="minorEastAsia" w:hint="eastAsia"/>
        </w:rPr>
        <w:t xml:space="preserve">图 </w:t>
      </w:r>
      <w:r w:rsidR="006E178E">
        <w:rPr>
          <w:rFonts w:asciiTheme="minorEastAsia" w:hAnsiTheme="minorEastAsia"/>
          <w:noProof/>
        </w:rPr>
        <w:t>1</w:t>
      </w:r>
      <w:r w:rsidR="006E178E">
        <w:rPr>
          <w:rFonts w:asciiTheme="minorEastAsia" w:hAnsiTheme="minorEastAsia"/>
        </w:rPr>
        <w:noBreakHyphen/>
      </w:r>
      <w:r w:rsidR="006E178E">
        <w:rPr>
          <w:rFonts w:asciiTheme="minorEastAsia" w:hAnsiTheme="minorEastAsia"/>
          <w:noProof/>
        </w:rPr>
        <w:t>1</w:t>
      </w:r>
      <w:r>
        <w:fldChar w:fldCharType="end"/>
      </w:r>
      <w:r>
        <w:rPr>
          <w:rFonts w:hint="eastAsia"/>
        </w:rPr>
        <w:t>所示。</w:t>
      </w:r>
    </w:p>
    <w:p w14:paraId="2034D700" w14:textId="77777777" w:rsidR="00863DB3" w:rsidRDefault="00863DB3" w:rsidP="00D2536E">
      <w:pPr>
        <w:ind w:firstLineChars="200" w:firstLine="480"/>
      </w:pPr>
    </w:p>
    <w:p w14:paraId="47C7E370" w14:textId="77777777" w:rsidR="00D2536E" w:rsidRDefault="00D2536E" w:rsidP="00D2536E">
      <w:pPr>
        <w:keepNext/>
        <w:jc w:val="center"/>
      </w:pPr>
      <w:r>
        <w:rPr>
          <w:noProof/>
        </w:rPr>
        <w:drawing>
          <wp:inline distT="0" distB="0" distL="0" distR="0" wp14:anchorId="165B7598" wp14:editId="4DBAF94C">
            <wp:extent cx="3910083" cy="1522398"/>
            <wp:effectExtent l="0" t="0" r="0" b="190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51460" cy="1538508"/>
                    </a:xfrm>
                    <a:prstGeom prst="rect">
                      <a:avLst/>
                    </a:prstGeom>
                  </pic:spPr>
                </pic:pic>
              </a:graphicData>
            </a:graphic>
          </wp:inline>
        </w:drawing>
      </w:r>
    </w:p>
    <w:p w14:paraId="5A6D1302" w14:textId="691B54E0" w:rsidR="00D2536E" w:rsidRDefault="00D2536E" w:rsidP="00D2536E">
      <w:pPr>
        <w:pStyle w:val="ae"/>
        <w:jc w:val="center"/>
        <w:rPr>
          <w:rFonts w:asciiTheme="minorEastAsia" w:eastAsiaTheme="minorEastAsia" w:hAnsiTheme="minorEastAsia"/>
          <w:sz w:val="24"/>
          <w:szCs w:val="24"/>
        </w:rPr>
      </w:pPr>
      <w:bookmarkStart w:id="25" w:name="_Ref351298697"/>
      <w:bookmarkStart w:id="26" w:name="_Toc352625285"/>
      <w:bookmarkStart w:id="27" w:name="_Toc478542465"/>
      <w:r w:rsidRPr="00C954E8">
        <w:rPr>
          <w:rFonts w:asciiTheme="minorEastAsia" w:eastAsiaTheme="minorEastAsia" w:hAnsiTheme="minorEastAsia" w:hint="eastAsia"/>
          <w:sz w:val="24"/>
          <w:szCs w:val="24"/>
        </w:rPr>
        <w:t xml:space="preserve">图 </w:t>
      </w:r>
      <w:r w:rsidR="00672678">
        <w:rPr>
          <w:rFonts w:asciiTheme="minorEastAsia" w:eastAsiaTheme="minorEastAsia" w:hAnsiTheme="minorEastAsia"/>
          <w:sz w:val="24"/>
          <w:szCs w:val="24"/>
        </w:rPr>
        <w:fldChar w:fldCharType="begin"/>
      </w:r>
      <w:r w:rsidR="00672678">
        <w:rPr>
          <w:rFonts w:asciiTheme="minorEastAsia" w:eastAsiaTheme="minorEastAsia" w:hAnsiTheme="minorEastAsia"/>
          <w:sz w:val="24"/>
          <w:szCs w:val="24"/>
        </w:rPr>
        <w:instrText xml:space="preserve"> </w:instrText>
      </w:r>
      <w:r w:rsidR="00672678">
        <w:rPr>
          <w:rFonts w:asciiTheme="minorEastAsia" w:eastAsiaTheme="minorEastAsia" w:hAnsiTheme="minorEastAsia" w:hint="eastAsia"/>
          <w:sz w:val="24"/>
          <w:szCs w:val="24"/>
        </w:rPr>
        <w:instrText>STYLEREF 1 \s</w:instrText>
      </w:r>
      <w:r w:rsidR="00672678">
        <w:rPr>
          <w:rFonts w:asciiTheme="minorEastAsia" w:eastAsiaTheme="minorEastAsia" w:hAnsiTheme="minorEastAsia"/>
          <w:sz w:val="24"/>
          <w:szCs w:val="24"/>
        </w:rPr>
        <w:instrText xml:space="preserve"> </w:instrText>
      </w:r>
      <w:r w:rsidR="00672678">
        <w:rPr>
          <w:rFonts w:asciiTheme="minorEastAsia" w:eastAsiaTheme="minorEastAsia" w:hAnsiTheme="minorEastAsia"/>
          <w:sz w:val="24"/>
          <w:szCs w:val="24"/>
        </w:rPr>
        <w:fldChar w:fldCharType="separate"/>
      </w:r>
      <w:r w:rsidR="006E178E">
        <w:rPr>
          <w:rFonts w:asciiTheme="minorEastAsia" w:eastAsiaTheme="minorEastAsia" w:hAnsiTheme="minorEastAsia"/>
          <w:noProof/>
          <w:sz w:val="24"/>
          <w:szCs w:val="24"/>
        </w:rPr>
        <w:t>1</w:t>
      </w:r>
      <w:r w:rsidR="00672678">
        <w:rPr>
          <w:rFonts w:asciiTheme="minorEastAsia" w:eastAsiaTheme="minorEastAsia" w:hAnsiTheme="minorEastAsia"/>
          <w:sz w:val="24"/>
          <w:szCs w:val="24"/>
        </w:rPr>
        <w:fldChar w:fldCharType="end"/>
      </w:r>
      <w:r w:rsidR="00672678">
        <w:rPr>
          <w:rFonts w:asciiTheme="minorEastAsia" w:eastAsiaTheme="minorEastAsia" w:hAnsiTheme="minorEastAsia"/>
          <w:sz w:val="24"/>
          <w:szCs w:val="24"/>
        </w:rPr>
        <w:noBreakHyphen/>
      </w:r>
      <w:r w:rsidR="00672678">
        <w:rPr>
          <w:rFonts w:asciiTheme="minorEastAsia" w:eastAsiaTheme="minorEastAsia" w:hAnsiTheme="minorEastAsia"/>
          <w:sz w:val="24"/>
          <w:szCs w:val="24"/>
        </w:rPr>
        <w:fldChar w:fldCharType="begin"/>
      </w:r>
      <w:r w:rsidR="00672678">
        <w:rPr>
          <w:rFonts w:asciiTheme="minorEastAsia" w:eastAsiaTheme="minorEastAsia" w:hAnsiTheme="minorEastAsia"/>
          <w:sz w:val="24"/>
          <w:szCs w:val="24"/>
        </w:rPr>
        <w:instrText xml:space="preserve"> </w:instrText>
      </w:r>
      <w:r w:rsidR="00672678">
        <w:rPr>
          <w:rFonts w:asciiTheme="minorEastAsia" w:eastAsiaTheme="minorEastAsia" w:hAnsiTheme="minorEastAsia" w:hint="eastAsia"/>
          <w:sz w:val="24"/>
          <w:szCs w:val="24"/>
        </w:rPr>
        <w:instrText>SEQ 图 \* ARABIC \s 1</w:instrText>
      </w:r>
      <w:r w:rsidR="00672678">
        <w:rPr>
          <w:rFonts w:asciiTheme="minorEastAsia" w:eastAsiaTheme="minorEastAsia" w:hAnsiTheme="minorEastAsia"/>
          <w:sz w:val="24"/>
          <w:szCs w:val="24"/>
        </w:rPr>
        <w:instrText xml:space="preserve"> </w:instrText>
      </w:r>
      <w:r w:rsidR="00672678">
        <w:rPr>
          <w:rFonts w:asciiTheme="minorEastAsia" w:eastAsiaTheme="minorEastAsia" w:hAnsiTheme="minorEastAsia"/>
          <w:sz w:val="24"/>
          <w:szCs w:val="24"/>
        </w:rPr>
        <w:fldChar w:fldCharType="separate"/>
      </w:r>
      <w:r w:rsidR="006E178E">
        <w:rPr>
          <w:rFonts w:asciiTheme="minorEastAsia" w:eastAsiaTheme="minorEastAsia" w:hAnsiTheme="minorEastAsia"/>
          <w:noProof/>
          <w:sz w:val="24"/>
          <w:szCs w:val="24"/>
        </w:rPr>
        <w:t>1</w:t>
      </w:r>
      <w:r w:rsidR="00672678">
        <w:rPr>
          <w:rFonts w:asciiTheme="minorEastAsia" w:eastAsiaTheme="minorEastAsia" w:hAnsiTheme="minorEastAsia"/>
          <w:sz w:val="24"/>
          <w:szCs w:val="24"/>
        </w:rPr>
        <w:fldChar w:fldCharType="end"/>
      </w:r>
      <w:bookmarkEnd w:id="25"/>
      <w:r w:rsidRPr="00C954E8">
        <w:rPr>
          <w:rFonts w:asciiTheme="minorEastAsia" w:eastAsiaTheme="minorEastAsia" w:hAnsiTheme="minorEastAsia"/>
          <w:sz w:val="24"/>
          <w:szCs w:val="24"/>
        </w:rPr>
        <w:t xml:space="preserve"> </w:t>
      </w:r>
      <w:r w:rsidRPr="00C954E8">
        <w:rPr>
          <w:rFonts w:asciiTheme="minorEastAsia" w:eastAsiaTheme="minorEastAsia" w:hAnsiTheme="minorEastAsia" w:hint="eastAsia"/>
          <w:sz w:val="24"/>
          <w:szCs w:val="24"/>
        </w:rPr>
        <w:t>基于静态分析的特征定位流程</w:t>
      </w:r>
      <w:bookmarkEnd w:id="26"/>
      <w:bookmarkEnd w:id="27"/>
    </w:p>
    <w:p w14:paraId="2FF3D3DD" w14:textId="77777777" w:rsidR="00863DB3" w:rsidRPr="00863DB3" w:rsidRDefault="00863DB3" w:rsidP="00863DB3"/>
    <w:p w14:paraId="257F0CF8" w14:textId="77777777" w:rsidR="00D2536E" w:rsidRPr="002840BC" w:rsidRDefault="00D2536E" w:rsidP="00D2536E">
      <w:pPr>
        <w:ind w:firstLineChars="200" w:firstLine="480"/>
        <w:rPr>
          <w:szCs w:val="21"/>
        </w:rPr>
      </w:pPr>
      <w:r>
        <w:rPr>
          <w:rFonts w:hint="eastAsia"/>
        </w:rPr>
        <w:t>该类方法中，常用的依赖图有系统依赖图</w:t>
      </w:r>
      <w:r>
        <w:rPr>
          <w:rFonts w:hint="eastAsia"/>
        </w:rPr>
        <w:t xml:space="preserve">SDG </w:t>
      </w:r>
      <w:r>
        <w:rPr>
          <w:rFonts w:hint="eastAsia"/>
        </w:rPr>
        <w:t>（</w:t>
      </w:r>
      <w:r>
        <w:rPr>
          <w:rFonts w:hint="eastAsia"/>
        </w:rPr>
        <w:t>System Depend</w:t>
      </w:r>
      <w:r>
        <w:t>e</w:t>
      </w:r>
      <w:r>
        <w:rPr>
          <w:rFonts w:hint="eastAsia"/>
        </w:rPr>
        <w:t>nc</w:t>
      </w:r>
      <w:r>
        <w:t>e</w:t>
      </w:r>
      <w:r>
        <w:rPr>
          <w:rFonts w:hint="eastAsia"/>
        </w:rPr>
        <w:t xml:space="preserve"> Graph</w:t>
      </w:r>
      <w:r>
        <w:t>s</w:t>
      </w:r>
      <w:r>
        <w:rPr>
          <w:rFonts w:hint="eastAsia"/>
        </w:rPr>
        <w:t>）、抽象系统依赖图</w:t>
      </w:r>
      <w:r>
        <w:rPr>
          <w:rFonts w:hint="eastAsia"/>
        </w:rPr>
        <w:t xml:space="preserve">ASDG </w:t>
      </w:r>
      <w:r>
        <w:rPr>
          <w:rFonts w:hint="eastAsia"/>
        </w:rPr>
        <w:t>（</w:t>
      </w:r>
      <w:r>
        <w:rPr>
          <w:rFonts w:hint="eastAsia"/>
        </w:rPr>
        <w:t>Abstract System Depend</w:t>
      </w:r>
      <w:r>
        <w:t>e</w:t>
      </w:r>
      <w:r>
        <w:rPr>
          <w:rFonts w:hint="eastAsia"/>
        </w:rPr>
        <w:t>nce Graph</w:t>
      </w:r>
      <w:r>
        <w:t>s</w:t>
      </w:r>
      <w:r>
        <w:rPr>
          <w:rFonts w:hint="eastAsia"/>
        </w:rPr>
        <w:t>）、函数调用图</w:t>
      </w:r>
      <w:r>
        <w:rPr>
          <w:rFonts w:hint="eastAsia"/>
        </w:rPr>
        <w:t xml:space="preserve">CG </w:t>
      </w:r>
      <w:r>
        <w:rPr>
          <w:rFonts w:hint="eastAsia"/>
        </w:rPr>
        <w:t>（</w:t>
      </w:r>
      <w:r>
        <w:rPr>
          <w:rFonts w:hint="eastAsia"/>
        </w:rPr>
        <w:t>Call Graph</w:t>
      </w:r>
      <w:r>
        <w:rPr>
          <w:rFonts w:hint="eastAsia"/>
        </w:rPr>
        <w:t>）、数据流图</w:t>
      </w:r>
      <w:r>
        <w:rPr>
          <w:rFonts w:hint="eastAsia"/>
        </w:rPr>
        <w:t xml:space="preserve">DFG </w:t>
      </w:r>
      <w:r>
        <w:rPr>
          <w:rFonts w:hint="eastAsia"/>
        </w:rPr>
        <w:t>（</w:t>
      </w:r>
      <w:r>
        <w:rPr>
          <w:rFonts w:hint="eastAsia"/>
        </w:rPr>
        <w:t>Data Flow Graph</w:t>
      </w:r>
      <w:r>
        <w:rPr>
          <w:rFonts w:hint="eastAsia"/>
        </w:rPr>
        <w:t>）、控制关系依赖图</w:t>
      </w:r>
      <w:r>
        <w:rPr>
          <w:rFonts w:hint="eastAsia"/>
        </w:rPr>
        <w:t xml:space="preserve">CFG </w:t>
      </w:r>
      <w:r>
        <w:rPr>
          <w:rFonts w:hint="eastAsia"/>
        </w:rPr>
        <w:t>（</w:t>
      </w:r>
      <w:r>
        <w:rPr>
          <w:rFonts w:hint="eastAsia"/>
        </w:rPr>
        <w:t>Control Flow Graph</w:t>
      </w:r>
      <w:r>
        <w:rPr>
          <w:rFonts w:hint="eastAsia"/>
        </w:rPr>
        <w:t>）。</w:t>
      </w:r>
    </w:p>
    <w:p w14:paraId="16214663" w14:textId="77777777" w:rsidR="00D2536E" w:rsidRPr="00C34650" w:rsidRDefault="00D2536E" w:rsidP="00D2536E">
      <w:pPr>
        <w:ind w:firstLineChars="200" w:firstLine="480"/>
        <w:rPr>
          <w:rFonts w:ascii="TimesNewRomanPSMT" w:hAnsi="TimesNewRomanPSMT" w:cs="TimesNewRomanPSMT"/>
        </w:rPr>
      </w:pPr>
      <w:r>
        <w:rPr>
          <w:rFonts w:ascii="TimesNewRomanPSMT" w:hAnsi="TimesNewRomanPSMT" w:cs="TimesNewRomanPSMT" w:hint="eastAsia"/>
        </w:rPr>
        <w:lastRenderedPageBreak/>
        <w:t>这类代表性</w:t>
      </w:r>
      <w:r w:rsidRPr="00CC02C5">
        <w:rPr>
          <w:rFonts w:hint="eastAsia"/>
        </w:rPr>
        <w:t>工作</w:t>
      </w:r>
      <w:r>
        <w:rPr>
          <w:rFonts w:ascii="TimesNewRomanPSMT" w:hAnsi="TimesNewRomanPSMT" w:cs="TimesNewRomanPSMT" w:hint="eastAsia"/>
        </w:rPr>
        <w:t>有：</w:t>
      </w:r>
      <w:r w:rsidRPr="00C34650">
        <w:rPr>
          <w:rFonts w:ascii="TimesNewRomanPSMT" w:hAnsi="TimesNewRomanPSMT" w:cs="TimesNewRomanPSMT"/>
        </w:rPr>
        <w:t>Chen</w:t>
      </w:r>
      <w:r>
        <w:rPr>
          <w:rFonts w:ascii="TimesNewRomanPSMT" w:hAnsi="TimesNewRomanPSMT" w:cs="TimesNewRomanPSMT" w:hint="eastAsia"/>
        </w:rPr>
        <w:t>与</w:t>
      </w:r>
      <w:r>
        <w:rPr>
          <w:rFonts w:ascii="TimesNewRomanPSMT" w:hAnsi="TimesNewRomanPSMT" w:cs="TimesNewRomanPSMT"/>
        </w:rPr>
        <w:t xml:space="preserve">Rajlich </w:t>
      </w:r>
      <w:r w:rsidRPr="00286076">
        <w:rPr>
          <w:rFonts w:ascii="TimesNewRomanPSMT" w:eastAsia="TimesNewRomanPSMT" w:hAnsi="TimesNewRomanPSMT" w:cs="TimesNewRomanPSMT"/>
        </w:rPr>
        <w:t>[</w:t>
      </w:r>
      <w:r w:rsidRPr="00286076">
        <w:rPr>
          <w:rFonts w:ascii="TimesNewRomanPSMT" w:eastAsia="TimesNewRomanPSMT" w:hAnsi="TimesNewRomanPSMT" w:cs="TimesNewRomanPSMT"/>
        </w:rPr>
        <w:fldChar w:fldCharType="begin"/>
      </w:r>
      <w:r w:rsidRPr="00286076">
        <w:rPr>
          <w:rFonts w:ascii="TimesNewRomanPSMT" w:eastAsia="TimesNewRomanPSMT" w:hAnsi="TimesNewRomanPSMT" w:cs="TimesNewRomanPSMT"/>
        </w:rPr>
        <w:instrText xml:space="preserve"> REF BIB_chen2000case \* MERGEFORMAT </w:instrText>
      </w:r>
      <w:r w:rsidRPr="00286076">
        <w:rPr>
          <w:rFonts w:ascii="TimesNewRomanPSMT" w:eastAsia="TimesNewRomanPSMT" w:hAnsi="TimesNewRomanPSMT" w:cs="TimesNewRomanPSMT"/>
        </w:rPr>
        <w:fldChar w:fldCharType="separate"/>
      </w:r>
      <w:r w:rsidR="006E178E" w:rsidRPr="006E178E">
        <w:rPr>
          <w:rFonts w:ascii="TimesNewRomanPSMT" w:eastAsia="TimesNewRomanPSMT" w:hAnsi="TimesNewRomanPSMT"/>
        </w:rPr>
        <w:t>Chen and Rajlich, 2000</w:t>
      </w:r>
      <w:r w:rsidRPr="00286076">
        <w:rPr>
          <w:rFonts w:ascii="TimesNewRomanPSMT" w:eastAsia="TimesNewRomanPSMT" w:hAnsi="TimesNewRomanPSMT" w:cs="TimesNewRomanPSMT"/>
        </w:rPr>
        <w:fldChar w:fldCharType="end"/>
      </w:r>
      <w:r w:rsidRPr="00286076">
        <w:rPr>
          <w:rFonts w:ascii="TimesNewRomanPSMT" w:eastAsia="TimesNewRomanPSMT" w:hAnsi="TimesNewRomanPSMT" w:cs="TimesNewRomanPSMT"/>
        </w:rPr>
        <w:t>]</w:t>
      </w:r>
      <w:r>
        <w:rPr>
          <w:rFonts w:ascii="TimesNewRomanPSMT" w:hAnsi="TimesNewRomanPSMT" w:cs="TimesNewRomanPSMT" w:hint="eastAsia"/>
        </w:rPr>
        <w:t>，</w:t>
      </w:r>
      <w:r>
        <w:rPr>
          <w:rFonts w:ascii="TimesNewRomanPSMT" w:hAnsi="TimesNewRomanPSMT" w:cs="TimesNewRomanPSMT"/>
        </w:rPr>
        <w:t>Robillard</w:t>
      </w:r>
      <w:r>
        <w:rPr>
          <w:rFonts w:ascii="TimesNewRomanPSMT" w:hAnsi="TimesNewRomanPSMT" w:cs="TimesNewRomanPSMT" w:hint="eastAsia"/>
        </w:rPr>
        <w:t>与</w:t>
      </w:r>
      <w:r w:rsidRPr="00C34650">
        <w:rPr>
          <w:rFonts w:ascii="TimesNewRomanPSMT" w:hAnsi="TimesNewRomanPSMT" w:cs="TimesNewRomanPSMT"/>
        </w:rPr>
        <w:t xml:space="preserve">Murphy </w:t>
      </w:r>
      <w:r w:rsidRPr="00286076">
        <w:rPr>
          <w:rFonts w:ascii="TimesNewRomanPSMT" w:eastAsia="TimesNewRomanPSMT" w:hAnsi="TimesNewRomanPSMT" w:cs="TimesNewRomanPSMT"/>
        </w:rPr>
        <w:t>[</w:t>
      </w:r>
      <w:r w:rsidRPr="00286076">
        <w:rPr>
          <w:rFonts w:ascii="TimesNewRomanPSMT" w:eastAsia="TimesNewRomanPSMT" w:hAnsi="TimesNewRomanPSMT" w:cs="TimesNewRomanPSMT"/>
        </w:rPr>
        <w:fldChar w:fldCharType="begin"/>
      </w:r>
      <w:r w:rsidRPr="00286076">
        <w:rPr>
          <w:rFonts w:ascii="TimesNewRomanPSMT" w:eastAsia="TimesNewRomanPSMT" w:hAnsi="TimesNewRomanPSMT" w:cs="TimesNewRomanPSMT"/>
        </w:rPr>
        <w:instrText xml:space="preserve"> REF BIB_robillard2007representing \* MERGEFORMAT </w:instrText>
      </w:r>
      <w:r w:rsidRPr="00286076">
        <w:rPr>
          <w:rFonts w:ascii="TimesNewRomanPSMT" w:eastAsia="TimesNewRomanPSMT" w:hAnsi="TimesNewRomanPSMT" w:cs="TimesNewRomanPSMT"/>
        </w:rPr>
        <w:fldChar w:fldCharType="separate"/>
      </w:r>
      <w:r w:rsidR="006E178E" w:rsidRPr="006E178E">
        <w:rPr>
          <w:rFonts w:ascii="TimesNewRomanPSMT" w:eastAsia="TimesNewRomanPSMT" w:hAnsi="TimesNewRomanPSMT"/>
        </w:rPr>
        <w:t>Robillard and Murphy, 2007</w:t>
      </w:r>
      <w:r w:rsidRPr="00286076">
        <w:rPr>
          <w:rFonts w:ascii="TimesNewRomanPSMT" w:eastAsia="TimesNewRomanPSMT" w:hAnsi="TimesNewRomanPSMT" w:cs="TimesNewRomanPSMT"/>
        </w:rPr>
        <w:fldChar w:fldCharType="end"/>
      </w:r>
      <w:r w:rsidRPr="00286076">
        <w:rPr>
          <w:rFonts w:ascii="TimesNewRomanPSMT" w:eastAsia="TimesNewRomanPSMT" w:hAnsi="TimesNewRomanPSMT" w:cs="TimesNewRomanPSMT"/>
        </w:rPr>
        <w:t>]</w:t>
      </w:r>
      <w:r>
        <w:rPr>
          <w:rFonts w:ascii="TimesNewRomanPSMT" w:hAnsi="TimesNewRomanPSMT" w:cs="TimesNewRomanPSMT" w:hint="eastAsia"/>
        </w:rPr>
        <w:t>，</w:t>
      </w:r>
      <w:r w:rsidRPr="00C34650">
        <w:rPr>
          <w:rFonts w:ascii="TimesNewRomanPSMT" w:hAnsi="TimesNewRomanPSMT" w:cs="TimesNewRomanPSMT"/>
        </w:rPr>
        <w:t>Robi</w:t>
      </w:r>
      <w:r>
        <w:rPr>
          <w:rFonts w:ascii="TimesNewRomanPSMT" w:hAnsi="TimesNewRomanPSMT" w:cs="TimesNewRomanPSMT"/>
        </w:rPr>
        <w:t xml:space="preserve">llard </w:t>
      </w:r>
      <w:r w:rsidRPr="00286076">
        <w:rPr>
          <w:rFonts w:ascii="TimesNewRomanPSMT" w:eastAsia="TimesNewRomanPSMT" w:hAnsi="TimesNewRomanPSMT" w:cs="TimesNewRomanPSMT"/>
        </w:rPr>
        <w:t>[</w:t>
      </w:r>
      <w:r w:rsidRPr="00286076">
        <w:rPr>
          <w:rFonts w:ascii="TimesNewRomanPSMT" w:eastAsia="TimesNewRomanPSMT" w:hAnsi="TimesNewRomanPSMT" w:cs="TimesNewRomanPSMT"/>
        </w:rPr>
        <w:fldChar w:fldCharType="begin"/>
      </w:r>
      <w:r w:rsidRPr="00286076">
        <w:rPr>
          <w:rFonts w:ascii="TimesNewRomanPSMT" w:eastAsia="TimesNewRomanPSMT" w:hAnsi="TimesNewRomanPSMT" w:cs="TimesNewRomanPSMT"/>
        </w:rPr>
        <w:instrText xml:space="preserve"> REF BIB_robillard2008topology \* MERGEFORMAT </w:instrText>
      </w:r>
      <w:r w:rsidRPr="00286076">
        <w:rPr>
          <w:rFonts w:ascii="TimesNewRomanPSMT" w:eastAsia="TimesNewRomanPSMT" w:hAnsi="TimesNewRomanPSMT" w:cs="TimesNewRomanPSMT"/>
        </w:rPr>
        <w:fldChar w:fldCharType="separate"/>
      </w:r>
      <w:r w:rsidR="006E178E" w:rsidRPr="006E178E">
        <w:rPr>
          <w:rFonts w:ascii="TimesNewRomanPSMT" w:eastAsia="TimesNewRomanPSMT" w:hAnsi="TimesNewRomanPSMT"/>
        </w:rPr>
        <w:t>Robillard, 2008</w:t>
      </w:r>
      <w:r w:rsidRPr="00286076">
        <w:rPr>
          <w:rFonts w:ascii="TimesNewRomanPSMT" w:eastAsia="TimesNewRomanPSMT" w:hAnsi="TimesNewRomanPSMT" w:cs="TimesNewRomanPSMT"/>
        </w:rPr>
        <w:fldChar w:fldCharType="end"/>
      </w:r>
      <w:r w:rsidRPr="00286076">
        <w:rPr>
          <w:rFonts w:ascii="TimesNewRomanPSMT" w:eastAsia="TimesNewRomanPSMT" w:hAnsi="TimesNewRomanPSMT" w:cs="TimesNewRomanPSMT"/>
        </w:rPr>
        <w:t>]</w:t>
      </w:r>
      <w:r>
        <w:rPr>
          <w:rFonts w:ascii="TimesNewRomanPSMT" w:hAnsi="TimesNewRomanPSMT" w:cs="TimesNewRomanPSMT" w:hint="eastAsia"/>
        </w:rPr>
        <w:t>，</w:t>
      </w:r>
      <w:r>
        <w:rPr>
          <w:rFonts w:ascii="TimesNewRomanPSMT" w:hAnsi="TimesNewRomanPSMT" w:cs="TimesNewRomanPSMT"/>
        </w:rPr>
        <w:t>Saul</w:t>
      </w:r>
      <w:r>
        <w:rPr>
          <w:rFonts w:ascii="TimesNewRomanPSMT" w:hAnsi="TimesNewRomanPSMT" w:cs="TimesNewRomanPSMT" w:hint="eastAsia"/>
        </w:rPr>
        <w:t>等</w:t>
      </w:r>
      <w:r w:rsidRPr="00286076">
        <w:rPr>
          <w:rFonts w:ascii="TimesNewRomanPSMT" w:eastAsia="TimesNewRomanPSMT" w:hAnsi="TimesNewRomanPSMT" w:cs="TimesNewRomanPSMT"/>
        </w:rPr>
        <w:t>[</w:t>
      </w:r>
      <w:r w:rsidRPr="00286076">
        <w:rPr>
          <w:rFonts w:ascii="TimesNewRomanPSMT" w:eastAsia="TimesNewRomanPSMT" w:hAnsi="TimesNewRomanPSMT" w:cs="TimesNewRomanPSMT"/>
        </w:rPr>
        <w:fldChar w:fldCharType="begin"/>
      </w:r>
      <w:r w:rsidRPr="00286076">
        <w:rPr>
          <w:rFonts w:ascii="TimesNewRomanPSMT" w:eastAsia="TimesNewRomanPSMT" w:hAnsi="TimesNewRomanPSMT" w:cs="TimesNewRomanPSMT"/>
        </w:rPr>
        <w:instrText xml:space="preserve"> REF BIB_saul2007recommending \* MERGEFORMAT </w:instrText>
      </w:r>
      <w:r w:rsidRPr="00286076">
        <w:rPr>
          <w:rFonts w:ascii="TimesNewRomanPSMT" w:eastAsia="TimesNewRomanPSMT" w:hAnsi="TimesNewRomanPSMT" w:cs="TimesNewRomanPSMT"/>
        </w:rPr>
        <w:fldChar w:fldCharType="separate"/>
      </w:r>
      <w:r w:rsidR="006E178E" w:rsidRPr="006E178E">
        <w:rPr>
          <w:rFonts w:ascii="TimesNewRomanPSMT" w:eastAsia="TimesNewRomanPSMT" w:hAnsi="TimesNewRomanPSMT"/>
        </w:rPr>
        <w:t>Saul et al., 2007</w:t>
      </w:r>
      <w:r w:rsidRPr="00286076">
        <w:rPr>
          <w:rFonts w:ascii="TimesNewRomanPSMT" w:eastAsia="TimesNewRomanPSMT" w:hAnsi="TimesNewRomanPSMT" w:cs="TimesNewRomanPSMT"/>
        </w:rPr>
        <w:fldChar w:fldCharType="end"/>
      </w:r>
      <w:r w:rsidRPr="00286076">
        <w:rPr>
          <w:rFonts w:ascii="TimesNewRomanPSMT" w:eastAsia="TimesNewRomanPSMT" w:hAnsi="TimesNewRomanPSMT" w:cs="TimesNewRomanPSMT"/>
        </w:rPr>
        <w:t>]</w:t>
      </w:r>
      <w:r>
        <w:rPr>
          <w:rFonts w:ascii="TimesNewRomanPSMT" w:hAnsi="TimesNewRomanPSMT" w:cs="TimesNewRomanPSMT" w:hint="eastAsia"/>
        </w:rPr>
        <w:t>，与</w:t>
      </w:r>
      <w:r w:rsidRPr="002840BC">
        <w:rPr>
          <w:rFonts w:ascii="TimesNewRomanPSMT" w:hAnsi="TimesNewRomanPSMT" w:cs="TimesNewRomanPSMT" w:hint="eastAsia"/>
        </w:rPr>
        <w:t>Trifu</w:t>
      </w:r>
      <w:r>
        <w:rPr>
          <w:rFonts w:ascii="TimesNewRomanPSMT" w:hAnsi="TimesNewRomanPSMT" w:cs="TimesNewRomanPSMT"/>
        </w:rPr>
        <w:t xml:space="preserve"> </w:t>
      </w:r>
      <w:r w:rsidRPr="00286076">
        <w:rPr>
          <w:rFonts w:ascii="TimesNewRomanPSMT" w:eastAsia="TimesNewRomanPSMT" w:hAnsi="TimesNewRomanPSMT" w:cs="TimesNewRomanPSMT"/>
        </w:rPr>
        <w:t>[</w:t>
      </w:r>
      <w:r w:rsidRPr="00286076">
        <w:rPr>
          <w:rFonts w:ascii="TimesNewRomanPSMT" w:eastAsia="TimesNewRomanPSMT" w:hAnsi="TimesNewRomanPSMT" w:cs="TimesNewRomanPSMT"/>
        </w:rPr>
        <w:fldChar w:fldCharType="begin"/>
      </w:r>
      <w:r w:rsidRPr="00286076">
        <w:rPr>
          <w:rFonts w:ascii="TimesNewRomanPSMT" w:eastAsia="TimesNewRomanPSMT" w:hAnsi="TimesNewRomanPSMT" w:cs="TimesNewRomanPSMT"/>
        </w:rPr>
        <w:instrText xml:space="preserve"> REF BIB_trifu2008using \* MERGEFORMAT </w:instrText>
      </w:r>
      <w:r w:rsidRPr="00286076">
        <w:rPr>
          <w:rFonts w:ascii="TimesNewRomanPSMT" w:eastAsia="TimesNewRomanPSMT" w:hAnsi="TimesNewRomanPSMT" w:cs="TimesNewRomanPSMT"/>
        </w:rPr>
        <w:fldChar w:fldCharType="separate"/>
      </w:r>
      <w:r w:rsidR="006E178E" w:rsidRPr="006E178E">
        <w:rPr>
          <w:rFonts w:ascii="TimesNewRomanPSMT" w:eastAsia="TimesNewRomanPSMT" w:hAnsi="TimesNewRomanPSMT"/>
        </w:rPr>
        <w:t>Trifu, 2008</w:t>
      </w:r>
      <w:r w:rsidRPr="00286076">
        <w:rPr>
          <w:rFonts w:ascii="TimesNewRomanPSMT" w:eastAsia="TimesNewRomanPSMT" w:hAnsi="TimesNewRomanPSMT" w:cs="TimesNewRomanPSMT"/>
        </w:rPr>
        <w:fldChar w:fldCharType="end"/>
      </w:r>
      <w:r w:rsidRPr="00286076">
        <w:rPr>
          <w:rFonts w:ascii="TimesNewRomanPSMT" w:eastAsia="TimesNewRomanPSMT" w:hAnsi="TimesNewRomanPSMT" w:cs="TimesNewRomanPSMT"/>
        </w:rPr>
        <w:t xml:space="preserve">, </w:t>
      </w:r>
      <w:r w:rsidRPr="00286076">
        <w:rPr>
          <w:rFonts w:ascii="TimesNewRomanPSMT" w:eastAsia="TimesNewRomanPSMT" w:hAnsi="TimesNewRomanPSMT" w:cs="TimesNewRomanPSMT"/>
        </w:rPr>
        <w:fldChar w:fldCharType="begin"/>
      </w:r>
      <w:r w:rsidRPr="00286076">
        <w:rPr>
          <w:rFonts w:ascii="TimesNewRomanPSMT" w:eastAsia="TimesNewRomanPSMT" w:hAnsi="TimesNewRomanPSMT" w:cs="TimesNewRomanPSMT"/>
        </w:rPr>
        <w:instrText xml:space="preserve"> REF BIB_trifu2009improving \* MERGEFORMAT </w:instrText>
      </w:r>
      <w:r w:rsidRPr="00286076">
        <w:rPr>
          <w:rFonts w:ascii="TimesNewRomanPSMT" w:eastAsia="TimesNewRomanPSMT" w:hAnsi="TimesNewRomanPSMT" w:cs="TimesNewRomanPSMT"/>
        </w:rPr>
        <w:fldChar w:fldCharType="separate"/>
      </w:r>
      <w:r w:rsidR="006E178E" w:rsidRPr="006E178E">
        <w:rPr>
          <w:rFonts w:ascii="TimesNewRomanPSMT" w:eastAsia="TimesNewRomanPSMT" w:hAnsi="TimesNewRomanPSMT"/>
        </w:rPr>
        <w:t>Trifu, 2009</w:t>
      </w:r>
      <w:r w:rsidRPr="00286076">
        <w:rPr>
          <w:rFonts w:ascii="TimesNewRomanPSMT" w:eastAsia="TimesNewRomanPSMT" w:hAnsi="TimesNewRomanPSMT" w:cs="TimesNewRomanPSMT"/>
        </w:rPr>
        <w:fldChar w:fldCharType="end"/>
      </w:r>
      <w:r w:rsidRPr="00286076">
        <w:rPr>
          <w:rFonts w:ascii="TimesNewRomanPSMT" w:eastAsia="TimesNewRomanPSMT" w:hAnsi="TimesNewRomanPSMT" w:cs="TimesNewRomanPSMT"/>
        </w:rPr>
        <w:t>]</w:t>
      </w:r>
      <w:r>
        <w:rPr>
          <w:rFonts w:ascii="TimesNewRomanPSMT" w:hAnsi="TimesNewRomanPSMT" w:cs="TimesNewRomanPSMT" w:hint="eastAsia"/>
        </w:rPr>
        <w:t>。</w:t>
      </w:r>
    </w:p>
    <w:p w14:paraId="1595F199" w14:textId="5AF94017" w:rsidR="00D2536E" w:rsidRDefault="00D2536E" w:rsidP="00D2536E">
      <w:pPr>
        <w:ind w:firstLineChars="200" w:firstLine="480"/>
        <w:rPr>
          <w:rFonts w:ascii="TimesNewRomanPSMT" w:hAnsi="TimesNewRomanPSMT" w:cs="TimesNewRomanPSMT"/>
        </w:rPr>
      </w:pPr>
      <w:r w:rsidRPr="003137F0">
        <w:rPr>
          <w:rFonts w:ascii="TimesNewRomanPSMT" w:hAnsi="TimesNewRomanPSMT" w:cs="TimesNewRomanPSMT"/>
        </w:rPr>
        <w:t>Chen</w:t>
      </w:r>
      <w:r w:rsidRPr="003137F0">
        <w:rPr>
          <w:rFonts w:ascii="TimesNewRomanPSMT" w:hAnsi="TimesNewRomanPSMT" w:cs="TimesNewRomanPSMT" w:hint="eastAsia"/>
        </w:rPr>
        <w:t>与</w:t>
      </w:r>
      <w:r w:rsidRPr="003137F0">
        <w:rPr>
          <w:rFonts w:ascii="TimesNewRomanPSMT" w:hAnsi="TimesNewRomanPSMT" w:cs="TimesNewRomanPSMT"/>
        </w:rPr>
        <w:t>Rajlich</w:t>
      </w:r>
      <w:r>
        <w:rPr>
          <w:rFonts w:ascii="TimesNewRomanPSMT" w:hAnsi="TimesNewRomanPSMT" w:cs="TimesNewRomanPSMT"/>
        </w:rPr>
        <w:t xml:space="preserve"> </w:t>
      </w:r>
      <w:r w:rsidRPr="00286076">
        <w:rPr>
          <w:rFonts w:ascii="TimesNewRomanPSMT" w:eastAsia="TimesNewRomanPSMT" w:hAnsi="TimesNewRomanPSMT" w:cs="TimesNewRomanPSMT"/>
        </w:rPr>
        <w:t>[</w:t>
      </w:r>
      <w:r w:rsidRPr="00286076">
        <w:rPr>
          <w:rFonts w:ascii="TimesNewRomanPSMT" w:eastAsia="TimesNewRomanPSMT" w:hAnsi="TimesNewRomanPSMT" w:cs="TimesNewRomanPSMT"/>
        </w:rPr>
        <w:fldChar w:fldCharType="begin"/>
      </w:r>
      <w:r w:rsidRPr="00286076">
        <w:rPr>
          <w:rFonts w:ascii="TimesNewRomanPSMT" w:eastAsia="TimesNewRomanPSMT" w:hAnsi="TimesNewRomanPSMT" w:cs="TimesNewRomanPSMT"/>
        </w:rPr>
        <w:instrText xml:space="preserve"> REF BIB_chen2000case \* MERGEFORMAT </w:instrText>
      </w:r>
      <w:r w:rsidRPr="00286076">
        <w:rPr>
          <w:rFonts w:ascii="TimesNewRomanPSMT" w:eastAsia="TimesNewRomanPSMT" w:hAnsi="TimesNewRomanPSMT" w:cs="TimesNewRomanPSMT"/>
        </w:rPr>
        <w:fldChar w:fldCharType="separate"/>
      </w:r>
      <w:r w:rsidR="006E178E" w:rsidRPr="006E178E">
        <w:rPr>
          <w:rFonts w:ascii="TimesNewRomanPSMT" w:eastAsia="TimesNewRomanPSMT" w:hAnsi="TimesNewRomanPSMT"/>
        </w:rPr>
        <w:t>Chen and Rajlich, 2000</w:t>
      </w:r>
      <w:r w:rsidRPr="00286076">
        <w:rPr>
          <w:rFonts w:ascii="TimesNewRomanPSMT" w:eastAsia="TimesNewRomanPSMT" w:hAnsi="TimesNewRomanPSMT" w:cs="TimesNewRomanPSMT"/>
        </w:rPr>
        <w:fldChar w:fldCharType="end"/>
      </w:r>
      <w:r w:rsidRPr="00286076">
        <w:rPr>
          <w:rFonts w:ascii="TimesNewRomanPSMT" w:eastAsia="TimesNewRomanPSMT" w:hAnsi="TimesNewRomanPSMT" w:cs="TimesNewRomanPSMT"/>
        </w:rPr>
        <w:t>]</w:t>
      </w:r>
      <w:r>
        <w:rPr>
          <w:rFonts w:ascii="TimesNewRomanPSMT" w:hAnsi="TimesNewRomanPSMT" w:cs="TimesNewRomanPSMT" w:hint="eastAsia"/>
        </w:rPr>
        <w:t>介绍</w:t>
      </w:r>
      <w:r>
        <w:rPr>
          <w:rFonts w:ascii="TimesNewRomanPSMT" w:hAnsi="TimesNewRomanPSMT" w:cs="TimesNewRomanPSMT"/>
        </w:rPr>
        <w:t>了</w:t>
      </w:r>
      <w:r w:rsidRPr="003839BD">
        <w:rPr>
          <w:rFonts w:ascii="TimesNewRomanPSMT" w:hAnsi="TimesNewRomanPSMT" w:cs="TimesNewRomanPSMT"/>
          <w:i/>
        </w:rPr>
        <w:t>抽象系统调用图</w:t>
      </w:r>
      <w:r>
        <w:rPr>
          <w:rFonts w:ascii="TimesNewRomanPSMT" w:hAnsi="TimesNewRomanPSMT" w:cs="TimesNewRomanPSMT" w:hint="eastAsia"/>
        </w:rPr>
        <w:t>ASDG</w:t>
      </w:r>
      <w:r>
        <w:rPr>
          <w:rFonts w:ascii="TimesNewRomanPSMT" w:hAnsi="TimesNewRomanPSMT" w:cs="TimesNewRomanPSMT"/>
        </w:rPr>
        <w:t>的概念</w:t>
      </w:r>
      <w:r>
        <w:rPr>
          <w:rFonts w:ascii="TimesNewRomanPSMT" w:hAnsi="TimesNewRomanPSMT" w:cs="TimesNewRomanPSMT" w:hint="eastAsia"/>
        </w:rPr>
        <w:t>，</w:t>
      </w:r>
      <w:r>
        <w:rPr>
          <w:rFonts w:ascii="TimesNewRomanPSMT" w:hAnsi="TimesNewRomanPSMT" w:cs="TimesNewRomanPSMT"/>
        </w:rPr>
        <w:t>并提出了基于</w:t>
      </w:r>
      <w:r>
        <w:rPr>
          <w:rFonts w:ascii="TimesNewRomanPSMT" w:hAnsi="TimesNewRomanPSMT" w:cs="TimesNewRomanPSMT"/>
        </w:rPr>
        <w:t>ASDG</w:t>
      </w:r>
      <w:r>
        <w:rPr>
          <w:rFonts w:ascii="TimesNewRomanPSMT" w:hAnsi="TimesNewRomanPSMT" w:cs="TimesNewRomanPSMT"/>
        </w:rPr>
        <w:t>的</w:t>
      </w:r>
      <w:r>
        <w:rPr>
          <w:rFonts w:ascii="TimesNewRomanPSMT" w:hAnsi="TimesNewRomanPSMT" w:cs="TimesNewRomanPSMT" w:hint="eastAsia"/>
        </w:rPr>
        <w:t>静态</w:t>
      </w:r>
      <w:r>
        <w:rPr>
          <w:rFonts w:ascii="TimesNewRomanPSMT" w:hAnsi="TimesNewRomanPSMT" w:cs="TimesNewRomanPSMT"/>
        </w:rPr>
        <w:t>特征定位技术。</w:t>
      </w:r>
      <w:r>
        <w:rPr>
          <w:rFonts w:ascii="TimesNewRomanPSMT" w:hAnsi="TimesNewRomanPSMT" w:cs="TimesNewRomanPSMT" w:hint="eastAsia"/>
        </w:rPr>
        <w:t>在</w:t>
      </w:r>
      <w:r>
        <w:rPr>
          <w:rFonts w:ascii="TimesNewRomanPSMT" w:hAnsi="TimesNewRomanPSMT" w:cs="TimesNewRomanPSMT"/>
        </w:rPr>
        <w:t>ASDG</w:t>
      </w:r>
      <w:r>
        <w:rPr>
          <w:rFonts w:ascii="TimesNewRomanPSMT" w:hAnsi="TimesNewRomanPSMT" w:cs="TimesNewRomanPSMT"/>
        </w:rPr>
        <w:t>中，</w:t>
      </w:r>
      <w:r>
        <w:rPr>
          <w:rFonts w:ascii="TimesNewRomanPSMT" w:hAnsi="TimesNewRomanPSMT" w:cs="TimesNewRomanPSMT" w:hint="eastAsia"/>
        </w:rPr>
        <w:t>结点是</w:t>
      </w:r>
      <w:r>
        <w:rPr>
          <w:rFonts w:ascii="TimesNewRomanPSMT" w:hAnsi="TimesNewRomanPSMT" w:cs="TimesNewRomanPSMT"/>
        </w:rPr>
        <w:t>函数或者全局变量，</w:t>
      </w:r>
      <w:r>
        <w:rPr>
          <w:rFonts w:ascii="TimesNewRomanPSMT" w:hAnsi="TimesNewRomanPSMT" w:cs="TimesNewRomanPSMT" w:hint="eastAsia"/>
        </w:rPr>
        <w:t>而</w:t>
      </w:r>
      <w:r>
        <w:rPr>
          <w:rFonts w:ascii="TimesNewRomanPSMT" w:hAnsi="TimesNewRomanPSMT" w:cs="TimesNewRomanPSMT"/>
        </w:rPr>
        <w:t>结点之间的边则是函数之间的控制依赖</w:t>
      </w:r>
      <w:r>
        <w:rPr>
          <w:rFonts w:ascii="TimesNewRomanPSMT" w:hAnsi="TimesNewRomanPSMT" w:cs="TimesNewRomanPSMT" w:hint="eastAsia"/>
        </w:rPr>
        <w:t>（</w:t>
      </w:r>
      <w:r>
        <w:rPr>
          <w:rFonts w:ascii="TimesNewRomanPSMT" w:hAnsi="TimesNewRomanPSMT" w:cs="TimesNewRomanPSMT" w:hint="eastAsia"/>
        </w:rPr>
        <w:t>control dependencies</w:t>
      </w:r>
      <w:r>
        <w:rPr>
          <w:rFonts w:ascii="TimesNewRomanPSMT" w:hAnsi="TimesNewRomanPSMT" w:cs="TimesNewRomanPSMT"/>
        </w:rPr>
        <w:t>）</w:t>
      </w:r>
      <w:r>
        <w:rPr>
          <w:rFonts w:ascii="TimesNewRomanPSMT" w:hAnsi="TimesNewRomanPSMT" w:cs="TimesNewRomanPSMT" w:hint="eastAsia"/>
        </w:rPr>
        <w:t>或者</w:t>
      </w:r>
      <w:r>
        <w:rPr>
          <w:rFonts w:ascii="TimesNewRomanPSMT" w:hAnsi="TimesNewRomanPSMT" w:cs="TimesNewRomanPSMT"/>
        </w:rPr>
        <w:t>变量之间的数据流</w:t>
      </w:r>
      <w:r>
        <w:rPr>
          <w:rFonts w:ascii="TimesNewRomanPSMT" w:hAnsi="TimesNewRomanPSMT" w:cs="TimesNewRomanPSMT" w:hint="eastAsia"/>
        </w:rPr>
        <w:t>（</w:t>
      </w:r>
      <w:r>
        <w:rPr>
          <w:rFonts w:ascii="TimesNewRomanPSMT" w:hAnsi="TimesNewRomanPSMT" w:cs="TimesNewRomanPSMT" w:hint="eastAsia"/>
        </w:rPr>
        <w:t>data</w:t>
      </w:r>
      <w:r>
        <w:rPr>
          <w:rFonts w:ascii="TimesNewRomanPSMT" w:hAnsi="TimesNewRomanPSMT" w:cs="TimesNewRomanPSMT"/>
        </w:rPr>
        <w:t xml:space="preserve"> flow</w:t>
      </w:r>
      <w:r>
        <w:rPr>
          <w:rFonts w:ascii="TimesNewRomanPSMT" w:hAnsi="TimesNewRomanPSMT" w:cs="TimesNewRomanPSMT"/>
        </w:rPr>
        <w:t>）</w:t>
      </w:r>
      <w:r>
        <w:rPr>
          <w:rFonts w:ascii="TimesNewRomanPSMT" w:hAnsi="TimesNewRomanPSMT" w:cs="TimesNewRomanPSMT" w:hint="eastAsia"/>
        </w:rPr>
        <w:t>。基于</w:t>
      </w:r>
      <w:r>
        <w:rPr>
          <w:rFonts w:ascii="TimesNewRomanPSMT" w:hAnsi="TimesNewRomanPSMT" w:cs="TimesNewRomanPSMT"/>
        </w:rPr>
        <w:t>ASDG</w:t>
      </w:r>
      <w:r>
        <w:rPr>
          <w:rFonts w:ascii="TimesNewRomanPSMT" w:hAnsi="TimesNewRomanPSMT" w:cs="TimesNewRomanPSMT"/>
        </w:rPr>
        <w:t>的特征定位</w:t>
      </w:r>
      <w:r>
        <w:rPr>
          <w:rFonts w:ascii="TimesNewRomanPSMT" w:hAnsi="TimesNewRomanPSMT" w:cs="TimesNewRomanPSMT" w:hint="eastAsia"/>
        </w:rPr>
        <w:t>技术</w:t>
      </w:r>
      <w:r>
        <w:rPr>
          <w:rFonts w:ascii="TimesNewRomanPSMT" w:hAnsi="TimesNewRomanPSMT" w:cs="TimesNewRomanPSMT"/>
        </w:rPr>
        <w:t>及其应用框架如</w:t>
      </w:r>
      <w:r>
        <w:rPr>
          <w:rFonts w:ascii="TimesNewRomanPSMT" w:hAnsi="TimesNewRomanPSMT" w:cs="TimesNewRomanPSMT"/>
        </w:rPr>
        <w:fldChar w:fldCharType="begin"/>
      </w:r>
      <w:r>
        <w:rPr>
          <w:rFonts w:ascii="TimesNewRomanPSMT" w:hAnsi="TimesNewRomanPSMT" w:cs="TimesNewRomanPSMT"/>
        </w:rPr>
        <w:instrText xml:space="preserve"> </w:instrText>
      </w:r>
      <w:r>
        <w:rPr>
          <w:rFonts w:ascii="TimesNewRomanPSMT" w:hAnsi="TimesNewRomanPSMT" w:cs="TimesNewRomanPSMT" w:hint="eastAsia"/>
        </w:rPr>
        <w:instrText>REF _Ref351298748 \h</w:instrText>
      </w:r>
      <w:r>
        <w:rPr>
          <w:rFonts w:ascii="TimesNewRomanPSMT" w:hAnsi="TimesNewRomanPSMT" w:cs="TimesNewRomanPSMT"/>
        </w:rPr>
        <w:instrText xml:space="preserve"> </w:instrText>
      </w:r>
      <w:r>
        <w:rPr>
          <w:rFonts w:ascii="TimesNewRomanPSMT" w:hAnsi="TimesNewRomanPSMT" w:cs="TimesNewRomanPSMT"/>
        </w:rPr>
      </w:r>
      <w:r>
        <w:rPr>
          <w:rFonts w:ascii="TimesNewRomanPSMT" w:hAnsi="TimesNewRomanPSMT" w:cs="TimesNewRomanPSMT"/>
        </w:rPr>
        <w:fldChar w:fldCharType="separate"/>
      </w:r>
      <w:r w:rsidR="006E178E" w:rsidRPr="00863DB3">
        <w:rPr>
          <w:rFonts w:asciiTheme="minorEastAsia" w:hAnsiTheme="minorEastAsia" w:hint="eastAsia"/>
        </w:rPr>
        <w:t xml:space="preserve">图 </w:t>
      </w:r>
      <w:r w:rsidR="006E178E">
        <w:rPr>
          <w:rFonts w:asciiTheme="minorEastAsia" w:hAnsiTheme="minorEastAsia"/>
          <w:noProof/>
        </w:rPr>
        <w:t>1</w:t>
      </w:r>
      <w:r w:rsidR="006E178E">
        <w:rPr>
          <w:rFonts w:asciiTheme="minorEastAsia" w:hAnsiTheme="minorEastAsia"/>
        </w:rPr>
        <w:noBreakHyphen/>
      </w:r>
      <w:r w:rsidR="006E178E">
        <w:rPr>
          <w:rFonts w:asciiTheme="minorEastAsia" w:hAnsiTheme="minorEastAsia"/>
          <w:noProof/>
        </w:rPr>
        <w:t>2</w:t>
      </w:r>
      <w:r>
        <w:rPr>
          <w:rFonts w:ascii="TimesNewRomanPSMT" w:hAnsi="TimesNewRomanPSMT" w:cs="TimesNewRomanPSMT"/>
        </w:rPr>
        <w:fldChar w:fldCharType="end"/>
      </w:r>
      <w:r>
        <w:rPr>
          <w:rFonts w:ascii="TimesNewRomanPSMT" w:hAnsi="TimesNewRomanPSMT" w:cs="TimesNewRomanPSMT" w:hint="eastAsia"/>
        </w:rPr>
        <w:t>所示。该框架明确界定程序员活动、</w:t>
      </w:r>
      <w:r w:rsidRPr="00CC02C5">
        <w:rPr>
          <w:rFonts w:hint="eastAsia"/>
        </w:rPr>
        <w:t>职责</w:t>
      </w:r>
      <w:r>
        <w:rPr>
          <w:rFonts w:ascii="TimesNewRomanPSMT" w:hAnsi="TimesNewRomanPSMT" w:cs="TimesNewRomanPSMT" w:hint="eastAsia"/>
        </w:rPr>
        <w:t>与工具应具备的功能，其过程与</w:t>
      </w:r>
      <w:r>
        <w:rPr>
          <w:rFonts w:ascii="TimesNewRomanPSMT" w:hAnsi="TimesNewRomanPSMT" w:cs="TimesNewRomanPSMT"/>
        </w:rPr>
        <w:fldChar w:fldCharType="begin"/>
      </w:r>
      <w:r>
        <w:rPr>
          <w:rFonts w:ascii="TimesNewRomanPSMT" w:hAnsi="TimesNewRomanPSMT" w:cs="TimesNewRomanPSMT"/>
        </w:rPr>
        <w:instrText xml:space="preserve"> </w:instrText>
      </w:r>
      <w:r>
        <w:rPr>
          <w:rFonts w:ascii="TimesNewRomanPSMT" w:hAnsi="TimesNewRomanPSMT" w:cs="TimesNewRomanPSMT" w:hint="eastAsia"/>
        </w:rPr>
        <w:instrText>REF _Ref351298697 \h</w:instrText>
      </w:r>
      <w:r>
        <w:rPr>
          <w:rFonts w:ascii="TimesNewRomanPSMT" w:hAnsi="TimesNewRomanPSMT" w:cs="TimesNewRomanPSMT"/>
        </w:rPr>
        <w:instrText xml:space="preserve"> </w:instrText>
      </w:r>
      <w:r>
        <w:rPr>
          <w:rFonts w:ascii="TimesNewRomanPSMT" w:hAnsi="TimesNewRomanPSMT" w:cs="TimesNewRomanPSMT"/>
        </w:rPr>
      </w:r>
      <w:r>
        <w:rPr>
          <w:rFonts w:ascii="TimesNewRomanPSMT" w:hAnsi="TimesNewRomanPSMT" w:cs="TimesNewRomanPSMT"/>
        </w:rPr>
        <w:fldChar w:fldCharType="separate"/>
      </w:r>
      <w:r w:rsidR="006E178E" w:rsidRPr="00C954E8">
        <w:rPr>
          <w:rFonts w:asciiTheme="minorEastAsia" w:hAnsiTheme="minorEastAsia" w:hint="eastAsia"/>
        </w:rPr>
        <w:t xml:space="preserve">图 </w:t>
      </w:r>
      <w:r w:rsidR="006E178E">
        <w:rPr>
          <w:rFonts w:asciiTheme="minorEastAsia" w:hAnsiTheme="minorEastAsia"/>
          <w:noProof/>
        </w:rPr>
        <w:t>1</w:t>
      </w:r>
      <w:r w:rsidR="006E178E">
        <w:rPr>
          <w:rFonts w:asciiTheme="minorEastAsia" w:hAnsiTheme="minorEastAsia"/>
        </w:rPr>
        <w:noBreakHyphen/>
      </w:r>
      <w:r w:rsidR="006E178E">
        <w:rPr>
          <w:rFonts w:asciiTheme="minorEastAsia" w:hAnsiTheme="minorEastAsia"/>
          <w:noProof/>
        </w:rPr>
        <w:t>1</w:t>
      </w:r>
      <w:r>
        <w:rPr>
          <w:rFonts w:ascii="TimesNewRomanPSMT" w:hAnsi="TimesNewRomanPSMT" w:cs="TimesNewRomanPSMT"/>
        </w:rPr>
        <w:fldChar w:fldCharType="end"/>
      </w:r>
      <w:r>
        <w:rPr>
          <w:rFonts w:ascii="TimesNewRomanPSMT" w:hAnsi="TimesNewRomanPSMT" w:cs="TimesNewRomanPSMT" w:hint="eastAsia"/>
        </w:rPr>
        <w:t>所述的基本一致。</w:t>
      </w:r>
    </w:p>
    <w:p w14:paraId="271CAB11" w14:textId="77777777" w:rsidR="00863DB3" w:rsidRDefault="00863DB3" w:rsidP="00D2536E">
      <w:pPr>
        <w:ind w:firstLineChars="200" w:firstLine="480"/>
        <w:rPr>
          <w:rFonts w:ascii="TimesNewRomanPSMT" w:hAnsi="TimesNewRomanPSMT" w:cs="TimesNewRomanPSMT"/>
        </w:rPr>
      </w:pPr>
    </w:p>
    <w:p w14:paraId="346245D0" w14:textId="77777777" w:rsidR="00D2536E" w:rsidRDefault="00D2536E" w:rsidP="00D2536E">
      <w:pPr>
        <w:keepNext/>
        <w:spacing w:line="264" w:lineRule="auto"/>
        <w:jc w:val="center"/>
      </w:pPr>
      <w:r w:rsidRPr="00171B87">
        <w:rPr>
          <w:noProof/>
        </w:rPr>
        <w:drawing>
          <wp:inline distT="0" distB="0" distL="0" distR="0" wp14:anchorId="18FAB17A" wp14:editId="64775921">
            <wp:extent cx="5076967" cy="1947934"/>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87632" cy="1952026"/>
                    </a:xfrm>
                    <a:prstGeom prst="rect">
                      <a:avLst/>
                    </a:prstGeom>
                    <a:noFill/>
                    <a:ln>
                      <a:noFill/>
                    </a:ln>
                  </pic:spPr>
                </pic:pic>
              </a:graphicData>
            </a:graphic>
          </wp:inline>
        </w:drawing>
      </w:r>
    </w:p>
    <w:p w14:paraId="391CFE20" w14:textId="31A361CC" w:rsidR="00D2536E" w:rsidRPr="00863DB3" w:rsidRDefault="00D2536E" w:rsidP="00D2536E">
      <w:pPr>
        <w:pStyle w:val="ae"/>
        <w:jc w:val="center"/>
        <w:rPr>
          <w:rFonts w:asciiTheme="minorEastAsia" w:eastAsiaTheme="minorEastAsia" w:hAnsiTheme="minorEastAsia"/>
          <w:sz w:val="24"/>
          <w:szCs w:val="24"/>
        </w:rPr>
      </w:pPr>
      <w:bookmarkStart w:id="28" w:name="_Ref351298748"/>
      <w:bookmarkStart w:id="29" w:name="_Toc352625286"/>
      <w:bookmarkStart w:id="30" w:name="_Toc478542466"/>
      <w:r w:rsidRPr="00863DB3">
        <w:rPr>
          <w:rFonts w:asciiTheme="minorEastAsia" w:eastAsiaTheme="minorEastAsia" w:hAnsiTheme="minorEastAsia" w:hint="eastAsia"/>
          <w:sz w:val="24"/>
          <w:szCs w:val="24"/>
        </w:rPr>
        <w:t xml:space="preserve">图 </w:t>
      </w:r>
      <w:r w:rsidR="00672678">
        <w:rPr>
          <w:rFonts w:asciiTheme="minorEastAsia" w:eastAsiaTheme="minorEastAsia" w:hAnsiTheme="minorEastAsia"/>
          <w:sz w:val="24"/>
          <w:szCs w:val="24"/>
        </w:rPr>
        <w:fldChar w:fldCharType="begin"/>
      </w:r>
      <w:r w:rsidR="00672678">
        <w:rPr>
          <w:rFonts w:asciiTheme="minorEastAsia" w:eastAsiaTheme="minorEastAsia" w:hAnsiTheme="minorEastAsia"/>
          <w:sz w:val="24"/>
          <w:szCs w:val="24"/>
        </w:rPr>
        <w:instrText xml:space="preserve"> </w:instrText>
      </w:r>
      <w:r w:rsidR="00672678">
        <w:rPr>
          <w:rFonts w:asciiTheme="minorEastAsia" w:eastAsiaTheme="minorEastAsia" w:hAnsiTheme="minorEastAsia" w:hint="eastAsia"/>
          <w:sz w:val="24"/>
          <w:szCs w:val="24"/>
        </w:rPr>
        <w:instrText>STYLEREF 1 \s</w:instrText>
      </w:r>
      <w:r w:rsidR="00672678">
        <w:rPr>
          <w:rFonts w:asciiTheme="minorEastAsia" w:eastAsiaTheme="minorEastAsia" w:hAnsiTheme="minorEastAsia"/>
          <w:sz w:val="24"/>
          <w:szCs w:val="24"/>
        </w:rPr>
        <w:instrText xml:space="preserve"> </w:instrText>
      </w:r>
      <w:r w:rsidR="00672678">
        <w:rPr>
          <w:rFonts w:asciiTheme="minorEastAsia" w:eastAsiaTheme="minorEastAsia" w:hAnsiTheme="minorEastAsia"/>
          <w:sz w:val="24"/>
          <w:szCs w:val="24"/>
        </w:rPr>
        <w:fldChar w:fldCharType="separate"/>
      </w:r>
      <w:r w:rsidR="006E178E">
        <w:rPr>
          <w:rFonts w:asciiTheme="minorEastAsia" w:eastAsiaTheme="minorEastAsia" w:hAnsiTheme="minorEastAsia"/>
          <w:noProof/>
          <w:sz w:val="24"/>
          <w:szCs w:val="24"/>
        </w:rPr>
        <w:t>1</w:t>
      </w:r>
      <w:r w:rsidR="00672678">
        <w:rPr>
          <w:rFonts w:asciiTheme="minorEastAsia" w:eastAsiaTheme="minorEastAsia" w:hAnsiTheme="minorEastAsia"/>
          <w:sz w:val="24"/>
          <w:szCs w:val="24"/>
        </w:rPr>
        <w:fldChar w:fldCharType="end"/>
      </w:r>
      <w:r w:rsidR="00672678">
        <w:rPr>
          <w:rFonts w:asciiTheme="minorEastAsia" w:eastAsiaTheme="minorEastAsia" w:hAnsiTheme="minorEastAsia"/>
          <w:sz w:val="24"/>
          <w:szCs w:val="24"/>
        </w:rPr>
        <w:noBreakHyphen/>
      </w:r>
      <w:r w:rsidR="00672678">
        <w:rPr>
          <w:rFonts w:asciiTheme="minorEastAsia" w:eastAsiaTheme="minorEastAsia" w:hAnsiTheme="minorEastAsia"/>
          <w:sz w:val="24"/>
          <w:szCs w:val="24"/>
        </w:rPr>
        <w:fldChar w:fldCharType="begin"/>
      </w:r>
      <w:r w:rsidR="00672678">
        <w:rPr>
          <w:rFonts w:asciiTheme="minorEastAsia" w:eastAsiaTheme="minorEastAsia" w:hAnsiTheme="minorEastAsia"/>
          <w:sz w:val="24"/>
          <w:szCs w:val="24"/>
        </w:rPr>
        <w:instrText xml:space="preserve"> </w:instrText>
      </w:r>
      <w:r w:rsidR="00672678">
        <w:rPr>
          <w:rFonts w:asciiTheme="minorEastAsia" w:eastAsiaTheme="minorEastAsia" w:hAnsiTheme="minorEastAsia" w:hint="eastAsia"/>
          <w:sz w:val="24"/>
          <w:szCs w:val="24"/>
        </w:rPr>
        <w:instrText>SEQ 图 \* ARABIC \s 1</w:instrText>
      </w:r>
      <w:r w:rsidR="00672678">
        <w:rPr>
          <w:rFonts w:asciiTheme="minorEastAsia" w:eastAsiaTheme="minorEastAsia" w:hAnsiTheme="minorEastAsia"/>
          <w:sz w:val="24"/>
          <w:szCs w:val="24"/>
        </w:rPr>
        <w:instrText xml:space="preserve"> </w:instrText>
      </w:r>
      <w:r w:rsidR="00672678">
        <w:rPr>
          <w:rFonts w:asciiTheme="minorEastAsia" w:eastAsiaTheme="minorEastAsia" w:hAnsiTheme="minorEastAsia"/>
          <w:sz w:val="24"/>
          <w:szCs w:val="24"/>
        </w:rPr>
        <w:fldChar w:fldCharType="separate"/>
      </w:r>
      <w:r w:rsidR="006E178E">
        <w:rPr>
          <w:rFonts w:asciiTheme="minorEastAsia" w:eastAsiaTheme="minorEastAsia" w:hAnsiTheme="minorEastAsia"/>
          <w:noProof/>
          <w:sz w:val="24"/>
          <w:szCs w:val="24"/>
        </w:rPr>
        <w:t>2</w:t>
      </w:r>
      <w:r w:rsidR="00672678">
        <w:rPr>
          <w:rFonts w:asciiTheme="minorEastAsia" w:eastAsiaTheme="minorEastAsia" w:hAnsiTheme="minorEastAsia"/>
          <w:sz w:val="24"/>
          <w:szCs w:val="24"/>
        </w:rPr>
        <w:fldChar w:fldCharType="end"/>
      </w:r>
      <w:bookmarkEnd w:id="28"/>
      <w:r w:rsidRPr="00863DB3">
        <w:rPr>
          <w:rFonts w:asciiTheme="minorEastAsia" w:eastAsiaTheme="minorEastAsia" w:hAnsiTheme="minorEastAsia"/>
          <w:sz w:val="24"/>
          <w:szCs w:val="24"/>
        </w:rPr>
        <w:t xml:space="preserve"> </w:t>
      </w:r>
      <w:r w:rsidRPr="00863DB3">
        <w:rPr>
          <w:rFonts w:asciiTheme="minorEastAsia" w:eastAsiaTheme="minorEastAsia" w:hAnsiTheme="minorEastAsia" w:hint="eastAsia"/>
          <w:sz w:val="24"/>
          <w:szCs w:val="24"/>
        </w:rPr>
        <w:t>特征定位与代码搜索</w:t>
      </w:r>
      <w:bookmarkEnd w:id="29"/>
      <w:bookmarkEnd w:id="30"/>
    </w:p>
    <w:p w14:paraId="0C79F418" w14:textId="77777777" w:rsidR="00863DB3" w:rsidRPr="00863DB3" w:rsidRDefault="00863DB3" w:rsidP="00863DB3"/>
    <w:p w14:paraId="284DE8FE" w14:textId="77777777" w:rsidR="00D2536E" w:rsidRPr="003839BD" w:rsidRDefault="00D2536E" w:rsidP="00D2536E">
      <w:pPr>
        <w:ind w:firstLineChars="200" w:firstLine="480"/>
        <w:rPr>
          <w:rFonts w:ascii="TimesNewRomanPSMT" w:eastAsia="TimesNewRomanPSMT" w:hAnsi="TimesNewRomanPSMT" w:cs="TimesNewRomanPSMT"/>
        </w:rPr>
      </w:pPr>
      <w:r w:rsidRPr="003839BD">
        <w:rPr>
          <w:rFonts w:ascii="TimesNewRomanPSMT" w:hAnsi="TimesNewRomanPSMT" w:cs="TimesNewRomanPSMT"/>
        </w:rPr>
        <w:t>Robillard</w:t>
      </w:r>
      <w:r w:rsidRPr="003839BD">
        <w:rPr>
          <w:rFonts w:ascii="TimesNewRomanPSMT" w:hAnsi="TimesNewRomanPSMT" w:cs="TimesNewRomanPSMT" w:hint="eastAsia"/>
        </w:rPr>
        <w:t>与</w:t>
      </w:r>
      <w:r w:rsidRPr="003839BD">
        <w:rPr>
          <w:rFonts w:ascii="TimesNewRomanPSMT" w:hAnsi="TimesNewRomanPSMT" w:cs="TimesNewRomanPSMT"/>
        </w:rPr>
        <w:t xml:space="preserve">Murphy </w:t>
      </w:r>
      <w:r w:rsidRPr="00286076">
        <w:rPr>
          <w:rFonts w:ascii="TimesNewRomanPSMT" w:eastAsia="TimesNewRomanPSMT" w:hAnsi="TimesNewRomanPSMT" w:cs="TimesNewRomanPSMT"/>
        </w:rPr>
        <w:t>[</w:t>
      </w:r>
      <w:r w:rsidRPr="00286076">
        <w:rPr>
          <w:rFonts w:ascii="TimesNewRomanPSMT" w:eastAsia="TimesNewRomanPSMT" w:hAnsi="TimesNewRomanPSMT" w:cs="TimesNewRomanPSMT"/>
        </w:rPr>
        <w:fldChar w:fldCharType="begin"/>
      </w:r>
      <w:r w:rsidRPr="00286076">
        <w:rPr>
          <w:rFonts w:ascii="TimesNewRomanPSMT" w:eastAsia="TimesNewRomanPSMT" w:hAnsi="TimesNewRomanPSMT" w:cs="TimesNewRomanPSMT"/>
        </w:rPr>
        <w:instrText xml:space="preserve"> REF BIB_robillard2007representing \* MERGEFORMAT </w:instrText>
      </w:r>
      <w:r w:rsidRPr="00286076">
        <w:rPr>
          <w:rFonts w:ascii="TimesNewRomanPSMT" w:eastAsia="TimesNewRomanPSMT" w:hAnsi="TimesNewRomanPSMT" w:cs="TimesNewRomanPSMT"/>
        </w:rPr>
        <w:fldChar w:fldCharType="separate"/>
      </w:r>
      <w:r w:rsidR="006E178E" w:rsidRPr="006E178E">
        <w:rPr>
          <w:rFonts w:ascii="TimesNewRomanPSMT" w:eastAsia="TimesNewRomanPSMT" w:hAnsi="TimesNewRomanPSMT"/>
        </w:rPr>
        <w:t>Robillard and Murphy, 2007</w:t>
      </w:r>
      <w:r w:rsidRPr="00286076">
        <w:rPr>
          <w:rFonts w:ascii="TimesNewRomanPSMT" w:eastAsia="TimesNewRomanPSMT" w:hAnsi="TimesNewRomanPSMT" w:cs="TimesNewRomanPSMT"/>
        </w:rPr>
        <w:fldChar w:fldCharType="end"/>
      </w:r>
      <w:r w:rsidRPr="00286076">
        <w:rPr>
          <w:rFonts w:ascii="TimesNewRomanPSMT" w:eastAsia="TimesNewRomanPSMT" w:hAnsi="TimesNewRomanPSMT" w:cs="TimesNewRomanPSMT"/>
        </w:rPr>
        <w:t>]</w:t>
      </w:r>
      <w:r w:rsidRPr="003839BD">
        <w:rPr>
          <w:rFonts w:ascii="TimesNewRomanPSMT" w:hAnsi="TimesNewRomanPSMT" w:cs="TimesNewRomanPSMT" w:hint="eastAsia"/>
        </w:rPr>
        <w:t>开</w:t>
      </w:r>
      <w:r>
        <w:rPr>
          <w:rFonts w:ascii="TimesNewRomanPSMT" w:hAnsi="TimesNewRomanPSMT" w:cs="TimesNewRomanPSMT" w:hint="eastAsia"/>
        </w:rPr>
        <w:t>发</w:t>
      </w:r>
      <w:r>
        <w:rPr>
          <w:rFonts w:ascii="TimesNewRomanPSMT" w:hAnsi="TimesNewRomanPSMT" w:cs="TimesNewRomanPSMT"/>
        </w:rPr>
        <w:t>了</w:t>
      </w:r>
      <w:r w:rsidRPr="003839BD">
        <w:rPr>
          <w:rFonts w:ascii="TimesNewRomanPSMT" w:hAnsi="TimesNewRomanPSMT" w:cs="TimesNewRomanPSMT"/>
          <w:i/>
        </w:rPr>
        <w:t>关注</w:t>
      </w:r>
      <w:r w:rsidRPr="003839BD">
        <w:rPr>
          <w:rFonts w:ascii="TimesNewRomanPSMT" w:hAnsi="TimesNewRomanPSMT" w:cs="TimesNewRomanPSMT" w:hint="eastAsia"/>
          <w:i/>
        </w:rPr>
        <w:t>点</w:t>
      </w:r>
      <w:r w:rsidRPr="003839BD">
        <w:rPr>
          <w:rFonts w:ascii="TimesNewRomanPSMT" w:hAnsi="TimesNewRomanPSMT" w:cs="TimesNewRomanPSMT"/>
          <w:i/>
        </w:rPr>
        <w:t>图</w:t>
      </w:r>
      <w:r>
        <w:rPr>
          <w:rFonts w:ascii="TimesNewRomanPSMT" w:hAnsi="TimesNewRomanPSMT" w:cs="TimesNewRomanPSMT"/>
        </w:rPr>
        <w:t>（</w:t>
      </w:r>
      <w:r>
        <w:rPr>
          <w:rFonts w:ascii="TimesNewRomanPSMT" w:hAnsi="TimesNewRomanPSMT" w:cs="TimesNewRomanPSMT" w:hint="eastAsia"/>
        </w:rPr>
        <w:t>Concern Graph</w:t>
      </w:r>
      <w:r>
        <w:rPr>
          <w:rFonts w:ascii="TimesNewRomanPSMT" w:hAnsi="TimesNewRomanPSMT" w:cs="TimesNewRomanPSMT"/>
        </w:rPr>
        <w:t>）</w:t>
      </w:r>
      <w:r>
        <w:rPr>
          <w:rFonts w:ascii="TimesNewRomanPSMT" w:hAnsi="TimesNewRomanPSMT" w:cs="TimesNewRomanPSMT" w:hint="eastAsia"/>
        </w:rPr>
        <w:t>，用来</w:t>
      </w:r>
      <w:r>
        <w:rPr>
          <w:rFonts w:ascii="TimesNewRomanPSMT" w:hAnsi="TimesNewRomanPSMT" w:cs="TimesNewRomanPSMT"/>
        </w:rPr>
        <w:t>抽象地表示一个关注点（特征）。这种</w:t>
      </w:r>
      <w:r>
        <w:rPr>
          <w:rFonts w:ascii="TimesNewRomanPSMT" w:hAnsi="TimesNewRomanPSMT" w:cs="TimesNewRomanPSMT" w:hint="eastAsia"/>
        </w:rPr>
        <w:t>抽象方式支持</w:t>
      </w:r>
      <w:r>
        <w:rPr>
          <w:rFonts w:ascii="TimesNewRomanPSMT" w:hAnsi="TimesNewRomanPSMT" w:cs="TimesNewRomanPSMT"/>
        </w:rPr>
        <w:t>建立以及保存特征</w:t>
      </w:r>
      <w:r>
        <w:rPr>
          <w:rFonts w:ascii="TimesNewRomanPSMT" w:hAnsi="TimesNewRomanPSMT" w:cs="TimesNewRomanPSMT" w:hint="eastAsia"/>
        </w:rPr>
        <w:t>与</w:t>
      </w:r>
      <w:r>
        <w:rPr>
          <w:rFonts w:ascii="TimesNewRomanPSMT" w:hAnsi="TimesNewRomanPSMT" w:cs="TimesNewRomanPSMT"/>
        </w:rPr>
        <w:t>代码之间的映射关系</w:t>
      </w:r>
      <w:r>
        <w:rPr>
          <w:rFonts w:ascii="TimesNewRomanPSMT" w:hAnsi="TimesNewRomanPSMT" w:cs="TimesNewRomanPSMT" w:hint="eastAsia"/>
        </w:rPr>
        <w:t>。</w:t>
      </w:r>
      <w:r>
        <w:rPr>
          <w:rFonts w:ascii="TimesNewRomanPSMT" w:hAnsi="TimesNewRomanPSMT" w:cs="TimesNewRomanPSMT"/>
        </w:rPr>
        <w:t>一个</w:t>
      </w:r>
      <w:r>
        <w:rPr>
          <w:rFonts w:ascii="TimesNewRomanPSMT" w:hAnsi="TimesNewRomanPSMT" w:cs="TimesNewRomanPSMT" w:hint="eastAsia"/>
        </w:rPr>
        <w:t>关注点</w:t>
      </w:r>
      <w:r>
        <w:rPr>
          <w:rFonts w:ascii="TimesNewRomanPSMT" w:hAnsi="TimesNewRomanPSMT" w:cs="TimesNewRomanPSMT"/>
        </w:rPr>
        <w:t>图封装了程序元素</w:t>
      </w:r>
      <w:r>
        <w:rPr>
          <w:rFonts w:ascii="TimesNewRomanPSMT" w:hAnsi="TimesNewRomanPSMT" w:cs="TimesNewRomanPSMT" w:hint="eastAsia"/>
        </w:rPr>
        <w:t>（</w:t>
      </w:r>
      <w:r>
        <w:rPr>
          <w:rFonts w:ascii="TimesNewRomanPSMT" w:hAnsi="TimesNewRomanPSMT" w:cs="TimesNewRomanPSMT" w:hint="eastAsia"/>
        </w:rPr>
        <w:t>program elements</w:t>
      </w:r>
      <w:r>
        <w:rPr>
          <w:rFonts w:ascii="TimesNewRomanPSMT" w:hAnsi="TimesNewRomanPSMT" w:cs="TimesNewRomanPSMT"/>
        </w:rPr>
        <w:t>）的一个子集，以及这些</w:t>
      </w:r>
      <w:r>
        <w:rPr>
          <w:rFonts w:ascii="TimesNewRomanPSMT" w:hAnsi="TimesNewRomanPSMT" w:cs="TimesNewRomanPSMT" w:hint="eastAsia"/>
        </w:rPr>
        <w:t>它们</w:t>
      </w:r>
      <w:r>
        <w:rPr>
          <w:rFonts w:ascii="TimesNewRomanPSMT" w:hAnsi="TimesNewRomanPSMT" w:cs="TimesNewRomanPSMT"/>
        </w:rPr>
        <w:t>之间的关系。这种</w:t>
      </w:r>
      <w:r>
        <w:rPr>
          <w:rFonts w:ascii="TimesNewRomanPSMT" w:hAnsi="TimesNewRomanPSMT" w:cs="TimesNewRomanPSMT" w:hint="eastAsia"/>
        </w:rPr>
        <w:t>关系</w:t>
      </w:r>
      <w:r>
        <w:rPr>
          <w:rFonts w:ascii="TimesNewRomanPSMT" w:hAnsi="TimesNewRomanPSMT" w:cs="TimesNewRomanPSMT"/>
        </w:rPr>
        <w:t>基于程序元素</w:t>
      </w:r>
      <w:r>
        <w:rPr>
          <w:rFonts w:ascii="TimesNewRomanPSMT" w:hAnsi="TimesNewRomanPSMT" w:cs="TimesNewRomanPSMT" w:hint="eastAsia"/>
        </w:rPr>
        <w:t>之间</w:t>
      </w:r>
      <w:r>
        <w:rPr>
          <w:rFonts w:ascii="TimesNewRomanPSMT" w:hAnsi="TimesNewRomanPSMT" w:cs="TimesNewRomanPSMT"/>
        </w:rPr>
        <w:t>的静态依赖</w:t>
      </w:r>
      <w:r>
        <w:rPr>
          <w:rFonts w:ascii="TimesNewRomanPSMT" w:hAnsi="TimesNewRomanPSMT" w:cs="TimesNewRomanPSMT" w:hint="eastAsia"/>
        </w:rPr>
        <w:t>。并进一步</w:t>
      </w:r>
      <w:r>
        <w:rPr>
          <w:rFonts w:ascii="TimesNewRomanPSMT" w:hAnsi="TimesNewRomanPSMT" w:cs="TimesNewRomanPSMT"/>
        </w:rPr>
        <w:t>提出了基于</w:t>
      </w:r>
      <w:r>
        <w:rPr>
          <w:rFonts w:ascii="TimesNewRomanPSMT" w:hAnsi="TimesNewRomanPSMT" w:cs="TimesNewRomanPSMT" w:hint="eastAsia"/>
        </w:rPr>
        <w:t>关注点</w:t>
      </w:r>
      <w:r>
        <w:rPr>
          <w:rFonts w:ascii="TimesNewRomanPSMT" w:hAnsi="TimesNewRomanPSMT" w:cs="TimesNewRomanPSMT"/>
        </w:rPr>
        <w:t>图的静态特征定位技术，实现了</w:t>
      </w:r>
      <w:r>
        <w:rPr>
          <w:rFonts w:ascii="TimesNewRomanPSMT" w:hAnsi="TimesNewRomanPSMT" w:cs="TimesNewRomanPSMT" w:hint="eastAsia"/>
        </w:rPr>
        <w:t>名为</w:t>
      </w:r>
      <w:r>
        <w:rPr>
          <w:rFonts w:ascii="TimesNewRomanPSMT" w:hAnsi="TimesNewRomanPSMT" w:cs="TimesNewRomanPSMT"/>
        </w:rPr>
        <w:t>FEAT</w:t>
      </w:r>
      <w:r>
        <w:rPr>
          <w:rFonts w:ascii="TimesNewRomanPSMT" w:hAnsi="TimesNewRomanPSMT" w:cs="TimesNewRomanPSMT"/>
        </w:rPr>
        <w:t>（</w:t>
      </w:r>
      <w:r>
        <w:rPr>
          <w:rFonts w:ascii="TimesNewRomanPSMT" w:hAnsi="TimesNewRomanPSMT" w:cs="TimesNewRomanPSMT" w:hint="eastAsia"/>
        </w:rPr>
        <w:t>Feature Exploration and Analysis Tool</w:t>
      </w:r>
      <w:r>
        <w:rPr>
          <w:rFonts w:ascii="TimesNewRomanPSMT" w:hAnsi="TimesNewRomanPSMT" w:cs="TimesNewRomanPSMT"/>
        </w:rPr>
        <w:t>）</w:t>
      </w:r>
      <w:r>
        <w:rPr>
          <w:rFonts w:ascii="TimesNewRomanPSMT" w:hAnsi="TimesNewRomanPSMT" w:cs="TimesNewRomanPSMT" w:hint="eastAsia"/>
        </w:rPr>
        <w:t>的</w:t>
      </w:r>
      <w:r>
        <w:rPr>
          <w:rFonts w:ascii="TimesNewRomanPSMT" w:hAnsi="TimesNewRomanPSMT" w:cs="TimesNewRomanPSMT"/>
        </w:rPr>
        <w:t>工具。</w:t>
      </w:r>
    </w:p>
    <w:p w14:paraId="4FF02A2B" w14:textId="77777777" w:rsidR="00D2536E" w:rsidRPr="0074023D" w:rsidRDefault="00D2536E" w:rsidP="00D2536E">
      <w:pPr>
        <w:ind w:firstLineChars="200" w:firstLine="480"/>
        <w:rPr>
          <w:rFonts w:ascii="TimesNewRomanPSMT" w:hAnsi="TimesNewRomanPSMT" w:cs="TimesNewRomanPSMT"/>
        </w:rPr>
      </w:pPr>
      <w:r>
        <w:rPr>
          <w:rFonts w:ascii="TimesNewRomanPSMT" w:hAnsi="TimesNewRomanPSMT" w:cs="TimesNewRomanPSMT"/>
        </w:rPr>
        <w:t xml:space="preserve">Robillard </w:t>
      </w:r>
      <w:r w:rsidRPr="00286076">
        <w:rPr>
          <w:rFonts w:ascii="TimesNewRomanPSMT" w:eastAsia="TimesNewRomanPSMT" w:hAnsi="TimesNewRomanPSMT" w:cs="TimesNewRomanPSMT"/>
        </w:rPr>
        <w:t>[</w:t>
      </w:r>
      <w:r w:rsidRPr="00286076">
        <w:rPr>
          <w:rFonts w:ascii="TimesNewRomanPSMT" w:eastAsia="TimesNewRomanPSMT" w:hAnsi="TimesNewRomanPSMT" w:cs="TimesNewRomanPSMT"/>
        </w:rPr>
        <w:fldChar w:fldCharType="begin"/>
      </w:r>
      <w:r w:rsidRPr="00286076">
        <w:rPr>
          <w:rFonts w:ascii="TimesNewRomanPSMT" w:eastAsia="TimesNewRomanPSMT" w:hAnsi="TimesNewRomanPSMT" w:cs="TimesNewRomanPSMT"/>
        </w:rPr>
        <w:instrText xml:space="preserve"> REF BIB_robillard2008topology \* MERGEFORMAT </w:instrText>
      </w:r>
      <w:r w:rsidRPr="00286076">
        <w:rPr>
          <w:rFonts w:ascii="TimesNewRomanPSMT" w:eastAsia="TimesNewRomanPSMT" w:hAnsi="TimesNewRomanPSMT" w:cs="TimesNewRomanPSMT"/>
        </w:rPr>
        <w:fldChar w:fldCharType="separate"/>
      </w:r>
      <w:r w:rsidR="006E178E" w:rsidRPr="006E178E">
        <w:rPr>
          <w:rFonts w:ascii="TimesNewRomanPSMT" w:eastAsia="TimesNewRomanPSMT" w:hAnsi="TimesNewRomanPSMT"/>
        </w:rPr>
        <w:t>Robillard, 2008</w:t>
      </w:r>
      <w:r w:rsidRPr="00286076">
        <w:rPr>
          <w:rFonts w:ascii="TimesNewRomanPSMT" w:eastAsia="TimesNewRomanPSMT" w:hAnsi="TimesNewRomanPSMT" w:cs="TimesNewRomanPSMT"/>
        </w:rPr>
        <w:fldChar w:fldCharType="end"/>
      </w:r>
      <w:r w:rsidRPr="00286076">
        <w:rPr>
          <w:rFonts w:ascii="TimesNewRomanPSMT" w:eastAsia="TimesNewRomanPSMT" w:hAnsi="TimesNewRomanPSMT" w:cs="TimesNewRomanPSMT"/>
        </w:rPr>
        <w:t>]</w:t>
      </w:r>
      <w:r>
        <w:rPr>
          <w:rFonts w:ascii="TimesNewRomanPSMT" w:hAnsi="TimesNewRomanPSMT" w:cs="TimesNewRomanPSMT" w:hint="eastAsia"/>
        </w:rPr>
        <w:t>提出</w:t>
      </w:r>
      <w:r>
        <w:rPr>
          <w:rFonts w:ascii="TimesNewRomanPSMT" w:hAnsi="TimesNewRomanPSMT" w:cs="TimesNewRomanPSMT"/>
        </w:rPr>
        <w:t>了一种基于</w:t>
      </w:r>
      <w:r>
        <w:rPr>
          <w:rFonts w:ascii="TimesNewRomanPSMT" w:hAnsi="TimesNewRomanPSMT" w:cs="TimesNewRomanPSMT" w:hint="eastAsia"/>
        </w:rPr>
        <w:t>程序中</w:t>
      </w:r>
      <w:r>
        <w:rPr>
          <w:rFonts w:ascii="TimesNewRomanPSMT" w:hAnsi="TimesNewRomanPSMT" w:cs="TimesNewRomanPSMT"/>
        </w:rPr>
        <w:t>结构依赖拓扑关系</w:t>
      </w:r>
      <w:r>
        <w:rPr>
          <w:rFonts w:ascii="TimesNewRomanPSMT" w:hAnsi="TimesNewRomanPSMT" w:cs="TimesNewRomanPSMT" w:hint="eastAsia"/>
        </w:rPr>
        <w:t>（</w:t>
      </w:r>
      <w:r>
        <w:rPr>
          <w:rFonts w:ascii="TimesNewRomanPSMT" w:hAnsi="TimesNewRomanPSMT" w:cs="TimesNewRomanPSMT" w:hint="eastAsia"/>
        </w:rPr>
        <w:t>topology of structural dependencies</w:t>
      </w:r>
      <w:r>
        <w:rPr>
          <w:rFonts w:ascii="TimesNewRomanPSMT" w:hAnsi="TimesNewRomanPSMT" w:cs="TimesNewRomanPSMT"/>
        </w:rPr>
        <w:t>）的静态特征定位技术</w:t>
      </w:r>
      <w:r>
        <w:rPr>
          <w:rFonts w:ascii="TimesNewRomanPSMT" w:hAnsi="TimesNewRomanPSMT" w:cs="TimesNewRomanPSMT" w:hint="eastAsia"/>
        </w:rPr>
        <w:t>。该</w:t>
      </w:r>
      <w:r>
        <w:rPr>
          <w:rFonts w:ascii="TimesNewRomanPSMT" w:hAnsi="TimesNewRomanPSMT" w:cs="TimesNewRomanPSMT"/>
        </w:rPr>
        <w:t>技术中利用</w:t>
      </w:r>
      <w:r>
        <w:rPr>
          <w:rFonts w:ascii="TimesNewRomanPSMT" w:hAnsi="TimesNewRomanPSMT" w:cs="TimesNewRomanPSMT" w:hint="eastAsia"/>
        </w:rPr>
        <w:t>结构</w:t>
      </w:r>
      <w:r>
        <w:rPr>
          <w:rFonts w:ascii="TimesNewRomanPSMT" w:hAnsi="TimesNewRomanPSMT" w:cs="TimesNewRomanPSMT"/>
        </w:rPr>
        <w:t>依赖的拓扑关系</w:t>
      </w:r>
      <w:r>
        <w:rPr>
          <w:rFonts w:ascii="TimesNewRomanPSMT" w:hAnsi="TimesNewRomanPSMT" w:cs="TimesNewRomanPSMT" w:hint="eastAsia"/>
        </w:rPr>
        <w:t>向开发人员</w:t>
      </w:r>
      <w:r>
        <w:rPr>
          <w:rFonts w:ascii="TimesNewRomanPSMT" w:hAnsi="TimesNewRomanPSMT" w:cs="TimesNewRomanPSMT"/>
        </w:rPr>
        <w:t>推荐</w:t>
      </w:r>
      <w:r>
        <w:rPr>
          <w:rFonts w:ascii="TimesNewRomanPSMT" w:hAnsi="TimesNewRomanPSMT" w:cs="TimesNewRomanPSMT" w:hint="eastAsia"/>
        </w:rPr>
        <w:t>可能</w:t>
      </w:r>
      <w:r>
        <w:rPr>
          <w:rFonts w:ascii="TimesNewRomanPSMT" w:hAnsi="TimesNewRomanPSMT" w:cs="TimesNewRomanPSMT"/>
        </w:rPr>
        <w:t>感兴趣</w:t>
      </w:r>
      <w:r>
        <w:rPr>
          <w:rFonts w:ascii="TimesNewRomanPSMT" w:hAnsi="TimesNewRomanPSMT" w:cs="TimesNewRomanPSMT" w:hint="eastAsia"/>
        </w:rPr>
        <w:t>的</w:t>
      </w:r>
      <w:r>
        <w:rPr>
          <w:rFonts w:ascii="TimesNewRomanPSMT" w:hAnsi="TimesNewRomanPSMT" w:cs="TimesNewRomanPSMT"/>
        </w:rPr>
        <w:t>程序元素。</w:t>
      </w:r>
      <w:r>
        <w:rPr>
          <w:rFonts w:ascii="TimesNewRomanPSMT" w:hAnsi="TimesNewRomanPSMT" w:cs="TimesNewRomanPSMT" w:hint="eastAsia"/>
        </w:rPr>
        <w:t>与</w:t>
      </w:r>
      <w:r>
        <w:rPr>
          <w:rFonts w:ascii="TimesNewRomanPSMT" w:hAnsi="TimesNewRomanPSMT" w:cs="TimesNewRomanPSMT"/>
        </w:rPr>
        <w:t>基于</w:t>
      </w:r>
      <w:r>
        <w:rPr>
          <w:rFonts w:ascii="TimesNewRomanPSMT" w:hAnsi="TimesNewRomanPSMT" w:cs="TimesNewRomanPSMT"/>
        </w:rPr>
        <w:t>ASDG</w:t>
      </w:r>
      <w:r>
        <w:rPr>
          <w:rFonts w:ascii="TimesNewRomanPSMT" w:hAnsi="TimesNewRomanPSMT" w:cs="TimesNewRomanPSMT"/>
        </w:rPr>
        <w:t>的静态特征定位技术相比，该技术可以减少开发人员的交互。具体</w:t>
      </w:r>
      <w:r>
        <w:rPr>
          <w:rFonts w:ascii="TimesNewRomanPSMT" w:hAnsi="TimesNewRomanPSMT" w:cs="TimesNewRomanPSMT" w:hint="eastAsia"/>
        </w:rPr>
        <w:t>而言</w:t>
      </w:r>
      <w:r>
        <w:rPr>
          <w:rFonts w:ascii="TimesNewRomanPSMT" w:hAnsi="TimesNewRomanPSMT" w:cs="TimesNewRomanPSMT"/>
        </w:rPr>
        <w:t>，该技术允许开发人员提供一组初始的相关程序元素，</w:t>
      </w:r>
      <w:r>
        <w:rPr>
          <w:rFonts w:ascii="TimesNewRomanPSMT" w:hAnsi="TimesNewRomanPSMT" w:cs="TimesNewRomanPSMT" w:hint="eastAsia"/>
        </w:rPr>
        <w:t>进而</w:t>
      </w:r>
      <w:r>
        <w:rPr>
          <w:rFonts w:ascii="TimesNewRomanPSMT" w:hAnsi="TimesNewRomanPSMT" w:cs="TimesNewRomanPSMT"/>
        </w:rPr>
        <w:t>通过</w:t>
      </w:r>
      <w:r>
        <w:rPr>
          <w:rFonts w:ascii="TimesNewRomanPSMT" w:hAnsi="TimesNewRomanPSMT" w:cs="TimesNewRomanPSMT" w:hint="eastAsia"/>
        </w:rPr>
        <w:t>分析</w:t>
      </w:r>
      <w:r>
        <w:rPr>
          <w:rFonts w:ascii="TimesNewRomanPSMT" w:hAnsi="TimesNewRomanPSMT" w:cs="TimesNewRomanPSMT"/>
        </w:rPr>
        <w:t>元素之间的静态依赖关系</w:t>
      </w:r>
      <w:r>
        <w:rPr>
          <w:rFonts w:ascii="TimesNewRomanPSMT" w:hAnsi="TimesNewRomanPSMT" w:cs="TimesNewRomanPSMT" w:hint="eastAsia"/>
        </w:rPr>
        <w:t>，</w:t>
      </w:r>
      <w:r>
        <w:rPr>
          <w:rFonts w:ascii="TimesNewRomanPSMT" w:hAnsi="TimesNewRomanPSMT" w:cs="TimesNewRomanPSMT"/>
        </w:rPr>
        <w:t>向开发人员推荐一组新的可能相关的程序元素。</w:t>
      </w:r>
    </w:p>
    <w:p w14:paraId="4B8EA1EA" w14:textId="77777777" w:rsidR="00D2536E" w:rsidRDefault="00D2536E" w:rsidP="00D2536E">
      <w:pPr>
        <w:ind w:firstLineChars="200" w:firstLine="480"/>
        <w:rPr>
          <w:rFonts w:ascii="TimesNewRomanPSMT" w:hAnsi="TimesNewRomanPSMT" w:cs="TimesNewRomanPSMT"/>
        </w:rPr>
      </w:pPr>
      <w:r>
        <w:rPr>
          <w:rFonts w:ascii="TimesNewRomanPSMT" w:hAnsi="TimesNewRomanPSMT" w:cs="TimesNewRomanPSMT" w:hint="eastAsia"/>
        </w:rPr>
        <w:lastRenderedPageBreak/>
        <w:t>Saul</w:t>
      </w:r>
      <w:r>
        <w:rPr>
          <w:rFonts w:ascii="TimesNewRomanPSMT" w:hAnsi="TimesNewRomanPSMT" w:cs="TimesNewRomanPSMT" w:hint="eastAsia"/>
        </w:rPr>
        <w:t>等</w:t>
      </w:r>
      <w:r w:rsidRPr="00286076">
        <w:rPr>
          <w:rFonts w:ascii="TimesNewRomanPSMT" w:eastAsia="TimesNewRomanPSMT" w:hAnsi="TimesNewRomanPSMT" w:cs="TimesNewRomanPSMT"/>
        </w:rPr>
        <w:t>[</w:t>
      </w:r>
      <w:r w:rsidRPr="00286076">
        <w:rPr>
          <w:rFonts w:ascii="TimesNewRomanPSMT" w:eastAsia="TimesNewRomanPSMT" w:hAnsi="TimesNewRomanPSMT" w:cs="TimesNewRomanPSMT"/>
        </w:rPr>
        <w:fldChar w:fldCharType="begin"/>
      </w:r>
      <w:r w:rsidRPr="00286076">
        <w:rPr>
          <w:rFonts w:ascii="TimesNewRomanPSMT" w:eastAsia="TimesNewRomanPSMT" w:hAnsi="TimesNewRomanPSMT" w:cs="TimesNewRomanPSMT"/>
        </w:rPr>
        <w:instrText xml:space="preserve"> REF BIB_saul2007recommending \* MERGEFORMAT </w:instrText>
      </w:r>
      <w:r w:rsidRPr="00286076">
        <w:rPr>
          <w:rFonts w:ascii="TimesNewRomanPSMT" w:eastAsia="TimesNewRomanPSMT" w:hAnsi="TimesNewRomanPSMT" w:cs="TimesNewRomanPSMT"/>
        </w:rPr>
        <w:fldChar w:fldCharType="separate"/>
      </w:r>
      <w:r w:rsidR="006E178E" w:rsidRPr="006E178E">
        <w:rPr>
          <w:rFonts w:ascii="TimesNewRomanPSMT" w:eastAsia="TimesNewRomanPSMT" w:hAnsi="TimesNewRomanPSMT"/>
        </w:rPr>
        <w:t>Saul et al., 2007</w:t>
      </w:r>
      <w:r w:rsidRPr="00286076">
        <w:rPr>
          <w:rFonts w:ascii="TimesNewRomanPSMT" w:eastAsia="TimesNewRomanPSMT" w:hAnsi="TimesNewRomanPSMT" w:cs="TimesNewRomanPSMT"/>
        </w:rPr>
        <w:fldChar w:fldCharType="end"/>
      </w:r>
      <w:r w:rsidRPr="00286076">
        <w:rPr>
          <w:rFonts w:ascii="TimesNewRomanPSMT" w:eastAsia="TimesNewRomanPSMT" w:hAnsi="TimesNewRomanPSMT" w:cs="TimesNewRomanPSMT"/>
        </w:rPr>
        <w:t>]</w:t>
      </w:r>
      <w:r w:rsidRPr="005E6239">
        <w:rPr>
          <w:rFonts w:ascii="TimesNewRomanPSMT" w:hAnsi="TimesNewRomanPSMT" w:cs="TimesNewRomanPSMT" w:hint="eastAsia"/>
        </w:rPr>
        <w:t>提</w:t>
      </w:r>
      <w:r>
        <w:rPr>
          <w:rFonts w:ascii="TimesNewRomanPSMT" w:hAnsi="TimesNewRomanPSMT" w:cs="TimesNewRomanPSMT" w:hint="eastAsia"/>
        </w:rPr>
        <w:t>出</w:t>
      </w:r>
      <w:r>
        <w:rPr>
          <w:rFonts w:ascii="TimesNewRomanPSMT" w:hAnsi="TimesNewRomanPSMT" w:cs="TimesNewRomanPSMT"/>
        </w:rPr>
        <w:t>了一种</w:t>
      </w:r>
      <w:r>
        <w:rPr>
          <w:rFonts w:ascii="TimesNewRomanPSMT" w:hAnsi="TimesNewRomanPSMT" w:cs="TimesNewRomanPSMT" w:hint="eastAsia"/>
        </w:rPr>
        <w:t>名为</w:t>
      </w:r>
      <w:r>
        <w:rPr>
          <w:rFonts w:ascii="TimesNewRomanPSMT" w:hAnsi="TimesNewRomanPSMT" w:cs="TimesNewRomanPSMT"/>
        </w:rPr>
        <w:t>FRAN</w:t>
      </w:r>
      <w:r>
        <w:rPr>
          <w:rFonts w:ascii="TimesNewRomanPSMT" w:hAnsi="TimesNewRomanPSMT" w:cs="TimesNewRomanPSMT"/>
        </w:rPr>
        <w:t>（</w:t>
      </w:r>
      <w:r>
        <w:rPr>
          <w:rFonts w:ascii="TimesNewRomanPSMT" w:hAnsi="TimesNewRomanPSMT" w:cs="TimesNewRomanPSMT" w:hint="eastAsia"/>
        </w:rPr>
        <w:t>Finding with RANdom walks</w:t>
      </w:r>
      <w:r>
        <w:rPr>
          <w:rFonts w:ascii="TimesNewRomanPSMT" w:hAnsi="TimesNewRomanPSMT" w:cs="TimesNewRomanPSMT"/>
        </w:rPr>
        <w:t>）</w:t>
      </w:r>
      <w:r>
        <w:rPr>
          <w:rFonts w:ascii="TimesNewRomanPSMT" w:hAnsi="TimesNewRomanPSMT" w:cs="TimesNewRomanPSMT" w:hint="eastAsia"/>
        </w:rPr>
        <w:t>的</w:t>
      </w:r>
      <w:r>
        <w:rPr>
          <w:rFonts w:ascii="TimesNewRomanPSMT" w:hAnsi="TimesNewRomanPSMT" w:cs="TimesNewRomanPSMT"/>
        </w:rPr>
        <w:t>静态特征定位技术。该</w:t>
      </w:r>
      <w:r>
        <w:rPr>
          <w:rFonts w:ascii="TimesNewRomanPSMT" w:hAnsi="TimesNewRomanPSMT" w:cs="TimesNewRomanPSMT" w:hint="eastAsia"/>
        </w:rPr>
        <w:t>技术从</w:t>
      </w:r>
      <w:r>
        <w:rPr>
          <w:rFonts w:ascii="TimesNewRomanPSMT" w:hAnsi="TimesNewRomanPSMT" w:cs="TimesNewRomanPSMT"/>
        </w:rPr>
        <w:t>开发人员提供的一个特定起点</w:t>
      </w:r>
      <w:r>
        <w:rPr>
          <w:rFonts w:ascii="TimesNewRomanPSMT" w:hAnsi="TimesNewRomanPSMT" w:cs="TimesNewRomanPSMT" w:hint="eastAsia"/>
        </w:rPr>
        <w:t>出发</w:t>
      </w:r>
      <w:r>
        <w:rPr>
          <w:rFonts w:ascii="TimesNewRomanPSMT" w:hAnsi="TimesNewRomanPSMT" w:cs="TimesNewRomanPSMT"/>
        </w:rPr>
        <w:t>，建立与该起点关联的程序依赖图，</w:t>
      </w:r>
      <w:r>
        <w:rPr>
          <w:rFonts w:ascii="TimesNewRomanPSMT" w:hAnsi="TimesNewRomanPSMT" w:cs="TimesNewRomanPSMT" w:hint="eastAsia"/>
        </w:rPr>
        <w:t>发现</w:t>
      </w:r>
      <w:r>
        <w:rPr>
          <w:rFonts w:ascii="TimesNewRomanPSMT" w:hAnsi="TimesNewRomanPSMT" w:cs="TimesNewRomanPSMT"/>
        </w:rPr>
        <w:t>与起点</w:t>
      </w:r>
      <w:r>
        <w:rPr>
          <w:rFonts w:ascii="TimesNewRomanPSMT" w:hAnsi="TimesNewRomanPSMT" w:cs="TimesNewRomanPSMT" w:hint="eastAsia"/>
        </w:rPr>
        <w:t>相关</w:t>
      </w:r>
      <w:r>
        <w:rPr>
          <w:rFonts w:ascii="TimesNewRomanPSMT" w:hAnsi="TimesNewRomanPSMT" w:cs="TimesNewRomanPSMT"/>
        </w:rPr>
        <w:t>的程序元素，</w:t>
      </w:r>
      <w:r>
        <w:rPr>
          <w:rFonts w:ascii="TimesNewRomanPSMT" w:hAnsi="TimesNewRomanPSMT" w:cs="TimesNewRomanPSMT" w:hint="eastAsia"/>
        </w:rPr>
        <w:t>进而</w:t>
      </w:r>
      <w:r>
        <w:rPr>
          <w:rFonts w:ascii="TimesNewRomanPSMT" w:hAnsi="TimesNewRomanPSMT" w:cs="TimesNewRomanPSMT"/>
        </w:rPr>
        <w:t>利用随机漫步算法计算</w:t>
      </w:r>
      <w:r>
        <w:rPr>
          <w:rFonts w:ascii="TimesNewRomanPSMT" w:hAnsi="TimesNewRomanPSMT" w:cs="TimesNewRomanPSMT" w:hint="eastAsia"/>
        </w:rPr>
        <w:t>各元素</w:t>
      </w:r>
      <w:r>
        <w:rPr>
          <w:rFonts w:ascii="TimesNewRomanPSMT" w:hAnsi="TimesNewRomanPSMT" w:cs="TimesNewRomanPSMT"/>
        </w:rPr>
        <w:t>与起点之间的关联关系值，排序后将相关元素返回给开发人员。</w:t>
      </w:r>
    </w:p>
    <w:p w14:paraId="39E6763C" w14:textId="77777777" w:rsidR="00D2536E" w:rsidRPr="005D0563" w:rsidRDefault="00D2536E" w:rsidP="00D2536E">
      <w:pPr>
        <w:ind w:firstLineChars="200" w:firstLine="480"/>
      </w:pPr>
      <w:r>
        <w:rPr>
          <w:rFonts w:ascii="TimesNewRomanPSMT" w:hAnsi="TimesNewRomanPSMT" w:cs="TimesNewRomanPSMT" w:hint="eastAsia"/>
        </w:rPr>
        <w:t>上述方法</w:t>
      </w:r>
      <w:r>
        <w:rPr>
          <w:rFonts w:ascii="TimesNewRomanPSMT" w:hAnsi="TimesNewRomanPSMT" w:cs="TimesNewRomanPSMT"/>
        </w:rPr>
        <w:t>大多同时使用</w:t>
      </w:r>
      <w:r>
        <w:rPr>
          <w:rFonts w:ascii="TimesNewRomanPSMT" w:hAnsi="TimesNewRomanPSMT" w:cs="TimesNewRomanPSMT" w:hint="eastAsia"/>
        </w:rPr>
        <w:t>程序</w:t>
      </w:r>
      <w:r>
        <w:rPr>
          <w:rFonts w:ascii="TimesNewRomanPSMT" w:hAnsi="TimesNewRomanPSMT" w:cs="TimesNewRomanPSMT"/>
        </w:rPr>
        <w:t>中的控制依赖和数据依赖，</w:t>
      </w:r>
      <w:r>
        <w:rPr>
          <w:rFonts w:ascii="TimesNewRomanPSMT" w:hAnsi="TimesNewRomanPSMT" w:cs="TimesNewRomanPSMT"/>
        </w:rPr>
        <w:t>Trifu</w:t>
      </w:r>
      <w:r w:rsidRPr="00286076">
        <w:rPr>
          <w:rFonts w:ascii="TimesNewRomanPSMT" w:eastAsia="TimesNewRomanPSMT" w:hAnsi="TimesNewRomanPSMT" w:cs="TimesNewRomanPSMT"/>
        </w:rPr>
        <w:t>[</w:t>
      </w:r>
      <w:r w:rsidRPr="00286076">
        <w:rPr>
          <w:rFonts w:ascii="TimesNewRomanPSMT" w:eastAsia="TimesNewRomanPSMT" w:hAnsi="TimesNewRomanPSMT" w:cs="TimesNewRomanPSMT"/>
        </w:rPr>
        <w:fldChar w:fldCharType="begin"/>
      </w:r>
      <w:r w:rsidRPr="00286076">
        <w:rPr>
          <w:rFonts w:ascii="TimesNewRomanPSMT" w:eastAsia="TimesNewRomanPSMT" w:hAnsi="TimesNewRomanPSMT" w:cs="TimesNewRomanPSMT"/>
        </w:rPr>
        <w:instrText xml:space="preserve"> REF BIB_trifu2008using \* MERGEFORMAT </w:instrText>
      </w:r>
      <w:r w:rsidRPr="00286076">
        <w:rPr>
          <w:rFonts w:ascii="TimesNewRomanPSMT" w:eastAsia="TimesNewRomanPSMT" w:hAnsi="TimesNewRomanPSMT" w:cs="TimesNewRomanPSMT"/>
        </w:rPr>
        <w:fldChar w:fldCharType="separate"/>
      </w:r>
      <w:r w:rsidR="006E178E" w:rsidRPr="006E178E">
        <w:rPr>
          <w:rFonts w:ascii="TimesNewRomanPSMT" w:eastAsia="TimesNewRomanPSMT" w:hAnsi="TimesNewRomanPSMT"/>
        </w:rPr>
        <w:t>Trifu, 2008</w:t>
      </w:r>
      <w:r w:rsidRPr="00286076">
        <w:rPr>
          <w:rFonts w:ascii="TimesNewRomanPSMT" w:eastAsia="TimesNewRomanPSMT" w:hAnsi="TimesNewRomanPSMT" w:cs="TimesNewRomanPSMT"/>
        </w:rPr>
        <w:fldChar w:fldCharType="end"/>
      </w:r>
      <w:r w:rsidRPr="00286076">
        <w:rPr>
          <w:rFonts w:ascii="TimesNewRomanPSMT" w:eastAsia="TimesNewRomanPSMT" w:hAnsi="TimesNewRomanPSMT" w:cs="TimesNewRomanPSMT"/>
        </w:rPr>
        <w:t xml:space="preserve">, </w:t>
      </w:r>
      <w:r w:rsidRPr="00286076">
        <w:rPr>
          <w:rFonts w:ascii="TimesNewRomanPSMT" w:eastAsia="TimesNewRomanPSMT" w:hAnsi="TimesNewRomanPSMT" w:cs="TimesNewRomanPSMT"/>
        </w:rPr>
        <w:fldChar w:fldCharType="begin"/>
      </w:r>
      <w:r w:rsidRPr="00286076">
        <w:rPr>
          <w:rFonts w:ascii="TimesNewRomanPSMT" w:eastAsia="TimesNewRomanPSMT" w:hAnsi="TimesNewRomanPSMT" w:cs="TimesNewRomanPSMT"/>
        </w:rPr>
        <w:instrText xml:space="preserve"> REF BIB_trifu2009improving \* MERGEFORMAT </w:instrText>
      </w:r>
      <w:r w:rsidRPr="00286076">
        <w:rPr>
          <w:rFonts w:ascii="TimesNewRomanPSMT" w:eastAsia="TimesNewRomanPSMT" w:hAnsi="TimesNewRomanPSMT" w:cs="TimesNewRomanPSMT"/>
        </w:rPr>
        <w:fldChar w:fldCharType="separate"/>
      </w:r>
      <w:r w:rsidR="006E178E" w:rsidRPr="006E178E">
        <w:rPr>
          <w:rFonts w:ascii="TimesNewRomanPSMT" w:eastAsia="TimesNewRomanPSMT" w:hAnsi="TimesNewRomanPSMT"/>
        </w:rPr>
        <w:t>Trifu, 2009</w:t>
      </w:r>
      <w:r w:rsidRPr="00286076">
        <w:rPr>
          <w:rFonts w:ascii="TimesNewRomanPSMT" w:eastAsia="TimesNewRomanPSMT" w:hAnsi="TimesNewRomanPSMT" w:cs="TimesNewRomanPSMT"/>
        </w:rPr>
        <w:fldChar w:fldCharType="end"/>
      </w:r>
      <w:r w:rsidRPr="00286076">
        <w:rPr>
          <w:rFonts w:ascii="TimesNewRomanPSMT" w:eastAsia="TimesNewRomanPSMT" w:hAnsi="TimesNewRomanPSMT" w:cs="TimesNewRomanPSMT"/>
        </w:rPr>
        <w:t>]</w:t>
      </w:r>
      <w:r w:rsidRPr="00485A2E">
        <w:rPr>
          <w:rFonts w:ascii="TimesNewRomanPSMT" w:hAnsi="TimesNewRomanPSMT" w:cs="TimesNewRomanPSMT" w:hint="eastAsia"/>
        </w:rPr>
        <w:t>提出</w:t>
      </w:r>
      <w:r>
        <w:rPr>
          <w:rFonts w:ascii="TimesNewRomanPSMT" w:hAnsi="TimesNewRomanPSMT" w:cs="TimesNewRomanPSMT" w:hint="eastAsia"/>
        </w:rPr>
        <w:t>了</w:t>
      </w:r>
      <w:r>
        <w:rPr>
          <w:rFonts w:ascii="TimesNewRomanPSMT" w:hAnsi="TimesNewRomanPSMT" w:cs="TimesNewRomanPSMT"/>
        </w:rPr>
        <w:t>一种仅使用数据依赖的静态特征定位技术</w:t>
      </w:r>
      <w:r>
        <w:rPr>
          <w:rFonts w:ascii="TimesNewRomanPSMT" w:hAnsi="TimesNewRomanPSMT" w:cs="TimesNewRomanPSMT" w:hint="eastAsia"/>
        </w:rPr>
        <w:t>。</w:t>
      </w:r>
      <w:r>
        <w:rPr>
          <w:rFonts w:ascii="TimesNewRomanPSMT" w:hAnsi="TimesNewRomanPSMT" w:cs="TimesNewRomanPSMT"/>
        </w:rPr>
        <w:t>该技术</w:t>
      </w:r>
      <w:r>
        <w:rPr>
          <w:rFonts w:ascii="TimesNewRomanPSMT" w:hAnsi="TimesNewRomanPSMT" w:cs="TimesNewRomanPSMT" w:hint="eastAsia"/>
        </w:rPr>
        <w:t>的</w:t>
      </w:r>
      <w:r>
        <w:rPr>
          <w:rFonts w:ascii="TimesNewRomanPSMT" w:hAnsi="TimesNewRomanPSMT" w:cs="TimesNewRomanPSMT"/>
        </w:rPr>
        <w:t>输入是开发人员提供的一组初始的相关变量，进而</w:t>
      </w:r>
      <w:r>
        <w:rPr>
          <w:rFonts w:ascii="TimesNewRomanPSMT" w:hAnsi="TimesNewRomanPSMT" w:cs="TimesNewRomanPSMT" w:hint="eastAsia"/>
        </w:rPr>
        <w:t>通过</w:t>
      </w:r>
      <w:r>
        <w:rPr>
          <w:rFonts w:ascii="TimesNewRomanPSMT" w:hAnsi="TimesNewRomanPSMT" w:cs="TimesNewRomanPSMT"/>
        </w:rPr>
        <w:t>分析程序中的数据流，想开发人员返回更多相关的变量。</w:t>
      </w:r>
    </w:p>
    <w:p w14:paraId="5952A8AC" w14:textId="77777777" w:rsidR="00D2536E" w:rsidRPr="00432962" w:rsidRDefault="00D2536E" w:rsidP="00D2536E">
      <w:pPr>
        <w:pStyle w:val="3"/>
        <w:numPr>
          <w:ilvl w:val="2"/>
          <w:numId w:val="2"/>
        </w:numPr>
      </w:pPr>
      <w:bookmarkStart w:id="31" w:name="_Toc352625247"/>
      <w:bookmarkStart w:id="32" w:name="_Toc478542428"/>
      <w:r>
        <w:rPr>
          <w:rFonts w:hint="eastAsia"/>
        </w:rPr>
        <w:t>动</w:t>
      </w:r>
      <w:r w:rsidRPr="00432962">
        <w:rPr>
          <w:rFonts w:hint="eastAsia"/>
        </w:rPr>
        <w:t>态</w:t>
      </w:r>
      <w:r>
        <w:rPr>
          <w:rFonts w:hint="eastAsia"/>
        </w:rPr>
        <w:t>特征</w:t>
      </w:r>
      <w:r>
        <w:t>定位技术</w:t>
      </w:r>
      <w:bookmarkEnd w:id="31"/>
      <w:bookmarkEnd w:id="32"/>
    </w:p>
    <w:p w14:paraId="531DB642" w14:textId="77777777" w:rsidR="00D2536E" w:rsidRDefault="00D2536E" w:rsidP="00D2536E">
      <w:pPr>
        <w:ind w:firstLineChars="200" w:firstLine="480"/>
      </w:pPr>
      <w:r>
        <w:rPr>
          <w:rFonts w:hint="eastAsia"/>
        </w:rPr>
        <w:t>基于程序动态分析的特征定位技术，其输入包含两部分：</w:t>
      </w:r>
      <w:r>
        <w:rPr>
          <w:rFonts w:hint="eastAsia"/>
        </w:rPr>
        <w:t>1</w:t>
      </w:r>
      <w:r>
        <w:rPr>
          <w:rFonts w:hint="eastAsia"/>
        </w:rPr>
        <w:t>）程序源代码；</w:t>
      </w:r>
      <w:r>
        <w:rPr>
          <w:rFonts w:hint="eastAsia"/>
        </w:rPr>
        <w:t>2</w:t>
      </w:r>
      <w:r>
        <w:rPr>
          <w:rFonts w:hint="eastAsia"/>
        </w:rPr>
        <w:t>）测试用例集合，该集合至少包含与能执行给定特征测试用例，根据所用的分析技术也可能包含不会执行给定特征测试用例。</w:t>
      </w:r>
    </w:p>
    <w:p w14:paraId="35E5F1C5" w14:textId="77777777" w:rsidR="00D2536E" w:rsidRDefault="00D2536E" w:rsidP="00D2536E">
      <w:pPr>
        <w:ind w:firstLineChars="200" w:firstLine="480"/>
      </w:pPr>
      <w:r>
        <w:rPr>
          <w:rFonts w:hint="eastAsia"/>
        </w:rPr>
        <w:t>基于动态分析的特征定位流程如下：针对给定的特征，构造测试用例集合；插装源程序并编译成可执行代码；对每一测试用例运行程序，并收集程序运行时轨迹（</w:t>
      </w:r>
      <w:r>
        <w:rPr>
          <w:rFonts w:hint="eastAsia"/>
        </w:rPr>
        <w:t>Trace</w:t>
      </w:r>
      <w:r>
        <w:rPr>
          <w:rFonts w:hint="eastAsia"/>
        </w:rPr>
        <w:t>）；分析程序运行轨迹集合，确定与任务相关的代码。这个过程如</w:t>
      </w:r>
      <w:r>
        <w:fldChar w:fldCharType="begin"/>
      </w:r>
      <w:r>
        <w:instrText xml:space="preserve"> </w:instrText>
      </w:r>
      <w:r>
        <w:rPr>
          <w:rFonts w:hint="eastAsia"/>
        </w:rPr>
        <w:instrText>REF _Ref351302837 \h</w:instrText>
      </w:r>
      <w:r>
        <w:instrText xml:space="preserve"> </w:instrText>
      </w:r>
      <w:r>
        <w:fldChar w:fldCharType="separate"/>
      </w:r>
      <w:r w:rsidR="006E178E" w:rsidRPr="00C57F64">
        <w:rPr>
          <w:rFonts w:asciiTheme="minorEastAsia" w:hAnsiTheme="minorEastAsia" w:hint="eastAsia"/>
        </w:rPr>
        <w:t xml:space="preserve">图 </w:t>
      </w:r>
      <w:r w:rsidR="006E178E">
        <w:rPr>
          <w:rFonts w:asciiTheme="minorEastAsia" w:hAnsiTheme="minorEastAsia"/>
          <w:noProof/>
        </w:rPr>
        <w:t>1</w:t>
      </w:r>
      <w:r w:rsidR="006E178E">
        <w:rPr>
          <w:rFonts w:asciiTheme="minorEastAsia" w:hAnsiTheme="minorEastAsia"/>
        </w:rPr>
        <w:noBreakHyphen/>
      </w:r>
      <w:r w:rsidR="006E178E">
        <w:rPr>
          <w:rFonts w:asciiTheme="minorEastAsia" w:hAnsiTheme="minorEastAsia"/>
          <w:noProof/>
        </w:rPr>
        <w:t>3</w:t>
      </w:r>
      <w:r>
        <w:fldChar w:fldCharType="end"/>
      </w:r>
      <w:r>
        <w:rPr>
          <w:rFonts w:hint="eastAsia"/>
        </w:rPr>
        <w:t>所示。</w:t>
      </w:r>
    </w:p>
    <w:p w14:paraId="5178ECB4" w14:textId="77777777" w:rsidR="00D2536E" w:rsidRDefault="00D2536E" w:rsidP="00D2536E">
      <w:pPr>
        <w:keepNext/>
        <w:jc w:val="center"/>
      </w:pPr>
      <w:r>
        <w:rPr>
          <w:noProof/>
        </w:rPr>
        <w:drawing>
          <wp:inline distT="0" distB="0" distL="0" distR="0" wp14:anchorId="51A32F96" wp14:editId="7C657D35">
            <wp:extent cx="4805537" cy="846161"/>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32956" cy="868597"/>
                    </a:xfrm>
                    <a:prstGeom prst="rect">
                      <a:avLst/>
                    </a:prstGeom>
                    <a:noFill/>
                  </pic:spPr>
                </pic:pic>
              </a:graphicData>
            </a:graphic>
          </wp:inline>
        </w:drawing>
      </w:r>
    </w:p>
    <w:p w14:paraId="271DA2F0" w14:textId="37BBEA52" w:rsidR="00D2536E" w:rsidRPr="00C57F64" w:rsidRDefault="00D2536E" w:rsidP="00D2536E">
      <w:pPr>
        <w:pStyle w:val="ae"/>
        <w:jc w:val="center"/>
        <w:rPr>
          <w:rFonts w:asciiTheme="minorEastAsia" w:eastAsiaTheme="minorEastAsia" w:hAnsiTheme="minorEastAsia"/>
          <w:sz w:val="24"/>
          <w:szCs w:val="24"/>
        </w:rPr>
      </w:pPr>
      <w:bookmarkStart w:id="33" w:name="_Ref351302837"/>
      <w:bookmarkStart w:id="34" w:name="_Toc352625287"/>
      <w:bookmarkStart w:id="35" w:name="_Toc478542467"/>
      <w:r w:rsidRPr="00C57F64">
        <w:rPr>
          <w:rFonts w:asciiTheme="minorEastAsia" w:eastAsiaTheme="minorEastAsia" w:hAnsiTheme="minorEastAsia" w:hint="eastAsia"/>
          <w:sz w:val="24"/>
          <w:szCs w:val="24"/>
        </w:rPr>
        <w:t xml:space="preserve">图 </w:t>
      </w:r>
      <w:r w:rsidR="00672678">
        <w:rPr>
          <w:rFonts w:asciiTheme="minorEastAsia" w:eastAsiaTheme="minorEastAsia" w:hAnsiTheme="minorEastAsia"/>
          <w:sz w:val="24"/>
          <w:szCs w:val="24"/>
        </w:rPr>
        <w:fldChar w:fldCharType="begin"/>
      </w:r>
      <w:r w:rsidR="00672678">
        <w:rPr>
          <w:rFonts w:asciiTheme="minorEastAsia" w:eastAsiaTheme="minorEastAsia" w:hAnsiTheme="minorEastAsia"/>
          <w:sz w:val="24"/>
          <w:szCs w:val="24"/>
        </w:rPr>
        <w:instrText xml:space="preserve"> </w:instrText>
      </w:r>
      <w:r w:rsidR="00672678">
        <w:rPr>
          <w:rFonts w:asciiTheme="minorEastAsia" w:eastAsiaTheme="minorEastAsia" w:hAnsiTheme="minorEastAsia" w:hint="eastAsia"/>
          <w:sz w:val="24"/>
          <w:szCs w:val="24"/>
        </w:rPr>
        <w:instrText>STYLEREF 1 \s</w:instrText>
      </w:r>
      <w:r w:rsidR="00672678">
        <w:rPr>
          <w:rFonts w:asciiTheme="minorEastAsia" w:eastAsiaTheme="minorEastAsia" w:hAnsiTheme="minorEastAsia"/>
          <w:sz w:val="24"/>
          <w:szCs w:val="24"/>
        </w:rPr>
        <w:instrText xml:space="preserve"> </w:instrText>
      </w:r>
      <w:r w:rsidR="00672678">
        <w:rPr>
          <w:rFonts w:asciiTheme="minorEastAsia" w:eastAsiaTheme="minorEastAsia" w:hAnsiTheme="minorEastAsia"/>
          <w:sz w:val="24"/>
          <w:szCs w:val="24"/>
        </w:rPr>
        <w:fldChar w:fldCharType="separate"/>
      </w:r>
      <w:r w:rsidR="006E178E">
        <w:rPr>
          <w:rFonts w:asciiTheme="minorEastAsia" w:eastAsiaTheme="minorEastAsia" w:hAnsiTheme="minorEastAsia"/>
          <w:noProof/>
          <w:sz w:val="24"/>
          <w:szCs w:val="24"/>
        </w:rPr>
        <w:t>1</w:t>
      </w:r>
      <w:r w:rsidR="00672678">
        <w:rPr>
          <w:rFonts w:asciiTheme="minorEastAsia" w:eastAsiaTheme="minorEastAsia" w:hAnsiTheme="minorEastAsia"/>
          <w:sz w:val="24"/>
          <w:szCs w:val="24"/>
        </w:rPr>
        <w:fldChar w:fldCharType="end"/>
      </w:r>
      <w:r w:rsidR="00672678">
        <w:rPr>
          <w:rFonts w:asciiTheme="minorEastAsia" w:eastAsiaTheme="minorEastAsia" w:hAnsiTheme="minorEastAsia"/>
          <w:sz w:val="24"/>
          <w:szCs w:val="24"/>
        </w:rPr>
        <w:noBreakHyphen/>
      </w:r>
      <w:r w:rsidR="00672678">
        <w:rPr>
          <w:rFonts w:asciiTheme="minorEastAsia" w:eastAsiaTheme="minorEastAsia" w:hAnsiTheme="minorEastAsia"/>
          <w:sz w:val="24"/>
          <w:szCs w:val="24"/>
        </w:rPr>
        <w:fldChar w:fldCharType="begin"/>
      </w:r>
      <w:r w:rsidR="00672678">
        <w:rPr>
          <w:rFonts w:asciiTheme="minorEastAsia" w:eastAsiaTheme="minorEastAsia" w:hAnsiTheme="minorEastAsia"/>
          <w:sz w:val="24"/>
          <w:szCs w:val="24"/>
        </w:rPr>
        <w:instrText xml:space="preserve"> </w:instrText>
      </w:r>
      <w:r w:rsidR="00672678">
        <w:rPr>
          <w:rFonts w:asciiTheme="minorEastAsia" w:eastAsiaTheme="minorEastAsia" w:hAnsiTheme="minorEastAsia" w:hint="eastAsia"/>
          <w:sz w:val="24"/>
          <w:szCs w:val="24"/>
        </w:rPr>
        <w:instrText>SEQ 图 \* ARABIC \s 1</w:instrText>
      </w:r>
      <w:r w:rsidR="00672678">
        <w:rPr>
          <w:rFonts w:asciiTheme="minorEastAsia" w:eastAsiaTheme="minorEastAsia" w:hAnsiTheme="minorEastAsia"/>
          <w:sz w:val="24"/>
          <w:szCs w:val="24"/>
        </w:rPr>
        <w:instrText xml:space="preserve"> </w:instrText>
      </w:r>
      <w:r w:rsidR="00672678">
        <w:rPr>
          <w:rFonts w:asciiTheme="minorEastAsia" w:eastAsiaTheme="minorEastAsia" w:hAnsiTheme="minorEastAsia"/>
          <w:sz w:val="24"/>
          <w:szCs w:val="24"/>
        </w:rPr>
        <w:fldChar w:fldCharType="separate"/>
      </w:r>
      <w:r w:rsidR="006E178E">
        <w:rPr>
          <w:rFonts w:asciiTheme="minorEastAsia" w:eastAsiaTheme="minorEastAsia" w:hAnsiTheme="minorEastAsia"/>
          <w:noProof/>
          <w:sz w:val="24"/>
          <w:szCs w:val="24"/>
        </w:rPr>
        <w:t>3</w:t>
      </w:r>
      <w:r w:rsidR="00672678">
        <w:rPr>
          <w:rFonts w:asciiTheme="minorEastAsia" w:eastAsiaTheme="minorEastAsia" w:hAnsiTheme="minorEastAsia"/>
          <w:sz w:val="24"/>
          <w:szCs w:val="24"/>
        </w:rPr>
        <w:fldChar w:fldCharType="end"/>
      </w:r>
      <w:bookmarkEnd w:id="33"/>
      <w:r w:rsidRPr="00C57F64">
        <w:rPr>
          <w:rFonts w:asciiTheme="minorEastAsia" w:eastAsiaTheme="minorEastAsia" w:hAnsiTheme="minorEastAsia"/>
          <w:sz w:val="24"/>
          <w:szCs w:val="24"/>
        </w:rPr>
        <w:t xml:space="preserve"> </w:t>
      </w:r>
      <w:r w:rsidRPr="00C57F64">
        <w:rPr>
          <w:rFonts w:asciiTheme="minorEastAsia" w:eastAsiaTheme="minorEastAsia" w:hAnsiTheme="minorEastAsia" w:hint="eastAsia"/>
          <w:sz w:val="24"/>
          <w:szCs w:val="24"/>
        </w:rPr>
        <w:t>基于动态分析的特征定位流程</w:t>
      </w:r>
      <w:bookmarkEnd w:id="34"/>
      <w:bookmarkEnd w:id="35"/>
    </w:p>
    <w:p w14:paraId="37009A18" w14:textId="77777777" w:rsidR="00D2536E" w:rsidRDefault="00D2536E" w:rsidP="00D2536E">
      <w:pPr>
        <w:ind w:firstLineChars="200" w:firstLine="480"/>
      </w:pPr>
      <w:r>
        <w:rPr>
          <w:rFonts w:hint="eastAsia"/>
        </w:rPr>
        <w:t>不同的基于动态分析的特征定位技术体现在：</w:t>
      </w:r>
      <w:r>
        <w:rPr>
          <w:rFonts w:hint="eastAsia"/>
        </w:rPr>
        <w:t>1</w:t>
      </w:r>
      <w:r>
        <w:rPr>
          <w:rFonts w:hint="eastAsia"/>
        </w:rPr>
        <w:t>）测试用例集合中除了包含与能执行给定特征测试用例外，是否还包含肯定不会执行给定特征测试用例；</w:t>
      </w:r>
      <w:r>
        <w:rPr>
          <w:rFonts w:hint="eastAsia"/>
        </w:rPr>
        <w:t>2</w:t>
      </w:r>
      <w:r>
        <w:rPr>
          <w:rFonts w:hint="eastAsia"/>
        </w:rPr>
        <w:t>）分析程序运行轨迹集合所采用的分析方法。</w:t>
      </w:r>
    </w:p>
    <w:p w14:paraId="2D245A72" w14:textId="77777777" w:rsidR="00D2536E" w:rsidRPr="002840BC" w:rsidRDefault="00D2536E" w:rsidP="00D2536E">
      <w:pPr>
        <w:ind w:firstLineChars="200" w:firstLine="480"/>
        <w:rPr>
          <w:rFonts w:ascii="TimesNewRomanPSMT" w:hAnsi="TimesNewRomanPSMT" w:cs="TimesNewRomanPSMT"/>
          <w:szCs w:val="21"/>
        </w:rPr>
      </w:pPr>
      <w:r>
        <w:rPr>
          <w:rFonts w:ascii="TimesNewRomanPSMT" w:hAnsi="TimesNewRomanPSMT" w:cs="TimesNewRomanPSMT" w:hint="eastAsia"/>
        </w:rPr>
        <w:t>这类代表性工作有：</w:t>
      </w:r>
      <w:r w:rsidRPr="002840BC">
        <w:rPr>
          <w:rFonts w:ascii="TimesNewRomanPSMT" w:hAnsi="TimesNewRomanPSMT" w:cs="TimesNewRomanPSMT"/>
          <w:szCs w:val="21"/>
        </w:rPr>
        <w:t>Wilde</w:t>
      </w:r>
      <w:r>
        <w:rPr>
          <w:rFonts w:ascii="TimesNewRomanPSMT" w:hAnsi="TimesNewRomanPSMT" w:cs="TimesNewRomanPSMT"/>
          <w:szCs w:val="21"/>
        </w:rPr>
        <w:t xml:space="preserve"> </w:t>
      </w:r>
      <w:r w:rsidRPr="00286076">
        <w:rPr>
          <w:rFonts w:ascii="TimesNewRomanPSMT" w:eastAsia="TimesNewRomanPSMT" w:hAnsi="TimesNewRomanPSMT" w:cs="TimesNewRomanPSMT"/>
          <w:szCs w:val="21"/>
        </w:rPr>
        <w:t>[</w:t>
      </w:r>
      <w:r w:rsidRPr="00286076">
        <w:rPr>
          <w:rFonts w:ascii="TimesNewRomanPSMT" w:eastAsia="TimesNewRomanPSMT" w:hAnsi="TimesNewRomanPSMT" w:cs="TimesNewRomanPSMT"/>
          <w:szCs w:val="21"/>
        </w:rPr>
        <w:fldChar w:fldCharType="begin"/>
      </w:r>
      <w:r w:rsidRPr="00286076">
        <w:rPr>
          <w:rFonts w:ascii="TimesNewRomanPSMT" w:eastAsia="TimesNewRomanPSMT" w:hAnsi="TimesNewRomanPSMT" w:cs="TimesNewRomanPSMT"/>
          <w:szCs w:val="21"/>
        </w:rPr>
        <w:instrText xml:space="preserve"> REF BIB_wilde2006software \* MERGEFORMAT </w:instrText>
      </w:r>
      <w:r w:rsidRPr="00286076">
        <w:rPr>
          <w:rFonts w:ascii="TimesNewRomanPSMT" w:eastAsia="TimesNewRomanPSMT" w:hAnsi="TimesNewRomanPSMT" w:cs="TimesNewRomanPSMT"/>
          <w:szCs w:val="21"/>
        </w:rPr>
        <w:fldChar w:fldCharType="separate"/>
      </w:r>
      <w:r w:rsidR="006E178E" w:rsidRPr="006E178E">
        <w:rPr>
          <w:rFonts w:ascii="TimesNewRomanPSMT" w:eastAsia="TimesNewRomanPSMT" w:hAnsi="TimesNewRomanPSMT"/>
        </w:rPr>
        <w:t>Wilde and Scully, 2006</w:t>
      </w:r>
      <w:r w:rsidRPr="00286076">
        <w:rPr>
          <w:rFonts w:ascii="TimesNewRomanPSMT" w:eastAsia="TimesNewRomanPSMT" w:hAnsi="TimesNewRomanPSMT" w:cs="TimesNewRomanPSMT"/>
          <w:szCs w:val="21"/>
        </w:rPr>
        <w:fldChar w:fldCharType="end"/>
      </w:r>
      <w:r w:rsidRPr="00286076">
        <w:rPr>
          <w:rFonts w:ascii="TimesNewRomanPSMT" w:eastAsia="TimesNewRomanPSMT" w:hAnsi="TimesNewRomanPSMT" w:cs="TimesNewRomanPSMT"/>
          <w:szCs w:val="21"/>
        </w:rPr>
        <w:t>]</w:t>
      </w:r>
      <w:r>
        <w:rPr>
          <w:rFonts w:ascii="TimesNewRomanPSMT" w:hAnsi="TimesNewRomanPSMT" w:cs="TimesNewRomanPSMT" w:hint="eastAsia"/>
          <w:szCs w:val="21"/>
        </w:rPr>
        <w:t>，</w:t>
      </w:r>
      <w:r w:rsidRPr="002840BC">
        <w:rPr>
          <w:rFonts w:ascii="TimesNewRomanPSMT" w:hAnsi="TimesNewRomanPSMT" w:cs="TimesNewRomanPSMT" w:hint="eastAsia"/>
          <w:szCs w:val="21"/>
        </w:rPr>
        <w:t>Wong</w:t>
      </w:r>
      <w:r>
        <w:rPr>
          <w:rFonts w:ascii="TimesNewRomanPSMT" w:hAnsi="TimesNewRomanPSMT" w:cs="TimesNewRomanPSMT"/>
          <w:szCs w:val="21"/>
        </w:rPr>
        <w:t xml:space="preserve"> </w:t>
      </w:r>
      <w:r w:rsidRPr="00286076">
        <w:rPr>
          <w:rFonts w:ascii="TimesNewRomanPSMT" w:eastAsia="TimesNewRomanPSMT" w:hAnsi="TimesNewRomanPSMT" w:cs="TimesNewRomanPSMT"/>
          <w:szCs w:val="21"/>
        </w:rPr>
        <w:t>[</w:t>
      </w:r>
      <w:r w:rsidRPr="00286076">
        <w:rPr>
          <w:rFonts w:ascii="TimesNewRomanPSMT" w:eastAsia="TimesNewRomanPSMT" w:hAnsi="TimesNewRomanPSMT" w:cs="TimesNewRomanPSMT"/>
          <w:szCs w:val="21"/>
        </w:rPr>
        <w:fldChar w:fldCharType="begin"/>
      </w:r>
      <w:r w:rsidRPr="00286076">
        <w:rPr>
          <w:rFonts w:ascii="TimesNewRomanPSMT" w:eastAsia="TimesNewRomanPSMT" w:hAnsi="TimesNewRomanPSMT" w:cs="TimesNewRomanPSMT"/>
          <w:szCs w:val="21"/>
        </w:rPr>
        <w:instrText xml:space="preserve"> REF BIB_wong1999locating \* MERGEFORMAT </w:instrText>
      </w:r>
      <w:r w:rsidRPr="00286076">
        <w:rPr>
          <w:rFonts w:ascii="TimesNewRomanPSMT" w:eastAsia="TimesNewRomanPSMT" w:hAnsi="TimesNewRomanPSMT" w:cs="TimesNewRomanPSMT"/>
          <w:szCs w:val="21"/>
        </w:rPr>
        <w:fldChar w:fldCharType="separate"/>
      </w:r>
      <w:r w:rsidR="006E178E" w:rsidRPr="006E178E">
        <w:rPr>
          <w:rFonts w:ascii="TimesNewRomanPSMT" w:eastAsia="TimesNewRomanPSMT" w:hAnsi="TimesNewRomanPSMT"/>
        </w:rPr>
        <w:t>Wong et al., 1999</w:t>
      </w:r>
      <w:r w:rsidRPr="00286076">
        <w:rPr>
          <w:rFonts w:ascii="TimesNewRomanPSMT" w:eastAsia="TimesNewRomanPSMT" w:hAnsi="TimesNewRomanPSMT" w:cs="TimesNewRomanPSMT"/>
          <w:szCs w:val="21"/>
        </w:rPr>
        <w:fldChar w:fldCharType="end"/>
      </w:r>
      <w:r w:rsidRPr="00286076">
        <w:rPr>
          <w:rFonts w:ascii="TimesNewRomanPSMT" w:eastAsia="TimesNewRomanPSMT" w:hAnsi="TimesNewRomanPSMT" w:cs="TimesNewRomanPSMT"/>
          <w:szCs w:val="21"/>
        </w:rPr>
        <w:t>]</w:t>
      </w:r>
      <w:r w:rsidRPr="002840BC">
        <w:rPr>
          <w:rFonts w:ascii="TimesNewRomanPSMT" w:hAnsi="TimesNewRomanPSMT" w:cs="TimesNewRomanPSMT" w:hint="eastAsia"/>
          <w:szCs w:val="21"/>
        </w:rPr>
        <w:t>，</w:t>
      </w:r>
      <w:r w:rsidRPr="002840BC">
        <w:rPr>
          <w:rFonts w:ascii="TimesNewRomanPSMT" w:hAnsi="TimesNewRomanPSMT" w:cs="TimesNewRomanPSMT"/>
          <w:szCs w:val="21"/>
        </w:rPr>
        <w:t>Eisenberg</w:t>
      </w:r>
      <w:r>
        <w:rPr>
          <w:rFonts w:ascii="TimesNewRomanPSMT" w:hAnsi="TimesNewRomanPSMT" w:cs="TimesNewRomanPSMT"/>
          <w:szCs w:val="21"/>
        </w:rPr>
        <w:t xml:space="preserve"> </w:t>
      </w:r>
      <w:r w:rsidRPr="00286076">
        <w:rPr>
          <w:rFonts w:ascii="TimesNewRomanPSMT" w:eastAsia="TimesNewRomanPSMT" w:hAnsi="TimesNewRomanPSMT" w:cs="TimesNewRomanPSMT"/>
          <w:szCs w:val="21"/>
        </w:rPr>
        <w:t>[</w:t>
      </w:r>
      <w:r w:rsidRPr="00286076">
        <w:rPr>
          <w:rFonts w:ascii="TimesNewRomanPSMT" w:eastAsia="TimesNewRomanPSMT" w:hAnsi="TimesNewRomanPSMT" w:cs="TimesNewRomanPSMT"/>
          <w:szCs w:val="21"/>
        </w:rPr>
        <w:fldChar w:fldCharType="begin"/>
      </w:r>
      <w:r w:rsidRPr="00286076">
        <w:rPr>
          <w:rFonts w:ascii="TimesNewRomanPSMT" w:eastAsia="TimesNewRomanPSMT" w:hAnsi="TimesNewRomanPSMT" w:cs="TimesNewRomanPSMT"/>
          <w:szCs w:val="21"/>
        </w:rPr>
        <w:instrText xml:space="preserve"> REF BIB_eisenberg2005dynamic \* MERGEFORMAT </w:instrText>
      </w:r>
      <w:r w:rsidRPr="00286076">
        <w:rPr>
          <w:rFonts w:ascii="TimesNewRomanPSMT" w:eastAsia="TimesNewRomanPSMT" w:hAnsi="TimesNewRomanPSMT" w:cs="TimesNewRomanPSMT"/>
          <w:szCs w:val="21"/>
        </w:rPr>
        <w:fldChar w:fldCharType="separate"/>
      </w:r>
      <w:r w:rsidR="006E178E" w:rsidRPr="006E178E">
        <w:rPr>
          <w:rFonts w:ascii="TimesNewRomanPSMT" w:eastAsia="TimesNewRomanPSMT" w:hAnsi="TimesNewRomanPSMT"/>
        </w:rPr>
        <w:t>Eisenberg and De Volder, 2005</w:t>
      </w:r>
      <w:r w:rsidRPr="00286076">
        <w:rPr>
          <w:rFonts w:ascii="TimesNewRomanPSMT" w:eastAsia="TimesNewRomanPSMT" w:hAnsi="TimesNewRomanPSMT" w:cs="TimesNewRomanPSMT"/>
          <w:szCs w:val="21"/>
        </w:rPr>
        <w:fldChar w:fldCharType="end"/>
      </w:r>
      <w:r w:rsidRPr="00286076">
        <w:rPr>
          <w:rFonts w:ascii="TimesNewRomanPSMT" w:eastAsia="TimesNewRomanPSMT" w:hAnsi="TimesNewRomanPSMT" w:cs="TimesNewRomanPSMT"/>
          <w:szCs w:val="21"/>
        </w:rPr>
        <w:t>]</w:t>
      </w:r>
      <w:r w:rsidRPr="002840BC">
        <w:rPr>
          <w:rFonts w:ascii="TimesNewRomanPSMT" w:hAnsi="TimesNewRomanPSMT" w:cs="TimesNewRomanPSMT" w:hint="eastAsia"/>
          <w:szCs w:val="21"/>
        </w:rPr>
        <w:t>，</w:t>
      </w:r>
      <w:r w:rsidRPr="002840BC">
        <w:rPr>
          <w:rFonts w:ascii="TimesNewRomanPSMT" w:hAnsi="TimesNewRomanPSMT" w:cs="TimesNewRomanPSMT"/>
          <w:szCs w:val="21"/>
        </w:rPr>
        <w:t xml:space="preserve"> Eisenbarth </w:t>
      </w:r>
      <w:r w:rsidRPr="00286076">
        <w:rPr>
          <w:rFonts w:ascii="TimesNewRomanPSMT" w:eastAsia="TimesNewRomanPSMT" w:hAnsi="TimesNewRomanPSMT" w:cs="TimesNewRomanPSMT"/>
          <w:szCs w:val="21"/>
        </w:rPr>
        <w:t>[</w:t>
      </w:r>
      <w:r w:rsidRPr="00286076">
        <w:rPr>
          <w:rFonts w:ascii="TimesNewRomanPSMT" w:eastAsia="TimesNewRomanPSMT" w:hAnsi="TimesNewRomanPSMT" w:cs="TimesNewRomanPSMT"/>
          <w:szCs w:val="21"/>
        </w:rPr>
        <w:fldChar w:fldCharType="begin"/>
      </w:r>
      <w:r w:rsidRPr="00286076">
        <w:rPr>
          <w:rFonts w:ascii="TimesNewRomanPSMT" w:eastAsia="TimesNewRomanPSMT" w:hAnsi="TimesNewRomanPSMT" w:cs="TimesNewRomanPSMT"/>
          <w:szCs w:val="21"/>
        </w:rPr>
        <w:instrText xml:space="preserve"> REF BIB_eisenbarth2001feature \* MERGEFORMAT </w:instrText>
      </w:r>
      <w:r w:rsidRPr="00286076">
        <w:rPr>
          <w:rFonts w:ascii="TimesNewRomanPSMT" w:eastAsia="TimesNewRomanPSMT" w:hAnsi="TimesNewRomanPSMT" w:cs="TimesNewRomanPSMT"/>
          <w:szCs w:val="21"/>
        </w:rPr>
        <w:fldChar w:fldCharType="separate"/>
      </w:r>
      <w:r w:rsidR="006E178E" w:rsidRPr="006E178E">
        <w:rPr>
          <w:rFonts w:ascii="TimesNewRomanPSMT" w:eastAsia="TimesNewRomanPSMT" w:hAnsi="TimesNewRomanPSMT"/>
        </w:rPr>
        <w:t>Eisenbarth et al., 2001b</w:t>
      </w:r>
      <w:r w:rsidRPr="00286076">
        <w:rPr>
          <w:rFonts w:ascii="TimesNewRomanPSMT" w:eastAsia="TimesNewRomanPSMT" w:hAnsi="TimesNewRomanPSMT" w:cs="TimesNewRomanPSMT"/>
          <w:szCs w:val="21"/>
        </w:rPr>
        <w:fldChar w:fldCharType="end"/>
      </w:r>
      <w:r w:rsidRPr="00286076">
        <w:rPr>
          <w:rFonts w:ascii="TimesNewRomanPSMT" w:eastAsia="TimesNewRomanPSMT" w:hAnsi="TimesNewRomanPSMT" w:cs="TimesNewRomanPSMT"/>
          <w:szCs w:val="21"/>
        </w:rPr>
        <w:t>]</w:t>
      </w:r>
      <w:r w:rsidRPr="002840BC">
        <w:rPr>
          <w:rFonts w:ascii="TimesNewRomanPSMT" w:hAnsi="TimesNewRomanPSMT" w:cs="TimesNewRomanPSMT" w:hint="eastAsia"/>
          <w:szCs w:val="21"/>
        </w:rPr>
        <w:t>，</w:t>
      </w:r>
      <w:r w:rsidRPr="002840BC">
        <w:rPr>
          <w:rFonts w:ascii="TimesNewRomanPSMT" w:hAnsi="TimesNewRomanPSMT" w:cs="TimesNewRomanPSMT"/>
          <w:szCs w:val="21"/>
        </w:rPr>
        <w:t>Safyallah</w:t>
      </w:r>
      <w:r w:rsidRPr="002840BC">
        <w:rPr>
          <w:rFonts w:ascii="TimesNewRomanPSMT" w:hAnsi="TimesNewRomanPSMT" w:cs="TimesNewRomanPSMT" w:hint="eastAsia"/>
          <w:szCs w:val="21"/>
        </w:rPr>
        <w:t xml:space="preserve"> </w:t>
      </w:r>
      <w:r w:rsidRPr="00286076">
        <w:rPr>
          <w:rFonts w:ascii="TimesNewRomanPSMT" w:eastAsia="TimesNewRomanPSMT" w:hAnsi="TimesNewRomanPSMT" w:cs="TimesNewRomanPSMT"/>
          <w:szCs w:val="21"/>
        </w:rPr>
        <w:t>[</w:t>
      </w:r>
      <w:r w:rsidRPr="00286076">
        <w:rPr>
          <w:rFonts w:ascii="TimesNewRomanPSMT" w:eastAsia="TimesNewRomanPSMT" w:hAnsi="TimesNewRomanPSMT" w:cs="TimesNewRomanPSMT"/>
          <w:szCs w:val="21"/>
        </w:rPr>
        <w:fldChar w:fldCharType="begin"/>
      </w:r>
      <w:r w:rsidRPr="00286076">
        <w:rPr>
          <w:rFonts w:ascii="TimesNewRomanPSMT" w:eastAsia="TimesNewRomanPSMT" w:hAnsi="TimesNewRomanPSMT" w:cs="TimesNewRomanPSMT"/>
          <w:szCs w:val="21"/>
        </w:rPr>
        <w:instrText xml:space="preserve"> REF BIB_safyallah2006dynamic \* MERGEFORMAT </w:instrText>
      </w:r>
      <w:r w:rsidRPr="00286076">
        <w:rPr>
          <w:rFonts w:ascii="TimesNewRomanPSMT" w:eastAsia="TimesNewRomanPSMT" w:hAnsi="TimesNewRomanPSMT" w:cs="TimesNewRomanPSMT"/>
          <w:szCs w:val="21"/>
        </w:rPr>
        <w:fldChar w:fldCharType="separate"/>
      </w:r>
      <w:r w:rsidR="006E178E" w:rsidRPr="006E178E">
        <w:rPr>
          <w:rFonts w:ascii="TimesNewRomanPSMT" w:eastAsia="TimesNewRomanPSMT" w:hAnsi="TimesNewRomanPSMT"/>
        </w:rPr>
        <w:t>Safyallah and Sartipi, 2006</w:t>
      </w:r>
      <w:r w:rsidRPr="00286076">
        <w:rPr>
          <w:rFonts w:ascii="TimesNewRomanPSMT" w:eastAsia="TimesNewRomanPSMT" w:hAnsi="TimesNewRomanPSMT" w:cs="TimesNewRomanPSMT"/>
          <w:szCs w:val="21"/>
        </w:rPr>
        <w:fldChar w:fldCharType="end"/>
      </w:r>
      <w:r w:rsidRPr="00286076">
        <w:rPr>
          <w:rFonts w:ascii="TimesNewRomanPSMT" w:eastAsia="TimesNewRomanPSMT" w:hAnsi="TimesNewRomanPSMT" w:cs="TimesNewRomanPSMT"/>
          <w:szCs w:val="21"/>
        </w:rPr>
        <w:t>]</w:t>
      </w:r>
      <w:r w:rsidRPr="002840BC">
        <w:rPr>
          <w:rFonts w:ascii="TimesNewRomanPSMT" w:hAnsi="TimesNewRomanPSMT" w:cs="TimesNewRomanPSMT" w:hint="eastAsia"/>
          <w:szCs w:val="21"/>
        </w:rPr>
        <w:t>，</w:t>
      </w:r>
      <w:r w:rsidRPr="002840BC">
        <w:rPr>
          <w:rFonts w:ascii="TimesNewRomanPSMT" w:hAnsi="TimesNewRomanPSMT" w:cs="TimesNewRomanPSMT"/>
          <w:szCs w:val="21"/>
        </w:rPr>
        <w:t>Edwards</w:t>
      </w:r>
      <w:r w:rsidRPr="002840BC">
        <w:rPr>
          <w:rFonts w:ascii="TimesNewRomanPSMT" w:hAnsi="TimesNewRomanPSMT" w:cs="TimesNewRomanPSMT" w:hint="eastAsia"/>
          <w:szCs w:val="21"/>
        </w:rPr>
        <w:t xml:space="preserve"> </w:t>
      </w:r>
      <w:r w:rsidRPr="00286076">
        <w:rPr>
          <w:rFonts w:ascii="TimesNewRomanPSMT" w:eastAsia="TimesNewRomanPSMT" w:hAnsi="TimesNewRomanPSMT" w:cs="TimesNewRomanPSMT"/>
          <w:szCs w:val="21"/>
        </w:rPr>
        <w:t>[</w:t>
      </w:r>
      <w:r w:rsidRPr="00286076">
        <w:rPr>
          <w:rFonts w:ascii="TimesNewRomanPSMT" w:eastAsia="TimesNewRomanPSMT" w:hAnsi="TimesNewRomanPSMT" w:cs="TimesNewRomanPSMT"/>
          <w:szCs w:val="21"/>
        </w:rPr>
        <w:fldChar w:fldCharType="begin"/>
      </w:r>
      <w:r w:rsidRPr="00286076">
        <w:rPr>
          <w:rFonts w:ascii="TimesNewRomanPSMT" w:eastAsia="TimesNewRomanPSMT" w:hAnsi="TimesNewRomanPSMT" w:cs="TimesNewRomanPSMT"/>
          <w:szCs w:val="21"/>
        </w:rPr>
        <w:instrText xml:space="preserve"> REF BIB_edwards2006approach \* MERGEFORMAT </w:instrText>
      </w:r>
      <w:r w:rsidRPr="00286076">
        <w:rPr>
          <w:rFonts w:ascii="TimesNewRomanPSMT" w:eastAsia="TimesNewRomanPSMT" w:hAnsi="TimesNewRomanPSMT" w:cs="TimesNewRomanPSMT"/>
          <w:szCs w:val="21"/>
        </w:rPr>
        <w:fldChar w:fldCharType="separate"/>
      </w:r>
      <w:r w:rsidR="006E178E" w:rsidRPr="006E178E">
        <w:rPr>
          <w:rFonts w:ascii="TimesNewRomanPSMT" w:eastAsia="TimesNewRomanPSMT" w:hAnsi="TimesNewRomanPSMT"/>
        </w:rPr>
        <w:t>Edwards et al., 2006</w:t>
      </w:r>
      <w:r w:rsidRPr="00286076">
        <w:rPr>
          <w:rFonts w:ascii="TimesNewRomanPSMT" w:eastAsia="TimesNewRomanPSMT" w:hAnsi="TimesNewRomanPSMT" w:cs="TimesNewRomanPSMT"/>
          <w:szCs w:val="21"/>
        </w:rPr>
        <w:fldChar w:fldCharType="end"/>
      </w:r>
      <w:r w:rsidRPr="00286076">
        <w:rPr>
          <w:rFonts w:ascii="TimesNewRomanPSMT" w:eastAsia="TimesNewRomanPSMT" w:hAnsi="TimesNewRomanPSMT" w:cs="TimesNewRomanPSMT"/>
          <w:szCs w:val="21"/>
        </w:rPr>
        <w:t>]</w:t>
      </w:r>
      <w:r w:rsidRPr="002840BC">
        <w:rPr>
          <w:rFonts w:ascii="TimesNewRomanPSMT" w:hAnsi="TimesNewRomanPSMT" w:cs="TimesNewRomanPSMT" w:hint="eastAsia"/>
          <w:szCs w:val="21"/>
        </w:rPr>
        <w:t>，和</w:t>
      </w:r>
      <w:r w:rsidRPr="002840BC">
        <w:rPr>
          <w:rFonts w:ascii="TimesNewRomanPSMT" w:hAnsi="TimesNewRomanPSMT" w:cs="TimesNewRomanPSMT"/>
          <w:szCs w:val="21"/>
        </w:rPr>
        <w:t>Bohnet</w:t>
      </w:r>
      <w:r w:rsidRPr="002840BC">
        <w:rPr>
          <w:rFonts w:ascii="TimesNewRomanPSMT" w:hAnsi="TimesNewRomanPSMT" w:cs="TimesNewRomanPSMT" w:hint="eastAsia"/>
          <w:szCs w:val="21"/>
        </w:rPr>
        <w:t xml:space="preserve"> </w:t>
      </w:r>
      <w:r w:rsidRPr="00286076">
        <w:rPr>
          <w:rFonts w:ascii="TimesNewRomanPSMT" w:eastAsia="TimesNewRomanPSMT" w:hAnsi="TimesNewRomanPSMT" w:cs="TimesNewRomanPSMT"/>
          <w:szCs w:val="21"/>
        </w:rPr>
        <w:t>[</w:t>
      </w:r>
      <w:r w:rsidRPr="00286076">
        <w:rPr>
          <w:rFonts w:ascii="TimesNewRomanPSMT" w:eastAsia="TimesNewRomanPSMT" w:hAnsi="TimesNewRomanPSMT" w:cs="TimesNewRomanPSMT"/>
          <w:szCs w:val="21"/>
        </w:rPr>
        <w:fldChar w:fldCharType="begin"/>
      </w:r>
      <w:r w:rsidRPr="00286076">
        <w:rPr>
          <w:rFonts w:ascii="TimesNewRomanPSMT" w:eastAsia="TimesNewRomanPSMT" w:hAnsi="TimesNewRomanPSMT" w:cs="TimesNewRomanPSMT"/>
          <w:szCs w:val="21"/>
        </w:rPr>
        <w:instrText xml:space="preserve"> REF BIB_bohnet2008locating \* MERGEFORMAT </w:instrText>
      </w:r>
      <w:r w:rsidRPr="00286076">
        <w:rPr>
          <w:rFonts w:ascii="TimesNewRomanPSMT" w:eastAsia="TimesNewRomanPSMT" w:hAnsi="TimesNewRomanPSMT" w:cs="TimesNewRomanPSMT"/>
          <w:szCs w:val="21"/>
        </w:rPr>
        <w:fldChar w:fldCharType="separate"/>
      </w:r>
      <w:r w:rsidR="006E178E" w:rsidRPr="006E178E">
        <w:rPr>
          <w:rFonts w:ascii="TimesNewRomanPSMT" w:eastAsia="TimesNewRomanPSMT" w:hAnsi="TimesNewRomanPSMT"/>
        </w:rPr>
        <w:t>Bohnet et al., 2008</w:t>
      </w:r>
      <w:r w:rsidRPr="00286076">
        <w:rPr>
          <w:rFonts w:ascii="TimesNewRomanPSMT" w:eastAsia="TimesNewRomanPSMT" w:hAnsi="TimesNewRomanPSMT" w:cs="TimesNewRomanPSMT"/>
          <w:szCs w:val="21"/>
        </w:rPr>
        <w:fldChar w:fldCharType="end"/>
      </w:r>
      <w:r w:rsidRPr="00286076">
        <w:rPr>
          <w:rFonts w:ascii="TimesNewRomanPSMT" w:eastAsia="TimesNewRomanPSMT" w:hAnsi="TimesNewRomanPSMT" w:cs="TimesNewRomanPSMT"/>
          <w:szCs w:val="21"/>
        </w:rPr>
        <w:t>]</w:t>
      </w:r>
      <w:r w:rsidRPr="0036280D">
        <w:rPr>
          <w:rFonts w:hint="eastAsia"/>
        </w:rPr>
        <w:t>等</w:t>
      </w:r>
      <w:r>
        <w:rPr>
          <w:rFonts w:ascii="TimesNewRomanPSMT" w:hAnsi="TimesNewRomanPSMT" w:cs="TimesNewRomanPSMT" w:hint="eastAsia"/>
          <w:szCs w:val="21"/>
        </w:rPr>
        <w:t>。</w:t>
      </w:r>
    </w:p>
    <w:p w14:paraId="66AE8514" w14:textId="05E0774D" w:rsidR="00D2536E" w:rsidRDefault="00D2536E" w:rsidP="00D2536E">
      <w:pPr>
        <w:ind w:firstLineChars="200" w:firstLine="480"/>
        <w:rPr>
          <w:rFonts w:ascii="TimesNewRomanPSMT" w:hAnsi="TimesNewRomanPSMT" w:cs="TimesNewRomanPSMT"/>
        </w:rPr>
      </w:pPr>
      <w:r w:rsidRPr="00CC2576">
        <w:rPr>
          <w:rFonts w:ascii="TimesNewRomanPSMT" w:hAnsi="TimesNewRomanPSMT" w:cs="TimesNewRomanPSMT"/>
        </w:rPr>
        <w:t>Wilde</w:t>
      </w:r>
      <w:r w:rsidRPr="00CC2576">
        <w:rPr>
          <w:rFonts w:ascii="TimesNewRomanPSMT" w:hAnsi="TimesNewRomanPSMT" w:cs="TimesNewRomanPSMT" w:hint="eastAsia"/>
        </w:rPr>
        <w:t>等</w:t>
      </w:r>
      <w:r w:rsidRPr="00286076">
        <w:rPr>
          <w:rFonts w:ascii="TimesNewRomanPSMT" w:eastAsia="TimesNewRomanPSMT" w:hAnsi="TimesNewRomanPSMT" w:cs="TimesNewRomanPSMT"/>
          <w:szCs w:val="21"/>
        </w:rPr>
        <w:t>[</w:t>
      </w:r>
      <w:r w:rsidRPr="00286076">
        <w:rPr>
          <w:rFonts w:ascii="TimesNewRomanPSMT" w:eastAsia="TimesNewRomanPSMT" w:hAnsi="TimesNewRomanPSMT" w:cs="TimesNewRomanPSMT"/>
          <w:szCs w:val="21"/>
        </w:rPr>
        <w:fldChar w:fldCharType="begin"/>
      </w:r>
      <w:r w:rsidRPr="00286076">
        <w:rPr>
          <w:rFonts w:ascii="TimesNewRomanPSMT" w:eastAsia="TimesNewRomanPSMT" w:hAnsi="TimesNewRomanPSMT" w:cs="TimesNewRomanPSMT"/>
          <w:szCs w:val="21"/>
        </w:rPr>
        <w:instrText xml:space="preserve"> REF BIB_wilde2006software \* MERGEFORMAT </w:instrText>
      </w:r>
      <w:r w:rsidRPr="00286076">
        <w:rPr>
          <w:rFonts w:ascii="TimesNewRomanPSMT" w:eastAsia="TimesNewRomanPSMT" w:hAnsi="TimesNewRomanPSMT" w:cs="TimesNewRomanPSMT"/>
          <w:szCs w:val="21"/>
        </w:rPr>
        <w:fldChar w:fldCharType="separate"/>
      </w:r>
      <w:r w:rsidR="006E178E" w:rsidRPr="006E178E">
        <w:rPr>
          <w:rFonts w:ascii="TimesNewRomanPSMT" w:eastAsia="TimesNewRomanPSMT" w:hAnsi="TimesNewRomanPSMT"/>
        </w:rPr>
        <w:t>Wilde and Scully, 2006</w:t>
      </w:r>
      <w:r w:rsidRPr="00286076">
        <w:rPr>
          <w:rFonts w:ascii="TimesNewRomanPSMT" w:eastAsia="TimesNewRomanPSMT" w:hAnsi="TimesNewRomanPSMT" w:cs="TimesNewRomanPSMT"/>
          <w:szCs w:val="21"/>
        </w:rPr>
        <w:fldChar w:fldCharType="end"/>
      </w:r>
      <w:r w:rsidRPr="00286076">
        <w:rPr>
          <w:rFonts w:ascii="TimesNewRomanPSMT" w:eastAsia="TimesNewRomanPSMT" w:hAnsi="TimesNewRomanPSMT" w:cs="TimesNewRomanPSMT"/>
          <w:szCs w:val="21"/>
        </w:rPr>
        <w:t>]</w:t>
      </w:r>
      <w:r>
        <w:rPr>
          <w:rFonts w:ascii="TimesNewRomanPSMT" w:hAnsi="TimesNewRomanPSMT" w:cs="TimesNewRomanPSMT" w:hint="eastAsia"/>
        </w:rPr>
        <w:t>提出的</w:t>
      </w:r>
      <w:r w:rsidRPr="00D551AD">
        <w:rPr>
          <w:rFonts w:ascii="TimesNewRomanPSMT" w:hAnsi="TimesNewRomanPSMT" w:cs="TimesNewRomanPSMT" w:hint="eastAsia"/>
          <w:i/>
        </w:rPr>
        <w:t>软件侦查</w:t>
      </w:r>
      <w:r>
        <w:rPr>
          <w:rFonts w:ascii="TimesNewRomanPSMT" w:hAnsi="TimesNewRomanPSMT" w:cs="TimesNewRomanPSMT" w:hint="eastAsia"/>
        </w:rPr>
        <w:t>（</w:t>
      </w:r>
      <w:r>
        <w:rPr>
          <w:rFonts w:ascii="TimesNewRomanPSMT" w:hAnsi="TimesNewRomanPSMT" w:cs="TimesNewRomanPSMT" w:hint="eastAsia"/>
        </w:rPr>
        <w:t>Software Reco</w:t>
      </w:r>
      <w:r>
        <w:rPr>
          <w:rFonts w:ascii="TimesNewRomanPSMT" w:hAnsi="TimesNewRomanPSMT" w:cs="TimesNewRomanPSMT"/>
        </w:rPr>
        <w:t>n</w:t>
      </w:r>
      <w:r>
        <w:rPr>
          <w:rFonts w:ascii="TimesNewRomanPSMT" w:hAnsi="TimesNewRomanPSMT" w:cs="TimesNewRomanPSMT" w:hint="eastAsia"/>
        </w:rPr>
        <w:t>naissance</w:t>
      </w:r>
      <w:r>
        <w:rPr>
          <w:rFonts w:ascii="TimesNewRomanPSMT" w:hAnsi="TimesNewRomanPSMT" w:cs="TimesNewRomanPSMT" w:hint="eastAsia"/>
        </w:rPr>
        <w:t>）特征</w:t>
      </w:r>
      <w:r>
        <w:rPr>
          <w:rFonts w:ascii="TimesNewRomanPSMT" w:hAnsi="TimesNewRomanPSMT" w:cs="TimesNewRomanPSMT"/>
        </w:rPr>
        <w:t>定位技术</w:t>
      </w:r>
      <w:r>
        <w:rPr>
          <w:rFonts w:ascii="TimesNewRomanPSMT" w:hAnsi="TimesNewRomanPSMT" w:cs="TimesNewRomanPSMT" w:hint="eastAsia"/>
        </w:rPr>
        <w:t>是最早的特征定位技术之一。该技术</w:t>
      </w:r>
      <w:r>
        <w:rPr>
          <w:rFonts w:ascii="TimesNewRomanPSMT" w:hAnsi="TimesNewRomanPSMT" w:cs="TimesNewRomanPSMT"/>
        </w:rPr>
        <w:t>的输入既包括执行某特征的测试用例，也包括不执行</w:t>
      </w:r>
      <w:r>
        <w:rPr>
          <w:rFonts w:ascii="TimesNewRomanPSMT" w:hAnsi="TimesNewRomanPSMT" w:cs="TimesNewRomanPSMT" w:hint="eastAsia"/>
        </w:rPr>
        <w:t>该</w:t>
      </w:r>
      <w:r>
        <w:rPr>
          <w:rFonts w:ascii="TimesNewRomanPSMT" w:hAnsi="TimesNewRomanPSMT" w:cs="TimesNewRomanPSMT"/>
        </w:rPr>
        <w:t>特征的测试用例。该技术</w:t>
      </w:r>
      <w:r>
        <w:rPr>
          <w:rFonts w:ascii="TimesNewRomanPSMT" w:hAnsi="TimesNewRomanPSMT" w:cs="TimesNewRomanPSMT" w:hint="eastAsia"/>
        </w:rPr>
        <w:t>同时收集这</w:t>
      </w:r>
      <w:r>
        <w:rPr>
          <w:rFonts w:ascii="TimesNewRomanPSMT" w:hAnsi="TimesNewRomanPSMT" w:cs="TimesNewRomanPSMT"/>
        </w:rPr>
        <w:t>两组测试</w:t>
      </w:r>
      <w:r>
        <w:rPr>
          <w:rFonts w:ascii="TimesNewRomanPSMT" w:hAnsi="TimesNewRomanPSMT" w:cs="TimesNewRomanPSMT" w:hint="eastAsia"/>
        </w:rPr>
        <w:t>用例</w:t>
      </w:r>
      <w:r>
        <w:rPr>
          <w:rFonts w:ascii="TimesNewRomanPSMT" w:hAnsi="TimesNewRomanPSMT" w:cs="TimesNewRomanPSMT"/>
        </w:rPr>
        <w:t>的执行</w:t>
      </w:r>
      <w:r>
        <w:rPr>
          <w:rFonts w:ascii="TimesNewRomanPSMT" w:hAnsi="TimesNewRomanPSMT" w:cs="TimesNewRomanPSMT" w:hint="eastAsia"/>
        </w:rPr>
        <w:t>轨迹</w:t>
      </w:r>
      <w:r>
        <w:rPr>
          <w:rFonts w:ascii="TimesNewRomanPSMT" w:hAnsi="TimesNewRomanPSMT" w:cs="TimesNewRomanPSMT"/>
        </w:rPr>
        <w:t>，并通过分析、比较两组</w:t>
      </w:r>
      <w:r>
        <w:rPr>
          <w:rFonts w:ascii="TimesNewRomanPSMT" w:hAnsi="TimesNewRomanPSMT" w:cs="TimesNewRomanPSMT" w:hint="eastAsia"/>
        </w:rPr>
        <w:t>测试用例</w:t>
      </w:r>
      <w:r>
        <w:rPr>
          <w:rFonts w:ascii="TimesNewRomanPSMT" w:hAnsi="TimesNewRomanPSMT" w:cs="TimesNewRomanPSMT"/>
        </w:rPr>
        <w:t>的执行</w:t>
      </w:r>
      <w:r>
        <w:rPr>
          <w:rFonts w:ascii="TimesNewRomanPSMT" w:hAnsi="TimesNewRomanPSMT" w:cs="TimesNewRomanPSMT" w:hint="eastAsia"/>
        </w:rPr>
        <w:t>轨迹差异</w:t>
      </w:r>
      <w:r>
        <w:rPr>
          <w:rFonts w:ascii="TimesNewRomanPSMT" w:hAnsi="TimesNewRomanPSMT" w:cs="TimesNewRomanPSMT"/>
        </w:rPr>
        <w:t>，</w:t>
      </w:r>
      <w:r>
        <w:rPr>
          <w:rFonts w:ascii="TimesNewRomanPSMT" w:hAnsi="TimesNewRomanPSMT" w:cs="TimesNewRomanPSMT" w:hint="eastAsia"/>
        </w:rPr>
        <w:t>使用确定性</w:t>
      </w:r>
      <w:r>
        <w:rPr>
          <w:rFonts w:ascii="TimesNewRomanPSMT" w:hAnsi="TimesNewRomanPSMT" w:cs="TimesNewRomanPSMT"/>
        </w:rPr>
        <w:t>公式</w:t>
      </w:r>
      <w:r>
        <w:rPr>
          <w:rFonts w:ascii="TimesNewRomanPSMT" w:hAnsi="TimesNewRomanPSMT" w:cs="TimesNewRomanPSMT" w:hint="eastAsia"/>
        </w:rPr>
        <w:lastRenderedPageBreak/>
        <w:t>（</w:t>
      </w:r>
      <w:r>
        <w:rPr>
          <w:rFonts w:ascii="TimesNewRomanPSMT" w:hAnsi="TimesNewRomanPSMT" w:cs="TimesNewRomanPSMT" w:hint="eastAsia"/>
        </w:rPr>
        <w:t>Deterministic Formulations</w:t>
      </w:r>
      <w:r>
        <w:rPr>
          <w:rFonts w:ascii="TimesNewRomanPSMT" w:hAnsi="TimesNewRomanPSMT" w:cs="TimesNewRomanPSMT"/>
        </w:rPr>
        <w:t>）和概率公式</w:t>
      </w:r>
      <w:r>
        <w:rPr>
          <w:rFonts w:ascii="TimesNewRomanPSMT" w:hAnsi="TimesNewRomanPSMT" w:cs="TimesNewRomanPSMT" w:hint="eastAsia"/>
        </w:rPr>
        <w:t>（</w:t>
      </w:r>
      <w:r>
        <w:rPr>
          <w:rFonts w:ascii="TimesNewRomanPSMT" w:hAnsi="TimesNewRomanPSMT" w:cs="TimesNewRomanPSMT" w:hint="eastAsia"/>
        </w:rPr>
        <w:t>Probabilistic Formulations</w:t>
      </w:r>
      <w:r>
        <w:rPr>
          <w:rFonts w:ascii="TimesNewRomanPSMT" w:hAnsi="TimesNewRomanPSMT" w:cs="TimesNewRomanPSMT"/>
        </w:rPr>
        <w:t>）来确定与该特征相关的程序元素。</w:t>
      </w:r>
      <w:r>
        <w:rPr>
          <w:rFonts w:ascii="TimesNewRomanPSMT" w:hAnsi="TimesNewRomanPSMT" w:cs="TimesNewRomanPSMT" w:hint="eastAsia"/>
        </w:rPr>
        <w:t>方法</w:t>
      </w:r>
      <w:r>
        <w:rPr>
          <w:rFonts w:ascii="TimesNewRomanPSMT" w:hAnsi="TimesNewRomanPSMT" w:cs="TimesNewRomanPSMT"/>
        </w:rPr>
        <w:t>过程如</w:t>
      </w:r>
      <w:r>
        <w:rPr>
          <w:rFonts w:ascii="TimesNewRomanPSMT" w:hAnsi="TimesNewRomanPSMT" w:cs="TimesNewRomanPSMT"/>
        </w:rPr>
        <w:fldChar w:fldCharType="begin"/>
      </w:r>
      <w:r>
        <w:rPr>
          <w:rFonts w:ascii="TimesNewRomanPSMT" w:hAnsi="TimesNewRomanPSMT" w:cs="TimesNewRomanPSMT"/>
        </w:rPr>
        <w:instrText xml:space="preserve"> REF _Ref351308689 \h </w:instrText>
      </w:r>
      <w:r>
        <w:rPr>
          <w:rFonts w:ascii="TimesNewRomanPSMT" w:hAnsi="TimesNewRomanPSMT" w:cs="TimesNewRomanPSMT"/>
        </w:rPr>
      </w:r>
      <w:r>
        <w:rPr>
          <w:rFonts w:ascii="TimesNewRomanPSMT" w:hAnsi="TimesNewRomanPSMT" w:cs="TimesNewRomanPSMT"/>
        </w:rPr>
        <w:fldChar w:fldCharType="separate"/>
      </w:r>
      <w:r w:rsidR="006E178E" w:rsidRPr="00863DB3">
        <w:rPr>
          <w:rFonts w:asciiTheme="minorEastAsia" w:hAnsiTheme="minorEastAsia" w:hint="eastAsia"/>
        </w:rPr>
        <w:t xml:space="preserve">图 </w:t>
      </w:r>
      <w:r w:rsidR="006E178E">
        <w:rPr>
          <w:rFonts w:asciiTheme="minorEastAsia" w:hAnsiTheme="minorEastAsia"/>
          <w:noProof/>
        </w:rPr>
        <w:t>1</w:t>
      </w:r>
      <w:r w:rsidR="006E178E">
        <w:rPr>
          <w:rFonts w:asciiTheme="minorEastAsia" w:hAnsiTheme="minorEastAsia"/>
        </w:rPr>
        <w:noBreakHyphen/>
      </w:r>
      <w:r w:rsidR="006E178E">
        <w:rPr>
          <w:rFonts w:asciiTheme="minorEastAsia" w:hAnsiTheme="minorEastAsia"/>
          <w:noProof/>
        </w:rPr>
        <w:t>4</w:t>
      </w:r>
      <w:r>
        <w:rPr>
          <w:rFonts w:ascii="TimesNewRomanPSMT" w:hAnsi="TimesNewRomanPSMT" w:cs="TimesNewRomanPSMT"/>
        </w:rPr>
        <w:fldChar w:fldCharType="end"/>
      </w:r>
      <w:r>
        <w:rPr>
          <w:rFonts w:ascii="TimesNewRomanPSMT" w:hAnsi="TimesNewRomanPSMT" w:cs="TimesNewRomanPSMT" w:hint="eastAsia"/>
        </w:rPr>
        <w:t>所示</w:t>
      </w:r>
      <w:r>
        <w:rPr>
          <w:rFonts w:ascii="TimesNewRomanPSMT" w:hAnsi="TimesNewRomanPSMT" w:cs="TimesNewRomanPSMT"/>
        </w:rPr>
        <w:t>。</w:t>
      </w:r>
      <w:r>
        <w:rPr>
          <w:rFonts w:ascii="TimesNewRomanPSMT" w:hAnsi="TimesNewRomanPSMT" w:cs="TimesNewRomanPSMT" w:hint="eastAsia"/>
        </w:rPr>
        <w:t>值得一提</w:t>
      </w:r>
      <w:r>
        <w:rPr>
          <w:rFonts w:ascii="TimesNewRomanPSMT" w:hAnsi="TimesNewRomanPSMT" w:cs="TimesNewRomanPSMT"/>
        </w:rPr>
        <w:t>的是，这种</w:t>
      </w:r>
      <w:r>
        <w:rPr>
          <w:rFonts w:ascii="TimesNewRomanPSMT" w:hAnsi="TimesNewRomanPSMT" w:cs="TimesNewRomanPSMT" w:hint="eastAsia"/>
        </w:rPr>
        <w:t>通过</w:t>
      </w:r>
      <w:r>
        <w:rPr>
          <w:rFonts w:ascii="TimesNewRomanPSMT" w:hAnsi="TimesNewRomanPSMT" w:cs="TimesNewRomanPSMT"/>
        </w:rPr>
        <w:t>比较执行某特征的测试用例和不执行该特征的测试用例的执行轨迹来进行特征定位的思路</w:t>
      </w:r>
      <w:r>
        <w:rPr>
          <w:rFonts w:ascii="TimesNewRomanPSMT" w:hAnsi="TimesNewRomanPSMT" w:cs="TimesNewRomanPSMT" w:hint="eastAsia"/>
        </w:rPr>
        <w:t>，</w:t>
      </w:r>
      <w:r>
        <w:rPr>
          <w:rFonts w:ascii="TimesNewRomanPSMT" w:hAnsi="TimesNewRomanPSMT" w:cs="TimesNewRomanPSMT"/>
        </w:rPr>
        <w:t>被</w:t>
      </w:r>
      <w:r>
        <w:rPr>
          <w:rFonts w:ascii="TimesNewRomanPSMT" w:hAnsi="TimesNewRomanPSMT" w:cs="TimesNewRomanPSMT" w:hint="eastAsia"/>
        </w:rPr>
        <w:t>之后</w:t>
      </w:r>
      <w:r>
        <w:rPr>
          <w:rFonts w:ascii="TimesNewRomanPSMT" w:hAnsi="TimesNewRomanPSMT" w:cs="TimesNewRomanPSMT"/>
        </w:rPr>
        <w:t>的动态特征定位技术研究所广泛采纳。</w:t>
      </w:r>
    </w:p>
    <w:p w14:paraId="0F4D71DC" w14:textId="77777777" w:rsidR="00863DB3" w:rsidRDefault="00863DB3" w:rsidP="00D2536E">
      <w:pPr>
        <w:ind w:firstLineChars="200" w:firstLine="400"/>
        <w:rPr>
          <w:rFonts w:ascii="TimesNewRomanPSMT" w:hAnsi="TimesNewRomanPSMT" w:cs="TimesNewRomanPSMT"/>
          <w:sz w:val="20"/>
          <w:szCs w:val="20"/>
        </w:rPr>
      </w:pPr>
    </w:p>
    <w:p w14:paraId="50343CE9" w14:textId="77777777" w:rsidR="00D2536E" w:rsidRDefault="00D2536E" w:rsidP="00D2536E">
      <w:pPr>
        <w:keepNext/>
        <w:autoSpaceDE w:val="0"/>
        <w:autoSpaceDN w:val="0"/>
        <w:adjustRightInd w:val="0"/>
        <w:spacing w:line="264" w:lineRule="auto"/>
        <w:ind w:firstLine="420"/>
        <w:jc w:val="center"/>
      </w:pPr>
      <w:r w:rsidRPr="00B906EA">
        <w:rPr>
          <w:rFonts w:ascii="TimesNewRomanPSMT" w:hAnsi="TimesNewRomanPSMT" w:cs="TimesNewRomanPSMT"/>
          <w:noProof/>
        </w:rPr>
        <w:drawing>
          <wp:inline distT="0" distB="0" distL="0" distR="0" wp14:anchorId="5C8153C9" wp14:editId="687837D5">
            <wp:extent cx="4653887" cy="2163731"/>
            <wp:effectExtent l="0" t="0" r="0" b="825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58379" cy="2165819"/>
                    </a:xfrm>
                    <a:prstGeom prst="rect">
                      <a:avLst/>
                    </a:prstGeom>
                    <a:noFill/>
                    <a:ln>
                      <a:noFill/>
                    </a:ln>
                  </pic:spPr>
                </pic:pic>
              </a:graphicData>
            </a:graphic>
          </wp:inline>
        </w:drawing>
      </w:r>
    </w:p>
    <w:p w14:paraId="7F119F04" w14:textId="4A136574" w:rsidR="00D2536E" w:rsidRPr="00863DB3" w:rsidRDefault="00D2536E" w:rsidP="00D2536E">
      <w:pPr>
        <w:pStyle w:val="ae"/>
        <w:jc w:val="center"/>
        <w:rPr>
          <w:rFonts w:asciiTheme="minorEastAsia" w:eastAsiaTheme="minorEastAsia" w:hAnsiTheme="minorEastAsia"/>
          <w:sz w:val="24"/>
          <w:szCs w:val="24"/>
        </w:rPr>
      </w:pPr>
      <w:bookmarkStart w:id="36" w:name="_Ref351308689"/>
      <w:bookmarkStart w:id="37" w:name="_Toc352625288"/>
      <w:bookmarkStart w:id="38" w:name="_Toc478542468"/>
      <w:r w:rsidRPr="00863DB3">
        <w:rPr>
          <w:rFonts w:asciiTheme="minorEastAsia" w:eastAsiaTheme="minorEastAsia" w:hAnsiTheme="minorEastAsia" w:hint="eastAsia"/>
          <w:sz w:val="24"/>
          <w:szCs w:val="24"/>
        </w:rPr>
        <w:t xml:space="preserve">图 </w:t>
      </w:r>
      <w:r w:rsidR="00672678">
        <w:rPr>
          <w:rFonts w:asciiTheme="minorEastAsia" w:eastAsiaTheme="minorEastAsia" w:hAnsiTheme="minorEastAsia"/>
          <w:sz w:val="24"/>
          <w:szCs w:val="24"/>
        </w:rPr>
        <w:fldChar w:fldCharType="begin"/>
      </w:r>
      <w:r w:rsidR="00672678">
        <w:rPr>
          <w:rFonts w:asciiTheme="minorEastAsia" w:eastAsiaTheme="minorEastAsia" w:hAnsiTheme="minorEastAsia"/>
          <w:sz w:val="24"/>
          <w:szCs w:val="24"/>
        </w:rPr>
        <w:instrText xml:space="preserve"> </w:instrText>
      </w:r>
      <w:r w:rsidR="00672678">
        <w:rPr>
          <w:rFonts w:asciiTheme="minorEastAsia" w:eastAsiaTheme="minorEastAsia" w:hAnsiTheme="minorEastAsia" w:hint="eastAsia"/>
          <w:sz w:val="24"/>
          <w:szCs w:val="24"/>
        </w:rPr>
        <w:instrText>STYLEREF 1 \s</w:instrText>
      </w:r>
      <w:r w:rsidR="00672678">
        <w:rPr>
          <w:rFonts w:asciiTheme="minorEastAsia" w:eastAsiaTheme="minorEastAsia" w:hAnsiTheme="minorEastAsia"/>
          <w:sz w:val="24"/>
          <w:szCs w:val="24"/>
        </w:rPr>
        <w:instrText xml:space="preserve"> </w:instrText>
      </w:r>
      <w:r w:rsidR="00672678">
        <w:rPr>
          <w:rFonts w:asciiTheme="minorEastAsia" w:eastAsiaTheme="minorEastAsia" w:hAnsiTheme="minorEastAsia"/>
          <w:sz w:val="24"/>
          <w:szCs w:val="24"/>
        </w:rPr>
        <w:fldChar w:fldCharType="separate"/>
      </w:r>
      <w:r w:rsidR="006E178E">
        <w:rPr>
          <w:rFonts w:asciiTheme="minorEastAsia" w:eastAsiaTheme="minorEastAsia" w:hAnsiTheme="minorEastAsia"/>
          <w:noProof/>
          <w:sz w:val="24"/>
          <w:szCs w:val="24"/>
        </w:rPr>
        <w:t>1</w:t>
      </w:r>
      <w:r w:rsidR="00672678">
        <w:rPr>
          <w:rFonts w:asciiTheme="minorEastAsia" w:eastAsiaTheme="minorEastAsia" w:hAnsiTheme="minorEastAsia"/>
          <w:sz w:val="24"/>
          <w:szCs w:val="24"/>
        </w:rPr>
        <w:fldChar w:fldCharType="end"/>
      </w:r>
      <w:r w:rsidR="00672678">
        <w:rPr>
          <w:rFonts w:asciiTheme="minorEastAsia" w:eastAsiaTheme="minorEastAsia" w:hAnsiTheme="minorEastAsia"/>
          <w:sz w:val="24"/>
          <w:szCs w:val="24"/>
        </w:rPr>
        <w:noBreakHyphen/>
      </w:r>
      <w:r w:rsidR="00672678">
        <w:rPr>
          <w:rFonts w:asciiTheme="minorEastAsia" w:eastAsiaTheme="minorEastAsia" w:hAnsiTheme="minorEastAsia"/>
          <w:sz w:val="24"/>
          <w:szCs w:val="24"/>
        </w:rPr>
        <w:fldChar w:fldCharType="begin"/>
      </w:r>
      <w:r w:rsidR="00672678">
        <w:rPr>
          <w:rFonts w:asciiTheme="minorEastAsia" w:eastAsiaTheme="minorEastAsia" w:hAnsiTheme="minorEastAsia"/>
          <w:sz w:val="24"/>
          <w:szCs w:val="24"/>
        </w:rPr>
        <w:instrText xml:space="preserve"> </w:instrText>
      </w:r>
      <w:r w:rsidR="00672678">
        <w:rPr>
          <w:rFonts w:asciiTheme="minorEastAsia" w:eastAsiaTheme="minorEastAsia" w:hAnsiTheme="minorEastAsia" w:hint="eastAsia"/>
          <w:sz w:val="24"/>
          <w:szCs w:val="24"/>
        </w:rPr>
        <w:instrText>SEQ 图 \* ARABIC \s 1</w:instrText>
      </w:r>
      <w:r w:rsidR="00672678">
        <w:rPr>
          <w:rFonts w:asciiTheme="minorEastAsia" w:eastAsiaTheme="minorEastAsia" w:hAnsiTheme="minorEastAsia"/>
          <w:sz w:val="24"/>
          <w:szCs w:val="24"/>
        </w:rPr>
        <w:instrText xml:space="preserve"> </w:instrText>
      </w:r>
      <w:r w:rsidR="00672678">
        <w:rPr>
          <w:rFonts w:asciiTheme="minorEastAsia" w:eastAsiaTheme="minorEastAsia" w:hAnsiTheme="minorEastAsia"/>
          <w:sz w:val="24"/>
          <w:szCs w:val="24"/>
        </w:rPr>
        <w:fldChar w:fldCharType="separate"/>
      </w:r>
      <w:r w:rsidR="006E178E">
        <w:rPr>
          <w:rFonts w:asciiTheme="minorEastAsia" w:eastAsiaTheme="minorEastAsia" w:hAnsiTheme="minorEastAsia"/>
          <w:noProof/>
          <w:sz w:val="24"/>
          <w:szCs w:val="24"/>
        </w:rPr>
        <w:t>4</w:t>
      </w:r>
      <w:r w:rsidR="00672678">
        <w:rPr>
          <w:rFonts w:asciiTheme="minorEastAsia" w:eastAsiaTheme="minorEastAsia" w:hAnsiTheme="minorEastAsia"/>
          <w:sz w:val="24"/>
          <w:szCs w:val="24"/>
        </w:rPr>
        <w:fldChar w:fldCharType="end"/>
      </w:r>
      <w:bookmarkEnd w:id="36"/>
      <w:r w:rsidRPr="00863DB3">
        <w:rPr>
          <w:rFonts w:asciiTheme="minorEastAsia" w:eastAsiaTheme="minorEastAsia" w:hAnsiTheme="minorEastAsia" w:hint="eastAsia"/>
          <w:sz w:val="24"/>
          <w:szCs w:val="24"/>
        </w:rPr>
        <w:t xml:space="preserve"> </w:t>
      </w:r>
      <w:r w:rsidRPr="00863DB3">
        <w:rPr>
          <w:rFonts w:asciiTheme="minorEastAsia" w:eastAsiaTheme="minorEastAsia" w:hAnsiTheme="minorEastAsia"/>
          <w:sz w:val="24"/>
          <w:szCs w:val="24"/>
        </w:rPr>
        <w:t>Wilde</w:t>
      </w:r>
      <w:r w:rsidRPr="00863DB3">
        <w:rPr>
          <w:rFonts w:asciiTheme="minorEastAsia" w:eastAsiaTheme="minorEastAsia" w:hAnsiTheme="minorEastAsia" w:hint="eastAsia"/>
          <w:sz w:val="24"/>
          <w:szCs w:val="24"/>
        </w:rPr>
        <w:t>的特征定位过程</w:t>
      </w:r>
      <w:bookmarkEnd w:id="37"/>
      <w:bookmarkEnd w:id="38"/>
    </w:p>
    <w:p w14:paraId="74238D65" w14:textId="77777777" w:rsidR="00863DB3" w:rsidRPr="00863DB3" w:rsidRDefault="00863DB3" w:rsidP="00863DB3"/>
    <w:p w14:paraId="620E5DA1" w14:textId="77777777" w:rsidR="00D2536E" w:rsidRDefault="00D2536E" w:rsidP="00D2536E">
      <w:pPr>
        <w:ind w:firstLineChars="200" w:firstLine="480"/>
        <w:rPr>
          <w:rFonts w:ascii="TimesNewRomanPSMT" w:hAnsi="TimesNewRomanPSMT" w:cs="TimesNewRomanPSMT"/>
          <w:sz w:val="20"/>
          <w:szCs w:val="20"/>
        </w:rPr>
      </w:pPr>
      <w:r w:rsidRPr="003F56C9">
        <w:rPr>
          <w:rFonts w:ascii="TimesNewRomanPSMT" w:hAnsi="TimesNewRomanPSMT" w:cs="TimesNewRomanPSMT" w:hint="eastAsia"/>
        </w:rPr>
        <w:t>Wong</w:t>
      </w:r>
      <w:r>
        <w:rPr>
          <w:rFonts w:ascii="TimesNewRomanPSMT" w:hAnsi="TimesNewRomanPSMT" w:cs="TimesNewRomanPSMT" w:hint="eastAsia"/>
        </w:rPr>
        <w:t>等</w:t>
      </w:r>
      <w:r w:rsidRPr="00286076">
        <w:rPr>
          <w:rFonts w:ascii="TimesNewRomanPSMT" w:eastAsia="TimesNewRomanPSMT" w:hAnsi="TimesNewRomanPSMT" w:cs="TimesNewRomanPSMT"/>
          <w:szCs w:val="21"/>
        </w:rPr>
        <w:t>[</w:t>
      </w:r>
      <w:r w:rsidRPr="00286076">
        <w:rPr>
          <w:rFonts w:ascii="TimesNewRomanPSMT" w:eastAsia="TimesNewRomanPSMT" w:hAnsi="TimesNewRomanPSMT" w:cs="TimesNewRomanPSMT"/>
          <w:szCs w:val="21"/>
        </w:rPr>
        <w:fldChar w:fldCharType="begin"/>
      </w:r>
      <w:r w:rsidRPr="00286076">
        <w:rPr>
          <w:rFonts w:ascii="TimesNewRomanPSMT" w:eastAsia="TimesNewRomanPSMT" w:hAnsi="TimesNewRomanPSMT" w:cs="TimesNewRomanPSMT"/>
          <w:szCs w:val="21"/>
        </w:rPr>
        <w:instrText xml:space="preserve"> REF BIB_wong1999locating \* MERGEFORMAT </w:instrText>
      </w:r>
      <w:r w:rsidRPr="00286076">
        <w:rPr>
          <w:rFonts w:ascii="TimesNewRomanPSMT" w:eastAsia="TimesNewRomanPSMT" w:hAnsi="TimesNewRomanPSMT" w:cs="TimesNewRomanPSMT"/>
          <w:szCs w:val="21"/>
        </w:rPr>
        <w:fldChar w:fldCharType="separate"/>
      </w:r>
      <w:r w:rsidR="006E178E" w:rsidRPr="006E178E">
        <w:rPr>
          <w:rFonts w:ascii="TimesNewRomanPSMT" w:eastAsia="TimesNewRomanPSMT" w:hAnsi="TimesNewRomanPSMT"/>
        </w:rPr>
        <w:t>Wong et al., 1999</w:t>
      </w:r>
      <w:r w:rsidRPr="00286076">
        <w:rPr>
          <w:rFonts w:ascii="TimesNewRomanPSMT" w:eastAsia="TimesNewRomanPSMT" w:hAnsi="TimesNewRomanPSMT" w:cs="TimesNewRomanPSMT"/>
          <w:szCs w:val="21"/>
        </w:rPr>
        <w:fldChar w:fldCharType="end"/>
      </w:r>
      <w:r w:rsidRPr="00286076">
        <w:rPr>
          <w:rFonts w:ascii="TimesNewRomanPSMT" w:eastAsia="TimesNewRomanPSMT" w:hAnsi="TimesNewRomanPSMT" w:cs="TimesNewRomanPSMT"/>
          <w:szCs w:val="21"/>
        </w:rPr>
        <w:t>]</w:t>
      </w:r>
      <w:r w:rsidRPr="008C7C10">
        <w:rPr>
          <w:rFonts w:ascii="TimesNewRomanPSMT" w:hAnsi="TimesNewRomanPSMT" w:cs="TimesNewRomanPSMT" w:hint="eastAsia"/>
        </w:rPr>
        <w:t>提出</w:t>
      </w:r>
      <w:r>
        <w:rPr>
          <w:rFonts w:ascii="TimesNewRomanPSMT" w:hAnsi="TimesNewRomanPSMT" w:cs="TimesNewRomanPSMT" w:hint="eastAsia"/>
        </w:rPr>
        <w:t>的动态特征定位方法能细粒度地确定与特征相关的程序元素，所确定的程序元素是语句级别。其测试用例集合包含两部分：</w:t>
      </w:r>
      <w:r>
        <w:rPr>
          <w:rFonts w:hint="eastAsia"/>
        </w:rPr>
        <w:t>能执行给定特征的测试用例集与不会执行给定特征的测试用例集合；根据经验准则，对所得程序运行轨迹作集合交、并、差等基本运算处理；将与特征相关的程序元素划分成两部分：特定于该特征的、与非特定于该特征的。支持该方法的工具有</w:t>
      </w:r>
      <w:r w:rsidRPr="00CC2989">
        <w:rPr>
          <w:rFonts w:ascii="TimesNewRomanPSMT" w:hAnsi="TimesNewRomanPSMT" w:cs="TimesNewRomanPSMT"/>
        </w:rPr>
        <w:t>χ</w:t>
      </w:r>
      <w:r>
        <w:rPr>
          <w:rFonts w:ascii="TimesNewRomanPSMT" w:hAnsi="TimesNewRomanPSMT" w:cs="TimesNewRomanPSMT"/>
        </w:rPr>
        <w:t xml:space="preserve">Vue </w:t>
      </w:r>
      <w:r w:rsidRPr="00286076">
        <w:rPr>
          <w:rFonts w:ascii="TimesNewRomanPSMT" w:eastAsia="TimesNewRomanPSMT" w:hAnsi="TimesNewRomanPSMT" w:cs="TimesNewRomanPSMT"/>
        </w:rPr>
        <w:t>[</w:t>
      </w:r>
      <w:r w:rsidRPr="00286076">
        <w:rPr>
          <w:rFonts w:ascii="TimesNewRomanPSMT" w:eastAsia="TimesNewRomanPSMT" w:hAnsi="TimesNewRomanPSMT" w:cs="TimesNewRomanPSMT"/>
        </w:rPr>
        <w:fldChar w:fldCharType="begin"/>
      </w:r>
      <w:r w:rsidRPr="00286076">
        <w:rPr>
          <w:rFonts w:ascii="TimesNewRomanPSMT" w:eastAsia="TimesNewRomanPSMT" w:hAnsi="TimesNewRomanPSMT" w:cs="TimesNewRomanPSMT"/>
        </w:rPr>
        <w:instrText xml:space="preserve"> REF BIB_agrawal1998mining \* MERGEFORMAT </w:instrText>
      </w:r>
      <w:r w:rsidRPr="00286076">
        <w:rPr>
          <w:rFonts w:ascii="TimesNewRomanPSMT" w:eastAsia="TimesNewRomanPSMT" w:hAnsi="TimesNewRomanPSMT" w:cs="TimesNewRomanPSMT"/>
        </w:rPr>
        <w:fldChar w:fldCharType="separate"/>
      </w:r>
      <w:r w:rsidR="006E178E" w:rsidRPr="006E178E">
        <w:rPr>
          <w:rFonts w:ascii="TimesNewRomanPSMT" w:eastAsia="TimesNewRomanPSMT" w:hAnsi="TimesNewRomanPSMT"/>
        </w:rPr>
        <w:t>Agrawal et al., 1998</w:t>
      </w:r>
      <w:r w:rsidRPr="00286076">
        <w:rPr>
          <w:rFonts w:ascii="TimesNewRomanPSMT" w:eastAsia="TimesNewRomanPSMT" w:hAnsi="TimesNewRomanPSMT" w:cs="TimesNewRomanPSMT"/>
        </w:rPr>
        <w:fldChar w:fldCharType="end"/>
      </w:r>
      <w:r w:rsidRPr="00286076">
        <w:rPr>
          <w:rFonts w:ascii="TimesNewRomanPSMT" w:eastAsia="TimesNewRomanPSMT" w:hAnsi="TimesNewRomanPSMT" w:cs="TimesNewRomanPSMT"/>
        </w:rPr>
        <w:t>]</w:t>
      </w:r>
      <w:r>
        <w:rPr>
          <w:rFonts w:ascii="TimesNewRomanPSMT" w:hAnsi="TimesNewRomanPSMT" w:cs="TimesNewRomanPSMT" w:hint="eastAsia"/>
          <w:sz w:val="20"/>
          <w:szCs w:val="20"/>
        </w:rPr>
        <w:t>。</w:t>
      </w:r>
    </w:p>
    <w:p w14:paraId="5C2AC905" w14:textId="77777777" w:rsidR="00D2536E" w:rsidRDefault="00D2536E" w:rsidP="00D2536E">
      <w:pPr>
        <w:ind w:firstLineChars="200" w:firstLine="480"/>
        <w:rPr>
          <w:rFonts w:ascii="TimesNewRomanPSMT" w:hAnsi="TimesNewRomanPSMT" w:cs="TimesNewRomanPSMT"/>
        </w:rPr>
      </w:pPr>
      <w:r w:rsidRPr="00506E74">
        <w:rPr>
          <w:rFonts w:ascii="TimesNewRomanPSMT" w:hAnsi="TimesNewRomanPSMT" w:cs="TimesNewRomanPSMT"/>
        </w:rPr>
        <w:t>Eisenbarth</w:t>
      </w:r>
      <w:r w:rsidRPr="00F3209A">
        <w:rPr>
          <w:rFonts w:ascii="TimesNewRomanPSMT" w:hAnsi="TimesNewRomanPSMT" w:cs="TimesNewRomanPSMT"/>
          <w:b/>
        </w:rPr>
        <w:t xml:space="preserve"> </w:t>
      </w:r>
      <w:r w:rsidRPr="005F483D">
        <w:rPr>
          <w:rFonts w:ascii="TimesNewRomanPSMT" w:hAnsi="TimesNewRomanPSMT" w:cs="TimesNewRomanPSMT"/>
        </w:rPr>
        <w:t>[Eisenbarth</w:t>
      </w:r>
      <w:r w:rsidRPr="005F483D">
        <w:rPr>
          <w:rFonts w:ascii="TimesNewRomanPSMT" w:hAnsi="TimesNewRomanPSMT" w:cs="TimesNewRomanPSMT" w:hint="eastAsia"/>
        </w:rPr>
        <w:t xml:space="preserve"> </w:t>
      </w:r>
      <w:r w:rsidRPr="005F483D">
        <w:rPr>
          <w:rFonts w:ascii="TimesNewRomanPSMT" w:hAnsi="TimesNewRomanPSMT" w:cs="TimesNewRomanPSMT"/>
        </w:rPr>
        <w:t>01c]</w:t>
      </w:r>
      <w:r>
        <w:rPr>
          <w:rFonts w:ascii="TimesNewRomanPSMT" w:hAnsi="TimesNewRomanPSMT" w:cs="TimesNewRomanPSMT" w:hint="eastAsia"/>
        </w:rPr>
        <w:t>提出</w:t>
      </w:r>
      <w:r>
        <w:rPr>
          <w:rFonts w:ascii="TimesNewRomanPSMT" w:hAnsi="TimesNewRomanPSMT" w:cs="TimesNewRomanPSMT"/>
        </w:rPr>
        <w:t>了一种利用</w:t>
      </w:r>
      <w:r>
        <w:rPr>
          <w:rFonts w:ascii="TimesNewRomanPSMT" w:hAnsi="TimesNewRomanPSMT" w:cs="TimesNewRomanPSMT" w:hint="eastAsia"/>
        </w:rPr>
        <w:t>动态</w:t>
      </w:r>
      <w:r>
        <w:rPr>
          <w:rFonts w:ascii="TimesNewRomanPSMT" w:hAnsi="TimesNewRomanPSMT" w:cs="TimesNewRomanPSMT"/>
        </w:rPr>
        <w:t>信息生成特征组件映射的技术。通过</w:t>
      </w:r>
      <w:r>
        <w:rPr>
          <w:rFonts w:ascii="TimesNewRomanPSMT" w:hAnsi="TimesNewRomanPSMT" w:cs="TimesNewRomanPSMT" w:hint="eastAsia"/>
        </w:rPr>
        <w:t>收集</w:t>
      </w:r>
      <w:r>
        <w:rPr>
          <w:rFonts w:ascii="TimesNewRomanPSMT" w:hAnsi="TimesNewRomanPSMT" w:cs="TimesNewRomanPSMT"/>
        </w:rPr>
        <w:t>一组能够执行某特征的测试用例的执行轨迹，利用概念分析（</w:t>
      </w:r>
      <w:r>
        <w:rPr>
          <w:rFonts w:ascii="TimesNewRomanPSMT" w:hAnsi="TimesNewRomanPSMT" w:cs="TimesNewRomanPSMT"/>
        </w:rPr>
        <w:t>concept analysis</w:t>
      </w:r>
      <w:r>
        <w:rPr>
          <w:rFonts w:ascii="TimesNewRomanPSMT" w:hAnsi="TimesNewRomanPSMT" w:cs="TimesNewRomanPSMT"/>
        </w:rPr>
        <w:t>）来建立特征与组件、特征与</w:t>
      </w:r>
      <w:r>
        <w:rPr>
          <w:rFonts w:ascii="TimesNewRomanPSMT" w:hAnsi="TimesNewRomanPSMT" w:cs="TimesNewRomanPSMT" w:hint="eastAsia"/>
        </w:rPr>
        <w:t>特征</w:t>
      </w:r>
      <w:r>
        <w:rPr>
          <w:rFonts w:ascii="TimesNewRomanPSMT" w:hAnsi="TimesNewRomanPSMT" w:cs="TimesNewRomanPSMT"/>
        </w:rPr>
        <w:t>之间的</w:t>
      </w:r>
      <w:r>
        <w:rPr>
          <w:rFonts w:ascii="TimesNewRomanPSMT" w:hAnsi="TimesNewRomanPSMT" w:cs="TimesNewRomanPSMT" w:hint="eastAsia"/>
        </w:rPr>
        <w:t>概念格</w:t>
      </w:r>
      <w:r>
        <w:rPr>
          <w:rFonts w:ascii="TimesNewRomanPSMT" w:hAnsi="TimesNewRomanPSMT" w:cs="TimesNewRomanPSMT"/>
        </w:rPr>
        <w:t>（</w:t>
      </w:r>
      <w:r>
        <w:rPr>
          <w:rFonts w:ascii="TimesNewRomanPSMT" w:hAnsi="TimesNewRomanPSMT" w:cs="TimesNewRomanPSMT"/>
        </w:rPr>
        <w:t>concept lattice</w:t>
      </w:r>
      <w:r>
        <w:rPr>
          <w:rFonts w:ascii="TimesNewRomanPSMT" w:hAnsi="TimesNewRomanPSMT" w:cs="TimesNewRomanPSMT"/>
        </w:rPr>
        <w:t>）。进而</w:t>
      </w:r>
      <w:r>
        <w:rPr>
          <w:rFonts w:ascii="TimesNewRomanPSMT" w:hAnsi="TimesNewRomanPSMT" w:cs="TimesNewRomanPSMT" w:hint="eastAsia"/>
        </w:rPr>
        <w:t>通过</w:t>
      </w:r>
      <w:r>
        <w:rPr>
          <w:rFonts w:ascii="TimesNewRomanPSMT" w:hAnsi="TimesNewRomanPSMT" w:cs="TimesNewRomanPSMT"/>
        </w:rPr>
        <w:t>对概念格的分析</w:t>
      </w:r>
      <w:r>
        <w:rPr>
          <w:rFonts w:ascii="TimesNewRomanPSMT" w:hAnsi="TimesNewRomanPSMT" w:cs="TimesNewRomanPSMT" w:hint="eastAsia"/>
        </w:rPr>
        <w:t>，</w:t>
      </w:r>
      <w:r>
        <w:rPr>
          <w:rFonts w:ascii="TimesNewRomanPSMT" w:hAnsi="TimesNewRomanPSMT" w:cs="TimesNewRomanPSMT"/>
        </w:rPr>
        <w:t>来定位与给定特征相关联的程序元素。</w:t>
      </w:r>
    </w:p>
    <w:p w14:paraId="706EB55B" w14:textId="5E50E58B" w:rsidR="00D2536E" w:rsidRDefault="00D2536E" w:rsidP="00D2536E">
      <w:pPr>
        <w:ind w:firstLineChars="200" w:firstLine="480"/>
      </w:pPr>
      <w:r w:rsidRPr="00423029">
        <w:rPr>
          <w:rFonts w:ascii="TimesNewRomanPSMT" w:hAnsi="TimesNewRomanPSMT" w:cs="TimesNewRomanPSMT"/>
        </w:rPr>
        <w:t>Eisenberg</w:t>
      </w:r>
      <w:r>
        <w:rPr>
          <w:rFonts w:ascii="TimesNewRomanPSMT" w:hAnsi="TimesNewRomanPSMT" w:cs="TimesNewRomanPSMT" w:hint="eastAsia"/>
        </w:rPr>
        <w:t>等</w:t>
      </w:r>
      <w:r>
        <w:rPr>
          <w:rFonts w:ascii="TimesNewRomanPSMT" w:hAnsi="TimesNewRomanPSMT" w:cs="TimesNewRomanPSMT"/>
          <w:szCs w:val="21"/>
        </w:rPr>
        <w:t xml:space="preserve"> </w:t>
      </w:r>
      <w:r w:rsidRPr="00286076">
        <w:rPr>
          <w:rFonts w:ascii="TimesNewRomanPSMT" w:eastAsia="TimesNewRomanPSMT" w:hAnsi="TimesNewRomanPSMT" w:cs="TimesNewRomanPSMT"/>
          <w:szCs w:val="21"/>
        </w:rPr>
        <w:t>[</w:t>
      </w:r>
      <w:r w:rsidRPr="00286076">
        <w:rPr>
          <w:rFonts w:ascii="TimesNewRomanPSMT" w:eastAsia="TimesNewRomanPSMT" w:hAnsi="TimesNewRomanPSMT" w:cs="TimesNewRomanPSMT"/>
          <w:szCs w:val="21"/>
        </w:rPr>
        <w:fldChar w:fldCharType="begin"/>
      </w:r>
      <w:r w:rsidRPr="00286076">
        <w:rPr>
          <w:rFonts w:ascii="TimesNewRomanPSMT" w:eastAsia="TimesNewRomanPSMT" w:hAnsi="TimesNewRomanPSMT" w:cs="TimesNewRomanPSMT"/>
          <w:szCs w:val="21"/>
        </w:rPr>
        <w:instrText xml:space="preserve"> REF BIB_eisenberg2005dynamic \* MERGEFORMAT </w:instrText>
      </w:r>
      <w:r w:rsidRPr="00286076">
        <w:rPr>
          <w:rFonts w:ascii="TimesNewRomanPSMT" w:eastAsia="TimesNewRomanPSMT" w:hAnsi="TimesNewRomanPSMT" w:cs="TimesNewRomanPSMT"/>
          <w:szCs w:val="21"/>
        </w:rPr>
        <w:fldChar w:fldCharType="separate"/>
      </w:r>
      <w:r w:rsidR="006E178E" w:rsidRPr="006E178E">
        <w:rPr>
          <w:rFonts w:ascii="TimesNewRomanPSMT" w:eastAsia="TimesNewRomanPSMT" w:hAnsi="TimesNewRomanPSMT"/>
        </w:rPr>
        <w:t>Eisenberg and De Volder, 2005</w:t>
      </w:r>
      <w:r w:rsidRPr="00286076">
        <w:rPr>
          <w:rFonts w:ascii="TimesNewRomanPSMT" w:eastAsia="TimesNewRomanPSMT" w:hAnsi="TimesNewRomanPSMT" w:cs="TimesNewRomanPSMT"/>
          <w:szCs w:val="21"/>
        </w:rPr>
        <w:fldChar w:fldCharType="end"/>
      </w:r>
      <w:r w:rsidRPr="00286076">
        <w:rPr>
          <w:rFonts w:ascii="TimesNewRomanPSMT" w:eastAsia="TimesNewRomanPSMT" w:hAnsi="TimesNewRomanPSMT" w:cs="TimesNewRomanPSMT"/>
          <w:szCs w:val="21"/>
        </w:rPr>
        <w:t>]</w:t>
      </w:r>
      <w:r w:rsidRPr="00565EB0">
        <w:rPr>
          <w:rFonts w:ascii="TimesNewRomanPSMT" w:hAnsi="TimesNewRomanPSMT" w:cs="TimesNewRomanPSMT" w:hint="eastAsia"/>
        </w:rPr>
        <w:t>提出</w:t>
      </w:r>
      <w:r>
        <w:rPr>
          <w:rFonts w:ascii="TimesNewRomanPSMT" w:hAnsi="TimesNewRomanPSMT" w:cs="TimesNewRomanPSMT" w:hint="eastAsia"/>
        </w:rPr>
        <w:t>动态特征轨迹</w:t>
      </w:r>
      <w:r>
        <w:rPr>
          <w:rFonts w:ascii="TimesNewRomanPSMT" w:hAnsi="TimesNewRomanPSMT" w:cs="TimesNewRomanPSMT"/>
        </w:rPr>
        <w:t>DFT</w:t>
      </w:r>
      <w:r>
        <w:rPr>
          <w:rFonts w:ascii="TimesNewRomanPSMT" w:hAnsi="TimesNewRomanPSMT" w:cs="TimesNewRomanPSMT" w:hint="eastAsia"/>
        </w:rPr>
        <w:t>（</w:t>
      </w:r>
      <w:r>
        <w:rPr>
          <w:rFonts w:ascii="TimesNewRomanPSMT" w:hAnsi="TimesNewRomanPSMT" w:cs="TimesNewRomanPSMT" w:hint="eastAsia"/>
        </w:rPr>
        <w:t>Dynamic Feature Traces</w:t>
      </w:r>
      <w:r>
        <w:rPr>
          <w:rFonts w:ascii="TimesNewRomanPSMT" w:hAnsi="TimesNewRomanPSMT" w:cs="TimesNewRomanPSMT" w:hint="eastAsia"/>
        </w:rPr>
        <w:t>）的特征定位方法。其测试用例集合只包含</w:t>
      </w:r>
      <w:r>
        <w:rPr>
          <w:rFonts w:hint="eastAsia"/>
        </w:rPr>
        <w:t>能执行给定特征的测试用例。分析所得程序运行轨迹集方法为：从运行轨迹中抽取函数调用者与被调用者关系对，基于三种经验值</w:t>
      </w:r>
      <w:r>
        <w:rPr>
          <w:rFonts w:hint="eastAsia"/>
        </w:rPr>
        <w:t>:</w:t>
      </w:r>
      <w:r>
        <w:rPr>
          <w:rFonts w:hint="eastAsia"/>
        </w:rPr>
        <w:t>重数（</w:t>
      </w:r>
      <w:r>
        <w:rPr>
          <w:rFonts w:hint="eastAsia"/>
        </w:rPr>
        <w:t>Multipliciy</w:t>
      </w:r>
      <w:r>
        <w:rPr>
          <w:rFonts w:hint="eastAsia"/>
        </w:rPr>
        <w:t>）、特定性（</w:t>
      </w:r>
      <w:r>
        <w:rPr>
          <w:rFonts w:hint="eastAsia"/>
        </w:rPr>
        <w:t>Specification</w:t>
      </w:r>
      <w:r>
        <w:rPr>
          <w:rFonts w:hint="eastAsia"/>
        </w:rPr>
        <w:t>）、与深度（</w:t>
      </w:r>
      <w:r>
        <w:rPr>
          <w:rFonts w:hint="eastAsia"/>
        </w:rPr>
        <w:t>Depth</w:t>
      </w:r>
      <w:r>
        <w:rPr>
          <w:rFonts w:hint="eastAsia"/>
        </w:rPr>
        <w:t>）为每个函数分配一个等级，等级越高该函数与给定特征关系越密切，其过程如</w:t>
      </w:r>
      <w:r>
        <w:fldChar w:fldCharType="begin"/>
      </w:r>
      <w:r>
        <w:instrText xml:space="preserve"> </w:instrText>
      </w:r>
      <w:r>
        <w:rPr>
          <w:rFonts w:hint="eastAsia"/>
        </w:rPr>
        <w:instrText>REF _Ref351309033 \h</w:instrText>
      </w:r>
      <w:r>
        <w:instrText xml:space="preserve"> </w:instrText>
      </w:r>
      <w:r>
        <w:fldChar w:fldCharType="separate"/>
      </w:r>
      <w:r w:rsidR="006E178E" w:rsidRPr="00863DB3">
        <w:rPr>
          <w:rFonts w:asciiTheme="minorEastAsia" w:hAnsiTheme="minorEastAsia" w:hint="eastAsia"/>
        </w:rPr>
        <w:t xml:space="preserve">图 </w:t>
      </w:r>
      <w:r w:rsidR="006E178E">
        <w:rPr>
          <w:rFonts w:asciiTheme="minorEastAsia" w:hAnsiTheme="minorEastAsia"/>
          <w:noProof/>
        </w:rPr>
        <w:t>1</w:t>
      </w:r>
      <w:r w:rsidR="006E178E">
        <w:rPr>
          <w:rFonts w:asciiTheme="minorEastAsia" w:hAnsiTheme="minorEastAsia"/>
        </w:rPr>
        <w:noBreakHyphen/>
      </w:r>
      <w:r w:rsidR="006E178E">
        <w:rPr>
          <w:rFonts w:asciiTheme="minorEastAsia" w:hAnsiTheme="minorEastAsia"/>
          <w:noProof/>
        </w:rPr>
        <w:t>5</w:t>
      </w:r>
      <w:r>
        <w:fldChar w:fldCharType="end"/>
      </w:r>
      <w:r>
        <w:rPr>
          <w:rFonts w:hint="eastAsia"/>
        </w:rPr>
        <w:t>所示。</w:t>
      </w:r>
    </w:p>
    <w:p w14:paraId="6082EBD9" w14:textId="77777777" w:rsidR="00863DB3" w:rsidRPr="005E4098" w:rsidRDefault="00863DB3" w:rsidP="00D2536E">
      <w:pPr>
        <w:ind w:firstLineChars="200" w:firstLine="480"/>
        <w:rPr>
          <w:rFonts w:ascii="TimesNewRomanPSMT" w:hAnsi="TimesNewRomanPSMT" w:cs="TimesNewRomanPSMT"/>
          <w:b/>
        </w:rPr>
      </w:pPr>
    </w:p>
    <w:p w14:paraId="62305D84" w14:textId="77777777" w:rsidR="00D2536E" w:rsidRDefault="00D2536E" w:rsidP="00D2536E">
      <w:pPr>
        <w:keepNext/>
        <w:autoSpaceDE w:val="0"/>
        <w:autoSpaceDN w:val="0"/>
        <w:adjustRightInd w:val="0"/>
        <w:spacing w:line="264" w:lineRule="auto"/>
        <w:jc w:val="center"/>
      </w:pPr>
      <w:r>
        <w:rPr>
          <w:noProof/>
        </w:rPr>
        <w:lastRenderedPageBreak/>
        <w:drawing>
          <wp:inline distT="0" distB="0" distL="0" distR="0" wp14:anchorId="6702E335" wp14:editId="74D3599E">
            <wp:extent cx="3870662" cy="1467134"/>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BEBA8EAE-BF5A-486C-A8C5-ECC9F3942E4B}">
                          <a14:imgProps xmlns:a14="http://schemas.microsoft.com/office/drawing/2010/main">
                            <a14:imgLayer r:embed="rId17">
                              <a14:imgEffect>
                                <a14:sharpenSoften amount="50000"/>
                              </a14:imgEffect>
                              <a14:imgEffect>
                                <a14:saturation sat="400000"/>
                              </a14:imgEffect>
                            </a14:imgLayer>
                          </a14:imgProps>
                        </a:ext>
                        <a:ext uri="{28A0092B-C50C-407E-A947-70E740481C1C}">
                          <a14:useLocalDpi xmlns:a14="http://schemas.microsoft.com/office/drawing/2010/main" val="0"/>
                        </a:ext>
                      </a:extLst>
                    </a:blip>
                    <a:srcRect/>
                    <a:stretch>
                      <a:fillRect/>
                    </a:stretch>
                  </pic:blipFill>
                  <pic:spPr bwMode="auto">
                    <a:xfrm>
                      <a:off x="0" y="0"/>
                      <a:ext cx="3950287" cy="1497315"/>
                    </a:xfrm>
                    <a:prstGeom prst="rect">
                      <a:avLst/>
                    </a:prstGeom>
                    <a:noFill/>
                  </pic:spPr>
                </pic:pic>
              </a:graphicData>
            </a:graphic>
          </wp:inline>
        </w:drawing>
      </w:r>
    </w:p>
    <w:p w14:paraId="74807BB9" w14:textId="41BD7F88" w:rsidR="00D2536E" w:rsidRPr="00863DB3" w:rsidRDefault="00D2536E" w:rsidP="00D2536E">
      <w:pPr>
        <w:pStyle w:val="ae"/>
        <w:jc w:val="center"/>
        <w:rPr>
          <w:rFonts w:asciiTheme="minorEastAsia" w:eastAsiaTheme="minorEastAsia" w:hAnsiTheme="minorEastAsia"/>
          <w:sz w:val="24"/>
          <w:szCs w:val="24"/>
        </w:rPr>
      </w:pPr>
      <w:bookmarkStart w:id="39" w:name="_Ref351309033"/>
      <w:bookmarkStart w:id="40" w:name="_Toc352625289"/>
      <w:bookmarkStart w:id="41" w:name="_Toc478542469"/>
      <w:r w:rsidRPr="00863DB3">
        <w:rPr>
          <w:rFonts w:asciiTheme="minorEastAsia" w:eastAsiaTheme="minorEastAsia" w:hAnsiTheme="minorEastAsia" w:hint="eastAsia"/>
          <w:sz w:val="24"/>
          <w:szCs w:val="24"/>
        </w:rPr>
        <w:t xml:space="preserve">图 </w:t>
      </w:r>
      <w:r w:rsidR="00672678">
        <w:rPr>
          <w:rFonts w:asciiTheme="minorEastAsia" w:eastAsiaTheme="minorEastAsia" w:hAnsiTheme="minorEastAsia"/>
          <w:sz w:val="24"/>
          <w:szCs w:val="24"/>
        </w:rPr>
        <w:fldChar w:fldCharType="begin"/>
      </w:r>
      <w:r w:rsidR="00672678">
        <w:rPr>
          <w:rFonts w:asciiTheme="minorEastAsia" w:eastAsiaTheme="minorEastAsia" w:hAnsiTheme="minorEastAsia"/>
          <w:sz w:val="24"/>
          <w:szCs w:val="24"/>
        </w:rPr>
        <w:instrText xml:space="preserve"> </w:instrText>
      </w:r>
      <w:r w:rsidR="00672678">
        <w:rPr>
          <w:rFonts w:asciiTheme="minorEastAsia" w:eastAsiaTheme="minorEastAsia" w:hAnsiTheme="minorEastAsia" w:hint="eastAsia"/>
          <w:sz w:val="24"/>
          <w:szCs w:val="24"/>
        </w:rPr>
        <w:instrText>STYLEREF 1 \s</w:instrText>
      </w:r>
      <w:r w:rsidR="00672678">
        <w:rPr>
          <w:rFonts w:asciiTheme="minorEastAsia" w:eastAsiaTheme="minorEastAsia" w:hAnsiTheme="minorEastAsia"/>
          <w:sz w:val="24"/>
          <w:szCs w:val="24"/>
        </w:rPr>
        <w:instrText xml:space="preserve"> </w:instrText>
      </w:r>
      <w:r w:rsidR="00672678">
        <w:rPr>
          <w:rFonts w:asciiTheme="minorEastAsia" w:eastAsiaTheme="minorEastAsia" w:hAnsiTheme="minorEastAsia"/>
          <w:sz w:val="24"/>
          <w:szCs w:val="24"/>
        </w:rPr>
        <w:fldChar w:fldCharType="separate"/>
      </w:r>
      <w:r w:rsidR="006E178E">
        <w:rPr>
          <w:rFonts w:asciiTheme="minorEastAsia" w:eastAsiaTheme="minorEastAsia" w:hAnsiTheme="minorEastAsia"/>
          <w:noProof/>
          <w:sz w:val="24"/>
          <w:szCs w:val="24"/>
        </w:rPr>
        <w:t>1</w:t>
      </w:r>
      <w:r w:rsidR="00672678">
        <w:rPr>
          <w:rFonts w:asciiTheme="minorEastAsia" w:eastAsiaTheme="minorEastAsia" w:hAnsiTheme="minorEastAsia"/>
          <w:sz w:val="24"/>
          <w:szCs w:val="24"/>
        </w:rPr>
        <w:fldChar w:fldCharType="end"/>
      </w:r>
      <w:r w:rsidR="00672678">
        <w:rPr>
          <w:rFonts w:asciiTheme="minorEastAsia" w:eastAsiaTheme="minorEastAsia" w:hAnsiTheme="minorEastAsia"/>
          <w:sz w:val="24"/>
          <w:szCs w:val="24"/>
        </w:rPr>
        <w:noBreakHyphen/>
      </w:r>
      <w:r w:rsidR="00672678">
        <w:rPr>
          <w:rFonts w:asciiTheme="minorEastAsia" w:eastAsiaTheme="minorEastAsia" w:hAnsiTheme="minorEastAsia"/>
          <w:sz w:val="24"/>
          <w:szCs w:val="24"/>
        </w:rPr>
        <w:fldChar w:fldCharType="begin"/>
      </w:r>
      <w:r w:rsidR="00672678">
        <w:rPr>
          <w:rFonts w:asciiTheme="minorEastAsia" w:eastAsiaTheme="minorEastAsia" w:hAnsiTheme="minorEastAsia"/>
          <w:sz w:val="24"/>
          <w:szCs w:val="24"/>
        </w:rPr>
        <w:instrText xml:space="preserve"> </w:instrText>
      </w:r>
      <w:r w:rsidR="00672678">
        <w:rPr>
          <w:rFonts w:asciiTheme="minorEastAsia" w:eastAsiaTheme="minorEastAsia" w:hAnsiTheme="minorEastAsia" w:hint="eastAsia"/>
          <w:sz w:val="24"/>
          <w:szCs w:val="24"/>
        </w:rPr>
        <w:instrText>SEQ 图 \* ARABIC \s 1</w:instrText>
      </w:r>
      <w:r w:rsidR="00672678">
        <w:rPr>
          <w:rFonts w:asciiTheme="minorEastAsia" w:eastAsiaTheme="minorEastAsia" w:hAnsiTheme="minorEastAsia"/>
          <w:sz w:val="24"/>
          <w:szCs w:val="24"/>
        </w:rPr>
        <w:instrText xml:space="preserve"> </w:instrText>
      </w:r>
      <w:r w:rsidR="00672678">
        <w:rPr>
          <w:rFonts w:asciiTheme="minorEastAsia" w:eastAsiaTheme="minorEastAsia" w:hAnsiTheme="minorEastAsia"/>
          <w:sz w:val="24"/>
          <w:szCs w:val="24"/>
        </w:rPr>
        <w:fldChar w:fldCharType="separate"/>
      </w:r>
      <w:r w:rsidR="006E178E">
        <w:rPr>
          <w:rFonts w:asciiTheme="minorEastAsia" w:eastAsiaTheme="minorEastAsia" w:hAnsiTheme="minorEastAsia"/>
          <w:noProof/>
          <w:sz w:val="24"/>
          <w:szCs w:val="24"/>
        </w:rPr>
        <w:t>5</w:t>
      </w:r>
      <w:r w:rsidR="00672678">
        <w:rPr>
          <w:rFonts w:asciiTheme="minorEastAsia" w:eastAsiaTheme="minorEastAsia" w:hAnsiTheme="minorEastAsia"/>
          <w:sz w:val="24"/>
          <w:szCs w:val="24"/>
        </w:rPr>
        <w:fldChar w:fldCharType="end"/>
      </w:r>
      <w:bookmarkEnd w:id="39"/>
      <w:r w:rsidRPr="00863DB3">
        <w:rPr>
          <w:rFonts w:asciiTheme="minorEastAsia" w:eastAsiaTheme="minorEastAsia" w:hAnsiTheme="minorEastAsia"/>
          <w:sz w:val="24"/>
          <w:szCs w:val="24"/>
        </w:rPr>
        <w:t xml:space="preserve"> </w:t>
      </w:r>
      <w:r w:rsidRPr="00863DB3">
        <w:rPr>
          <w:rFonts w:asciiTheme="minorEastAsia" w:eastAsiaTheme="minorEastAsia" w:hAnsiTheme="minorEastAsia" w:hint="eastAsia"/>
          <w:sz w:val="24"/>
          <w:szCs w:val="24"/>
        </w:rPr>
        <w:t>DFT的特征定位过程</w:t>
      </w:r>
      <w:bookmarkEnd w:id="40"/>
      <w:bookmarkEnd w:id="41"/>
    </w:p>
    <w:p w14:paraId="7261840A" w14:textId="77777777" w:rsidR="00863DB3" w:rsidRPr="00863DB3" w:rsidRDefault="00863DB3" w:rsidP="00863DB3"/>
    <w:p w14:paraId="00176232" w14:textId="77777777" w:rsidR="00D2536E" w:rsidRPr="00F3209A" w:rsidRDefault="00D2536E" w:rsidP="00D2536E">
      <w:pPr>
        <w:ind w:firstLineChars="200" w:firstLine="480"/>
        <w:rPr>
          <w:rFonts w:ascii="TimesNewRomanPSMT" w:hAnsi="TimesNewRomanPSMT" w:cs="TimesNewRomanPSMT"/>
          <w:b/>
        </w:rPr>
      </w:pPr>
      <w:r w:rsidRPr="00506E74">
        <w:rPr>
          <w:rFonts w:ascii="TimesNewRomanPSMT" w:hAnsi="TimesNewRomanPSMT" w:cs="TimesNewRomanPSMT"/>
        </w:rPr>
        <w:t>Safyallah</w:t>
      </w:r>
      <w:r w:rsidRPr="00506E74">
        <w:rPr>
          <w:rFonts w:ascii="TimesNewRomanPSMT" w:hAnsi="TimesNewRomanPSMT" w:cs="TimesNewRomanPSMT" w:hint="eastAsia"/>
        </w:rPr>
        <w:t>与</w:t>
      </w:r>
      <w:r w:rsidRPr="00506E74">
        <w:rPr>
          <w:rFonts w:ascii="TimesNewRomanPSMT" w:hAnsi="TimesNewRomanPSMT" w:cs="TimesNewRomanPSMT"/>
        </w:rPr>
        <w:t xml:space="preserve">Sartipi </w:t>
      </w:r>
      <w:r w:rsidRPr="00286076">
        <w:rPr>
          <w:rFonts w:ascii="TimesNewRomanPSMT" w:eastAsia="TimesNewRomanPSMT" w:hAnsi="TimesNewRomanPSMT" w:cs="TimesNewRomanPSMT"/>
        </w:rPr>
        <w:t>[</w:t>
      </w:r>
      <w:r w:rsidRPr="00286076">
        <w:rPr>
          <w:rFonts w:ascii="TimesNewRomanPSMT" w:eastAsia="TimesNewRomanPSMT" w:hAnsi="TimesNewRomanPSMT" w:cs="TimesNewRomanPSMT"/>
        </w:rPr>
        <w:fldChar w:fldCharType="begin"/>
      </w:r>
      <w:r w:rsidRPr="00286076">
        <w:rPr>
          <w:rFonts w:ascii="TimesNewRomanPSMT" w:eastAsia="TimesNewRomanPSMT" w:hAnsi="TimesNewRomanPSMT" w:cs="TimesNewRomanPSMT"/>
        </w:rPr>
        <w:instrText xml:space="preserve"> REF BIB_safyallah2006dynamic \* MERGEFORMAT </w:instrText>
      </w:r>
      <w:r w:rsidRPr="00286076">
        <w:rPr>
          <w:rFonts w:ascii="TimesNewRomanPSMT" w:eastAsia="TimesNewRomanPSMT" w:hAnsi="TimesNewRomanPSMT" w:cs="TimesNewRomanPSMT"/>
        </w:rPr>
        <w:fldChar w:fldCharType="separate"/>
      </w:r>
      <w:r w:rsidR="006E178E" w:rsidRPr="006E178E">
        <w:rPr>
          <w:rFonts w:ascii="TimesNewRomanPSMT" w:eastAsia="TimesNewRomanPSMT" w:hAnsi="TimesNewRomanPSMT"/>
        </w:rPr>
        <w:t>Safyallah and Sartipi, 2006</w:t>
      </w:r>
      <w:r w:rsidRPr="00286076">
        <w:rPr>
          <w:rFonts w:ascii="TimesNewRomanPSMT" w:eastAsia="TimesNewRomanPSMT" w:hAnsi="TimesNewRomanPSMT" w:cs="TimesNewRomanPSMT"/>
        </w:rPr>
        <w:fldChar w:fldCharType="end"/>
      </w:r>
      <w:r w:rsidRPr="00286076">
        <w:rPr>
          <w:rFonts w:ascii="TimesNewRomanPSMT" w:eastAsia="TimesNewRomanPSMT" w:hAnsi="TimesNewRomanPSMT" w:cs="TimesNewRomanPSMT"/>
        </w:rPr>
        <w:t>]</w:t>
      </w:r>
      <w:r w:rsidRPr="00897239">
        <w:rPr>
          <w:rFonts w:ascii="TimesNewRomanPSMT" w:hAnsi="TimesNewRomanPSMT" w:cs="TimesNewRomanPSMT" w:hint="eastAsia"/>
        </w:rPr>
        <w:t>提出</w:t>
      </w:r>
      <w:r>
        <w:rPr>
          <w:rFonts w:ascii="TimesNewRomanPSMT" w:hAnsi="TimesNewRomanPSMT" w:cs="TimesNewRomanPSMT" w:hint="eastAsia"/>
        </w:rPr>
        <w:t>了利用</w:t>
      </w:r>
      <w:r w:rsidRPr="00506E74">
        <w:rPr>
          <w:rFonts w:ascii="TimesNewRomanPSMT" w:hAnsi="TimesNewRomanPSMT" w:cs="TimesNewRomanPSMT" w:hint="eastAsia"/>
          <w:i/>
        </w:rPr>
        <w:t>数据挖掘</w:t>
      </w:r>
      <w:r>
        <w:rPr>
          <w:rFonts w:ascii="TimesNewRomanPSMT" w:hAnsi="TimesNewRomanPSMT" w:cs="TimesNewRomanPSMT" w:hint="eastAsia"/>
        </w:rPr>
        <w:t>（</w:t>
      </w:r>
      <w:r>
        <w:rPr>
          <w:rFonts w:ascii="TimesNewRomanPSMT" w:hAnsi="TimesNewRomanPSMT" w:cs="TimesNewRomanPSMT" w:hint="eastAsia"/>
        </w:rPr>
        <w:t>data</w:t>
      </w:r>
      <w:r>
        <w:rPr>
          <w:rFonts w:ascii="TimesNewRomanPSMT" w:hAnsi="TimesNewRomanPSMT" w:cs="TimesNewRomanPSMT"/>
        </w:rPr>
        <w:t xml:space="preserve"> mining</w:t>
      </w:r>
      <w:r>
        <w:rPr>
          <w:rFonts w:ascii="TimesNewRomanPSMT" w:hAnsi="TimesNewRomanPSMT" w:cs="TimesNewRomanPSMT"/>
        </w:rPr>
        <w:t>）</w:t>
      </w:r>
      <w:r>
        <w:rPr>
          <w:rFonts w:ascii="TimesNewRomanPSMT" w:hAnsi="TimesNewRomanPSMT" w:cs="TimesNewRomanPSMT" w:hint="eastAsia"/>
        </w:rPr>
        <w:t>技术</w:t>
      </w:r>
      <w:r>
        <w:rPr>
          <w:rFonts w:ascii="TimesNewRomanPSMT" w:hAnsi="TimesNewRomanPSMT" w:cs="TimesNewRomanPSMT"/>
        </w:rPr>
        <w:t>新型</w:t>
      </w:r>
      <w:r>
        <w:rPr>
          <w:rFonts w:ascii="TimesNewRomanPSMT" w:hAnsi="TimesNewRomanPSMT" w:cs="TimesNewRomanPSMT" w:hint="eastAsia"/>
        </w:rPr>
        <w:t>动态特征定位技术。该</w:t>
      </w:r>
      <w:r>
        <w:rPr>
          <w:rFonts w:ascii="TimesNewRomanPSMT" w:hAnsi="TimesNewRomanPSMT" w:cs="TimesNewRomanPSMT"/>
        </w:rPr>
        <w:t>技术首先执行一组</w:t>
      </w:r>
      <w:r>
        <w:rPr>
          <w:rFonts w:ascii="TimesNewRomanPSMT" w:hAnsi="TimesNewRomanPSMT" w:cs="TimesNewRomanPSMT" w:hint="eastAsia"/>
        </w:rPr>
        <w:t>与</w:t>
      </w:r>
      <w:r>
        <w:rPr>
          <w:rFonts w:ascii="TimesNewRomanPSMT" w:hAnsi="TimesNewRomanPSMT" w:cs="TimesNewRomanPSMT"/>
        </w:rPr>
        <w:t>某特征相关的测试用例，并收集其执行</w:t>
      </w:r>
      <w:r>
        <w:rPr>
          <w:rFonts w:ascii="TimesNewRomanPSMT" w:hAnsi="TimesNewRomanPSMT" w:cs="TimesNewRomanPSMT" w:hint="eastAsia"/>
        </w:rPr>
        <w:t>序列</w:t>
      </w:r>
      <w:r>
        <w:rPr>
          <w:rFonts w:ascii="TimesNewRomanPSMT" w:hAnsi="TimesNewRomanPSMT" w:cs="TimesNewRomanPSMT"/>
        </w:rPr>
        <w:t>。</w:t>
      </w:r>
      <w:r>
        <w:rPr>
          <w:rFonts w:ascii="TimesNewRomanPSMT" w:hAnsi="TimesNewRomanPSMT" w:cs="TimesNewRomanPSMT" w:hint="eastAsia"/>
        </w:rPr>
        <w:t>进而</w:t>
      </w:r>
      <w:r>
        <w:rPr>
          <w:rFonts w:ascii="TimesNewRomanPSMT" w:hAnsi="TimesNewRomanPSMT" w:cs="TimesNewRomanPSMT"/>
        </w:rPr>
        <w:t>，使用</w:t>
      </w:r>
      <w:r>
        <w:rPr>
          <w:rFonts w:ascii="TimesNewRomanPSMT" w:hAnsi="TimesNewRomanPSMT" w:cs="TimesNewRomanPSMT" w:hint="eastAsia"/>
        </w:rPr>
        <w:t>数据挖掘</w:t>
      </w:r>
      <w:r>
        <w:rPr>
          <w:rFonts w:ascii="TimesNewRomanPSMT" w:hAnsi="TimesNewRomanPSMT" w:cs="TimesNewRomanPSMT"/>
        </w:rPr>
        <w:t>中的</w:t>
      </w:r>
      <w:r w:rsidRPr="00506E74">
        <w:rPr>
          <w:rFonts w:ascii="TimesNewRomanPSMT" w:hAnsi="TimesNewRomanPSMT" w:cs="TimesNewRomanPSMT"/>
          <w:i/>
        </w:rPr>
        <w:t>序列模式挖掘</w:t>
      </w:r>
      <w:r>
        <w:rPr>
          <w:rFonts w:ascii="TimesNewRomanPSMT" w:hAnsi="TimesNewRomanPSMT" w:cs="TimesNewRomanPSMT" w:hint="eastAsia"/>
        </w:rPr>
        <w:t>（</w:t>
      </w:r>
      <w:r>
        <w:rPr>
          <w:rFonts w:ascii="TimesNewRomanPSMT" w:hAnsi="TimesNewRomanPSMT" w:cs="TimesNewRomanPSMT" w:hint="eastAsia"/>
        </w:rPr>
        <w:t>sequential pattern mining</w:t>
      </w:r>
      <w:r>
        <w:rPr>
          <w:rFonts w:ascii="TimesNewRomanPSMT" w:hAnsi="TimesNewRomanPSMT" w:cs="TimesNewRomanPSMT"/>
        </w:rPr>
        <w:t>）技术</w:t>
      </w:r>
      <w:r>
        <w:rPr>
          <w:rFonts w:ascii="TimesNewRomanPSMT" w:hAnsi="TimesNewRomanPSMT" w:cs="TimesNewRomanPSMT" w:hint="eastAsia"/>
        </w:rPr>
        <w:t>，</w:t>
      </w:r>
      <w:r>
        <w:rPr>
          <w:rFonts w:ascii="TimesNewRomanPSMT" w:hAnsi="TimesNewRomanPSMT" w:cs="TimesNewRomanPSMT"/>
        </w:rPr>
        <w:t>从执行序列中挖掘出</w:t>
      </w:r>
      <w:r>
        <w:rPr>
          <w:rFonts w:ascii="TimesNewRomanPSMT" w:hAnsi="TimesNewRomanPSMT" w:cs="TimesNewRomanPSMT" w:hint="eastAsia"/>
        </w:rPr>
        <w:t>重复</w:t>
      </w:r>
      <w:r>
        <w:rPr>
          <w:rFonts w:ascii="TimesNewRomanPSMT" w:hAnsi="TimesNewRomanPSMT" w:cs="TimesNewRomanPSMT"/>
        </w:rPr>
        <w:t>出现次数大于某阈值的连续的片段（</w:t>
      </w:r>
      <w:r>
        <w:rPr>
          <w:rFonts w:ascii="TimesNewRomanPSMT" w:hAnsi="TimesNewRomanPSMT" w:cs="TimesNewRomanPSMT" w:hint="eastAsia"/>
        </w:rPr>
        <w:t>continuous fragment</w:t>
      </w:r>
      <w:r>
        <w:rPr>
          <w:rFonts w:ascii="TimesNewRomanPSMT" w:hAnsi="TimesNewRomanPSMT" w:cs="TimesNewRomanPSMT" w:hint="eastAsia"/>
        </w:rPr>
        <w:t>），</w:t>
      </w:r>
      <w:r>
        <w:rPr>
          <w:rFonts w:ascii="TimesNewRomanPSMT" w:hAnsi="TimesNewRomanPSMT" w:cs="TimesNewRomanPSMT"/>
        </w:rPr>
        <w:t>并将这些代码片段视为该特征关联的程序元素集合。</w:t>
      </w:r>
    </w:p>
    <w:p w14:paraId="1C1EC08E" w14:textId="77777777" w:rsidR="00D2536E" w:rsidRPr="005F483D" w:rsidRDefault="00D2536E" w:rsidP="00D2536E">
      <w:pPr>
        <w:ind w:firstLineChars="200" w:firstLine="480"/>
        <w:rPr>
          <w:rFonts w:ascii="TimesNewRomanPSMT" w:hAnsi="TimesNewRomanPSMT" w:cs="TimesNewRomanPSMT"/>
        </w:rPr>
      </w:pPr>
      <w:r w:rsidRPr="00897239">
        <w:rPr>
          <w:rFonts w:ascii="TimesNewRomanPSMT" w:hAnsi="TimesNewRomanPSMT" w:cs="TimesNewRomanPSMT" w:hint="eastAsia"/>
        </w:rPr>
        <w:t>此外</w:t>
      </w:r>
      <w:r>
        <w:rPr>
          <w:rFonts w:ascii="TimesNewRomanPSMT" w:hAnsi="TimesNewRomanPSMT" w:cs="TimesNewRomanPSMT" w:hint="eastAsia"/>
          <w:b/>
        </w:rPr>
        <w:t>，</w:t>
      </w:r>
      <w:r w:rsidRPr="00E1564E">
        <w:rPr>
          <w:rFonts w:ascii="TimesNewRomanPSMT" w:hAnsi="TimesNewRomanPSMT" w:cs="TimesNewRomanPSMT"/>
        </w:rPr>
        <w:t>Edwards</w:t>
      </w:r>
      <w:r w:rsidRPr="00F3209A">
        <w:rPr>
          <w:rFonts w:ascii="TimesNewRomanPSMT" w:hAnsi="TimesNewRomanPSMT" w:cs="TimesNewRomanPSMT" w:hint="eastAsia"/>
          <w:b/>
        </w:rPr>
        <w:t xml:space="preserve"> </w:t>
      </w:r>
      <w:r w:rsidRPr="00286076">
        <w:rPr>
          <w:rFonts w:ascii="TimesNewRomanPSMT" w:eastAsia="TimesNewRomanPSMT" w:hAnsi="TimesNewRomanPSMT" w:cs="TimesNewRomanPSMT"/>
        </w:rPr>
        <w:t>[</w:t>
      </w:r>
      <w:r w:rsidRPr="00286076">
        <w:rPr>
          <w:rFonts w:ascii="TimesNewRomanPSMT" w:eastAsia="TimesNewRomanPSMT" w:hAnsi="TimesNewRomanPSMT" w:cs="TimesNewRomanPSMT"/>
        </w:rPr>
        <w:fldChar w:fldCharType="begin"/>
      </w:r>
      <w:r w:rsidRPr="00286076">
        <w:rPr>
          <w:rFonts w:ascii="TimesNewRomanPSMT" w:eastAsia="TimesNewRomanPSMT" w:hAnsi="TimesNewRomanPSMT" w:cs="TimesNewRomanPSMT"/>
        </w:rPr>
        <w:instrText xml:space="preserve"> REF BIB_edwards2006approach \* MERGEFORMAT </w:instrText>
      </w:r>
      <w:r w:rsidRPr="00286076">
        <w:rPr>
          <w:rFonts w:ascii="TimesNewRomanPSMT" w:eastAsia="TimesNewRomanPSMT" w:hAnsi="TimesNewRomanPSMT" w:cs="TimesNewRomanPSMT"/>
        </w:rPr>
        <w:fldChar w:fldCharType="separate"/>
      </w:r>
      <w:r w:rsidR="006E178E" w:rsidRPr="006E178E">
        <w:rPr>
          <w:rFonts w:ascii="TimesNewRomanPSMT" w:eastAsia="TimesNewRomanPSMT" w:hAnsi="TimesNewRomanPSMT"/>
        </w:rPr>
        <w:t>Edwards et al., 2006</w:t>
      </w:r>
      <w:r w:rsidRPr="00286076">
        <w:rPr>
          <w:rFonts w:ascii="TimesNewRomanPSMT" w:eastAsia="TimesNewRomanPSMT" w:hAnsi="TimesNewRomanPSMT" w:cs="TimesNewRomanPSMT"/>
        </w:rPr>
        <w:fldChar w:fldCharType="end"/>
      </w:r>
      <w:r w:rsidRPr="00286076">
        <w:rPr>
          <w:rFonts w:ascii="TimesNewRomanPSMT" w:eastAsia="TimesNewRomanPSMT" w:hAnsi="TimesNewRomanPSMT" w:cs="TimesNewRomanPSMT"/>
        </w:rPr>
        <w:t>]</w:t>
      </w:r>
      <w:r w:rsidRPr="00897239">
        <w:rPr>
          <w:rFonts w:ascii="TimesNewRomanPSMT" w:hAnsi="TimesNewRomanPSMT" w:cs="TimesNewRomanPSMT" w:hint="eastAsia"/>
        </w:rPr>
        <w:t>提出分布式程序的动态特征定位技术；</w:t>
      </w:r>
      <w:r w:rsidRPr="00E1564E">
        <w:rPr>
          <w:rFonts w:ascii="TimesNewRomanPSMT" w:hAnsi="TimesNewRomanPSMT" w:cs="TimesNewRomanPSMT"/>
        </w:rPr>
        <w:t>Bohnet</w:t>
      </w:r>
      <w:r w:rsidRPr="00E1564E">
        <w:rPr>
          <w:rFonts w:ascii="TimesNewRomanPSMT" w:hAnsi="TimesNewRomanPSMT" w:cs="TimesNewRomanPSMT" w:hint="eastAsia"/>
        </w:rPr>
        <w:t xml:space="preserve"> </w:t>
      </w:r>
      <w:r w:rsidRPr="00286076">
        <w:rPr>
          <w:rFonts w:ascii="TimesNewRomanPSMT" w:eastAsia="TimesNewRomanPSMT" w:hAnsi="TimesNewRomanPSMT" w:cs="TimesNewRomanPSMT"/>
        </w:rPr>
        <w:t>[</w:t>
      </w:r>
      <w:r w:rsidRPr="00286076">
        <w:rPr>
          <w:rFonts w:ascii="TimesNewRomanPSMT" w:eastAsia="TimesNewRomanPSMT" w:hAnsi="TimesNewRomanPSMT" w:cs="TimesNewRomanPSMT"/>
        </w:rPr>
        <w:fldChar w:fldCharType="begin"/>
      </w:r>
      <w:r w:rsidRPr="00286076">
        <w:rPr>
          <w:rFonts w:ascii="TimesNewRomanPSMT" w:eastAsia="TimesNewRomanPSMT" w:hAnsi="TimesNewRomanPSMT" w:cs="TimesNewRomanPSMT"/>
        </w:rPr>
        <w:instrText xml:space="preserve"> REF BIB_bohnet2008locating \* MERGEFORMAT </w:instrText>
      </w:r>
      <w:r w:rsidRPr="00286076">
        <w:rPr>
          <w:rFonts w:ascii="TimesNewRomanPSMT" w:eastAsia="TimesNewRomanPSMT" w:hAnsi="TimesNewRomanPSMT" w:cs="TimesNewRomanPSMT"/>
        </w:rPr>
        <w:fldChar w:fldCharType="separate"/>
      </w:r>
      <w:r w:rsidR="006E178E" w:rsidRPr="006E178E">
        <w:rPr>
          <w:rFonts w:ascii="TimesNewRomanPSMT" w:eastAsia="TimesNewRomanPSMT" w:hAnsi="TimesNewRomanPSMT"/>
        </w:rPr>
        <w:t>Bohnet et al., 2008</w:t>
      </w:r>
      <w:r w:rsidRPr="00286076">
        <w:rPr>
          <w:rFonts w:ascii="TimesNewRomanPSMT" w:eastAsia="TimesNewRomanPSMT" w:hAnsi="TimesNewRomanPSMT" w:cs="TimesNewRomanPSMT"/>
        </w:rPr>
        <w:fldChar w:fldCharType="end"/>
      </w:r>
      <w:r w:rsidRPr="00286076">
        <w:rPr>
          <w:rFonts w:ascii="TimesNewRomanPSMT" w:eastAsia="TimesNewRomanPSMT" w:hAnsi="TimesNewRomanPSMT" w:cs="TimesNewRomanPSMT"/>
        </w:rPr>
        <w:t>]</w:t>
      </w:r>
      <w:r>
        <w:rPr>
          <w:rFonts w:ascii="TimesNewRomanPSMT" w:eastAsia="TimesNewRomanPSMT" w:hAnsi="TimesNewRomanPSMT" w:cs="TimesNewRomanPSMT"/>
        </w:rPr>
        <w:t xml:space="preserve"> </w:t>
      </w:r>
      <w:r>
        <w:rPr>
          <w:rFonts w:ascii="TimesNewRomanPSMT" w:hAnsi="TimesNewRomanPSMT" w:cs="TimesNewRomanPSMT" w:hint="eastAsia"/>
        </w:rPr>
        <w:t>则提供采用可视化动态执行的各种信息帮助开发人员了解特征的实现特点。</w:t>
      </w:r>
    </w:p>
    <w:p w14:paraId="62CDB764" w14:textId="77777777" w:rsidR="00D2536E" w:rsidRPr="00432962" w:rsidRDefault="00D2536E" w:rsidP="00D2536E">
      <w:pPr>
        <w:pStyle w:val="3"/>
        <w:numPr>
          <w:ilvl w:val="2"/>
          <w:numId w:val="2"/>
        </w:numPr>
      </w:pPr>
      <w:bookmarkStart w:id="42" w:name="_Toc352625248"/>
      <w:bookmarkStart w:id="43" w:name="_Toc478542429"/>
      <w:r>
        <w:rPr>
          <w:rFonts w:hint="eastAsia"/>
        </w:rPr>
        <w:t>文本特征</w:t>
      </w:r>
      <w:r>
        <w:t>定位技术</w:t>
      </w:r>
      <w:bookmarkEnd w:id="42"/>
      <w:bookmarkEnd w:id="43"/>
    </w:p>
    <w:p w14:paraId="09015A76" w14:textId="77777777" w:rsidR="00D2536E" w:rsidRDefault="00D2536E" w:rsidP="00D2536E">
      <w:pPr>
        <w:ind w:firstLineChars="200" w:firstLine="480"/>
      </w:pPr>
      <w:r>
        <w:rPr>
          <w:rFonts w:hint="eastAsia"/>
        </w:rPr>
        <w:t>基于文本分析的特征定位技术，其输入包含两部分：</w:t>
      </w:r>
      <w:r>
        <w:rPr>
          <w:rFonts w:hint="eastAsia"/>
        </w:rPr>
        <w:t>1</w:t>
      </w:r>
      <w:r>
        <w:rPr>
          <w:rFonts w:hint="eastAsia"/>
        </w:rPr>
        <w:t>）程序源代码；</w:t>
      </w:r>
      <w:r>
        <w:rPr>
          <w:rFonts w:hint="eastAsia"/>
        </w:rPr>
        <w:t>2</w:t>
      </w:r>
      <w:r>
        <w:rPr>
          <w:rFonts w:hint="eastAsia"/>
        </w:rPr>
        <w:t>）描述给定特征的查询语句（或称</w:t>
      </w:r>
      <w:r>
        <w:t>特征描述）</w:t>
      </w:r>
      <w:r>
        <w:rPr>
          <w:rFonts w:hint="eastAsia"/>
        </w:rPr>
        <w:t>。该方法适用于程序源代码中包含描述代码特征的注释，或程序代码中标识符能反映该标识符所处上下文所实现的功能。</w:t>
      </w:r>
    </w:p>
    <w:p w14:paraId="13F82042" w14:textId="13577DAF" w:rsidR="00D2536E" w:rsidRDefault="00D2536E" w:rsidP="00D2536E">
      <w:pPr>
        <w:ind w:firstLineChars="200" w:firstLine="480"/>
      </w:pPr>
      <w:r>
        <w:rPr>
          <w:rFonts w:hint="eastAsia"/>
        </w:rPr>
        <w:t>基于文本分析的特征定位流程如下：构造能描述给定特征的查询语句；分析代码中每一程序元素与描述特征的查询语句之间关联程度；将程序元素按关联程度从高到低的顺序排序，关联程度高的程序元素与给定特征相关的可能性大。这个过程如</w:t>
      </w:r>
      <w:r>
        <w:fldChar w:fldCharType="begin"/>
      </w:r>
      <w:r>
        <w:instrText xml:space="preserve"> </w:instrText>
      </w:r>
      <w:r>
        <w:rPr>
          <w:rFonts w:hint="eastAsia"/>
        </w:rPr>
        <w:instrText>REF _Ref351310009 \h</w:instrText>
      </w:r>
      <w:r>
        <w:instrText xml:space="preserve"> </w:instrText>
      </w:r>
      <w:r>
        <w:fldChar w:fldCharType="separate"/>
      </w:r>
      <w:r w:rsidR="006E178E" w:rsidRPr="00863DB3">
        <w:rPr>
          <w:rFonts w:asciiTheme="minorEastAsia" w:hAnsiTheme="minorEastAsia" w:hint="eastAsia"/>
        </w:rPr>
        <w:t xml:space="preserve">图 </w:t>
      </w:r>
      <w:r w:rsidR="006E178E">
        <w:rPr>
          <w:rFonts w:asciiTheme="minorEastAsia" w:hAnsiTheme="minorEastAsia"/>
          <w:noProof/>
        </w:rPr>
        <w:t>1</w:t>
      </w:r>
      <w:r w:rsidR="006E178E">
        <w:rPr>
          <w:rFonts w:asciiTheme="minorEastAsia" w:hAnsiTheme="minorEastAsia"/>
        </w:rPr>
        <w:noBreakHyphen/>
      </w:r>
      <w:r w:rsidR="006E178E">
        <w:rPr>
          <w:rFonts w:asciiTheme="minorEastAsia" w:hAnsiTheme="minorEastAsia"/>
          <w:noProof/>
        </w:rPr>
        <w:t>6</w:t>
      </w:r>
      <w:r>
        <w:fldChar w:fldCharType="end"/>
      </w:r>
      <w:r>
        <w:rPr>
          <w:rFonts w:hint="eastAsia"/>
        </w:rPr>
        <w:t>所示。</w:t>
      </w:r>
    </w:p>
    <w:p w14:paraId="1E7D64F7" w14:textId="77777777" w:rsidR="00863DB3" w:rsidRDefault="00863DB3" w:rsidP="00D2536E">
      <w:pPr>
        <w:ind w:firstLineChars="200" w:firstLine="480"/>
      </w:pPr>
    </w:p>
    <w:p w14:paraId="30FA5114" w14:textId="77777777" w:rsidR="00D2536E" w:rsidRDefault="00D2536E" w:rsidP="00D2536E">
      <w:pPr>
        <w:keepNext/>
        <w:spacing w:line="264" w:lineRule="auto"/>
        <w:jc w:val="center"/>
      </w:pPr>
      <w:r>
        <w:rPr>
          <w:noProof/>
        </w:rPr>
        <w:drawing>
          <wp:inline distT="0" distB="0" distL="0" distR="0" wp14:anchorId="6B21FBC8" wp14:editId="11C50B64">
            <wp:extent cx="4442346" cy="591284"/>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50132" cy="618941"/>
                    </a:xfrm>
                    <a:prstGeom prst="rect">
                      <a:avLst/>
                    </a:prstGeom>
                  </pic:spPr>
                </pic:pic>
              </a:graphicData>
            </a:graphic>
          </wp:inline>
        </w:drawing>
      </w:r>
    </w:p>
    <w:p w14:paraId="0E054296" w14:textId="536B1ADC" w:rsidR="00D2536E" w:rsidRPr="00863DB3" w:rsidRDefault="00D2536E" w:rsidP="00D2536E">
      <w:pPr>
        <w:pStyle w:val="ae"/>
        <w:jc w:val="center"/>
        <w:rPr>
          <w:rFonts w:asciiTheme="minorEastAsia" w:eastAsiaTheme="minorEastAsia" w:hAnsiTheme="minorEastAsia"/>
          <w:sz w:val="24"/>
          <w:szCs w:val="24"/>
        </w:rPr>
      </w:pPr>
      <w:bookmarkStart w:id="44" w:name="_Ref351310009"/>
      <w:bookmarkStart w:id="45" w:name="_Toc352625290"/>
      <w:bookmarkStart w:id="46" w:name="_Toc478542470"/>
      <w:r w:rsidRPr="00863DB3">
        <w:rPr>
          <w:rFonts w:asciiTheme="minorEastAsia" w:eastAsiaTheme="minorEastAsia" w:hAnsiTheme="minorEastAsia" w:hint="eastAsia"/>
          <w:sz w:val="24"/>
          <w:szCs w:val="24"/>
        </w:rPr>
        <w:t xml:space="preserve">图 </w:t>
      </w:r>
      <w:r w:rsidR="00672678">
        <w:rPr>
          <w:rFonts w:asciiTheme="minorEastAsia" w:eastAsiaTheme="minorEastAsia" w:hAnsiTheme="minorEastAsia"/>
          <w:sz w:val="24"/>
          <w:szCs w:val="24"/>
        </w:rPr>
        <w:fldChar w:fldCharType="begin"/>
      </w:r>
      <w:r w:rsidR="00672678">
        <w:rPr>
          <w:rFonts w:asciiTheme="minorEastAsia" w:eastAsiaTheme="minorEastAsia" w:hAnsiTheme="minorEastAsia"/>
          <w:sz w:val="24"/>
          <w:szCs w:val="24"/>
        </w:rPr>
        <w:instrText xml:space="preserve"> </w:instrText>
      </w:r>
      <w:r w:rsidR="00672678">
        <w:rPr>
          <w:rFonts w:asciiTheme="minorEastAsia" w:eastAsiaTheme="minorEastAsia" w:hAnsiTheme="minorEastAsia" w:hint="eastAsia"/>
          <w:sz w:val="24"/>
          <w:szCs w:val="24"/>
        </w:rPr>
        <w:instrText>STYLEREF 1 \s</w:instrText>
      </w:r>
      <w:r w:rsidR="00672678">
        <w:rPr>
          <w:rFonts w:asciiTheme="minorEastAsia" w:eastAsiaTheme="minorEastAsia" w:hAnsiTheme="minorEastAsia"/>
          <w:sz w:val="24"/>
          <w:szCs w:val="24"/>
        </w:rPr>
        <w:instrText xml:space="preserve"> </w:instrText>
      </w:r>
      <w:r w:rsidR="00672678">
        <w:rPr>
          <w:rFonts w:asciiTheme="minorEastAsia" w:eastAsiaTheme="minorEastAsia" w:hAnsiTheme="minorEastAsia"/>
          <w:sz w:val="24"/>
          <w:szCs w:val="24"/>
        </w:rPr>
        <w:fldChar w:fldCharType="separate"/>
      </w:r>
      <w:r w:rsidR="006E178E">
        <w:rPr>
          <w:rFonts w:asciiTheme="minorEastAsia" w:eastAsiaTheme="minorEastAsia" w:hAnsiTheme="minorEastAsia"/>
          <w:noProof/>
          <w:sz w:val="24"/>
          <w:szCs w:val="24"/>
        </w:rPr>
        <w:t>1</w:t>
      </w:r>
      <w:r w:rsidR="00672678">
        <w:rPr>
          <w:rFonts w:asciiTheme="minorEastAsia" w:eastAsiaTheme="minorEastAsia" w:hAnsiTheme="minorEastAsia"/>
          <w:sz w:val="24"/>
          <w:szCs w:val="24"/>
        </w:rPr>
        <w:fldChar w:fldCharType="end"/>
      </w:r>
      <w:r w:rsidR="00672678">
        <w:rPr>
          <w:rFonts w:asciiTheme="minorEastAsia" w:eastAsiaTheme="minorEastAsia" w:hAnsiTheme="minorEastAsia"/>
          <w:sz w:val="24"/>
          <w:szCs w:val="24"/>
        </w:rPr>
        <w:noBreakHyphen/>
      </w:r>
      <w:r w:rsidR="00672678">
        <w:rPr>
          <w:rFonts w:asciiTheme="minorEastAsia" w:eastAsiaTheme="minorEastAsia" w:hAnsiTheme="minorEastAsia"/>
          <w:sz w:val="24"/>
          <w:szCs w:val="24"/>
        </w:rPr>
        <w:fldChar w:fldCharType="begin"/>
      </w:r>
      <w:r w:rsidR="00672678">
        <w:rPr>
          <w:rFonts w:asciiTheme="minorEastAsia" w:eastAsiaTheme="minorEastAsia" w:hAnsiTheme="minorEastAsia"/>
          <w:sz w:val="24"/>
          <w:szCs w:val="24"/>
        </w:rPr>
        <w:instrText xml:space="preserve"> </w:instrText>
      </w:r>
      <w:r w:rsidR="00672678">
        <w:rPr>
          <w:rFonts w:asciiTheme="minorEastAsia" w:eastAsiaTheme="minorEastAsia" w:hAnsiTheme="minorEastAsia" w:hint="eastAsia"/>
          <w:sz w:val="24"/>
          <w:szCs w:val="24"/>
        </w:rPr>
        <w:instrText>SEQ 图 \* ARABIC \s 1</w:instrText>
      </w:r>
      <w:r w:rsidR="00672678">
        <w:rPr>
          <w:rFonts w:asciiTheme="minorEastAsia" w:eastAsiaTheme="minorEastAsia" w:hAnsiTheme="minorEastAsia"/>
          <w:sz w:val="24"/>
          <w:szCs w:val="24"/>
        </w:rPr>
        <w:instrText xml:space="preserve"> </w:instrText>
      </w:r>
      <w:r w:rsidR="00672678">
        <w:rPr>
          <w:rFonts w:asciiTheme="minorEastAsia" w:eastAsiaTheme="minorEastAsia" w:hAnsiTheme="minorEastAsia"/>
          <w:sz w:val="24"/>
          <w:szCs w:val="24"/>
        </w:rPr>
        <w:fldChar w:fldCharType="separate"/>
      </w:r>
      <w:r w:rsidR="006E178E">
        <w:rPr>
          <w:rFonts w:asciiTheme="minorEastAsia" w:eastAsiaTheme="minorEastAsia" w:hAnsiTheme="minorEastAsia"/>
          <w:noProof/>
          <w:sz w:val="24"/>
          <w:szCs w:val="24"/>
        </w:rPr>
        <w:t>6</w:t>
      </w:r>
      <w:r w:rsidR="00672678">
        <w:rPr>
          <w:rFonts w:asciiTheme="minorEastAsia" w:eastAsiaTheme="minorEastAsia" w:hAnsiTheme="minorEastAsia"/>
          <w:sz w:val="24"/>
          <w:szCs w:val="24"/>
        </w:rPr>
        <w:fldChar w:fldCharType="end"/>
      </w:r>
      <w:bookmarkEnd w:id="44"/>
      <w:r w:rsidRPr="00863DB3">
        <w:rPr>
          <w:rFonts w:asciiTheme="minorEastAsia" w:eastAsiaTheme="minorEastAsia" w:hAnsiTheme="minorEastAsia" w:hint="eastAsia"/>
          <w:sz w:val="24"/>
          <w:szCs w:val="24"/>
        </w:rPr>
        <w:t>基于文本分析的特征定位流程</w:t>
      </w:r>
      <w:bookmarkEnd w:id="45"/>
      <w:bookmarkEnd w:id="46"/>
    </w:p>
    <w:p w14:paraId="18073826" w14:textId="77777777" w:rsidR="00863DB3" w:rsidRPr="00863DB3" w:rsidRDefault="00863DB3" w:rsidP="00863DB3"/>
    <w:p w14:paraId="7AD8318E" w14:textId="77777777" w:rsidR="00D2536E" w:rsidRDefault="00D2536E" w:rsidP="00D2536E">
      <w:pPr>
        <w:ind w:firstLineChars="200" w:firstLine="480"/>
      </w:pPr>
      <w:r>
        <w:rPr>
          <w:rFonts w:hint="eastAsia"/>
        </w:rPr>
        <w:t>不同的基于文本分析的特征定位技术体现在：</w:t>
      </w:r>
      <w:r>
        <w:rPr>
          <w:rFonts w:hint="eastAsia"/>
        </w:rPr>
        <w:t>1</w:t>
      </w:r>
      <w:r>
        <w:rPr>
          <w:rFonts w:hint="eastAsia"/>
        </w:rPr>
        <w:t>）构造描述特征的查询语句方法不同，如自动地、半自动地、还是手工构造；</w:t>
      </w:r>
      <w:r>
        <w:rPr>
          <w:rFonts w:hint="eastAsia"/>
        </w:rPr>
        <w:t>2</w:t>
      </w:r>
      <w:r>
        <w:rPr>
          <w:rFonts w:hint="eastAsia"/>
        </w:rPr>
        <w:t>）计算代码中每一程序元素与描述特征的查询语句之间关联程度方法不同，如采用</w:t>
      </w:r>
      <w:r>
        <w:rPr>
          <w:rFonts w:hint="eastAsia"/>
        </w:rPr>
        <w:t>0-1</w:t>
      </w:r>
      <w:r>
        <w:rPr>
          <w:rFonts w:hint="eastAsia"/>
        </w:rPr>
        <w:t>二值的、模糊的、或其它关</w:t>
      </w:r>
      <w:r>
        <w:rPr>
          <w:rFonts w:hint="eastAsia"/>
        </w:rPr>
        <w:lastRenderedPageBreak/>
        <w:t>联等。根据</w:t>
      </w:r>
      <w:r>
        <w:t>建立查询语句与关联代码之间关系所采用的技术不同，文本特征定位技术主要包括基于正则表达式的技术</w:t>
      </w:r>
      <w:r w:rsidRPr="00286076">
        <w:rPr>
          <w:rFonts w:ascii="Calibri" w:hAnsi="Calibri"/>
        </w:rPr>
        <w:t>[</w:t>
      </w:r>
      <w:r w:rsidRPr="00286076">
        <w:rPr>
          <w:rFonts w:ascii="Calibri" w:hAnsi="Calibri"/>
        </w:rPr>
        <w:fldChar w:fldCharType="begin"/>
      </w:r>
      <w:r w:rsidRPr="00286076">
        <w:rPr>
          <w:rFonts w:ascii="Calibri" w:hAnsi="Calibri"/>
        </w:rPr>
        <w:instrText xml:space="preserve"> REF BIB_petrenko2008partial \* MERGEFORMAT </w:instrText>
      </w:r>
      <w:r w:rsidRPr="00286076">
        <w:rPr>
          <w:rFonts w:ascii="Calibri" w:hAnsi="Calibri"/>
        </w:rPr>
        <w:fldChar w:fldCharType="separate"/>
      </w:r>
      <w:r w:rsidR="006E178E" w:rsidRPr="006E178E">
        <w:rPr>
          <w:rFonts w:ascii="Calibri" w:hAnsi="Calibri"/>
        </w:rPr>
        <w:t>Petrenko et al., 2008</w:t>
      </w:r>
      <w:r w:rsidRPr="00286076">
        <w:rPr>
          <w:rFonts w:ascii="Calibri" w:hAnsi="Calibri"/>
        </w:rPr>
        <w:fldChar w:fldCharType="end"/>
      </w:r>
      <w:r w:rsidRPr="00286076">
        <w:rPr>
          <w:rFonts w:ascii="Calibri" w:hAnsi="Calibri"/>
        </w:rPr>
        <w:t>]</w:t>
      </w:r>
      <w:r>
        <w:t>、基于信息检索（</w:t>
      </w:r>
      <w:r>
        <w:rPr>
          <w:rFonts w:hint="eastAsia"/>
        </w:rPr>
        <w:t>Information</w:t>
      </w:r>
      <w:r>
        <w:t xml:space="preserve"> Retrieval</w:t>
      </w:r>
      <w:r>
        <w:t>）</w:t>
      </w:r>
      <w:r>
        <w:rPr>
          <w:rFonts w:hint="eastAsia"/>
        </w:rPr>
        <w:t>的</w:t>
      </w:r>
      <w:r>
        <w:t>技术</w:t>
      </w:r>
      <w:r w:rsidRPr="00286076">
        <w:rPr>
          <w:rFonts w:ascii="Calibri" w:hAnsi="Calibri"/>
        </w:rPr>
        <w:t>[</w:t>
      </w:r>
      <w:r w:rsidRPr="00286076">
        <w:rPr>
          <w:rFonts w:ascii="Calibri" w:hAnsi="Calibri"/>
        </w:rPr>
        <w:fldChar w:fldCharType="begin"/>
      </w:r>
      <w:r w:rsidRPr="00286076">
        <w:rPr>
          <w:rFonts w:ascii="Calibri" w:hAnsi="Calibri"/>
        </w:rPr>
        <w:instrText xml:space="preserve"> REF BIB_cleary2007assisting \* MERGEFORMAT </w:instrText>
      </w:r>
      <w:r w:rsidRPr="00286076">
        <w:rPr>
          <w:rFonts w:ascii="Calibri" w:hAnsi="Calibri"/>
        </w:rPr>
        <w:fldChar w:fldCharType="separate"/>
      </w:r>
      <w:r w:rsidR="006E178E" w:rsidRPr="006E178E">
        <w:rPr>
          <w:rFonts w:ascii="Calibri" w:hAnsi="Calibri"/>
        </w:rPr>
        <w:t>Cleary and Exton, 2007</w:t>
      </w:r>
      <w:r w:rsidRPr="00286076">
        <w:rPr>
          <w:rFonts w:ascii="Calibri" w:hAnsi="Calibri"/>
        </w:rPr>
        <w:fldChar w:fldCharType="end"/>
      </w:r>
      <w:r w:rsidRPr="00286076">
        <w:rPr>
          <w:rFonts w:ascii="Calibri" w:hAnsi="Calibri"/>
        </w:rPr>
        <w:t xml:space="preserve">, </w:t>
      </w:r>
      <w:r w:rsidRPr="00286076">
        <w:rPr>
          <w:rFonts w:ascii="Calibri" w:hAnsi="Calibri"/>
        </w:rPr>
        <w:fldChar w:fldCharType="begin"/>
      </w:r>
      <w:r w:rsidRPr="00286076">
        <w:rPr>
          <w:rFonts w:ascii="Calibri" w:hAnsi="Calibri"/>
        </w:rPr>
        <w:instrText xml:space="preserve"> REF BIB_gay2009use \* MERGEFORMAT </w:instrText>
      </w:r>
      <w:r w:rsidRPr="00286076">
        <w:rPr>
          <w:rFonts w:ascii="Calibri" w:hAnsi="Calibri"/>
        </w:rPr>
        <w:fldChar w:fldCharType="separate"/>
      </w:r>
      <w:r w:rsidR="006E178E" w:rsidRPr="006E178E">
        <w:rPr>
          <w:rFonts w:ascii="Calibri" w:hAnsi="Calibri"/>
        </w:rPr>
        <w:t>Gay et al., 2009</w:t>
      </w:r>
      <w:r w:rsidRPr="00286076">
        <w:rPr>
          <w:rFonts w:ascii="Calibri" w:hAnsi="Calibri"/>
        </w:rPr>
        <w:fldChar w:fldCharType="end"/>
      </w:r>
      <w:r w:rsidRPr="00286076">
        <w:rPr>
          <w:rFonts w:ascii="Calibri" w:hAnsi="Calibri"/>
        </w:rPr>
        <w:t xml:space="preserve">, </w:t>
      </w:r>
      <w:r w:rsidRPr="00286076">
        <w:rPr>
          <w:rFonts w:ascii="Calibri" w:hAnsi="Calibri"/>
        </w:rPr>
        <w:fldChar w:fldCharType="begin"/>
      </w:r>
      <w:r w:rsidRPr="00286076">
        <w:rPr>
          <w:rFonts w:ascii="Calibri" w:hAnsi="Calibri"/>
        </w:rPr>
        <w:instrText xml:space="preserve"> REF BIB_poshyvanyk2007combining \* MERGEFORMAT </w:instrText>
      </w:r>
      <w:r w:rsidRPr="00286076">
        <w:rPr>
          <w:rFonts w:ascii="Calibri" w:hAnsi="Calibri"/>
        </w:rPr>
        <w:fldChar w:fldCharType="separate"/>
      </w:r>
      <w:r w:rsidR="006E178E" w:rsidRPr="006E178E">
        <w:rPr>
          <w:rFonts w:ascii="Calibri" w:hAnsi="Calibri"/>
        </w:rPr>
        <w:t>Poshyvanyk and Marcus, 2007</w:t>
      </w:r>
      <w:r w:rsidRPr="00286076">
        <w:rPr>
          <w:rFonts w:ascii="Calibri" w:hAnsi="Calibri"/>
        </w:rPr>
        <w:fldChar w:fldCharType="end"/>
      </w:r>
      <w:r w:rsidRPr="00286076">
        <w:rPr>
          <w:rFonts w:ascii="Calibri" w:hAnsi="Calibri"/>
        </w:rPr>
        <w:t xml:space="preserve">, </w:t>
      </w:r>
      <w:r w:rsidRPr="00286076">
        <w:rPr>
          <w:rFonts w:ascii="Calibri" w:hAnsi="Calibri"/>
        </w:rPr>
        <w:fldChar w:fldCharType="begin"/>
      </w:r>
      <w:r w:rsidRPr="00286076">
        <w:rPr>
          <w:rFonts w:ascii="Calibri" w:hAnsi="Calibri"/>
        </w:rPr>
        <w:instrText xml:space="preserve"> REF BIB_marcus2004information \* MERGEFORMAT </w:instrText>
      </w:r>
      <w:r w:rsidRPr="00286076">
        <w:rPr>
          <w:rFonts w:ascii="Calibri" w:hAnsi="Calibri"/>
        </w:rPr>
        <w:fldChar w:fldCharType="separate"/>
      </w:r>
      <w:r w:rsidR="006E178E" w:rsidRPr="006E178E">
        <w:rPr>
          <w:rFonts w:ascii="Calibri" w:hAnsi="Calibri"/>
        </w:rPr>
        <w:t>Marcus et al., 2004</w:t>
      </w:r>
      <w:r w:rsidRPr="00286076">
        <w:rPr>
          <w:rFonts w:ascii="Calibri" w:hAnsi="Calibri"/>
        </w:rPr>
        <w:fldChar w:fldCharType="end"/>
      </w:r>
      <w:r w:rsidRPr="00286076">
        <w:rPr>
          <w:rFonts w:ascii="Calibri" w:hAnsi="Calibri"/>
        </w:rPr>
        <w:t>]</w:t>
      </w:r>
      <w:r>
        <w:rPr>
          <w:rFonts w:hint="eastAsia"/>
        </w:rPr>
        <w:t>、和</w:t>
      </w:r>
      <w:r>
        <w:t>基于自然语言处理</w:t>
      </w:r>
      <w:r>
        <w:rPr>
          <w:rFonts w:hint="eastAsia"/>
        </w:rPr>
        <w:t>（</w:t>
      </w:r>
      <w:r>
        <w:rPr>
          <w:rFonts w:hint="eastAsia"/>
        </w:rPr>
        <w:t>Natural</w:t>
      </w:r>
      <w:r>
        <w:t xml:space="preserve"> Language Processing</w:t>
      </w:r>
      <w:r>
        <w:t>）的技术</w:t>
      </w:r>
      <w:r w:rsidRPr="00286076">
        <w:rPr>
          <w:rFonts w:ascii="Calibri" w:hAnsi="Calibri"/>
        </w:rPr>
        <w:t>[</w:t>
      </w:r>
      <w:r w:rsidRPr="00286076">
        <w:rPr>
          <w:rFonts w:ascii="Calibri" w:hAnsi="Calibri"/>
        </w:rPr>
        <w:fldChar w:fldCharType="begin"/>
      </w:r>
      <w:r w:rsidRPr="00286076">
        <w:rPr>
          <w:rFonts w:ascii="Calibri" w:hAnsi="Calibri"/>
        </w:rPr>
        <w:instrText xml:space="preserve"> REF BIB_hill2007exploring \* MERGEFORMAT </w:instrText>
      </w:r>
      <w:r w:rsidRPr="00286076">
        <w:rPr>
          <w:rFonts w:ascii="Calibri" w:hAnsi="Calibri"/>
        </w:rPr>
        <w:fldChar w:fldCharType="separate"/>
      </w:r>
      <w:r w:rsidR="006E178E" w:rsidRPr="006E178E">
        <w:rPr>
          <w:rFonts w:ascii="Calibri" w:hAnsi="Calibri"/>
        </w:rPr>
        <w:t>Hill et al., 2007</w:t>
      </w:r>
      <w:r w:rsidRPr="00286076">
        <w:rPr>
          <w:rFonts w:ascii="Calibri" w:hAnsi="Calibri"/>
        </w:rPr>
        <w:fldChar w:fldCharType="end"/>
      </w:r>
      <w:r w:rsidRPr="00286076">
        <w:rPr>
          <w:rFonts w:ascii="Calibri" w:hAnsi="Calibri"/>
        </w:rPr>
        <w:t xml:space="preserve">, </w:t>
      </w:r>
      <w:r w:rsidRPr="00286076">
        <w:rPr>
          <w:rFonts w:ascii="Calibri" w:hAnsi="Calibri"/>
        </w:rPr>
        <w:fldChar w:fldCharType="begin"/>
      </w:r>
      <w:r w:rsidRPr="00286076">
        <w:rPr>
          <w:rFonts w:ascii="Calibri" w:hAnsi="Calibri"/>
        </w:rPr>
        <w:instrText xml:space="preserve"> REF BIB_shepherd2006towards \* MERGEFORMAT </w:instrText>
      </w:r>
      <w:r w:rsidRPr="00286076">
        <w:rPr>
          <w:rFonts w:ascii="Calibri" w:hAnsi="Calibri"/>
        </w:rPr>
        <w:fldChar w:fldCharType="separate"/>
      </w:r>
      <w:r w:rsidR="006E178E" w:rsidRPr="006E178E">
        <w:rPr>
          <w:rFonts w:ascii="Calibri" w:hAnsi="Calibri"/>
        </w:rPr>
        <w:t>Shepherd et al., 2006</w:t>
      </w:r>
      <w:r w:rsidRPr="00286076">
        <w:rPr>
          <w:rFonts w:ascii="Calibri" w:hAnsi="Calibri"/>
        </w:rPr>
        <w:fldChar w:fldCharType="end"/>
      </w:r>
      <w:r w:rsidRPr="00286076">
        <w:rPr>
          <w:rFonts w:ascii="Calibri" w:hAnsi="Calibri"/>
        </w:rPr>
        <w:t>]</w:t>
      </w:r>
      <w:r>
        <w:t>等。</w:t>
      </w:r>
    </w:p>
    <w:p w14:paraId="52F21636" w14:textId="77777777" w:rsidR="00D2536E" w:rsidRDefault="00D2536E" w:rsidP="00D2536E">
      <w:pPr>
        <w:ind w:firstLineChars="200" w:firstLine="480"/>
        <w:rPr>
          <w:rFonts w:ascii="Calibri" w:hAnsi="Calibri"/>
        </w:rPr>
      </w:pPr>
      <w:r>
        <w:rPr>
          <w:rFonts w:hint="eastAsia"/>
        </w:rPr>
        <w:t>基于</w:t>
      </w:r>
      <w:r>
        <w:t>正则表达式</w:t>
      </w:r>
      <w:r>
        <w:rPr>
          <w:rFonts w:hint="eastAsia"/>
        </w:rPr>
        <w:t>的</w:t>
      </w:r>
      <w:r>
        <w:t>特征定位技术，特别是</w:t>
      </w:r>
      <w:r w:rsidRPr="004E3C1D">
        <w:rPr>
          <w:i/>
        </w:rPr>
        <w:t>grep</w:t>
      </w:r>
      <w:r>
        <w:t>的</w:t>
      </w:r>
      <w:r>
        <w:rPr>
          <w:rFonts w:hint="eastAsia"/>
        </w:rPr>
        <w:t>特征</w:t>
      </w:r>
      <w:r>
        <w:t>定位技术，是较为</w:t>
      </w:r>
      <w:r>
        <w:rPr>
          <w:rFonts w:hint="eastAsia"/>
        </w:rPr>
        <w:t>早期</w:t>
      </w:r>
      <w:r>
        <w:t>，也是最为直接的文本特征定位技术。</w:t>
      </w:r>
      <w:r>
        <w:rPr>
          <w:rFonts w:hint="eastAsia"/>
        </w:rPr>
        <w:t>Petrenko</w:t>
      </w:r>
      <w:r>
        <w:t>等</w:t>
      </w:r>
      <w:r w:rsidRPr="00286076">
        <w:rPr>
          <w:rFonts w:ascii="Calibri" w:hAnsi="Calibri"/>
        </w:rPr>
        <w:t>[</w:t>
      </w:r>
      <w:r w:rsidRPr="00286076">
        <w:rPr>
          <w:rFonts w:ascii="Calibri" w:hAnsi="Calibri"/>
        </w:rPr>
        <w:fldChar w:fldCharType="begin"/>
      </w:r>
      <w:r w:rsidRPr="00286076">
        <w:rPr>
          <w:rFonts w:ascii="Calibri" w:hAnsi="Calibri"/>
        </w:rPr>
        <w:instrText xml:space="preserve"> REF BIB_petrenko2008partial \* MERGEFORMAT </w:instrText>
      </w:r>
      <w:r w:rsidRPr="00286076">
        <w:rPr>
          <w:rFonts w:ascii="Calibri" w:hAnsi="Calibri"/>
        </w:rPr>
        <w:fldChar w:fldCharType="separate"/>
      </w:r>
      <w:r w:rsidR="006E178E" w:rsidRPr="006E178E">
        <w:rPr>
          <w:rFonts w:ascii="Calibri" w:hAnsi="Calibri"/>
        </w:rPr>
        <w:t>Petrenko et al., 2008</w:t>
      </w:r>
      <w:r w:rsidRPr="00286076">
        <w:rPr>
          <w:rFonts w:ascii="Calibri" w:hAnsi="Calibri"/>
        </w:rPr>
        <w:fldChar w:fldCharType="end"/>
      </w:r>
      <w:r w:rsidRPr="00286076">
        <w:rPr>
          <w:rFonts w:ascii="Calibri" w:hAnsi="Calibri"/>
        </w:rPr>
        <w:t>]</w:t>
      </w:r>
      <w:r>
        <w:rPr>
          <w:rFonts w:ascii="Calibri" w:hAnsi="Calibri" w:hint="eastAsia"/>
        </w:rPr>
        <w:t>提出了</w:t>
      </w:r>
      <w:r>
        <w:rPr>
          <w:rFonts w:ascii="Calibri" w:hAnsi="Calibri"/>
        </w:rPr>
        <w:t>一种基于</w:t>
      </w:r>
      <w:r>
        <w:rPr>
          <w:rFonts w:ascii="Calibri" w:hAnsi="Calibri"/>
        </w:rPr>
        <w:t>grep</w:t>
      </w:r>
      <w:r>
        <w:rPr>
          <w:rFonts w:ascii="Calibri" w:hAnsi="Calibri"/>
        </w:rPr>
        <w:t>和本体片段（</w:t>
      </w:r>
      <w:r>
        <w:rPr>
          <w:rFonts w:ascii="Calibri" w:hAnsi="Calibri" w:hint="eastAsia"/>
        </w:rPr>
        <w:t>ontology fragments</w:t>
      </w:r>
      <w:r>
        <w:rPr>
          <w:rFonts w:ascii="Calibri" w:hAnsi="Calibri" w:hint="eastAsia"/>
        </w:rPr>
        <w:t>）</w:t>
      </w:r>
      <w:r>
        <w:rPr>
          <w:rFonts w:ascii="Calibri" w:hAnsi="Calibri"/>
        </w:rPr>
        <w:t>的特征定位技术。</w:t>
      </w:r>
      <w:r>
        <w:rPr>
          <w:rFonts w:ascii="Calibri" w:hAnsi="Calibri" w:hint="eastAsia"/>
        </w:rPr>
        <w:t>这里本体</w:t>
      </w:r>
      <w:r>
        <w:rPr>
          <w:rFonts w:ascii="Calibri" w:hAnsi="Calibri"/>
        </w:rPr>
        <w:t>片段中</w:t>
      </w:r>
      <w:r>
        <w:rPr>
          <w:rFonts w:ascii="Calibri" w:hAnsi="Calibri" w:hint="eastAsia"/>
        </w:rPr>
        <w:t>保存</w:t>
      </w:r>
      <w:r>
        <w:rPr>
          <w:rFonts w:ascii="Calibri" w:hAnsi="Calibri"/>
        </w:rPr>
        <w:t>了关于某特征的部分知识。</w:t>
      </w:r>
      <w:r>
        <w:rPr>
          <w:rFonts w:ascii="Calibri" w:hAnsi="Calibri"/>
        </w:rPr>
        <w:t xml:space="preserve">Wilson </w:t>
      </w:r>
      <w:r w:rsidRPr="00286076">
        <w:rPr>
          <w:rFonts w:ascii="Calibri" w:hAnsi="Calibri"/>
        </w:rPr>
        <w:t>[</w:t>
      </w:r>
      <w:r w:rsidRPr="00286076">
        <w:rPr>
          <w:rFonts w:ascii="Calibri" w:hAnsi="Calibri"/>
        </w:rPr>
        <w:fldChar w:fldCharType="begin"/>
      </w:r>
      <w:r w:rsidRPr="00286076">
        <w:rPr>
          <w:rFonts w:ascii="Calibri" w:hAnsi="Calibri"/>
        </w:rPr>
        <w:instrText xml:space="preserve"> REF BIB_wilson2010using \* MERGEFORMAT </w:instrText>
      </w:r>
      <w:r w:rsidRPr="00286076">
        <w:rPr>
          <w:rFonts w:ascii="Calibri" w:hAnsi="Calibri"/>
        </w:rPr>
        <w:fldChar w:fldCharType="separate"/>
      </w:r>
      <w:r w:rsidR="006E178E" w:rsidRPr="006E178E">
        <w:rPr>
          <w:rFonts w:ascii="Calibri" w:hAnsi="Calibri"/>
        </w:rPr>
        <w:t>Wilson, 2010</w:t>
      </w:r>
      <w:r w:rsidRPr="00286076">
        <w:rPr>
          <w:rFonts w:ascii="Calibri" w:hAnsi="Calibri"/>
        </w:rPr>
        <w:fldChar w:fldCharType="end"/>
      </w:r>
      <w:r w:rsidRPr="00286076">
        <w:rPr>
          <w:rFonts w:ascii="Calibri" w:hAnsi="Calibri"/>
        </w:rPr>
        <w:t>]</w:t>
      </w:r>
      <w:r>
        <w:rPr>
          <w:rFonts w:ascii="Calibri" w:hAnsi="Calibri"/>
        </w:rPr>
        <w:t xml:space="preserve"> </w:t>
      </w:r>
      <w:r>
        <w:rPr>
          <w:rFonts w:ascii="Calibri" w:hAnsi="Calibri" w:hint="eastAsia"/>
        </w:rPr>
        <w:t>进一步</w:t>
      </w:r>
      <w:r>
        <w:rPr>
          <w:rFonts w:ascii="Calibri" w:hAnsi="Calibri"/>
        </w:rPr>
        <w:t>扩展了</w:t>
      </w:r>
      <w:r>
        <w:rPr>
          <w:rFonts w:ascii="Calibri" w:hAnsi="Calibri"/>
        </w:rPr>
        <w:t>Perenko</w:t>
      </w:r>
      <w:r>
        <w:rPr>
          <w:rFonts w:ascii="Calibri" w:hAnsi="Calibri"/>
        </w:rPr>
        <w:t>的方法，提出了一种利用本体片段构造查询语句的系统化方法。</w:t>
      </w:r>
    </w:p>
    <w:p w14:paraId="2C4AF8C0" w14:textId="7FD9887D" w:rsidR="00D2536E" w:rsidRDefault="00D2536E" w:rsidP="00D2536E">
      <w:pPr>
        <w:ind w:firstLineChars="200" w:firstLine="480"/>
        <w:rPr>
          <w:rFonts w:ascii="Calibri" w:hAnsi="Calibri"/>
        </w:rPr>
      </w:pPr>
      <w:r>
        <w:rPr>
          <w:rFonts w:ascii="Calibri" w:hAnsi="Calibri" w:hint="eastAsia"/>
        </w:rPr>
        <w:t>信息</w:t>
      </w:r>
      <w:r>
        <w:rPr>
          <w:rFonts w:ascii="Calibri" w:hAnsi="Calibri"/>
        </w:rPr>
        <w:t>检索技术（</w:t>
      </w:r>
      <w:r>
        <w:rPr>
          <w:rFonts w:ascii="Calibri" w:hAnsi="Calibri"/>
        </w:rPr>
        <w:t>IR</w:t>
      </w:r>
      <w:r>
        <w:rPr>
          <w:rFonts w:ascii="Calibri" w:hAnsi="Calibri"/>
        </w:rPr>
        <w:t>）</w:t>
      </w:r>
      <w:r>
        <w:rPr>
          <w:rFonts w:ascii="Calibri" w:hAnsi="Calibri" w:hint="eastAsia"/>
        </w:rPr>
        <w:t>是</w:t>
      </w:r>
      <w:r>
        <w:rPr>
          <w:rFonts w:ascii="Calibri" w:hAnsi="Calibri"/>
        </w:rPr>
        <w:t>一种比基于</w:t>
      </w:r>
      <w:r>
        <w:rPr>
          <w:rFonts w:ascii="Calibri" w:hAnsi="Calibri"/>
        </w:rPr>
        <w:t>grep</w:t>
      </w:r>
      <w:r>
        <w:rPr>
          <w:rFonts w:ascii="Calibri" w:hAnsi="Calibri"/>
        </w:rPr>
        <w:t>进行模式匹配更为高级的技术，</w:t>
      </w:r>
      <w:r>
        <w:rPr>
          <w:rFonts w:ascii="Calibri" w:hAnsi="Calibri" w:hint="eastAsia"/>
        </w:rPr>
        <w:t>可以借助</w:t>
      </w:r>
      <w:r>
        <w:rPr>
          <w:rFonts w:ascii="Calibri" w:hAnsi="Calibri"/>
        </w:rPr>
        <w:t>IR</w:t>
      </w:r>
      <w:r>
        <w:rPr>
          <w:rFonts w:ascii="Calibri" w:hAnsi="Calibri"/>
        </w:rPr>
        <w:t>进行</w:t>
      </w:r>
      <w:r>
        <w:rPr>
          <w:rFonts w:ascii="Calibri" w:hAnsi="Calibri" w:hint="eastAsia"/>
        </w:rPr>
        <w:t>特征</w:t>
      </w:r>
      <w:r>
        <w:rPr>
          <w:rFonts w:ascii="Calibri" w:hAnsi="Calibri"/>
        </w:rPr>
        <w:t>定位。</w:t>
      </w:r>
      <w:r w:rsidRPr="002A0E0A">
        <w:t>Marcus</w:t>
      </w:r>
      <w:r w:rsidRPr="002A0E0A">
        <w:rPr>
          <w:rFonts w:hint="eastAsia"/>
        </w:rPr>
        <w:t>等</w:t>
      </w:r>
      <w:r w:rsidRPr="00F24755">
        <w:t xml:space="preserve"> [</w:t>
      </w:r>
      <w:r>
        <w:t>Marcus</w:t>
      </w:r>
      <w:r>
        <w:rPr>
          <w:rFonts w:hint="eastAsia"/>
        </w:rPr>
        <w:t xml:space="preserve"> </w:t>
      </w:r>
      <w:r w:rsidRPr="00F24755">
        <w:t>04]</w:t>
      </w:r>
      <w:r w:rsidRPr="00286076">
        <w:rPr>
          <w:rFonts w:ascii="Calibri" w:hAnsi="Calibri"/>
        </w:rPr>
        <w:t>[</w:t>
      </w:r>
      <w:r w:rsidRPr="00286076">
        <w:rPr>
          <w:rFonts w:ascii="Calibri" w:hAnsi="Calibri"/>
        </w:rPr>
        <w:fldChar w:fldCharType="begin"/>
      </w:r>
      <w:r w:rsidRPr="00286076">
        <w:rPr>
          <w:rFonts w:ascii="Calibri" w:hAnsi="Calibri"/>
        </w:rPr>
        <w:instrText xml:space="preserve"> REF BIB_marcus2004information \* MERGEFORMAT </w:instrText>
      </w:r>
      <w:r w:rsidRPr="00286076">
        <w:rPr>
          <w:rFonts w:ascii="Calibri" w:hAnsi="Calibri"/>
        </w:rPr>
        <w:fldChar w:fldCharType="separate"/>
      </w:r>
      <w:r w:rsidR="006E178E" w:rsidRPr="006E178E">
        <w:rPr>
          <w:rFonts w:ascii="Calibri" w:hAnsi="Calibri"/>
        </w:rPr>
        <w:t>Marcus et al., 2004</w:t>
      </w:r>
      <w:r w:rsidRPr="00286076">
        <w:rPr>
          <w:rFonts w:ascii="Calibri" w:hAnsi="Calibri"/>
        </w:rPr>
        <w:fldChar w:fldCharType="end"/>
      </w:r>
      <w:r w:rsidRPr="00286076">
        <w:rPr>
          <w:rFonts w:ascii="Calibri" w:hAnsi="Calibri"/>
        </w:rPr>
        <w:t>]</w:t>
      </w:r>
      <w:r>
        <w:rPr>
          <w:rFonts w:hint="eastAsia"/>
        </w:rPr>
        <w:t>提出基于潜在语义索引</w:t>
      </w:r>
      <w:r w:rsidRPr="002A0E0A">
        <w:rPr>
          <w:rFonts w:hint="eastAsia"/>
        </w:rPr>
        <w:t>LSI</w:t>
      </w:r>
      <w:r>
        <w:rPr>
          <w:rFonts w:hint="eastAsia"/>
        </w:rPr>
        <w:t>（</w:t>
      </w:r>
      <w:r>
        <w:rPr>
          <w:rFonts w:hint="eastAsia"/>
        </w:rPr>
        <w:t>Latent Semantic Indexing</w:t>
      </w:r>
      <w:r>
        <w:rPr>
          <w:rFonts w:hint="eastAsia"/>
        </w:rPr>
        <w:t>）</w:t>
      </w:r>
      <w:r w:rsidRPr="00286076">
        <w:rPr>
          <w:rFonts w:ascii="Calibri" w:hAnsi="Calibri"/>
        </w:rPr>
        <w:t>[</w:t>
      </w:r>
      <w:r w:rsidRPr="00286076">
        <w:rPr>
          <w:rFonts w:ascii="Calibri" w:hAnsi="Calibri"/>
        </w:rPr>
        <w:fldChar w:fldCharType="begin"/>
      </w:r>
      <w:r w:rsidRPr="00286076">
        <w:rPr>
          <w:rFonts w:ascii="Calibri" w:hAnsi="Calibri"/>
        </w:rPr>
        <w:instrText xml:space="preserve"> REF BIB_deerwester1990indexing \* MERGEFORMAT </w:instrText>
      </w:r>
      <w:r w:rsidRPr="00286076">
        <w:rPr>
          <w:rFonts w:ascii="Calibri" w:hAnsi="Calibri"/>
        </w:rPr>
        <w:fldChar w:fldCharType="separate"/>
      </w:r>
      <w:r w:rsidR="006E178E" w:rsidRPr="006E178E">
        <w:rPr>
          <w:rFonts w:ascii="Calibri" w:hAnsi="Calibri"/>
        </w:rPr>
        <w:t>Deerwester et al., 1990</w:t>
      </w:r>
      <w:r w:rsidRPr="00286076">
        <w:rPr>
          <w:rFonts w:ascii="Calibri" w:hAnsi="Calibri"/>
        </w:rPr>
        <w:fldChar w:fldCharType="end"/>
      </w:r>
      <w:r w:rsidRPr="00286076">
        <w:rPr>
          <w:rFonts w:ascii="Calibri" w:hAnsi="Calibri"/>
        </w:rPr>
        <w:t>]</w:t>
      </w:r>
      <w:r>
        <w:rPr>
          <w:rFonts w:hint="eastAsia"/>
        </w:rPr>
        <w:t>的特征定位方法。该</w:t>
      </w:r>
      <w:r>
        <w:t>方法首先从代码中抽取标识符和代码注释，进而对</w:t>
      </w:r>
      <w:r>
        <w:rPr>
          <w:rFonts w:hint="eastAsia"/>
        </w:rPr>
        <w:t>标识符按照</w:t>
      </w:r>
      <w:r>
        <w:t>不同的命名规则（</w:t>
      </w:r>
      <w:r>
        <w:t>naming conventions</w:t>
      </w:r>
      <w:r>
        <w:rPr>
          <w:rFonts w:hint="eastAsia"/>
        </w:rPr>
        <w:t>）</w:t>
      </w:r>
      <w:r>
        <w:t>进行切词等预处理</w:t>
      </w:r>
      <w:r>
        <w:rPr>
          <w:rFonts w:hint="eastAsia"/>
        </w:rPr>
        <w:t>，</w:t>
      </w:r>
      <w:r>
        <w:t>构造一个语料集（</w:t>
      </w:r>
      <w:r>
        <w:rPr>
          <w:rFonts w:hint="eastAsia"/>
        </w:rPr>
        <w:t>corpus</w:t>
      </w:r>
      <w:r>
        <w:rPr>
          <w:rFonts w:hint="eastAsia"/>
        </w:rPr>
        <w:t>）</w:t>
      </w:r>
      <w:r>
        <w:t>。</w:t>
      </w:r>
      <w:r>
        <w:rPr>
          <w:rFonts w:hint="eastAsia"/>
        </w:rPr>
        <w:t>进一步，</w:t>
      </w:r>
      <w:r>
        <w:t>依据语料集中词出现的位置，可以将</w:t>
      </w:r>
      <w:r>
        <w:rPr>
          <w:rFonts w:hint="eastAsia"/>
        </w:rPr>
        <w:t>词</w:t>
      </w:r>
      <w:r>
        <w:t>分配到不同的文档中，这里的文档可以是</w:t>
      </w:r>
      <w:r>
        <w:rPr>
          <w:rFonts w:hint="eastAsia"/>
        </w:rPr>
        <w:t>不同粒度</w:t>
      </w:r>
      <w:r>
        <w:t>的，例如类或者方法。接下来</w:t>
      </w:r>
      <w:r>
        <w:rPr>
          <w:rFonts w:hint="eastAsia"/>
        </w:rPr>
        <w:t>，</w:t>
      </w:r>
      <w:r>
        <w:t>通过奇异值分解（</w:t>
      </w:r>
      <w:r>
        <w:rPr>
          <w:rFonts w:hint="eastAsia"/>
        </w:rPr>
        <w:t>Singular Value Decomposition, SVD</w:t>
      </w:r>
      <w:r>
        <w:t>）</w:t>
      </w:r>
      <w:r>
        <w:rPr>
          <w:rFonts w:hint="eastAsia"/>
        </w:rPr>
        <w:t>可以</w:t>
      </w:r>
      <w:r>
        <w:t>将</w:t>
      </w:r>
      <w:r>
        <w:rPr>
          <w:rFonts w:hint="eastAsia"/>
        </w:rPr>
        <w:t>语料集</w:t>
      </w:r>
      <w:r>
        <w:t>转换到（</w:t>
      </w:r>
      <w:r>
        <w:t>transform</w:t>
      </w:r>
      <w:r>
        <w:rPr>
          <w:rFonts w:hint="eastAsia"/>
        </w:rPr>
        <w:t>）</w:t>
      </w:r>
      <w:r>
        <w:t>LSI</w:t>
      </w:r>
      <w:r>
        <w:t>的子空间</w:t>
      </w:r>
      <w:r>
        <w:rPr>
          <w:rFonts w:hint="eastAsia"/>
        </w:rPr>
        <w:t>。</w:t>
      </w:r>
      <w:r>
        <w:t>经过</w:t>
      </w:r>
      <w:r>
        <w:rPr>
          <w:rFonts w:hint="eastAsia"/>
        </w:rPr>
        <w:t>SVD</w:t>
      </w:r>
      <w:r>
        <w:t>，语料集中的</w:t>
      </w:r>
      <w:r>
        <w:rPr>
          <w:rFonts w:hint="eastAsia"/>
        </w:rPr>
        <w:t>文档</w:t>
      </w:r>
      <w:r>
        <w:t>均用相应的向量（</w:t>
      </w:r>
      <w:r>
        <w:t>vector</w:t>
      </w:r>
      <w:r>
        <w:rPr>
          <w:rFonts w:hint="eastAsia"/>
        </w:rPr>
        <w:t>）</w:t>
      </w:r>
      <w:r>
        <w:t>代替。</w:t>
      </w:r>
      <w:r>
        <w:rPr>
          <w:rFonts w:hint="eastAsia"/>
        </w:rPr>
        <w:t>最后</w:t>
      </w:r>
      <w:r>
        <w:t>，通过将用户的查询语句也转换成向量，计算该向量与</w:t>
      </w:r>
      <w:r>
        <w:rPr>
          <w:rFonts w:hint="eastAsia"/>
        </w:rPr>
        <w:t>各</w:t>
      </w:r>
      <w:r>
        <w:t>文档对应向量之间</w:t>
      </w:r>
      <w:r>
        <w:rPr>
          <w:rFonts w:hint="eastAsia"/>
        </w:rPr>
        <w:t>在</w:t>
      </w:r>
      <w:r>
        <w:t>向量空间中的夹角</w:t>
      </w:r>
      <w:r>
        <w:rPr>
          <w:rFonts w:hint="eastAsia"/>
        </w:rPr>
        <w:t>大小</w:t>
      </w:r>
      <w:r>
        <w:t>（用夹角的余弦值表示），可以确定与该查询</w:t>
      </w:r>
      <w:r>
        <w:rPr>
          <w:rFonts w:hint="eastAsia"/>
        </w:rPr>
        <w:t>相关联</w:t>
      </w:r>
      <w:r>
        <w:t>的文档集合</w:t>
      </w:r>
      <w:r>
        <w:rPr>
          <w:rFonts w:hint="eastAsia"/>
        </w:rPr>
        <w:t>。该过程如</w:t>
      </w:r>
      <w:r>
        <w:fldChar w:fldCharType="begin"/>
      </w:r>
      <w:r>
        <w:instrText xml:space="preserve"> </w:instrText>
      </w:r>
      <w:r>
        <w:rPr>
          <w:rFonts w:hint="eastAsia"/>
        </w:rPr>
        <w:instrText>REF _Ref351311192 \h</w:instrText>
      </w:r>
      <w:r>
        <w:instrText xml:space="preserve"> </w:instrText>
      </w:r>
      <w:r>
        <w:fldChar w:fldCharType="separate"/>
      </w:r>
      <w:r w:rsidR="006E178E" w:rsidRPr="00863DB3">
        <w:rPr>
          <w:rFonts w:asciiTheme="minorEastAsia" w:hAnsiTheme="minorEastAsia" w:hint="eastAsia"/>
        </w:rPr>
        <w:t xml:space="preserve">图 </w:t>
      </w:r>
      <w:r w:rsidR="006E178E">
        <w:rPr>
          <w:rFonts w:asciiTheme="minorEastAsia" w:hAnsiTheme="minorEastAsia"/>
          <w:noProof/>
        </w:rPr>
        <w:t>1</w:t>
      </w:r>
      <w:r w:rsidR="006E178E">
        <w:rPr>
          <w:rFonts w:asciiTheme="minorEastAsia" w:hAnsiTheme="minorEastAsia"/>
        </w:rPr>
        <w:noBreakHyphen/>
      </w:r>
      <w:r w:rsidR="006E178E">
        <w:rPr>
          <w:rFonts w:asciiTheme="minorEastAsia" w:hAnsiTheme="minorEastAsia"/>
          <w:noProof/>
        </w:rPr>
        <w:t>7</w:t>
      </w:r>
      <w:r>
        <w:fldChar w:fldCharType="end"/>
      </w:r>
      <w:r>
        <w:rPr>
          <w:rFonts w:hint="eastAsia"/>
        </w:rPr>
        <w:t>所示。</w:t>
      </w:r>
      <w:r>
        <w:rPr>
          <w:rFonts w:hint="eastAsia"/>
        </w:rPr>
        <w:t>LSI</w:t>
      </w:r>
      <w:r>
        <w:t>和</w:t>
      </w:r>
      <w:r>
        <w:t>grep</w:t>
      </w:r>
      <w:r>
        <w:t>一样容易使用，但是可以取得比</w:t>
      </w:r>
      <w:r>
        <w:t>grep</w:t>
      </w:r>
      <w:r>
        <w:t>更好的结果</w:t>
      </w:r>
      <w:r>
        <w:rPr>
          <w:rFonts w:hint="eastAsia"/>
        </w:rPr>
        <w:t>。</w:t>
      </w:r>
      <w:r>
        <w:t>近年来</w:t>
      </w:r>
      <w:r>
        <w:rPr>
          <w:rFonts w:hint="eastAsia"/>
        </w:rPr>
        <w:t>，</w:t>
      </w:r>
      <w:r>
        <w:t>研究人员尝试使用</w:t>
      </w:r>
      <w:r>
        <w:t>LSI</w:t>
      </w:r>
      <w:r>
        <w:t>的改进技术</w:t>
      </w:r>
      <w:r>
        <w:t>LDA</w:t>
      </w:r>
      <w:r w:rsidRPr="00286076">
        <w:rPr>
          <w:rFonts w:ascii="Calibri" w:hAnsi="Calibri"/>
        </w:rPr>
        <w:t>[</w:t>
      </w:r>
      <w:r w:rsidRPr="00286076">
        <w:rPr>
          <w:rFonts w:ascii="Calibri" w:hAnsi="Calibri"/>
        </w:rPr>
        <w:fldChar w:fldCharType="begin"/>
      </w:r>
      <w:r w:rsidRPr="00286076">
        <w:rPr>
          <w:rFonts w:ascii="Calibri" w:hAnsi="Calibri"/>
        </w:rPr>
        <w:instrText xml:space="preserve"> REF BIB_blei2003latent \* MERGEFORMAT </w:instrText>
      </w:r>
      <w:r w:rsidRPr="00286076">
        <w:rPr>
          <w:rFonts w:ascii="Calibri" w:hAnsi="Calibri"/>
        </w:rPr>
        <w:fldChar w:fldCharType="separate"/>
      </w:r>
      <w:r w:rsidR="006E178E" w:rsidRPr="006E178E">
        <w:rPr>
          <w:rFonts w:ascii="Calibri" w:hAnsi="Calibri"/>
        </w:rPr>
        <w:t>Blei et al., 2003</w:t>
      </w:r>
      <w:r w:rsidRPr="00286076">
        <w:rPr>
          <w:rFonts w:ascii="Calibri" w:hAnsi="Calibri"/>
        </w:rPr>
        <w:fldChar w:fldCharType="end"/>
      </w:r>
      <w:r w:rsidRPr="00286076">
        <w:rPr>
          <w:rFonts w:ascii="Calibri" w:hAnsi="Calibri"/>
        </w:rPr>
        <w:t>]</w:t>
      </w:r>
      <w:r>
        <w:rPr>
          <w:rFonts w:ascii="Calibri" w:hAnsi="Calibri" w:hint="eastAsia"/>
        </w:rPr>
        <w:t>来</w:t>
      </w:r>
      <w:r>
        <w:rPr>
          <w:rFonts w:ascii="Calibri" w:hAnsi="Calibri"/>
        </w:rPr>
        <w:t>进行</w:t>
      </w:r>
      <w:r>
        <w:rPr>
          <w:rFonts w:ascii="Calibri" w:hAnsi="Calibri" w:hint="eastAsia"/>
        </w:rPr>
        <w:t>特征</w:t>
      </w:r>
      <w:r>
        <w:rPr>
          <w:rFonts w:ascii="Calibri" w:hAnsi="Calibri"/>
        </w:rPr>
        <w:t>定位</w:t>
      </w:r>
      <w:r w:rsidRPr="00286076">
        <w:rPr>
          <w:rFonts w:ascii="Calibri" w:hAnsi="Calibri"/>
        </w:rPr>
        <w:t>[</w:t>
      </w:r>
      <w:r w:rsidRPr="00286076">
        <w:rPr>
          <w:rFonts w:ascii="Calibri" w:hAnsi="Calibri"/>
        </w:rPr>
        <w:fldChar w:fldCharType="begin"/>
      </w:r>
      <w:r w:rsidRPr="00286076">
        <w:rPr>
          <w:rFonts w:ascii="Calibri" w:hAnsi="Calibri"/>
        </w:rPr>
        <w:instrText xml:space="preserve"> REF BIB_asuncion2010software \* MERGEFORMAT </w:instrText>
      </w:r>
      <w:r w:rsidRPr="00286076">
        <w:rPr>
          <w:rFonts w:ascii="Calibri" w:hAnsi="Calibri"/>
        </w:rPr>
        <w:fldChar w:fldCharType="separate"/>
      </w:r>
      <w:r w:rsidR="006E178E" w:rsidRPr="006E178E">
        <w:rPr>
          <w:rFonts w:ascii="Calibri" w:hAnsi="Calibri"/>
        </w:rPr>
        <w:t>Asuncion et al., 2010</w:t>
      </w:r>
      <w:r w:rsidRPr="00286076">
        <w:rPr>
          <w:rFonts w:ascii="Calibri" w:hAnsi="Calibri"/>
        </w:rPr>
        <w:fldChar w:fldCharType="end"/>
      </w:r>
      <w:r w:rsidRPr="00286076">
        <w:rPr>
          <w:rFonts w:ascii="Calibri" w:hAnsi="Calibri"/>
        </w:rPr>
        <w:t xml:space="preserve">, </w:t>
      </w:r>
      <w:r w:rsidRPr="00286076">
        <w:rPr>
          <w:rFonts w:ascii="Calibri" w:hAnsi="Calibri"/>
        </w:rPr>
        <w:fldChar w:fldCharType="begin"/>
      </w:r>
      <w:r w:rsidRPr="00286076">
        <w:rPr>
          <w:rFonts w:ascii="Calibri" w:hAnsi="Calibri"/>
        </w:rPr>
        <w:instrText xml:space="preserve"> REF BIB_bacchelli2010linking \* MERGEFORMAT </w:instrText>
      </w:r>
      <w:r w:rsidRPr="00286076">
        <w:rPr>
          <w:rFonts w:ascii="Calibri" w:hAnsi="Calibri"/>
        </w:rPr>
        <w:fldChar w:fldCharType="separate"/>
      </w:r>
      <w:r w:rsidR="006E178E" w:rsidRPr="006E178E">
        <w:rPr>
          <w:rFonts w:ascii="Calibri" w:hAnsi="Calibri"/>
        </w:rPr>
        <w:t>Bacchelli et al., 2010</w:t>
      </w:r>
      <w:r w:rsidRPr="00286076">
        <w:rPr>
          <w:rFonts w:ascii="Calibri" w:hAnsi="Calibri"/>
        </w:rPr>
        <w:fldChar w:fldCharType="end"/>
      </w:r>
      <w:r w:rsidRPr="00286076">
        <w:rPr>
          <w:rFonts w:ascii="Calibri" w:hAnsi="Calibri"/>
        </w:rPr>
        <w:t>]</w:t>
      </w:r>
      <w:r>
        <w:rPr>
          <w:rFonts w:ascii="Calibri" w:hAnsi="Calibri"/>
        </w:rPr>
        <w:t>，同样取得了较好的结果。</w:t>
      </w:r>
    </w:p>
    <w:p w14:paraId="57562748" w14:textId="77777777" w:rsidR="00863DB3" w:rsidRDefault="00863DB3" w:rsidP="00D2536E">
      <w:pPr>
        <w:ind w:firstLineChars="200" w:firstLine="480"/>
      </w:pPr>
    </w:p>
    <w:p w14:paraId="53359D23" w14:textId="77777777" w:rsidR="00D2536E" w:rsidRDefault="00D2536E" w:rsidP="00D2536E">
      <w:pPr>
        <w:keepNext/>
        <w:autoSpaceDE w:val="0"/>
        <w:autoSpaceDN w:val="0"/>
        <w:adjustRightInd w:val="0"/>
        <w:spacing w:line="264" w:lineRule="auto"/>
        <w:jc w:val="center"/>
      </w:pPr>
      <w:r>
        <w:rPr>
          <w:noProof/>
        </w:rPr>
        <w:drawing>
          <wp:inline distT="0" distB="0" distL="0" distR="0" wp14:anchorId="4F52A5D0" wp14:editId="30AFF607">
            <wp:extent cx="3975483" cy="907576"/>
            <wp:effectExtent l="0" t="0" r="6350" b="6985"/>
            <wp:docPr id="23553" name="图片 23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BEBA8EAE-BF5A-486C-A8C5-ECC9F3942E4B}">
                          <a14:imgProps xmlns:a14="http://schemas.microsoft.com/office/drawing/2010/main">
                            <a14:imgLayer r:embed="rId20">
                              <a14:imgEffect>
                                <a14:sharpenSoften amount="50000"/>
                              </a14:imgEffect>
                              <a14:imgEffect>
                                <a14:saturation sat="400000"/>
                              </a14:imgEffect>
                            </a14:imgLayer>
                          </a14:imgProps>
                        </a:ext>
                        <a:ext uri="{28A0092B-C50C-407E-A947-70E740481C1C}">
                          <a14:useLocalDpi xmlns:a14="http://schemas.microsoft.com/office/drawing/2010/main" val="0"/>
                        </a:ext>
                      </a:extLst>
                    </a:blip>
                    <a:srcRect/>
                    <a:stretch>
                      <a:fillRect/>
                    </a:stretch>
                  </pic:blipFill>
                  <pic:spPr bwMode="auto">
                    <a:xfrm>
                      <a:off x="0" y="0"/>
                      <a:ext cx="4074592" cy="930202"/>
                    </a:xfrm>
                    <a:prstGeom prst="rect">
                      <a:avLst/>
                    </a:prstGeom>
                    <a:noFill/>
                  </pic:spPr>
                </pic:pic>
              </a:graphicData>
            </a:graphic>
          </wp:inline>
        </w:drawing>
      </w:r>
    </w:p>
    <w:p w14:paraId="4ADA3B2E" w14:textId="626484D7" w:rsidR="00D2536E" w:rsidRPr="00863DB3" w:rsidRDefault="00D2536E" w:rsidP="00D2536E">
      <w:pPr>
        <w:pStyle w:val="ae"/>
        <w:jc w:val="center"/>
        <w:rPr>
          <w:rFonts w:asciiTheme="minorEastAsia" w:eastAsiaTheme="minorEastAsia" w:hAnsiTheme="minorEastAsia"/>
          <w:sz w:val="24"/>
          <w:szCs w:val="24"/>
        </w:rPr>
      </w:pPr>
      <w:bookmarkStart w:id="47" w:name="_Ref351311192"/>
      <w:bookmarkStart w:id="48" w:name="_Toc352625291"/>
      <w:bookmarkStart w:id="49" w:name="_Toc478542471"/>
      <w:r w:rsidRPr="00863DB3">
        <w:rPr>
          <w:rFonts w:asciiTheme="minorEastAsia" w:eastAsiaTheme="minorEastAsia" w:hAnsiTheme="minorEastAsia" w:hint="eastAsia"/>
          <w:sz w:val="24"/>
          <w:szCs w:val="24"/>
        </w:rPr>
        <w:t xml:space="preserve">图 </w:t>
      </w:r>
      <w:r w:rsidR="00672678">
        <w:rPr>
          <w:rFonts w:asciiTheme="minorEastAsia" w:eastAsiaTheme="minorEastAsia" w:hAnsiTheme="minorEastAsia"/>
          <w:sz w:val="24"/>
          <w:szCs w:val="24"/>
        </w:rPr>
        <w:fldChar w:fldCharType="begin"/>
      </w:r>
      <w:r w:rsidR="00672678">
        <w:rPr>
          <w:rFonts w:asciiTheme="minorEastAsia" w:eastAsiaTheme="minorEastAsia" w:hAnsiTheme="minorEastAsia"/>
          <w:sz w:val="24"/>
          <w:szCs w:val="24"/>
        </w:rPr>
        <w:instrText xml:space="preserve"> </w:instrText>
      </w:r>
      <w:r w:rsidR="00672678">
        <w:rPr>
          <w:rFonts w:asciiTheme="minorEastAsia" w:eastAsiaTheme="minorEastAsia" w:hAnsiTheme="minorEastAsia" w:hint="eastAsia"/>
          <w:sz w:val="24"/>
          <w:szCs w:val="24"/>
        </w:rPr>
        <w:instrText>STYLEREF 1 \s</w:instrText>
      </w:r>
      <w:r w:rsidR="00672678">
        <w:rPr>
          <w:rFonts w:asciiTheme="minorEastAsia" w:eastAsiaTheme="minorEastAsia" w:hAnsiTheme="minorEastAsia"/>
          <w:sz w:val="24"/>
          <w:szCs w:val="24"/>
        </w:rPr>
        <w:instrText xml:space="preserve"> </w:instrText>
      </w:r>
      <w:r w:rsidR="00672678">
        <w:rPr>
          <w:rFonts w:asciiTheme="minorEastAsia" w:eastAsiaTheme="minorEastAsia" w:hAnsiTheme="minorEastAsia"/>
          <w:sz w:val="24"/>
          <w:szCs w:val="24"/>
        </w:rPr>
        <w:fldChar w:fldCharType="separate"/>
      </w:r>
      <w:r w:rsidR="006E178E">
        <w:rPr>
          <w:rFonts w:asciiTheme="minorEastAsia" w:eastAsiaTheme="minorEastAsia" w:hAnsiTheme="minorEastAsia"/>
          <w:noProof/>
          <w:sz w:val="24"/>
          <w:szCs w:val="24"/>
        </w:rPr>
        <w:t>1</w:t>
      </w:r>
      <w:r w:rsidR="00672678">
        <w:rPr>
          <w:rFonts w:asciiTheme="minorEastAsia" w:eastAsiaTheme="minorEastAsia" w:hAnsiTheme="minorEastAsia"/>
          <w:sz w:val="24"/>
          <w:szCs w:val="24"/>
        </w:rPr>
        <w:fldChar w:fldCharType="end"/>
      </w:r>
      <w:r w:rsidR="00672678">
        <w:rPr>
          <w:rFonts w:asciiTheme="minorEastAsia" w:eastAsiaTheme="minorEastAsia" w:hAnsiTheme="minorEastAsia"/>
          <w:sz w:val="24"/>
          <w:szCs w:val="24"/>
        </w:rPr>
        <w:noBreakHyphen/>
      </w:r>
      <w:r w:rsidR="00672678">
        <w:rPr>
          <w:rFonts w:asciiTheme="minorEastAsia" w:eastAsiaTheme="minorEastAsia" w:hAnsiTheme="minorEastAsia"/>
          <w:sz w:val="24"/>
          <w:szCs w:val="24"/>
        </w:rPr>
        <w:fldChar w:fldCharType="begin"/>
      </w:r>
      <w:r w:rsidR="00672678">
        <w:rPr>
          <w:rFonts w:asciiTheme="minorEastAsia" w:eastAsiaTheme="minorEastAsia" w:hAnsiTheme="minorEastAsia"/>
          <w:sz w:val="24"/>
          <w:szCs w:val="24"/>
        </w:rPr>
        <w:instrText xml:space="preserve"> </w:instrText>
      </w:r>
      <w:r w:rsidR="00672678">
        <w:rPr>
          <w:rFonts w:asciiTheme="minorEastAsia" w:eastAsiaTheme="minorEastAsia" w:hAnsiTheme="minorEastAsia" w:hint="eastAsia"/>
          <w:sz w:val="24"/>
          <w:szCs w:val="24"/>
        </w:rPr>
        <w:instrText>SEQ 图 \* ARABIC \s 1</w:instrText>
      </w:r>
      <w:r w:rsidR="00672678">
        <w:rPr>
          <w:rFonts w:asciiTheme="minorEastAsia" w:eastAsiaTheme="minorEastAsia" w:hAnsiTheme="minorEastAsia"/>
          <w:sz w:val="24"/>
          <w:szCs w:val="24"/>
        </w:rPr>
        <w:instrText xml:space="preserve"> </w:instrText>
      </w:r>
      <w:r w:rsidR="00672678">
        <w:rPr>
          <w:rFonts w:asciiTheme="minorEastAsia" w:eastAsiaTheme="minorEastAsia" w:hAnsiTheme="minorEastAsia"/>
          <w:sz w:val="24"/>
          <w:szCs w:val="24"/>
        </w:rPr>
        <w:fldChar w:fldCharType="separate"/>
      </w:r>
      <w:r w:rsidR="006E178E">
        <w:rPr>
          <w:rFonts w:asciiTheme="minorEastAsia" w:eastAsiaTheme="minorEastAsia" w:hAnsiTheme="minorEastAsia"/>
          <w:noProof/>
          <w:sz w:val="24"/>
          <w:szCs w:val="24"/>
        </w:rPr>
        <w:t>7</w:t>
      </w:r>
      <w:r w:rsidR="00672678">
        <w:rPr>
          <w:rFonts w:asciiTheme="minorEastAsia" w:eastAsiaTheme="minorEastAsia" w:hAnsiTheme="minorEastAsia"/>
          <w:sz w:val="24"/>
          <w:szCs w:val="24"/>
        </w:rPr>
        <w:fldChar w:fldCharType="end"/>
      </w:r>
      <w:bookmarkEnd w:id="47"/>
      <w:r w:rsidRPr="00863DB3">
        <w:rPr>
          <w:rFonts w:asciiTheme="minorEastAsia" w:eastAsiaTheme="minorEastAsia" w:hAnsiTheme="minorEastAsia"/>
          <w:sz w:val="24"/>
          <w:szCs w:val="24"/>
        </w:rPr>
        <w:t xml:space="preserve"> </w:t>
      </w:r>
      <w:r w:rsidRPr="00863DB3">
        <w:rPr>
          <w:rFonts w:asciiTheme="minorEastAsia" w:eastAsiaTheme="minorEastAsia" w:hAnsiTheme="minorEastAsia" w:hint="eastAsia"/>
          <w:sz w:val="24"/>
          <w:szCs w:val="24"/>
        </w:rPr>
        <w:t>基于LSI的特征定位流程</w:t>
      </w:r>
      <w:bookmarkEnd w:id="48"/>
      <w:bookmarkEnd w:id="49"/>
    </w:p>
    <w:p w14:paraId="1328499E" w14:textId="77777777" w:rsidR="00863DB3" w:rsidRPr="00863DB3" w:rsidRDefault="00863DB3" w:rsidP="00863DB3"/>
    <w:p w14:paraId="311D2A08" w14:textId="77777777" w:rsidR="00D2536E" w:rsidRDefault="00D2536E" w:rsidP="00D2536E">
      <w:pPr>
        <w:ind w:firstLineChars="200" w:firstLine="480"/>
      </w:pPr>
      <w:r w:rsidRPr="00002DB3">
        <w:lastRenderedPageBreak/>
        <w:t xml:space="preserve">Poshyvanyk </w:t>
      </w:r>
      <w:r w:rsidRPr="00002DB3">
        <w:rPr>
          <w:rFonts w:hAnsi="TimesNewRomanPSMT"/>
        </w:rPr>
        <w:t>与</w:t>
      </w:r>
      <w:r w:rsidRPr="00002DB3">
        <w:t xml:space="preserve"> Marcus</w:t>
      </w:r>
      <w:r>
        <w:t xml:space="preserve"> </w:t>
      </w:r>
      <w:r w:rsidRPr="00286076">
        <w:rPr>
          <w:rFonts w:ascii="Calibri" w:hAnsi="Calibri"/>
        </w:rPr>
        <w:t>[</w:t>
      </w:r>
      <w:r w:rsidRPr="00286076">
        <w:rPr>
          <w:rFonts w:ascii="Calibri" w:hAnsi="Calibri"/>
        </w:rPr>
        <w:fldChar w:fldCharType="begin"/>
      </w:r>
      <w:r w:rsidRPr="00286076">
        <w:rPr>
          <w:rFonts w:ascii="Calibri" w:hAnsi="Calibri"/>
        </w:rPr>
        <w:instrText xml:space="preserve"> REF BIB_poshyvanyk2007combining \* MERGEFORMAT </w:instrText>
      </w:r>
      <w:r w:rsidRPr="00286076">
        <w:rPr>
          <w:rFonts w:ascii="Calibri" w:hAnsi="Calibri"/>
        </w:rPr>
        <w:fldChar w:fldCharType="separate"/>
      </w:r>
      <w:r w:rsidR="006E178E" w:rsidRPr="006E178E">
        <w:rPr>
          <w:rFonts w:ascii="Calibri" w:hAnsi="Calibri"/>
        </w:rPr>
        <w:t>Poshyvanyk and Marcus, 2007</w:t>
      </w:r>
      <w:r w:rsidRPr="00286076">
        <w:rPr>
          <w:rFonts w:ascii="Calibri" w:hAnsi="Calibri"/>
        </w:rPr>
        <w:fldChar w:fldCharType="end"/>
      </w:r>
      <w:r w:rsidRPr="00286076">
        <w:rPr>
          <w:rFonts w:ascii="Calibri" w:hAnsi="Calibri"/>
        </w:rPr>
        <w:t>]</w:t>
      </w:r>
      <w:r>
        <w:rPr>
          <w:rFonts w:hint="eastAsia"/>
        </w:rPr>
        <w:t>提出基于</w:t>
      </w:r>
      <w:r>
        <w:rPr>
          <w:rFonts w:hint="eastAsia"/>
        </w:rPr>
        <w:t>LSI</w:t>
      </w:r>
      <w:r>
        <w:rPr>
          <w:rFonts w:hint="eastAsia"/>
        </w:rPr>
        <w:t>与形式化概念分析</w:t>
      </w:r>
      <w:r>
        <w:rPr>
          <w:rFonts w:hint="eastAsia"/>
        </w:rPr>
        <w:t xml:space="preserve">FCA </w:t>
      </w:r>
      <w:r>
        <w:rPr>
          <w:rFonts w:hint="eastAsia"/>
        </w:rPr>
        <w:t>（</w:t>
      </w:r>
      <w:r>
        <w:rPr>
          <w:rFonts w:hint="eastAsia"/>
        </w:rPr>
        <w:t>Formal Concept Analysis</w:t>
      </w:r>
      <w:r>
        <w:rPr>
          <w:rFonts w:hint="eastAsia"/>
        </w:rPr>
        <w:t>）的特征定位。该方法是应用</w:t>
      </w:r>
      <w:r>
        <w:rPr>
          <w:rFonts w:hint="eastAsia"/>
        </w:rPr>
        <w:t>FCA</w:t>
      </w:r>
      <w:r>
        <w:rPr>
          <w:rFonts w:hint="eastAsia"/>
        </w:rPr>
        <w:t>方法分析基于</w:t>
      </w:r>
      <w:r>
        <w:rPr>
          <w:rFonts w:hint="eastAsia"/>
        </w:rPr>
        <w:t>LSI</w:t>
      </w:r>
      <w:r>
        <w:rPr>
          <w:rFonts w:hint="eastAsia"/>
        </w:rPr>
        <w:t>特征定位所得的程序元素，以区分特定于该特征与非特定于该特征的程序元素。</w:t>
      </w:r>
    </w:p>
    <w:p w14:paraId="46E231F9" w14:textId="77777777" w:rsidR="00D2536E" w:rsidRDefault="00D2536E" w:rsidP="00D2536E">
      <w:pPr>
        <w:ind w:firstLineChars="200" w:firstLine="480"/>
      </w:pPr>
      <w:r w:rsidRPr="00002DB3">
        <w:t>Cleary</w:t>
      </w:r>
      <w:r w:rsidRPr="00002DB3">
        <w:rPr>
          <w:rFonts w:hAnsi="TimesNewRomanPSMT"/>
        </w:rPr>
        <w:t>与</w:t>
      </w:r>
      <w:r w:rsidRPr="00002DB3">
        <w:t xml:space="preserve">Exton </w:t>
      </w:r>
      <w:r w:rsidRPr="00286076">
        <w:rPr>
          <w:rFonts w:ascii="Calibri" w:hAnsi="Calibri"/>
        </w:rPr>
        <w:t>[</w:t>
      </w:r>
      <w:r w:rsidRPr="00286076">
        <w:rPr>
          <w:rFonts w:ascii="Calibri" w:hAnsi="Calibri"/>
        </w:rPr>
        <w:fldChar w:fldCharType="begin"/>
      </w:r>
      <w:r w:rsidRPr="00286076">
        <w:rPr>
          <w:rFonts w:ascii="Calibri" w:hAnsi="Calibri"/>
        </w:rPr>
        <w:instrText xml:space="preserve"> REF BIB_cleary2007assisting \* MERGEFORMAT </w:instrText>
      </w:r>
      <w:r w:rsidRPr="00286076">
        <w:rPr>
          <w:rFonts w:ascii="Calibri" w:hAnsi="Calibri"/>
        </w:rPr>
        <w:fldChar w:fldCharType="separate"/>
      </w:r>
      <w:r w:rsidR="006E178E" w:rsidRPr="006E178E">
        <w:rPr>
          <w:rFonts w:ascii="Calibri" w:hAnsi="Calibri"/>
        </w:rPr>
        <w:t>Cleary and Exton, 2007</w:t>
      </w:r>
      <w:r w:rsidRPr="00286076">
        <w:rPr>
          <w:rFonts w:ascii="Calibri" w:hAnsi="Calibri"/>
        </w:rPr>
        <w:fldChar w:fldCharType="end"/>
      </w:r>
      <w:r w:rsidRPr="00286076">
        <w:rPr>
          <w:rFonts w:ascii="Calibri" w:hAnsi="Calibri"/>
        </w:rPr>
        <w:t>]</w:t>
      </w:r>
      <w:r>
        <w:rPr>
          <w:rFonts w:hint="eastAsia"/>
        </w:rPr>
        <w:t>所提出的方法与</w:t>
      </w:r>
      <w:r w:rsidRPr="00286076">
        <w:rPr>
          <w:rFonts w:ascii="Calibri" w:hAnsi="Calibri"/>
        </w:rPr>
        <w:t>[</w:t>
      </w:r>
      <w:r w:rsidRPr="00286076">
        <w:rPr>
          <w:rFonts w:ascii="Calibri" w:hAnsi="Calibri"/>
        </w:rPr>
        <w:fldChar w:fldCharType="begin"/>
      </w:r>
      <w:r w:rsidRPr="00286076">
        <w:rPr>
          <w:rFonts w:ascii="Calibri" w:hAnsi="Calibri"/>
        </w:rPr>
        <w:instrText xml:space="preserve"> REF BIB_marcus2004information \* MERGEFORMAT </w:instrText>
      </w:r>
      <w:r w:rsidRPr="00286076">
        <w:rPr>
          <w:rFonts w:ascii="Calibri" w:hAnsi="Calibri"/>
        </w:rPr>
        <w:fldChar w:fldCharType="separate"/>
      </w:r>
      <w:r w:rsidR="006E178E" w:rsidRPr="006E178E">
        <w:rPr>
          <w:rFonts w:ascii="Calibri" w:hAnsi="Calibri"/>
        </w:rPr>
        <w:t>Marcus et al., 2004</w:t>
      </w:r>
      <w:r w:rsidRPr="00286076">
        <w:rPr>
          <w:rFonts w:ascii="Calibri" w:hAnsi="Calibri"/>
        </w:rPr>
        <w:fldChar w:fldCharType="end"/>
      </w:r>
      <w:r w:rsidRPr="00286076">
        <w:rPr>
          <w:rFonts w:ascii="Calibri" w:hAnsi="Calibri"/>
        </w:rPr>
        <w:t>]</w:t>
      </w:r>
      <w:r>
        <w:rPr>
          <w:rFonts w:hint="eastAsia"/>
        </w:rPr>
        <w:t>原理相同，不同之处在于：</w:t>
      </w:r>
      <w:r w:rsidRPr="003C036F">
        <w:t>Cleary</w:t>
      </w:r>
      <w:r w:rsidRPr="003C036F">
        <w:rPr>
          <w:rFonts w:hAnsi="TimesNewRomanPSMT"/>
        </w:rPr>
        <w:t>与</w:t>
      </w:r>
      <w:r w:rsidRPr="003C036F">
        <w:t>Exton</w:t>
      </w:r>
      <w:r w:rsidRPr="003C036F">
        <w:rPr>
          <w:rFonts w:hint="eastAsia"/>
        </w:rPr>
        <w:t>的</w:t>
      </w:r>
      <w:r>
        <w:rPr>
          <w:rFonts w:hint="eastAsia"/>
        </w:rPr>
        <w:t>方法的语料集包含了源代码以外的信息，如缺陷报告（</w:t>
      </w:r>
      <w:r>
        <w:rPr>
          <w:rFonts w:hint="eastAsia"/>
        </w:rPr>
        <w:t>bug</w:t>
      </w:r>
      <w:r>
        <w:t xml:space="preserve"> report</w:t>
      </w:r>
      <w:r>
        <w:t>）</w:t>
      </w:r>
      <w:r>
        <w:rPr>
          <w:rFonts w:hint="eastAsia"/>
        </w:rPr>
        <w:t>、邮件列表、及其它外部文档。该方法具有如下特点：能找到不包含查询语句中词语但与特征相关的程序元素。</w:t>
      </w:r>
    </w:p>
    <w:p w14:paraId="6EA3F8B8" w14:textId="77777777" w:rsidR="00D2536E" w:rsidRDefault="00D2536E" w:rsidP="00D2536E">
      <w:pPr>
        <w:ind w:firstLineChars="200" w:firstLine="480"/>
      </w:pPr>
      <w:r>
        <w:rPr>
          <w:rFonts w:hint="eastAsia"/>
        </w:rPr>
        <w:t>与</w:t>
      </w:r>
      <w:r>
        <w:t>信息检索技术类似，</w:t>
      </w:r>
      <w:r>
        <w:rPr>
          <w:rFonts w:hint="eastAsia"/>
        </w:rPr>
        <w:t>独立</w:t>
      </w:r>
      <w:r>
        <w:t>成分分析（</w:t>
      </w:r>
      <w:r>
        <w:rPr>
          <w:rFonts w:hint="eastAsia"/>
        </w:rPr>
        <w:t>Independent Component Analysis</w:t>
      </w:r>
      <w:r>
        <w:rPr>
          <w:rFonts w:hint="eastAsia"/>
        </w:rPr>
        <w:t>，</w:t>
      </w:r>
      <w:r>
        <w:t>ICA</w:t>
      </w:r>
      <w:r>
        <w:t>）</w:t>
      </w:r>
      <w:r w:rsidRPr="00286076">
        <w:rPr>
          <w:rFonts w:ascii="Calibri" w:hAnsi="Calibri"/>
        </w:rPr>
        <w:t>[</w:t>
      </w:r>
      <w:r w:rsidRPr="00286076">
        <w:rPr>
          <w:rFonts w:ascii="Calibri" w:hAnsi="Calibri"/>
        </w:rPr>
        <w:fldChar w:fldCharType="begin"/>
      </w:r>
      <w:r w:rsidRPr="00286076">
        <w:rPr>
          <w:rFonts w:ascii="Calibri" w:hAnsi="Calibri"/>
        </w:rPr>
        <w:instrText xml:space="preserve"> REF BIB_comon1994independent \* MERGEFORMAT </w:instrText>
      </w:r>
      <w:r w:rsidRPr="00286076">
        <w:rPr>
          <w:rFonts w:ascii="Calibri" w:hAnsi="Calibri"/>
        </w:rPr>
        <w:fldChar w:fldCharType="separate"/>
      </w:r>
      <w:r w:rsidR="006E178E" w:rsidRPr="006E178E">
        <w:rPr>
          <w:rFonts w:ascii="Calibri" w:hAnsi="Calibri"/>
        </w:rPr>
        <w:t>Comon, 1994</w:t>
      </w:r>
      <w:r w:rsidRPr="00286076">
        <w:rPr>
          <w:rFonts w:ascii="Calibri" w:hAnsi="Calibri"/>
        </w:rPr>
        <w:fldChar w:fldCharType="end"/>
      </w:r>
      <w:r w:rsidRPr="00286076">
        <w:rPr>
          <w:rFonts w:ascii="Calibri" w:hAnsi="Calibri"/>
        </w:rPr>
        <w:t>]</w:t>
      </w:r>
      <w:r>
        <w:rPr>
          <w:rFonts w:hint="eastAsia"/>
        </w:rPr>
        <w:t>同样</w:t>
      </w:r>
      <w:r>
        <w:t>可以用于分析代码</w:t>
      </w:r>
      <w:r>
        <w:rPr>
          <w:rFonts w:hint="eastAsia"/>
        </w:rPr>
        <w:t>文本用于</w:t>
      </w:r>
      <w:r>
        <w:t>定位特征及其实现</w:t>
      </w:r>
      <w:r w:rsidRPr="00286076">
        <w:rPr>
          <w:rFonts w:ascii="Calibri" w:hAnsi="Calibri"/>
        </w:rPr>
        <w:t>[</w:t>
      </w:r>
      <w:r w:rsidRPr="00286076">
        <w:rPr>
          <w:rFonts w:ascii="Calibri" w:hAnsi="Calibri"/>
        </w:rPr>
        <w:fldChar w:fldCharType="begin"/>
      </w:r>
      <w:r w:rsidRPr="00286076">
        <w:rPr>
          <w:rFonts w:ascii="Calibri" w:hAnsi="Calibri"/>
        </w:rPr>
        <w:instrText xml:space="preserve"> REF BIB_grant2008automated \* MERGEFORMAT </w:instrText>
      </w:r>
      <w:r w:rsidRPr="00286076">
        <w:rPr>
          <w:rFonts w:ascii="Calibri" w:hAnsi="Calibri"/>
        </w:rPr>
        <w:fldChar w:fldCharType="separate"/>
      </w:r>
      <w:r w:rsidR="006E178E" w:rsidRPr="006E178E">
        <w:rPr>
          <w:rFonts w:ascii="Calibri" w:hAnsi="Calibri"/>
        </w:rPr>
        <w:t>Grant et al., 2008</w:t>
      </w:r>
      <w:r w:rsidRPr="00286076">
        <w:rPr>
          <w:rFonts w:ascii="Calibri" w:hAnsi="Calibri"/>
        </w:rPr>
        <w:fldChar w:fldCharType="end"/>
      </w:r>
      <w:r w:rsidRPr="00286076">
        <w:rPr>
          <w:rFonts w:ascii="Calibri" w:hAnsi="Calibri"/>
        </w:rPr>
        <w:t>]</w:t>
      </w:r>
      <w:r>
        <w:t>。</w:t>
      </w:r>
      <w:r>
        <w:rPr>
          <w:rFonts w:hint="eastAsia"/>
        </w:rPr>
        <w:t>ICA</w:t>
      </w:r>
      <w:r>
        <w:t>是一种信号分析技术，它能够</w:t>
      </w:r>
      <w:r>
        <w:rPr>
          <w:rFonts w:hint="eastAsia"/>
        </w:rPr>
        <w:t>将</w:t>
      </w:r>
      <w:r>
        <w:t>一组输入信号</w:t>
      </w:r>
      <w:r>
        <w:rPr>
          <w:rFonts w:hint="eastAsia"/>
        </w:rPr>
        <w:t>区分成</w:t>
      </w:r>
      <w:r>
        <w:t>统计上相互独立的成分。</w:t>
      </w:r>
      <w:r w:rsidRPr="009B4C30">
        <w:t>Grant</w:t>
      </w:r>
      <w:r w:rsidRPr="009B4C30">
        <w:rPr>
          <w:rFonts w:hint="eastAsia"/>
        </w:rPr>
        <w:t xml:space="preserve"> </w:t>
      </w:r>
      <w:r>
        <w:rPr>
          <w:rFonts w:hint="eastAsia"/>
        </w:rPr>
        <w:t>等</w:t>
      </w:r>
      <w:r w:rsidRPr="00286076">
        <w:rPr>
          <w:rFonts w:ascii="Calibri" w:hAnsi="Calibri"/>
        </w:rPr>
        <w:t>[</w:t>
      </w:r>
      <w:r w:rsidRPr="00286076">
        <w:rPr>
          <w:rFonts w:ascii="Calibri" w:hAnsi="Calibri"/>
        </w:rPr>
        <w:fldChar w:fldCharType="begin"/>
      </w:r>
      <w:r w:rsidRPr="00286076">
        <w:rPr>
          <w:rFonts w:ascii="Calibri" w:hAnsi="Calibri"/>
        </w:rPr>
        <w:instrText xml:space="preserve"> REF BIB_grant2008automated \* MERGEFORMAT </w:instrText>
      </w:r>
      <w:r w:rsidRPr="00286076">
        <w:rPr>
          <w:rFonts w:ascii="Calibri" w:hAnsi="Calibri"/>
        </w:rPr>
        <w:fldChar w:fldCharType="separate"/>
      </w:r>
      <w:r w:rsidR="006E178E" w:rsidRPr="006E178E">
        <w:rPr>
          <w:rFonts w:ascii="Calibri" w:hAnsi="Calibri"/>
        </w:rPr>
        <w:t>Grant et al., 2008</w:t>
      </w:r>
      <w:r w:rsidRPr="00286076">
        <w:rPr>
          <w:rFonts w:ascii="Calibri" w:hAnsi="Calibri"/>
        </w:rPr>
        <w:fldChar w:fldCharType="end"/>
      </w:r>
      <w:r w:rsidRPr="00286076">
        <w:rPr>
          <w:rFonts w:ascii="Calibri" w:hAnsi="Calibri"/>
        </w:rPr>
        <w:t>]</w:t>
      </w:r>
      <w:r>
        <w:rPr>
          <w:rFonts w:hint="eastAsia"/>
        </w:rPr>
        <w:t>提出基于独立成分分析</w:t>
      </w:r>
      <w:r>
        <w:rPr>
          <w:rFonts w:hint="eastAsia"/>
        </w:rPr>
        <w:t>ICA</w:t>
      </w:r>
      <w:r>
        <w:rPr>
          <w:rFonts w:hint="eastAsia"/>
        </w:rPr>
        <w:t>（</w:t>
      </w:r>
      <w:r>
        <w:rPr>
          <w:rFonts w:hint="eastAsia"/>
        </w:rPr>
        <w:t>Independent Component Analysis</w:t>
      </w:r>
      <w:r>
        <w:rPr>
          <w:rFonts w:hint="eastAsia"/>
        </w:rPr>
        <w:t>）</w:t>
      </w:r>
      <w:r>
        <w:rPr>
          <w:rFonts w:hint="eastAsia"/>
        </w:rPr>
        <w:t xml:space="preserve"> </w:t>
      </w:r>
      <w:r>
        <w:rPr>
          <w:rFonts w:hint="eastAsia"/>
        </w:rPr>
        <w:t>的特征定位方法。该方法不需开发人员构造查询。它利用源代码构造如下矩阵：一行表示一个函数，一列表示代码中的一个词语，矩阵中（</w:t>
      </w:r>
      <w:r w:rsidRPr="009B4C30">
        <w:rPr>
          <w:rFonts w:hint="eastAsia"/>
          <w:i/>
        </w:rPr>
        <w:t>i, j</w:t>
      </w:r>
      <w:r>
        <w:rPr>
          <w:rFonts w:hint="eastAsia"/>
        </w:rPr>
        <w:t>）元素表示第</w:t>
      </w:r>
      <w:r w:rsidRPr="009B4C30">
        <w:rPr>
          <w:rFonts w:hint="eastAsia"/>
          <w:i/>
        </w:rPr>
        <w:t>j</w:t>
      </w:r>
      <w:r>
        <w:rPr>
          <w:rFonts w:hint="eastAsia"/>
        </w:rPr>
        <w:t>个词语在第</w:t>
      </w:r>
      <w:r w:rsidRPr="009B4C30">
        <w:rPr>
          <w:rFonts w:hint="eastAsia"/>
          <w:i/>
        </w:rPr>
        <w:t>i</w:t>
      </w:r>
      <w:r>
        <w:rPr>
          <w:rFonts w:hint="eastAsia"/>
        </w:rPr>
        <w:t>个函数中出现的频率。利用</w:t>
      </w:r>
      <w:r>
        <w:rPr>
          <w:rFonts w:hint="eastAsia"/>
        </w:rPr>
        <w:t>ICA</w:t>
      </w:r>
      <w:r>
        <w:rPr>
          <w:rFonts w:hint="eastAsia"/>
        </w:rPr>
        <w:t>对该矩阵聚类，等价于对相关的函数聚类，每一类中的函数同属同一特征，从而达到特征定位目的。</w:t>
      </w:r>
    </w:p>
    <w:p w14:paraId="23898DD3" w14:textId="77777777" w:rsidR="00D2536E" w:rsidRPr="00F24755" w:rsidRDefault="00D2536E" w:rsidP="00D2536E">
      <w:pPr>
        <w:ind w:firstLineChars="200" w:firstLine="480"/>
      </w:pPr>
      <w:r>
        <w:rPr>
          <w:rFonts w:hint="eastAsia"/>
        </w:rPr>
        <w:t>此外</w:t>
      </w:r>
      <w:r>
        <w:t>，可以使用自然语言处理技术对文本进行处理，进而研究特征定位技术。例如</w:t>
      </w:r>
      <w:r>
        <w:rPr>
          <w:rFonts w:hint="eastAsia"/>
        </w:rPr>
        <w:t>，</w:t>
      </w:r>
      <w:r w:rsidRPr="0067291F">
        <w:t>Shepherd</w:t>
      </w:r>
      <w:r w:rsidRPr="0067291F">
        <w:rPr>
          <w:rFonts w:hAnsi="TimesNewRomanPSMT"/>
        </w:rPr>
        <w:t>等</w:t>
      </w:r>
      <w:r w:rsidRPr="00286076">
        <w:rPr>
          <w:rFonts w:ascii="Calibri" w:hAnsi="Calibri"/>
        </w:rPr>
        <w:t>[</w:t>
      </w:r>
      <w:r w:rsidRPr="00286076">
        <w:rPr>
          <w:rFonts w:ascii="Calibri" w:hAnsi="Calibri"/>
        </w:rPr>
        <w:fldChar w:fldCharType="begin"/>
      </w:r>
      <w:r w:rsidRPr="00286076">
        <w:rPr>
          <w:rFonts w:ascii="Calibri" w:hAnsi="Calibri"/>
        </w:rPr>
        <w:instrText xml:space="preserve"> REF BIB_shepherd2006towards \* MERGEFORMAT </w:instrText>
      </w:r>
      <w:r w:rsidRPr="00286076">
        <w:rPr>
          <w:rFonts w:ascii="Calibri" w:hAnsi="Calibri"/>
        </w:rPr>
        <w:fldChar w:fldCharType="separate"/>
      </w:r>
      <w:r w:rsidR="006E178E" w:rsidRPr="006E178E">
        <w:rPr>
          <w:rFonts w:ascii="Calibri" w:hAnsi="Calibri"/>
        </w:rPr>
        <w:t>Shepherd et al., 2006</w:t>
      </w:r>
      <w:r w:rsidRPr="00286076">
        <w:rPr>
          <w:rFonts w:ascii="Calibri" w:hAnsi="Calibri"/>
        </w:rPr>
        <w:fldChar w:fldCharType="end"/>
      </w:r>
      <w:r w:rsidRPr="00286076">
        <w:rPr>
          <w:rFonts w:ascii="Calibri" w:hAnsi="Calibri"/>
        </w:rPr>
        <w:t>]</w:t>
      </w:r>
      <w:r>
        <w:rPr>
          <w:rFonts w:hint="eastAsia"/>
        </w:rPr>
        <w:t>提出基于上下文的面向行动的标识符图</w:t>
      </w:r>
      <w:r>
        <w:rPr>
          <w:rFonts w:hint="eastAsia"/>
        </w:rPr>
        <w:t>AOIG</w:t>
      </w:r>
      <w:r>
        <w:rPr>
          <w:rFonts w:hint="eastAsia"/>
        </w:rPr>
        <w:t>（</w:t>
      </w:r>
      <w:r>
        <w:rPr>
          <w:rFonts w:hint="eastAsia"/>
        </w:rPr>
        <w:t>Action-Oriented Identifiers Graph</w:t>
      </w:r>
      <w:r>
        <w:rPr>
          <w:rFonts w:hint="eastAsia"/>
        </w:rPr>
        <w:t>）的方法。开发人员手工构造描述特征的查询语句，该查询语句是描述特征的动词及其</w:t>
      </w:r>
      <w:r>
        <w:t>直接宾语</w:t>
      </w:r>
      <w:r>
        <w:rPr>
          <w:rFonts w:hint="eastAsia"/>
        </w:rPr>
        <w:t>；程序元素与描述特征的查询语句之间关联程度为自然语言中动宾关系。该特征定位方法过程如下：首先，从源代码中抽取出所有的动宾关系对，同时，保存每一动宾关系对与程序元素的对应关系；其次，根据查询语句中的动词，找出包含该动词的动宾关系，进而找到相应的程序元素。支持该方法的工具有</w:t>
      </w:r>
      <w:r>
        <w:rPr>
          <w:rFonts w:hint="eastAsia"/>
        </w:rPr>
        <w:t>Eclipse</w:t>
      </w:r>
      <w:r>
        <w:rPr>
          <w:rFonts w:hint="eastAsia"/>
        </w:rPr>
        <w:t>插件</w:t>
      </w:r>
      <w:r w:rsidRPr="0088321B">
        <w:rPr>
          <w:rFonts w:ascii="TimesNewRomanPSMT" w:hAnsi="TimesNewRomanPSMT" w:cs="TimesNewRomanPSMT"/>
        </w:rPr>
        <w:t>ViRMoVi</w:t>
      </w:r>
      <w:r w:rsidRPr="0088321B">
        <w:rPr>
          <w:rFonts w:ascii="TimesNewRomanPSMT" w:hAnsi="TimesNewRomanPSMT" w:cs="TimesNewRomanPSMT" w:hint="eastAsia"/>
        </w:rPr>
        <w:t>s</w:t>
      </w:r>
      <w:r>
        <w:rPr>
          <w:rFonts w:ascii="TimesNewRomanPSMT" w:hAnsi="TimesNewRomanPSMT" w:cs="TimesNewRomanPSMT"/>
        </w:rPr>
        <w:t xml:space="preserve"> </w:t>
      </w:r>
      <w:r w:rsidRPr="00286076">
        <w:rPr>
          <w:rFonts w:ascii="Calibri" w:hAnsi="Calibri"/>
        </w:rPr>
        <w:t>[</w:t>
      </w:r>
      <w:r w:rsidRPr="00286076">
        <w:rPr>
          <w:rFonts w:ascii="Calibri" w:hAnsi="Calibri"/>
        </w:rPr>
        <w:fldChar w:fldCharType="begin"/>
      </w:r>
      <w:r w:rsidRPr="00286076">
        <w:rPr>
          <w:rFonts w:ascii="Calibri" w:hAnsi="Calibri"/>
        </w:rPr>
        <w:instrText xml:space="preserve"> REF BIB_shepherd2006towards \* MERGEFORMAT </w:instrText>
      </w:r>
      <w:r w:rsidRPr="00286076">
        <w:rPr>
          <w:rFonts w:ascii="Calibri" w:hAnsi="Calibri"/>
        </w:rPr>
        <w:fldChar w:fldCharType="separate"/>
      </w:r>
      <w:r w:rsidR="006E178E" w:rsidRPr="006E178E">
        <w:rPr>
          <w:rFonts w:ascii="Calibri" w:hAnsi="Calibri"/>
        </w:rPr>
        <w:t>Shepherd et al., 2006</w:t>
      </w:r>
      <w:r w:rsidRPr="00286076">
        <w:rPr>
          <w:rFonts w:ascii="Calibri" w:hAnsi="Calibri"/>
        </w:rPr>
        <w:fldChar w:fldCharType="end"/>
      </w:r>
      <w:r w:rsidRPr="00286076">
        <w:rPr>
          <w:rFonts w:ascii="Calibri" w:hAnsi="Calibri"/>
        </w:rPr>
        <w:t>]</w:t>
      </w:r>
      <w:r>
        <w:rPr>
          <w:rFonts w:ascii="TimesNewRomanPSMT" w:hAnsi="TimesNewRomanPSMT" w:cs="TimesNewRomanPSMT" w:hint="eastAsia"/>
        </w:rPr>
        <w:t>。</w:t>
      </w:r>
    </w:p>
    <w:p w14:paraId="6F12AF8A" w14:textId="77777777" w:rsidR="00D2536E" w:rsidRDefault="00D2536E" w:rsidP="00D2536E">
      <w:pPr>
        <w:ind w:firstLineChars="200" w:firstLine="480"/>
      </w:pPr>
      <w:r w:rsidRPr="007A72BF">
        <w:t>Hill</w:t>
      </w:r>
      <w:r w:rsidRPr="00F24755">
        <w:rPr>
          <w:rFonts w:hAnsi="TimesNewRomanPSMT"/>
        </w:rPr>
        <w:t>等</w:t>
      </w:r>
      <w:r w:rsidRPr="00286076">
        <w:rPr>
          <w:rFonts w:ascii="Calibri" w:hAnsi="Calibri"/>
        </w:rPr>
        <w:t>[</w:t>
      </w:r>
      <w:r w:rsidRPr="00286076">
        <w:rPr>
          <w:rFonts w:ascii="Calibri" w:hAnsi="Calibri"/>
        </w:rPr>
        <w:fldChar w:fldCharType="begin"/>
      </w:r>
      <w:r w:rsidRPr="00286076">
        <w:rPr>
          <w:rFonts w:ascii="Calibri" w:hAnsi="Calibri"/>
        </w:rPr>
        <w:instrText xml:space="preserve"> REF BIB_hill2007exploring \* MERGEFORMAT </w:instrText>
      </w:r>
      <w:r w:rsidRPr="00286076">
        <w:rPr>
          <w:rFonts w:ascii="Calibri" w:hAnsi="Calibri"/>
        </w:rPr>
        <w:fldChar w:fldCharType="separate"/>
      </w:r>
      <w:r w:rsidR="006E178E" w:rsidRPr="006E178E">
        <w:rPr>
          <w:rFonts w:ascii="Calibri" w:hAnsi="Calibri"/>
        </w:rPr>
        <w:t>Hill et al., 2007</w:t>
      </w:r>
      <w:r w:rsidRPr="00286076">
        <w:rPr>
          <w:rFonts w:ascii="Calibri" w:hAnsi="Calibri"/>
        </w:rPr>
        <w:fldChar w:fldCharType="end"/>
      </w:r>
      <w:r w:rsidRPr="00286076">
        <w:rPr>
          <w:rFonts w:ascii="Calibri" w:hAnsi="Calibri"/>
        </w:rPr>
        <w:t>]</w:t>
      </w:r>
      <w:r>
        <w:rPr>
          <w:rFonts w:hint="eastAsia"/>
        </w:rPr>
        <w:t>的方法与</w:t>
      </w:r>
      <w:r w:rsidRPr="00286076">
        <w:rPr>
          <w:rFonts w:ascii="Calibri" w:hAnsi="Calibri"/>
        </w:rPr>
        <w:t>[</w:t>
      </w:r>
      <w:r w:rsidRPr="00286076">
        <w:rPr>
          <w:rFonts w:ascii="Calibri" w:hAnsi="Calibri"/>
        </w:rPr>
        <w:fldChar w:fldCharType="begin"/>
      </w:r>
      <w:r w:rsidRPr="00286076">
        <w:rPr>
          <w:rFonts w:ascii="Calibri" w:hAnsi="Calibri"/>
        </w:rPr>
        <w:instrText xml:space="preserve"> REF BIB_shepherd2006towards \* MERGEFORMAT </w:instrText>
      </w:r>
      <w:r w:rsidRPr="00286076">
        <w:rPr>
          <w:rFonts w:ascii="Calibri" w:hAnsi="Calibri"/>
        </w:rPr>
        <w:fldChar w:fldCharType="separate"/>
      </w:r>
      <w:r w:rsidR="006E178E" w:rsidRPr="006E178E">
        <w:rPr>
          <w:rFonts w:ascii="Calibri" w:hAnsi="Calibri"/>
        </w:rPr>
        <w:t>Shepherd et al., 2006</w:t>
      </w:r>
      <w:r w:rsidRPr="00286076">
        <w:rPr>
          <w:rFonts w:ascii="Calibri" w:hAnsi="Calibri"/>
        </w:rPr>
        <w:fldChar w:fldCharType="end"/>
      </w:r>
      <w:r w:rsidRPr="00286076">
        <w:rPr>
          <w:rFonts w:ascii="Calibri" w:hAnsi="Calibri"/>
        </w:rPr>
        <w:t>]</w:t>
      </w:r>
      <w:r>
        <w:rPr>
          <w:rFonts w:hint="eastAsia"/>
        </w:rPr>
        <w:t>类似，也是基于上下文（</w:t>
      </w:r>
      <w:r>
        <w:rPr>
          <w:rFonts w:hint="eastAsia"/>
        </w:rPr>
        <w:t>Context</w:t>
      </w:r>
      <w:r>
        <w:rPr>
          <w:rFonts w:hint="eastAsia"/>
        </w:rPr>
        <w:t>）搜索与自然语言处理技术。该方法在扩展与精化查询时使用三种短语：名词短语、动词短语、及介词短语，而不象</w:t>
      </w:r>
      <w:r w:rsidRPr="00286076">
        <w:rPr>
          <w:rFonts w:ascii="Calibri" w:hAnsi="Calibri"/>
        </w:rPr>
        <w:t>[</w:t>
      </w:r>
      <w:r w:rsidRPr="00286076">
        <w:rPr>
          <w:rFonts w:ascii="Calibri" w:hAnsi="Calibri"/>
        </w:rPr>
        <w:fldChar w:fldCharType="begin"/>
      </w:r>
      <w:r w:rsidRPr="00286076">
        <w:rPr>
          <w:rFonts w:ascii="Calibri" w:hAnsi="Calibri"/>
        </w:rPr>
        <w:instrText xml:space="preserve"> REF BIB_shepherd2006towards \* MERGEFORMAT </w:instrText>
      </w:r>
      <w:r w:rsidRPr="00286076">
        <w:rPr>
          <w:rFonts w:ascii="Calibri" w:hAnsi="Calibri"/>
        </w:rPr>
        <w:fldChar w:fldCharType="separate"/>
      </w:r>
      <w:r w:rsidR="006E178E" w:rsidRPr="006E178E">
        <w:rPr>
          <w:rFonts w:ascii="Calibri" w:hAnsi="Calibri"/>
        </w:rPr>
        <w:t>Shepherd et al., 2006</w:t>
      </w:r>
      <w:r w:rsidRPr="00286076">
        <w:rPr>
          <w:rFonts w:ascii="Calibri" w:hAnsi="Calibri"/>
        </w:rPr>
        <w:fldChar w:fldCharType="end"/>
      </w:r>
      <w:r w:rsidRPr="00286076">
        <w:rPr>
          <w:rFonts w:ascii="Calibri" w:hAnsi="Calibri"/>
        </w:rPr>
        <w:t>]</w:t>
      </w:r>
      <w:r>
        <w:rPr>
          <w:rFonts w:hint="eastAsia"/>
        </w:rPr>
        <w:t>只使用动宾关系。</w:t>
      </w:r>
    </w:p>
    <w:p w14:paraId="3AE543CF" w14:textId="77777777" w:rsidR="00D2536E" w:rsidRDefault="00D2536E" w:rsidP="00D2536E">
      <w:pPr>
        <w:ind w:firstLineChars="200" w:firstLine="480"/>
      </w:pPr>
      <w:r>
        <w:rPr>
          <w:rFonts w:hint="eastAsia"/>
        </w:rPr>
        <w:t>此外，</w:t>
      </w:r>
      <w:r w:rsidRPr="00F24755">
        <w:t>Abebe</w:t>
      </w:r>
      <w:r w:rsidRPr="00F24755">
        <w:rPr>
          <w:rFonts w:hAnsi="TimesNewRomanPSMT"/>
        </w:rPr>
        <w:t>与</w:t>
      </w:r>
      <w:r>
        <w:t xml:space="preserve">Tonella </w:t>
      </w:r>
      <w:r w:rsidRPr="00286076">
        <w:rPr>
          <w:rFonts w:ascii="Calibri" w:hAnsi="Calibri"/>
        </w:rPr>
        <w:t>[</w:t>
      </w:r>
      <w:r w:rsidRPr="00286076">
        <w:rPr>
          <w:rFonts w:ascii="Calibri" w:hAnsi="Calibri"/>
        </w:rPr>
        <w:fldChar w:fldCharType="begin"/>
      </w:r>
      <w:r w:rsidRPr="00286076">
        <w:rPr>
          <w:rFonts w:ascii="Calibri" w:hAnsi="Calibri"/>
        </w:rPr>
        <w:instrText xml:space="preserve"> REF BIB_abebe2010natural \* MERGEFORMAT </w:instrText>
      </w:r>
      <w:r w:rsidRPr="00286076">
        <w:rPr>
          <w:rFonts w:ascii="Calibri" w:hAnsi="Calibri"/>
        </w:rPr>
        <w:fldChar w:fldCharType="separate"/>
      </w:r>
      <w:r w:rsidR="006E178E" w:rsidRPr="006E178E">
        <w:rPr>
          <w:rFonts w:ascii="Calibri" w:hAnsi="Calibri"/>
        </w:rPr>
        <w:t>Abebe and Tonella, 2010</w:t>
      </w:r>
      <w:r w:rsidRPr="00286076">
        <w:rPr>
          <w:rFonts w:ascii="Calibri" w:hAnsi="Calibri"/>
        </w:rPr>
        <w:fldChar w:fldCharType="end"/>
      </w:r>
      <w:r w:rsidRPr="00286076">
        <w:rPr>
          <w:rFonts w:ascii="Calibri" w:hAnsi="Calibri"/>
        </w:rPr>
        <w:t>]</w:t>
      </w:r>
      <w:r>
        <w:rPr>
          <w:rFonts w:hint="eastAsia"/>
        </w:rPr>
        <w:t>提出了用自然语言处理技术从源代码中抽取概念的方法。</w:t>
      </w:r>
      <w:r>
        <w:t>Würsch</w:t>
      </w:r>
      <w:r w:rsidRPr="00F24755">
        <w:rPr>
          <w:rFonts w:hAnsi="TimesNewRomanPSMT"/>
        </w:rPr>
        <w:t>等</w:t>
      </w:r>
      <w:r w:rsidRPr="00286076">
        <w:rPr>
          <w:rFonts w:ascii="Calibri" w:hAnsi="Calibri"/>
        </w:rPr>
        <w:t>[</w:t>
      </w:r>
      <w:r w:rsidRPr="00286076">
        <w:rPr>
          <w:rFonts w:ascii="Calibri" w:hAnsi="Calibri"/>
        </w:rPr>
        <w:fldChar w:fldCharType="begin"/>
      </w:r>
      <w:r w:rsidRPr="00286076">
        <w:rPr>
          <w:rFonts w:ascii="Calibri" w:hAnsi="Calibri"/>
        </w:rPr>
        <w:instrText xml:space="preserve"> REF BIB_wursch2010supporting \* MERGEFORMAT </w:instrText>
      </w:r>
      <w:r w:rsidRPr="00286076">
        <w:rPr>
          <w:rFonts w:ascii="Calibri" w:hAnsi="Calibri"/>
        </w:rPr>
        <w:fldChar w:fldCharType="separate"/>
      </w:r>
      <w:r w:rsidR="006E178E" w:rsidRPr="006E178E">
        <w:rPr>
          <w:rFonts w:ascii="Calibri" w:hAnsi="Calibri"/>
        </w:rPr>
        <w:t>Würsch et al., 2010</w:t>
      </w:r>
      <w:r w:rsidRPr="00286076">
        <w:rPr>
          <w:rFonts w:ascii="Calibri" w:hAnsi="Calibri"/>
        </w:rPr>
        <w:fldChar w:fldCharType="end"/>
      </w:r>
      <w:r w:rsidRPr="00286076">
        <w:rPr>
          <w:rFonts w:ascii="Calibri" w:hAnsi="Calibri"/>
        </w:rPr>
        <w:t>]</w:t>
      </w:r>
      <w:r>
        <w:rPr>
          <w:rFonts w:hint="eastAsia"/>
        </w:rPr>
        <w:t>则是利用语义网（</w:t>
      </w:r>
      <w:r>
        <w:rPr>
          <w:rFonts w:hint="eastAsia"/>
        </w:rPr>
        <w:t>Semantic</w:t>
      </w:r>
      <w:r>
        <w:t xml:space="preserve"> Web</w:t>
      </w:r>
      <w:r>
        <w:t>）</w:t>
      </w:r>
      <w:r>
        <w:rPr>
          <w:rFonts w:hint="eastAsia"/>
        </w:rPr>
        <w:t>技术引导开发人员用自然语言构造高效查询语句。</w:t>
      </w:r>
    </w:p>
    <w:p w14:paraId="08672DA6" w14:textId="77777777" w:rsidR="00D2536E" w:rsidRPr="00656AA8" w:rsidRDefault="00D2536E" w:rsidP="00D2536E">
      <w:pPr>
        <w:pStyle w:val="3"/>
        <w:numPr>
          <w:ilvl w:val="2"/>
          <w:numId w:val="2"/>
        </w:numPr>
      </w:pPr>
      <w:bookmarkStart w:id="50" w:name="_Toc352625249"/>
      <w:bookmarkStart w:id="51" w:name="_Toc478542430"/>
      <w:r w:rsidRPr="00656AA8">
        <w:rPr>
          <w:rFonts w:hint="eastAsia"/>
        </w:rPr>
        <w:lastRenderedPageBreak/>
        <w:t>静态</w:t>
      </w:r>
      <w:r>
        <w:rPr>
          <w:rFonts w:hint="eastAsia"/>
        </w:rPr>
        <w:t>与</w:t>
      </w:r>
      <w:r w:rsidRPr="00656AA8">
        <w:rPr>
          <w:rFonts w:hint="eastAsia"/>
        </w:rPr>
        <w:t>动态</w:t>
      </w:r>
      <w:r>
        <w:rPr>
          <w:rFonts w:hint="eastAsia"/>
        </w:rPr>
        <w:t>结合</w:t>
      </w:r>
      <w:r>
        <w:t>特征定位技术</w:t>
      </w:r>
      <w:bookmarkEnd w:id="50"/>
      <w:bookmarkEnd w:id="51"/>
    </w:p>
    <w:p w14:paraId="794EFDC9" w14:textId="77777777" w:rsidR="00D2536E" w:rsidRDefault="00D2536E" w:rsidP="00D2536E">
      <w:pPr>
        <w:ind w:firstLineChars="200" w:firstLine="480"/>
      </w:pPr>
      <w:r>
        <w:rPr>
          <w:rFonts w:hint="eastAsia"/>
        </w:rPr>
        <w:t>在</w:t>
      </w:r>
      <w:r>
        <w:t>测试及程序分析领域，静态分析技术与动态分析技术结合是一种常用且效果较好的组合方式。这一</w:t>
      </w:r>
      <w:r>
        <w:rPr>
          <w:rFonts w:hint="eastAsia"/>
        </w:rPr>
        <w:t>组合</w:t>
      </w:r>
      <w:r>
        <w:t>同样被应用于特征定位</w:t>
      </w:r>
      <w:r>
        <w:rPr>
          <w:rFonts w:hint="eastAsia"/>
        </w:rPr>
        <w:t>的</w:t>
      </w:r>
      <w:r>
        <w:t>研究中。</w:t>
      </w:r>
      <w:bookmarkStart w:id="52" w:name="OLE_LINK3"/>
      <w:bookmarkStart w:id="53" w:name="OLE_LINK4"/>
      <w:r>
        <w:t>通过</w:t>
      </w:r>
      <w:r>
        <w:rPr>
          <w:rFonts w:hint="eastAsia"/>
        </w:rPr>
        <w:t>动态分析</w:t>
      </w:r>
      <w:r>
        <w:t>技术</w:t>
      </w:r>
      <w:r>
        <w:rPr>
          <w:rFonts w:hint="eastAsia"/>
        </w:rPr>
        <w:t>可以</w:t>
      </w:r>
      <w:r>
        <w:t>有效缩小搜索空间，只关注执行序列中的相关元素</w:t>
      </w:r>
      <w:r>
        <w:rPr>
          <w:rFonts w:hint="eastAsia"/>
        </w:rPr>
        <w:t>；进而</w:t>
      </w:r>
      <w:r>
        <w:t>可以使用静态分析技术</w:t>
      </w:r>
      <w:r>
        <w:rPr>
          <w:rFonts w:hint="eastAsia"/>
        </w:rPr>
        <w:t>分析获得</w:t>
      </w:r>
      <w:r>
        <w:t>的较小元素集合中</w:t>
      </w:r>
      <w:r>
        <w:rPr>
          <w:rFonts w:hint="eastAsia"/>
        </w:rPr>
        <w:t>各元素</w:t>
      </w:r>
      <w:r>
        <w:t>之间的关系，</w:t>
      </w:r>
      <w:r>
        <w:rPr>
          <w:rFonts w:hint="eastAsia"/>
        </w:rPr>
        <w:t>对其</w:t>
      </w:r>
      <w:r>
        <w:t>进行排序或者发现</w:t>
      </w:r>
      <w:r>
        <w:rPr>
          <w:rFonts w:hint="eastAsia"/>
        </w:rPr>
        <w:t>额外的</w:t>
      </w:r>
      <w:r>
        <w:t>相关元素。</w:t>
      </w:r>
    </w:p>
    <w:p w14:paraId="666B08F8" w14:textId="77777777" w:rsidR="00D2536E" w:rsidRDefault="00D2536E" w:rsidP="00D2536E">
      <w:pPr>
        <w:ind w:firstLineChars="200" w:firstLine="480"/>
      </w:pPr>
      <w:r>
        <w:rPr>
          <w:rFonts w:hint="eastAsia"/>
        </w:rPr>
        <w:t>静态特征</w:t>
      </w:r>
      <w:r>
        <w:t>定位技术</w:t>
      </w:r>
      <w:r>
        <w:rPr>
          <w:rFonts w:hint="eastAsia"/>
        </w:rPr>
        <w:t>与动态特征</w:t>
      </w:r>
      <w:r>
        <w:t>定位技术</w:t>
      </w:r>
      <w:r>
        <w:rPr>
          <w:rFonts w:hint="eastAsia"/>
        </w:rPr>
        <w:t>有各自长处与不足，静态特征</w:t>
      </w:r>
      <w:r>
        <w:t>定位技术</w:t>
      </w:r>
      <w:r>
        <w:rPr>
          <w:rFonts w:hint="eastAsia"/>
        </w:rPr>
        <w:t>得到结果较保守，含较多的冗余信息，甚至，含有不相关的信息；而动态特征</w:t>
      </w:r>
      <w:r>
        <w:t>定位技术</w:t>
      </w:r>
      <w:r>
        <w:rPr>
          <w:rFonts w:hint="eastAsia"/>
        </w:rPr>
        <w:t>所得结果较精确，但往往不完整。综合利用两者于特征定位，可以</w:t>
      </w:r>
      <w:r>
        <w:t>取长补短</w:t>
      </w:r>
      <w:r>
        <w:rPr>
          <w:rFonts w:hint="eastAsia"/>
        </w:rPr>
        <w:t>得到更好的效果。研究人员尝试了这样工作。</w:t>
      </w:r>
      <w:bookmarkEnd w:id="52"/>
      <w:bookmarkEnd w:id="53"/>
    </w:p>
    <w:p w14:paraId="33440329" w14:textId="77777777" w:rsidR="00D2536E" w:rsidRPr="00953FE5" w:rsidRDefault="00D2536E" w:rsidP="00D2536E">
      <w:pPr>
        <w:ind w:firstLineChars="200" w:firstLine="480"/>
        <w:rPr>
          <w:rFonts w:eastAsia="TimesNewRomanPSMT"/>
        </w:rPr>
      </w:pPr>
      <w:r>
        <w:rPr>
          <w:rFonts w:hint="eastAsia"/>
        </w:rPr>
        <w:t>这类技术</w:t>
      </w:r>
      <w:r w:rsidRPr="00CC02C5">
        <w:rPr>
          <w:rFonts w:hint="eastAsia"/>
        </w:rPr>
        <w:t>代表性</w:t>
      </w:r>
      <w:r>
        <w:rPr>
          <w:rFonts w:ascii="TimesNewRomanPSMT" w:hAnsi="TimesNewRomanPSMT" w:cs="TimesNewRomanPSMT" w:hint="eastAsia"/>
        </w:rPr>
        <w:t>工作有</w:t>
      </w:r>
      <w:r w:rsidRPr="00630EB4">
        <w:rPr>
          <w:rFonts w:hint="eastAsia"/>
        </w:rPr>
        <w:t>：</w:t>
      </w:r>
      <w:r w:rsidRPr="00630EB4">
        <w:t xml:space="preserve">Eisenbarth </w:t>
      </w:r>
      <w:r>
        <w:rPr>
          <w:rFonts w:hint="eastAsia"/>
        </w:rPr>
        <w:t>等</w:t>
      </w:r>
      <w:r w:rsidRPr="00286076">
        <w:rPr>
          <w:rFonts w:ascii="Calibri" w:hAnsi="Calibri"/>
        </w:rPr>
        <w:t>[</w:t>
      </w:r>
      <w:r w:rsidRPr="00286076">
        <w:rPr>
          <w:rFonts w:ascii="Calibri" w:hAnsi="Calibri"/>
        </w:rPr>
        <w:fldChar w:fldCharType="begin"/>
      </w:r>
      <w:r w:rsidRPr="00286076">
        <w:rPr>
          <w:rFonts w:ascii="Calibri" w:hAnsi="Calibri"/>
        </w:rPr>
        <w:instrText xml:space="preserve"> REF BIB_eisenbarth2001aiding \* MERGEFORMAT </w:instrText>
      </w:r>
      <w:r w:rsidRPr="00286076">
        <w:rPr>
          <w:rFonts w:ascii="Calibri" w:hAnsi="Calibri"/>
        </w:rPr>
        <w:fldChar w:fldCharType="separate"/>
      </w:r>
      <w:r w:rsidR="006E178E" w:rsidRPr="006E178E">
        <w:rPr>
          <w:rFonts w:ascii="Calibri" w:hAnsi="Calibri"/>
        </w:rPr>
        <w:t>Eisenbarth et al., 2001a</w:t>
      </w:r>
      <w:r w:rsidRPr="00286076">
        <w:rPr>
          <w:rFonts w:ascii="Calibri" w:hAnsi="Calibri"/>
        </w:rPr>
        <w:fldChar w:fldCharType="end"/>
      </w:r>
      <w:r w:rsidRPr="00286076">
        <w:rPr>
          <w:rFonts w:ascii="Calibri" w:hAnsi="Calibri"/>
        </w:rPr>
        <w:t xml:space="preserve">, </w:t>
      </w:r>
      <w:r w:rsidRPr="00286076">
        <w:rPr>
          <w:rFonts w:ascii="Calibri" w:hAnsi="Calibri"/>
        </w:rPr>
        <w:fldChar w:fldCharType="begin"/>
      </w:r>
      <w:r w:rsidRPr="00286076">
        <w:rPr>
          <w:rFonts w:ascii="Calibri" w:hAnsi="Calibri"/>
        </w:rPr>
        <w:instrText xml:space="preserve"> REF BIB_eisenbarth2003locating \* MERGEFORMAT </w:instrText>
      </w:r>
      <w:r w:rsidRPr="00286076">
        <w:rPr>
          <w:rFonts w:ascii="Calibri" w:hAnsi="Calibri"/>
        </w:rPr>
        <w:fldChar w:fldCharType="separate"/>
      </w:r>
      <w:r w:rsidR="006E178E" w:rsidRPr="006E178E">
        <w:rPr>
          <w:rFonts w:ascii="Calibri" w:hAnsi="Calibri"/>
        </w:rPr>
        <w:t>Eisenbarth et al., 2003</w:t>
      </w:r>
      <w:r w:rsidRPr="00286076">
        <w:rPr>
          <w:rFonts w:ascii="Calibri" w:hAnsi="Calibri"/>
        </w:rPr>
        <w:fldChar w:fldCharType="end"/>
      </w:r>
      <w:r w:rsidRPr="00286076">
        <w:rPr>
          <w:rFonts w:ascii="Calibri" w:hAnsi="Calibri"/>
        </w:rPr>
        <w:t>]</w:t>
      </w:r>
      <w:r w:rsidRPr="00630EB4">
        <w:rPr>
          <w:rFonts w:hint="eastAsia"/>
        </w:rPr>
        <w:t>，</w:t>
      </w:r>
      <w:r w:rsidRPr="00630EB4">
        <w:t xml:space="preserve">Koschke </w:t>
      </w:r>
      <w:r>
        <w:rPr>
          <w:rFonts w:hint="eastAsia"/>
        </w:rPr>
        <w:t>等</w:t>
      </w:r>
      <w:r w:rsidRPr="00286076">
        <w:rPr>
          <w:rFonts w:ascii="Calibri" w:hAnsi="Calibri"/>
        </w:rPr>
        <w:t>[</w:t>
      </w:r>
      <w:r w:rsidRPr="00286076">
        <w:rPr>
          <w:rFonts w:ascii="Calibri" w:hAnsi="Calibri"/>
        </w:rPr>
        <w:fldChar w:fldCharType="begin"/>
      </w:r>
      <w:r w:rsidRPr="00286076">
        <w:rPr>
          <w:rFonts w:ascii="Calibri" w:hAnsi="Calibri"/>
        </w:rPr>
        <w:instrText xml:space="preserve"> REF BIB_koschke2005dynamic \* MERGEFORMAT </w:instrText>
      </w:r>
      <w:r w:rsidRPr="00286076">
        <w:rPr>
          <w:rFonts w:ascii="Calibri" w:hAnsi="Calibri"/>
        </w:rPr>
        <w:fldChar w:fldCharType="separate"/>
      </w:r>
      <w:r w:rsidR="006E178E" w:rsidRPr="006E178E">
        <w:rPr>
          <w:rFonts w:ascii="Calibri" w:hAnsi="Calibri"/>
        </w:rPr>
        <w:t>Koschke and Quante, 2005</w:t>
      </w:r>
      <w:r w:rsidRPr="00286076">
        <w:rPr>
          <w:rFonts w:ascii="Calibri" w:hAnsi="Calibri"/>
        </w:rPr>
        <w:fldChar w:fldCharType="end"/>
      </w:r>
      <w:r w:rsidRPr="00286076">
        <w:rPr>
          <w:rFonts w:ascii="Calibri" w:hAnsi="Calibri"/>
        </w:rPr>
        <w:t>]</w:t>
      </w:r>
      <w:r w:rsidRPr="00630EB4">
        <w:rPr>
          <w:rFonts w:hint="eastAsia"/>
        </w:rPr>
        <w:t>，</w:t>
      </w:r>
      <w:r w:rsidRPr="00630EB4">
        <w:t>Antoniol</w:t>
      </w:r>
      <w:r>
        <w:rPr>
          <w:rFonts w:hint="eastAsia"/>
        </w:rPr>
        <w:t>等</w:t>
      </w:r>
      <w:r w:rsidRPr="00630EB4">
        <w:t xml:space="preserve"> </w:t>
      </w:r>
      <w:r w:rsidRPr="00286076">
        <w:rPr>
          <w:rFonts w:ascii="Calibri" w:hAnsi="Calibri"/>
        </w:rPr>
        <w:t>[</w:t>
      </w:r>
      <w:r w:rsidRPr="00286076">
        <w:rPr>
          <w:rFonts w:ascii="Calibri" w:hAnsi="Calibri"/>
        </w:rPr>
        <w:fldChar w:fldCharType="begin"/>
      </w:r>
      <w:r w:rsidRPr="00286076">
        <w:rPr>
          <w:rFonts w:ascii="Calibri" w:hAnsi="Calibri"/>
        </w:rPr>
        <w:instrText xml:space="preserve"> REF BIB_antoniol2006feature \* MERGEFORMAT </w:instrText>
      </w:r>
      <w:r w:rsidRPr="00286076">
        <w:rPr>
          <w:rFonts w:ascii="Calibri" w:hAnsi="Calibri"/>
        </w:rPr>
        <w:fldChar w:fldCharType="separate"/>
      </w:r>
      <w:r w:rsidR="006E178E" w:rsidRPr="006E178E">
        <w:rPr>
          <w:rFonts w:ascii="Calibri" w:hAnsi="Calibri"/>
        </w:rPr>
        <w:t>Antoniol and Guéhéneuc, 2006</w:t>
      </w:r>
      <w:r w:rsidRPr="00286076">
        <w:rPr>
          <w:rFonts w:ascii="Calibri" w:hAnsi="Calibri"/>
        </w:rPr>
        <w:fldChar w:fldCharType="end"/>
      </w:r>
      <w:r w:rsidRPr="00286076">
        <w:rPr>
          <w:rFonts w:ascii="Calibri" w:hAnsi="Calibri"/>
        </w:rPr>
        <w:t>]</w:t>
      </w:r>
      <w:r w:rsidRPr="00630EB4">
        <w:rPr>
          <w:rFonts w:hint="eastAsia"/>
        </w:rPr>
        <w:t>，</w:t>
      </w:r>
      <w:r>
        <w:t xml:space="preserve">Rohatg </w:t>
      </w:r>
      <w:r w:rsidRPr="00286076">
        <w:rPr>
          <w:rFonts w:ascii="Calibri" w:hAnsi="Calibri"/>
        </w:rPr>
        <w:t>[</w:t>
      </w:r>
      <w:r w:rsidRPr="00286076">
        <w:rPr>
          <w:rFonts w:ascii="Calibri" w:hAnsi="Calibri"/>
        </w:rPr>
        <w:fldChar w:fldCharType="begin"/>
      </w:r>
      <w:r w:rsidRPr="00286076">
        <w:rPr>
          <w:rFonts w:ascii="Calibri" w:hAnsi="Calibri"/>
        </w:rPr>
        <w:instrText xml:space="preserve"> REF BIB_rohatgi2009approach \* MERGEFORMAT </w:instrText>
      </w:r>
      <w:r w:rsidRPr="00286076">
        <w:rPr>
          <w:rFonts w:ascii="Calibri" w:hAnsi="Calibri"/>
        </w:rPr>
        <w:fldChar w:fldCharType="separate"/>
      </w:r>
      <w:r w:rsidR="006E178E" w:rsidRPr="006E178E">
        <w:rPr>
          <w:rFonts w:ascii="Calibri" w:hAnsi="Calibri"/>
        </w:rPr>
        <w:t>Rohatgi et al., 2009</w:t>
      </w:r>
      <w:r w:rsidRPr="00286076">
        <w:rPr>
          <w:rFonts w:ascii="Calibri" w:hAnsi="Calibri"/>
        </w:rPr>
        <w:fldChar w:fldCharType="end"/>
      </w:r>
      <w:r w:rsidRPr="00286076">
        <w:rPr>
          <w:rFonts w:ascii="Calibri" w:hAnsi="Calibri"/>
        </w:rPr>
        <w:t>]</w:t>
      </w:r>
      <w:r w:rsidRPr="00630EB4">
        <w:rPr>
          <w:rFonts w:hint="eastAsia"/>
        </w:rPr>
        <w:t>，与</w:t>
      </w:r>
      <w:r w:rsidRPr="00630EB4">
        <w:t>Walkinshaw</w:t>
      </w:r>
      <w:r>
        <w:t xml:space="preserve"> </w:t>
      </w:r>
      <w:r w:rsidRPr="00286076">
        <w:rPr>
          <w:rFonts w:ascii="Calibri" w:hAnsi="Calibri"/>
        </w:rPr>
        <w:t>[</w:t>
      </w:r>
      <w:r w:rsidRPr="00286076">
        <w:rPr>
          <w:rFonts w:ascii="Calibri" w:hAnsi="Calibri"/>
        </w:rPr>
        <w:fldChar w:fldCharType="begin"/>
      </w:r>
      <w:r w:rsidRPr="00286076">
        <w:rPr>
          <w:rFonts w:ascii="Calibri" w:hAnsi="Calibri"/>
        </w:rPr>
        <w:instrText xml:space="preserve"> REF BIB_walkinshaw2007feature \* MERGEFORMAT </w:instrText>
      </w:r>
      <w:r w:rsidRPr="00286076">
        <w:rPr>
          <w:rFonts w:ascii="Calibri" w:hAnsi="Calibri"/>
        </w:rPr>
        <w:fldChar w:fldCharType="separate"/>
      </w:r>
      <w:r w:rsidR="006E178E" w:rsidRPr="006E178E">
        <w:rPr>
          <w:rFonts w:ascii="Calibri" w:hAnsi="Calibri"/>
        </w:rPr>
        <w:t>Walkinshaw et al., 2007</w:t>
      </w:r>
      <w:r w:rsidRPr="00286076">
        <w:rPr>
          <w:rFonts w:ascii="Calibri" w:hAnsi="Calibri"/>
        </w:rPr>
        <w:fldChar w:fldCharType="end"/>
      </w:r>
      <w:r w:rsidRPr="00286076">
        <w:rPr>
          <w:rFonts w:ascii="Calibri" w:hAnsi="Calibri"/>
        </w:rPr>
        <w:t>]</w:t>
      </w:r>
      <w:r w:rsidRPr="00630EB4">
        <w:rPr>
          <w:rFonts w:hint="eastAsia"/>
        </w:rPr>
        <w:t>。</w:t>
      </w:r>
    </w:p>
    <w:p w14:paraId="533A1967" w14:textId="77777777" w:rsidR="00D2536E" w:rsidRPr="00D231D7" w:rsidRDefault="00D2536E" w:rsidP="00D2536E">
      <w:pPr>
        <w:ind w:firstLineChars="200" w:firstLine="480"/>
      </w:pPr>
      <w:r w:rsidRPr="00D231D7">
        <w:t xml:space="preserve">Eisenbarth </w:t>
      </w:r>
      <w:r w:rsidRPr="00D231D7">
        <w:rPr>
          <w:rFonts w:hint="eastAsia"/>
        </w:rPr>
        <w:t>等</w:t>
      </w:r>
      <w:r w:rsidRPr="00286076">
        <w:rPr>
          <w:rFonts w:ascii="Calibri" w:hAnsi="Calibri"/>
        </w:rPr>
        <w:t>[</w:t>
      </w:r>
      <w:r w:rsidRPr="00286076">
        <w:rPr>
          <w:rFonts w:ascii="Calibri" w:hAnsi="Calibri"/>
        </w:rPr>
        <w:fldChar w:fldCharType="begin"/>
      </w:r>
      <w:r w:rsidRPr="00286076">
        <w:rPr>
          <w:rFonts w:ascii="Calibri" w:hAnsi="Calibri"/>
        </w:rPr>
        <w:instrText xml:space="preserve"> REF BIB_eisenbarth2001aiding \* MERGEFORMAT </w:instrText>
      </w:r>
      <w:r w:rsidRPr="00286076">
        <w:rPr>
          <w:rFonts w:ascii="Calibri" w:hAnsi="Calibri"/>
        </w:rPr>
        <w:fldChar w:fldCharType="separate"/>
      </w:r>
      <w:r w:rsidR="006E178E" w:rsidRPr="006E178E">
        <w:rPr>
          <w:rFonts w:ascii="Calibri" w:hAnsi="Calibri"/>
        </w:rPr>
        <w:t>Eisenbarth et al., 2001a</w:t>
      </w:r>
      <w:r w:rsidRPr="00286076">
        <w:rPr>
          <w:rFonts w:ascii="Calibri" w:hAnsi="Calibri"/>
        </w:rPr>
        <w:fldChar w:fldCharType="end"/>
      </w:r>
      <w:r w:rsidRPr="00286076">
        <w:rPr>
          <w:rFonts w:ascii="Calibri" w:hAnsi="Calibri"/>
        </w:rPr>
        <w:t xml:space="preserve">, </w:t>
      </w:r>
      <w:r w:rsidRPr="00286076">
        <w:rPr>
          <w:rFonts w:ascii="Calibri" w:hAnsi="Calibri"/>
        </w:rPr>
        <w:fldChar w:fldCharType="begin"/>
      </w:r>
      <w:r w:rsidRPr="00286076">
        <w:rPr>
          <w:rFonts w:ascii="Calibri" w:hAnsi="Calibri"/>
        </w:rPr>
        <w:instrText xml:space="preserve"> REF BIB_eisenbarth2003locating \* MERGEFORMAT </w:instrText>
      </w:r>
      <w:r w:rsidRPr="00286076">
        <w:rPr>
          <w:rFonts w:ascii="Calibri" w:hAnsi="Calibri"/>
        </w:rPr>
        <w:fldChar w:fldCharType="separate"/>
      </w:r>
      <w:r w:rsidR="006E178E" w:rsidRPr="006E178E">
        <w:rPr>
          <w:rFonts w:ascii="Calibri" w:hAnsi="Calibri"/>
        </w:rPr>
        <w:t>Eisenbarth et al., 2003</w:t>
      </w:r>
      <w:r w:rsidRPr="00286076">
        <w:rPr>
          <w:rFonts w:ascii="Calibri" w:hAnsi="Calibri"/>
        </w:rPr>
        <w:fldChar w:fldCharType="end"/>
      </w:r>
      <w:r w:rsidRPr="00286076">
        <w:rPr>
          <w:rFonts w:ascii="Calibri" w:hAnsi="Calibri"/>
        </w:rPr>
        <w:t>]</w:t>
      </w:r>
      <w:r>
        <w:rPr>
          <w:rFonts w:hint="eastAsia"/>
        </w:rPr>
        <w:t>提出了动态与静态结合的</w:t>
      </w:r>
      <w:r w:rsidRPr="00D231D7">
        <w:rPr>
          <w:rFonts w:hint="eastAsia"/>
        </w:rPr>
        <w:t>特征定位</w:t>
      </w:r>
      <w:r>
        <w:rPr>
          <w:rFonts w:hint="eastAsia"/>
        </w:rPr>
        <w:t>技术</w:t>
      </w:r>
      <w:r>
        <w:t>，其</w:t>
      </w:r>
      <w:r w:rsidRPr="00D231D7">
        <w:rPr>
          <w:rFonts w:hint="eastAsia"/>
        </w:rPr>
        <w:t>基本思想如下：首先，用概念格方法分析程序执行轨迹，得到特定于某给定特征的程序元素；其次，由这些程序元素作为初始集合，借助于程序的结构依赖关系，求出与该特征相关的其余程序元素。</w:t>
      </w:r>
      <w:r w:rsidRPr="00D231D7">
        <w:t>Koschke</w:t>
      </w:r>
      <w:r w:rsidRPr="00D231D7">
        <w:rPr>
          <w:rFonts w:hint="eastAsia"/>
        </w:rPr>
        <w:t>与</w:t>
      </w:r>
      <w:r w:rsidRPr="00D231D7">
        <w:t xml:space="preserve">Quante </w:t>
      </w:r>
      <w:r w:rsidRPr="00286076">
        <w:rPr>
          <w:rFonts w:ascii="Calibri" w:hAnsi="Calibri"/>
        </w:rPr>
        <w:t>[</w:t>
      </w:r>
      <w:r w:rsidRPr="00286076">
        <w:rPr>
          <w:rFonts w:ascii="Calibri" w:hAnsi="Calibri"/>
        </w:rPr>
        <w:fldChar w:fldCharType="begin"/>
      </w:r>
      <w:r w:rsidRPr="00286076">
        <w:rPr>
          <w:rFonts w:ascii="Calibri" w:hAnsi="Calibri"/>
        </w:rPr>
        <w:instrText xml:space="preserve"> REF BIB_koschke2005dynamic \* MERGEFORMAT </w:instrText>
      </w:r>
      <w:r w:rsidRPr="00286076">
        <w:rPr>
          <w:rFonts w:ascii="Calibri" w:hAnsi="Calibri"/>
        </w:rPr>
        <w:fldChar w:fldCharType="separate"/>
      </w:r>
      <w:r w:rsidR="006E178E" w:rsidRPr="006E178E">
        <w:rPr>
          <w:rFonts w:ascii="Calibri" w:hAnsi="Calibri"/>
        </w:rPr>
        <w:t>Koschke and Quante, 2005</w:t>
      </w:r>
      <w:r w:rsidRPr="00286076">
        <w:rPr>
          <w:rFonts w:ascii="Calibri" w:hAnsi="Calibri"/>
        </w:rPr>
        <w:fldChar w:fldCharType="end"/>
      </w:r>
      <w:r w:rsidRPr="00286076">
        <w:rPr>
          <w:rFonts w:ascii="Calibri" w:hAnsi="Calibri"/>
        </w:rPr>
        <w:t>]</w:t>
      </w:r>
      <w:r w:rsidRPr="00D231D7">
        <w:rPr>
          <w:rFonts w:hint="eastAsia"/>
        </w:rPr>
        <w:t>基本思想与</w:t>
      </w:r>
      <w:r w:rsidRPr="00D231D7">
        <w:t xml:space="preserve">Eisenbarth </w:t>
      </w:r>
      <w:r w:rsidRPr="00D231D7">
        <w:rPr>
          <w:rFonts w:hint="eastAsia"/>
        </w:rPr>
        <w:t>的</w:t>
      </w:r>
      <w:r>
        <w:rPr>
          <w:rFonts w:hint="eastAsia"/>
        </w:rPr>
        <w:t>方法类似</w:t>
      </w:r>
      <w:r w:rsidRPr="00D231D7">
        <w:rPr>
          <w:rFonts w:hint="eastAsia"/>
        </w:rPr>
        <w:t>，只是</w:t>
      </w:r>
      <w:r>
        <w:rPr>
          <w:rFonts w:hint="eastAsia"/>
        </w:rPr>
        <w:t>前者获得</w:t>
      </w:r>
      <w:r>
        <w:t>的</w:t>
      </w:r>
      <w:r w:rsidRPr="00D231D7">
        <w:rPr>
          <w:rFonts w:hint="eastAsia"/>
        </w:rPr>
        <w:t>程序元素粒度是语句级别。</w:t>
      </w:r>
    </w:p>
    <w:p w14:paraId="76ED78A1" w14:textId="77777777" w:rsidR="00D2536E" w:rsidRDefault="00D2536E" w:rsidP="00D2536E">
      <w:pPr>
        <w:ind w:firstLineChars="200" w:firstLine="480"/>
        <w:rPr>
          <w:rFonts w:ascii="宋体" w:hAnsi="宋体" w:cs="宋体"/>
        </w:rPr>
      </w:pPr>
      <w:r>
        <w:rPr>
          <w:rFonts w:hint="eastAsia"/>
        </w:rPr>
        <w:t>为了</w:t>
      </w:r>
      <w:r>
        <w:t>解决动态数据中存在的</w:t>
      </w:r>
      <w:r>
        <w:rPr>
          <w:rFonts w:hint="eastAsia"/>
        </w:rPr>
        <w:t>不</w:t>
      </w:r>
      <w:r>
        <w:t>精确和噪音问题，</w:t>
      </w:r>
      <w:r w:rsidRPr="00C65013">
        <w:t>Antoniol</w:t>
      </w:r>
      <w:r>
        <w:rPr>
          <w:rFonts w:hint="eastAsia"/>
        </w:rPr>
        <w:t>等</w:t>
      </w:r>
      <w:r w:rsidRPr="00630EB4">
        <w:t xml:space="preserve"> </w:t>
      </w:r>
      <w:r w:rsidRPr="00286076">
        <w:rPr>
          <w:rFonts w:ascii="Calibri" w:hAnsi="Calibri"/>
        </w:rPr>
        <w:t>[</w:t>
      </w:r>
      <w:r w:rsidRPr="00286076">
        <w:rPr>
          <w:rFonts w:ascii="Calibri" w:hAnsi="Calibri"/>
        </w:rPr>
        <w:fldChar w:fldCharType="begin"/>
      </w:r>
      <w:r w:rsidRPr="00286076">
        <w:rPr>
          <w:rFonts w:ascii="Calibri" w:hAnsi="Calibri"/>
        </w:rPr>
        <w:instrText xml:space="preserve"> REF BIB_antoniol2006feature \* MERGEFORMAT </w:instrText>
      </w:r>
      <w:r w:rsidRPr="00286076">
        <w:rPr>
          <w:rFonts w:ascii="Calibri" w:hAnsi="Calibri"/>
        </w:rPr>
        <w:fldChar w:fldCharType="separate"/>
      </w:r>
      <w:r w:rsidR="006E178E" w:rsidRPr="006E178E">
        <w:rPr>
          <w:rFonts w:ascii="Calibri" w:hAnsi="Calibri"/>
        </w:rPr>
        <w:t>Antoniol and Guéhéneuc, 2006</w:t>
      </w:r>
      <w:r w:rsidRPr="00286076">
        <w:rPr>
          <w:rFonts w:ascii="Calibri" w:hAnsi="Calibri"/>
        </w:rPr>
        <w:fldChar w:fldCharType="end"/>
      </w:r>
      <w:r w:rsidRPr="00286076">
        <w:rPr>
          <w:rFonts w:ascii="Calibri" w:hAnsi="Calibri"/>
        </w:rPr>
        <w:t>]</w:t>
      </w:r>
      <w:r w:rsidRPr="00C65013">
        <w:rPr>
          <w:rFonts w:hint="eastAsia"/>
        </w:rPr>
        <w:t>提出</w:t>
      </w:r>
      <w:r>
        <w:rPr>
          <w:rFonts w:hint="eastAsia"/>
        </w:rPr>
        <w:t>了</w:t>
      </w:r>
      <w:r w:rsidRPr="00C65013">
        <w:rPr>
          <w:rFonts w:hint="eastAsia"/>
        </w:rPr>
        <w:t>基于场景的概率分级</w:t>
      </w:r>
      <w:r w:rsidRPr="00C65013">
        <w:rPr>
          <w:rFonts w:hint="eastAsia"/>
        </w:rPr>
        <w:t>SPR</w:t>
      </w:r>
      <w:r>
        <w:rPr>
          <w:rFonts w:hint="eastAsia"/>
        </w:rPr>
        <w:t>（</w:t>
      </w:r>
      <w:r w:rsidRPr="004B0F8C">
        <w:t>S</w:t>
      </w:r>
      <w:r>
        <w:t>c</w:t>
      </w:r>
      <w:r w:rsidRPr="004B0F8C">
        <w:t>enario-based Probabilistic Ranking</w:t>
      </w:r>
      <w:r>
        <w:rPr>
          <w:rFonts w:hint="eastAsia"/>
        </w:rPr>
        <w:t>）</w:t>
      </w:r>
      <w:r w:rsidRPr="00C65013">
        <w:rPr>
          <w:rFonts w:hint="eastAsia"/>
        </w:rPr>
        <w:t>的方法。该方法如</w:t>
      </w:r>
      <w:r>
        <w:fldChar w:fldCharType="begin"/>
      </w:r>
      <w:r>
        <w:instrText xml:space="preserve"> </w:instrText>
      </w:r>
      <w:r>
        <w:rPr>
          <w:rFonts w:hint="eastAsia"/>
        </w:rPr>
        <w:instrText>REF _Ref351314283 \h</w:instrText>
      </w:r>
      <w:r>
        <w:instrText xml:space="preserve"> </w:instrText>
      </w:r>
      <w:r>
        <w:fldChar w:fldCharType="separate"/>
      </w:r>
      <w:r w:rsidR="006E178E" w:rsidRPr="00863DB3">
        <w:rPr>
          <w:rFonts w:asciiTheme="minorEastAsia" w:hAnsiTheme="minorEastAsia" w:hint="eastAsia"/>
        </w:rPr>
        <w:t xml:space="preserve">图 </w:t>
      </w:r>
      <w:r w:rsidR="006E178E">
        <w:rPr>
          <w:rFonts w:asciiTheme="minorEastAsia" w:hAnsiTheme="minorEastAsia"/>
          <w:noProof/>
        </w:rPr>
        <w:t>1</w:t>
      </w:r>
      <w:r w:rsidR="006E178E">
        <w:rPr>
          <w:rFonts w:asciiTheme="minorEastAsia" w:hAnsiTheme="minorEastAsia"/>
        </w:rPr>
        <w:noBreakHyphen/>
      </w:r>
      <w:r w:rsidR="006E178E">
        <w:rPr>
          <w:rFonts w:asciiTheme="minorEastAsia" w:hAnsiTheme="minorEastAsia"/>
          <w:noProof/>
        </w:rPr>
        <w:t>8</w:t>
      </w:r>
      <w:r>
        <w:fldChar w:fldCharType="end"/>
      </w:r>
      <w:r w:rsidRPr="00C65013">
        <w:rPr>
          <w:rFonts w:hint="eastAsia"/>
        </w:rPr>
        <w:t>所示，首先，构造与特征相关的场景集合</w:t>
      </w:r>
      <w:r w:rsidRPr="000874A6">
        <w:rPr>
          <w:rFonts w:hint="eastAsia"/>
          <w:i/>
        </w:rPr>
        <w:t>F</w:t>
      </w:r>
      <w:r w:rsidRPr="00C65013">
        <w:rPr>
          <w:rFonts w:hint="eastAsia"/>
        </w:rPr>
        <w:t>和与特征</w:t>
      </w:r>
      <w:r w:rsidRPr="00CC02C5">
        <w:rPr>
          <w:rFonts w:hint="eastAsia"/>
        </w:rPr>
        <w:t>不相关的</w:t>
      </w:r>
      <w:r w:rsidRPr="00C65013">
        <w:rPr>
          <w:rFonts w:hint="eastAsia"/>
        </w:rPr>
        <w:t>场景集合</w:t>
      </w:r>
      <w:r w:rsidRPr="000874A6">
        <w:rPr>
          <w:rFonts w:hint="eastAsia"/>
          <w:i/>
        </w:rPr>
        <w:t>T</w:t>
      </w:r>
      <w:r w:rsidRPr="00C65013">
        <w:rPr>
          <w:rFonts w:hint="eastAsia"/>
        </w:rPr>
        <w:t>。其次，执行场景集合</w:t>
      </w:r>
      <w:r w:rsidRPr="000874A6">
        <w:rPr>
          <w:rFonts w:hint="eastAsia"/>
          <w:i/>
        </w:rPr>
        <w:t>F</w:t>
      </w:r>
      <w:r w:rsidRPr="00C65013">
        <w:rPr>
          <w:rFonts w:hint="eastAsia"/>
        </w:rPr>
        <w:t>中所有场景，得到区间集</w:t>
      </w:r>
      <w:r w:rsidRPr="000874A6">
        <w:rPr>
          <w:rFonts w:hint="eastAsia"/>
          <w:i/>
        </w:rPr>
        <w:t>I</w:t>
      </w:r>
      <w:r w:rsidRPr="00C65013">
        <w:rPr>
          <w:rFonts w:hint="eastAsia"/>
        </w:rPr>
        <w:t>，</w:t>
      </w:r>
      <w:r w:rsidRPr="000874A6">
        <w:rPr>
          <w:rFonts w:hint="eastAsia"/>
          <w:i/>
        </w:rPr>
        <w:t>I</w:t>
      </w:r>
      <w:r w:rsidRPr="00C65013">
        <w:rPr>
          <w:rFonts w:hint="eastAsia"/>
        </w:rPr>
        <w:t>中包含若干区间，而每一区间包含若干事件，此处事件即是程序元素，故可认为</w:t>
      </w:r>
      <w:r w:rsidRPr="000874A6">
        <w:rPr>
          <w:rFonts w:hint="eastAsia"/>
          <w:i/>
        </w:rPr>
        <w:t>I</w:t>
      </w:r>
      <w:r w:rsidRPr="00C65013">
        <w:rPr>
          <w:rFonts w:hint="eastAsia"/>
        </w:rPr>
        <w:t>是程序元素集；同样，执行场景集合</w:t>
      </w:r>
      <w:r w:rsidRPr="000874A6">
        <w:rPr>
          <w:rFonts w:hint="eastAsia"/>
          <w:i/>
        </w:rPr>
        <w:t>T</w:t>
      </w:r>
      <w:r w:rsidRPr="00C65013">
        <w:rPr>
          <w:rFonts w:hint="eastAsia"/>
        </w:rPr>
        <w:t>中所有场景，得到区间集</w:t>
      </w:r>
      <w:r w:rsidRPr="000874A6">
        <w:rPr>
          <w:rFonts w:hint="eastAsia"/>
          <w:i/>
        </w:rPr>
        <w:t>I</w:t>
      </w:r>
      <w:r w:rsidRPr="000874A6">
        <w:rPr>
          <w:i/>
        </w:rPr>
        <w:t>’</w:t>
      </w:r>
      <w:r w:rsidRPr="00C65013">
        <w:rPr>
          <w:rFonts w:hint="eastAsia"/>
        </w:rPr>
        <w:t>。接着，分别计算每一事件在</w:t>
      </w:r>
      <w:r w:rsidRPr="000874A6">
        <w:rPr>
          <w:rFonts w:hint="eastAsia"/>
          <w:i/>
        </w:rPr>
        <w:t>I</w:t>
      </w:r>
      <w:r w:rsidRPr="00C65013">
        <w:rPr>
          <w:rFonts w:hint="eastAsia"/>
        </w:rPr>
        <w:t>与</w:t>
      </w:r>
      <w:r w:rsidRPr="000874A6">
        <w:rPr>
          <w:rFonts w:hint="eastAsia"/>
          <w:i/>
        </w:rPr>
        <w:t>I</w:t>
      </w:r>
      <w:r w:rsidRPr="000874A6">
        <w:rPr>
          <w:i/>
        </w:rPr>
        <w:t>’</w:t>
      </w:r>
      <w:r w:rsidRPr="00C65013">
        <w:rPr>
          <w:rFonts w:hint="eastAsia"/>
        </w:rPr>
        <w:t>中的频率</w:t>
      </w:r>
      <w:r w:rsidRPr="000874A6">
        <w:rPr>
          <w:rFonts w:hint="eastAsia"/>
          <w:i/>
        </w:rPr>
        <w:t>f</w:t>
      </w:r>
      <w:r w:rsidRPr="00C65013">
        <w:rPr>
          <w:rFonts w:hint="eastAsia"/>
        </w:rPr>
        <w:t>与</w:t>
      </w:r>
      <w:r w:rsidRPr="000874A6">
        <w:rPr>
          <w:rFonts w:hint="eastAsia"/>
          <w:i/>
        </w:rPr>
        <w:t>f</w:t>
      </w:r>
      <w:r w:rsidRPr="000874A6">
        <w:rPr>
          <w:i/>
        </w:rPr>
        <w:t>’</w:t>
      </w:r>
      <w:r>
        <w:rPr>
          <w:rFonts w:hint="eastAsia"/>
        </w:rPr>
        <w:t>，</w:t>
      </w:r>
      <w:r w:rsidRPr="00C65013">
        <w:rPr>
          <w:rFonts w:hint="eastAsia"/>
        </w:rPr>
        <w:t>并据此计算每一事件的特征相关度</w:t>
      </w:r>
      <w:r w:rsidRPr="000874A6">
        <w:rPr>
          <w:rFonts w:hint="eastAsia"/>
          <w:i/>
        </w:rPr>
        <w:t>r</w:t>
      </w:r>
      <w:r w:rsidRPr="00C65013">
        <w:rPr>
          <w:rFonts w:hint="eastAsia"/>
        </w:rPr>
        <w:t>。若某事件的相关度</w:t>
      </w:r>
      <w:r w:rsidRPr="000874A6">
        <w:rPr>
          <w:rFonts w:hint="eastAsia"/>
          <w:i/>
        </w:rPr>
        <w:t>r</w:t>
      </w:r>
      <w:r w:rsidRPr="00C65013">
        <w:rPr>
          <w:rFonts w:hint="eastAsia"/>
        </w:rPr>
        <w:t>大于某设定的阈值</w:t>
      </w:r>
      <w:r w:rsidRPr="000874A6">
        <w:rPr>
          <w:rFonts w:hint="eastAsia"/>
          <w:i/>
        </w:rPr>
        <w:t>Θ</w:t>
      </w:r>
      <w:r w:rsidRPr="00C65013">
        <w:rPr>
          <w:rFonts w:hint="eastAsia"/>
        </w:rPr>
        <w:t>，则认为该事件与特征相关；此外，</w:t>
      </w:r>
      <w:r w:rsidRPr="00C65013">
        <w:rPr>
          <w:rFonts w:hint="eastAsia"/>
        </w:rPr>
        <w:t>SPR</w:t>
      </w:r>
      <w:r w:rsidRPr="00C65013">
        <w:rPr>
          <w:rFonts w:hint="eastAsia"/>
        </w:rPr>
        <w:t>通过静态分析源代码，将源代码表示成抽象对象语言</w:t>
      </w:r>
      <w:r w:rsidRPr="00C65013">
        <w:rPr>
          <w:rFonts w:hint="eastAsia"/>
        </w:rPr>
        <w:t>AOL</w:t>
      </w:r>
      <w:r w:rsidRPr="00C65013">
        <w:rPr>
          <w:rFonts w:hint="eastAsia"/>
        </w:rPr>
        <w:t>，并在</w:t>
      </w:r>
      <w:r w:rsidRPr="00C65013">
        <w:rPr>
          <w:rFonts w:hint="eastAsia"/>
        </w:rPr>
        <w:t>AOL</w:t>
      </w:r>
      <w:r w:rsidRPr="00C65013">
        <w:rPr>
          <w:rFonts w:hint="eastAsia"/>
        </w:rPr>
        <w:t>中突出显示与特征相关的事件。</w:t>
      </w:r>
      <w:r w:rsidRPr="00C65013">
        <w:rPr>
          <w:rFonts w:hint="eastAsia"/>
        </w:rPr>
        <w:t>SPR</w:t>
      </w:r>
      <w:r w:rsidRPr="00C65013">
        <w:rPr>
          <w:rFonts w:hint="eastAsia"/>
        </w:rPr>
        <w:t>曾用</w:t>
      </w:r>
      <w:r w:rsidRPr="00C65013">
        <w:t>Mozilla</w:t>
      </w:r>
      <w:r w:rsidRPr="00C65013">
        <w:rPr>
          <w:rFonts w:hint="eastAsia"/>
        </w:rPr>
        <w:t>、</w:t>
      </w:r>
      <w:r w:rsidRPr="00C65013">
        <w:t>Firefox</w:t>
      </w:r>
      <w:r w:rsidRPr="00C65013">
        <w:rPr>
          <w:rFonts w:hint="eastAsia"/>
        </w:rPr>
        <w:t>、</w:t>
      </w:r>
      <w:r w:rsidRPr="00C65013">
        <w:t xml:space="preserve"> Chimera</w:t>
      </w:r>
      <w:r w:rsidRPr="00C65013">
        <w:rPr>
          <w:rFonts w:hint="eastAsia"/>
        </w:rPr>
        <w:t>、</w:t>
      </w:r>
      <w:r w:rsidRPr="00C65013">
        <w:t xml:space="preserve"> ICEBrowser</w:t>
      </w:r>
      <w:r w:rsidRPr="00C65013">
        <w:rPr>
          <w:rFonts w:hint="eastAsia"/>
        </w:rPr>
        <w:t>、</w:t>
      </w:r>
      <w:r w:rsidRPr="00C65013">
        <w:t>JHotDraw</w:t>
      </w:r>
      <w:r w:rsidRPr="00C65013">
        <w:rPr>
          <w:rFonts w:hint="eastAsia"/>
        </w:rPr>
        <w:t>、与</w:t>
      </w:r>
      <w:r w:rsidRPr="00C65013">
        <w:t xml:space="preserve"> Xfig</w:t>
      </w:r>
      <w:r w:rsidRPr="00C65013">
        <w:rPr>
          <w:rFonts w:hint="eastAsia"/>
        </w:rPr>
        <w:t>等程序作过实验，效果明显。</w:t>
      </w:r>
      <w:r w:rsidRPr="00C65013">
        <w:rPr>
          <w:rFonts w:hint="eastAsia"/>
        </w:rPr>
        <w:t xml:space="preserve"> </w:t>
      </w:r>
    </w:p>
    <w:p w14:paraId="1E41A433" w14:textId="77777777" w:rsidR="00863DB3" w:rsidRDefault="00863DB3" w:rsidP="00D2536E">
      <w:pPr>
        <w:keepNext/>
        <w:autoSpaceDE w:val="0"/>
        <w:autoSpaceDN w:val="0"/>
        <w:adjustRightInd w:val="0"/>
        <w:spacing w:line="264" w:lineRule="auto"/>
        <w:jc w:val="center"/>
      </w:pPr>
    </w:p>
    <w:p w14:paraId="0F39AE21" w14:textId="77AF61A3" w:rsidR="00D2536E" w:rsidRDefault="00D2536E" w:rsidP="00D2536E">
      <w:pPr>
        <w:keepNext/>
        <w:autoSpaceDE w:val="0"/>
        <w:autoSpaceDN w:val="0"/>
        <w:adjustRightInd w:val="0"/>
        <w:spacing w:line="264" w:lineRule="auto"/>
        <w:jc w:val="center"/>
      </w:pPr>
      <w:r w:rsidRPr="00621B0A">
        <w:rPr>
          <w:rFonts w:ascii="宋体" w:hAnsi="宋体" w:cs="宋体"/>
          <w:noProof/>
        </w:rPr>
        <w:drawing>
          <wp:inline distT="0" distB="0" distL="0" distR="0" wp14:anchorId="697E3FBC" wp14:editId="2B5FFD4B">
            <wp:extent cx="4505325" cy="2031158"/>
            <wp:effectExtent l="0" t="0" r="0" b="762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12462" cy="2034376"/>
                    </a:xfrm>
                    <a:prstGeom prst="rect">
                      <a:avLst/>
                    </a:prstGeom>
                    <a:noFill/>
                    <a:ln>
                      <a:noFill/>
                    </a:ln>
                  </pic:spPr>
                </pic:pic>
              </a:graphicData>
            </a:graphic>
          </wp:inline>
        </w:drawing>
      </w:r>
    </w:p>
    <w:p w14:paraId="32D9E25C" w14:textId="5F2FEE3D" w:rsidR="00D2536E" w:rsidRPr="00863DB3" w:rsidRDefault="00D2536E" w:rsidP="00D2536E">
      <w:pPr>
        <w:pStyle w:val="ae"/>
        <w:jc w:val="center"/>
        <w:rPr>
          <w:rFonts w:asciiTheme="minorEastAsia" w:eastAsiaTheme="minorEastAsia" w:hAnsiTheme="minorEastAsia"/>
          <w:sz w:val="24"/>
          <w:szCs w:val="24"/>
        </w:rPr>
      </w:pPr>
      <w:bookmarkStart w:id="54" w:name="_Ref351314283"/>
      <w:bookmarkStart w:id="55" w:name="_Toc352625292"/>
      <w:bookmarkStart w:id="56" w:name="_Toc478542472"/>
      <w:r w:rsidRPr="00863DB3">
        <w:rPr>
          <w:rFonts w:asciiTheme="minorEastAsia" w:eastAsiaTheme="minorEastAsia" w:hAnsiTheme="minorEastAsia" w:hint="eastAsia"/>
          <w:sz w:val="24"/>
          <w:szCs w:val="24"/>
        </w:rPr>
        <w:t xml:space="preserve">图 </w:t>
      </w:r>
      <w:r w:rsidR="00672678">
        <w:rPr>
          <w:rFonts w:asciiTheme="minorEastAsia" w:eastAsiaTheme="minorEastAsia" w:hAnsiTheme="minorEastAsia"/>
          <w:sz w:val="24"/>
          <w:szCs w:val="24"/>
        </w:rPr>
        <w:fldChar w:fldCharType="begin"/>
      </w:r>
      <w:r w:rsidR="00672678">
        <w:rPr>
          <w:rFonts w:asciiTheme="minorEastAsia" w:eastAsiaTheme="minorEastAsia" w:hAnsiTheme="minorEastAsia"/>
          <w:sz w:val="24"/>
          <w:szCs w:val="24"/>
        </w:rPr>
        <w:instrText xml:space="preserve"> </w:instrText>
      </w:r>
      <w:r w:rsidR="00672678">
        <w:rPr>
          <w:rFonts w:asciiTheme="minorEastAsia" w:eastAsiaTheme="minorEastAsia" w:hAnsiTheme="minorEastAsia" w:hint="eastAsia"/>
          <w:sz w:val="24"/>
          <w:szCs w:val="24"/>
        </w:rPr>
        <w:instrText>STYLEREF 1 \s</w:instrText>
      </w:r>
      <w:r w:rsidR="00672678">
        <w:rPr>
          <w:rFonts w:asciiTheme="minorEastAsia" w:eastAsiaTheme="minorEastAsia" w:hAnsiTheme="minorEastAsia"/>
          <w:sz w:val="24"/>
          <w:szCs w:val="24"/>
        </w:rPr>
        <w:instrText xml:space="preserve"> </w:instrText>
      </w:r>
      <w:r w:rsidR="00672678">
        <w:rPr>
          <w:rFonts w:asciiTheme="minorEastAsia" w:eastAsiaTheme="minorEastAsia" w:hAnsiTheme="minorEastAsia"/>
          <w:sz w:val="24"/>
          <w:szCs w:val="24"/>
        </w:rPr>
        <w:fldChar w:fldCharType="separate"/>
      </w:r>
      <w:r w:rsidR="006E178E">
        <w:rPr>
          <w:rFonts w:asciiTheme="minorEastAsia" w:eastAsiaTheme="minorEastAsia" w:hAnsiTheme="minorEastAsia"/>
          <w:noProof/>
          <w:sz w:val="24"/>
          <w:szCs w:val="24"/>
        </w:rPr>
        <w:t>1</w:t>
      </w:r>
      <w:r w:rsidR="00672678">
        <w:rPr>
          <w:rFonts w:asciiTheme="minorEastAsia" w:eastAsiaTheme="minorEastAsia" w:hAnsiTheme="minorEastAsia"/>
          <w:sz w:val="24"/>
          <w:szCs w:val="24"/>
        </w:rPr>
        <w:fldChar w:fldCharType="end"/>
      </w:r>
      <w:r w:rsidR="00672678">
        <w:rPr>
          <w:rFonts w:asciiTheme="minorEastAsia" w:eastAsiaTheme="minorEastAsia" w:hAnsiTheme="minorEastAsia"/>
          <w:sz w:val="24"/>
          <w:szCs w:val="24"/>
        </w:rPr>
        <w:noBreakHyphen/>
      </w:r>
      <w:r w:rsidR="00672678">
        <w:rPr>
          <w:rFonts w:asciiTheme="minorEastAsia" w:eastAsiaTheme="minorEastAsia" w:hAnsiTheme="minorEastAsia"/>
          <w:sz w:val="24"/>
          <w:szCs w:val="24"/>
        </w:rPr>
        <w:fldChar w:fldCharType="begin"/>
      </w:r>
      <w:r w:rsidR="00672678">
        <w:rPr>
          <w:rFonts w:asciiTheme="minorEastAsia" w:eastAsiaTheme="minorEastAsia" w:hAnsiTheme="minorEastAsia"/>
          <w:sz w:val="24"/>
          <w:szCs w:val="24"/>
        </w:rPr>
        <w:instrText xml:space="preserve"> </w:instrText>
      </w:r>
      <w:r w:rsidR="00672678">
        <w:rPr>
          <w:rFonts w:asciiTheme="minorEastAsia" w:eastAsiaTheme="minorEastAsia" w:hAnsiTheme="minorEastAsia" w:hint="eastAsia"/>
          <w:sz w:val="24"/>
          <w:szCs w:val="24"/>
        </w:rPr>
        <w:instrText>SEQ 图 \* ARABIC \s 1</w:instrText>
      </w:r>
      <w:r w:rsidR="00672678">
        <w:rPr>
          <w:rFonts w:asciiTheme="minorEastAsia" w:eastAsiaTheme="minorEastAsia" w:hAnsiTheme="minorEastAsia"/>
          <w:sz w:val="24"/>
          <w:szCs w:val="24"/>
        </w:rPr>
        <w:instrText xml:space="preserve"> </w:instrText>
      </w:r>
      <w:r w:rsidR="00672678">
        <w:rPr>
          <w:rFonts w:asciiTheme="minorEastAsia" w:eastAsiaTheme="minorEastAsia" w:hAnsiTheme="minorEastAsia"/>
          <w:sz w:val="24"/>
          <w:szCs w:val="24"/>
        </w:rPr>
        <w:fldChar w:fldCharType="separate"/>
      </w:r>
      <w:r w:rsidR="006E178E">
        <w:rPr>
          <w:rFonts w:asciiTheme="minorEastAsia" w:eastAsiaTheme="minorEastAsia" w:hAnsiTheme="minorEastAsia"/>
          <w:noProof/>
          <w:sz w:val="24"/>
          <w:szCs w:val="24"/>
        </w:rPr>
        <w:t>8</w:t>
      </w:r>
      <w:r w:rsidR="00672678">
        <w:rPr>
          <w:rFonts w:asciiTheme="minorEastAsia" w:eastAsiaTheme="minorEastAsia" w:hAnsiTheme="minorEastAsia"/>
          <w:sz w:val="24"/>
          <w:szCs w:val="24"/>
        </w:rPr>
        <w:fldChar w:fldCharType="end"/>
      </w:r>
      <w:bookmarkEnd w:id="54"/>
      <w:r w:rsidRPr="00863DB3">
        <w:rPr>
          <w:rFonts w:asciiTheme="minorEastAsia" w:eastAsiaTheme="minorEastAsia" w:hAnsiTheme="minorEastAsia"/>
          <w:sz w:val="24"/>
          <w:szCs w:val="24"/>
        </w:rPr>
        <w:t xml:space="preserve"> </w:t>
      </w:r>
      <w:r w:rsidRPr="00863DB3">
        <w:rPr>
          <w:rFonts w:asciiTheme="minorEastAsia" w:eastAsiaTheme="minorEastAsia" w:hAnsiTheme="minorEastAsia" w:hint="eastAsia"/>
          <w:sz w:val="24"/>
          <w:szCs w:val="24"/>
        </w:rPr>
        <w:t>SPR特征定位流程</w:t>
      </w:r>
      <w:bookmarkEnd w:id="55"/>
      <w:bookmarkEnd w:id="56"/>
    </w:p>
    <w:p w14:paraId="37C47EF4" w14:textId="77777777" w:rsidR="00863DB3" w:rsidRPr="00863DB3" w:rsidRDefault="00863DB3" w:rsidP="00863DB3"/>
    <w:p w14:paraId="6BCDAA01" w14:textId="77777777" w:rsidR="00D2536E" w:rsidRPr="007A75B6" w:rsidRDefault="00D2536E" w:rsidP="00D2536E">
      <w:pPr>
        <w:ind w:firstLineChars="200" w:firstLine="480"/>
        <w:rPr>
          <w:rFonts w:ascii="宋体" w:hAnsi="宋体" w:cs="宋体"/>
        </w:rPr>
      </w:pPr>
      <w:r w:rsidRPr="000874A6">
        <w:t xml:space="preserve">Rohatgi </w:t>
      </w:r>
      <w:r w:rsidRPr="000874A6">
        <w:rPr>
          <w:rFonts w:hint="eastAsia"/>
        </w:rPr>
        <w:t>等</w:t>
      </w:r>
      <w:r>
        <w:t xml:space="preserve"> </w:t>
      </w:r>
      <w:r w:rsidRPr="00286076">
        <w:rPr>
          <w:rFonts w:ascii="Calibri" w:hAnsi="Calibri"/>
        </w:rPr>
        <w:t>[</w:t>
      </w:r>
      <w:r w:rsidRPr="00286076">
        <w:rPr>
          <w:rFonts w:ascii="Calibri" w:hAnsi="Calibri"/>
        </w:rPr>
        <w:fldChar w:fldCharType="begin"/>
      </w:r>
      <w:r w:rsidRPr="00286076">
        <w:rPr>
          <w:rFonts w:ascii="Calibri" w:hAnsi="Calibri"/>
        </w:rPr>
        <w:instrText xml:space="preserve"> REF BIB_rohatgi2009approach \* MERGEFORMAT </w:instrText>
      </w:r>
      <w:r w:rsidRPr="00286076">
        <w:rPr>
          <w:rFonts w:ascii="Calibri" w:hAnsi="Calibri"/>
        </w:rPr>
        <w:fldChar w:fldCharType="separate"/>
      </w:r>
      <w:r w:rsidR="006E178E" w:rsidRPr="006E178E">
        <w:rPr>
          <w:rFonts w:ascii="Calibri" w:hAnsi="Calibri"/>
        </w:rPr>
        <w:t>Rohatgi et al., 2009</w:t>
      </w:r>
      <w:r w:rsidRPr="00286076">
        <w:rPr>
          <w:rFonts w:ascii="Calibri" w:hAnsi="Calibri"/>
        </w:rPr>
        <w:fldChar w:fldCharType="end"/>
      </w:r>
      <w:r w:rsidRPr="00286076">
        <w:rPr>
          <w:rFonts w:ascii="Calibri" w:hAnsi="Calibri"/>
        </w:rPr>
        <w:t>]</w:t>
      </w:r>
      <w:r w:rsidRPr="000874A6">
        <w:rPr>
          <w:rFonts w:hint="eastAsia"/>
        </w:rPr>
        <w:t>提出基于影响分析的特征定位方法。该方法基本思想如下：首先，运行一能执行给定特征的测试用例，得到程序执行轨迹，从程序执行轨迹中抽取出所涉及的</w:t>
      </w:r>
      <w:r w:rsidRPr="00CC02C5">
        <w:rPr>
          <w:rFonts w:hint="eastAsia"/>
        </w:rPr>
        <w:t>所有</w:t>
      </w:r>
      <w:r w:rsidRPr="000874A6">
        <w:rPr>
          <w:rFonts w:hint="eastAsia"/>
        </w:rPr>
        <w:t>类</w:t>
      </w:r>
      <w:r>
        <w:t>（</w:t>
      </w:r>
      <w:r w:rsidRPr="000874A6">
        <w:t>class</w:t>
      </w:r>
      <w:r>
        <w:t>）</w:t>
      </w:r>
      <w:r w:rsidRPr="000874A6">
        <w:rPr>
          <w:rFonts w:hint="eastAsia"/>
        </w:rPr>
        <w:t>组成集合</w:t>
      </w:r>
      <w:r w:rsidRPr="000874A6">
        <w:rPr>
          <w:rFonts w:hint="eastAsia"/>
        </w:rPr>
        <w:t>C</w:t>
      </w:r>
      <w:r w:rsidRPr="000874A6">
        <w:rPr>
          <w:rFonts w:hint="eastAsia"/>
        </w:rPr>
        <w:t>。静态分析源代码得到程序类依赖图</w:t>
      </w:r>
      <w:r w:rsidRPr="004B0F8C">
        <w:t>CDG</w:t>
      </w:r>
      <w:r>
        <w:rPr>
          <w:rFonts w:hint="eastAsia"/>
        </w:rPr>
        <w:t>（</w:t>
      </w:r>
      <w:r w:rsidRPr="004B0F8C">
        <w:t>Class Dependency Graph</w:t>
      </w:r>
      <w:r>
        <w:rPr>
          <w:rFonts w:hint="eastAsia"/>
        </w:rPr>
        <w:t>）</w:t>
      </w:r>
      <w:r w:rsidRPr="000874A6">
        <w:rPr>
          <w:rFonts w:hint="eastAsia"/>
        </w:rPr>
        <w:t>。对于</w:t>
      </w:r>
      <w:r w:rsidRPr="000874A6">
        <w:rPr>
          <w:rFonts w:hint="eastAsia"/>
        </w:rPr>
        <w:t>C</w:t>
      </w:r>
      <w:r w:rsidRPr="000874A6">
        <w:rPr>
          <w:rFonts w:hint="eastAsia"/>
        </w:rPr>
        <w:t>中的每一个类</w:t>
      </w:r>
      <w:r w:rsidRPr="000874A6">
        <w:rPr>
          <w:rFonts w:hint="eastAsia"/>
        </w:rPr>
        <w:t xml:space="preserve">c, </w:t>
      </w:r>
      <w:r w:rsidRPr="000874A6">
        <w:rPr>
          <w:rFonts w:hint="eastAsia"/>
        </w:rPr>
        <w:t>根据</w:t>
      </w:r>
      <w:r w:rsidRPr="000874A6">
        <w:rPr>
          <w:rFonts w:hint="eastAsia"/>
        </w:rPr>
        <w:t>CDG</w:t>
      </w:r>
      <w:r w:rsidRPr="000874A6">
        <w:rPr>
          <w:rFonts w:hint="eastAsia"/>
        </w:rPr>
        <w:t>程序类依赖图</w:t>
      </w:r>
      <w:r w:rsidRPr="004B0F8C">
        <w:t>CDG</w:t>
      </w:r>
      <w:r w:rsidRPr="000874A6">
        <w:rPr>
          <w:rFonts w:hint="eastAsia"/>
        </w:rPr>
        <w:t>，分析改变它对</w:t>
      </w:r>
      <w:r w:rsidRPr="004B0F8C">
        <w:t>CDG</w:t>
      </w:r>
      <w:r w:rsidRPr="000874A6">
        <w:t>的</w:t>
      </w:r>
      <w:r w:rsidRPr="000874A6">
        <w:rPr>
          <w:rFonts w:hint="eastAsia"/>
        </w:rPr>
        <w:t>影响而计算它的等级值，影响越小，其等级值越高，即它越特定于给定的特征。</w:t>
      </w:r>
    </w:p>
    <w:p w14:paraId="4BFFC63F" w14:textId="77777777" w:rsidR="00D2536E" w:rsidRPr="000874A6" w:rsidRDefault="00D2536E" w:rsidP="00D2536E">
      <w:pPr>
        <w:ind w:firstLineChars="200" w:firstLine="480"/>
      </w:pPr>
      <w:r w:rsidRPr="000874A6">
        <w:t>Walkinshaw</w:t>
      </w:r>
      <w:r w:rsidRPr="000874A6">
        <w:rPr>
          <w:rFonts w:hint="eastAsia"/>
        </w:rPr>
        <w:t>等</w:t>
      </w:r>
      <w:r>
        <w:t xml:space="preserve"> </w:t>
      </w:r>
      <w:r w:rsidRPr="00286076">
        <w:rPr>
          <w:rFonts w:ascii="Calibri" w:hAnsi="Calibri"/>
        </w:rPr>
        <w:t>[</w:t>
      </w:r>
      <w:r w:rsidRPr="00286076">
        <w:rPr>
          <w:rFonts w:ascii="Calibri" w:hAnsi="Calibri"/>
        </w:rPr>
        <w:fldChar w:fldCharType="begin"/>
      </w:r>
      <w:r w:rsidRPr="00286076">
        <w:rPr>
          <w:rFonts w:ascii="Calibri" w:hAnsi="Calibri"/>
        </w:rPr>
        <w:instrText xml:space="preserve"> REF BIB_walkinshaw2007feature \* MERGEFORMAT </w:instrText>
      </w:r>
      <w:r w:rsidRPr="00286076">
        <w:rPr>
          <w:rFonts w:ascii="Calibri" w:hAnsi="Calibri"/>
        </w:rPr>
        <w:fldChar w:fldCharType="separate"/>
      </w:r>
      <w:r w:rsidR="006E178E" w:rsidRPr="006E178E">
        <w:rPr>
          <w:rFonts w:ascii="Calibri" w:hAnsi="Calibri"/>
        </w:rPr>
        <w:t>Walkinshaw et al., 2007</w:t>
      </w:r>
      <w:r w:rsidRPr="00286076">
        <w:rPr>
          <w:rFonts w:ascii="Calibri" w:hAnsi="Calibri"/>
        </w:rPr>
        <w:fldChar w:fldCharType="end"/>
      </w:r>
      <w:r w:rsidRPr="00286076">
        <w:rPr>
          <w:rFonts w:ascii="Calibri" w:hAnsi="Calibri"/>
        </w:rPr>
        <w:t>]</w:t>
      </w:r>
      <w:r w:rsidRPr="000874A6">
        <w:rPr>
          <w:rFonts w:hint="eastAsia"/>
        </w:rPr>
        <w:t>提出基于函数调用图</w:t>
      </w:r>
      <w:r>
        <w:rPr>
          <w:rFonts w:hint="eastAsia"/>
        </w:rPr>
        <w:t>（</w:t>
      </w:r>
      <w:r w:rsidRPr="000874A6">
        <w:rPr>
          <w:rFonts w:hint="eastAsia"/>
        </w:rPr>
        <w:t>Call Graph</w:t>
      </w:r>
      <w:r>
        <w:rPr>
          <w:rFonts w:hint="eastAsia"/>
        </w:rPr>
        <w:t>）</w:t>
      </w:r>
      <w:r w:rsidRPr="000874A6">
        <w:rPr>
          <w:rFonts w:hint="eastAsia"/>
        </w:rPr>
        <w:t>切片</w:t>
      </w:r>
      <w:r>
        <w:rPr>
          <w:rFonts w:hint="eastAsia"/>
        </w:rPr>
        <w:t>（</w:t>
      </w:r>
      <w:r w:rsidRPr="004B0F8C">
        <w:t>Slicing</w:t>
      </w:r>
      <w:r>
        <w:rPr>
          <w:rFonts w:hint="eastAsia"/>
        </w:rPr>
        <w:t>）</w:t>
      </w:r>
      <w:r w:rsidRPr="000874A6">
        <w:rPr>
          <w:rFonts w:hint="eastAsia"/>
        </w:rPr>
        <w:t xml:space="preserve"> </w:t>
      </w:r>
      <w:r w:rsidRPr="000874A6">
        <w:rPr>
          <w:rFonts w:hint="eastAsia"/>
        </w:rPr>
        <w:t>的特征定位方法。该方法基本思想如下：运行一能执行给定特征的测试用例，得到程序执行轨迹，从程序执行轨迹中抽取出所涉及的所有函数，在函数调用图中将这些函数设为路标</w:t>
      </w:r>
      <w:r>
        <w:rPr>
          <w:rFonts w:hint="eastAsia"/>
        </w:rPr>
        <w:t>（</w:t>
      </w:r>
      <w:r w:rsidRPr="004B0F8C">
        <w:t>Landmark</w:t>
      </w:r>
      <w:r>
        <w:rPr>
          <w:rFonts w:hint="eastAsia"/>
        </w:rPr>
        <w:t>），</w:t>
      </w:r>
      <w:r w:rsidRPr="000874A6">
        <w:rPr>
          <w:rFonts w:hint="eastAsia"/>
        </w:rPr>
        <w:t>同时，也在函数调用图中设置路障</w:t>
      </w:r>
      <w:r>
        <w:rPr>
          <w:rFonts w:hint="eastAsia"/>
        </w:rPr>
        <w:t>（</w:t>
      </w:r>
      <w:r w:rsidRPr="000874A6">
        <w:rPr>
          <w:rFonts w:hint="eastAsia"/>
        </w:rPr>
        <w:t>Barrier</w:t>
      </w:r>
      <w:r>
        <w:rPr>
          <w:rFonts w:hint="eastAsia"/>
        </w:rPr>
        <w:t>）</w:t>
      </w:r>
      <w:r w:rsidRPr="000874A6">
        <w:rPr>
          <w:rFonts w:hint="eastAsia"/>
        </w:rPr>
        <w:t>；以路标及路标之间的有向路径上的函数为起点</w:t>
      </w:r>
      <w:r w:rsidRPr="000874A6">
        <w:rPr>
          <w:rFonts w:hint="eastAsia"/>
        </w:rPr>
        <w:t>,</w:t>
      </w:r>
      <w:r w:rsidRPr="000874A6">
        <w:rPr>
          <w:rFonts w:hint="eastAsia"/>
        </w:rPr>
        <w:t>作后向切片</w:t>
      </w:r>
      <w:r>
        <w:rPr>
          <w:rFonts w:hint="eastAsia"/>
        </w:rPr>
        <w:t>（</w:t>
      </w:r>
      <w:r w:rsidRPr="004B0F8C">
        <w:t>Backward Slicing</w:t>
      </w:r>
      <w:r>
        <w:rPr>
          <w:rFonts w:hint="eastAsia"/>
        </w:rPr>
        <w:t>）</w:t>
      </w:r>
      <w:r w:rsidRPr="000874A6">
        <w:rPr>
          <w:rFonts w:hint="eastAsia"/>
        </w:rPr>
        <w:t>,</w:t>
      </w:r>
      <w:r w:rsidRPr="000874A6">
        <w:rPr>
          <w:rFonts w:hint="eastAsia"/>
        </w:rPr>
        <w:t>每次切片过程若遇到路障则停止，另取新起点继续作后向切片。最后，将函数调用图中所有切片以外部分移除，剩余的部分是与特征相关的函数。</w:t>
      </w:r>
    </w:p>
    <w:p w14:paraId="2E654FA8" w14:textId="77777777" w:rsidR="00D2536E" w:rsidRDefault="00D2536E" w:rsidP="00D2536E">
      <w:pPr>
        <w:pStyle w:val="3"/>
        <w:numPr>
          <w:ilvl w:val="2"/>
          <w:numId w:val="2"/>
        </w:numPr>
      </w:pPr>
      <w:bookmarkStart w:id="57" w:name="_Toc352625250"/>
      <w:bookmarkStart w:id="58" w:name="_Toc478542431"/>
      <w:r>
        <w:rPr>
          <w:rFonts w:hint="eastAsia"/>
        </w:rPr>
        <w:t>静态与</w:t>
      </w:r>
      <w:r w:rsidRPr="00172FA3">
        <w:rPr>
          <w:rFonts w:hint="eastAsia"/>
        </w:rPr>
        <w:t>文本</w:t>
      </w:r>
      <w:r>
        <w:rPr>
          <w:rFonts w:hint="eastAsia"/>
        </w:rPr>
        <w:t>结合</w:t>
      </w:r>
      <w:r>
        <w:t>特征定位技术</w:t>
      </w:r>
      <w:bookmarkEnd w:id="57"/>
      <w:bookmarkEnd w:id="58"/>
    </w:p>
    <w:p w14:paraId="7FADA1AA" w14:textId="77777777" w:rsidR="00D2536E" w:rsidRPr="0096622E" w:rsidRDefault="00D2536E" w:rsidP="00D2536E">
      <w:pPr>
        <w:ind w:firstLineChars="200" w:firstLine="480"/>
        <w:rPr>
          <w:b/>
        </w:rPr>
      </w:pPr>
      <w:r>
        <w:rPr>
          <w:rFonts w:hint="eastAsia"/>
        </w:rPr>
        <w:t>由于</w:t>
      </w:r>
      <w:r>
        <w:t>静态特征定位技术往往存在过拟合（</w:t>
      </w:r>
      <w:r>
        <w:rPr>
          <w:rFonts w:hint="eastAsia"/>
        </w:rPr>
        <w:t>o</w:t>
      </w:r>
      <w:r>
        <w:t>verestimation</w:t>
      </w:r>
      <w:r>
        <w:t>）</w:t>
      </w:r>
      <w:r>
        <w:rPr>
          <w:rFonts w:hint="eastAsia"/>
        </w:rPr>
        <w:t>问题</w:t>
      </w:r>
      <w:r>
        <w:t>，而文本特征定位技术可能会遗漏掉不包含查询词语的程序元素，因此可以通过将二者结合来获得更好的效果。结合</w:t>
      </w:r>
      <w:r>
        <w:rPr>
          <w:rFonts w:hint="eastAsia"/>
        </w:rPr>
        <w:t>方式</w:t>
      </w:r>
      <w:r>
        <w:t>可以是：</w:t>
      </w:r>
      <w:r>
        <w:rPr>
          <w:rFonts w:hint="eastAsia"/>
        </w:rPr>
        <w:t>1</w:t>
      </w:r>
      <w:r>
        <w:rPr>
          <w:rFonts w:hint="eastAsia"/>
        </w:rPr>
        <w:t>）</w:t>
      </w:r>
      <w:r>
        <w:t>利用文本</w:t>
      </w:r>
      <w:r>
        <w:rPr>
          <w:rFonts w:hint="eastAsia"/>
        </w:rPr>
        <w:t>分析</w:t>
      </w:r>
      <w:r>
        <w:t>技术对静态分析的结果进行</w:t>
      </w:r>
      <w:r>
        <w:rPr>
          <w:rFonts w:hint="eastAsia"/>
        </w:rPr>
        <w:t>精化</w:t>
      </w:r>
      <w:r>
        <w:t>和排序；</w:t>
      </w:r>
      <w:r>
        <w:t>2</w:t>
      </w:r>
      <w:r>
        <w:rPr>
          <w:rFonts w:hint="eastAsia"/>
        </w:rPr>
        <w:t>）</w:t>
      </w:r>
      <w:r>
        <w:t>利用静态分析技术对文本分析得到的结果进行扩展、补充。</w:t>
      </w:r>
    </w:p>
    <w:p w14:paraId="431FFB75" w14:textId="77777777" w:rsidR="00D2536E" w:rsidRPr="0096622E" w:rsidRDefault="00D2536E" w:rsidP="00D2536E">
      <w:pPr>
        <w:ind w:firstLineChars="200" w:firstLine="480"/>
        <w:rPr>
          <w:rFonts w:ascii="TimesNewRomanPSMT" w:eastAsia="TimesNewRomanPSMT" w:cs="TimesNewRomanPSMT"/>
        </w:rPr>
      </w:pPr>
      <w:r w:rsidRPr="001B15D0">
        <w:rPr>
          <w:rFonts w:ascii="Calibri" w:hAnsi="Calibri" w:hint="eastAsia"/>
        </w:rPr>
        <w:lastRenderedPageBreak/>
        <w:t>这类技术代表性工作有：</w:t>
      </w:r>
      <w:r w:rsidRPr="001B15D0">
        <w:rPr>
          <w:rFonts w:ascii="Calibri" w:hAnsi="Calibri"/>
        </w:rPr>
        <w:t>Zhao</w:t>
      </w:r>
      <w:r w:rsidRPr="001B15D0">
        <w:rPr>
          <w:rFonts w:ascii="Calibri" w:hAnsi="Calibri" w:hint="eastAsia"/>
        </w:rPr>
        <w:t>等</w:t>
      </w:r>
      <w:r w:rsidRPr="001B15D0">
        <w:rPr>
          <w:rFonts w:ascii="Calibri" w:hAnsi="Calibri"/>
        </w:rPr>
        <w:t xml:space="preserve"> </w:t>
      </w:r>
      <w:r w:rsidRPr="00286076">
        <w:rPr>
          <w:rFonts w:ascii="Calibri" w:hAnsi="Calibri"/>
        </w:rPr>
        <w:t>[</w:t>
      </w:r>
      <w:r w:rsidRPr="00286076">
        <w:rPr>
          <w:rFonts w:ascii="Calibri" w:hAnsi="Calibri"/>
        </w:rPr>
        <w:fldChar w:fldCharType="begin"/>
      </w:r>
      <w:r w:rsidRPr="00286076">
        <w:rPr>
          <w:rFonts w:ascii="Calibri" w:hAnsi="Calibri"/>
        </w:rPr>
        <w:instrText xml:space="preserve"> REF BIB_zhao2006sniafl \* MERGEFORMAT </w:instrText>
      </w:r>
      <w:r w:rsidRPr="00286076">
        <w:rPr>
          <w:rFonts w:ascii="Calibri" w:hAnsi="Calibri"/>
        </w:rPr>
        <w:fldChar w:fldCharType="separate"/>
      </w:r>
      <w:r w:rsidR="006E178E" w:rsidRPr="006E178E">
        <w:rPr>
          <w:rFonts w:ascii="Calibri" w:hAnsi="Calibri"/>
        </w:rPr>
        <w:t>Zhao et al., 2006</w:t>
      </w:r>
      <w:r w:rsidRPr="00286076">
        <w:rPr>
          <w:rFonts w:ascii="Calibri" w:hAnsi="Calibri"/>
        </w:rPr>
        <w:fldChar w:fldCharType="end"/>
      </w:r>
      <w:r w:rsidRPr="00286076">
        <w:rPr>
          <w:rFonts w:ascii="Calibri" w:hAnsi="Calibri"/>
        </w:rPr>
        <w:t>]</w:t>
      </w:r>
      <w:r w:rsidRPr="001B15D0">
        <w:rPr>
          <w:rFonts w:ascii="Calibri" w:hAnsi="Calibri" w:hint="eastAsia"/>
        </w:rPr>
        <w:t>，</w:t>
      </w:r>
      <w:r w:rsidRPr="001B15D0">
        <w:rPr>
          <w:rFonts w:ascii="Calibri" w:hAnsi="Calibri" w:hint="eastAsia"/>
        </w:rPr>
        <w:t>Hill</w:t>
      </w:r>
      <w:r w:rsidRPr="001B15D0">
        <w:rPr>
          <w:rFonts w:ascii="Calibri" w:hAnsi="Calibri" w:hint="eastAsia"/>
        </w:rPr>
        <w:t>等</w:t>
      </w:r>
      <w:r w:rsidRPr="00286076">
        <w:rPr>
          <w:rFonts w:ascii="Calibri" w:hAnsi="Calibri"/>
        </w:rPr>
        <w:t>[</w:t>
      </w:r>
      <w:r w:rsidRPr="00286076">
        <w:rPr>
          <w:rFonts w:ascii="Calibri" w:hAnsi="Calibri"/>
        </w:rPr>
        <w:fldChar w:fldCharType="begin"/>
      </w:r>
      <w:r w:rsidRPr="00286076">
        <w:rPr>
          <w:rFonts w:ascii="Calibri" w:hAnsi="Calibri"/>
        </w:rPr>
        <w:instrText xml:space="preserve"> REF BIB_hill2007exploring \* MERGEFORMAT </w:instrText>
      </w:r>
      <w:r w:rsidRPr="00286076">
        <w:rPr>
          <w:rFonts w:ascii="Calibri" w:hAnsi="Calibri"/>
        </w:rPr>
        <w:fldChar w:fldCharType="separate"/>
      </w:r>
      <w:r w:rsidR="006E178E" w:rsidRPr="006E178E">
        <w:rPr>
          <w:rFonts w:ascii="Calibri" w:hAnsi="Calibri"/>
        </w:rPr>
        <w:t>Hill et al., 2007</w:t>
      </w:r>
      <w:r w:rsidRPr="00286076">
        <w:rPr>
          <w:rFonts w:ascii="Calibri" w:hAnsi="Calibri"/>
        </w:rPr>
        <w:fldChar w:fldCharType="end"/>
      </w:r>
      <w:r w:rsidRPr="00286076">
        <w:rPr>
          <w:rFonts w:ascii="Calibri" w:hAnsi="Calibri"/>
        </w:rPr>
        <w:t>]</w:t>
      </w:r>
      <w:r w:rsidRPr="001B15D0">
        <w:rPr>
          <w:rFonts w:ascii="Calibri" w:hAnsi="Calibri" w:hint="eastAsia"/>
        </w:rPr>
        <w:t>，</w:t>
      </w:r>
      <w:r w:rsidRPr="001B15D0">
        <w:rPr>
          <w:rFonts w:ascii="Calibri" w:hAnsi="Calibri"/>
        </w:rPr>
        <w:t>Ratiu</w:t>
      </w:r>
      <w:r>
        <w:rPr>
          <w:rFonts w:ascii="Calibri" w:hAnsi="Calibri" w:hint="eastAsia"/>
        </w:rPr>
        <w:t>等</w:t>
      </w:r>
      <w:r w:rsidRPr="00286076">
        <w:rPr>
          <w:rFonts w:ascii="Calibri" w:hAnsi="Calibri"/>
        </w:rPr>
        <w:t>[</w:t>
      </w:r>
      <w:r w:rsidRPr="00286076">
        <w:rPr>
          <w:rFonts w:ascii="Calibri" w:hAnsi="Calibri"/>
        </w:rPr>
        <w:fldChar w:fldCharType="begin"/>
      </w:r>
      <w:r w:rsidRPr="00286076">
        <w:rPr>
          <w:rFonts w:ascii="Calibri" w:hAnsi="Calibri"/>
        </w:rPr>
        <w:instrText xml:space="preserve"> REF BIB_ratiu2007reality \* MERGEFORMAT </w:instrText>
      </w:r>
      <w:r w:rsidRPr="00286076">
        <w:rPr>
          <w:rFonts w:ascii="Calibri" w:hAnsi="Calibri"/>
        </w:rPr>
        <w:fldChar w:fldCharType="separate"/>
      </w:r>
      <w:r w:rsidR="006E178E" w:rsidRPr="006E178E">
        <w:rPr>
          <w:rFonts w:ascii="Calibri" w:hAnsi="Calibri"/>
        </w:rPr>
        <w:t>Ratiu and Deissenboeck, 2007</w:t>
      </w:r>
      <w:r w:rsidRPr="00286076">
        <w:rPr>
          <w:rFonts w:ascii="Calibri" w:hAnsi="Calibri"/>
        </w:rPr>
        <w:fldChar w:fldCharType="end"/>
      </w:r>
      <w:r w:rsidRPr="00286076">
        <w:rPr>
          <w:rFonts w:ascii="Calibri" w:hAnsi="Calibri"/>
        </w:rPr>
        <w:t>]</w:t>
      </w:r>
      <w:r w:rsidRPr="001B15D0">
        <w:rPr>
          <w:rFonts w:ascii="Calibri" w:hAnsi="Calibri" w:hint="eastAsia"/>
        </w:rPr>
        <w:t>，</w:t>
      </w:r>
      <w:r w:rsidRPr="001B15D0">
        <w:rPr>
          <w:rFonts w:ascii="Calibri" w:hAnsi="Calibri"/>
        </w:rPr>
        <w:t>Shao</w:t>
      </w:r>
      <w:r>
        <w:rPr>
          <w:rFonts w:ascii="Calibri" w:hAnsi="Calibri" w:hint="eastAsia"/>
        </w:rPr>
        <w:t>等</w:t>
      </w:r>
      <w:r>
        <w:rPr>
          <w:rFonts w:ascii="Calibri" w:hAnsi="Calibri" w:hint="eastAsia"/>
        </w:rPr>
        <w:t xml:space="preserve"> </w:t>
      </w:r>
      <w:r w:rsidRPr="00286076">
        <w:rPr>
          <w:rFonts w:ascii="Calibri" w:hAnsi="Calibri"/>
        </w:rPr>
        <w:t>[</w:t>
      </w:r>
      <w:r w:rsidRPr="00286076">
        <w:rPr>
          <w:rFonts w:ascii="Calibri" w:hAnsi="Calibri"/>
        </w:rPr>
        <w:fldChar w:fldCharType="begin"/>
      </w:r>
      <w:r w:rsidRPr="00286076">
        <w:rPr>
          <w:rFonts w:ascii="Calibri" w:hAnsi="Calibri"/>
        </w:rPr>
        <w:instrText xml:space="preserve"> REF BIB_shao2009feature \* MERGEFORMAT </w:instrText>
      </w:r>
      <w:r w:rsidRPr="00286076">
        <w:rPr>
          <w:rFonts w:ascii="Calibri" w:hAnsi="Calibri"/>
        </w:rPr>
        <w:fldChar w:fldCharType="separate"/>
      </w:r>
      <w:r w:rsidR="006E178E" w:rsidRPr="006E178E">
        <w:rPr>
          <w:rFonts w:ascii="Calibri" w:hAnsi="Calibri"/>
        </w:rPr>
        <w:t>Shao and Smith, 2009</w:t>
      </w:r>
      <w:r w:rsidRPr="00286076">
        <w:rPr>
          <w:rFonts w:ascii="Calibri" w:hAnsi="Calibri"/>
        </w:rPr>
        <w:fldChar w:fldCharType="end"/>
      </w:r>
      <w:r w:rsidRPr="00286076">
        <w:rPr>
          <w:rFonts w:ascii="Calibri" w:hAnsi="Calibri"/>
        </w:rPr>
        <w:t>]</w:t>
      </w:r>
      <w:r w:rsidRPr="001B15D0">
        <w:rPr>
          <w:rFonts w:ascii="Calibri" w:hAnsi="Calibri" w:hint="eastAsia"/>
        </w:rPr>
        <w:t>，与</w:t>
      </w:r>
      <w:r w:rsidRPr="001B15D0">
        <w:rPr>
          <w:rFonts w:ascii="Calibri" w:hAnsi="Calibri" w:hint="eastAsia"/>
        </w:rPr>
        <w:t xml:space="preserve"> </w:t>
      </w:r>
      <w:r w:rsidRPr="001B15D0">
        <w:rPr>
          <w:rFonts w:ascii="Calibri" w:hAnsi="Calibri"/>
        </w:rPr>
        <w:t>Hayashi</w:t>
      </w:r>
      <w:r w:rsidRPr="001B15D0">
        <w:rPr>
          <w:rFonts w:ascii="Calibri" w:hAnsi="Calibri" w:hint="eastAsia"/>
        </w:rPr>
        <w:t>等</w:t>
      </w:r>
      <w:r w:rsidRPr="001B15D0">
        <w:rPr>
          <w:rFonts w:ascii="Calibri" w:hAnsi="Calibri"/>
        </w:rPr>
        <w:t xml:space="preserve"> </w:t>
      </w:r>
      <w:r w:rsidRPr="00286076">
        <w:rPr>
          <w:rFonts w:ascii="Calibri" w:hAnsi="Calibri"/>
        </w:rPr>
        <w:t>[</w:t>
      </w:r>
      <w:r w:rsidRPr="00286076">
        <w:rPr>
          <w:rFonts w:ascii="Calibri" w:hAnsi="Calibri"/>
        </w:rPr>
        <w:fldChar w:fldCharType="begin"/>
      </w:r>
      <w:r w:rsidRPr="00286076">
        <w:rPr>
          <w:rFonts w:ascii="Calibri" w:hAnsi="Calibri"/>
        </w:rPr>
        <w:instrText xml:space="preserve"> REF BIB_hayashi2010sentence \* MERGEFORMAT </w:instrText>
      </w:r>
      <w:r w:rsidRPr="00286076">
        <w:rPr>
          <w:rFonts w:ascii="Calibri" w:hAnsi="Calibri"/>
        </w:rPr>
        <w:fldChar w:fldCharType="separate"/>
      </w:r>
      <w:r w:rsidR="006E178E" w:rsidRPr="006E178E">
        <w:rPr>
          <w:rFonts w:ascii="Calibri" w:hAnsi="Calibri"/>
        </w:rPr>
        <w:t>Hayashi et al., 2010</w:t>
      </w:r>
      <w:r w:rsidRPr="00286076">
        <w:rPr>
          <w:rFonts w:ascii="Calibri" w:hAnsi="Calibri"/>
        </w:rPr>
        <w:fldChar w:fldCharType="end"/>
      </w:r>
      <w:r w:rsidRPr="00286076">
        <w:rPr>
          <w:rFonts w:ascii="Calibri" w:hAnsi="Calibri"/>
        </w:rPr>
        <w:t>]</w:t>
      </w:r>
      <w:r>
        <w:rPr>
          <w:rFonts w:ascii="Calibri" w:hAnsi="Calibri" w:hint="eastAsia"/>
        </w:rPr>
        <w:t>。</w:t>
      </w:r>
    </w:p>
    <w:p w14:paraId="3CFE855B" w14:textId="1086C9F2" w:rsidR="00D2536E" w:rsidRDefault="00D2536E" w:rsidP="00D2536E">
      <w:pPr>
        <w:ind w:firstLineChars="200" w:firstLine="480"/>
        <w:rPr>
          <w:rFonts w:ascii="Calibri" w:hAnsi="Calibri"/>
        </w:rPr>
      </w:pPr>
      <w:r w:rsidRPr="001B15D0">
        <w:rPr>
          <w:rFonts w:ascii="Calibri" w:hAnsi="Calibri"/>
        </w:rPr>
        <w:t>Zhao</w:t>
      </w:r>
      <w:r w:rsidRPr="001B15D0">
        <w:rPr>
          <w:rFonts w:ascii="Calibri" w:hAnsi="Calibri" w:hint="eastAsia"/>
        </w:rPr>
        <w:t>等</w:t>
      </w:r>
      <w:r w:rsidRPr="00286076">
        <w:rPr>
          <w:rFonts w:ascii="Calibri" w:hAnsi="Calibri"/>
        </w:rPr>
        <w:t>[</w:t>
      </w:r>
      <w:r w:rsidRPr="00286076">
        <w:rPr>
          <w:rFonts w:ascii="Calibri" w:hAnsi="Calibri"/>
        </w:rPr>
        <w:fldChar w:fldCharType="begin"/>
      </w:r>
      <w:r w:rsidRPr="00286076">
        <w:rPr>
          <w:rFonts w:ascii="Calibri" w:hAnsi="Calibri"/>
        </w:rPr>
        <w:instrText xml:space="preserve"> REF BIB_zhao2006sniafl \* MERGEFORMAT </w:instrText>
      </w:r>
      <w:r w:rsidRPr="00286076">
        <w:rPr>
          <w:rFonts w:ascii="Calibri" w:hAnsi="Calibri"/>
        </w:rPr>
        <w:fldChar w:fldCharType="separate"/>
      </w:r>
      <w:r w:rsidR="006E178E" w:rsidRPr="006E178E">
        <w:rPr>
          <w:rFonts w:ascii="Calibri" w:hAnsi="Calibri"/>
        </w:rPr>
        <w:t>Zhao et al., 2006</w:t>
      </w:r>
      <w:r w:rsidRPr="00286076">
        <w:rPr>
          <w:rFonts w:ascii="Calibri" w:hAnsi="Calibri"/>
        </w:rPr>
        <w:fldChar w:fldCharType="end"/>
      </w:r>
      <w:r w:rsidRPr="00286076">
        <w:rPr>
          <w:rFonts w:ascii="Calibri" w:hAnsi="Calibri"/>
        </w:rPr>
        <w:t>]</w:t>
      </w:r>
      <w:r w:rsidRPr="001B15D0">
        <w:rPr>
          <w:rFonts w:ascii="Calibri" w:hAnsi="Calibri" w:hint="eastAsia"/>
        </w:rPr>
        <w:t>提出静态非交互式特征定位</w:t>
      </w:r>
      <w:r w:rsidRPr="001B15D0">
        <w:rPr>
          <w:rFonts w:ascii="Calibri" w:hAnsi="Calibri"/>
        </w:rPr>
        <w:t>SNIAFL</w:t>
      </w:r>
      <w:r w:rsidRPr="001B15D0">
        <w:rPr>
          <w:rFonts w:ascii="Calibri" w:hAnsi="Calibri" w:hint="eastAsia"/>
        </w:rPr>
        <w:t>方法。该方法使用了信息检索方法与分支保留函数调用图</w:t>
      </w:r>
      <w:r w:rsidRPr="001B15D0">
        <w:rPr>
          <w:rFonts w:ascii="Calibri" w:hAnsi="Calibri"/>
        </w:rPr>
        <w:t>BRCG</w:t>
      </w:r>
      <w:r>
        <w:rPr>
          <w:rFonts w:ascii="Calibri" w:hAnsi="Calibri" w:hint="eastAsia"/>
        </w:rPr>
        <w:t>。</w:t>
      </w:r>
      <w:r>
        <w:rPr>
          <w:rFonts w:ascii="Calibri" w:hAnsi="Calibri"/>
        </w:rPr>
        <w:fldChar w:fldCharType="begin"/>
      </w:r>
      <w:r>
        <w:rPr>
          <w:rFonts w:ascii="Calibri" w:hAnsi="Calibri"/>
        </w:rPr>
        <w:instrText xml:space="preserve"> </w:instrText>
      </w:r>
      <w:r>
        <w:rPr>
          <w:rFonts w:ascii="Calibri" w:hAnsi="Calibri" w:hint="eastAsia"/>
        </w:rPr>
        <w:instrText>REF _Ref351318216 \h</w:instrText>
      </w:r>
      <w:r>
        <w:rPr>
          <w:rFonts w:ascii="Calibri" w:hAnsi="Calibri"/>
        </w:rPr>
        <w:instrText xml:space="preserve"> </w:instrText>
      </w:r>
      <w:r>
        <w:rPr>
          <w:rFonts w:ascii="Calibri" w:hAnsi="Calibri"/>
        </w:rPr>
      </w:r>
      <w:r>
        <w:rPr>
          <w:rFonts w:ascii="Calibri" w:hAnsi="Calibri"/>
        </w:rPr>
        <w:fldChar w:fldCharType="separate"/>
      </w:r>
      <w:r w:rsidR="006E178E" w:rsidRPr="00863DB3">
        <w:rPr>
          <w:rFonts w:asciiTheme="minorEastAsia" w:hAnsiTheme="minorEastAsia" w:hint="eastAsia"/>
        </w:rPr>
        <w:t xml:space="preserve">图 </w:t>
      </w:r>
      <w:r w:rsidR="006E178E">
        <w:rPr>
          <w:rFonts w:asciiTheme="minorEastAsia" w:hAnsiTheme="minorEastAsia"/>
          <w:noProof/>
        </w:rPr>
        <w:t>1</w:t>
      </w:r>
      <w:r w:rsidR="006E178E">
        <w:rPr>
          <w:rFonts w:asciiTheme="minorEastAsia" w:hAnsiTheme="minorEastAsia"/>
        </w:rPr>
        <w:noBreakHyphen/>
      </w:r>
      <w:r w:rsidR="006E178E">
        <w:rPr>
          <w:rFonts w:asciiTheme="minorEastAsia" w:hAnsiTheme="minorEastAsia"/>
          <w:noProof/>
        </w:rPr>
        <w:t>9</w:t>
      </w:r>
      <w:r>
        <w:rPr>
          <w:rFonts w:ascii="Calibri" w:hAnsi="Calibri"/>
        </w:rPr>
        <w:fldChar w:fldCharType="end"/>
      </w:r>
      <w:r w:rsidRPr="001B15D0">
        <w:rPr>
          <w:rFonts w:ascii="Calibri" w:hAnsi="Calibri" w:hint="eastAsia"/>
        </w:rPr>
        <w:t>是</w:t>
      </w:r>
      <w:r w:rsidRPr="001B15D0">
        <w:rPr>
          <w:rFonts w:ascii="Calibri" w:hAnsi="Calibri"/>
        </w:rPr>
        <w:t>SNIAFL</w:t>
      </w:r>
      <w:r w:rsidRPr="001B15D0">
        <w:rPr>
          <w:rFonts w:ascii="Calibri" w:hAnsi="Calibri" w:hint="eastAsia"/>
        </w:rPr>
        <w:t>基本流程</w:t>
      </w:r>
      <w:r>
        <w:rPr>
          <w:rFonts w:ascii="Calibri" w:hAnsi="Calibri" w:hint="eastAsia"/>
        </w:rPr>
        <w:t>：</w:t>
      </w:r>
      <w:r w:rsidRPr="001B15D0">
        <w:rPr>
          <w:rFonts w:ascii="Calibri" w:hAnsi="Calibri" w:hint="eastAsia"/>
        </w:rPr>
        <w:t xml:space="preserve"> </w:t>
      </w:r>
      <w:r w:rsidRPr="001B15D0">
        <w:rPr>
          <w:rFonts w:ascii="Calibri" w:hAnsi="Calibri" w:hint="eastAsia"/>
        </w:rPr>
        <w:t>首先，利用信息检索方法</w:t>
      </w:r>
      <w:r w:rsidRPr="001B15D0">
        <w:rPr>
          <w:rFonts w:ascii="Calibri" w:hAnsi="Calibri" w:hint="eastAsia"/>
        </w:rPr>
        <w:t>LSI</w:t>
      </w:r>
      <w:r w:rsidRPr="001B15D0">
        <w:rPr>
          <w:rFonts w:ascii="Calibri" w:hAnsi="Calibri" w:hint="eastAsia"/>
        </w:rPr>
        <w:t>确定与给定特征相关的函数初始集合；其次，分析源代码构造程序的分支保留函数调用图</w:t>
      </w:r>
      <w:r w:rsidRPr="001B15D0">
        <w:rPr>
          <w:rFonts w:ascii="Calibri" w:hAnsi="Calibri"/>
        </w:rPr>
        <w:t>BRCG</w:t>
      </w:r>
      <w:r w:rsidRPr="001B15D0">
        <w:rPr>
          <w:rFonts w:ascii="Calibri" w:hAnsi="Calibri" w:hint="eastAsia"/>
        </w:rPr>
        <w:t>，在</w:t>
      </w:r>
      <w:r w:rsidRPr="001B15D0">
        <w:rPr>
          <w:rFonts w:ascii="Calibri" w:hAnsi="Calibri"/>
        </w:rPr>
        <w:t>BRCG</w:t>
      </w:r>
      <w:r w:rsidRPr="001B15D0">
        <w:rPr>
          <w:rFonts w:ascii="Calibri" w:hAnsi="Calibri" w:hint="eastAsia"/>
        </w:rPr>
        <w:t>上标识与函数初始集合中函数相应的节点；从标识的节点为起点，根据依赖关系按深度优先方式遍历</w:t>
      </w:r>
      <w:r w:rsidRPr="001B15D0">
        <w:rPr>
          <w:rFonts w:ascii="Calibri" w:hAnsi="Calibri"/>
        </w:rPr>
        <w:t>BRCG</w:t>
      </w:r>
      <w:r w:rsidRPr="001B15D0">
        <w:rPr>
          <w:rFonts w:ascii="Calibri" w:hAnsi="Calibri" w:hint="eastAsia"/>
        </w:rPr>
        <w:t>中其余节点，所有能遍历到的节点所对应的函数构成与特征相关的程序元素。在</w:t>
      </w:r>
      <w:r w:rsidRPr="00286076">
        <w:rPr>
          <w:rFonts w:ascii="Calibri" w:hAnsi="Calibri"/>
        </w:rPr>
        <w:t>[</w:t>
      </w:r>
      <w:r w:rsidRPr="00286076">
        <w:rPr>
          <w:rFonts w:ascii="Calibri" w:hAnsi="Calibri"/>
        </w:rPr>
        <w:fldChar w:fldCharType="begin"/>
      </w:r>
      <w:r w:rsidRPr="00286076">
        <w:rPr>
          <w:rFonts w:ascii="Calibri" w:hAnsi="Calibri"/>
        </w:rPr>
        <w:instrText xml:space="preserve"> REF BIB_zhao2006sniafl \* MERGEFORMAT </w:instrText>
      </w:r>
      <w:r w:rsidRPr="00286076">
        <w:rPr>
          <w:rFonts w:ascii="Calibri" w:hAnsi="Calibri"/>
        </w:rPr>
        <w:fldChar w:fldCharType="separate"/>
      </w:r>
      <w:r w:rsidR="006E178E" w:rsidRPr="006E178E">
        <w:rPr>
          <w:rFonts w:ascii="Calibri" w:hAnsi="Calibri"/>
        </w:rPr>
        <w:t>Zhao et al., 2006</w:t>
      </w:r>
      <w:r w:rsidRPr="00286076">
        <w:rPr>
          <w:rFonts w:ascii="Calibri" w:hAnsi="Calibri"/>
        </w:rPr>
        <w:fldChar w:fldCharType="end"/>
      </w:r>
      <w:r w:rsidRPr="00286076">
        <w:rPr>
          <w:rFonts w:ascii="Calibri" w:hAnsi="Calibri"/>
        </w:rPr>
        <w:t>]</w:t>
      </w:r>
      <w:r w:rsidRPr="001B15D0">
        <w:rPr>
          <w:rFonts w:ascii="Calibri" w:hAnsi="Calibri" w:hint="eastAsia"/>
        </w:rPr>
        <w:t>所作的实验显示该方法并单独用静态或动态的方法所得结果精度要高。</w:t>
      </w:r>
    </w:p>
    <w:p w14:paraId="1DFE12B9" w14:textId="77777777" w:rsidR="00863DB3" w:rsidRPr="0096622E" w:rsidRDefault="00863DB3" w:rsidP="00D2536E">
      <w:pPr>
        <w:ind w:firstLineChars="200" w:firstLine="480"/>
        <w:rPr>
          <w:rFonts w:ascii="宋体" w:hAnsi="宋体" w:cs="宋体"/>
        </w:rPr>
      </w:pPr>
    </w:p>
    <w:p w14:paraId="0B4EC356" w14:textId="77777777" w:rsidR="00D2536E" w:rsidRDefault="00D2536E" w:rsidP="00D2536E">
      <w:pPr>
        <w:keepNext/>
        <w:autoSpaceDE w:val="0"/>
        <w:autoSpaceDN w:val="0"/>
        <w:adjustRightInd w:val="0"/>
        <w:spacing w:line="264" w:lineRule="auto"/>
        <w:jc w:val="center"/>
      </w:pPr>
      <w:r w:rsidRPr="00210677">
        <w:rPr>
          <w:rFonts w:ascii="TimesNewRomanPSMT" w:eastAsia="TimesNewRomanPSMT" w:cs="TimesNewRomanPSMT"/>
          <w:noProof/>
        </w:rPr>
        <w:drawing>
          <wp:inline distT="0" distB="0" distL="0" distR="0" wp14:anchorId="1C84F29A" wp14:editId="335BB4F2">
            <wp:extent cx="4599296" cy="2494985"/>
            <wp:effectExtent l="0" t="0" r="0" b="6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03700" cy="2497374"/>
                    </a:xfrm>
                    <a:prstGeom prst="rect">
                      <a:avLst/>
                    </a:prstGeom>
                    <a:noFill/>
                    <a:ln>
                      <a:noFill/>
                    </a:ln>
                  </pic:spPr>
                </pic:pic>
              </a:graphicData>
            </a:graphic>
          </wp:inline>
        </w:drawing>
      </w:r>
    </w:p>
    <w:p w14:paraId="67A87476" w14:textId="20036E2F" w:rsidR="00D2536E" w:rsidRPr="00863DB3" w:rsidRDefault="00D2536E" w:rsidP="00D2536E">
      <w:pPr>
        <w:pStyle w:val="ae"/>
        <w:jc w:val="center"/>
        <w:rPr>
          <w:rFonts w:asciiTheme="minorEastAsia" w:eastAsiaTheme="minorEastAsia" w:hAnsiTheme="minorEastAsia"/>
          <w:sz w:val="24"/>
          <w:szCs w:val="24"/>
        </w:rPr>
      </w:pPr>
      <w:bookmarkStart w:id="59" w:name="_Ref351318216"/>
      <w:bookmarkStart w:id="60" w:name="_Toc352625293"/>
      <w:bookmarkStart w:id="61" w:name="_Toc478542473"/>
      <w:r w:rsidRPr="00863DB3">
        <w:rPr>
          <w:rFonts w:asciiTheme="minorEastAsia" w:eastAsiaTheme="minorEastAsia" w:hAnsiTheme="minorEastAsia" w:hint="eastAsia"/>
          <w:sz w:val="24"/>
          <w:szCs w:val="24"/>
        </w:rPr>
        <w:t xml:space="preserve">图 </w:t>
      </w:r>
      <w:r w:rsidR="00672678">
        <w:rPr>
          <w:rFonts w:asciiTheme="minorEastAsia" w:eastAsiaTheme="minorEastAsia" w:hAnsiTheme="minorEastAsia"/>
          <w:sz w:val="24"/>
          <w:szCs w:val="24"/>
        </w:rPr>
        <w:fldChar w:fldCharType="begin"/>
      </w:r>
      <w:r w:rsidR="00672678">
        <w:rPr>
          <w:rFonts w:asciiTheme="minorEastAsia" w:eastAsiaTheme="minorEastAsia" w:hAnsiTheme="minorEastAsia"/>
          <w:sz w:val="24"/>
          <w:szCs w:val="24"/>
        </w:rPr>
        <w:instrText xml:space="preserve"> </w:instrText>
      </w:r>
      <w:r w:rsidR="00672678">
        <w:rPr>
          <w:rFonts w:asciiTheme="minorEastAsia" w:eastAsiaTheme="minorEastAsia" w:hAnsiTheme="minorEastAsia" w:hint="eastAsia"/>
          <w:sz w:val="24"/>
          <w:szCs w:val="24"/>
        </w:rPr>
        <w:instrText>STYLEREF 1 \s</w:instrText>
      </w:r>
      <w:r w:rsidR="00672678">
        <w:rPr>
          <w:rFonts w:asciiTheme="minorEastAsia" w:eastAsiaTheme="minorEastAsia" w:hAnsiTheme="minorEastAsia"/>
          <w:sz w:val="24"/>
          <w:szCs w:val="24"/>
        </w:rPr>
        <w:instrText xml:space="preserve"> </w:instrText>
      </w:r>
      <w:r w:rsidR="00672678">
        <w:rPr>
          <w:rFonts w:asciiTheme="minorEastAsia" w:eastAsiaTheme="minorEastAsia" w:hAnsiTheme="minorEastAsia"/>
          <w:sz w:val="24"/>
          <w:szCs w:val="24"/>
        </w:rPr>
        <w:fldChar w:fldCharType="separate"/>
      </w:r>
      <w:r w:rsidR="006E178E">
        <w:rPr>
          <w:rFonts w:asciiTheme="minorEastAsia" w:eastAsiaTheme="minorEastAsia" w:hAnsiTheme="minorEastAsia"/>
          <w:noProof/>
          <w:sz w:val="24"/>
          <w:szCs w:val="24"/>
        </w:rPr>
        <w:t>1</w:t>
      </w:r>
      <w:r w:rsidR="00672678">
        <w:rPr>
          <w:rFonts w:asciiTheme="minorEastAsia" w:eastAsiaTheme="minorEastAsia" w:hAnsiTheme="minorEastAsia"/>
          <w:sz w:val="24"/>
          <w:szCs w:val="24"/>
        </w:rPr>
        <w:fldChar w:fldCharType="end"/>
      </w:r>
      <w:r w:rsidR="00672678">
        <w:rPr>
          <w:rFonts w:asciiTheme="minorEastAsia" w:eastAsiaTheme="minorEastAsia" w:hAnsiTheme="minorEastAsia"/>
          <w:sz w:val="24"/>
          <w:szCs w:val="24"/>
        </w:rPr>
        <w:noBreakHyphen/>
      </w:r>
      <w:r w:rsidR="00672678">
        <w:rPr>
          <w:rFonts w:asciiTheme="minorEastAsia" w:eastAsiaTheme="minorEastAsia" w:hAnsiTheme="minorEastAsia"/>
          <w:sz w:val="24"/>
          <w:szCs w:val="24"/>
        </w:rPr>
        <w:fldChar w:fldCharType="begin"/>
      </w:r>
      <w:r w:rsidR="00672678">
        <w:rPr>
          <w:rFonts w:asciiTheme="minorEastAsia" w:eastAsiaTheme="minorEastAsia" w:hAnsiTheme="minorEastAsia"/>
          <w:sz w:val="24"/>
          <w:szCs w:val="24"/>
        </w:rPr>
        <w:instrText xml:space="preserve"> </w:instrText>
      </w:r>
      <w:r w:rsidR="00672678">
        <w:rPr>
          <w:rFonts w:asciiTheme="minorEastAsia" w:eastAsiaTheme="minorEastAsia" w:hAnsiTheme="minorEastAsia" w:hint="eastAsia"/>
          <w:sz w:val="24"/>
          <w:szCs w:val="24"/>
        </w:rPr>
        <w:instrText>SEQ 图 \* ARABIC \s 1</w:instrText>
      </w:r>
      <w:r w:rsidR="00672678">
        <w:rPr>
          <w:rFonts w:asciiTheme="minorEastAsia" w:eastAsiaTheme="minorEastAsia" w:hAnsiTheme="minorEastAsia"/>
          <w:sz w:val="24"/>
          <w:szCs w:val="24"/>
        </w:rPr>
        <w:instrText xml:space="preserve"> </w:instrText>
      </w:r>
      <w:r w:rsidR="00672678">
        <w:rPr>
          <w:rFonts w:asciiTheme="minorEastAsia" w:eastAsiaTheme="minorEastAsia" w:hAnsiTheme="minorEastAsia"/>
          <w:sz w:val="24"/>
          <w:szCs w:val="24"/>
        </w:rPr>
        <w:fldChar w:fldCharType="separate"/>
      </w:r>
      <w:r w:rsidR="006E178E">
        <w:rPr>
          <w:rFonts w:asciiTheme="minorEastAsia" w:eastAsiaTheme="minorEastAsia" w:hAnsiTheme="minorEastAsia"/>
          <w:noProof/>
          <w:sz w:val="24"/>
          <w:szCs w:val="24"/>
        </w:rPr>
        <w:t>9</w:t>
      </w:r>
      <w:r w:rsidR="00672678">
        <w:rPr>
          <w:rFonts w:asciiTheme="minorEastAsia" w:eastAsiaTheme="minorEastAsia" w:hAnsiTheme="minorEastAsia"/>
          <w:sz w:val="24"/>
          <w:szCs w:val="24"/>
        </w:rPr>
        <w:fldChar w:fldCharType="end"/>
      </w:r>
      <w:bookmarkEnd w:id="59"/>
      <w:r w:rsidRPr="00863DB3">
        <w:rPr>
          <w:rFonts w:asciiTheme="minorEastAsia" w:eastAsiaTheme="minorEastAsia" w:hAnsiTheme="minorEastAsia"/>
          <w:sz w:val="24"/>
          <w:szCs w:val="24"/>
        </w:rPr>
        <w:t xml:space="preserve"> </w:t>
      </w:r>
      <w:r w:rsidRPr="00863DB3">
        <w:rPr>
          <w:rFonts w:asciiTheme="minorEastAsia" w:eastAsiaTheme="minorEastAsia" w:hAnsiTheme="minorEastAsia" w:hint="eastAsia"/>
          <w:sz w:val="24"/>
          <w:szCs w:val="24"/>
        </w:rPr>
        <w:t>SNIAFL特征定位流程</w:t>
      </w:r>
      <w:bookmarkEnd w:id="60"/>
      <w:bookmarkEnd w:id="61"/>
    </w:p>
    <w:p w14:paraId="64387A99" w14:textId="77777777" w:rsidR="00863DB3" w:rsidRPr="00863DB3" w:rsidRDefault="00863DB3" w:rsidP="00863DB3"/>
    <w:p w14:paraId="4488B1E0" w14:textId="77777777" w:rsidR="00D2536E" w:rsidRPr="007613E5" w:rsidRDefault="00D2536E" w:rsidP="00D2536E">
      <w:pPr>
        <w:ind w:firstLineChars="200" w:firstLine="480"/>
        <w:rPr>
          <w:rFonts w:ascii="Calibri" w:hAnsi="Calibri"/>
        </w:rPr>
      </w:pPr>
      <w:r w:rsidRPr="007613E5">
        <w:rPr>
          <w:rFonts w:ascii="Calibri" w:hAnsi="Calibri" w:hint="eastAsia"/>
        </w:rPr>
        <w:t>Hill</w:t>
      </w:r>
      <w:r w:rsidRPr="007613E5">
        <w:rPr>
          <w:rFonts w:ascii="Calibri" w:hAnsi="Calibri" w:hint="eastAsia"/>
        </w:rPr>
        <w:t>等</w:t>
      </w:r>
      <w:r w:rsidRPr="00286076">
        <w:rPr>
          <w:rFonts w:ascii="Calibri" w:hAnsi="Calibri"/>
        </w:rPr>
        <w:t>[</w:t>
      </w:r>
      <w:r w:rsidRPr="00286076">
        <w:rPr>
          <w:rFonts w:ascii="Calibri" w:hAnsi="Calibri"/>
        </w:rPr>
        <w:fldChar w:fldCharType="begin"/>
      </w:r>
      <w:r w:rsidRPr="00286076">
        <w:rPr>
          <w:rFonts w:ascii="Calibri" w:hAnsi="Calibri"/>
        </w:rPr>
        <w:instrText xml:space="preserve"> REF BIB_hill2007exploring \* MERGEFORMAT </w:instrText>
      </w:r>
      <w:r w:rsidRPr="00286076">
        <w:rPr>
          <w:rFonts w:ascii="Calibri" w:hAnsi="Calibri"/>
        </w:rPr>
        <w:fldChar w:fldCharType="separate"/>
      </w:r>
      <w:r w:rsidR="006E178E" w:rsidRPr="006E178E">
        <w:rPr>
          <w:rFonts w:ascii="Calibri" w:hAnsi="Calibri"/>
        </w:rPr>
        <w:t>Hill et al., 2007</w:t>
      </w:r>
      <w:r w:rsidRPr="00286076">
        <w:rPr>
          <w:rFonts w:ascii="Calibri" w:hAnsi="Calibri"/>
        </w:rPr>
        <w:fldChar w:fldCharType="end"/>
      </w:r>
      <w:r w:rsidRPr="00286076">
        <w:rPr>
          <w:rFonts w:ascii="Calibri" w:hAnsi="Calibri"/>
        </w:rPr>
        <w:t>]</w:t>
      </w:r>
      <w:r w:rsidRPr="007613E5">
        <w:rPr>
          <w:rFonts w:ascii="Calibri" w:hAnsi="Calibri" w:hint="eastAsia"/>
        </w:rPr>
        <w:t>提出特征定位方法</w:t>
      </w:r>
      <w:r w:rsidRPr="007613E5">
        <w:rPr>
          <w:rFonts w:ascii="Calibri" w:hAnsi="Calibri" w:hint="eastAsia"/>
        </w:rPr>
        <w:t>Dora</w:t>
      </w:r>
      <w:r>
        <w:rPr>
          <w:rFonts w:ascii="Calibri" w:hAnsi="Calibri" w:hint="eastAsia"/>
        </w:rPr>
        <w:t>。该</w:t>
      </w:r>
      <w:r>
        <w:rPr>
          <w:rFonts w:ascii="Calibri" w:hAnsi="Calibri"/>
        </w:rPr>
        <w:t>方法与</w:t>
      </w:r>
      <w:r>
        <w:rPr>
          <w:rFonts w:ascii="Calibri" w:hAnsi="Calibri"/>
        </w:rPr>
        <w:t>SNIAFL</w:t>
      </w:r>
      <w:r>
        <w:rPr>
          <w:rFonts w:ascii="Calibri" w:hAnsi="Calibri"/>
        </w:rPr>
        <w:t>方法类似，其</w:t>
      </w:r>
      <w:r w:rsidRPr="007613E5">
        <w:rPr>
          <w:rFonts w:ascii="Calibri" w:hAnsi="Calibri" w:hint="eastAsia"/>
        </w:rPr>
        <w:t>基本流程</w:t>
      </w:r>
      <w:r>
        <w:rPr>
          <w:rFonts w:ascii="Calibri" w:hAnsi="Calibri" w:hint="eastAsia"/>
        </w:rPr>
        <w:t>为</w:t>
      </w:r>
      <w:r w:rsidRPr="007613E5">
        <w:rPr>
          <w:rFonts w:ascii="Calibri" w:hAnsi="Calibri" w:hint="eastAsia"/>
        </w:rPr>
        <w:t>：构造查询语句；确定种子函数集合；确定特征有关的相邻函数；最后输出特征相关的函数</w:t>
      </w:r>
      <w:r>
        <w:rPr>
          <w:rFonts w:ascii="Calibri" w:hAnsi="Calibri" w:hint="eastAsia"/>
        </w:rPr>
        <w:t>。</w:t>
      </w:r>
      <w:r w:rsidRPr="007613E5">
        <w:rPr>
          <w:rFonts w:ascii="Calibri" w:hAnsi="Calibri" w:hint="eastAsia"/>
        </w:rPr>
        <w:t>在确定特征有关的相邻函数时，</w:t>
      </w:r>
      <w:r w:rsidRPr="007613E5">
        <w:rPr>
          <w:rFonts w:ascii="Calibri" w:hAnsi="Calibri" w:hint="eastAsia"/>
        </w:rPr>
        <w:t>Dora</w:t>
      </w:r>
      <w:r w:rsidRPr="007613E5">
        <w:rPr>
          <w:rFonts w:ascii="Calibri" w:hAnsi="Calibri" w:hint="eastAsia"/>
        </w:rPr>
        <w:t>利用文本分析与程序静态结构即函数调用者与被调用的关系，计算两函数的相关度，根据函数相关度确定有关的相邻函数。</w:t>
      </w:r>
    </w:p>
    <w:p w14:paraId="4B1CC480" w14:textId="77777777" w:rsidR="00D2536E" w:rsidRPr="007613E5" w:rsidRDefault="00D2536E" w:rsidP="00D2536E">
      <w:pPr>
        <w:ind w:firstLineChars="200" w:firstLine="480"/>
        <w:rPr>
          <w:rFonts w:ascii="Calibri" w:hAnsi="Calibri"/>
        </w:rPr>
      </w:pPr>
      <w:r w:rsidRPr="007613E5">
        <w:rPr>
          <w:rFonts w:ascii="Calibri" w:hAnsi="Calibri"/>
        </w:rPr>
        <w:t>Shao</w:t>
      </w:r>
      <w:r>
        <w:rPr>
          <w:rFonts w:ascii="Calibri" w:hAnsi="Calibri" w:hint="eastAsia"/>
        </w:rPr>
        <w:t>等</w:t>
      </w:r>
      <w:r w:rsidRPr="00286076">
        <w:rPr>
          <w:rFonts w:ascii="Calibri" w:hAnsi="Calibri"/>
        </w:rPr>
        <w:t>[</w:t>
      </w:r>
      <w:r w:rsidRPr="00286076">
        <w:rPr>
          <w:rFonts w:ascii="Calibri" w:hAnsi="Calibri"/>
        </w:rPr>
        <w:fldChar w:fldCharType="begin"/>
      </w:r>
      <w:r w:rsidRPr="00286076">
        <w:rPr>
          <w:rFonts w:ascii="Calibri" w:hAnsi="Calibri"/>
        </w:rPr>
        <w:instrText xml:space="preserve"> REF BIB_shao2009feature \* MERGEFORMAT </w:instrText>
      </w:r>
      <w:r w:rsidRPr="00286076">
        <w:rPr>
          <w:rFonts w:ascii="Calibri" w:hAnsi="Calibri"/>
        </w:rPr>
        <w:fldChar w:fldCharType="separate"/>
      </w:r>
      <w:r w:rsidR="006E178E" w:rsidRPr="006E178E">
        <w:rPr>
          <w:rFonts w:ascii="Calibri" w:hAnsi="Calibri"/>
        </w:rPr>
        <w:t>Shao and Smith, 2009</w:t>
      </w:r>
      <w:r w:rsidRPr="00286076">
        <w:rPr>
          <w:rFonts w:ascii="Calibri" w:hAnsi="Calibri"/>
        </w:rPr>
        <w:fldChar w:fldCharType="end"/>
      </w:r>
      <w:r w:rsidRPr="00286076">
        <w:rPr>
          <w:rFonts w:ascii="Calibri" w:hAnsi="Calibri"/>
        </w:rPr>
        <w:t>]</w:t>
      </w:r>
      <w:r w:rsidRPr="007613E5">
        <w:rPr>
          <w:rFonts w:ascii="Calibri" w:hAnsi="Calibri" w:hint="eastAsia"/>
        </w:rPr>
        <w:t>提出的特征定位方法</w:t>
      </w:r>
      <w:r>
        <w:rPr>
          <w:rFonts w:ascii="Calibri" w:hAnsi="Calibri" w:hint="eastAsia"/>
        </w:rPr>
        <w:t>思路</w:t>
      </w:r>
      <w:r w:rsidRPr="007613E5">
        <w:rPr>
          <w:rFonts w:ascii="Calibri" w:hAnsi="Calibri" w:hint="eastAsia"/>
        </w:rPr>
        <w:t>如下：用</w:t>
      </w:r>
      <w:r w:rsidRPr="007613E5">
        <w:rPr>
          <w:rFonts w:ascii="Calibri" w:hAnsi="Calibri" w:hint="eastAsia"/>
        </w:rPr>
        <w:t>LSI</w:t>
      </w:r>
      <w:r w:rsidRPr="007613E5">
        <w:rPr>
          <w:rFonts w:ascii="Calibri" w:hAnsi="Calibri" w:hint="eastAsia"/>
        </w:rPr>
        <w:t>方法对源代码中所有的函数按与查询相似度排队；对队中的每一函数构造函数调用图</w:t>
      </w:r>
      <w:r>
        <w:rPr>
          <w:rFonts w:ascii="Calibri" w:hAnsi="Calibri" w:hint="eastAsia"/>
        </w:rPr>
        <w:t>（</w:t>
      </w:r>
      <w:r w:rsidRPr="007613E5">
        <w:rPr>
          <w:rFonts w:ascii="Calibri" w:hAnsi="Calibri"/>
        </w:rPr>
        <w:t>Call Graph</w:t>
      </w:r>
      <w:r>
        <w:rPr>
          <w:rFonts w:ascii="Calibri" w:hAnsi="Calibri" w:hint="eastAsia"/>
        </w:rPr>
        <w:t>），</w:t>
      </w:r>
      <w:r w:rsidRPr="007613E5">
        <w:rPr>
          <w:rFonts w:ascii="Calibri" w:hAnsi="Calibri" w:hint="eastAsia"/>
        </w:rPr>
        <w:t>并根据调用图中函数在队中出现的次数给调用图评分；对函数相关的调</w:t>
      </w:r>
      <w:r w:rsidRPr="007613E5">
        <w:rPr>
          <w:rFonts w:ascii="Calibri" w:hAnsi="Calibri" w:hint="eastAsia"/>
        </w:rPr>
        <w:lastRenderedPageBreak/>
        <w:t>用图评分和它与查询语句相似度作仿射变换得到该函数新等级，利用新的等级值重新排列函数，等级值越大的函数与特征相关越密切。</w:t>
      </w:r>
    </w:p>
    <w:p w14:paraId="29AB5272" w14:textId="77777777" w:rsidR="00D2536E" w:rsidRPr="00CC02C5" w:rsidRDefault="00D2536E" w:rsidP="00D2536E">
      <w:pPr>
        <w:ind w:firstLineChars="200" w:firstLine="480"/>
      </w:pPr>
      <w:r w:rsidRPr="007613E5">
        <w:rPr>
          <w:rFonts w:ascii="Calibri" w:hAnsi="Calibri" w:hint="eastAsia"/>
        </w:rPr>
        <w:t>此外，</w:t>
      </w:r>
      <w:r w:rsidRPr="007613E5">
        <w:rPr>
          <w:rFonts w:ascii="Calibri" w:hAnsi="Calibri"/>
        </w:rPr>
        <w:t>Ratiu</w:t>
      </w:r>
      <w:r w:rsidRPr="007613E5">
        <w:rPr>
          <w:rFonts w:ascii="Calibri" w:hAnsi="Calibri" w:hint="eastAsia"/>
        </w:rPr>
        <w:t>与</w:t>
      </w:r>
      <w:r w:rsidRPr="007613E5">
        <w:rPr>
          <w:rFonts w:ascii="Calibri" w:hAnsi="Calibri"/>
        </w:rPr>
        <w:t xml:space="preserve">Deissenboeck </w:t>
      </w:r>
      <w:r w:rsidRPr="00286076">
        <w:rPr>
          <w:rFonts w:ascii="Calibri" w:hAnsi="Calibri"/>
        </w:rPr>
        <w:t>[</w:t>
      </w:r>
      <w:r w:rsidRPr="00286076">
        <w:rPr>
          <w:rFonts w:ascii="Calibri" w:hAnsi="Calibri"/>
        </w:rPr>
        <w:fldChar w:fldCharType="begin"/>
      </w:r>
      <w:r w:rsidRPr="00286076">
        <w:rPr>
          <w:rFonts w:ascii="Calibri" w:hAnsi="Calibri"/>
        </w:rPr>
        <w:instrText xml:space="preserve"> REF BIB_ratiu2007reality \* MERGEFORMAT </w:instrText>
      </w:r>
      <w:r w:rsidRPr="00286076">
        <w:rPr>
          <w:rFonts w:ascii="Calibri" w:hAnsi="Calibri"/>
        </w:rPr>
        <w:fldChar w:fldCharType="separate"/>
      </w:r>
      <w:r w:rsidR="006E178E" w:rsidRPr="006E178E">
        <w:rPr>
          <w:rFonts w:ascii="Calibri" w:hAnsi="Calibri"/>
        </w:rPr>
        <w:t>Ratiu and Deissenboeck, 2007</w:t>
      </w:r>
      <w:r w:rsidRPr="00286076">
        <w:rPr>
          <w:rFonts w:ascii="Calibri" w:hAnsi="Calibri"/>
        </w:rPr>
        <w:fldChar w:fldCharType="end"/>
      </w:r>
      <w:r w:rsidRPr="00286076">
        <w:rPr>
          <w:rFonts w:ascii="Calibri" w:hAnsi="Calibri"/>
        </w:rPr>
        <w:t>]</w:t>
      </w:r>
      <w:r w:rsidRPr="007613E5">
        <w:rPr>
          <w:rFonts w:ascii="Calibri" w:hAnsi="Calibri" w:hint="eastAsia"/>
        </w:rPr>
        <w:t>利用通过图匹配的方法将领域知识映射到程序代码的方法实现特征定位。</w:t>
      </w:r>
      <w:r w:rsidRPr="007613E5">
        <w:rPr>
          <w:rFonts w:ascii="Calibri" w:hAnsi="Calibri"/>
        </w:rPr>
        <w:t>Hayashi</w:t>
      </w:r>
      <w:r w:rsidRPr="007613E5">
        <w:rPr>
          <w:rFonts w:ascii="Calibri" w:hAnsi="Calibri" w:hint="eastAsia"/>
        </w:rPr>
        <w:t>等</w:t>
      </w:r>
      <w:r w:rsidRPr="00286076">
        <w:rPr>
          <w:rFonts w:ascii="Calibri" w:hAnsi="Calibri"/>
        </w:rPr>
        <w:t>[</w:t>
      </w:r>
      <w:r w:rsidRPr="00286076">
        <w:rPr>
          <w:rFonts w:ascii="Calibri" w:hAnsi="Calibri"/>
        </w:rPr>
        <w:fldChar w:fldCharType="begin"/>
      </w:r>
      <w:r w:rsidRPr="00286076">
        <w:rPr>
          <w:rFonts w:ascii="Calibri" w:hAnsi="Calibri"/>
        </w:rPr>
        <w:instrText xml:space="preserve"> REF BIB_hayashi2010sentence \* MERGEFORMAT </w:instrText>
      </w:r>
      <w:r w:rsidRPr="00286076">
        <w:rPr>
          <w:rFonts w:ascii="Calibri" w:hAnsi="Calibri"/>
        </w:rPr>
        <w:fldChar w:fldCharType="separate"/>
      </w:r>
      <w:r w:rsidR="006E178E" w:rsidRPr="006E178E">
        <w:rPr>
          <w:rFonts w:ascii="Calibri" w:hAnsi="Calibri"/>
        </w:rPr>
        <w:t>Hayashi et al., 2010</w:t>
      </w:r>
      <w:r w:rsidRPr="00286076">
        <w:rPr>
          <w:rFonts w:ascii="Calibri" w:hAnsi="Calibri"/>
        </w:rPr>
        <w:fldChar w:fldCharType="end"/>
      </w:r>
      <w:r w:rsidRPr="00286076">
        <w:rPr>
          <w:rFonts w:ascii="Calibri" w:hAnsi="Calibri"/>
        </w:rPr>
        <w:t>]</w:t>
      </w:r>
      <w:r w:rsidRPr="007613E5">
        <w:rPr>
          <w:rFonts w:ascii="Calibri" w:hAnsi="Calibri" w:hint="eastAsia"/>
        </w:rPr>
        <w:t>则是利用领域本体与有序函数调用图来实现特征定位。</w:t>
      </w:r>
    </w:p>
    <w:p w14:paraId="2C86A121" w14:textId="77777777" w:rsidR="00D2536E" w:rsidRDefault="00D2536E" w:rsidP="00D2536E">
      <w:pPr>
        <w:pStyle w:val="3"/>
        <w:numPr>
          <w:ilvl w:val="2"/>
          <w:numId w:val="2"/>
        </w:numPr>
      </w:pPr>
      <w:bookmarkStart w:id="62" w:name="_Toc352625251"/>
      <w:bookmarkStart w:id="63" w:name="_Toc478542432"/>
      <w:r>
        <w:rPr>
          <w:rFonts w:hint="eastAsia"/>
        </w:rPr>
        <w:t>动态与</w:t>
      </w:r>
      <w:r w:rsidRPr="00F07481">
        <w:rPr>
          <w:rFonts w:hint="eastAsia"/>
        </w:rPr>
        <w:t>文本</w:t>
      </w:r>
      <w:r>
        <w:rPr>
          <w:rFonts w:hint="eastAsia"/>
        </w:rPr>
        <w:t>结合</w:t>
      </w:r>
      <w:r>
        <w:t>特征定位技术</w:t>
      </w:r>
      <w:bookmarkEnd w:id="62"/>
      <w:bookmarkEnd w:id="63"/>
    </w:p>
    <w:p w14:paraId="43E02DEE" w14:textId="77777777" w:rsidR="00D2536E" w:rsidRPr="0083703D" w:rsidRDefault="00D2536E" w:rsidP="00D2536E">
      <w:pPr>
        <w:ind w:firstLineChars="200" w:firstLine="480"/>
        <w:rPr>
          <w:b/>
        </w:rPr>
      </w:pPr>
      <w:r>
        <w:rPr>
          <w:rFonts w:hint="eastAsia"/>
        </w:rPr>
        <w:t>动态</w:t>
      </w:r>
      <w:r>
        <w:t>分析</w:t>
      </w:r>
      <w:r>
        <w:rPr>
          <w:rFonts w:hint="eastAsia"/>
        </w:rPr>
        <w:t>技术具有</w:t>
      </w:r>
      <w:r>
        <w:t>较高的</w:t>
      </w:r>
      <w:r>
        <w:rPr>
          <w:rFonts w:hint="eastAsia"/>
        </w:rPr>
        <w:t>准确率</w:t>
      </w:r>
      <w:r>
        <w:t>，而文本分析技术具有较高的召回率</w:t>
      </w:r>
      <w:r>
        <w:rPr>
          <w:rFonts w:hint="eastAsia"/>
        </w:rPr>
        <w:t>，</w:t>
      </w:r>
      <w:r>
        <w:t>因此，将两者结合起来</w:t>
      </w:r>
      <w:r>
        <w:rPr>
          <w:rFonts w:hint="eastAsia"/>
        </w:rPr>
        <w:t>可能会</w:t>
      </w:r>
      <w:r>
        <w:t>产生</w:t>
      </w:r>
      <w:r>
        <w:rPr>
          <w:rFonts w:hint="eastAsia"/>
        </w:rPr>
        <w:t>比单独</w:t>
      </w:r>
      <w:r>
        <w:t>使用其中一项技术更好的结果</w:t>
      </w:r>
      <w:r>
        <w:rPr>
          <w:rFonts w:hint="eastAsia"/>
        </w:rPr>
        <w:t>。由于</w:t>
      </w:r>
      <w:r>
        <w:t>两者均能够按照与目标特征的关联性对定位到的程序元素进行排序，因此，</w:t>
      </w:r>
      <w:r>
        <w:rPr>
          <w:rFonts w:hint="eastAsia"/>
        </w:rPr>
        <w:t>将</w:t>
      </w:r>
      <w:r>
        <w:t>两者结合对结果进行排序</w:t>
      </w:r>
      <w:r>
        <w:rPr>
          <w:rFonts w:hint="eastAsia"/>
        </w:rPr>
        <w:t>将是</w:t>
      </w:r>
      <w:r>
        <w:t>一个</w:t>
      </w:r>
      <w:r>
        <w:rPr>
          <w:rFonts w:hint="eastAsia"/>
        </w:rPr>
        <w:t>合理</w:t>
      </w:r>
      <w:r>
        <w:t>的方式。</w:t>
      </w:r>
      <w:r>
        <w:rPr>
          <w:rFonts w:hint="eastAsia"/>
        </w:rPr>
        <w:t>此外</w:t>
      </w:r>
      <w:r>
        <w:t>，可以首先利用文本分析技术获得较多的结果，然后利用动态分析技术对文本分析技术</w:t>
      </w:r>
      <w:r>
        <w:rPr>
          <w:rFonts w:hint="eastAsia"/>
        </w:rPr>
        <w:t>检索</w:t>
      </w:r>
      <w:r>
        <w:t>得到的结果进行</w:t>
      </w:r>
      <w:r>
        <w:rPr>
          <w:rFonts w:hint="eastAsia"/>
        </w:rPr>
        <w:t>进一步</w:t>
      </w:r>
      <w:r>
        <w:t>的精化。</w:t>
      </w:r>
    </w:p>
    <w:p w14:paraId="0A4ECD1E" w14:textId="77777777" w:rsidR="00D2536E" w:rsidRPr="0083703D" w:rsidRDefault="00D2536E" w:rsidP="00D2536E">
      <w:pPr>
        <w:ind w:firstLineChars="200" w:firstLine="480"/>
        <w:rPr>
          <w:rFonts w:ascii="宋体" w:hAnsi="宋体" w:cs="宋体"/>
        </w:rPr>
      </w:pPr>
      <w:r w:rsidRPr="0083703D">
        <w:rPr>
          <w:rFonts w:hint="eastAsia"/>
        </w:rPr>
        <w:t>这类技术</w:t>
      </w:r>
      <w:r w:rsidRPr="00190CDB">
        <w:rPr>
          <w:rFonts w:hint="eastAsia"/>
        </w:rPr>
        <w:t>代表性工作有：</w:t>
      </w:r>
      <w:r w:rsidRPr="00190CDB">
        <w:t>Poshyvanyk</w:t>
      </w:r>
      <w:r w:rsidRPr="00190CDB">
        <w:rPr>
          <w:rFonts w:hint="eastAsia"/>
        </w:rPr>
        <w:t>等</w:t>
      </w:r>
      <w:r w:rsidRPr="00286076">
        <w:rPr>
          <w:rFonts w:ascii="Calibri" w:hAnsi="Calibri"/>
        </w:rPr>
        <w:t>[</w:t>
      </w:r>
      <w:r w:rsidRPr="00286076">
        <w:rPr>
          <w:rFonts w:ascii="Calibri" w:hAnsi="Calibri"/>
        </w:rPr>
        <w:fldChar w:fldCharType="begin"/>
      </w:r>
      <w:r w:rsidRPr="00286076">
        <w:rPr>
          <w:rFonts w:ascii="Calibri" w:hAnsi="Calibri"/>
        </w:rPr>
        <w:instrText xml:space="preserve"> REF BIB_poshyvanyk2006combining \* MERGEFORMAT </w:instrText>
      </w:r>
      <w:r w:rsidRPr="00286076">
        <w:rPr>
          <w:rFonts w:ascii="Calibri" w:hAnsi="Calibri"/>
        </w:rPr>
        <w:fldChar w:fldCharType="separate"/>
      </w:r>
      <w:r w:rsidR="006E178E" w:rsidRPr="006E178E">
        <w:rPr>
          <w:rFonts w:ascii="Calibri" w:hAnsi="Calibri"/>
        </w:rPr>
        <w:t>Poshyvanyk et al., 2006</w:t>
      </w:r>
      <w:r w:rsidRPr="00286076">
        <w:rPr>
          <w:rFonts w:ascii="Calibri" w:hAnsi="Calibri"/>
        </w:rPr>
        <w:fldChar w:fldCharType="end"/>
      </w:r>
      <w:r w:rsidRPr="00286076">
        <w:rPr>
          <w:rFonts w:ascii="Calibri" w:hAnsi="Calibri"/>
        </w:rPr>
        <w:t xml:space="preserve">, </w:t>
      </w:r>
      <w:r w:rsidRPr="00286076">
        <w:rPr>
          <w:rFonts w:ascii="Calibri" w:hAnsi="Calibri"/>
        </w:rPr>
        <w:fldChar w:fldCharType="begin"/>
      </w:r>
      <w:r w:rsidRPr="00286076">
        <w:rPr>
          <w:rFonts w:ascii="Calibri" w:hAnsi="Calibri"/>
        </w:rPr>
        <w:instrText xml:space="preserve"> REF BIB_poshyvanyk2007feature \* MERGEFORMAT </w:instrText>
      </w:r>
      <w:r w:rsidRPr="00286076">
        <w:rPr>
          <w:rFonts w:ascii="Calibri" w:hAnsi="Calibri"/>
        </w:rPr>
        <w:fldChar w:fldCharType="separate"/>
      </w:r>
      <w:r w:rsidR="006E178E" w:rsidRPr="006E178E">
        <w:rPr>
          <w:rFonts w:ascii="Calibri" w:hAnsi="Calibri"/>
        </w:rPr>
        <w:t>Poshyvanyk et al., 2007</w:t>
      </w:r>
      <w:r w:rsidRPr="00286076">
        <w:rPr>
          <w:rFonts w:ascii="Calibri" w:hAnsi="Calibri"/>
        </w:rPr>
        <w:fldChar w:fldCharType="end"/>
      </w:r>
      <w:r w:rsidRPr="00286076">
        <w:rPr>
          <w:rFonts w:ascii="Calibri" w:hAnsi="Calibri"/>
        </w:rPr>
        <w:t>]</w:t>
      </w:r>
      <w:r w:rsidRPr="00190CDB">
        <w:rPr>
          <w:rFonts w:hint="eastAsia"/>
        </w:rPr>
        <w:t>，</w:t>
      </w:r>
      <w:r w:rsidRPr="00190CDB">
        <w:rPr>
          <w:rFonts w:hint="eastAsia"/>
        </w:rPr>
        <w:t>Liu</w:t>
      </w:r>
      <w:r w:rsidRPr="00190CDB">
        <w:rPr>
          <w:rFonts w:hint="eastAsia"/>
        </w:rPr>
        <w:t>等</w:t>
      </w:r>
      <w:r w:rsidRPr="00286076">
        <w:rPr>
          <w:rFonts w:ascii="Calibri" w:hAnsi="Calibri"/>
        </w:rPr>
        <w:t>[</w:t>
      </w:r>
      <w:r w:rsidRPr="00286076">
        <w:rPr>
          <w:rFonts w:ascii="Calibri" w:hAnsi="Calibri"/>
        </w:rPr>
        <w:fldChar w:fldCharType="begin"/>
      </w:r>
      <w:r w:rsidRPr="00286076">
        <w:rPr>
          <w:rFonts w:ascii="Calibri" w:hAnsi="Calibri"/>
        </w:rPr>
        <w:instrText xml:space="preserve"> REF BIB_liu2007feature \* MERGEFORMAT </w:instrText>
      </w:r>
      <w:r w:rsidRPr="00286076">
        <w:rPr>
          <w:rFonts w:ascii="Calibri" w:hAnsi="Calibri"/>
        </w:rPr>
        <w:fldChar w:fldCharType="separate"/>
      </w:r>
      <w:r w:rsidR="006E178E" w:rsidRPr="006E178E">
        <w:rPr>
          <w:rFonts w:ascii="Calibri" w:hAnsi="Calibri"/>
        </w:rPr>
        <w:t>Liu et al., 2007</w:t>
      </w:r>
      <w:r w:rsidRPr="00286076">
        <w:rPr>
          <w:rFonts w:ascii="Calibri" w:hAnsi="Calibri"/>
        </w:rPr>
        <w:fldChar w:fldCharType="end"/>
      </w:r>
      <w:r w:rsidRPr="00286076">
        <w:rPr>
          <w:rFonts w:ascii="Calibri" w:hAnsi="Calibri"/>
        </w:rPr>
        <w:t>]</w:t>
      </w:r>
      <w:r w:rsidRPr="00190CDB">
        <w:rPr>
          <w:rFonts w:hint="eastAsia"/>
        </w:rPr>
        <w:t>，</w:t>
      </w:r>
      <w:r w:rsidRPr="00190CDB">
        <w:t>Asadi</w:t>
      </w:r>
      <w:r w:rsidRPr="00190CDB">
        <w:rPr>
          <w:rFonts w:hint="eastAsia"/>
        </w:rPr>
        <w:t>等</w:t>
      </w:r>
      <w:r w:rsidRPr="00286076">
        <w:rPr>
          <w:rFonts w:ascii="Calibri" w:hAnsi="Calibri"/>
        </w:rPr>
        <w:t>[</w:t>
      </w:r>
      <w:r w:rsidRPr="00286076">
        <w:rPr>
          <w:rFonts w:ascii="Calibri" w:hAnsi="Calibri"/>
        </w:rPr>
        <w:fldChar w:fldCharType="begin"/>
      </w:r>
      <w:r w:rsidRPr="00286076">
        <w:rPr>
          <w:rFonts w:ascii="Calibri" w:hAnsi="Calibri"/>
        </w:rPr>
        <w:instrText xml:space="preserve"> REF BIB_asadi2010heuristic \* MERGEFORMAT </w:instrText>
      </w:r>
      <w:r w:rsidRPr="00286076">
        <w:rPr>
          <w:rFonts w:ascii="Calibri" w:hAnsi="Calibri"/>
        </w:rPr>
        <w:fldChar w:fldCharType="separate"/>
      </w:r>
      <w:r w:rsidR="006E178E" w:rsidRPr="006E178E">
        <w:rPr>
          <w:rFonts w:ascii="Calibri" w:hAnsi="Calibri"/>
        </w:rPr>
        <w:t>Asadi et al., 2010</w:t>
      </w:r>
      <w:r w:rsidRPr="00286076">
        <w:rPr>
          <w:rFonts w:ascii="Calibri" w:hAnsi="Calibri"/>
        </w:rPr>
        <w:fldChar w:fldCharType="end"/>
      </w:r>
      <w:r w:rsidRPr="00286076">
        <w:rPr>
          <w:rFonts w:ascii="Calibri" w:hAnsi="Calibri"/>
        </w:rPr>
        <w:t>]</w:t>
      </w:r>
      <w:r w:rsidRPr="00190CDB">
        <w:rPr>
          <w:rFonts w:hint="eastAsia"/>
        </w:rPr>
        <w:t>，</w:t>
      </w:r>
      <w:r w:rsidRPr="00190CDB">
        <w:t>Revelle</w:t>
      </w:r>
      <w:r w:rsidRPr="00190CDB">
        <w:rPr>
          <w:rFonts w:hint="eastAsia"/>
        </w:rPr>
        <w:t>等</w:t>
      </w:r>
      <w:r w:rsidRPr="00286076">
        <w:rPr>
          <w:rFonts w:ascii="Calibri" w:hAnsi="Calibri"/>
        </w:rPr>
        <w:t>[</w:t>
      </w:r>
      <w:r w:rsidRPr="00286076">
        <w:rPr>
          <w:rFonts w:ascii="Calibri" w:hAnsi="Calibri"/>
        </w:rPr>
        <w:fldChar w:fldCharType="begin"/>
      </w:r>
      <w:r w:rsidRPr="00286076">
        <w:rPr>
          <w:rFonts w:ascii="Calibri" w:hAnsi="Calibri"/>
        </w:rPr>
        <w:instrText xml:space="preserve"> REF BIB_revelle2010using \* MERGEFORMAT </w:instrText>
      </w:r>
      <w:r w:rsidRPr="00286076">
        <w:rPr>
          <w:rFonts w:ascii="Calibri" w:hAnsi="Calibri"/>
        </w:rPr>
        <w:fldChar w:fldCharType="separate"/>
      </w:r>
      <w:r w:rsidR="006E178E" w:rsidRPr="006E178E">
        <w:rPr>
          <w:rFonts w:ascii="Calibri" w:hAnsi="Calibri"/>
        </w:rPr>
        <w:t>Revelle et al., 2010</w:t>
      </w:r>
      <w:r w:rsidRPr="00286076">
        <w:rPr>
          <w:rFonts w:ascii="Calibri" w:hAnsi="Calibri"/>
        </w:rPr>
        <w:fldChar w:fldCharType="end"/>
      </w:r>
      <w:r w:rsidRPr="00286076">
        <w:rPr>
          <w:rFonts w:ascii="Calibri" w:hAnsi="Calibri"/>
        </w:rPr>
        <w:t>]</w:t>
      </w:r>
      <w:r w:rsidRPr="00190CDB">
        <w:rPr>
          <w:rFonts w:hint="eastAsia"/>
        </w:rPr>
        <w:t>。</w:t>
      </w:r>
    </w:p>
    <w:p w14:paraId="0C1FC095" w14:textId="6EF20940" w:rsidR="00D2536E" w:rsidRDefault="00D2536E" w:rsidP="00D2536E">
      <w:pPr>
        <w:ind w:firstLineChars="200" w:firstLine="480"/>
        <w:rPr>
          <w:rFonts w:ascii="Calibri" w:hAnsi="Calibri"/>
        </w:rPr>
      </w:pPr>
      <w:r w:rsidRPr="004C0021">
        <w:t xml:space="preserve">Poshyvanyk </w:t>
      </w:r>
      <w:r w:rsidRPr="004C0021">
        <w:rPr>
          <w:rFonts w:hint="eastAsia"/>
        </w:rPr>
        <w:t>等</w:t>
      </w:r>
      <w:r w:rsidRPr="00286076">
        <w:rPr>
          <w:rFonts w:ascii="Calibri" w:hAnsi="Calibri"/>
        </w:rPr>
        <w:t>[</w:t>
      </w:r>
      <w:r w:rsidRPr="00286076">
        <w:rPr>
          <w:rFonts w:ascii="Calibri" w:hAnsi="Calibri"/>
        </w:rPr>
        <w:fldChar w:fldCharType="begin"/>
      </w:r>
      <w:r w:rsidRPr="00286076">
        <w:rPr>
          <w:rFonts w:ascii="Calibri" w:hAnsi="Calibri"/>
        </w:rPr>
        <w:instrText xml:space="preserve"> REF BIB_poshyvanyk2006combining \* MERGEFORMAT </w:instrText>
      </w:r>
      <w:r w:rsidRPr="00286076">
        <w:rPr>
          <w:rFonts w:ascii="Calibri" w:hAnsi="Calibri"/>
        </w:rPr>
        <w:fldChar w:fldCharType="separate"/>
      </w:r>
      <w:r w:rsidR="006E178E" w:rsidRPr="006E178E">
        <w:rPr>
          <w:rFonts w:ascii="Calibri" w:hAnsi="Calibri"/>
        </w:rPr>
        <w:t>Poshyvanyk et al., 2006</w:t>
      </w:r>
      <w:r w:rsidRPr="00286076">
        <w:rPr>
          <w:rFonts w:ascii="Calibri" w:hAnsi="Calibri"/>
        </w:rPr>
        <w:fldChar w:fldCharType="end"/>
      </w:r>
      <w:r w:rsidRPr="00286076">
        <w:rPr>
          <w:rFonts w:ascii="Calibri" w:hAnsi="Calibri"/>
        </w:rPr>
        <w:t xml:space="preserve">, </w:t>
      </w:r>
      <w:r w:rsidRPr="00286076">
        <w:rPr>
          <w:rFonts w:ascii="Calibri" w:hAnsi="Calibri"/>
        </w:rPr>
        <w:fldChar w:fldCharType="begin"/>
      </w:r>
      <w:r w:rsidRPr="00286076">
        <w:rPr>
          <w:rFonts w:ascii="Calibri" w:hAnsi="Calibri"/>
        </w:rPr>
        <w:instrText xml:space="preserve"> REF BIB_poshyvanyk2007feature \* MERGEFORMAT </w:instrText>
      </w:r>
      <w:r w:rsidRPr="00286076">
        <w:rPr>
          <w:rFonts w:ascii="Calibri" w:hAnsi="Calibri"/>
        </w:rPr>
        <w:fldChar w:fldCharType="separate"/>
      </w:r>
      <w:r w:rsidR="006E178E" w:rsidRPr="006E178E">
        <w:rPr>
          <w:rFonts w:ascii="Calibri" w:hAnsi="Calibri"/>
        </w:rPr>
        <w:t>Poshyvanyk et al., 2007</w:t>
      </w:r>
      <w:r w:rsidRPr="00286076">
        <w:rPr>
          <w:rFonts w:ascii="Calibri" w:hAnsi="Calibri"/>
        </w:rPr>
        <w:fldChar w:fldCharType="end"/>
      </w:r>
      <w:r w:rsidRPr="00286076">
        <w:rPr>
          <w:rFonts w:ascii="Calibri" w:hAnsi="Calibri"/>
        </w:rPr>
        <w:t>]</w:t>
      </w:r>
      <w:r w:rsidRPr="004C0021">
        <w:rPr>
          <w:rFonts w:hint="eastAsia"/>
        </w:rPr>
        <w:t>提出基于执行场景</w:t>
      </w:r>
      <w:r>
        <w:rPr>
          <w:rFonts w:hint="eastAsia"/>
        </w:rPr>
        <w:t>（</w:t>
      </w:r>
      <w:r w:rsidRPr="004C0021">
        <w:rPr>
          <w:rFonts w:hint="eastAsia"/>
        </w:rPr>
        <w:t>Execution Scenario</w:t>
      </w:r>
      <w:r>
        <w:t>s</w:t>
      </w:r>
      <w:r>
        <w:rPr>
          <w:rFonts w:hint="eastAsia"/>
        </w:rPr>
        <w:t>）</w:t>
      </w:r>
      <w:r w:rsidRPr="004C0021">
        <w:rPr>
          <w:rFonts w:hint="eastAsia"/>
        </w:rPr>
        <w:t>与信息检索</w:t>
      </w:r>
      <w:r>
        <w:rPr>
          <w:rFonts w:hint="eastAsia"/>
        </w:rPr>
        <w:t>（</w:t>
      </w:r>
      <w:r w:rsidRPr="0083703D">
        <w:t>Information Retrieval</w:t>
      </w:r>
      <w:r>
        <w:rPr>
          <w:rFonts w:hint="eastAsia"/>
        </w:rPr>
        <w:t>）</w:t>
      </w:r>
      <w:r>
        <w:t>进行</w:t>
      </w:r>
      <w:r w:rsidRPr="004C0021">
        <w:rPr>
          <w:rFonts w:hint="eastAsia"/>
        </w:rPr>
        <w:t>概率</w:t>
      </w:r>
      <w:r>
        <w:rPr>
          <w:rFonts w:hint="eastAsia"/>
        </w:rPr>
        <w:t>分级</w:t>
      </w:r>
      <w:r w:rsidRPr="004C0021">
        <w:rPr>
          <w:rFonts w:hint="eastAsia"/>
        </w:rPr>
        <w:t>的</w:t>
      </w:r>
      <w:r w:rsidRPr="0083703D">
        <w:t>PROMESIR</w:t>
      </w:r>
      <w:r w:rsidRPr="004C0021">
        <w:rPr>
          <w:rFonts w:hint="eastAsia"/>
        </w:rPr>
        <w:t>方法。该方法</w:t>
      </w:r>
      <w:r>
        <w:rPr>
          <w:rFonts w:hint="eastAsia"/>
        </w:rPr>
        <w:t>思路</w:t>
      </w:r>
      <w:r w:rsidRPr="004C0021">
        <w:rPr>
          <w:rFonts w:hint="eastAsia"/>
        </w:rPr>
        <w:t>如</w:t>
      </w:r>
      <w:r>
        <w:fldChar w:fldCharType="begin"/>
      </w:r>
      <w:r>
        <w:instrText xml:space="preserve"> </w:instrText>
      </w:r>
      <w:r>
        <w:rPr>
          <w:rFonts w:hint="eastAsia"/>
        </w:rPr>
        <w:instrText>REF _Ref351316734 \h</w:instrText>
      </w:r>
      <w:r>
        <w:instrText xml:space="preserve"> </w:instrText>
      </w:r>
      <w:r>
        <w:fldChar w:fldCharType="separate"/>
      </w:r>
      <w:r w:rsidR="006E178E" w:rsidRPr="00863DB3">
        <w:rPr>
          <w:rFonts w:asciiTheme="minorEastAsia" w:hAnsiTheme="minorEastAsia" w:hint="eastAsia"/>
        </w:rPr>
        <w:t xml:space="preserve">图 </w:t>
      </w:r>
      <w:r w:rsidR="006E178E">
        <w:rPr>
          <w:rFonts w:asciiTheme="minorEastAsia" w:hAnsiTheme="minorEastAsia"/>
          <w:noProof/>
        </w:rPr>
        <w:t>1</w:t>
      </w:r>
      <w:r w:rsidR="006E178E">
        <w:rPr>
          <w:rFonts w:asciiTheme="minorEastAsia" w:hAnsiTheme="minorEastAsia"/>
        </w:rPr>
        <w:noBreakHyphen/>
      </w:r>
      <w:r w:rsidR="006E178E">
        <w:rPr>
          <w:rFonts w:asciiTheme="minorEastAsia" w:hAnsiTheme="minorEastAsia"/>
          <w:noProof/>
        </w:rPr>
        <w:t>10</w:t>
      </w:r>
      <w:r>
        <w:fldChar w:fldCharType="end"/>
      </w:r>
      <w:r>
        <w:rPr>
          <w:rFonts w:hint="eastAsia"/>
        </w:rPr>
        <w:t>所示：</w:t>
      </w:r>
      <w:r>
        <w:t>首先</w:t>
      </w:r>
      <w:r>
        <w:rPr>
          <w:rFonts w:hint="eastAsia"/>
        </w:rPr>
        <w:t>，</w:t>
      </w:r>
      <w:r>
        <w:t>分别</w:t>
      </w:r>
      <w:r>
        <w:rPr>
          <w:rFonts w:hint="eastAsia"/>
        </w:rPr>
        <w:t>利用</w:t>
      </w:r>
      <w:r>
        <w:t>SPR</w:t>
      </w:r>
      <w:r w:rsidRPr="00286076">
        <w:rPr>
          <w:rFonts w:ascii="Calibri" w:hAnsi="Calibri"/>
        </w:rPr>
        <w:t>[</w:t>
      </w:r>
      <w:r w:rsidRPr="00286076">
        <w:rPr>
          <w:rFonts w:ascii="Calibri" w:hAnsi="Calibri"/>
        </w:rPr>
        <w:fldChar w:fldCharType="begin"/>
      </w:r>
      <w:r w:rsidRPr="00286076">
        <w:rPr>
          <w:rFonts w:ascii="Calibri" w:hAnsi="Calibri"/>
        </w:rPr>
        <w:instrText xml:space="preserve"> REF BIB_antoniol2006feature \* MERGEFORMAT </w:instrText>
      </w:r>
      <w:r w:rsidRPr="00286076">
        <w:rPr>
          <w:rFonts w:ascii="Calibri" w:hAnsi="Calibri"/>
        </w:rPr>
        <w:fldChar w:fldCharType="separate"/>
      </w:r>
      <w:r w:rsidR="006E178E" w:rsidRPr="006E178E">
        <w:rPr>
          <w:rFonts w:ascii="Calibri" w:hAnsi="Calibri"/>
        </w:rPr>
        <w:t>Antoniol and Guéhéneuc, 2006</w:t>
      </w:r>
      <w:r w:rsidRPr="00286076">
        <w:rPr>
          <w:rFonts w:ascii="Calibri" w:hAnsi="Calibri"/>
        </w:rPr>
        <w:fldChar w:fldCharType="end"/>
      </w:r>
      <w:r w:rsidRPr="00286076">
        <w:rPr>
          <w:rFonts w:ascii="Calibri" w:hAnsi="Calibri"/>
        </w:rPr>
        <w:t>]</w:t>
      </w:r>
      <w:r>
        <w:rPr>
          <w:rFonts w:ascii="Calibri" w:hAnsi="Calibri" w:hint="eastAsia"/>
        </w:rPr>
        <w:t>技术</w:t>
      </w:r>
      <w:r>
        <w:rPr>
          <w:rFonts w:ascii="Calibri" w:hAnsi="Calibri"/>
        </w:rPr>
        <w:t>和</w:t>
      </w:r>
      <w:r>
        <w:rPr>
          <w:rFonts w:ascii="Calibri" w:hAnsi="Calibri"/>
        </w:rPr>
        <w:t>LSI</w:t>
      </w:r>
      <w:r>
        <w:rPr>
          <w:rFonts w:ascii="Calibri" w:hAnsi="Calibri"/>
        </w:rPr>
        <w:t>技术</w:t>
      </w:r>
      <w:r w:rsidRPr="00286076">
        <w:rPr>
          <w:rFonts w:ascii="Calibri" w:hAnsi="Calibri"/>
        </w:rPr>
        <w:t>[</w:t>
      </w:r>
      <w:r w:rsidRPr="00286076">
        <w:rPr>
          <w:rFonts w:ascii="Calibri" w:hAnsi="Calibri"/>
        </w:rPr>
        <w:fldChar w:fldCharType="begin"/>
      </w:r>
      <w:r w:rsidRPr="00286076">
        <w:rPr>
          <w:rFonts w:ascii="Calibri" w:hAnsi="Calibri"/>
        </w:rPr>
        <w:instrText xml:space="preserve"> REF BIB_marcus2004information \* MERGEFORMAT </w:instrText>
      </w:r>
      <w:r w:rsidRPr="00286076">
        <w:rPr>
          <w:rFonts w:ascii="Calibri" w:hAnsi="Calibri"/>
        </w:rPr>
        <w:fldChar w:fldCharType="separate"/>
      </w:r>
      <w:r w:rsidR="006E178E" w:rsidRPr="006E178E">
        <w:rPr>
          <w:rFonts w:ascii="Calibri" w:hAnsi="Calibri"/>
        </w:rPr>
        <w:t>Marcus et al., 2004</w:t>
      </w:r>
      <w:r w:rsidRPr="00286076">
        <w:rPr>
          <w:rFonts w:ascii="Calibri" w:hAnsi="Calibri"/>
        </w:rPr>
        <w:fldChar w:fldCharType="end"/>
      </w:r>
      <w:r w:rsidRPr="00286076">
        <w:rPr>
          <w:rFonts w:ascii="Calibri" w:hAnsi="Calibri"/>
        </w:rPr>
        <w:t>]</w:t>
      </w:r>
      <w:r>
        <w:rPr>
          <w:rFonts w:ascii="Calibri" w:hAnsi="Calibri" w:hint="eastAsia"/>
        </w:rPr>
        <w:t>进行</w:t>
      </w:r>
      <w:r>
        <w:rPr>
          <w:rFonts w:ascii="Calibri" w:hAnsi="Calibri"/>
        </w:rPr>
        <w:t>特征定位；</w:t>
      </w:r>
      <w:r>
        <w:rPr>
          <w:rFonts w:ascii="Calibri" w:hAnsi="Calibri" w:hint="eastAsia"/>
        </w:rPr>
        <w:t>然后</w:t>
      </w:r>
      <w:r>
        <w:rPr>
          <w:rFonts w:ascii="Calibri" w:hAnsi="Calibri"/>
        </w:rPr>
        <w:t>，利用仿射变换（</w:t>
      </w:r>
      <w:r>
        <w:rPr>
          <w:rFonts w:ascii="Calibri" w:hAnsi="Calibri" w:hint="eastAsia"/>
        </w:rPr>
        <w:t>affine transformation</w:t>
      </w:r>
      <w:r>
        <w:rPr>
          <w:rFonts w:ascii="Calibri" w:hAnsi="Calibri"/>
        </w:rPr>
        <w:t>）</w:t>
      </w:r>
      <w:r>
        <w:rPr>
          <w:rFonts w:ascii="Calibri" w:hAnsi="Calibri" w:hint="eastAsia"/>
        </w:rPr>
        <w:t>将</w:t>
      </w:r>
      <w:r>
        <w:rPr>
          <w:rFonts w:ascii="Calibri" w:hAnsi="Calibri"/>
        </w:rPr>
        <w:t>两种</w:t>
      </w:r>
      <w:r>
        <w:rPr>
          <w:rFonts w:ascii="Calibri" w:hAnsi="Calibri" w:hint="eastAsia"/>
        </w:rPr>
        <w:t>技术</w:t>
      </w:r>
      <w:r>
        <w:rPr>
          <w:rFonts w:ascii="Calibri" w:hAnsi="Calibri"/>
        </w:rPr>
        <w:t>的排序结果进行合并，作为最终</w:t>
      </w:r>
      <w:r>
        <w:rPr>
          <w:rFonts w:ascii="Calibri" w:hAnsi="Calibri" w:hint="eastAsia"/>
        </w:rPr>
        <w:t>的</w:t>
      </w:r>
      <w:r>
        <w:rPr>
          <w:rFonts w:ascii="Calibri" w:hAnsi="Calibri"/>
        </w:rPr>
        <w:t>结果</w:t>
      </w:r>
      <w:r>
        <w:rPr>
          <w:rFonts w:ascii="Calibri" w:hAnsi="Calibri" w:hint="eastAsia"/>
        </w:rPr>
        <w:t>。</w:t>
      </w:r>
      <w:r>
        <w:rPr>
          <w:rFonts w:ascii="Calibri" w:hAnsi="Calibri"/>
        </w:rPr>
        <w:t>可以</w:t>
      </w:r>
      <w:r>
        <w:rPr>
          <w:rFonts w:ascii="Calibri" w:hAnsi="Calibri" w:hint="eastAsia"/>
        </w:rPr>
        <w:t>通过</w:t>
      </w:r>
      <w:r>
        <w:rPr>
          <w:rFonts w:ascii="Calibri" w:hAnsi="Calibri"/>
        </w:rPr>
        <w:t>对两种方式赋予不同的权重，来影响最终的结果。</w:t>
      </w:r>
    </w:p>
    <w:p w14:paraId="5659DC60" w14:textId="77777777" w:rsidR="00863DB3" w:rsidRPr="0083703D" w:rsidRDefault="00863DB3" w:rsidP="00D2536E">
      <w:pPr>
        <w:ind w:firstLineChars="200" w:firstLine="480"/>
        <w:rPr>
          <w:rFonts w:ascii="宋体" w:hAnsi="宋体" w:cs="宋体"/>
        </w:rPr>
      </w:pPr>
    </w:p>
    <w:p w14:paraId="392BCEF3" w14:textId="77777777" w:rsidR="00D2536E" w:rsidRDefault="00D2536E" w:rsidP="00D2536E">
      <w:pPr>
        <w:keepNext/>
        <w:autoSpaceDE w:val="0"/>
        <w:autoSpaceDN w:val="0"/>
        <w:adjustRightInd w:val="0"/>
        <w:spacing w:line="264" w:lineRule="auto"/>
        <w:jc w:val="center"/>
      </w:pPr>
      <w:r>
        <w:rPr>
          <w:rFonts w:ascii="宋体" w:hAnsi="宋体" w:cs="宋体"/>
          <w:noProof/>
        </w:rPr>
        <w:drawing>
          <wp:inline distT="0" distB="0" distL="0" distR="0" wp14:anchorId="603967D4" wp14:editId="15510789">
            <wp:extent cx="4496435" cy="1699146"/>
            <wp:effectExtent l="0" t="0" r="0" b="0"/>
            <wp:docPr id="23556" name="图片 23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BEBA8EAE-BF5A-486C-A8C5-ECC9F3942E4B}">
                          <a14:imgProps xmlns:a14="http://schemas.microsoft.com/office/drawing/2010/main">
                            <a14:imgLayer r:embed="rId24">
                              <a14:imgEffect>
                                <a14:sharpenSoften amount="50000"/>
                              </a14:imgEffect>
                              <a14:imgEffect>
                                <a14:saturation sat="400000"/>
                              </a14:imgEffect>
                            </a14:imgLayer>
                          </a14:imgProps>
                        </a:ext>
                        <a:ext uri="{28A0092B-C50C-407E-A947-70E740481C1C}">
                          <a14:useLocalDpi xmlns:a14="http://schemas.microsoft.com/office/drawing/2010/main" val="0"/>
                        </a:ext>
                      </a:extLst>
                    </a:blip>
                    <a:srcRect/>
                    <a:stretch>
                      <a:fillRect/>
                    </a:stretch>
                  </pic:blipFill>
                  <pic:spPr bwMode="auto">
                    <a:xfrm>
                      <a:off x="0" y="0"/>
                      <a:ext cx="4526138" cy="1710370"/>
                    </a:xfrm>
                    <a:prstGeom prst="rect">
                      <a:avLst/>
                    </a:prstGeom>
                    <a:noFill/>
                  </pic:spPr>
                </pic:pic>
              </a:graphicData>
            </a:graphic>
          </wp:inline>
        </w:drawing>
      </w:r>
    </w:p>
    <w:p w14:paraId="60AF0A4E" w14:textId="3A1FFFDB" w:rsidR="00D2536E" w:rsidRPr="00863DB3" w:rsidRDefault="00D2536E" w:rsidP="00D2536E">
      <w:pPr>
        <w:pStyle w:val="ae"/>
        <w:jc w:val="center"/>
        <w:rPr>
          <w:rFonts w:asciiTheme="minorEastAsia" w:eastAsiaTheme="minorEastAsia" w:hAnsiTheme="minorEastAsia"/>
          <w:sz w:val="24"/>
          <w:szCs w:val="24"/>
        </w:rPr>
      </w:pPr>
      <w:bookmarkStart w:id="64" w:name="_Ref351316734"/>
      <w:bookmarkStart w:id="65" w:name="_Toc352625294"/>
      <w:bookmarkStart w:id="66" w:name="_Toc478542474"/>
      <w:r w:rsidRPr="00863DB3">
        <w:rPr>
          <w:rFonts w:asciiTheme="minorEastAsia" w:eastAsiaTheme="minorEastAsia" w:hAnsiTheme="minorEastAsia" w:hint="eastAsia"/>
          <w:sz w:val="24"/>
          <w:szCs w:val="24"/>
        </w:rPr>
        <w:t xml:space="preserve">图 </w:t>
      </w:r>
      <w:r w:rsidR="00672678">
        <w:rPr>
          <w:rFonts w:asciiTheme="minorEastAsia" w:eastAsiaTheme="minorEastAsia" w:hAnsiTheme="minorEastAsia"/>
          <w:sz w:val="24"/>
          <w:szCs w:val="24"/>
        </w:rPr>
        <w:fldChar w:fldCharType="begin"/>
      </w:r>
      <w:r w:rsidR="00672678">
        <w:rPr>
          <w:rFonts w:asciiTheme="minorEastAsia" w:eastAsiaTheme="minorEastAsia" w:hAnsiTheme="minorEastAsia"/>
          <w:sz w:val="24"/>
          <w:szCs w:val="24"/>
        </w:rPr>
        <w:instrText xml:space="preserve"> </w:instrText>
      </w:r>
      <w:r w:rsidR="00672678">
        <w:rPr>
          <w:rFonts w:asciiTheme="minorEastAsia" w:eastAsiaTheme="minorEastAsia" w:hAnsiTheme="minorEastAsia" w:hint="eastAsia"/>
          <w:sz w:val="24"/>
          <w:szCs w:val="24"/>
        </w:rPr>
        <w:instrText>STYLEREF 1 \s</w:instrText>
      </w:r>
      <w:r w:rsidR="00672678">
        <w:rPr>
          <w:rFonts w:asciiTheme="minorEastAsia" w:eastAsiaTheme="minorEastAsia" w:hAnsiTheme="minorEastAsia"/>
          <w:sz w:val="24"/>
          <w:szCs w:val="24"/>
        </w:rPr>
        <w:instrText xml:space="preserve"> </w:instrText>
      </w:r>
      <w:r w:rsidR="00672678">
        <w:rPr>
          <w:rFonts w:asciiTheme="minorEastAsia" w:eastAsiaTheme="minorEastAsia" w:hAnsiTheme="minorEastAsia"/>
          <w:sz w:val="24"/>
          <w:szCs w:val="24"/>
        </w:rPr>
        <w:fldChar w:fldCharType="separate"/>
      </w:r>
      <w:r w:rsidR="006E178E">
        <w:rPr>
          <w:rFonts w:asciiTheme="minorEastAsia" w:eastAsiaTheme="minorEastAsia" w:hAnsiTheme="minorEastAsia"/>
          <w:noProof/>
          <w:sz w:val="24"/>
          <w:szCs w:val="24"/>
        </w:rPr>
        <w:t>1</w:t>
      </w:r>
      <w:r w:rsidR="00672678">
        <w:rPr>
          <w:rFonts w:asciiTheme="minorEastAsia" w:eastAsiaTheme="minorEastAsia" w:hAnsiTheme="minorEastAsia"/>
          <w:sz w:val="24"/>
          <w:szCs w:val="24"/>
        </w:rPr>
        <w:fldChar w:fldCharType="end"/>
      </w:r>
      <w:r w:rsidR="00672678">
        <w:rPr>
          <w:rFonts w:asciiTheme="minorEastAsia" w:eastAsiaTheme="minorEastAsia" w:hAnsiTheme="minorEastAsia"/>
          <w:sz w:val="24"/>
          <w:szCs w:val="24"/>
        </w:rPr>
        <w:noBreakHyphen/>
      </w:r>
      <w:r w:rsidR="00672678">
        <w:rPr>
          <w:rFonts w:asciiTheme="minorEastAsia" w:eastAsiaTheme="minorEastAsia" w:hAnsiTheme="minorEastAsia"/>
          <w:sz w:val="24"/>
          <w:szCs w:val="24"/>
        </w:rPr>
        <w:fldChar w:fldCharType="begin"/>
      </w:r>
      <w:r w:rsidR="00672678">
        <w:rPr>
          <w:rFonts w:asciiTheme="minorEastAsia" w:eastAsiaTheme="minorEastAsia" w:hAnsiTheme="minorEastAsia"/>
          <w:sz w:val="24"/>
          <w:szCs w:val="24"/>
        </w:rPr>
        <w:instrText xml:space="preserve"> </w:instrText>
      </w:r>
      <w:r w:rsidR="00672678">
        <w:rPr>
          <w:rFonts w:asciiTheme="minorEastAsia" w:eastAsiaTheme="minorEastAsia" w:hAnsiTheme="minorEastAsia" w:hint="eastAsia"/>
          <w:sz w:val="24"/>
          <w:szCs w:val="24"/>
        </w:rPr>
        <w:instrText>SEQ 图 \* ARABIC \s 1</w:instrText>
      </w:r>
      <w:r w:rsidR="00672678">
        <w:rPr>
          <w:rFonts w:asciiTheme="minorEastAsia" w:eastAsiaTheme="minorEastAsia" w:hAnsiTheme="minorEastAsia"/>
          <w:sz w:val="24"/>
          <w:szCs w:val="24"/>
        </w:rPr>
        <w:instrText xml:space="preserve"> </w:instrText>
      </w:r>
      <w:r w:rsidR="00672678">
        <w:rPr>
          <w:rFonts w:asciiTheme="minorEastAsia" w:eastAsiaTheme="minorEastAsia" w:hAnsiTheme="minorEastAsia"/>
          <w:sz w:val="24"/>
          <w:szCs w:val="24"/>
        </w:rPr>
        <w:fldChar w:fldCharType="separate"/>
      </w:r>
      <w:r w:rsidR="006E178E">
        <w:rPr>
          <w:rFonts w:asciiTheme="minorEastAsia" w:eastAsiaTheme="minorEastAsia" w:hAnsiTheme="minorEastAsia"/>
          <w:noProof/>
          <w:sz w:val="24"/>
          <w:szCs w:val="24"/>
        </w:rPr>
        <w:t>10</w:t>
      </w:r>
      <w:r w:rsidR="00672678">
        <w:rPr>
          <w:rFonts w:asciiTheme="minorEastAsia" w:eastAsiaTheme="minorEastAsia" w:hAnsiTheme="minorEastAsia"/>
          <w:sz w:val="24"/>
          <w:szCs w:val="24"/>
        </w:rPr>
        <w:fldChar w:fldCharType="end"/>
      </w:r>
      <w:bookmarkEnd w:id="64"/>
      <w:r w:rsidRPr="00863DB3">
        <w:rPr>
          <w:rFonts w:asciiTheme="minorEastAsia" w:eastAsiaTheme="minorEastAsia" w:hAnsiTheme="minorEastAsia"/>
          <w:sz w:val="24"/>
          <w:szCs w:val="24"/>
        </w:rPr>
        <w:t xml:space="preserve"> </w:t>
      </w:r>
      <w:r w:rsidRPr="00863DB3">
        <w:rPr>
          <w:rFonts w:asciiTheme="minorEastAsia" w:eastAsiaTheme="minorEastAsia" w:hAnsiTheme="minorEastAsia" w:hint="eastAsia"/>
          <w:sz w:val="24"/>
          <w:szCs w:val="24"/>
        </w:rPr>
        <w:t>PROMESIR特征定位流程</w:t>
      </w:r>
      <w:bookmarkEnd w:id="65"/>
      <w:bookmarkEnd w:id="66"/>
    </w:p>
    <w:p w14:paraId="7805AFB1" w14:textId="77777777" w:rsidR="00863DB3" w:rsidRPr="00863DB3" w:rsidRDefault="00863DB3" w:rsidP="00863DB3"/>
    <w:p w14:paraId="362B3DDC" w14:textId="77777777" w:rsidR="00D2536E" w:rsidRPr="0083703D" w:rsidRDefault="00D2536E" w:rsidP="00D2536E">
      <w:pPr>
        <w:ind w:firstLineChars="200" w:firstLine="480"/>
        <w:rPr>
          <w:rFonts w:ascii="宋体" w:hAnsi="宋体" w:cs="宋体"/>
        </w:rPr>
      </w:pPr>
      <w:r w:rsidRPr="00C85D8A">
        <w:rPr>
          <w:rFonts w:ascii="Calibri" w:hAnsi="Calibri" w:hint="eastAsia"/>
        </w:rPr>
        <w:t>与</w:t>
      </w:r>
      <w:r w:rsidRPr="00C85D8A">
        <w:rPr>
          <w:rFonts w:ascii="Calibri" w:hAnsi="Calibri"/>
        </w:rPr>
        <w:t>PROMESIR</w:t>
      </w:r>
      <w:r w:rsidRPr="00C85D8A">
        <w:rPr>
          <w:rFonts w:ascii="Calibri" w:hAnsi="Calibri"/>
        </w:rPr>
        <w:t>方法类似</w:t>
      </w:r>
      <w:r>
        <w:rPr>
          <w:rFonts w:ascii="Calibri" w:hAnsi="Calibri" w:hint="eastAsia"/>
        </w:rPr>
        <w:t>，</w:t>
      </w:r>
      <w:r>
        <w:rPr>
          <w:rFonts w:ascii="Calibri" w:hAnsi="Calibri" w:hint="eastAsia"/>
        </w:rPr>
        <w:t>Liu</w:t>
      </w:r>
      <w:r>
        <w:rPr>
          <w:rFonts w:ascii="Calibri" w:hAnsi="Calibri" w:hint="eastAsia"/>
        </w:rPr>
        <w:t>等</w:t>
      </w:r>
      <w:r w:rsidRPr="00286076">
        <w:rPr>
          <w:rFonts w:ascii="Calibri" w:hAnsi="Calibri"/>
        </w:rPr>
        <w:t>[</w:t>
      </w:r>
      <w:r w:rsidRPr="00286076">
        <w:rPr>
          <w:rFonts w:ascii="Calibri" w:hAnsi="Calibri"/>
        </w:rPr>
        <w:fldChar w:fldCharType="begin"/>
      </w:r>
      <w:r w:rsidRPr="00286076">
        <w:rPr>
          <w:rFonts w:ascii="Calibri" w:hAnsi="Calibri"/>
        </w:rPr>
        <w:instrText xml:space="preserve"> REF BIB_liu2007feature \* MERGEFORMAT </w:instrText>
      </w:r>
      <w:r w:rsidRPr="00286076">
        <w:rPr>
          <w:rFonts w:ascii="Calibri" w:hAnsi="Calibri"/>
        </w:rPr>
        <w:fldChar w:fldCharType="separate"/>
      </w:r>
      <w:r w:rsidR="006E178E" w:rsidRPr="006E178E">
        <w:rPr>
          <w:rFonts w:ascii="Calibri" w:hAnsi="Calibri"/>
        </w:rPr>
        <w:t>Liu et al., 2007</w:t>
      </w:r>
      <w:r w:rsidRPr="00286076">
        <w:rPr>
          <w:rFonts w:ascii="Calibri" w:hAnsi="Calibri"/>
        </w:rPr>
        <w:fldChar w:fldCharType="end"/>
      </w:r>
      <w:r w:rsidRPr="00286076">
        <w:rPr>
          <w:rFonts w:ascii="Calibri" w:hAnsi="Calibri"/>
        </w:rPr>
        <w:t>]</w:t>
      </w:r>
      <w:r>
        <w:rPr>
          <w:rFonts w:ascii="Calibri" w:hAnsi="Calibri" w:hint="eastAsia"/>
        </w:rPr>
        <w:t>提出</w:t>
      </w:r>
      <w:r>
        <w:rPr>
          <w:rFonts w:ascii="Calibri" w:hAnsi="Calibri"/>
        </w:rPr>
        <w:t>的</w:t>
      </w:r>
      <w:r>
        <w:rPr>
          <w:rFonts w:ascii="Calibri" w:hAnsi="Calibri"/>
        </w:rPr>
        <w:t>SITIR</w:t>
      </w:r>
      <w:r>
        <w:rPr>
          <w:rFonts w:ascii="Calibri" w:hAnsi="Calibri"/>
        </w:rPr>
        <w:t>（</w:t>
      </w:r>
      <w:r>
        <w:rPr>
          <w:rFonts w:ascii="Calibri" w:hAnsi="Calibri" w:hint="eastAsia"/>
        </w:rPr>
        <w:t>Single Trace and Information Retrieval</w:t>
      </w:r>
      <w:r>
        <w:rPr>
          <w:rFonts w:ascii="Calibri" w:hAnsi="Calibri"/>
        </w:rPr>
        <w:t>）</w:t>
      </w:r>
      <w:r>
        <w:rPr>
          <w:rFonts w:ascii="Calibri" w:hAnsi="Calibri" w:hint="eastAsia"/>
        </w:rPr>
        <w:t>技术</w:t>
      </w:r>
      <w:r>
        <w:rPr>
          <w:rFonts w:ascii="Calibri" w:hAnsi="Calibri"/>
        </w:rPr>
        <w:t>也是将动态</w:t>
      </w:r>
      <w:r>
        <w:rPr>
          <w:rFonts w:ascii="Calibri" w:hAnsi="Calibri" w:hint="eastAsia"/>
        </w:rPr>
        <w:t>特征定位</w:t>
      </w:r>
      <w:r>
        <w:rPr>
          <w:rFonts w:ascii="Calibri" w:hAnsi="Calibri"/>
        </w:rPr>
        <w:t>技术和文本</w:t>
      </w:r>
      <w:r>
        <w:rPr>
          <w:rFonts w:ascii="Calibri" w:hAnsi="Calibri" w:hint="eastAsia"/>
        </w:rPr>
        <w:t>特征</w:t>
      </w:r>
      <w:r>
        <w:rPr>
          <w:rFonts w:ascii="Calibri" w:hAnsi="Calibri"/>
        </w:rPr>
        <w:t>定位技术相结合。</w:t>
      </w:r>
      <w:r>
        <w:rPr>
          <w:rFonts w:ascii="Calibri" w:hAnsi="Calibri"/>
        </w:rPr>
        <w:lastRenderedPageBreak/>
        <w:t>其</w:t>
      </w:r>
      <w:r>
        <w:rPr>
          <w:rFonts w:ascii="Calibri" w:hAnsi="Calibri" w:hint="eastAsia"/>
        </w:rPr>
        <w:t>思路</w:t>
      </w:r>
      <w:r>
        <w:rPr>
          <w:rFonts w:ascii="Calibri" w:hAnsi="Calibri"/>
        </w:rPr>
        <w:t>是：首先，利用动态特征定位技术获得初始元素集合</w:t>
      </w:r>
      <w:r>
        <w:rPr>
          <w:rFonts w:ascii="Calibri" w:hAnsi="Calibri" w:hint="eastAsia"/>
        </w:rPr>
        <w:t>；</w:t>
      </w:r>
      <w:r>
        <w:rPr>
          <w:rFonts w:ascii="Calibri" w:hAnsi="Calibri"/>
        </w:rPr>
        <w:t>然后</w:t>
      </w:r>
      <w:r>
        <w:rPr>
          <w:rFonts w:ascii="Calibri" w:hAnsi="Calibri" w:hint="eastAsia"/>
        </w:rPr>
        <w:t>，</w:t>
      </w:r>
      <w:r>
        <w:rPr>
          <w:rFonts w:ascii="Calibri" w:hAnsi="Calibri"/>
        </w:rPr>
        <w:t>将初始元素集合作为输入，利用</w:t>
      </w:r>
      <w:r>
        <w:rPr>
          <w:rFonts w:ascii="Calibri" w:hAnsi="Calibri" w:hint="eastAsia"/>
        </w:rPr>
        <w:t>信息</w:t>
      </w:r>
      <w:r>
        <w:rPr>
          <w:rFonts w:ascii="Calibri" w:hAnsi="Calibri"/>
        </w:rPr>
        <w:t>检索技术</w:t>
      </w:r>
      <w:r>
        <w:rPr>
          <w:rFonts w:ascii="Calibri" w:hAnsi="Calibri" w:hint="eastAsia"/>
        </w:rPr>
        <w:t>对</w:t>
      </w:r>
      <w:r>
        <w:rPr>
          <w:rFonts w:ascii="Calibri" w:hAnsi="Calibri"/>
        </w:rPr>
        <w:t>输入元素进行排序</w:t>
      </w:r>
      <w:r>
        <w:rPr>
          <w:rFonts w:ascii="Calibri" w:hAnsi="Calibri" w:hint="eastAsia"/>
        </w:rPr>
        <w:t>返回</w:t>
      </w:r>
      <w:r>
        <w:rPr>
          <w:rFonts w:ascii="Calibri" w:hAnsi="Calibri"/>
        </w:rPr>
        <w:t>给用户。与</w:t>
      </w:r>
      <w:r>
        <w:rPr>
          <w:rFonts w:ascii="Calibri" w:hAnsi="Calibri" w:hint="eastAsia"/>
        </w:rPr>
        <w:t>单纯</w:t>
      </w:r>
      <w:r>
        <w:rPr>
          <w:rFonts w:ascii="Calibri" w:hAnsi="Calibri"/>
        </w:rPr>
        <w:t>的使用信息检索技术相比，该方法能够</w:t>
      </w:r>
      <w:r>
        <w:rPr>
          <w:rFonts w:ascii="Calibri" w:hAnsi="Calibri" w:hint="eastAsia"/>
        </w:rPr>
        <w:t>极大</w:t>
      </w:r>
      <w:r>
        <w:rPr>
          <w:rFonts w:ascii="Calibri" w:hAnsi="Calibri"/>
        </w:rPr>
        <w:t>地缩小搜索空间，从而获得更加准确的结果</w:t>
      </w:r>
      <w:r>
        <w:rPr>
          <w:rFonts w:ascii="Calibri" w:hAnsi="Calibri" w:hint="eastAsia"/>
        </w:rPr>
        <w:t>。</w:t>
      </w:r>
    </w:p>
    <w:p w14:paraId="33F0ED80" w14:textId="77777777" w:rsidR="00D2536E" w:rsidRDefault="00D2536E" w:rsidP="00D2536E">
      <w:pPr>
        <w:ind w:firstLineChars="200" w:firstLine="480"/>
        <w:rPr>
          <w:rFonts w:ascii="宋体" w:hAnsi="宋体" w:cs="宋体"/>
        </w:rPr>
      </w:pPr>
      <w:r w:rsidRPr="00C85D8A">
        <w:rPr>
          <w:rFonts w:ascii="Calibri" w:hAnsi="Calibri" w:hint="eastAsia"/>
        </w:rPr>
        <w:t>此外，</w:t>
      </w:r>
      <w:r w:rsidRPr="00C85D8A">
        <w:rPr>
          <w:rFonts w:ascii="Calibri" w:hAnsi="Calibri"/>
        </w:rPr>
        <w:t>Asadi</w:t>
      </w:r>
      <w:r w:rsidRPr="00C85D8A">
        <w:rPr>
          <w:rFonts w:ascii="Calibri" w:hAnsi="Calibri" w:hint="eastAsia"/>
        </w:rPr>
        <w:t>等</w:t>
      </w:r>
      <w:r w:rsidRPr="00286076">
        <w:rPr>
          <w:rFonts w:ascii="Calibri" w:hAnsi="Calibri"/>
        </w:rPr>
        <w:t>[</w:t>
      </w:r>
      <w:r w:rsidRPr="00286076">
        <w:rPr>
          <w:rFonts w:ascii="Calibri" w:hAnsi="Calibri"/>
        </w:rPr>
        <w:fldChar w:fldCharType="begin"/>
      </w:r>
      <w:r w:rsidRPr="00286076">
        <w:rPr>
          <w:rFonts w:ascii="Calibri" w:hAnsi="Calibri"/>
        </w:rPr>
        <w:instrText xml:space="preserve"> REF BIB_asadi2010heuristic \* MERGEFORMAT </w:instrText>
      </w:r>
      <w:r w:rsidRPr="00286076">
        <w:rPr>
          <w:rFonts w:ascii="Calibri" w:hAnsi="Calibri"/>
        </w:rPr>
        <w:fldChar w:fldCharType="separate"/>
      </w:r>
      <w:r w:rsidR="006E178E" w:rsidRPr="006E178E">
        <w:rPr>
          <w:rFonts w:ascii="Calibri" w:hAnsi="Calibri"/>
        </w:rPr>
        <w:t>Asadi et al., 2010</w:t>
      </w:r>
      <w:r w:rsidRPr="00286076">
        <w:rPr>
          <w:rFonts w:ascii="Calibri" w:hAnsi="Calibri"/>
        </w:rPr>
        <w:fldChar w:fldCharType="end"/>
      </w:r>
      <w:r w:rsidRPr="00286076">
        <w:rPr>
          <w:rFonts w:ascii="Calibri" w:hAnsi="Calibri"/>
        </w:rPr>
        <w:t>]</w:t>
      </w:r>
      <w:r w:rsidRPr="00C85D8A">
        <w:rPr>
          <w:rFonts w:ascii="Calibri" w:hAnsi="Calibri" w:hint="eastAsia"/>
        </w:rPr>
        <w:t>应用遗传算法分析程序执行轨迹，</w:t>
      </w:r>
      <w:r w:rsidRPr="00C85D8A">
        <w:rPr>
          <w:rFonts w:ascii="Calibri" w:hAnsi="Calibri"/>
        </w:rPr>
        <w:t>Revelle</w:t>
      </w:r>
      <w:r w:rsidRPr="00C85D8A">
        <w:rPr>
          <w:rFonts w:ascii="Calibri" w:hAnsi="Calibri" w:hint="eastAsia"/>
        </w:rPr>
        <w:t>等</w:t>
      </w:r>
      <w:r w:rsidRPr="00286076">
        <w:rPr>
          <w:rFonts w:ascii="Calibri" w:hAnsi="Calibri"/>
        </w:rPr>
        <w:t>[</w:t>
      </w:r>
      <w:r w:rsidRPr="00286076">
        <w:rPr>
          <w:rFonts w:ascii="Calibri" w:hAnsi="Calibri"/>
        </w:rPr>
        <w:fldChar w:fldCharType="begin"/>
      </w:r>
      <w:r w:rsidRPr="00286076">
        <w:rPr>
          <w:rFonts w:ascii="Calibri" w:hAnsi="Calibri"/>
        </w:rPr>
        <w:instrText xml:space="preserve"> REF BIB_revelle2010using \* MERGEFORMAT </w:instrText>
      </w:r>
      <w:r w:rsidRPr="00286076">
        <w:rPr>
          <w:rFonts w:ascii="Calibri" w:hAnsi="Calibri"/>
        </w:rPr>
        <w:fldChar w:fldCharType="separate"/>
      </w:r>
      <w:r w:rsidR="006E178E" w:rsidRPr="006E178E">
        <w:rPr>
          <w:rFonts w:ascii="Calibri" w:hAnsi="Calibri"/>
        </w:rPr>
        <w:t>Revelle et al., 2010</w:t>
      </w:r>
      <w:r w:rsidRPr="00286076">
        <w:rPr>
          <w:rFonts w:ascii="Calibri" w:hAnsi="Calibri"/>
        </w:rPr>
        <w:fldChar w:fldCharType="end"/>
      </w:r>
      <w:r w:rsidRPr="00286076">
        <w:rPr>
          <w:rFonts w:ascii="Calibri" w:hAnsi="Calibri"/>
        </w:rPr>
        <w:t>]</w:t>
      </w:r>
      <w:r w:rsidRPr="00C85D8A">
        <w:rPr>
          <w:rFonts w:ascii="Calibri" w:hAnsi="Calibri" w:hint="eastAsia"/>
        </w:rPr>
        <w:t>应用高级链接分析方法分析程序执行轨迹，这两项工作也属综合利用动态分析与文本分析的于特征定位方法。</w:t>
      </w:r>
    </w:p>
    <w:p w14:paraId="3CD41367" w14:textId="77777777" w:rsidR="00D2536E" w:rsidRPr="00F07481" w:rsidRDefault="00D2536E" w:rsidP="00D2536E">
      <w:pPr>
        <w:pStyle w:val="3"/>
        <w:numPr>
          <w:ilvl w:val="2"/>
          <w:numId w:val="2"/>
        </w:numPr>
      </w:pPr>
      <w:bookmarkStart w:id="67" w:name="_Toc352625252"/>
      <w:bookmarkStart w:id="68" w:name="_Toc478542433"/>
      <w:r>
        <w:rPr>
          <w:rFonts w:hint="eastAsia"/>
        </w:rPr>
        <w:t>静态、动态与</w:t>
      </w:r>
      <w:r w:rsidRPr="00F07481">
        <w:rPr>
          <w:rFonts w:hint="eastAsia"/>
        </w:rPr>
        <w:t>文本</w:t>
      </w:r>
      <w:r>
        <w:rPr>
          <w:rFonts w:hint="eastAsia"/>
        </w:rPr>
        <w:t>结合</w:t>
      </w:r>
      <w:r>
        <w:t>特征定位技术</w:t>
      </w:r>
      <w:bookmarkEnd w:id="67"/>
      <w:bookmarkEnd w:id="68"/>
    </w:p>
    <w:p w14:paraId="2EF93055" w14:textId="77777777" w:rsidR="00D2536E" w:rsidRPr="006C6E9E" w:rsidRDefault="00D2536E" w:rsidP="00D2536E">
      <w:pPr>
        <w:ind w:firstLineChars="200" w:firstLine="480"/>
      </w:pPr>
      <w:r>
        <w:rPr>
          <w:rFonts w:ascii="TimesNewRomanPSMT" w:eastAsia="TimesNewRomanPSMT" w:cs="TimesNewRomanPSMT"/>
        </w:rPr>
        <w:t xml:space="preserve"> </w:t>
      </w:r>
      <w:r w:rsidRPr="00CE546A">
        <w:rPr>
          <w:rFonts w:ascii="Calibri" w:hAnsi="Calibri" w:hint="eastAsia"/>
        </w:rPr>
        <w:t>Eaddy</w:t>
      </w:r>
      <w:r w:rsidRPr="00286076">
        <w:rPr>
          <w:rFonts w:ascii="Calibri" w:hAnsi="Calibri"/>
        </w:rPr>
        <w:t>[</w:t>
      </w:r>
      <w:r w:rsidRPr="00286076">
        <w:rPr>
          <w:rFonts w:ascii="Calibri" w:hAnsi="Calibri"/>
        </w:rPr>
        <w:fldChar w:fldCharType="begin"/>
      </w:r>
      <w:r w:rsidRPr="00286076">
        <w:rPr>
          <w:rFonts w:ascii="Calibri" w:hAnsi="Calibri"/>
        </w:rPr>
        <w:instrText xml:space="preserve"> REF BIB_eaddy2008cerberus \* MERGEFORMAT </w:instrText>
      </w:r>
      <w:r w:rsidRPr="00286076">
        <w:rPr>
          <w:rFonts w:ascii="Calibri" w:hAnsi="Calibri"/>
        </w:rPr>
        <w:fldChar w:fldCharType="separate"/>
      </w:r>
      <w:r w:rsidR="006E178E" w:rsidRPr="006E178E">
        <w:rPr>
          <w:rFonts w:ascii="Calibri" w:hAnsi="Calibri"/>
        </w:rPr>
        <w:t>Eaddy et al., 2008</w:t>
      </w:r>
      <w:r w:rsidRPr="00286076">
        <w:rPr>
          <w:rFonts w:ascii="Calibri" w:hAnsi="Calibri"/>
        </w:rPr>
        <w:fldChar w:fldCharType="end"/>
      </w:r>
      <w:r w:rsidRPr="00286076">
        <w:rPr>
          <w:rFonts w:ascii="Calibri" w:hAnsi="Calibri"/>
        </w:rPr>
        <w:t>]</w:t>
      </w:r>
      <w:r w:rsidRPr="00CE546A">
        <w:rPr>
          <w:rFonts w:ascii="Calibri" w:hAnsi="Calibri" w:hint="eastAsia"/>
        </w:rPr>
        <w:t>的</w:t>
      </w:r>
      <w:r w:rsidRPr="00CE546A">
        <w:rPr>
          <w:rFonts w:ascii="Calibri" w:hAnsi="Calibri"/>
        </w:rPr>
        <w:t xml:space="preserve"> Cerberus</w:t>
      </w:r>
      <w:r w:rsidRPr="00CE546A">
        <w:rPr>
          <w:rFonts w:ascii="Calibri" w:hAnsi="Calibri" w:hint="eastAsia"/>
        </w:rPr>
        <w:t>是唯一综合利用静态分析、动态分析、与文本分析三种技术的特征定位方法。其核心技术是</w:t>
      </w:r>
      <w:r w:rsidRPr="00CE546A">
        <w:rPr>
          <w:rFonts w:ascii="Calibri" w:hAnsi="Calibri" w:hint="eastAsia"/>
          <w:i/>
        </w:rPr>
        <w:t>依赖剪枝</w:t>
      </w:r>
      <w:r w:rsidRPr="00CE546A">
        <w:rPr>
          <w:rFonts w:ascii="Calibri" w:hAnsi="Calibri"/>
          <w:i/>
        </w:rPr>
        <w:t>分析</w:t>
      </w:r>
      <w:r w:rsidRPr="00CE546A">
        <w:rPr>
          <w:rFonts w:ascii="Calibri" w:hAnsi="Calibri" w:hint="eastAsia"/>
        </w:rPr>
        <w:t>PDA</w:t>
      </w:r>
      <w:r>
        <w:rPr>
          <w:rFonts w:ascii="Calibri" w:hAnsi="Calibri" w:hint="eastAsia"/>
        </w:rPr>
        <w:t>（</w:t>
      </w:r>
      <w:r w:rsidRPr="00CE546A">
        <w:rPr>
          <w:rFonts w:ascii="Calibri" w:hAnsi="Calibri" w:hint="eastAsia"/>
        </w:rPr>
        <w:t>Prune Dependency Analysis</w:t>
      </w:r>
      <w:r>
        <w:rPr>
          <w:rFonts w:ascii="Calibri" w:hAnsi="Calibri" w:hint="eastAsia"/>
        </w:rPr>
        <w:t>）。</w:t>
      </w:r>
      <w:r>
        <w:rPr>
          <w:rFonts w:ascii="Calibri" w:hAnsi="Calibri" w:hint="eastAsia"/>
        </w:rPr>
        <w:t>PDA</w:t>
      </w:r>
      <w:r w:rsidRPr="00CE546A">
        <w:rPr>
          <w:rFonts w:ascii="Calibri" w:hAnsi="Calibri" w:hint="eastAsia"/>
        </w:rPr>
        <w:t>中</w:t>
      </w:r>
      <w:r>
        <w:rPr>
          <w:rFonts w:ascii="Calibri" w:hAnsi="Calibri" w:hint="eastAsia"/>
        </w:rPr>
        <w:t>假设</w:t>
      </w:r>
      <w:r w:rsidRPr="00CE546A">
        <w:rPr>
          <w:rFonts w:ascii="Calibri" w:hAnsi="Calibri" w:hint="eastAsia"/>
        </w:rPr>
        <w:t>，</w:t>
      </w:r>
      <w:r>
        <w:rPr>
          <w:rFonts w:ascii="Calibri" w:hAnsi="Calibri" w:hint="eastAsia"/>
        </w:rPr>
        <w:t>如果伴随着</w:t>
      </w:r>
      <w:r>
        <w:rPr>
          <w:rFonts w:ascii="Calibri" w:hAnsi="Calibri"/>
        </w:rPr>
        <w:t>一个特征被从系统中剪掉，一个程序元素也要相应的被删减掉，那么这个程序元素与该特征之间存在关联性。</w:t>
      </w:r>
      <w:r>
        <w:rPr>
          <w:rFonts w:ascii="Calibri" w:hAnsi="Calibri" w:hint="eastAsia"/>
        </w:rPr>
        <w:t>Cerberus</w:t>
      </w:r>
      <w:r>
        <w:rPr>
          <w:rFonts w:ascii="Calibri" w:hAnsi="Calibri"/>
        </w:rPr>
        <w:t>使用</w:t>
      </w:r>
      <w:r>
        <w:rPr>
          <w:rFonts w:ascii="Calibri" w:hAnsi="Calibri"/>
        </w:rPr>
        <w:t>PROMESIR</w:t>
      </w:r>
      <w:r>
        <w:rPr>
          <w:rFonts w:ascii="Calibri" w:hAnsi="Calibri"/>
        </w:rPr>
        <w:t>技术获得初始的程序元素集合，然后利用</w:t>
      </w:r>
      <w:r>
        <w:rPr>
          <w:rFonts w:ascii="Calibri" w:hAnsi="Calibri"/>
        </w:rPr>
        <w:t>PDA</w:t>
      </w:r>
      <w:r>
        <w:rPr>
          <w:rFonts w:ascii="Calibri" w:hAnsi="Calibri"/>
        </w:rPr>
        <w:t>技术进行</w:t>
      </w:r>
      <w:r>
        <w:rPr>
          <w:rFonts w:ascii="Calibri" w:hAnsi="Calibri" w:hint="eastAsia"/>
        </w:rPr>
        <w:t>剪枝</w:t>
      </w:r>
      <w:r>
        <w:rPr>
          <w:rFonts w:ascii="Calibri" w:hAnsi="Calibri"/>
        </w:rPr>
        <w:t>，获得最终的</w:t>
      </w:r>
      <w:r>
        <w:rPr>
          <w:rFonts w:ascii="Calibri" w:hAnsi="Calibri" w:hint="eastAsia"/>
        </w:rPr>
        <w:t>相关</w:t>
      </w:r>
      <w:r>
        <w:rPr>
          <w:rFonts w:ascii="Calibri" w:hAnsi="Calibri"/>
        </w:rPr>
        <w:t>程序元素集合。</w:t>
      </w:r>
    </w:p>
    <w:p w14:paraId="28C00585" w14:textId="77777777" w:rsidR="00D2536E" w:rsidRDefault="00D2536E" w:rsidP="00D2536E">
      <w:pPr>
        <w:pStyle w:val="2"/>
        <w:numPr>
          <w:ilvl w:val="1"/>
          <w:numId w:val="2"/>
        </w:numPr>
      </w:pPr>
      <w:bookmarkStart w:id="69" w:name="_Toc352625253"/>
      <w:bookmarkStart w:id="70" w:name="_Toc478542434"/>
      <w:r>
        <w:rPr>
          <w:rFonts w:hint="eastAsia"/>
        </w:rPr>
        <w:t>参考</w:t>
      </w:r>
      <w:r>
        <w:t>文献</w:t>
      </w:r>
      <w:bookmarkEnd w:id="69"/>
      <w:bookmarkEnd w:id="70"/>
    </w:p>
    <w:p w14:paraId="69A09495" w14:textId="77777777" w:rsidR="00D2536E" w:rsidRDefault="00D2536E" w:rsidP="00DF6936">
      <w:pPr>
        <w:ind w:left="480" w:hangingChars="200" w:hanging="480"/>
      </w:pPr>
      <w:r w:rsidRPr="00286076">
        <w:t>[</w:t>
      </w:r>
      <w:bookmarkStart w:id="71" w:name="BIB_abebe2010natural"/>
      <w:r w:rsidRPr="00286076">
        <w:t>Abebe and Tonella, 2010</w:t>
      </w:r>
      <w:bookmarkStart w:id="72" w:name="B4B_abebe2010natural"/>
      <w:bookmarkEnd w:id="71"/>
      <w:bookmarkEnd w:id="72"/>
      <w:r w:rsidRPr="00286076">
        <w:t>]</w:t>
      </w:r>
      <w:r w:rsidRPr="00286076">
        <w:tab/>
        <w:t>ABEBE S L, TONELLA P. 2010. Natural language parsing of program element names for concept extraction[C]//Program Comprehension (ICPC), 2010 IEEE 18th International Conference on. [S.l.]: [s.n.] :156–159.</w:t>
      </w:r>
    </w:p>
    <w:p w14:paraId="50710D17" w14:textId="77777777" w:rsidR="00D2536E" w:rsidRDefault="00D2536E" w:rsidP="00DF6936">
      <w:pPr>
        <w:ind w:left="480" w:hangingChars="200" w:hanging="480"/>
      </w:pPr>
      <w:r w:rsidRPr="00286076">
        <w:t>[</w:t>
      </w:r>
      <w:bookmarkStart w:id="73" w:name="BIB_agrawal1998mining"/>
      <w:r w:rsidRPr="00286076">
        <w:t>Agrawal et al., 1998</w:t>
      </w:r>
      <w:bookmarkStart w:id="74" w:name="B4B_agrawal1998mining"/>
      <w:bookmarkEnd w:id="73"/>
      <w:bookmarkEnd w:id="74"/>
      <w:r w:rsidRPr="00286076">
        <w:t>]</w:t>
      </w:r>
      <w:r w:rsidRPr="00286076">
        <w:tab/>
        <w:t>AGRAWAL H, ALBERI J L, HORGAN J R, et al. 1998. Mining system tests to aid software maintenance[J]. Computer, 31(7):64–73.</w:t>
      </w:r>
    </w:p>
    <w:p w14:paraId="1C1019F4" w14:textId="77777777" w:rsidR="00D2536E" w:rsidRDefault="00D2536E" w:rsidP="00DF6936">
      <w:pPr>
        <w:ind w:left="480" w:hangingChars="200" w:hanging="480"/>
      </w:pPr>
      <w:r w:rsidRPr="00286076">
        <w:t>[</w:t>
      </w:r>
      <w:bookmarkStart w:id="75" w:name="BIB_antoniol2006feature"/>
      <w:r w:rsidRPr="00286076">
        <w:t>Antoniol and Guéhéneuc, 2006</w:t>
      </w:r>
      <w:bookmarkStart w:id="76" w:name="B4B_antoniol2006feature"/>
      <w:bookmarkEnd w:id="75"/>
      <w:bookmarkEnd w:id="76"/>
      <w:r w:rsidRPr="00286076">
        <w:t>]</w:t>
      </w:r>
      <w:r w:rsidRPr="00286076">
        <w:tab/>
        <w:t>ANTONIOL G, GUÉHÉNEUC Y G. 2006. Feature identification: An epidemiological metaphor[J]. Software Engineering, IEEE Transactions on, 32(9):627–641.</w:t>
      </w:r>
    </w:p>
    <w:p w14:paraId="30C05D04" w14:textId="77777777" w:rsidR="00D2536E" w:rsidRDefault="00D2536E" w:rsidP="00DF6936">
      <w:pPr>
        <w:ind w:left="480" w:hangingChars="200" w:hanging="480"/>
      </w:pPr>
      <w:r w:rsidRPr="00286076">
        <w:t>[</w:t>
      </w:r>
      <w:bookmarkStart w:id="77" w:name="BIB_asadi2010heuristic"/>
      <w:r w:rsidRPr="00286076">
        <w:t>Asadi et al., 2010</w:t>
      </w:r>
      <w:bookmarkStart w:id="78" w:name="B4B_asadi2010heuristic"/>
      <w:bookmarkEnd w:id="77"/>
      <w:bookmarkEnd w:id="78"/>
      <w:r w:rsidRPr="00286076">
        <w:t>]</w:t>
      </w:r>
      <w:r w:rsidRPr="00286076">
        <w:tab/>
        <w:t>ASADI F, DI PENTA M, ANTONIOL G, et al. 2010. A heuristic-based approach to identify concepts in execution traces[C]//Software Maintenance and Reengineering (CSMR), 2010 14th European Conference on. [S.l.]: [s.n.] :31–40.</w:t>
      </w:r>
    </w:p>
    <w:p w14:paraId="5EBD1ED8" w14:textId="77777777" w:rsidR="00D2536E" w:rsidRDefault="00D2536E" w:rsidP="00DF6936">
      <w:pPr>
        <w:ind w:left="480" w:hangingChars="200" w:hanging="480"/>
      </w:pPr>
      <w:r w:rsidRPr="00286076">
        <w:t>[</w:t>
      </w:r>
      <w:bookmarkStart w:id="79" w:name="BIB_asuncion2010software"/>
      <w:r w:rsidRPr="00286076">
        <w:t>Asuncion et al., 2010</w:t>
      </w:r>
      <w:bookmarkStart w:id="80" w:name="B4B_asuncion2010software"/>
      <w:bookmarkEnd w:id="79"/>
      <w:bookmarkEnd w:id="80"/>
      <w:r w:rsidRPr="00286076">
        <w:t>]</w:t>
      </w:r>
      <w:r w:rsidRPr="00286076">
        <w:tab/>
        <w:t>ASUNCION H, ASUNCION A, TAYLOR R. 2010. Software traceability with topic modeling[C]//32nd ACM/IEEE International Conference on Software Engineering (ICSE). [S.l.]: [s.n.] :95–104.</w:t>
      </w:r>
    </w:p>
    <w:p w14:paraId="18552DBF" w14:textId="77777777" w:rsidR="00D2536E" w:rsidRDefault="00D2536E" w:rsidP="00DF6936">
      <w:pPr>
        <w:ind w:left="480" w:hangingChars="200" w:hanging="480"/>
      </w:pPr>
      <w:r w:rsidRPr="00286076">
        <w:t>[</w:t>
      </w:r>
      <w:bookmarkStart w:id="81" w:name="BIB_bacchelli2010linking"/>
      <w:r w:rsidRPr="00286076">
        <w:t>Bacchelli et al., 2010</w:t>
      </w:r>
      <w:bookmarkStart w:id="82" w:name="B4B_bacchelli2010linking"/>
      <w:bookmarkEnd w:id="81"/>
      <w:bookmarkEnd w:id="82"/>
      <w:r w:rsidRPr="00286076">
        <w:t>]</w:t>
      </w:r>
      <w:r w:rsidRPr="00286076">
        <w:tab/>
        <w:t>BACCHELLI A, LANZA M, ROBBES R. 2010. Linking e-mails and source code artifacts[C]//Proceedings of the 32nd ACM/IEEE International Conference on Software Engineering (ICSE). [S.l.]: [s.n.] :375–384.</w:t>
      </w:r>
    </w:p>
    <w:p w14:paraId="16C8B3BC" w14:textId="77777777" w:rsidR="00D2536E" w:rsidRDefault="00D2536E" w:rsidP="00DF6936">
      <w:pPr>
        <w:ind w:left="480" w:hangingChars="200" w:hanging="480"/>
      </w:pPr>
      <w:r w:rsidRPr="00286076">
        <w:t>[</w:t>
      </w:r>
      <w:bookmarkStart w:id="83" w:name="BIB_blei2003latent"/>
      <w:r w:rsidRPr="00286076">
        <w:t>Blei et al., 2003</w:t>
      </w:r>
      <w:bookmarkStart w:id="84" w:name="B4B_blei2003latent"/>
      <w:bookmarkEnd w:id="83"/>
      <w:bookmarkEnd w:id="84"/>
      <w:r w:rsidRPr="00286076">
        <w:t>]</w:t>
      </w:r>
      <w:r w:rsidRPr="00286076">
        <w:tab/>
        <w:t>BLEI D, NG A, JORDAN M. 2003. Latent dirichlet allocation[J]. The Journal of Machine Learning Research, 3:993–1022.</w:t>
      </w:r>
    </w:p>
    <w:p w14:paraId="2CA3E161" w14:textId="77777777" w:rsidR="00D2536E" w:rsidRDefault="00D2536E" w:rsidP="00DF6936">
      <w:pPr>
        <w:ind w:left="480" w:hangingChars="200" w:hanging="480"/>
      </w:pPr>
      <w:r w:rsidRPr="00286076">
        <w:t>[</w:t>
      </w:r>
      <w:bookmarkStart w:id="85" w:name="BIB_boehm1984software"/>
      <w:r w:rsidRPr="00286076">
        <w:t>Boehm, 1984</w:t>
      </w:r>
      <w:bookmarkStart w:id="86" w:name="B4B_boehm1984software"/>
      <w:bookmarkEnd w:id="85"/>
      <w:bookmarkEnd w:id="86"/>
      <w:r w:rsidRPr="00286076">
        <w:t>]</w:t>
      </w:r>
      <w:r w:rsidRPr="00286076">
        <w:tab/>
        <w:t>BOEHM B W. 1984. Software engineering economics[J]. Software Engineering, IEEE Transactions on, (1):4–21.</w:t>
      </w:r>
    </w:p>
    <w:p w14:paraId="260A14EA" w14:textId="77777777" w:rsidR="00D2536E" w:rsidRDefault="00D2536E" w:rsidP="00DF6936">
      <w:pPr>
        <w:ind w:left="480" w:hangingChars="200" w:hanging="480"/>
      </w:pPr>
      <w:r w:rsidRPr="00286076">
        <w:t>[</w:t>
      </w:r>
      <w:bookmarkStart w:id="87" w:name="BIB_bohnet2008locating"/>
      <w:r w:rsidRPr="00286076">
        <w:t>Bohnet et al., 2008</w:t>
      </w:r>
      <w:bookmarkStart w:id="88" w:name="B4B_bohnet2008locating"/>
      <w:bookmarkEnd w:id="87"/>
      <w:bookmarkEnd w:id="88"/>
      <w:r w:rsidRPr="00286076">
        <w:t>]</w:t>
      </w:r>
      <w:r w:rsidRPr="00286076">
        <w:tab/>
        <w:t xml:space="preserve">BOHNET J, VOIGT S, DOLLNER J. 2008. Locating and understanding features of complex software systems by synchronizing time-, collaboration-and code-focused views on execution traces[C]//Program </w:t>
      </w:r>
      <w:r w:rsidRPr="00286076">
        <w:lastRenderedPageBreak/>
        <w:t>Comprehension, 2008. ICPC 2008. The 16th IEEE International Conference on. [S.l.]: [s.n.] :268–271.</w:t>
      </w:r>
    </w:p>
    <w:p w14:paraId="6BD12434" w14:textId="77777777" w:rsidR="00D2536E" w:rsidRDefault="00D2536E" w:rsidP="00DF6936">
      <w:pPr>
        <w:ind w:left="480" w:hangingChars="200" w:hanging="480"/>
      </w:pPr>
      <w:r w:rsidRPr="00286076">
        <w:t>[</w:t>
      </w:r>
      <w:bookmarkStart w:id="89" w:name="BIB_chen2000case"/>
      <w:r w:rsidRPr="00286076">
        <w:t>Chen and Rajlich, 2000</w:t>
      </w:r>
      <w:bookmarkStart w:id="90" w:name="B4B_chen2000case"/>
      <w:bookmarkEnd w:id="89"/>
      <w:bookmarkEnd w:id="90"/>
      <w:r w:rsidRPr="00286076">
        <w:t>]</w:t>
      </w:r>
      <w:r w:rsidRPr="00286076">
        <w:tab/>
        <w:t>CHEN K, RAJLICH V. 2000. Case study of feature location using dependence graph[C]//8th International Workshop on Program Comprehension (IWPC). [S.l.]: [s.n.] :241–247.</w:t>
      </w:r>
    </w:p>
    <w:p w14:paraId="5166DEDE" w14:textId="77777777" w:rsidR="00D2536E" w:rsidRDefault="00D2536E" w:rsidP="00DF6936">
      <w:pPr>
        <w:ind w:left="480" w:hangingChars="200" w:hanging="480"/>
      </w:pPr>
      <w:r w:rsidRPr="00286076">
        <w:t>[</w:t>
      </w:r>
      <w:bookmarkStart w:id="91" w:name="BIB_cleary2007assisting"/>
      <w:r w:rsidRPr="00286076">
        <w:t>Cleary and Exton, 2007</w:t>
      </w:r>
      <w:bookmarkStart w:id="92" w:name="B4B_cleary2007assisting"/>
      <w:bookmarkEnd w:id="91"/>
      <w:bookmarkEnd w:id="92"/>
      <w:r w:rsidRPr="00286076">
        <w:t>]</w:t>
      </w:r>
      <w:r w:rsidRPr="00286076">
        <w:tab/>
        <w:t>CLEARY B, EXTON C. 2007. Assisting concept location in software comprehension[D].[S.l.]: Citeseer.</w:t>
      </w:r>
    </w:p>
    <w:p w14:paraId="7280CDC7" w14:textId="77777777" w:rsidR="00D2536E" w:rsidRDefault="00D2536E" w:rsidP="00DF6936">
      <w:pPr>
        <w:ind w:left="480" w:hangingChars="200" w:hanging="480"/>
      </w:pPr>
      <w:r w:rsidRPr="00286076">
        <w:t>[</w:t>
      </w:r>
      <w:bookmarkStart w:id="93" w:name="BIB_comon1994independent"/>
      <w:r w:rsidRPr="00286076">
        <w:t>Comon, 1994</w:t>
      </w:r>
      <w:bookmarkStart w:id="94" w:name="B4B_comon1994independent"/>
      <w:bookmarkEnd w:id="93"/>
      <w:bookmarkEnd w:id="94"/>
      <w:r w:rsidRPr="00286076">
        <w:t>]</w:t>
      </w:r>
      <w:r w:rsidRPr="00286076">
        <w:tab/>
        <w:t>COMON P. 1994. Independent component analysis, a new concept?[J]. Signal processing, 36(3):287–314.</w:t>
      </w:r>
    </w:p>
    <w:p w14:paraId="5263310B" w14:textId="77777777" w:rsidR="00D2536E" w:rsidRDefault="00D2536E" w:rsidP="00DF6936">
      <w:pPr>
        <w:ind w:left="480" w:hangingChars="200" w:hanging="480"/>
      </w:pPr>
      <w:r w:rsidRPr="00286076">
        <w:t>[</w:t>
      </w:r>
      <w:bookmarkStart w:id="95" w:name="BIB_deerwester1990indexing"/>
      <w:r w:rsidRPr="00286076">
        <w:t>Deerwester et al., 1990</w:t>
      </w:r>
      <w:bookmarkStart w:id="96" w:name="B4B_deerwester1990indexing"/>
      <w:bookmarkEnd w:id="95"/>
      <w:bookmarkEnd w:id="96"/>
      <w:r w:rsidRPr="00286076">
        <w:t>]</w:t>
      </w:r>
      <w:r w:rsidRPr="00286076">
        <w:tab/>
        <w:t>DEERWESTER S, DUMAIS S T, FURNAS G W, et al. 1990. Indexing by latent semantic analysis[J]. Journal of the American society for information science, 41(6):391–407.</w:t>
      </w:r>
    </w:p>
    <w:p w14:paraId="425D669C" w14:textId="77777777" w:rsidR="00D2536E" w:rsidRDefault="00D2536E" w:rsidP="00DF6936">
      <w:pPr>
        <w:ind w:left="480" w:hangingChars="200" w:hanging="480"/>
      </w:pPr>
      <w:r w:rsidRPr="00286076">
        <w:t>[</w:t>
      </w:r>
      <w:bookmarkStart w:id="97" w:name="BIB_dit2011feature"/>
      <w:r w:rsidRPr="00286076">
        <w:t>Dit et al., 2011</w:t>
      </w:r>
      <w:bookmarkStart w:id="98" w:name="B4B_dit2011feature"/>
      <w:bookmarkEnd w:id="97"/>
      <w:bookmarkEnd w:id="98"/>
      <w:r w:rsidRPr="00286076">
        <w:t>]</w:t>
      </w:r>
      <w:r w:rsidRPr="00286076">
        <w:tab/>
        <w:t>DIT B, REVELLE M, GETHERS M, et al. 2011. Feature location in source code: A taxonomy and survey[J]. Journal of Software Maintenance and Evolution: Research and Practice.</w:t>
      </w:r>
    </w:p>
    <w:p w14:paraId="143652EE" w14:textId="77777777" w:rsidR="00D2536E" w:rsidRDefault="00D2536E" w:rsidP="00DF6936">
      <w:pPr>
        <w:ind w:left="480" w:hangingChars="200" w:hanging="480"/>
      </w:pPr>
      <w:r w:rsidRPr="00286076">
        <w:t>[</w:t>
      </w:r>
      <w:bookmarkStart w:id="99" w:name="BIB_eaddy2008cerberus"/>
      <w:r w:rsidRPr="00286076">
        <w:t>Eaddy et al., 2008</w:t>
      </w:r>
      <w:bookmarkStart w:id="100" w:name="B4B_eaddy2008cerberus"/>
      <w:bookmarkEnd w:id="99"/>
      <w:bookmarkEnd w:id="100"/>
      <w:r w:rsidRPr="00286076">
        <w:t>]</w:t>
      </w:r>
      <w:r w:rsidRPr="00286076">
        <w:tab/>
        <w:t>EADDY M, AHO A V, ANTONIOL G, et al. 2008. Cerberus: Tracing requirements to source code using information retrieval, dynamic analysis, and program analysis[C]//Program Comprehension, 2008. ICPC 2008. The 16th IEEE International Conference on. [S.l.]: [s.n.] :53–62.</w:t>
      </w:r>
    </w:p>
    <w:p w14:paraId="0318294A" w14:textId="77777777" w:rsidR="00D2536E" w:rsidRDefault="00D2536E" w:rsidP="00DF6936">
      <w:pPr>
        <w:ind w:left="480" w:hangingChars="200" w:hanging="480"/>
      </w:pPr>
      <w:r w:rsidRPr="00286076">
        <w:t>[</w:t>
      </w:r>
      <w:bookmarkStart w:id="101" w:name="BIB_edwards2006approach"/>
      <w:r w:rsidRPr="00286076">
        <w:t>Edwards et al., 2006</w:t>
      </w:r>
      <w:bookmarkStart w:id="102" w:name="B4B_edwards2006approach"/>
      <w:bookmarkEnd w:id="101"/>
      <w:bookmarkEnd w:id="102"/>
      <w:r w:rsidRPr="00286076">
        <w:t>]</w:t>
      </w:r>
      <w:r w:rsidRPr="00286076">
        <w:tab/>
        <w:t>EDWARDS D, SIMMONS S, WILDE N. 2006. An approach to feature location in distributed systems[J]. Journal of Systems and Software, 79(1):57–68.</w:t>
      </w:r>
    </w:p>
    <w:p w14:paraId="50F4B188" w14:textId="77777777" w:rsidR="00D2536E" w:rsidRDefault="00D2536E" w:rsidP="00DF6936">
      <w:pPr>
        <w:ind w:left="480" w:hangingChars="200" w:hanging="480"/>
      </w:pPr>
      <w:r w:rsidRPr="00286076">
        <w:t>[</w:t>
      </w:r>
      <w:bookmarkStart w:id="103" w:name="BIB_eisenbarth2001aiding"/>
      <w:r w:rsidRPr="00286076">
        <w:t>Eisenbarth et al., 2001a</w:t>
      </w:r>
      <w:bookmarkStart w:id="104" w:name="B4B_eisenbarth2001aiding"/>
      <w:bookmarkEnd w:id="103"/>
      <w:bookmarkEnd w:id="104"/>
      <w:r w:rsidRPr="00286076">
        <w:t>]</w:t>
      </w:r>
      <w:r w:rsidRPr="00286076">
        <w:tab/>
        <w:t>EISENBARTH T, KOSCHKE R, SIMON D. 2001a. Aiding program comprehension by static and dynamic feature analysis[C]//Software Maintenance, 2001. Proceedings. IEEE International Conference on. [S.l.]: [s.n.] :602–611.</w:t>
      </w:r>
    </w:p>
    <w:p w14:paraId="564B8A58" w14:textId="77777777" w:rsidR="00D2536E" w:rsidRDefault="00D2536E" w:rsidP="00DF6936">
      <w:pPr>
        <w:ind w:left="480" w:hangingChars="200" w:hanging="480"/>
      </w:pPr>
      <w:r w:rsidRPr="00286076">
        <w:t>[</w:t>
      </w:r>
      <w:bookmarkStart w:id="105" w:name="BIB_eisenbarth2001feature"/>
      <w:r w:rsidRPr="00286076">
        <w:t>Eisenbarth et al., 2001b</w:t>
      </w:r>
      <w:bookmarkStart w:id="106" w:name="B4B_eisenbarth2001feature"/>
      <w:bookmarkEnd w:id="105"/>
      <w:bookmarkEnd w:id="106"/>
      <w:r w:rsidRPr="00286076">
        <w:t>]</w:t>
      </w:r>
      <w:r w:rsidRPr="00286076">
        <w:tab/>
        <w:t>EISENBARTH T, KOSCHKE R, SIMON D. 2001b. Feature-driven program understanding using concept analysis of execution traces[C]//Program Comprehension, 2001. IWPC 2001. Proceedings. 9th International Workshop on. [S.l.]: [s.n.] :300–309.</w:t>
      </w:r>
    </w:p>
    <w:p w14:paraId="2B073DF1" w14:textId="77777777" w:rsidR="00D2536E" w:rsidRDefault="00D2536E" w:rsidP="00DF6936">
      <w:pPr>
        <w:ind w:left="480" w:hangingChars="200" w:hanging="480"/>
      </w:pPr>
      <w:r w:rsidRPr="00286076">
        <w:t>[</w:t>
      </w:r>
      <w:bookmarkStart w:id="107" w:name="BIB_eisenbarth2003locating"/>
      <w:r w:rsidRPr="00286076">
        <w:t>Eisenbarth et al., 2003</w:t>
      </w:r>
      <w:bookmarkStart w:id="108" w:name="B4B_eisenbarth2003locating"/>
      <w:bookmarkEnd w:id="107"/>
      <w:bookmarkEnd w:id="108"/>
      <w:r w:rsidRPr="00286076">
        <w:t>]</w:t>
      </w:r>
      <w:r w:rsidRPr="00286076">
        <w:tab/>
        <w:t>EISENBARTH T, KOSCHKE R, SIMON D. 2003. Locating features in source code[J]. Software Engineering, IEEE Transactions on, 29(3):210–224.</w:t>
      </w:r>
    </w:p>
    <w:p w14:paraId="4FE01693" w14:textId="77777777" w:rsidR="00D2536E" w:rsidRDefault="00D2536E" w:rsidP="00DF6936">
      <w:pPr>
        <w:ind w:left="480" w:hangingChars="200" w:hanging="480"/>
      </w:pPr>
      <w:r w:rsidRPr="00286076">
        <w:t>[</w:t>
      </w:r>
      <w:bookmarkStart w:id="109" w:name="BIB_eisenberg2005dynamic"/>
      <w:r w:rsidRPr="00286076">
        <w:t>Eisenberg and De Volder, 2005</w:t>
      </w:r>
      <w:bookmarkStart w:id="110" w:name="B4B_eisenberg2005dynamic"/>
      <w:bookmarkEnd w:id="109"/>
      <w:bookmarkEnd w:id="110"/>
      <w:r w:rsidRPr="00286076">
        <w:t>]</w:t>
      </w:r>
      <w:r w:rsidRPr="00286076">
        <w:tab/>
        <w:t>EISENBERG A D, DE VOLDER K. 2005. Dynamic feature traces: Finding features in unfamiliar code[C]//Software Maintenance, 2005. ICSM’05. Proceedings of the 21st IEEE International Conference on. [S.l.]: [s.n.] :337–346.</w:t>
      </w:r>
    </w:p>
    <w:p w14:paraId="62CEDEF1" w14:textId="77777777" w:rsidR="00D2536E" w:rsidRDefault="00D2536E" w:rsidP="00DF6936">
      <w:pPr>
        <w:ind w:left="480" w:hangingChars="200" w:hanging="480"/>
      </w:pPr>
      <w:r w:rsidRPr="00286076">
        <w:t>[</w:t>
      </w:r>
      <w:bookmarkStart w:id="111" w:name="BIB_fjeldstad1983application"/>
      <w:r w:rsidRPr="00286076">
        <w:t>Fjeldstad and Hamlen, 1983</w:t>
      </w:r>
      <w:bookmarkStart w:id="112" w:name="B4B_fjeldstad1983application"/>
      <w:bookmarkEnd w:id="111"/>
      <w:bookmarkEnd w:id="112"/>
      <w:r w:rsidRPr="00286076">
        <w:t>]</w:t>
      </w:r>
      <w:r w:rsidRPr="00286076">
        <w:tab/>
        <w:t>FJELDSTAD R K, HAMLEN W T. 1983. Application program maintenance study: Report to our respondents[J]. Proceedings Guide, 48.</w:t>
      </w:r>
    </w:p>
    <w:p w14:paraId="354B9FB7" w14:textId="77777777" w:rsidR="00D2536E" w:rsidRDefault="00D2536E" w:rsidP="00DF6936">
      <w:pPr>
        <w:ind w:left="480" w:hangingChars="200" w:hanging="480"/>
      </w:pPr>
      <w:r w:rsidRPr="00286076">
        <w:t>[</w:t>
      </w:r>
      <w:bookmarkStart w:id="113" w:name="BIB_gay2009use"/>
      <w:r w:rsidRPr="00286076">
        <w:t>Gay et al., 2009</w:t>
      </w:r>
      <w:bookmarkStart w:id="114" w:name="B4B_gay2009use"/>
      <w:bookmarkEnd w:id="113"/>
      <w:bookmarkEnd w:id="114"/>
      <w:r w:rsidRPr="00286076">
        <w:t>]</w:t>
      </w:r>
      <w:r w:rsidRPr="00286076">
        <w:tab/>
        <w:t>GAY G, HAIDUC S, MARCUS A, et al. 2009. On the use of relevance feedback in IR-based concept location[C]//Software Maintenance, 2009. ICSM 2009. IEEE International Conference on. [S.l.]: [s.n.] :351–360.</w:t>
      </w:r>
    </w:p>
    <w:p w14:paraId="313AF2FE" w14:textId="77777777" w:rsidR="00D2536E" w:rsidRDefault="00D2536E" w:rsidP="00DF6936">
      <w:pPr>
        <w:ind w:left="480" w:hangingChars="200" w:hanging="480"/>
      </w:pPr>
      <w:r w:rsidRPr="00286076">
        <w:t>[</w:t>
      </w:r>
      <w:bookmarkStart w:id="115" w:name="BIB_grant2008automated"/>
      <w:r w:rsidRPr="00286076">
        <w:t>Grant et al., 2008</w:t>
      </w:r>
      <w:bookmarkStart w:id="116" w:name="B4B_grant2008automated"/>
      <w:bookmarkEnd w:id="115"/>
      <w:bookmarkEnd w:id="116"/>
      <w:r w:rsidRPr="00286076">
        <w:t>]</w:t>
      </w:r>
      <w:r w:rsidRPr="00286076">
        <w:tab/>
        <w:t>GRANT S, CORDY J R, SKILLICORN D. 2008. Automated concept location using independent component analysis[C]//Reverse Engineering, 2008. WCRE’08. 15th Working Conference on. [S.l.]: [s.n.] :138–142.</w:t>
      </w:r>
    </w:p>
    <w:p w14:paraId="3D88C700" w14:textId="77777777" w:rsidR="00D2536E" w:rsidRDefault="00D2536E" w:rsidP="00DF6936">
      <w:pPr>
        <w:ind w:left="480" w:hangingChars="200" w:hanging="480"/>
      </w:pPr>
      <w:r w:rsidRPr="00286076">
        <w:lastRenderedPageBreak/>
        <w:t>[</w:t>
      </w:r>
      <w:bookmarkStart w:id="117" w:name="BIB_hayashi2010sentence"/>
      <w:r w:rsidRPr="00286076">
        <w:t>Hayashi et al., 2010</w:t>
      </w:r>
      <w:bookmarkStart w:id="118" w:name="B4B_hayashi2010sentence"/>
      <w:bookmarkEnd w:id="117"/>
      <w:bookmarkEnd w:id="118"/>
      <w:r w:rsidRPr="00286076">
        <w:t>]</w:t>
      </w:r>
      <w:r w:rsidRPr="00286076">
        <w:tab/>
        <w:t>HAYASHI S, YOSHIKAWA T, SAEKI M. 2010. Sentence-to-code traceability recovery with domain ontologies[C]//Software Engineering Conference (APSEC), 2010 17th Asia Pacific. [S.l.]: [s.n.] :385–394.</w:t>
      </w:r>
    </w:p>
    <w:p w14:paraId="434724D7" w14:textId="77777777" w:rsidR="00D2536E" w:rsidRDefault="00D2536E" w:rsidP="00DF6936">
      <w:pPr>
        <w:ind w:left="480" w:hangingChars="200" w:hanging="480"/>
      </w:pPr>
      <w:r w:rsidRPr="00286076">
        <w:t>[</w:t>
      </w:r>
      <w:bookmarkStart w:id="119" w:name="BIB_hill2007exploring"/>
      <w:r w:rsidRPr="00286076">
        <w:t>Hill et al., 2007</w:t>
      </w:r>
      <w:bookmarkStart w:id="120" w:name="B4B_hill2007exploring"/>
      <w:bookmarkEnd w:id="119"/>
      <w:bookmarkEnd w:id="120"/>
      <w:r w:rsidRPr="00286076">
        <w:t>]</w:t>
      </w:r>
      <w:r w:rsidRPr="00286076">
        <w:tab/>
        <w:t>HILL E, POLLOCK L, VIJAY-SHANKER K. 2007. Exploring the neighborhood with Dora to expedite software maintenance[C]//Proceedings of the twenty-second IEEE/ACM international conference on Automated software engineering. [S.l.]: [s.n.] :14–23.</w:t>
      </w:r>
    </w:p>
    <w:p w14:paraId="1B5D1DC8" w14:textId="77777777" w:rsidR="00D2536E" w:rsidRDefault="00D2536E" w:rsidP="00DF6936">
      <w:pPr>
        <w:ind w:left="480" w:hangingChars="200" w:hanging="480"/>
      </w:pPr>
      <w:r w:rsidRPr="00286076">
        <w:t>[</w:t>
      </w:r>
      <w:bookmarkStart w:id="121" w:name="BIB_koschke2005dynamic"/>
      <w:r w:rsidRPr="00286076">
        <w:t>Koschke and Quante, 2005</w:t>
      </w:r>
      <w:bookmarkStart w:id="122" w:name="B4B_koschke2005dynamic"/>
      <w:bookmarkEnd w:id="121"/>
      <w:bookmarkEnd w:id="122"/>
      <w:r w:rsidRPr="00286076">
        <w:t>]</w:t>
      </w:r>
      <w:r w:rsidRPr="00286076">
        <w:tab/>
        <w:t>KOSCHKE R, QUANTE J. 2005. On dynamic feature location[C]//Proceedings of the 20th IEEE/ACM international Conference on Automated software engineering. [S.l.]: [s.n.] :86–95.</w:t>
      </w:r>
    </w:p>
    <w:p w14:paraId="5E4C34AE" w14:textId="77777777" w:rsidR="00D2536E" w:rsidRDefault="00D2536E" w:rsidP="00DF6936">
      <w:pPr>
        <w:ind w:left="480" w:hangingChars="200" w:hanging="480"/>
      </w:pPr>
      <w:r w:rsidRPr="00286076">
        <w:t>[</w:t>
      </w:r>
      <w:bookmarkStart w:id="123" w:name="BIB_liu2007feature"/>
      <w:r w:rsidRPr="00286076">
        <w:t>Liu et al., 2007</w:t>
      </w:r>
      <w:bookmarkStart w:id="124" w:name="B4B_liu2007feature"/>
      <w:bookmarkEnd w:id="123"/>
      <w:bookmarkEnd w:id="124"/>
      <w:r w:rsidRPr="00286076">
        <w:t>]</w:t>
      </w:r>
      <w:r w:rsidRPr="00286076">
        <w:tab/>
        <w:t>LIU D, MARCUS A, POSHYVANYK D, et al. 2007. Feature location via information retrieval based filtering of a single scenario execution trace[C]//Proceedings of the twenty-second IEEE/ACM international conference on Automated software engineering. [S.l.]: [s.n.] :234–243.</w:t>
      </w:r>
    </w:p>
    <w:p w14:paraId="2C8DEBCD" w14:textId="77777777" w:rsidR="00D2536E" w:rsidRDefault="00D2536E" w:rsidP="00DF6936">
      <w:pPr>
        <w:ind w:left="480" w:hangingChars="200" w:hanging="480"/>
      </w:pPr>
      <w:r w:rsidRPr="00286076">
        <w:t>[</w:t>
      </w:r>
      <w:bookmarkStart w:id="125" w:name="BIB_marcus2004information"/>
      <w:r w:rsidRPr="00286076">
        <w:t>Marcus et al., 2004</w:t>
      </w:r>
      <w:bookmarkStart w:id="126" w:name="B4B_marcus2004information"/>
      <w:bookmarkEnd w:id="125"/>
      <w:bookmarkEnd w:id="126"/>
      <w:r w:rsidRPr="00286076">
        <w:t>]</w:t>
      </w:r>
      <w:r w:rsidRPr="00286076">
        <w:tab/>
        <w:t>MARCUS A, SERGEYEV A, RAJLICH V, et al. 2004. An information retrieval approach to concept location in source code[C]//Reverse Engineering, 2004. Proceedings. 11th Working Conference on. [S.l.]: [s.n.] :214–223.</w:t>
      </w:r>
    </w:p>
    <w:p w14:paraId="5B9BE339" w14:textId="77777777" w:rsidR="00D2536E" w:rsidRDefault="00D2536E" w:rsidP="00DF6936">
      <w:pPr>
        <w:ind w:left="480" w:hangingChars="200" w:hanging="480"/>
      </w:pPr>
      <w:r w:rsidRPr="00286076">
        <w:t>[</w:t>
      </w:r>
      <w:bookmarkStart w:id="127" w:name="BIB_petrenko2008partial"/>
      <w:r w:rsidRPr="00286076">
        <w:t>Petrenko et al., 2008</w:t>
      </w:r>
      <w:bookmarkStart w:id="128" w:name="B4B_petrenko2008partial"/>
      <w:bookmarkEnd w:id="127"/>
      <w:bookmarkEnd w:id="128"/>
      <w:r w:rsidRPr="00286076">
        <w:t>]</w:t>
      </w:r>
      <w:r w:rsidRPr="00286076">
        <w:tab/>
        <w:t>PETRENKO M, RAJLICH V, VANCIU R. 2008. Partial domain comprehension in software evolution and maintenance[C]//Program Comprehension, 2008. ICPC 2008. The 16th IEEE International Conference on. [S.l.]: [s.n.] :13–22.</w:t>
      </w:r>
    </w:p>
    <w:p w14:paraId="0668F40D" w14:textId="77777777" w:rsidR="00D2536E" w:rsidRDefault="00D2536E" w:rsidP="00DF6936">
      <w:pPr>
        <w:ind w:left="480" w:hangingChars="200" w:hanging="480"/>
      </w:pPr>
      <w:r w:rsidRPr="00286076">
        <w:t>[</w:t>
      </w:r>
      <w:bookmarkStart w:id="129" w:name="BIB_poshyvanyk2007combining"/>
      <w:r w:rsidRPr="00286076">
        <w:t>Poshyvanyk and Marcus, 2007</w:t>
      </w:r>
      <w:bookmarkStart w:id="130" w:name="B4B_poshyvanyk2007combining"/>
      <w:bookmarkEnd w:id="129"/>
      <w:bookmarkEnd w:id="130"/>
      <w:r w:rsidRPr="00286076">
        <w:t>]</w:t>
      </w:r>
      <w:r w:rsidRPr="00286076">
        <w:tab/>
        <w:t>POSHYVANYK D, MARCUS A. 2007. Combining formal concept analysis with information retrieval for concept location in source code[C]//Program Comprehension, 2007. ICPC’07. 15th IEEE International Conference on. [S.l.]: [s.n.] :37–48.</w:t>
      </w:r>
    </w:p>
    <w:p w14:paraId="0367513F" w14:textId="77777777" w:rsidR="00D2536E" w:rsidRDefault="00D2536E" w:rsidP="00DF6936">
      <w:pPr>
        <w:ind w:left="480" w:hangingChars="200" w:hanging="480"/>
      </w:pPr>
      <w:r w:rsidRPr="00286076">
        <w:t>[</w:t>
      </w:r>
      <w:bookmarkStart w:id="131" w:name="BIB_poshyvanyk2006combining"/>
      <w:r w:rsidRPr="00286076">
        <w:t>Poshyvanyk et al., 2006</w:t>
      </w:r>
      <w:bookmarkStart w:id="132" w:name="B4B_poshyvanyk2006combining"/>
      <w:bookmarkEnd w:id="131"/>
      <w:bookmarkEnd w:id="132"/>
      <w:r w:rsidRPr="00286076">
        <w:t>]</w:t>
      </w:r>
      <w:r w:rsidRPr="00286076">
        <w:tab/>
        <w:t>POSHYVANYK D, GUÉHÉNEUC Y G, MARCUS A, et al. 2006. Combining probabilistic ranking and latent semantic indexing for feature identification[C]//Program Comprehension, 2006. ICPC 2006. 14th IEEE International Conference on. [S.l.]: [s.n.] :137–148.</w:t>
      </w:r>
    </w:p>
    <w:p w14:paraId="2DA48C0B" w14:textId="77777777" w:rsidR="00D2536E" w:rsidRDefault="00D2536E" w:rsidP="00DF6936">
      <w:pPr>
        <w:ind w:left="480" w:hangingChars="200" w:hanging="480"/>
      </w:pPr>
      <w:r w:rsidRPr="00286076">
        <w:t>[</w:t>
      </w:r>
      <w:bookmarkStart w:id="133" w:name="BIB_poshyvanyk2007feature"/>
      <w:r w:rsidRPr="00286076">
        <w:t>Poshyvanyk et al., 2007</w:t>
      </w:r>
      <w:bookmarkStart w:id="134" w:name="B4B_poshyvanyk2007feature"/>
      <w:bookmarkEnd w:id="133"/>
      <w:bookmarkEnd w:id="134"/>
      <w:r w:rsidRPr="00286076">
        <w:t>]</w:t>
      </w:r>
      <w:r w:rsidRPr="00286076">
        <w:tab/>
        <w:t>POSHYVANYK D, GUÉHÉNEUC Y G, MARCUS A, et al. 2007. Feature location using probabilistic ranking of methods based on execution scenarios and information retrieval[J]. Software Engineering, IEEE Transactions on, 33(6):420–432.</w:t>
      </w:r>
    </w:p>
    <w:p w14:paraId="1C9D57A4" w14:textId="77777777" w:rsidR="00D2536E" w:rsidRDefault="00D2536E" w:rsidP="00DF6936">
      <w:pPr>
        <w:ind w:left="480" w:hangingChars="200" w:hanging="480"/>
      </w:pPr>
      <w:r w:rsidRPr="00286076">
        <w:t>[</w:t>
      </w:r>
      <w:bookmarkStart w:id="135" w:name="BIB_ratiu2007reality"/>
      <w:r w:rsidRPr="00286076">
        <w:t>Ratiu and Deissenboeck, 2007</w:t>
      </w:r>
      <w:bookmarkStart w:id="136" w:name="B4B_ratiu2007reality"/>
      <w:bookmarkEnd w:id="135"/>
      <w:bookmarkEnd w:id="136"/>
      <w:r w:rsidRPr="00286076">
        <w:t>]</w:t>
      </w:r>
      <w:r w:rsidRPr="00286076">
        <w:tab/>
        <w:t>RATIU D, DEISSENBOECK F. 2007. From reality to programs and (not quite) back again[C]//Program Comprehension, 2007. ICPC’07. 15th IEEE International Conference on. [S.l.]: [s.n.] :91–102.</w:t>
      </w:r>
    </w:p>
    <w:p w14:paraId="5B37F9A8" w14:textId="77777777" w:rsidR="00D2536E" w:rsidRDefault="00D2536E" w:rsidP="00DF6936">
      <w:pPr>
        <w:ind w:left="480" w:hangingChars="200" w:hanging="480"/>
      </w:pPr>
      <w:r w:rsidRPr="00286076">
        <w:t>[</w:t>
      </w:r>
      <w:bookmarkStart w:id="137" w:name="BIB_revelle2010using"/>
      <w:r w:rsidRPr="00286076">
        <w:t>Revelle et al., 2010</w:t>
      </w:r>
      <w:bookmarkStart w:id="138" w:name="B4B_revelle2010using"/>
      <w:bookmarkEnd w:id="137"/>
      <w:bookmarkEnd w:id="138"/>
      <w:r w:rsidRPr="00286076">
        <w:t>]</w:t>
      </w:r>
      <w:r w:rsidRPr="00286076">
        <w:tab/>
        <w:t>REVELLE M, DIT B, POSHYVANYK D. 2010. Using data fusion and web mining to support feature location in software[C]//Program Comprehension (ICPC), 2010 IEEE 18th International Conference on. [S.l.]: [s.n.] :14–23.</w:t>
      </w:r>
    </w:p>
    <w:p w14:paraId="0D717C06" w14:textId="77777777" w:rsidR="00D2536E" w:rsidRDefault="00D2536E" w:rsidP="00DF6936">
      <w:pPr>
        <w:ind w:left="480" w:hangingChars="200" w:hanging="480"/>
      </w:pPr>
      <w:r w:rsidRPr="00286076">
        <w:t>[</w:t>
      </w:r>
      <w:bookmarkStart w:id="139" w:name="BIB_robillard2008topology"/>
      <w:r w:rsidRPr="00286076">
        <w:t>Robillard, 2008</w:t>
      </w:r>
      <w:bookmarkStart w:id="140" w:name="B4B_robillard2008topology"/>
      <w:bookmarkEnd w:id="139"/>
      <w:bookmarkEnd w:id="140"/>
      <w:r w:rsidRPr="00286076">
        <w:t>]</w:t>
      </w:r>
      <w:r w:rsidRPr="00286076">
        <w:tab/>
        <w:t>ROBILLARD M P. 2008. Topology analysis of software dependencies[J]. ACM Transactions on Software Engineering and Methodology (TOSEM), 17(4):18.</w:t>
      </w:r>
    </w:p>
    <w:p w14:paraId="55AFAB6D" w14:textId="77777777" w:rsidR="00D2536E" w:rsidRDefault="00D2536E" w:rsidP="00DF6936">
      <w:pPr>
        <w:ind w:left="480" w:hangingChars="200" w:hanging="480"/>
      </w:pPr>
      <w:r w:rsidRPr="00286076">
        <w:lastRenderedPageBreak/>
        <w:t>[</w:t>
      </w:r>
      <w:bookmarkStart w:id="141" w:name="BIB_robillard2007representing"/>
      <w:r w:rsidRPr="00286076">
        <w:t>Robillard and Murphy, 2007</w:t>
      </w:r>
      <w:bookmarkStart w:id="142" w:name="B4B_robillard2007representing"/>
      <w:bookmarkEnd w:id="141"/>
      <w:bookmarkEnd w:id="142"/>
      <w:r w:rsidRPr="00286076">
        <w:t>]</w:t>
      </w:r>
      <w:r w:rsidRPr="00286076">
        <w:tab/>
        <w:t>ROBILLARD M P, MURPHY G C. 2007. Representing concerns in source code[J]. ACM Transactions on Software Engineering and Methodology (TOSEM), 16(1):3.</w:t>
      </w:r>
    </w:p>
    <w:p w14:paraId="4F5045BF" w14:textId="77777777" w:rsidR="00D2536E" w:rsidRDefault="00D2536E" w:rsidP="00DF6936">
      <w:pPr>
        <w:ind w:left="480" w:hangingChars="200" w:hanging="480"/>
      </w:pPr>
      <w:r w:rsidRPr="00286076">
        <w:t>[</w:t>
      </w:r>
      <w:bookmarkStart w:id="143" w:name="BIB_rohatgi2009approach"/>
      <w:r w:rsidRPr="00286076">
        <w:t>Rohatgi et al., 2009</w:t>
      </w:r>
      <w:bookmarkStart w:id="144" w:name="B4B_rohatgi2009approach"/>
      <w:bookmarkEnd w:id="143"/>
      <w:bookmarkEnd w:id="144"/>
      <w:r w:rsidRPr="00286076">
        <w:t>]</w:t>
      </w:r>
      <w:r w:rsidRPr="00286076">
        <w:tab/>
        <w:t>ROHATGI A, HAMOU-LHADJ A, RILLING J. 2009. Approach for solving the feature location problem by measuring the component modification impact[J]. Software, IET, 3(4):292–311.</w:t>
      </w:r>
    </w:p>
    <w:p w14:paraId="55907F5C" w14:textId="77777777" w:rsidR="00D2536E" w:rsidRDefault="00D2536E" w:rsidP="00DF6936">
      <w:pPr>
        <w:ind w:left="480" w:hangingChars="200" w:hanging="480"/>
      </w:pPr>
      <w:r w:rsidRPr="00286076">
        <w:t>[</w:t>
      </w:r>
      <w:bookmarkStart w:id="145" w:name="BIB_rugaber1995program"/>
      <w:r w:rsidRPr="00286076">
        <w:t>Rugaber, 1995</w:t>
      </w:r>
      <w:bookmarkStart w:id="146" w:name="B4B_rugaber1995program"/>
      <w:bookmarkEnd w:id="145"/>
      <w:bookmarkEnd w:id="146"/>
      <w:r w:rsidRPr="00286076">
        <w:t>]</w:t>
      </w:r>
      <w:r w:rsidRPr="00286076">
        <w:tab/>
        <w:t>RUGABER S. 1995. Program comprehension[J]. Encyclopedia of Computer Science and Technology, 35(20):341–368.</w:t>
      </w:r>
    </w:p>
    <w:p w14:paraId="2372D77F" w14:textId="77777777" w:rsidR="00D2536E" w:rsidRDefault="00D2536E" w:rsidP="00DF6936">
      <w:pPr>
        <w:ind w:left="480" w:hangingChars="200" w:hanging="480"/>
      </w:pPr>
      <w:r w:rsidRPr="00286076">
        <w:t>[</w:t>
      </w:r>
      <w:bookmarkStart w:id="147" w:name="BIB_safyallah2006dynamic"/>
      <w:r w:rsidRPr="00286076">
        <w:t>Safyallah and Sartipi, 2006</w:t>
      </w:r>
      <w:bookmarkStart w:id="148" w:name="B4B_safyallah2006dynamic"/>
      <w:bookmarkEnd w:id="147"/>
      <w:bookmarkEnd w:id="148"/>
      <w:r w:rsidRPr="00286076">
        <w:t>]</w:t>
      </w:r>
      <w:r w:rsidRPr="00286076">
        <w:tab/>
        <w:t>SAFYALLAH H, SARTIPI K. 2006. Dynamic analysis of software systems using execution pattern mining[C]//Program Comprehension, 2006. ICPC 2006. 14th IEEE International Conference on. [S.l.]: [s.n.] :84–88.</w:t>
      </w:r>
    </w:p>
    <w:p w14:paraId="07C1EC45" w14:textId="77777777" w:rsidR="00D2536E" w:rsidRDefault="00D2536E" w:rsidP="00DF6936">
      <w:pPr>
        <w:ind w:left="480" w:hangingChars="200" w:hanging="480"/>
      </w:pPr>
      <w:r w:rsidRPr="00286076">
        <w:t>[</w:t>
      </w:r>
      <w:bookmarkStart w:id="149" w:name="BIB_saul2007recommending"/>
      <w:r w:rsidRPr="00286076">
        <w:t>Saul et al., 2007</w:t>
      </w:r>
      <w:bookmarkStart w:id="150" w:name="B4B_saul2007recommending"/>
      <w:bookmarkEnd w:id="149"/>
      <w:bookmarkEnd w:id="150"/>
      <w:r w:rsidRPr="00286076">
        <w:t>]</w:t>
      </w:r>
      <w:r w:rsidRPr="00286076">
        <w:tab/>
        <w:t>SAUL Z M, FILKOV V, DEVANBU P, et al. 2007. Recommending random walks[C]//Proceedings of the the 6th joint meeting of the European software engineering conference and the ACM SIGSOFT symposium on The foundations of software engineering. [S.l.]: [s.n.] :15</w:t>
      </w:r>
      <w:r w:rsidRPr="00286076">
        <w:rPr>
          <w:rFonts w:hint="eastAsia"/>
        </w:rPr>
        <w:t>–</w:t>
      </w:r>
      <w:r w:rsidRPr="00286076">
        <w:t>24.</w:t>
      </w:r>
    </w:p>
    <w:p w14:paraId="3591D155" w14:textId="77777777" w:rsidR="00D2536E" w:rsidRDefault="00D2536E" w:rsidP="00DF6936">
      <w:pPr>
        <w:ind w:left="480" w:hangingChars="200" w:hanging="480"/>
      </w:pPr>
      <w:r w:rsidRPr="00286076">
        <w:t>[</w:t>
      </w:r>
      <w:bookmarkStart w:id="151" w:name="BIB_shao2009feature"/>
      <w:r w:rsidRPr="00286076">
        <w:t>Shao and Smith, 2009</w:t>
      </w:r>
      <w:bookmarkStart w:id="152" w:name="B4B_shao2009feature"/>
      <w:bookmarkEnd w:id="151"/>
      <w:bookmarkEnd w:id="152"/>
      <w:r w:rsidRPr="00286076">
        <w:t>]</w:t>
      </w:r>
      <w:r w:rsidRPr="00286076">
        <w:tab/>
        <w:t>SHAO P, SMITH R K. 2009. Feature location by IR modules and call graph[C]//Proceedings of the 47th Annual Southeast Regional Conference. [S.l.]: [s.n.] :70.</w:t>
      </w:r>
    </w:p>
    <w:p w14:paraId="3618818C" w14:textId="77777777" w:rsidR="00D2536E" w:rsidRDefault="00D2536E" w:rsidP="00DF6936">
      <w:pPr>
        <w:ind w:left="480" w:hangingChars="200" w:hanging="480"/>
      </w:pPr>
      <w:r w:rsidRPr="00286076">
        <w:t>[</w:t>
      </w:r>
      <w:bookmarkStart w:id="153" w:name="BIB_shepherd2006towards"/>
      <w:r w:rsidRPr="00286076">
        <w:t>Shepherd et al., 2006</w:t>
      </w:r>
      <w:bookmarkStart w:id="154" w:name="B4B_shepherd2006towards"/>
      <w:bookmarkEnd w:id="153"/>
      <w:bookmarkEnd w:id="154"/>
      <w:r w:rsidRPr="00286076">
        <w:t>]</w:t>
      </w:r>
      <w:r w:rsidRPr="00286076">
        <w:tab/>
        <w:t>SHEPHERD D, POLLOCK L, VIJAY-SHANKER K. 2006. Towards supporting on-demand virtual remodularization using program graphs[C]//Proceedings of the 5th international conference on Aspect-oriented software development. [S.l.]: [s.n.] :3–14.</w:t>
      </w:r>
    </w:p>
    <w:p w14:paraId="652E9F44" w14:textId="77777777" w:rsidR="00D2536E" w:rsidRDefault="00D2536E" w:rsidP="00DF6936">
      <w:pPr>
        <w:ind w:left="480" w:hangingChars="200" w:hanging="480"/>
      </w:pPr>
      <w:r w:rsidRPr="00286076">
        <w:t>[</w:t>
      </w:r>
      <w:bookmarkStart w:id="155" w:name="BIB_trifu2008using"/>
      <w:r w:rsidRPr="00286076">
        <w:t>Trifu, 2008</w:t>
      </w:r>
      <w:bookmarkStart w:id="156" w:name="B4B_trifu2008using"/>
      <w:bookmarkEnd w:id="155"/>
      <w:bookmarkEnd w:id="156"/>
      <w:r w:rsidRPr="00286076">
        <w:t>]</w:t>
      </w:r>
      <w:r w:rsidRPr="00286076">
        <w:tab/>
        <w:t>TRIFU M. 2008. Using dataflow information for concern identification in object-oriented software systems[C]//Software Maintenance and Reengineering, 2008. CSMR 2008. 12th European Conference on. [S.l.]: [s.n.] :193–202.</w:t>
      </w:r>
    </w:p>
    <w:p w14:paraId="48A0D183" w14:textId="77777777" w:rsidR="00D2536E" w:rsidRDefault="00D2536E" w:rsidP="00DF6936">
      <w:pPr>
        <w:ind w:left="480" w:hangingChars="200" w:hanging="480"/>
      </w:pPr>
      <w:r w:rsidRPr="00286076">
        <w:t>[</w:t>
      </w:r>
      <w:bookmarkStart w:id="157" w:name="BIB_trifu2009improving"/>
      <w:r w:rsidRPr="00286076">
        <w:t>Trifu, 2009</w:t>
      </w:r>
      <w:bookmarkStart w:id="158" w:name="B4B_trifu2009improving"/>
      <w:bookmarkEnd w:id="157"/>
      <w:bookmarkEnd w:id="158"/>
      <w:r w:rsidRPr="00286076">
        <w:t>]</w:t>
      </w:r>
      <w:r w:rsidRPr="00286076">
        <w:tab/>
        <w:t>TRIFU M. 2009. Improving the dataflow-based concern identification approach[C]//Software Maintenance and Reengineering, 2009. CSMR’09. 13th European Conference on. [S.l.]: [s.n.] :109–118.</w:t>
      </w:r>
    </w:p>
    <w:p w14:paraId="5C927850" w14:textId="77777777" w:rsidR="00D2536E" w:rsidRDefault="00D2536E" w:rsidP="00DF6936">
      <w:pPr>
        <w:ind w:left="480" w:hangingChars="200" w:hanging="480"/>
      </w:pPr>
      <w:r w:rsidRPr="00286076">
        <w:t>[</w:t>
      </w:r>
      <w:bookmarkStart w:id="159" w:name="BIB_walkinshaw2007feature"/>
      <w:r w:rsidRPr="00286076">
        <w:t>Walkinshaw et al., 2007</w:t>
      </w:r>
      <w:bookmarkStart w:id="160" w:name="B4B_walkinshaw2007feature"/>
      <w:bookmarkEnd w:id="159"/>
      <w:bookmarkEnd w:id="160"/>
      <w:r w:rsidRPr="00286076">
        <w:t>]</w:t>
      </w:r>
      <w:r w:rsidRPr="00286076">
        <w:tab/>
        <w:t>WALKINSHAW N, ROPER M, WOOD M. 2007. Feature location and extraction using landmarks and barriers[C]//Software Maintenance, 2007. ICSM 2007. IEEE International Conference on. [S.l.]: [s.n.] :54–63.</w:t>
      </w:r>
    </w:p>
    <w:p w14:paraId="7A1E7A36" w14:textId="77777777" w:rsidR="00D2536E" w:rsidRDefault="00D2536E" w:rsidP="00DF6936">
      <w:pPr>
        <w:ind w:left="480" w:hangingChars="200" w:hanging="480"/>
      </w:pPr>
      <w:r w:rsidRPr="00286076">
        <w:t>[</w:t>
      </w:r>
      <w:bookmarkStart w:id="161" w:name="BIB_wilde2006software"/>
      <w:r w:rsidRPr="00286076">
        <w:t>Wilde and Scully, 2006</w:t>
      </w:r>
      <w:bookmarkStart w:id="162" w:name="B4B_wilde2006software"/>
      <w:bookmarkEnd w:id="161"/>
      <w:bookmarkEnd w:id="162"/>
      <w:r w:rsidRPr="00286076">
        <w:t>]</w:t>
      </w:r>
      <w:r w:rsidRPr="00286076">
        <w:tab/>
        <w:t>WILDE N, SCULLY M C. 2006. Software reconnaissance: mapping program features to code[J]. Journal of Software Maintenance: Research and Practice, 7(1):49–62.</w:t>
      </w:r>
    </w:p>
    <w:p w14:paraId="7E43720F" w14:textId="77777777" w:rsidR="00D2536E" w:rsidRDefault="00D2536E" w:rsidP="00DF6936">
      <w:pPr>
        <w:ind w:left="480" w:hangingChars="200" w:hanging="480"/>
      </w:pPr>
      <w:r w:rsidRPr="00286076">
        <w:t>[</w:t>
      </w:r>
      <w:bookmarkStart w:id="163" w:name="BIB_wilde1992locating"/>
      <w:r w:rsidRPr="00286076">
        <w:t>Wilde et al., 1992</w:t>
      </w:r>
      <w:bookmarkStart w:id="164" w:name="B4B_wilde1992locating"/>
      <w:bookmarkEnd w:id="163"/>
      <w:bookmarkEnd w:id="164"/>
      <w:r w:rsidRPr="00286076">
        <w:t>]</w:t>
      </w:r>
      <w:r w:rsidRPr="00286076">
        <w:tab/>
        <w:t>WILDE N, GOMEZ J A, GUST T, et al. 1992. Locating user functionality in old code[C]//Software Maintenance, 1992. Proceerdings., Conference on. [S.l.]: [s.n.] :200–205.</w:t>
      </w:r>
    </w:p>
    <w:p w14:paraId="7C7BA0CE" w14:textId="77777777" w:rsidR="00D2536E" w:rsidRDefault="00D2536E" w:rsidP="00DF6936">
      <w:pPr>
        <w:ind w:left="480" w:hangingChars="200" w:hanging="480"/>
      </w:pPr>
      <w:r w:rsidRPr="00286076">
        <w:t>[</w:t>
      </w:r>
      <w:bookmarkStart w:id="165" w:name="BIB_wilson2010using"/>
      <w:r w:rsidRPr="00286076">
        <w:t>Wilson, 2010</w:t>
      </w:r>
      <w:bookmarkStart w:id="166" w:name="B4B_wilson2010using"/>
      <w:bookmarkEnd w:id="165"/>
      <w:bookmarkEnd w:id="166"/>
      <w:r w:rsidRPr="00286076">
        <w:t>]</w:t>
      </w:r>
      <w:r w:rsidRPr="00286076">
        <w:tab/>
        <w:t>WILSON L A. 2010. Using ontology fragments in concept location[C]//Software Maintenance (ICSM), 2010 IEEE International Conference on. [S.l.]: [s.n.] :1–2.</w:t>
      </w:r>
    </w:p>
    <w:p w14:paraId="2DD50CAD" w14:textId="77777777" w:rsidR="00D2536E" w:rsidRDefault="00D2536E" w:rsidP="00DF6936">
      <w:pPr>
        <w:ind w:left="480" w:hangingChars="200" w:hanging="480"/>
      </w:pPr>
      <w:r w:rsidRPr="00286076">
        <w:t>[</w:t>
      </w:r>
      <w:bookmarkStart w:id="167" w:name="BIB_wong1999locating"/>
      <w:r w:rsidRPr="00286076">
        <w:t>Wong et al., 1999</w:t>
      </w:r>
      <w:bookmarkStart w:id="168" w:name="B4B_wong1999locating"/>
      <w:bookmarkEnd w:id="167"/>
      <w:bookmarkEnd w:id="168"/>
      <w:r w:rsidRPr="00286076">
        <w:t>]</w:t>
      </w:r>
      <w:r w:rsidRPr="00286076">
        <w:tab/>
        <w:t>WONG W E, GOKHALE S S, HORGAN J R, et al. 1999. Locating program features using execution slices[C]//Application-Specific Systems and Software Engineering and Technology, 1999. ASSET’99. Proceedings. 1999 IEEE Symposium on. [S.l.]: [s.n.] :194–203.</w:t>
      </w:r>
    </w:p>
    <w:p w14:paraId="61541CD7" w14:textId="77777777" w:rsidR="00D2536E" w:rsidRDefault="00D2536E" w:rsidP="00DF6936">
      <w:pPr>
        <w:ind w:left="480" w:hangingChars="200" w:hanging="480"/>
      </w:pPr>
      <w:r w:rsidRPr="00286076">
        <w:lastRenderedPageBreak/>
        <w:t>[</w:t>
      </w:r>
      <w:bookmarkStart w:id="169" w:name="BIB_wursch2010supporting"/>
      <w:r w:rsidRPr="00286076">
        <w:t>Würsch et al., 2010</w:t>
      </w:r>
      <w:bookmarkStart w:id="170" w:name="B4B_wursch2010supporting"/>
      <w:bookmarkEnd w:id="169"/>
      <w:bookmarkEnd w:id="170"/>
      <w:r w:rsidRPr="00286076">
        <w:t>]</w:t>
      </w:r>
      <w:r w:rsidRPr="00286076">
        <w:tab/>
        <w:t>WÜRSCH M, GHEZZI G, REIF G, et al. 2010. Supporting developers with natural language queries[C]//Proceedings of the 32nd ACM/IEEE International Conference on Software Engineering-Volume 1. [S.l.]: [s.n.] :165–174.</w:t>
      </w:r>
    </w:p>
    <w:p w14:paraId="5B7B635F" w14:textId="72E355B2" w:rsidR="00D2536E" w:rsidRPr="00D2536E" w:rsidRDefault="00D2536E" w:rsidP="00DF6936">
      <w:pPr>
        <w:ind w:left="480" w:hangingChars="200" w:hanging="480"/>
      </w:pPr>
      <w:r w:rsidRPr="00286076">
        <w:t>[</w:t>
      </w:r>
      <w:bookmarkStart w:id="171" w:name="BIB_zhao2006sniafl"/>
      <w:r w:rsidRPr="00286076">
        <w:t>Zhao et al., 2006</w:t>
      </w:r>
      <w:bookmarkStart w:id="172" w:name="B4B_zhao2006sniafl"/>
      <w:bookmarkEnd w:id="171"/>
      <w:bookmarkEnd w:id="172"/>
      <w:r w:rsidRPr="00286076">
        <w:t>]</w:t>
      </w:r>
      <w:r w:rsidRPr="00286076">
        <w:tab/>
        <w:t>ZHAO W, ZHANG L, LIU Y, et al. 2006. SNIAFL: Towards a static noninteractive approach to feature location[J]. ACM Trans. Softw. Eng. Methodol., 15(2):195–226. http://</w:t>
      </w:r>
      <w:r w:rsidRPr="00286076">
        <w:softHyphen/>
        <w:t>doi.acm.org/</w:t>
      </w:r>
      <w:r w:rsidRPr="00286076">
        <w:softHyphen/>
        <w:t>10.1145/</w:t>
      </w:r>
      <w:r w:rsidRPr="00286076">
        <w:softHyphen/>
        <w:t>1131421.1131424.</w:t>
      </w:r>
    </w:p>
    <w:p w14:paraId="2392739A" w14:textId="77777777" w:rsidR="00290003" w:rsidRDefault="00290003" w:rsidP="00D44980">
      <w:r>
        <w:br w:type="page"/>
      </w:r>
    </w:p>
    <w:p w14:paraId="4DA00DEC" w14:textId="66146C5E" w:rsidR="0010336E" w:rsidRDefault="002526FE" w:rsidP="0010336E">
      <w:pPr>
        <w:jc w:val="center"/>
        <w:rPr>
          <w:rFonts w:asciiTheme="majorEastAsia" w:eastAsiaTheme="majorEastAsia" w:hAnsiTheme="majorEastAsia"/>
          <w:sz w:val="44"/>
          <w:szCs w:val="44"/>
        </w:rPr>
      </w:pPr>
      <w:r>
        <w:rPr>
          <w:rFonts w:asciiTheme="majorEastAsia" w:eastAsiaTheme="majorEastAsia" w:hAnsiTheme="majorEastAsia" w:hint="eastAsia"/>
          <w:sz w:val="44"/>
          <w:szCs w:val="44"/>
        </w:rPr>
        <w:lastRenderedPageBreak/>
        <w:t>第二</w:t>
      </w:r>
      <w:r w:rsidR="0010336E" w:rsidRPr="00D646D4">
        <w:rPr>
          <w:rFonts w:asciiTheme="majorEastAsia" w:eastAsiaTheme="majorEastAsia" w:hAnsiTheme="majorEastAsia" w:hint="eastAsia"/>
          <w:sz w:val="44"/>
          <w:szCs w:val="44"/>
        </w:rPr>
        <w:t xml:space="preserve">章  </w:t>
      </w:r>
      <w:r w:rsidR="0009080E">
        <w:rPr>
          <w:rFonts w:asciiTheme="majorEastAsia" w:eastAsiaTheme="majorEastAsia" w:hAnsiTheme="majorEastAsia" w:hint="eastAsia"/>
          <w:sz w:val="44"/>
          <w:szCs w:val="44"/>
        </w:rPr>
        <w:t>问答系统</w:t>
      </w:r>
    </w:p>
    <w:p w14:paraId="1042F1ED" w14:textId="26648FEA" w:rsidR="004B5AD0" w:rsidRDefault="002800B1" w:rsidP="004B5AD0">
      <w:pPr>
        <w:pStyle w:val="1"/>
        <w:numPr>
          <w:ilvl w:val="0"/>
          <w:numId w:val="2"/>
        </w:numPr>
      </w:pPr>
      <w:bookmarkStart w:id="173" w:name="_Toc478542435"/>
      <w:r>
        <w:rPr>
          <w:rFonts w:hint="eastAsia"/>
        </w:rPr>
        <w:t>问答系统</w:t>
      </w:r>
      <w:bookmarkEnd w:id="173"/>
    </w:p>
    <w:p w14:paraId="7347DDBF" w14:textId="77777777" w:rsidR="0010336E" w:rsidRDefault="00065CD9" w:rsidP="00065CD9">
      <w:pPr>
        <w:pStyle w:val="2"/>
      </w:pPr>
      <w:bookmarkStart w:id="174" w:name="_Toc478542436"/>
      <w:r>
        <w:rPr>
          <w:rFonts w:hint="eastAsia"/>
        </w:rPr>
        <w:t>背景</w:t>
      </w:r>
      <w:bookmarkEnd w:id="174"/>
    </w:p>
    <w:p w14:paraId="2712E19F" w14:textId="77777777" w:rsidR="004900BE" w:rsidRDefault="001050A0" w:rsidP="00FB24AC">
      <w:pPr>
        <w:ind w:firstLineChars="200" w:firstLine="480"/>
      </w:pPr>
      <w:r>
        <w:rPr>
          <w:rFonts w:hint="eastAsia"/>
        </w:rPr>
        <w:t>互联网已经成为网络用户们保存数据、交流信息以及共享知识的大平台。如今，大量数字产品网站被创建以满足用户日常生活中的各种需求，网页的数量仍然保持高速无限制的增长。</w:t>
      </w:r>
      <w:r>
        <w:rPr>
          <w:rFonts w:hint="eastAsia"/>
        </w:rPr>
        <w:t>Brin</w:t>
      </w:r>
      <w:r>
        <w:rPr>
          <w:rFonts w:hint="eastAsia"/>
        </w:rPr>
        <w:t>曾如此定义万维网：“万维网是一个大量的完全无法控制的多种多样的文档的聚集地</w:t>
      </w:r>
      <w:r w:rsidR="007473B6">
        <w:rPr>
          <w:rFonts w:hint="eastAsia"/>
        </w:rPr>
        <w:t>“</w:t>
      </w:r>
      <w:r w:rsidR="009F0757">
        <w:rPr>
          <w:rFonts w:hint="eastAsia"/>
        </w:rPr>
        <w:t>[</w:t>
      </w:r>
      <w:r w:rsidR="009F0757">
        <w:t>Brin 1998]</w:t>
      </w:r>
      <w:r w:rsidR="00776EAE">
        <w:rPr>
          <w:rFonts w:hint="eastAsia"/>
        </w:rPr>
        <w:t>。</w:t>
      </w:r>
      <w:r w:rsidR="00902575">
        <w:rPr>
          <w:rFonts w:hint="eastAsia"/>
        </w:rPr>
        <w:t>但是，在如此浩瀚的互联网中，用户如何得知网站的信息并访问这些网站，如何从相关信息服务中提取自己所需要的信息则成为了一大挑战。管理、检索、过滤海量信息的技术，成了一件</w:t>
      </w:r>
      <w:r w:rsidR="00902575" w:rsidRPr="00902575">
        <w:rPr>
          <w:rFonts w:hint="eastAsia"/>
        </w:rPr>
        <w:t>亟需解决</w:t>
      </w:r>
      <w:r w:rsidR="00902575">
        <w:rPr>
          <w:rFonts w:hint="eastAsia"/>
        </w:rPr>
        <w:t>却又非常困难的事情。</w:t>
      </w:r>
      <w:r w:rsidR="004900BE">
        <w:rPr>
          <w:rFonts w:hint="eastAsia"/>
        </w:rPr>
        <w:t>针对这种情况，广大学者们开始研究为人们在互联网资源中导航并快速访问所需的相关网页的技术。自此，处理海量数据的</w:t>
      </w:r>
      <w:r w:rsidR="004900BE">
        <w:rPr>
          <w:rFonts w:hint="eastAsia"/>
        </w:rPr>
        <w:t>Web</w:t>
      </w:r>
      <w:r w:rsidR="004900BE">
        <w:rPr>
          <w:rFonts w:hint="eastAsia"/>
        </w:rPr>
        <w:t>信息检索技术被提出并逐渐被计算机界所重视</w:t>
      </w:r>
      <w:r w:rsidR="007473B6">
        <w:rPr>
          <w:rFonts w:hint="eastAsia"/>
        </w:rPr>
        <w:t>[</w:t>
      </w:r>
      <w:r w:rsidR="007473B6">
        <w:t>Salton 1986</w:t>
      </w:r>
      <w:r w:rsidR="007473B6">
        <w:rPr>
          <w:rFonts w:hint="eastAsia"/>
        </w:rPr>
        <w:t>]</w:t>
      </w:r>
      <w:r w:rsidR="004900BE">
        <w:rPr>
          <w:rFonts w:hint="eastAsia"/>
        </w:rPr>
        <w:t>。</w:t>
      </w:r>
      <w:r w:rsidR="007473B6">
        <w:rPr>
          <w:rFonts w:hint="eastAsia"/>
        </w:rPr>
        <w:t>信息检索，是指将信息按一定的方式组织和存储起来，并根据用户的需要找出有关的信息的过程。</w:t>
      </w:r>
    </w:p>
    <w:p w14:paraId="1A6666B5" w14:textId="77777777" w:rsidR="00FB24AC" w:rsidRDefault="00FB24AC" w:rsidP="00FB24AC">
      <w:pPr>
        <w:ind w:firstLineChars="200" w:firstLine="480"/>
      </w:pPr>
      <w:r>
        <w:rPr>
          <w:rFonts w:hint="eastAsia"/>
        </w:rPr>
        <w:t>搜索引擎是一种最常见的互联网信息检索技术，其基本思想是：使用自动搜索爬虫来遍历互联网，将互联网上分布的信息下载到本地文档库</w:t>
      </w:r>
      <w:r w:rsidR="00EB28AA">
        <w:rPr>
          <w:rFonts w:hint="eastAsia"/>
        </w:rPr>
        <w:t>；</w:t>
      </w:r>
      <w:r>
        <w:rPr>
          <w:rFonts w:hint="eastAsia"/>
        </w:rPr>
        <w:t>然后对文档内容进行自动分析并建立索引；对于用户提出的检索请求，搜索引擎通过检查索引找出匹配的文档并返回给用户</w:t>
      </w:r>
      <w:r w:rsidR="00EB28AA">
        <w:rPr>
          <w:rFonts w:hint="eastAsia"/>
        </w:rPr>
        <w:t>。当前，搜索引擎是用户在互联网上寻找所需信息的最主要方式。然而，从与用户交互的方面来看，用户在使用搜索引擎的时候，经常遇到如下的问题：</w:t>
      </w:r>
    </w:p>
    <w:p w14:paraId="657EEE57" w14:textId="77777777" w:rsidR="00EB28AA" w:rsidRDefault="00EB28AA" w:rsidP="000C55AB">
      <w:pPr>
        <w:pStyle w:val="ab"/>
        <w:numPr>
          <w:ilvl w:val="0"/>
          <w:numId w:val="5"/>
        </w:numPr>
        <w:ind w:firstLineChars="0"/>
      </w:pPr>
      <w:r>
        <w:rPr>
          <w:rFonts w:hint="eastAsia"/>
        </w:rPr>
        <w:t>并不清楚到底怎么样的词语序列才可以返回精确的结果；</w:t>
      </w:r>
    </w:p>
    <w:p w14:paraId="518A6F79" w14:textId="77777777" w:rsidR="00EB28AA" w:rsidRDefault="00EB28AA" w:rsidP="000C55AB">
      <w:pPr>
        <w:pStyle w:val="ab"/>
        <w:numPr>
          <w:ilvl w:val="0"/>
          <w:numId w:val="5"/>
        </w:numPr>
        <w:ind w:firstLineChars="0"/>
      </w:pPr>
      <w:r>
        <w:rPr>
          <w:rFonts w:hint="eastAsia"/>
        </w:rPr>
        <w:t>可能接收到无关的返回信息；</w:t>
      </w:r>
    </w:p>
    <w:p w14:paraId="46E35610" w14:textId="77777777" w:rsidR="00EB28AA" w:rsidRDefault="00EB28AA" w:rsidP="000C55AB">
      <w:pPr>
        <w:pStyle w:val="ab"/>
        <w:numPr>
          <w:ilvl w:val="0"/>
          <w:numId w:val="5"/>
        </w:numPr>
        <w:ind w:firstLineChars="0"/>
      </w:pPr>
      <w:r>
        <w:rPr>
          <w:rFonts w:hint="eastAsia"/>
        </w:rPr>
        <w:t>对搜索引擎通用的布尔逻辑不太理解，更不用说使用高级检索了；</w:t>
      </w:r>
    </w:p>
    <w:p w14:paraId="1A698D3D" w14:textId="77777777" w:rsidR="00EB28AA" w:rsidRDefault="00EB28AA" w:rsidP="000C55AB">
      <w:pPr>
        <w:pStyle w:val="ab"/>
        <w:numPr>
          <w:ilvl w:val="0"/>
          <w:numId w:val="5"/>
        </w:numPr>
        <w:ind w:firstLineChars="0"/>
      </w:pPr>
      <w:r>
        <w:rPr>
          <w:rFonts w:hint="eastAsia"/>
        </w:rPr>
        <w:t>新用户还需要花时间来熟悉搜索引擎的使用方法；</w:t>
      </w:r>
    </w:p>
    <w:p w14:paraId="5E5C2670" w14:textId="77777777" w:rsidR="00EB28AA" w:rsidRDefault="00EB28AA" w:rsidP="000C55AB">
      <w:pPr>
        <w:pStyle w:val="ab"/>
        <w:numPr>
          <w:ilvl w:val="0"/>
          <w:numId w:val="5"/>
        </w:numPr>
        <w:ind w:firstLineChars="0"/>
      </w:pPr>
      <w:r>
        <w:rPr>
          <w:rFonts w:hint="eastAsia"/>
        </w:rPr>
        <w:t>85%</w:t>
      </w:r>
      <w:r>
        <w:rPr>
          <w:rFonts w:hint="eastAsia"/>
        </w:rPr>
        <w:t>的用户只看返回的第一页面，而一般的搜索引擎返回的相关性信息太多，这对排序方法提出了很高的要求。</w:t>
      </w:r>
    </w:p>
    <w:p w14:paraId="103B8942" w14:textId="77777777" w:rsidR="006561CB" w:rsidRDefault="006561CB" w:rsidP="006561CB">
      <w:pPr>
        <w:ind w:firstLine="480"/>
      </w:pPr>
      <w:r>
        <w:rPr>
          <w:rFonts w:hint="eastAsia"/>
        </w:rPr>
        <w:t>同时，随着技术发展，用户的需求也不断提高。而关键词的逻辑组合来表达检索需求，难以处理用户复杂的检索要求。在很多情况下，用户所需的信息并不是直接显示表达在互联网文档中的。而传统以关键词为基础的索引、匹配算法停留在语言表层，没有触及语义。那么，如何满足用户进一步的需求，提高检索的准确率以</w:t>
      </w:r>
      <w:r>
        <w:rPr>
          <w:rFonts w:hint="eastAsia"/>
        </w:rPr>
        <w:lastRenderedPageBreak/>
        <w:t>及检索结果的质量，成为现今信息检索领域研究的新课题。要让机器不仅“认识“自然语言文本，还要”理解“自然语言文本；不仅从大规模文档中找出相关文档，还要从相关文档中找出相关的部分。</w:t>
      </w:r>
    </w:p>
    <w:p w14:paraId="6AE44926" w14:textId="5D7F460D" w:rsidR="00036081" w:rsidRDefault="001A3BAE" w:rsidP="005B4CEC">
      <w:pPr>
        <w:ind w:firstLine="480"/>
      </w:pPr>
      <w:r>
        <w:rPr>
          <w:rFonts w:hint="eastAsia"/>
        </w:rPr>
        <w:t>问答系统是人们探索机器智能的一个应用平台，期望机器可以在一定程度上理解并运用自然语言。面对一个以自然语言表述的问题，一个问答系统的任务就是在给定的文档中找出正确的答案，并以自然语言的表达方式返回答案。</w:t>
      </w:r>
      <w:r w:rsidR="00B7248B">
        <w:rPr>
          <w:rFonts w:hint="eastAsia"/>
        </w:rPr>
        <w:t>从技术的角度看，它是信息检索的一种特殊方式，但</w:t>
      </w:r>
      <w:r>
        <w:rPr>
          <w:rFonts w:hint="eastAsia"/>
        </w:rPr>
        <w:t>这种系统与原先的信息检索系统并不相同。当前的信息检索系统可以做到返回可能含有相关信息的整篇文档，让用户自己从中去寻找答案。</w:t>
      </w:r>
      <w:r w:rsidR="00EA30A7">
        <w:rPr>
          <w:rFonts w:hint="eastAsia"/>
        </w:rPr>
        <w:t>从功能上看，信息检索系统旨在在海量的文档中为用户大幅度地降低信息定位的范围；而问答系统则旨在进一步地从中精准地获取问题的答案。从处理技术上看，信息检索系统由于需要处理海量的文档，无法对文本进行深入分析处理，通常只能利用统计及关键词匹配等技术；而问答系统则往往需要借助自然语言处理技术，对文本中的句子或篇章进行深入的语义分析，从而从信息检索系统所返回的粗粒度结果中准确的答案。信息检索系统与问答系统之间的差异，也恰恰体现出了二者之间的互补性。</w:t>
      </w:r>
      <w:r w:rsidR="007A7F9A">
        <w:rPr>
          <w:rFonts w:hint="eastAsia"/>
        </w:rPr>
        <w:t>在问答系统的技术发展过程中，信息检索技术发挥了重要的作用。</w:t>
      </w:r>
      <w:r w:rsidR="0063162E">
        <w:rPr>
          <w:rFonts w:hint="eastAsia"/>
        </w:rPr>
        <w:t>本章将从信息检索系统的视角出发，对基于自然语言的自动问答系统进行综述。</w:t>
      </w:r>
    </w:p>
    <w:p w14:paraId="66177F1D" w14:textId="486F316B" w:rsidR="00D65404" w:rsidRPr="00DE6604" w:rsidRDefault="00B54AB9" w:rsidP="005B4CEC">
      <w:pPr>
        <w:pStyle w:val="2"/>
      </w:pPr>
      <w:bookmarkStart w:id="175" w:name="_Toc478542437"/>
      <w:r>
        <w:rPr>
          <w:rFonts w:hint="eastAsia"/>
        </w:rPr>
        <w:t>基本概念</w:t>
      </w:r>
      <w:bookmarkEnd w:id="175"/>
    </w:p>
    <w:p w14:paraId="60444580" w14:textId="5649EB24" w:rsidR="00D65404" w:rsidRDefault="00EF4884" w:rsidP="00EE3B20">
      <w:pPr>
        <w:ind w:firstLineChars="200" w:firstLine="480"/>
      </w:pPr>
      <w:r w:rsidRPr="005610FB">
        <w:rPr>
          <w:rFonts w:hint="eastAsia"/>
          <w:b/>
        </w:rPr>
        <w:t>问答系统</w:t>
      </w:r>
      <w:r>
        <w:rPr>
          <w:rFonts w:hint="eastAsia"/>
        </w:rPr>
        <w:t xml:space="preserve"> </w:t>
      </w:r>
      <w:r w:rsidR="0038706D">
        <w:rPr>
          <w:rFonts w:hint="eastAsia"/>
        </w:rPr>
        <w:t>关于问答系统的内涵和外延，很多的研究者都给出了各自的定义。例如，</w:t>
      </w:r>
      <w:r w:rsidR="002D3C7F">
        <w:t>[</w:t>
      </w:r>
      <w:r w:rsidR="002D3C7F" w:rsidRPr="0038706D">
        <w:t>Mollá</w:t>
      </w:r>
      <w:r w:rsidR="002D3C7F">
        <w:t xml:space="preserve"> 2007]</w:t>
      </w:r>
      <w:r w:rsidR="002D3C7F">
        <w:rPr>
          <w:rFonts w:hint="eastAsia"/>
        </w:rPr>
        <w:t>将问答系统定义为一个能回答任意自然语言形式问题的自动机。虽然定义很多，并且各种定义之间略有不同，但是一般都认为问答系统是一种智能化的搜索引擎，其输入应该是自然语言形式的问题，输出应该是一个精确、简洁的答案或者可能答案的列表，而不是一堆相关的</w:t>
      </w:r>
      <w:r w:rsidR="00EF6D80">
        <w:rPr>
          <w:rFonts w:hint="eastAsia"/>
        </w:rPr>
        <w:t>文档。</w:t>
      </w:r>
    </w:p>
    <w:p w14:paraId="12939625" w14:textId="6210A845" w:rsidR="00ED54F3" w:rsidRDefault="00CA3CA1" w:rsidP="00FA266C">
      <w:pPr>
        <w:ind w:firstLineChars="200" w:firstLine="480"/>
      </w:pPr>
      <w:r w:rsidRPr="005610FB">
        <w:rPr>
          <w:rFonts w:hint="eastAsia"/>
          <w:b/>
        </w:rPr>
        <w:t>问题</w:t>
      </w:r>
      <w:r>
        <w:rPr>
          <w:rFonts w:hint="eastAsia"/>
        </w:rPr>
        <w:t xml:space="preserve"> </w:t>
      </w:r>
      <w:r>
        <w:rPr>
          <w:rFonts w:hint="eastAsia"/>
        </w:rPr>
        <w:t>在问答系统中，一个问题指的是一个清楚地描述了用户的信息需求的自然语言句子。问题一般是一个以疑问词开头的疑问句，有的时候也可能是一个以动词开头的祈使句。相比于信息检索系统以搜索关键词组成的简单列表作为输入</w:t>
      </w:r>
      <w:r w:rsidR="00B05290">
        <w:rPr>
          <w:rFonts w:hint="eastAsia"/>
        </w:rPr>
        <w:t>，自然语言句子形式的问题中还蕴含有关键词之间的句法结构信息，并能据此体现出其间的语义关联。</w:t>
      </w:r>
      <w:r w:rsidR="00FA266C">
        <w:rPr>
          <w:rFonts w:hint="eastAsia"/>
        </w:rPr>
        <w:t>对于用户提出的自然语言问题，可以将它们大致分为</w:t>
      </w:r>
      <w:r w:rsidR="007C6CCE">
        <w:rPr>
          <w:rFonts w:hint="eastAsia"/>
        </w:rPr>
        <w:t>八大种类</w:t>
      </w:r>
      <w:r w:rsidR="003105F8">
        <w:rPr>
          <w:rFonts w:hint="eastAsia"/>
        </w:rPr>
        <w:t>：事实类问题、列表类问题、定义类问题、假设类问题、原因类问题、关系类问题、过程类问题、确认类问题</w:t>
      </w:r>
      <w:r w:rsidR="00BB12E8">
        <w:rPr>
          <w:rFonts w:hint="eastAsia"/>
        </w:rPr>
        <w:t>[</w:t>
      </w:r>
      <w:r w:rsidR="00BB12E8" w:rsidRPr="00BB12E8">
        <w:t>Kolomiyets</w:t>
      </w:r>
      <w:r w:rsidR="00BB12E8">
        <w:t xml:space="preserve"> 2011</w:t>
      </w:r>
      <w:r w:rsidR="00BB12E8">
        <w:rPr>
          <w:rFonts w:hint="eastAsia"/>
        </w:rPr>
        <w:t>]</w:t>
      </w:r>
      <w:r w:rsidR="003105F8">
        <w:rPr>
          <w:rFonts w:hint="eastAsia"/>
        </w:rPr>
        <w:t>。</w:t>
      </w:r>
      <w:r w:rsidR="000D2A78">
        <w:rPr>
          <w:rFonts w:hint="eastAsia"/>
        </w:rPr>
        <w:t>以下对这些种类</w:t>
      </w:r>
      <w:r w:rsidR="000C506C">
        <w:rPr>
          <w:rFonts w:hint="eastAsia"/>
        </w:rPr>
        <w:t>的问题</w:t>
      </w:r>
      <w:r w:rsidR="00361842">
        <w:rPr>
          <w:rFonts w:hint="eastAsia"/>
        </w:rPr>
        <w:t>做出简单解释：</w:t>
      </w:r>
    </w:p>
    <w:p w14:paraId="42F3BEB7" w14:textId="77777777" w:rsidR="00955235" w:rsidRDefault="00955235" w:rsidP="000C55AB">
      <w:pPr>
        <w:pStyle w:val="ab"/>
        <w:numPr>
          <w:ilvl w:val="0"/>
          <w:numId w:val="6"/>
        </w:numPr>
        <w:ind w:firstLineChars="0"/>
      </w:pPr>
      <w:r>
        <w:rPr>
          <w:rFonts w:hint="eastAsia"/>
        </w:rPr>
        <w:lastRenderedPageBreak/>
        <w:t>事实类问题：</w:t>
      </w:r>
      <w:r w:rsidR="008E6E1A">
        <w:rPr>
          <w:rFonts w:hint="eastAsia"/>
        </w:rPr>
        <w:t>一般指要求回答实体、时间、地点、数量等事实性内容的问题。例如：“奥巴马的夫人是谁？“；”</w:t>
      </w:r>
      <w:r w:rsidR="008E6E1A">
        <w:rPr>
          <w:rFonts w:hint="eastAsia"/>
        </w:rPr>
        <w:t>2014</w:t>
      </w:r>
      <w:r w:rsidR="008E6E1A">
        <w:rPr>
          <w:rFonts w:hint="eastAsia"/>
        </w:rPr>
        <w:t>年世界杯的举办地是哪里？“；“水的沸点是多少度？“；等等。</w:t>
      </w:r>
    </w:p>
    <w:p w14:paraId="1BE851F1" w14:textId="77777777" w:rsidR="00EC1D3C" w:rsidRDefault="00EC1D3C" w:rsidP="000C55AB">
      <w:pPr>
        <w:pStyle w:val="ab"/>
        <w:numPr>
          <w:ilvl w:val="0"/>
          <w:numId w:val="6"/>
        </w:numPr>
        <w:ind w:firstLineChars="0"/>
      </w:pPr>
      <w:r>
        <w:rPr>
          <w:rFonts w:hint="eastAsia"/>
        </w:rPr>
        <w:t>列表类问题：</w:t>
      </w:r>
      <w:r w:rsidR="008E6E1A">
        <w:rPr>
          <w:rFonts w:hint="eastAsia"/>
        </w:rPr>
        <w:t>与事实类问题的目的相似，但</w:t>
      </w:r>
      <w:r w:rsidR="00367F19">
        <w:rPr>
          <w:rFonts w:hint="eastAsia"/>
        </w:rPr>
        <w:t>要求的不是一个答案，而是一组答案。例如：“中国有哪些邻国？”；“列出三种原产于澳大利亚的动物”；等等。</w:t>
      </w:r>
    </w:p>
    <w:p w14:paraId="3A9C4DC3" w14:textId="77777777" w:rsidR="00EC1D3C" w:rsidRDefault="00EC1D3C" w:rsidP="000C55AB">
      <w:pPr>
        <w:pStyle w:val="ab"/>
        <w:numPr>
          <w:ilvl w:val="0"/>
          <w:numId w:val="6"/>
        </w:numPr>
        <w:ind w:firstLineChars="0"/>
      </w:pPr>
      <w:r>
        <w:rPr>
          <w:rFonts w:hint="eastAsia"/>
        </w:rPr>
        <w:t>定义类问题：</w:t>
      </w:r>
      <w:r w:rsidR="00367F19">
        <w:rPr>
          <w:rFonts w:hint="eastAsia"/>
        </w:rPr>
        <w:t>要求对某个实体进行解释。更具体地，可以分为描述类问题和观点类问题。描述类问题指的是要求给出</w:t>
      </w:r>
      <w:r w:rsidR="00F42149">
        <w:rPr>
          <w:rFonts w:hint="eastAsia"/>
        </w:rPr>
        <w:t>实体的</w:t>
      </w:r>
      <w:r w:rsidR="00367F19">
        <w:rPr>
          <w:rFonts w:hint="eastAsia"/>
        </w:rPr>
        <w:t>具体定义；观点类问题则指的是要求给出对实体的看法或评价。</w:t>
      </w:r>
    </w:p>
    <w:p w14:paraId="1960090F" w14:textId="77777777" w:rsidR="00EC1D3C" w:rsidRDefault="00EC1D3C" w:rsidP="000C55AB">
      <w:pPr>
        <w:pStyle w:val="ab"/>
        <w:numPr>
          <w:ilvl w:val="0"/>
          <w:numId w:val="6"/>
        </w:numPr>
        <w:ind w:firstLineChars="0"/>
      </w:pPr>
      <w:r>
        <w:rPr>
          <w:rFonts w:hint="eastAsia"/>
        </w:rPr>
        <w:t>假设类问题：</w:t>
      </w:r>
      <w:r w:rsidR="0072738E">
        <w:rPr>
          <w:rFonts w:hint="eastAsia"/>
        </w:rPr>
        <w:t>指的是问题中陈述了一些假设作为前提约束条件，例如：“如果核战争爆发了，我们应该怎么办？”。</w:t>
      </w:r>
    </w:p>
    <w:p w14:paraId="1448486A" w14:textId="77777777" w:rsidR="00EC1D3C" w:rsidRDefault="00EC1D3C" w:rsidP="000C55AB">
      <w:pPr>
        <w:pStyle w:val="ab"/>
        <w:numPr>
          <w:ilvl w:val="0"/>
          <w:numId w:val="6"/>
        </w:numPr>
        <w:ind w:firstLineChars="0"/>
      </w:pPr>
      <w:r>
        <w:rPr>
          <w:rFonts w:hint="eastAsia"/>
        </w:rPr>
        <w:t>原因类问题：</w:t>
      </w:r>
      <w:r w:rsidR="00F42149">
        <w:rPr>
          <w:rFonts w:hint="eastAsia"/>
        </w:rPr>
        <w:t>要求解释事件原因的问题，一般指以“为什么”开头的问题；</w:t>
      </w:r>
    </w:p>
    <w:p w14:paraId="340EB452" w14:textId="77777777" w:rsidR="00EC1D3C" w:rsidRDefault="00EC1D3C" w:rsidP="000C55AB">
      <w:pPr>
        <w:pStyle w:val="ab"/>
        <w:numPr>
          <w:ilvl w:val="0"/>
          <w:numId w:val="6"/>
        </w:numPr>
        <w:ind w:firstLineChars="0"/>
      </w:pPr>
      <w:r>
        <w:rPr>
          <w:rFonts w:hint="eastAsia"/>
        </w:rPr>
        <w:t>关系类问题：</w:t>
      </w:r>
      <w:r w:rsidR="00F42149">
        <w:rPr>
          <w:rFonts w:hint="eastAsia"/>
        </w:rPr>
        <w:t>要求给出两个实体</w:t>
      </w:r>
      <w:r w:rsidR="003B1A7C">
        <w:rPr>
          <w:rFonts w:hint="eastAsia"/>
        </w:rPr>
        <w:t>之间的关系，例如：“</w:t>
      </w:r>
      <w:r w:rsidR="006E0ADF">
        <w:rPr>
          <w:rFonts w:hint="eastAsia"/>
        </w:rPr>
        <w:t>以色列</w:t>
      </w:r>
      <w:r w:rsidR="003B1A7C">
        <w:rPr>
          <w:rFonts w:hint="eastAsia"/>
        </w:rPr>
        <w:t>和</w:t>
      </w:r>
      <w:r w:rsidR="006E0ADF">
        <w:rPr>
          <w:rFonts w:hint="eastAsia"/>
        </w:rPr>
        <w:t>巴勒斯坦</w:t>
      </w:r>
      <w:r w:rsidR="003B1A7C">
        <w:rPr>
          <w:rFonts w:hint="eastAsia"/>
        </w:rPr>
        <w:t>是什么关系？”；</w:t>
      </w:r>
    </w:p>
    <w:p w14:paraId="33286EE7" w14:textId="77777777" w:rsidR="00EC1D3C" w:rsidRDefault="00EC1D3C" w:rsidP="000C55AB">
      <w:pPr>
        <w:pStyle w:val="ab"/>
        <w:numPr>
          <w:ilvl w:val="0"/>
          <w:numId w:val="6"/>
        </w:numPr>
        <w:ind w:firstLineChars="0"/>
      </w:pPr>
      <w:r>
        <w:rPr>
          <w:rFonts w:hint="eastAsia"/>
        </w:rPr>
        <w:t>过程类问题：</w:t>
      </w:r>
      <w:r w:rsidR="0004209D">
        <w:rPr>
          <w:rFonts w:hint="eastAsia"/>
        </w:rPr>
        <w:t>问题给出</w:t>
      </w:r>
      <w:r w:rsidR="006E0ADF">
        <w:rPr>
          <w:rFonts w:hint="eastAsia"/>
        </w:rPr>
        <w:t>了一个任务，要求答案给出解决这一任务所需要执行的具体步骤的列表，例如：“</w:t>
      </w:r>
      <w:r w:rsidR="00AA1EF3">
        <w:rPr>
          <w:rFonts w:hint="eastAsia"/>
        </w:rPr>
        <w:t>怎么做西红柿炒鸡蛋？</w:t>
      </w:r>
      <w:r w:rsidR="006E0ADF">
        <w:rPr>
          <w:rFonts w:hint="eastAsia"/>
        </w:rPr>
        <w:t>”；</w:t>
      </w:r>
    </w:p>
    <w:p w14:paraId="1C23675E" w14:textId="191C626D" w:rsidR="00396784" w:rsidRDefault="00EC1D3C" w:rsidP="000C55AB">
      <w:pPr>
        <w:pStyle w:val="ab"/>
        <w:numPr>
          <w:ilvl w:val="0"/>
          <w:numId w:val="6"/>
        </w:numPr>
        <w:ind w:firstLineChars="0"/>
      </w:pPr>
      <w:r>
        <w:rPr>
          <w:rFonts w:hint="eastAsia"/>
        </w:rPr>
        <w:t>确认类问题：</w:t>
      </w:r>
      <w:r w:rsidR="003E7022">
        <w:rPr>
          <w:rFonts w:hint="eastAsia"/>
        </w:rPr>
        <w:t>可以用“是”或则“否”回答的问题，即特殊疑问句。</w:t>
      </w:r>
    </w:p>
    <w:p w14:paraId="013C75DB" w14:textId="77777777" w:rsidR="00D65404" w:rsidRDefault="00D65404" w:rsidP="00F67B58">
      <w:pPr>
        <w:ind w:left="480"/>
        <w:rPr>
          <w:b/>
        </w:rPr>
      </w:pPr>
    </w:p>
    <w:p w14:paraId="7B0C189A" w14:textId="6EF67D93" w:rsidR="00F67B58" w:rsidRDefault="00D60CEF" w:rsidP="00F67B58">
      <w:pPr>
        <w:ind w:left="480"/>
      </w:pPr>
      <w:r w:rsidRPr="005610FB">
        <w:rPr>
          <w:rFonts w:hint="eastAsia"/>
          <w:b/>
        </w:rPr>
        <w:t>信息来源</w:t>
      </w:r>
      <w:r>
        <w:rPr>
          <w:rFonts w:hint="eastAsia"/>
          <w:b/>
          <w:i/>
        </w:rPr>
        <w:t xml:space="preserve"> </w:t>
      </w:r>
      <w:r>
        <w:rPr>
          <w:b/>
          <w:i/>
        </w:rPr>
        <w:t xml:space="preserve"> </w:t>
      </w:r>
      <w:r>
        <w:rPr>
          <w:rFonts w:hint="eastAsia"/>
        </w:rPr>
        <w:t>问答系统的信息来源指的是用于抽取答案的信息对象的集合。</w:t>
      </w:r>
    </w:p>
    <w:p w14:paraId="59CF8BEE" w14:textId="323FA730" w:rsidR="00F67B58" w:rsidRPr="00F67B58" w:rsidRDefault="00F67B58" w:rsidP="00F67B58">
      <w:pPr>
        <w:ind w:firstLine="480"/>
      </w:pPr>
      <w:r>
        <w:rPr>
          <w:rFonts w:hint="eastAsia"/>
        </w:rPr>
        <w:t>从信息的表示</w:t>
      </w:r>
      <w:r w:rsidR="00F47A36">
        <w:rPr>
          <w:rFonts w:hint="eastAsia"/>
        </w:rPr>
        <w:t>形态</w:t>
      </w:r>
      <w:r>
        <w:rPr>
          <w:rFonts w:hint="eastAsia"/>
        </w:rPr>
        <w:t>方面，问答系统的信息来源可以大致分为</w:t>
      </w:r>
      <w:r w:rsidRPr="005610FB">
        <w:rPr>
          <w:rFonts w:hint="eastAsia"/>
          <w:b/>
        </w:rPr>
        <w:t>非结构化数据</w:t>
      </w:r>
      <w:r>
        <w:rPr>
          <w:rFonts w:hint="eastAsia"/>
        </w:rPr>
        <w:t>和</w:t>
      </w:r>
      <w:r w:rsidRPr="005610FB">
        <w:rPr>
          <w:rFonts w:hint="eastAsia"/>
          <w:b/>
        </w:rPr>
        <w:t>结构化数据</w:t>
      </w:r>
      <w:r>
        <w:rPr>
          <w:rFonts w:hint="eastAsia"/>
        </w:rPr>
        <w:t>两种</w:t>
      </w:r>
      <w:r>
        <w:rPr>
          <w:rFonts w:hint="eastAsia"/>
        </w:rPr>
        <w:t>[</w:t>
      </w:r>
      <w:r w:rsidRPr="00FA0433">
        <w:t>Moens</w:t>
      </w:r>
      <w:r>
        <w:t xml:space="preserve"> 2006</w:t>
      </w:r>
      <w:r>
        <w:rPr>
          <w:rFonts w:hint="eastAsia"/>
        </w:rPr>
        <w:t>]</w:t>
      </w:r>
      <w:r>
        <w:rPr>
          <w:rFonts w:hint="eastAsia"/>
        </w:rPr>
        <w:t>。</w:t>
      </w:r>
      <w:r w:rsidR="005B40D9">
        <w:rPr>
          <w:rFonts w:hint="eastAsia"/>
        </w:rPr>
        <w:t>非结构化数据指的是诸如自然语言文本、图像、音频、视频等机器难以理解与解释其语义的数据。在问答系统中，非结构化数据在大多数情况下指的是自然语言文本形式的文档集合。</w:t>
      </w:r>
      <w:r w:rsidR="00306988">
        <w:rPr>
          <w:rFonts w:hint="eastAsia"/>
        </w:rPr>
        <w:t>结构化数据则指的是数据中的实体及实体间的关联关系得到明确描述，并可以被机器识别与理解的信息来源。典型的结构化数据包括：关系型数据库、专家系统中的三元组知识库、本体网、等等，一般通过专家编辑或是从非结构化数据中进行信息抽取而形成。近年来，互联网上也逐渐出现了一些基于众包编辑的大规模的结构化知识库，如：谷歌知识图谱、</w:t>
      </w:r>
      <w:r w:rsidR="00306988">
        <w:rPr>
          <w:rFonts w:hint="eastAsia"/>
        </w:rPr>
        <w:t>DBpedia</w:t>
      </w:r>
      <w:r w:rsidR="00306988">
        <w:rPr>
          <w:rFonts w:hint="eastAsia"/>
        </w:rPr>
        <w:t>、</w:t>
      </w:r>
      <w:r w:rsidR="00306988">
        <w:rPr>
          <w:rFonts w:hint="eastAsia"/>
        </w:rPr>
        <w:t>Freebase</w:t>
      </w:r>
      <w:r w:rsidR="00306988">
        <w:rPr>
          <w:rFonts w:hint="eastAsia"/>
        </w:rPr>
        <w:t>等。相比于非结构数据，结构化数据所表示的语义信息更加明确，更有利于机器处理，但在信息的数量与丰富度上却远远低于非结构数据。目前，从信息来源的维度上看，问答系统的相关研究工作可以划分为以非结构化数据为信息来源的问答系统和以结构化数据为信息来源的问答系统。前者立足于信息检</w:t>
      </w:r>
      <w:r w:rsidR="00306988">
        <w:rPr>
          <w:rFonts w:hint="eastAsia"/>
        </w:rPr>
        <w:lastRenderedPageBreak/>
        <w:t>索，主要思想是在海量的自然语言文本文档中搜索出小范围的与问题相关的文档，再从文档中抽取出问题的答案；后者立足于知识表示与推理，主要思想是对非结构化数据中的信息进行结构化表示，并将问题转换为结构化数据上的逻辑语句，并通过逻辑推理求解出问题的答案。</w:t>
      </w:r>
    </w:p>
    <w:p w14:paraId="154146D6" w14:textId="0A4E423A" w:rsidR="00BE040D" w:rsidRDefault="00A27386" w:rsidP="00000853">
      <w:pPr>
        <w:ind w:firstLine="480"/>
      </w:pPr>
      <w:r>
        <w:rPr>
          <w:rFonts w:hint="eastAsia"/>
        </w:rPr>
        <w:t>从信息来源的范围方面，问答系统可以分为</w:t>
      </w:r>
      <w:r w:rsidR="00733838" w:rsidRPr="00733838">
        <w:rPr>
          <w:rFonts w:hint="eastAsia"/>
          <w:b/>
        </w:rPr>
        <w:t>限定领域问答系统</w:t>
      </w:r>
      <w:r w:rsidR="00733838" w:rsidRPr="00733838">
        <w:rPr>
          <w:rFonts w:hint="eastAsia"/>
        </w:rPr>
        <w:t>与</w:t>
      </w:r>
      <w:r w:rsidR="00733838" w:rsidRPr="00733838">
        <w:rPr>
          <w:rFonts w:hint="eastAsia"/>
          <w:b/>
        </w:rPr>
        <w:t>开放领域问答系统</w:t>
      </w:r>
      <w:r w:rsidR="00733838">
        <w:rPr>
          <w:rFonts w:hint="eastAsia"/>
        </w:rPr>
        <w:t>。</w:t>
      </w:r>
      <w:r w:rsidR="00FA544D">
        <w:rPr>
          <w:rFonts w:hint="eastAsia"/>
        </w:rPr>
        <w:t>限定领域指的是系统能接受的问题只能是关于某个特定的主题的，开放领域指的是系统能接受的问题可以是任意主题的问题，没有任何限制。</w:t>
      </w:r>
      <w:r w:rsidR="00477AA9">
        <w:rPr>
          <w:rFonts w:hint="eastAsia"/>
        </w:rPr>
        <w:t>限定领域的问答系统与基于非结构化数据的问答系统具有很高的重合性：早期的问答系统多为限定领域的问答系统，其信息来源多是由专家编辑构造的结构化数据库或知识库。</w:t>
      </w:r>
      <w:r w:rsidR="00FE728C">
        <w:rPr>
          <w:rFonts w:hint="eastAsia"/>
        </w:rPr>
        <w:t>最著名的限定领域问答系统是</w:t>
      </w:r>
      <w:r w:rsidR="008D59B8">
        <w:t>BASEBALL[Green 1961]</w:t>
      </w:r>
      <w:r w:rsidR="008D59B8">
        <w:t>和</w:t>
      </w:r>
      <w:r w:rsidR="008D59B8">
        <w:t>LUNAR[Woods 1977]</w:t>
      </w:r>
      <w:r w:rsidR="008D59B8">
        <w:t>。</w:t>
      </w:r>
      <w:r w:rsidR="0060542D">
        <w:rPr>
          <w:rFonts w:hint="eastAsia"/>
        </w:rPr>
        <w:t>BASEBALL</w:t>
      </w:r>
      <w:r w:rsidR="0060542D">
        <w:rPr>
          <w:rFonts w:hint="eastAsia"/>
        </w:rPr>
        <w:t>系统能回答关于美国棒球联赛一个赛季的相关问题；</w:t>
      </w:r>
      <w:r w:rsidR="0060542D">
        <w:rPr>
          <w:rFonts w:hint="eastAsia"/>
        </w:rPr>
        <w:t>LUNAR</w:t>
      </w:r>
      <w:r w:rsidR="0060542D">
        <w:rPr>
          <w:rFonts w:hint="eastAsia"/>
        </w:rPr>
        <w:t>系统能回答关于阿波罗月球探测任务取回的岩石样本分析结果的相关问题。</w:t>
      </w:r>
      <w:r w:rsidR="000448D1">
        <w:rPr>
          <w:rFonts w:hint="eastAsia"/>
        </w:rPr>
        <w:t>目前，限定领域的问答系统</w:t>
      </w:r>
      <w:r w:rsidR="000448D1">
        <w:t>仍然</w:t>
      </w:r>
      <w:r w:rsidR="000448D1">
        <w:rPr>
          <w:rFonts w:hint="eastAsia"/>
        </w:rPr>
        <w:t>被</w:t>
      </w:r>
      <w:r w:rsidR="000448D1">
        <w:t>大量使用</w:t>
      </w:r>
      <w:r w:rsidR="000448D1">
        <w:rPr>
          <w:rFonts w:hint="eastAsia"/>
        </w:rPr>
        <w:t>，典型的应用场景</w:t>
      </w:r>
      <w:r w:rsidR="000448D1">
        <w:t>是生物医药领域，例</w:t>
      </w:r>
      <w:r w:rsidR="000448D1">
        <w:rPr>
          <w:rFonts w:hint="eastAsia"/>
        </w:rPr>
        <w:t>如</w:t>
      </w:r>
      <w:r w:rsidR="000448D1">
        <w:t>：</w:t>
      </w:r>
      <w:r w:rsidR="000448D1">
        <w:t>[</w:t>
      </w:r>
      <w:r w:rsidR="000448D1" w:rsidRPr="001204F2">
        <w:t>Zweigenbaum</w:t>
      </w:r>
      <w:r w:rsidR="000448D1">
        <w:t xml:space="preserve"> 2003], [Sang 2005],</w:t>
      </w:r>
      <w:r w:rsidR="000448D1" w:rsidRPr="00D86F7C">
        <w:t xml:space="preserve"> </w:t>
      </w:r>
      <w:r w:rsidR="000448D1">
        <w:t>[</w:t>
      </w:r>
      <w:r w:rsidR="000448D1" w:rsidRPr="0038706D">
        <w:t>Mollá</w:t>
      </w:r>
      <w:r w:rsidR="000448D1">
        <w:t xml:space="preserve"> 2007]</w:t>
      </w:r>
      <w:r w:rsidR="000448D1">
        <w:t>，</w:t>
      </w:r>
      <w:r w:rsidR="000448D1">
        <w:rPr>
          <w:rFonts w:hint="eastAsia"/>
        </w:rPr>
        <w:t>等等</w:t>
      </w:r>
      <w:r w:rsidR="000448D1">
        <w:t>。</w:t>
      </w:r>
      <w:r w:rsidR="0059776B">
        <w:rPr>
          <w:rFonts w:hint="eastAsia"/>
        </w:rPr>
        <w:t>此类问答系统又被称为</w:t>
      </w:r>
      <w:r w:rsidR="0059776B">
        <w:t>AI</w:t>
      </w:r>
      <w:r w:rsidR="0059776B">
        <w:rPr>
          <w:rFonts w:hint="eastAsia"/>
        </w:rPr>
        <w:t>系统、专家系统，或是数据库的自然语言接口系统，其相关研究的活跃时期为</w:t>
      </w:r>
      <w:r w:rsidR="0059776B">
        <w:rPr>
          <w:rFonts w:hint="eastAsia"/>
        </w:rPr>
        <w:t>20</w:t>
      </w:r>
      <w:r w:rsidR="0059776B">
        <w:rPr>
          <w:rFonts w:hint="eastAsia"/>
        </w:rPr>
        <w:t>世纪</w:t>
      </w:r>
      <w:r w:rsidR="0059776B">
        <w:rPr>
          <w:rFonts w:hint="eastAsia"/>
        </w:rPr>
        <w:t>60</w:t>
      </w:r>
      <w:r w:rsidR="0059776B">
        <w:rPr>
          <w:rFonts w:hint="eastAsia"/>
        </w:rPr>
        <w:t>到</w:t>
      </w:r>
      <w:r w:rsidR="0059776B">
        <w:rPr>
          <w:rFonts w:hint="eastAsia"/>
        </w:rPr>
        <w:t>80</w:t>
      </w:r>
      <w:r w:rsidR="0059776B">
        <w:rPr>
          <w:rFonts w:hint="eastAsia"/>
        </w:rPr>
        <w:t>年代。</w:t>
      </w:r>
      <w:r w:rsidR="009F3EE3">
        <w:rPr>
          <w:rFonts w:hint="eastAsia"/>
        </w:rPr>
        <w:t>近年来，此类技术没有大的突破，因此本文不对其进行详细介绍。</w:t>
      </w:r>
      <w:r w:rsidR="00123137">
        <w:rPr>
          <w:rFonts w:hint="eastAsia"/>
        </w:rPr>
        <w:t>进入</w:t>
      </w:r>
      <w:r w:rsidR="00123137">
        <w:rPr>
          <w:rFonts w:hint="eastAsia"/>
        </w:rPr>
        <w:t>20</w:t>
      </w:r>
      <w:r w:rsidR="00123137">
        <w:rPr>
          <w:rFonts w:hint="eastAsia"/>
        </w:rPr>
        <w:t>世纪</w:t>
      </w:r>
      <w:r w:rsidR="00123137">
        <w:rPr>
          <w:rFonts w:hint="eastAsia"/>
        </w:rPr>
        <w:t>90</w:t>
      </w:r>
      <w:r w:rsidR="00123137">
        <w:rPr>
          <w:rFonts w:hint="eastAsia"/>
        </w:rPr>
        <w:t>年代，由于互联网的飞速发展，产生了海量领域开放、以无结构自然语言文本为主要形式的文档数据，这为问答系统进入开放领域提供了客观条件。</w:t>
      </w:r>
      <w:r w:rsidR="008841FF">
        <w:rPr>
          <w:rFonts w:hint="eastAsia"/>
        </w:rPr>
        <w:t>信息检索评测组织</w:t>
      </w:r>
      <w:r w:rsidR="008841FF">
        <w:rPr>
          <w:rFonts w:hint="eastAsia"/>
        </w:rPr>
        <w:t>TREC</w:t>
      </w:r>
      <w:r w:rsidR="008841FF">
        <w:rPr>
          <w:rFonts w:hint="eastAsia"/>
        </w:rPr>
        <w:t>自</w:t>
      </w:r>
      <w:r w:rsidR="008841FF">
        <w:rPr>
          <w:rFonts w:hint="eastAsia"/>
        </w:rPr>
        <w:t>1999</w:t>
      </w:r>
      <w:r w:rsidR="008841FF">
        <w:rPr>
          <w:rFonts w:hint="eastAsia"/>
        </w:rPr>
        <w:t>年开始每年都设立开放领域问答的评测任务</w:t>
      </w:r>
      <w:r w:rsidR="008841FF">
        <w:rPr>
          <w:rFonts w:hint="eastAsia"/>
        </w:rPr>
        <w:t>[</w:t>
      </w:r>
      <w:r w:rsidR="008841FF" w:rsidRPr="00282A41">
        <w:t>Dang</w:t>
      </w:r>
      <w:r w:rsidR="008841FF">
        <w:t xml:space="preserve"> 2007</w:t>
      </w:r>
      <w:r w:rsidR="008841FF">
        <w:rPr>
          <w:rFonts w:hint="eastAsia"/>
        </w:rPr>
        <w:t>]</w:t>
      </w:r>
      <w:r w:rsidR="008841FF">
        <w:rPr>
          <w:rFonts w:hint="eastAsia"/>
        </w:rPr>
        <w:t>，同时其它评测组织如</w:t>
      </w:r>
      <w:r w:rsidR="008841FF">
        <w:rPr>
          <w:rFonts w:hint="eastAsia"/>
        </w:rPr>
        <w:t>NTCIR</w:t>
      </w:r>
      <w:r w:rsidR="008841FF">
        <w:rPr>
          <w:rFonts w:hint="eastAsia"/>
        </w:rPr>
        <w:t>和</w:t>
      </w:r>
      <w:r w:rsidR="008841FF">
        <w:rPr>
          <w:rFonts w:hint="eastAsia"/>
        </w:rPr>
        <w:t>CLEF</w:t>
      </w:r>
      <w:r w:rsidR="008841FF">
        <w:rPr>
          <w:rFonts w:hint="eastAsia"/>
        </w:rPr>
        <w:t>也设置有开放领域问答系统的评测任务，极大地推动了开放领域问答系统的研究进展。</w:t>
      </w:r>
      <w:r w:rsidR="00F61B93">
        <w:rPr>
          <w:rFonts w:hint="eastAsia"/>
        </w:rPr>
        <w:t>本文将以开放领域问答系统为主线进行阐述。</w:t>
      </w:r>
    </w:p>
    <w:p w14:paraId="774F6C41" w14:textId="755CCC00" w:rsidR="00FB4F50" w:rsidRDefault="0029474D" w:rsidP="005B4CEC">
      <w:pPr>
        <w:pStyle w:val="2"/>
      </w:pPr>
      <w:bookmarkStart w:id="176" w:name="_Toc478542438"/>
      <w:r>
        <w:rPr>
          <w:rFonts w:hint="eastAsia"/>
        </w:rPr>
        <w:t>问答系统</w:t>
      </w:r>
      <w:r w:rsidR="00F72F07">
        <w:rPr>
          <w:rFonts w:hint="eastAsia"/>
        </w:rPr>
        <w:t>的基本</w:t>
      </w:r>
      <w:r>
        <w:rPr>
          <w:rFonts w:hint="eastAsia"/>
        </w:rPr>
        <w:t>结构</w:t>
      </w:r>
      <w:bookmarkEnd w:id="176"/>
    </w:p>
    <w:p w14:paraId="581AE186" w14:textId="70AA0AD0" w:rsidR="00AB410B" w:rsidRDefault="006F504B" w:rsidP="00000853">
      <w:pPr>
        <w:ind w:firstLine="480"/>
      </w:pPr>
      <w:r>
        <w:rPr>
          <w:rFonts w:hint="eastAsia"/>
        </w:rPr>
        <w:t>Moldvan</w:t>
      </w:r>
      <w:r>
        <w:rPr>
          <w:rFonts w:hint="eastAsia"/>
        </w:rPr>
        <w:t>等人在</w:t>
      </w:r>
      <w:r>
        <w:rPr>
          <w:rFonts w:hint="eastAsia"/>
        </w:rPr>
        <w:t>LASSO</w:t>
      </w:r>
      <w:r>
        <w:rPr>
          <w:rFonts w:hint="eastAsia"/>
        </w:rPr>
        <w:t>问答系统中提出，问答系统有三个最基本的组成成分：问题处理模块、段落抽取</w:t>
      </w:r>
      <w:r>
        <w:rPr>
          <w:rFonts w:hint="eastAsia"/>
        </w:rPr>
        <w:t>/</w:t>
      </w:r>
      <w:r>
        <w:rPr>
          <w:rFonts w:hint="eastAsia"/>
        </w:rPr>
        <w:t>索引模块和答案处理模块</w:t>
      </w:r>
      <w:r w:rsidR="003F177F">
        <w:rPr>
          <w:rFonts w:hint="eastAsia"/>
        </w:rPr>
        <w:t xml:space="preserve"> </w:t>
      </w:r>
      <w:r w:rsidR="003F177F">
        <w:rPr>
          <w:rFonts w:hint="eastAsia"/>
        </w:rPr>
        <w:t>（</w:t>
      </w:r>
      <w:r w:rsidR="003F177F">
        <w:t>[</w:t>
      </w:r>
      <w:r w:rsidR="003F177F" w:rsidRPr="00DF1F29">
        <w:t>Moldovan</w:t>
      </w:r>
      <w:r w:rsidR="003F177F">
        <w:t xml:space="preserve"> 1999], </w:t>
      </w:r>
      <w:r w:rsidR="00E95098">
        <w:t>[</w:t>
      </w:r>
      <w:r w:rsidR="00E95098" w:rsidRPr="00DF1F29">
        <w:t>Moldovan</w:t>
      </w:r>
      <w:r w:rsidR="00E95098">
        <w:t xml:space="preserve"> 2000]</w:t>
      </w:r>
      <w:r w:rsidR="003F177F">
        <w:rPr>
          <w:rFonts w:hint="eastAsia"/>
        </w:rPr>
        <w:t>）</w:t>
      </w:r>
      <w:r>
        <w:rPr>
          <w:rFonts w:hint="eastAsia"/>
        </w:rPr>
        <w:t>。</w:t>
      </w:r>
      <w:r w:rsidR="0013291D">
        <w:rPr>
          <w:rFonts w:hint="eastAsia"/>
        </w:rPr>
        <w:t>现有的问答系统大多是以这样的基本模式为基础进行拓展的。</w:t>
      </w:r>
      <w:r w:rsidR="00407291">
        <w:fldChar w:fldCharType="begin"/>
      </w:r>
      <w:r w:rsidR="00407291">
        <w:instrText xml:space="preserve"> </w:instrText>
      </w:r>
      <w:r w:rsidR="00407291">
        <w:rPr>
          <w:rFonts w:hint="eastAsia"/>
        </w:rPr>
        <w:instrText>REF _Ref476924364 \h</w:instrText>
      </w:r>
      <w:r w:rsidR="00407291">
        <w:instrText xml:space="preserve"> </w:instrText>
      </w:r>
      <w:r w:rsidR="00407291">
        <w:fldChar w:fldCharType="separate"/>
      </w:r>
      <w:r w:rsidR="006E178E" w:rsidRPr="00C80CF9">
        <w:rPr>
          <w:rFonts w:asciiTheme="minorEastAsia" w:hAnsiTheme="minorEastAsia" w:hint="eastAsia"/>
        </w:rPr>
        <w:t xml:space="preserve">图 </w:t>
      </w:r>
      <w:r w:rsidR="006E178E">
        <w:rPr>
          <w:rFonts w:asciiTheme="minorEastAsia" w:hAnsiTheme="minorEastAsia"/>
          <w:noProof/>
        </w:rPr>
        <w:t>2</w:t>
      </w:r>
      <w:r w:rsidR="006E178E">
        <w:rPr>
          <w:rFonts w:asciiTheme="minorEastAsia" w:hAnsiTheme="minorEastAsia"/>
        </w:rPr>
        <w:noBreakHyphen/>
      </w:r>
      <w:r w:rsidR="006E178E">
        <w:rPr>
          <w:rFonts w:asciiTheme="minorEastAsia" w:hAnsiTheme="minorEastAsia"/>
          <w:noProof/>
        </w:rPr>
        <w:t>1</w:t>
      </w:r>
      <w:r w:rsidR="00407291">
        <w:fldChar w:fldCharType="end"/>
      </w:r>
      <w:r w:rsidR="00407291">
        <w:rPr>
          <w:rFonts w:hint="eastAsia"/>
        </w:rPr>
        <w:t>展示了问答系统的基本结构图。每一个问题，依次经过三个模块，得到答案返回。</w:t>
      </w:r>
      <w:r w:rsidR="002C2F22">
        <w:rPr>
          <w:rFonts w:hint="eastAsia"/>
        </w:rPr>
        <w:t>问题处理模块通过文本处理技术分析用户新提出的问题，以抽取用户的需求并利用某种表达方式将这种需求信息表达为查询，作为段落抽取</w:t>
      </w:r>
      <w:r w:rsidR="002C2F22">
        <w:rPr>
          <w:rFonts w:hint="eastAsia"/>
        </w:rPr>
        <w:t>/</w:t>
      </w:r>
      <w:r w:rsidR="002C2F22">
        <w:rPr>
          <w:rFonts w:hint="eastAsia"/>
        </w:rPr>
        <w:t>索引模块的输入。索引模块负责从数据库中搜集并管理所有可利用的文档，这些文档可以从互联网中获得，也可以从本地的数据源中获得。段落抽取模块则将索引得到的文档</w:t>
      </w:r>
      <w:r w:rsidR="002C2F22">
        <w:rPr>
          <w:rFonts w:hint="eastAsia"/>
        </w:rPr>
        <w:lastRenderedPageBreak/>
        <w:t>进行分段处理；然后依据这一模块的输入，从中抽取出所有与查询相关的段落；最后，对所有得到的段落进行评估，并将最相关的若干段落作为答案处理模块的输入。答案处理模块则是通过信息抽取技术从这些相关段落中抽取出若干候选答案，通过评估排序获得针对该问题较为可信的答案。</w:t>
      </w:r>
    </w:p>
    <w:p w14:paraId="4AF27D9C" w14:textId="77777777" w:rsidR="00482050" w:rsidRDefault="00482050" w:rsidP="00000853">
      <w:pPr>
        <w:ind w:firstLine="480"/>
      </w:pPr>
    </w:p>
    <w:p w14:paraId="31D89301" w14:textId="77777777" w:rsidR="00482050" w:rsidRDefault="007042E7" w:rsidP="00340648">
      <w:pPr>
        <w:keepNext/>
        <w:jc w:val="center"/>
      </w:pPr>
      <w:r>
        <w:rPr>
          <w:noProof/>
        </w:rPr>
        <w:drawing>
          <wp:inline distT="0" distB="0" distL="0" distR="0" wp14:anchorId="2EE0E80A" wp14:editId="000E9012">
            <wp:extent cx="4394835" cy="2549794"/>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56819" cy="2585756"/>
                    </a:xfrm>
                    <a:prstGeom prst="rect">
                      <a:avLst/>
                    </a:prstGeom>
                    <a:noFill/>
                  </pic:spPr>
                </pic:pic>
              </a:graphicData>
            </a:graphic>
          </wp:inline>
        </w:drawing>
      </w:r>
    </w:p>
    <w:p w14:paraId="4B04BC9D" w14:textId="7A325204" w:rsidR="007042E7" w:rsidRPr="00C80CF9" w:rsidRDefault="00482050" w:rsidP="00C30E38">
      <w:pPr>
        <w:pStyle w:val="ae"/>
        <w:jc w:val="center"/>
        <w:rPr>
          <w:rFonts w:asciiTheme="minorEastAsia" w:eastAsiaTheme="minorEastAsia" w:hAnsiTheme="minorEastAsia"/>
          <w:sz w:val="24"/>
          <w:szCs w:val="24"/>
        </w:rPr>
      </w:pPr>
      <w:bookmarkStart w:id="177" w:name="_Ref476924364"/>
      <w:bookmarkStart w:id="178" w:name="_Toc478542475"/>
      <w:r w:rsidRPr="00C80CF9">
        <w:rPr>
          <w:rFonts w:asciiTheme="minorEastAsia" w:eastAsiaTheme="minorEastAsia" w:hAnsiTheme="minorEastAsia" w:hint="eastAsia"/>
          <w:sz w:val="24"/>
          <w:szCs w:val="24"/>
        </w:rPr>
        <w:t xml:space="preserve">图 </w:t>
      </w:r>
      <w:r w:rsidR="00672678">
        <w:rPr>
          <w:rFonts w:asciiTheme="minorEastAsia" w:eastAsiaTheme="minorEastAsia" w:hAnsiTheme="minorEastAsia"/>
          <w:sz w:val="24"/>
          <w:szCs w:val="24"/>
        </w:rPr>
        <w:fldChar w:fldCharType="begin"/>
      </w:r>
      <w:r w:rsidR="00672678">
        <w:rPr>
          <w:rFonts w:asciiTheme="minorEastAsia" w:eastAsiaTheme="minorEastAsia" w:hAnsiTheme="minorEastAsia"/>
          <w:sz w:val="24"/>
          <w:szCs w:val="24"/>
        </w:rPr>
        <w:instrText xml:space="preserve"> </w:instrText>
      </w:r>
      <w:r w:rsidR="00672678">
        <w:rPr>
          <w:rFonts w:asciiTheme="minorEastAsia" w:eastAsiaTheme="minorEastAsia" w:hAnsiTheme="minorEastAsia" w:hint="eastAsia"/>
          <w:sz w:val="24"/>
          <w:szCs w:val="24"/>
        </w:rPr>
        <w:instrText>STYLEREF 1 \s</w:instrText>
      </w:r>
      <w:r w:rsidR="00672678">
        <w:rPr>
          <w:rFonts w:asciiTheme="minorEastAsia" w:eastAsiaTheme="minorEastAsia" w:hAnsiTheme="minorEastAsia"/>
          <w:sz w:val="24"/>
          <w:szCs w:val="24"/>
        </w:rPr>
        <w:instrText xml:space="preserve"> </w:instrText>
      </w:r>
      <w:r w:rsidR="00672678">
        <w:rPr>
          <w:rFonts w:asciiTheme="minorEastAsia" w:eastAsiaTheme="minorEastAsia" w:hAnsiTheme="minorEastAsia"/>
          <w:sz w:val="24"/>
          <w:szCs w:val="24"/>
        </w:rPr>
        <w:fldChar w:fldCharType="separate"/>
      </w:r>
      <w:r w:rsidR="006E178E">
        <w:rPr>
          <w:rFonts w:asciiTheme="minorEastAsia" w:eastAsiaTheme="minorEastAsia" w:hAnsiTheme="minorEastAsia"/>
          <w:noProof/>
          <w:sz w:val="24"/>
          <w:szCs w:val="24"/>
        </w:rPr>
        <w:t>2</w:t>
      </w:r>
      <w:r w:rsidR="00672678">
        <w:rPr>
          <w:rFonts w:asciiTheme="minorEastAsia" w:eastAsiaTheme="minorEastAsia" w:hAnsiTheme="minorEastAsia"/>
          <w:sz w:val="24"/>
          <w:szCs w:val="24"/>
        </w:rPr>
        <w:fldChar w:fldCharType="end"/>
      </w:r>
      <w:r w:rsidR="00672678">
        <w:rPr>
          <w:rFonts w:asciiTheme="minorEastAsia" w:eastAsiaTheme="minorEastAsia" w:hAnsiTheme="minorEastAsia"/>
          <w:sz w:val="24"/>
          <w:szCs w:val="24"/>
        </w:rPr>
        <w:noBreakHyphen/>
      </w:r>
      <w:r w:rsidR="00672678">
        <w:rPr>
          <w:rFonts w:asciiTheme="minorEastAsia" w:eastAsiaTheme="minorEastAsia" w:hAnsiTheme="minorEastAsia"/>
          <w:sz w:val="24"/>
          <w:szCs w:val="24"/>
        </w:rPr>
        <w:fldChar w:fldCharType="begin"/>
      </w:r>
      <w:r w:rsidR="00672678">
        <w:rPr>
          <w:rFonts w:asciiTheme="minorEastAsia" w:eastAsiaTheme="minorEastAsia" w:hAnsiTheme="minorEastAsia"/>
          <w:sz w:val="24"/>
          <w:szCs w:val="24"/>
        </w:rPr>
        <w:instrText xml:space="preserve"> </w:instrText>
      </w:r>
      <w:r w:rsidR="00672678">
        <w:rPr>
          <w:rFonts w:asciiTheme="minorEastAsia" w:eastAsiaTheme="minorEastAsia" w:hAnsiTheme="minorEastAsia" w:hint="eastAsia"/>
          <w:sz w:val="24"/>
          <w:szCs w:val="24"/>
        </w:rPr>
        <w:instrText>SEQ 图 \* ARABIC \s 1</w:instrText>
      </w:r>
      <w:r w:rsidR="00672678">
        <w:rPr>
          <w:rFonts w:asciiTheme="minorEastAsia" w:eastAsiaTheme="minorEastAsia" w:hAnsiTheme="minorEastAsia"/>
          <w:sz w:val="24"/>
          <w:szCs w:val="24"/>
        </w:rPr>
        <w:instrText xml:space="preserve"> </w:instrText>
      </w:r>
      <w:r w:rsidR="00672678">
        <w:rPr>
          <w:rFonts w:asciiTheme="minorEastAsia" w:eastAsiaTheme="minorEastAsia" w:hAnsiTheme="minorEastAsia"/>
          <w:sz w:val="24"/>
          <w:szCs w:val="24"/>
        </w:rPr>
        <w:fldChar w:fldCharType="separate"/>
      </w:r>
      <w:r w:rsidR="006E178E">
        <w:rPr>
          <w:rFonts w:asciiTheme="minorEastAsia" w:eastAsiaTheme="minorEastAsia" w:hAnsiTheme="minorEastAsia"/>
          <w:noProof/>
          <w:sz w:val="24"/>
          <w:szCs w:val="24"/>
        </w:rPr>
        <w:t>1</w:t>
      </w:r>
      <w:r w:rsidR="00672678">
        <w:rPr>
          <w:rFonts w:asciiTheme="minorEastAsia" w:eastAsiaTheme="minorEastAsia" w:hAnsiTheme="minorEastAsia"/>
          <w:sz w:val="24"/>
          <w:szCs w:val="24"/>
        </w:rPr>
        <w:fldChar w:fldCharType="end"/>
      </w:r>
      <w:bookmarkEnd w:id="177"/>
      <w:r w:rsidRPr="00C80CF9">
        <w:rPr>
          <w:rFonts w:asciiTheme="minorEastAsia" w:eastAsiaTheme="minorEastAsia" w:hAnsiTheme="minorEastAsia"/>
          <w:sz w:val="24"/>
          <w:szCs w:val="24"/>
        </w:rPr>
        <w:t xml:space="preserve"> </w:t>
      </w:r>
      <w:r w:rsidRPr="00C80CF9">
        <w:rPr>
          <w:rFonts w:asciiTheme="minorEastAsia" w:eastAsiaTheme="minorEastAsia" w:hAnsiTheme="minorEastAsia" w:hint="eastAsia"/>
          <w:sz w:val="24"/>
          <w:szCs w:val="24"/>
        </w:rPr>
        <w:t>问答系统结构图</w:t>
      </w:r>
      <w:bookmarkEnd w:id="178"/>
    </w:p>
    <w:p w14:paraId="1B70BC91" w14:textId="0FDEB8F0" w:rsidR="00AB410B" w:rsidRDefault="00AB410B" w:rsidP="00000853">
      <w:pPr>
        <w:ind w:firstLine="480"/>
      </w:pPr>
    </w:p>
    <w:p w14:paraId="6E697A45" w14:textId="2A00C6C1" w:rsidR="001E5196" w:rsidRDefault="001E5196" w:rsidP="00000853">
      <w:pPr>
        <w:ind w:firstLine="480"/>
      </w:pPr>
      <w:r>
        <w:rPr>
          <w:rFonts w:hint="eastAsia"/>
        </w:rPr>
        <w:t>在接下来的三个小节中，我们分别从这三个基本模块出发，分别介绍自动问答系统中各个模块的任务、核心研究点与相关工作。</w:t>
      </w:r>
    </w:p>
    <w:p w14:paraId="7AD591EE" w14:textId="5CE20091" w:rsidR="009B42EE" w:rsidRDefault="009B42EE" w:rsidP="006658FD">
      <w:pPr>
        <w:pStyle w:val="3"/>
      </w:pPr>
      <w:bookmarkStart w:id="179" w:name="_Toc478542439"/>
      <w:r>
        <w:rPr>
          <w:rFonts w:hint="eastAsia"/>
        </w:rPr>
        <w:t>问题处理模块</w:t>
      </w:r>
      <w:bookmarkEnd w:id="179"/>
    </w:p>
    <w:p w14:paraId="0D1F2C3E" w14:textId="03CDD690" w:rsidR="008A6250" w:rsidRDefault="00340C07" w:rsidP="008A6250">
      <w:pPr>
        <w:ind w:firstLine="480"/>
      </w:pPr>
      <w:r>
        <w:rPr>
          <w:rFonts w:hint="eastAsia"/>
        </w:rPr>
        <w:t>问题处理模块的主要目标，是找出问题句中对所需答案的约束信息，以帮助后续模块中的信息检索和信息抽取任务的开展。</w:t>
      </w:r>
      <w:r w:rsidR="002A73BC">
        <w:rPr>
          <w:rFonts w:hint="eastAsia"/>
        </w:rPr>
        <w:t>很多工作致力于根据问题句找出期望的答案中可能包含的关键词、答案可能的表达形式等等。例如，给定一个自然语言表达的问题作为输入，在</w:t>
      </w:r>
      <w:r w:rsidR="002A73BC">
        <w:rPr>
          <w:rFonts w:hint="eastAsia"/>
        </w:rPr>
        <w:t>LASSO</w:t>
      </w:r>
      <w:r w:rsidR="002A73BC">
        <w:rPr>
          <w:rFonts w:hint="eastAsia"/>
        </w:rPr>
        <w:t>中，问题处理模块需要完成以下几部分的工作：</w:t>
      </w:r>
    </w:p>
    <w:p w14:paraId="0AACFF7F" w14:textId="5F0BA649" w:rsidR="002A73BC" w:rsidRDefault="002A73BC" w:rsidP="000C55AB">
      <w:pPr>
        <w:pStyle w:val="ab"/>
        <w:numPr>
          <w:ilvl w:val="0"/>
          <w:numId w:val="7"/>
        </w:numPr>
        <w:ind w:firstLineChars="0"/>
      </w:pPr>
      <w:r>
        <w:rPr>
          <w:rFonts w:hint="eastAsia"/>
        </w:rPr>
        <w:t>确定问题的类型；</w:t>
      </w:r>
    </w:p>
    <w:p w14:paraId="5CF7397A" w14:textId="6AFAAD6D" w:rsidR="002A73BC" w:rsidRDefault="002A73BC" w:rsidP="000C55AB">
      <w:pPr>
        <w:pStyle w:val="ab"/>
        <w:numPr>
          <w:ilvl w:val="0"/>
          <w:numId w:val="7"/>
        </w:numPr>
        <w:ind w:firstLineChars="0"/>
      </w:pPr>
      <w:r>
        <w:rPr>
          <w:rFonts w:hint="eastAsia"/>
        </w:rPr>
        <w:t>确定期望得到的答案的类型；</w:t>
      </w:r>
    </w:p>
    <w:p w14:paraId="2DDC1447" w14:textId="575F683F" w:rsidR="002A73BC" w:rsidRDefault="002A73BC" w:rsidP="000C55AB">
      <w:pPr>
        <w:pStyle w:val="ab"/>
        <w:numPr>
          <w:ilvl w:val="0"/>
          <w:numId w:val="7"/>
        </w:numPr>
        <w:ind w:firstLineChars="0"/>
      </w:pPr>
      <w:r>
        <w:rPr>
          <w:rFonts w:hint="eastAsia"/>
        </w:rPr>
        <w:t>确定问题的焦点；</w:t>
      </w:r>
    </w:p>
    <w:p w14:paraId="352CAFC9" w14:textId="33E82AFC" w:rsidR="002A73BC" w:rsidRPr="00733838" w:rsidRDefault="002A73BC" w:rsidP="000C55AB">
      <w:pPr>
        <w:pStyle w:val="ab"/>
        <w:numPr>
          <w:ilvl w:val="0"/>
          <w:numId w:val="7"/>
        </w:numPr>
        <w:ind w:firstLineChars="0"/>
      </w:pPr>
      <w:r>
        <w:rPr>
          <w:rFonts w:hint="eastAsia"/>
        </w:rPr>
        <w:t>得到问题的关键字的集合，作为段落索引模块的查询输入。</w:t>
      </w:r>
    </w:p>
    <w:p w14:paraId="58820E2C" w14:textId="4B133D31" w:rsidR="00E105CA" w:rsidRDefault="00E105CA" w:rsidP="006658FD">
      <w:pPr>
        <w:pStyle w:val="4"/>
      </w:pPr>
      <w:r>
        <w:t>问题分类</w:t>
      </w:r>
    </w:p>
    <w:p w14:paraId="00C4A765" w14:textId="4C5C3ED3" w:rsidR="00340C07" w:rsidRDefault="00E02CB5" w:rsidP="00E312E9">
      <w:pPr>
        <w:ind w:firstLine="480"/>
      </w:pPr>
      <w:r w:rsidRPr="00E02CB5">
        <w:rPr>
          <w:rFonts w:hint="eastAsia"/>
          <w:b/>
        </w:rPr>
        <w:t>问题分类</w:t>
      </w:r>
      <w:r>
        <w:rPr>
          <w:rFonts w:hint="eastAsia"/>
        </w:rPr>
        <w:t>指根据问题的答案类型对问题进行分类。开放领域的问题可以千变万化，但是同种类型的问题不管是从形式上看还是从内容上看，都是一个相对较小的</w:t>
      </w:r>
      <w:r>
        <w:rPr>
          <w:rFonts w:hint="eastAsia"/>
        </w:rPr>
        <w:lastRenderedPageBreak/>
        <w:t>集合。在较小且有共性的集合中，文本处理的方法就有许多共性。因此，问题分类的制定和问题类型的识别就成为了问题处理模块中最重要的功能之一。目前，大多数问答系统都利用答案类型来指导后续的步骤，尤其是答案抽取策略。例如，对于问人物的问题，答案抽取会利用人物的各种特征来提取答案候选集合。</w:t>
      </w:r>
    </w:p>
    <w:p w14:paraId="09E308E9" w14:textId="74AC3E55" w:rsidR="005A7F7D" w:rsidRPr="00340648" w:rsidRDefault="005A7F7D" w:rsidP="00340648">
      <w:pPr>
        <w:ind w:firstLine="480"/>
      </w:pPr>
      <w:r>
        <w:rPr>
          <w:rFonts w:hint="eastAsia"/>
        </w:rPr>
        <w:t>一般问题分类可以通过疑问词直接决定问题的类型，例如，对于含有“谁”的问题，可以认为需要的答案类型是人物。但这种方法的粒度过于粗糙，难以满足问答系统的实际需求。例如，对于“什么”、“怎么”这样的疑问词，可以对应非常多的答案类型；同时，还有一些问题不包含疑问词。针对这些问题，</w:t>
      </w:r>
      <w:r w:rsidR="00F76226">
        <w:t>[Li 2002]</w:t>
      </w:r>
      <w:r w:rsidR="00F76226">
        <w:rPr>
          <w:rFonts w:hint="eastAsia"/>
        </w:rPr>
        <w:t>提出了更加详细的分类。该问题分类体系中有</w:t>
      </w:r>
      <w:r w:rsidR="00F76226">
        <w:rPr>
          <w:rFonts w:hint="eastAsia"/>
        </w:rPr>
        <w:t>6</w:t>
      </w:r>
      <w:r w:rsidR="00F76226">
        <w:rPr>
          <w:rFonts w:hint="eastAsia"/>
        </w:rPr>
        <w:t>个大类（略缩语、描述、实体、人物、地点、数量），在</w:t>
      </w:r>
      <w:r w:rsidR="00F76226">
        <w:rPr>
          <w:rFonts w:hint="eastAsia"/>
        </w:rPr>
        <w:t>6</w:t>
      </w:r>
      <w:r w:rsidR="00F76226">
        <w:rPr>
          <w:rFonts w:hint="eastAsia"/>
        </w:rPr>
        <w:t>个打雷下面又分了</w:t>
      </w:r>
      <w:r w:rsidR="00F76226">
        <w:rPr>
          <w:rFonts w:hint="eastAsia"/>
        </w:rPr>
        <w:t>50</w:t>
      </w:r>
      <w:r w:rsidR="00F76226">
        <w:rPr>
          <w:rFonts w:hint="eastAsia"/>
        </w:rPr>
        <w:t>个小类。例如，在数量类中，有距离、钱等小类。</w:t>
      </w:r>
      <w:r w:rsidR="000C2B18">
        <w:fldChar w:fldCharType="begin"/>
      </w:r>
      <w:r w:rsidR="000C2B18">
        <w:instrText xml:space="preserve"> </w:instrText>
      </w:r>
      <w:r w:rsidR="000C2B18">
        <w:rPr>
          <w:rFonts w:hint="eastAsia"/>
        </w:rPr>
        <w:instrText>REF _Ref476924364 \h</w:instrText>
      </w:r>
      <w:r w:rsidR="000C2B18">
        <w:instrText xml:space="preserve"> </w:instrText>
      </w:r>
      <w:r w:rsidR="000C2B18">
        <w:fldChar w:fldCharType="separate"/>
      </w:r>
      <w:r w:rsidR="006E178E" w:rsidRPr="00C80CF9">
        <w:rPr>
          <w:rFonts w:asciiTheme="minorEastAsia" w:hAnsiTheme="minorEastAsia" w:hint="eastAsia"/>
        </w:rPr>
        <w:t xml:space="preserve">图 </w:t>
      </w:r>
      <w:r w:rsidR="006E178E">
        <w:rPr>
          <w:rFonts w:asciiTheme="minorEastAsia" w:hAnsiTheme="minorEastAsia"/>
          <w:noProof/>
        </w:rPr>
        <w:t>2</w:t>
      </w:r>
      <w:r w:rsidR="006E178E">
        <w:rPr>
          <w:rFonts w:asciiTheme="minorEastAsia" w:hAnsiTheme="minorEastAsia"/>
        </w:rPr>
        <w:noBreakHyphen/>
      </w:r>
      <w:r w:rsidR="006E178E">
        <w:rPr>
          <w:rFonts w:asciiTheme="minorEastAsia" w:hAnsiTheme="minorEastAsia"/>
          <w:noProof/>
        </w:rPr>
        <w:t>1</w:t>
      </w:r>
      <w:r w:rsidR="000C2B18">
        <w:fldChar w:fldCharType="end"/>
      </w:r>
      <w:r w:rsidR="000C2B18">
        <w:rPr>
          <w:rFonts w:hint="eastAsia"/>
        </w:rPr>
        <w:t>展示了该问题分类体系，并在</w:t>
      </w:r>
      <w:r w:rsidR="000C2B18">
        <w:rPr>
          <w:rFonts w:hint="eastAsia"/>
        </w:rPr>
        <w:t>TREC</w:t>
      </w:r>
      <w:r w:rsidR="000C2B18">
        <w:rPr>
          <w:rFonts w:hint="eastAsia"/>
        </w:rPr>
        <w:t>数据集中的</w:t>
      </w:r>
      <w:r w:rsidR="000C2B18">
        <w:rPr>
          <w:rFonts w:hint="eastAsia"/>
        </w:rPr>
        <w:t>1000</w:t>
      </w:r>
      <w:r w:rsidR="000C2B18">
        <w:rPr>
          <w:rFonts w:hint="eastAsia"/>
        </w:rPr>
        <w:t>个问题中统计了各个问题类型的分布情况。</w:t>
      </w:r>
      <w:r w:rsidR="00340648">
        <w:rPr>
          <w:rFonts w:hint="eastAsia"/>
        </w:rPr>
        <w:t>在问题类别的制定中，某些问题类型的边界一直存在争论，使得一些问题的分类模棱两可。允许同一个问题有多个问题类型标记，可以部分地消除这样的模棱两可</w:t>
      </w:r>
      <w:r w:rsidR="00340648">
        <w:t>[</w:t>
      </w:r>
      <w:r w:rsidR="00340648" w:rsidRPr="00DC556F">
        <w:t>Lampert</w:t>
      </w:r>
      <w:r w:rsidR="00340648">
        <w:t xml:space="preserve"> 2004]</w:t>
      </w:r>
      <w:r w:rsidR="00340648">
        <w:rPr>
          <w:rFonts w:hint="eastAsia"/>
        </w:rPr>
        <w:t>。</w:t>
      </w:r>
    </w:p>
    <w:p w14:paraId="74DEC7FF" w14:textId="36D9C1E3" w:rsidR="00B10C9C" w:rsidRDefault="00B10C9C" w:rsidP="00E312E9">
      <w:pPr>
        <w:ind w:firstLine="480"/>
      </w:pPr>
    </w:p>
    <w:p w14:paraId="4EC42A6B" w14:textId="77777777" w:rsidR="0031148B" w:rsidRDefault="00B10C9C" w:rsidP="0031148B">
      <w:pPr>
        <w:keepNext/>
        <w:jc w:val="center"/>
      </w:pPr>
      <w:r>
        <w:rPr>
          <w:noProof/>
        </w:rPr>
        <w:drawing>
          <wp:inline distT="0" distB="0" distL="0" distR="0" wp14:anchorId="14D05D40" wp14:editId="09FBAAF5">
            <wp:extent cx="3964264" cy="3825240"/>
            <wp:effectExtent l="0" t="0" r="0" b="1016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07024" cy="3866501"/>
                    </a:xfrm>
                    <a:prstGeom prst="rect">
                      <a:avLst/>
                    </a:prstGeom>
                  </pic:spPr>
                </pic:pic>
              </a:graphicData>
            </a:graphic>
          </wp:inline>
        </w:drawing>
      </w:r>
    </w:p>
    <w:p w14:paraId="5AEFFAB4" w14:textId="7A3E3990" w:rsidR="00B10C9C" w:rsidRPr="00C80CF9" w:rsidRDefault="0031148B" w:rsidP="0031148B">
      <w:pPr>
        <w:pStyle w:val="ae"/>
        <w:jc w:val="center"/>
        <w:rPr>
          <w:rFonts w:asciiTheme="minorEastAsia" w:eastAsiaTheme="minorEastAsia" w:hAnsiTheme="minorEastAsia"/>
          <w:sz w:val="24"/>
          <w:szCs w:val="24"/>
        </w:rPr>
      </w:pPr>
      <w:bookmarkStart w:id="180" w:name="_Toc478542476"/>
      <w:r w:rsidRPr="00C80CF9">
        <w:rPr>
          <w:rFonts w:asciiTheme="minorEastAsia" w:eastAsiaTheme="minorEastAsia" w:hAnsiTheme="minorEastAsia" w:hint="eastAsia"/>
          <w:sz w:val="24"/>
          <w:szCs w:val="24"/>
        </w:rPr>
        <w:t xml:space="preserve">图 </w:t>
      </w:r>
      <w:r w:rsidR="00672678">
        <w:rPr>
          <w:rFonts w:asciiTheme="minorEastAsia" w:eastAsiaTheme="minorEastAsia" w:hAnsiTheme="minorEastAsia"/>
          <w:sz w:val="24"/>
          <w:szCs w:val="24"/>
        </w:rPr>
        <w:fldChar w:fldCharType="begin"/>
      </w:r>
      <w:r w:rsidR="00672678">
        <w:rPr>
          <w:rFonts w:asciiTheme="minorEastAsia" w:eastAsiaTheme="minorEastAsia" w:hAnsiTheme="minorEastAsia"/>
          <w:sz w:val="24"/>
          <w:szCs w:val="24"/>
        </w:rPr>
        <w:instrText xml:space="preserve"> </w:instrText>
      </w:r>
      <w:r w:rsidR="00672678">
        <w:rPr>
          <w:rFonts w:asciiTheme="minorEastAsia" w:eastAsiaTheme="minorEastAsia" w:hAnsiTheme="minorEastAsia" w:hint="eastAsia"/>
          <w:sz w:val="24"/>
          <w:szCs w:val="24"/>
        </w:rPr>
        <w:instrText>STYLEREF 1 \s</w:instrText>
      </w:r>
      <w:r w:rsidR="00672678">
        <w:rPr>
          <w:rFonts w:asciiTheme="minorEastAsia" w:eastAsiaTheme="minorEastAsia" w:hAnsiTheme="minorEastAsia"/>
          <w:sz w:val="24"/>
          <w:szCs w:val="24"/>
        </w:rPr>
        <w:instrText xml:space="preserve"> </w:instrText>
      </w:r>
      <w:r w:rsidR="00672678">
        <w:rPr>
          <w:rFonts w:asciiTheme="minorEastAsia" w:eastAsiaTheme="minorEastAsia" w:hAnsiTheme="minorEastAsia"/>
          <w:sz w:val="24"/>
          <w:szCs w:val="24"/>
        </w:rPr>
        <w:fldChar w:fldCharType="separate"/>
      </w:r>
      <w:r w:rsidR="006E178E">
        <w:rPr>
          <w:rFonts w:asciiTheme="minorEastAsia" w:eastAsiaTheme="minorEastAsia" w:hAnsiTheme="minorEastAsia"/>
          <w:noProof/>
          <w:sz w:val="24"/>
          <w:szCs w:val="24"/>
        </w:rPr>
        <w:t>2</w:t>
      </w:r>
      <w:r w:rsidR="00672678">
        <w:rPr>
          <w:rFonts w:asciiTheme="minorEastAsia" w:eastAsiaTheme="minorEastAsia" w:hAnsiTheme="minorEastAsia"/>
          <w:sz w:val="24"/>
          <w:szCs w:val="24"/>
        </w:rPr>
        <w:fldChar w:fldCharType="end"/>
      </w:r>
      <w:r w:rsidR="00672678">
        <w:rPr>
          <w:rFonts w:asciiTheme="minorEastAsia" w:eastAsiaTheme="minorEastAsia" w:hAnsiTheme="minorEastAsia"/>
          <w:sz w:val="24"/>
          <w:szCs w:val="24"/>
        </w:rPr>
        <w:noBreakHyphen/>
      </w:r>
      <w:r w:rsidR="00672678">
        <w:rPr>
          <w:rFonts w:asciiTheme="minorEastAsia" w:eastAsiaTheme="minorEastAsia" w:hAnsiTheme="minorEastAsia"/>
          <w:sz w:val="24"/>
          <w:szCs w:val="24"/>
        </w:rPr>
        <w:fldChar w:fldCharType="begin"/>
      </w:r>
      <w:r w:rsidR="00672678">
        <w:rPr>
          <w:rFonts w:asciiTheme="minorEastAsia" w:eastAsiaTheme="minorEastAsia" w:hAnsiTheme="minorEastAsia"/>
          <w:sz w:val="24"/>
          <w:szCs w:val="24"/>
        </w:rPr>
        <w:instrText xml:space="preserve"> </w:instrText>
      </w:r>
      <w:r w:rsidR="00672678">
        <w:rPr>
          <w:rFonts w:asciiTheme="minorEastAsia" w:eastAsiaTheme="minorEastAsia" w:hAnsiTheme="minorEastAsia" w:hint="eastAsia"/>
          <w:sz w:val="24"/>
          <w:szCs w:val="24"/>
        </w:rPr>
        <w:instrText>SEQ 图 \* ARABIC \s 1</w:instrText>
      </w:r>
      <w:r w:rsidR="00672678">
        <w:rPr>
          <w:rFonts w:asciiTheme="minorEastAsia" w:eastAsiaTheme="minorEastAsia" w:hAnsiTheme="minorEastAsia"/>
          <w:sz w:val="24"/>
          <w:szCs w:val="24"/>
        </w:rPr>
        <w:instrText xml:space="preserve"> </w:instrText>
      </w:r>
      <w:r w:rsidR="00672678">
        <w:rPr>
          <w:rFonts w:asciiTheme="minorEastAsia" w:eastAsiaTheme="minorEastAsia" w:hAnsiTheme="minorEastAsia"/>
          <w:sz w:val="24"/>
          <w:szCs w:val="24"/>
        </w:rPr>
        <w:fldChar w:fldCharType="separate"/>
      </w:r>
      <w:r w:rsidR="006E178E">
        <w:rPr>
          <w:rFonts w:asciiTheme="minorEastAsia" w:eastAsiaTheme="minorEastAsia" w:hAnsiTheme="minorEastAsia"/>
          <w:noProof/>
          <w:sz w:val="24"/>
          <w:szCs w:val="24"/>
        </w:rPr>
        <w:t>2</w:t>
      </w:r>
      <w:r w:rsidR="00672678">
        <w:rPr>
          <w:rFonts w:asciiTheme="minorEastAsia" w:eastAsiaTheme="minorEastAsia" w:hAnsiTheme="minorEastAsia"/>
          <w:sz w:val="24"/>
          <w:szCs w:val="24"/>
        </w:rPr>
        <w:fldChar w:fldCharType="end"/>
      </w:r>
      <w:r w:rsidRPr="00C80CF9">
        <w:rPr>
          <w:rFonts w:asciiTheme="minorEastAsia" w:eastAsiaTheme="minorEastAsia" w:hAnsiTheme="minorEastAsia"/>
          <w:sz w:val="24"/>
          <w:szCs w:val="24"/>
        </w:rPr>
        <w:t xml:space="preserve"> </w:t>
      </w:r>
      <w:r w:rsidRPr="00C80CF9">
        <w:rPr>
          <w:rFonts w:asciiTheme="minorEastAsia" w:eastAsiaTheme="minorEastAsia" w:hAnsiTheme="minorEastAsia" w:hint="eastAsia"/>
          <w:sz w:val="24"/>
          <w:szCs w:val="24"/>
        </w:rPr>
        <w:t>问题分类及其在T</w:t>
      </w:r>
      <w:r w:rsidRPr="00C80CF9">
        <w:rPr>
          <w:rFonts w:asciiTheme="minorEastAsia" w:eastAsiaTheme="minorEastAsia" w:hAnsiTheme="minorEastAsia"/>
          <w:sz w:val="24"/>
          <w:szCs w:val="24"/>
        </w:rPr>
        <w:t>REC</w:t>
      </w:r>
      <w:r w:rsidRPr="00C80CF9">
        <w:rPr>
          <w:rFonts w:asciiTheme="minorEastAsia" w:eastAsiaTheme="minorEastAsia" w:hAnsiTheme="minorEastAsia" w:hint="eastAsia"/>
          <w:sz w:val="24"/>
          <w:szCs w:val="24"/>
        </w:rPr>
        <w:t>数据集上的分布</w:t>
      </w:r>
      <w:bookmarkEnd w:id="180"/>
    </w:p>
    <w:p w14:paraId="35B84DA4" w14:textId="37051C36" w:rsidR="00B10C9C" w:rsidRDefault="009435D1" w:rsidP="00E312E9">
      <w:pPr>
        <w:ind w:firstLine="480"/>
      </w:pPr>
      <w:r>
        <w:rPr>
          <w:rFonts w:hint="eastAsia"/>
        </w:rPr>
        <w:lastRenderedPageBreak/>
        <w:t>问题分类的任务就是把一个问题自动划分到已有的分类结构中的一个或几个类。问题分类的方法主要包括模式匹配方法和机器学习方法两类。</w:t>
      </w:r>
      <w:r w:rsidR="00730030">
        <w:rPr>
          <w:rFonts w:hint="eastAsia"/>
        </w:rPr>
        <w:t>模式匹配方法为每一种问题类型建立一个模式集合，对于一个问句，只要与某种文体类型对应的模式相匹配，就被认为是这种类型的问题。机器学习方法首先定义一个问题的特征集合，然后在训练数据上得到一个分类器，就可以对新的问题进行分类了。</w:t>
      </w:r>
      <w:r w:rsidR="007606C0">
        <w:rPr>
          <w:rFonts w:hint="eastAsia"/>
        </w:rPr>
        <w:t>[</w:t>
      </w:r>
      <w:r w:rsidR="007606C0">
        <w:t>Zhang 2003</w:t>
      </w:r>
      <w:r w:rsidR="007606C0">
        <w:rPr>
          <w:rFonts w:hint="eastAsia"/>
        </w:rPr>
        <w:t>]</w:t>
      </w:r>
      <w:r w:rsidR="007606C0">
        <w:rPr>
          <w:rFonts w:hint="eastAsia"/>
        </w:rPr>
        <w:t>使用的是问题中的表层</w:t>
      </w:r>
      <w:r w:rsidR="007606C0">
        <w:rPr>
          <w:rFonts w:hint="eastAsia"/>
        </w:rPr>
        <w:t>n-gram</w:t>
      </w:r>
      <w:r w:rsidR="007606C0">
        <w:rPr>
          <w:rFonts w:hint="eastAsia"/>
        </w:rPr>
        <w:t>特征，并调研了</w:t>
      </w:r>
      <w:r w:rsidR="007606C0">
        <w:rPr>
          <w:rFonts w:hint="eastAsia"/>
        </w:rPr>
        <w:t>K-</w:t>
      </w:r>
      <w:r w:rsidR="007606C0">
        <w:rPr>
          <w:rFonts w:hint="eastAsia"/>
        </w:rPr>
        <w:t>近邻算法、决策树、朴素贝叶斯等多种分类方法。在这些分类方法中，支持向量机在问题分类任务上的表现最好。</w:t>
      </w:r>
      <w:r w:rsidR="007606C0">
        <w:t>[Li 2002]</w:t>
      </w:r>
      <w:r w:rsidR="007606C0">
        <w:rPr>
          <w:rFonts w:hint="eastAsia"/>
        </w:rPr>
        <w:t>使用的特征更为深此次，包括语法（词性</w:t>
      </w:r>
      <w:r w:rsidR="00765FA0">
        <w:rPr>
          <w:rFonts w:hint="eastAsia"/>
        </w:rPr>
        <w:t>、</w:t>
      </w:r>
      <w:r w:rsidR="007606C0">
        <w:rPr>
          <w:rFonts w:hint="eastAsia"/>
        </w:rPr>
        <w:t>词组）和语义（解释、近义词）信息。首先，顶层分类器把问题归类在一个大类别中；然后，根据该大类内的分类器，再将问题具体分到小类别中。这一方法</w:t>
      </w:r>
      <w:r w:rsidR="00122F78">
        <w:rPr>
          <w:rFonts w:hint="eastAsia"/>
        </w:rPr>
        <w:t>的示意图如</w:t>
      </w:r>
      <w:r w:rsidR="00122F78">
        <w:fldChar w:fldCharType="begin"/>
      </w:r>
      <w:r w:rsidR="00122F78">
        <w:instrText xml:space="preserve"> </w:instrText>
      </w:r>
      <w:r w:rsidR="00122F78">
        <w:rPr>
          <w:rFonts w:hint="eastAsia"/>
        </w:rPr>
        <w:instrText>REF _Ref476941472 \h</w:instrText>
      </w:r>
      <w:r w:rsidR="00122F78">
        <w:instrText xml:space="preserve"> </w:instrText>
      </w:r>
      <w:r w:rsidR="00122F78">
        <w:fldChar w:fldCharType="separate"/>
      </w:r>
      <w:r w:rsidR="006E178E" w:rsidRPr="00C80CF9">
        <w:rPr>
          <w:rFonts w:asciiTheme="minorEastAsia" w:hAnsiTheme="minorEastAsia" w:hint="eastAsia"/>
        </w:rPr>
        <w:t xml:space="preserve">图 </w:t>
      </w:r>
      <w:r w:rsidR="006E178E">
        <w:rPr>
          <w:rFonts w:asciiTheme="minorEastAsia" w:hAnsiTheme="minorEastAsia"/>
          <w:noProof/>
        </w:rPr>
        <w:t>2</w:t>
      </w:r>
      <w:r w:rsidR="006E178E">
        <w:rPr>
          <w:rFonts w:asciiTheme="minorEastAsia" w:hAnsiTheme="minorEastAsia"/>
        </w:rPr>
        <w:noBreakHyphen/>
      </w:r>
      <w:r w:rsidR="006E178E">
        <w:rPr>
          <w:rFonts w:asciiTheme="minorEastAsia" w:hAnsiTheme="minorEastAsia"/>
          <w:noProof/>
        </w:rPr>
        <w:t>3</w:t>
      </w:r>
      <w:r w:rsidR="00122F78">
        <w:fldChar w:fldCharType="end"/>
      </w:r>
      <w:r w:rsidR="00122F78">
        <w:rPr>
          <w:rFonts w:hint="eastAsia"/>
        </w:rPr>
        <w:t>所示，</w:t>
      </w:r>
      <w:r w:rsidR="00D72903">
        <w:rPr>
          <w:rFonts w:hint="eastAsia"/>
        </w:rPr>
        <w:t>在问题分类任务上</w:t>
      </w:r>
      <w:r w:rsidR="007606C0">
        <w:rPr>
          <w:rFonts w:hint="eastAsia"/>
        </w:rPr>
        <w:t>取得了很好的分类效果。</w:t>
      </w:r>
    </w:p>
    <w:p w14:paraId="4E7807CD" w14:textId="6B9ED32A" w:rsidR="0069205A" w:rsidRDefault="0069205A" w:rsidP="00E312E9">
      <w:pPr>
        <w:ind w:firstLine="480"/>
      </w:pPr>
    </w:p>
    <w:p w14:paraId="5E2B915A" w14:textId="77777777" w:rsidR="0069205A" w:rsidRDefault="0069205A" w:rsidP="0069205A">
      <w:pPr>
        <w:keepNext/>
        <w:jc w:val="center"/>
      </w:pPr>
      <w:r>
        <w:rPr>
          <w:noProof/>
        </w:rPr>
        <w:drawing>
          <wp:inline distT="0" distB="0" distL="0" distR="0" wp14:anchorId="4A25B25A" wp14:editId="77B4A6D4">
            <wp:extent cx="4552950" cy="341945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85789" cy="3444118"/>
                    </a:xfrm>
                    <a:prstGeom prst="rect">
                      <a:avLst/>
                    </a:prstGeom>
                  </pic:spPr>
                </pic:pic>
              </a:graphicData>
            </a:graphic>
          </wp:inline>
        </w:drawing>
      </w:r>
    </w:p>
    <w:p w14:paraId="4717D0E4" w14:textId="02568BFF" w:rsidR="0069205A" w:rsidRPr="00C80CF9" w:rsidRDefault="0069205A" w:rsidP="0069205A">
      <w:pPr>
        <w:pStyle w:val="ae"/>
        <w:jc w:val="center"/>
        <w:rPr>
          <w:rFonts w:asciiTheme="minorEastAsia" w:eastAsiaTheme="minorEastAsia" w:hAnsiTheme="minorEastAsia"/>
          <w:sz w:val="24"/>
          <w:szCs w:val="24"/>
        </w:rPr>
      </w:pPr>
      <w:bookmarkStart w:id="181" w:name="_Ref476941472"/>
      <w:bookmarkStart w:id="182" w:name="_Toc478542477"/>
      <w:r w:rsidRPr="00C80CF9">
        <w:rPr>
          <w:rFonts w:asciiTheme="minorEastAsia" w:eastAsiaTheme="minorEastAsia" w:hAnsiTheme="minorEastAsia" w:hint="eastAsia"/>
          <w:sz w:val="24"/>
          <w:szCs w:val="24"/>
        </w:rPr>
        <w:t xml:space="preserve">图 </w:t>
      </w:r>
      <w:r w:rsidR="00672678">
        <w:rPr>
          <w:rFonts w:asciiTheme="minorEastAsia" w:eastAsiaTheme="minorEastAsia" w:hAnsiTheme="minorEastAsia"/>
          <w:sz w:val="24"/>
          <w:szCs w:val="24"/>
        </w:rPr>
        <w:fldChar w:fldCharType="begin"/>
      </w:r>
      <w:r w:rsidR="00672678">
        <w:rPr>
          <w:rFonts w:asciiTheme="minorEastAsia" w:eastAsiaTheme="minorEastAsia" w:hAnsiTheme="minorEastAsia"/>
          <w:sz w:val="24"/>
          <w:szCs w:val="24"/>
        </w:rPr>
        <w:instrText xml:space="preserve"> </w:instrText>
      </w:r>
      <w:r w:rsidR="00672678">
        <w:rPr>
          <w:rFonts w:asciiTheme="minorEastAsia" w:eastAsiaTheme="minorEastAsia" w:hAnsiTheme="minorEastAsia" w:hint="eastAsia"/>
          <w:sz w:val="24"/>
          <w:szCs w:val="24"/>
        </w:rPr>
        <w:instrText>STYLEREF 1 \s</w:instrText>
      </w:r>
      <w:r w:rsidR="00672678">
        <w:rPr>
          <w:rFonts w:asciiTheme="minorEastAsia" w:eastAsiaTheme="minorEastAsia" w:hAnsiTheme="minorEastAsia"/>
          <w:sz w:val="24"/>
          <w:szCs w:val="24"/>
        </w:rPr>
        <w:instrText xml:space="preserve"> </w:instrText>
      </w:r>
      <w:r w:rsidR="00672678">
        <w:rPr>
          <w:rFonts w:asciiTheme="minorEastAsia" w:eastAsiaTheme="minorEastAsia" w:hAnsiTheme="minorEastAsia"/>
          <w:sz w:val="24"/>
          <w:szCs w:val="24"/>
        </w:rPr>
        <w:fldChar w:fldCharType="separate"/>
      </w:r>
      <w:r w:rsidR="006E178E">
        <w:rPr>
          <w:rFonts w:asciiTheme="minorEastAsia" w:eastAsiaTheme="minorEastAsia" w:hAnsiTheme="minorEastAsia"/>
          <w:noProof/>
          <w:sz w:val="24"/>
          <w:szCs w:val="24"/>
        </w:rPr>
        <w:t>2</w:t>
      </w:r>
      <w:r w:rsidR="00672678">
        <w:rPr>
          <w:rFonts w:asciiTheme="minorEastAsia" w:eastAsiaTheme="minorEastAsia" w:hAnsiTheme="minorEastAsia"/>
          <w:sz w:val="24"/>
          <w:szCs w:val="24"/>
        </w:rPr>
        <w:fldChar w:fldCharType="end"/>
      </w:r>
      <w:r w:rsidR="00672678">
        <w:rPr>
          <w:rFonts w:asciiTheme="minorEastAsia" w:eastAsiaTheme="minorEastAsia" w:hAnsiTheme="minorEastAsia"/>
          <w:sz w:val="24"/>
          <w:szCs w:val="24"/>
        </w:rPr>
        <w:noBreakHyphen/>
      </w:r>
      <w:r w:rsidR="00672678">
        <w:rPr>
          <w:rFonts w:asciiTheme="minorEastAsia" w:eastAsiaTheme="minorEastAsia" w:hAnsiTheme="minorEastAsia"/>
          <w:sz w:val="24"/>
          <w:szCs w:val="24"/>
        </w:rPr>
        <w:fldChar w:fldCharType="begin"/>
      </w:r>
      <w:r w:rsidR="00672678">
        <w:rPr>
          <w:rFonts w:asciiTheme="minorEastAsia" w:eastAsiaTheme="minorEastAsia" w:hAnsiTheme="minorEastAsia"/>
          <w:sz w:val="24"/>
          <w:szCs w:val="24"/>
        </w:rPr>
        <w:instrText xml:space="preserve"> </w:instrText>
      </w:r>
      <w:r w:rsidR="00672678">
        <w:rPr>
          <w:rFonts w:asciiTheme="minorEastAsia" w:eastAsiaTheme="minorEastAsia" w:hAnsiTheme="minorEastAsia" w:hint="eastAsia"/>
          <w:sz w:val="24"/>
          <w:szCs w:val="24"/>
        </w:rPr>
        <w:instrText>SEQ 图 \* ARABIC \s 1</w:instrText>
      </w:r>
      <w:r w:rsidR="00672678">
        <w:rPr>
          <w:rFonts w:asciiTheme="minorEastAsia" w:eastAsiaTheme="minorEastAsia" w:hAnsiTheme="minorEastAsia"/>
          <w:sz w:val="24"/>
          <w:szCs w:val="24"/>
        </w:rPr>
        <w:instrText xml:space="preserve"> </w:instrText>
      </w:r>
      <w:r w:rsidR="00672678">
        <w:rPr>
          <w:rFonts w:asciiTheme="minorEastAsia" w:eastAsiaTheme="minorEastAsia" w:hAnsiTheme="minorEastAsia"/>
          <w:sz w:val="24"/>
          <w:szCs w:val="24"/>
        </w:rPr>
        <w:fldChar w:fldCharType="separate"/>
      </w:r>
      <w:r w:rsidR="006E178E">
        <w:rPr>
          <w:rFonts w:asciiTheme="minorEastAsia" w:eastAsiaTheme="minorEastAsia" w:hAnsiTheme="minorEastAsia"/>
          <w:noProof/>
          <w:sz w:val="24"/>
          <w:szCs w:val="24"/>
        </w:rPr>
        <w:t>3</w:t>
      </w:r>
      <w:r w:rsidR="00672678">
        <w:rPr>
          <w:rFonts w:asciiTheme="minorEastAsia" w:eastAsiaTheme="minorEastAsia" w:hAnsiTheme="minorEastAsia"/>
          <w:sz w:val="24"/>
          <w:szCs w:val="24"/>
        </w:rPr>
        <w:fldChar w:fldCharType="end"/>
      </w:r>
      <w:bookmarkEnd w:id="181"/>
      <w:r w:rsidR="00996F48" w:rsidRPr="00C80CF9">
        <w:rPr>
          <w:rFonts w:asciiTheme="minorEastAsia" w:eastAsiaTheme="minorEastAsia" w:hAnsiTheme="minorEastAsia" w:hint="eastAsia"/>
          <w:sz w:val="24"/>
          <w:szCs w:val="24"/>
        </w:rPr>
        <w:t>基于层次结构分类器</w:t>
      </w:r>
      <w:r w:rsidRPr="00C80CF9">
        <w:rPr>
          <w:rFonts w:asciiTheme="minorEastAsia" w:eastAsiaTheme="minorEastAsia" w:hAnsiTheme="minorEastAsia" w:hint="eastAsia"/>
          <w:sz w:val="24"/>
          <w:szCs w:val="24"/>
        </w:rPr>
        <w:t>的问题分类方法</w:t>
      </w:r>
      <w:bookmarkEnd w:id="182"/>
    </w:p>
    <w:p w14:paraId="2E880703" w14:textId="2D4F5CCE" w:rsidR="0069205A" w:rsidRDefault="0069205A" w:rsidP="00E312E9">
      <w:pPr>
        <w:ind w:firstLine="480"/>
      </w:pPr>
    </w:p>
    <w:p w14:paraId="20FB15B0" w14:textId="348E4F21" w:rsidR="00DA0DD4" w:rsidRDefault="00DA0DD4" w:rsidP="006658FD">
      <w:pPr>
        <w:pStyle w:val="4"/>
      </w:pPr>
      <w:r>
        <w:t>问题模版</w:t>
      </w:r>
    </w:p>
    <w:p w14:paraId="14FDAF30" w14:textId="439EAB8B" w:rsidR="00B272EC" w:rsidRDefault="00BA0893" w:rsidP="00590631">
      <w:pPr>
        <w:ind w:firstLine="480"/>
      </w:pPr>
      <w:r>
        <w:t>一般来说，</w:t>
      </w:r>
      <w:r>
        <w:rPr>
          <w:rFonts w:hint="eastAsia"/>
        </w:rPr>
        <w:t>只</w:t>
      </w:r>
      <w:r>
        <w:t>知道问题的类型不足以找出正确的答案。</w:t>
      </w:r>
      <w:r w:rsidR="00B05DA7">
        <w:t>为了从问题中抽取</w:t>
      </w:r>
      <w:r w:rsidR="00B05DA7">
        <w:rPr>
          <w:rFonts w:hint="eastAsia"/>
        </w:rPr>
        <w:t>相关</w:t>
      </w:r>
      <w:r w:rsidR="00B05DA7">
        <w:t>信息以表征用户的需求，</w:t>
      </w:r>
      <w:r w:rsidR="00B05DA7">
        <w:rPr>
          <w:rFonts w:hint="eastAsia"/>
        </w:rPr>
        <w:t>在</w:t>
      </w:r>
      <w:r w:rsidR="00B05DA7">
        <w:t>问题处理这一模块中还需要提取</w:t>
      </w:r>
      <w:r w:rsidR="00B05DA7" w:rsidRPr="00B05DA7">
        <w:rPr>
          <w:b/>
        </w:rPr>
        <w:t>问题模版</w:t>
      </w:r>
      <w:r w:rsidR="00B05DA7">
        <w:t>。问题模版是一种抽象</w:t>
      </w:r>
      <w:r w:rsidR="00B05DA7">
        <w:rPr>
          <w:rFonts w:hint="eastAsia"/>
        </w:rPr>
        <w:t>化</w:t>
      </w:r>
      <w:r w:rsidR="00B05DA7">
        <w:t>的归纳表现形式</w:t>
      </w:r>
      <w:r w:rsidR="00EE78AD">
        <w:t>。</w:t>
      </w:r>
      <w:r w:rsidR="00EE78AD">
        <w:rPr>
          <w:rFonts w:hint="eastAsia"/>
        </w:rPr>
        <w:t>在</w:t>
      </w:r>
      <w:r w:rsidR="00EE78AD">
        <w:t>问题分类将具有相似</w:t>
      </w:r>
      <w:r w:rsidR="00EE78AD">
        <w:rPr>
          <w:rFonts w:hint="eastAsia"/>
        </w:rPr>
        <w:t>语法</w:t>
      </w:r>
      <w:r w:rsidR="00EE78AD">
        <w:t>结构和相</w:t>
      </w:r>
      <w:r w:rsidR="00EE78AD">
        <w:rPr>
          <w:rFonts w:hint="eastAsia"/>
        </w:rPr>
        <w:t>同</w:t>
      </w:r>
      <w:r w:rsidR="00EE78AD">
        <w:t>语义信息的问</w:t>
      </w:r>
      <w:r w:rsidR="00EE78AD">
        <w:lastRenderedPageBreak/>
        <w:t>题归</w:t>
      </w:r>
      <w:r w:rsidR="00EE78AD">
        <w:rPr>
          <w:rFonts w:hint="eastAsia"/>
        </w:rPr>
        <w:t>为</w:t>
      </w:r>
      <w:r w:rsidR="00EE78AD">
        <w:t>一类之后，</w:t>
      </w:r>
      <w:r w:rsidR="00EE78AD">
        <w:rPr>
          <w:rFonts w:hint="eastAsia"/>
        </w:rPr>
        <w:t>每一类</w:t>
      </w:r>
      <w:r w:rsidR="00EE78AD">
        <w:t>的问题</w:t>
      </w:r>
      <w:r w:rsidR="00EE78AD">
        <w:rPr>
          <w:rFonts w:hint="eastAsia"/>
        </w:rPr>
        <w:t>将被</w:t>
      </w:r>
      <w:r w:rsidR="00EE78AD">
        <w:t>映射到对应的模版上，</w:t>
      </w:r>
      <w:r w:rsidR="00EE78AD">
        <w:rPr>
          <w:rFonts w:hint="eastAsia"/>
        </w:rPr>
        <w:t>从而</w:t>
      </w:r>
      <w:r w:rsidR="00EE78AD">
        <w:t>可以通过统一的策略进行处理。</w:t>
      </w:r>
      <w:r w:rsidR="00EE78AD">
        <w:rPr>
          <w:rFonts w:hint="eastAsia"/>
        </w:rPr>
        <w:t>因此</w:t>
      </w:r>
      <w:r w:rsidR="00EE78AD">
        <w:t>，</w:t>
      </w:r>
      <w:r w:rsidR="00EE78AD">
        <w:rPr>
          <w:rFonts w:hint="eastAsia"/>
        </w:rPr>
        <w:t>一个</w:t>
      </w:r>
      <w:r w:rsidR="00EE78AD">
        <w:t>问题模版特征实际上是一种由语法语义信息到问题处理方案的映射信息，</w:t>
      </w:r>
      <w:r w:rsidR="00EE78AD">
        <w:rPr>
          <w:rFonts w:hint="eastAsia"/>
        </w:rPr>
        <w:t>任何</w:t>
      </w:r>
      <w:r w:rsidR="00EE78AD">
        <w:t>匹配上该模版的问题都可以依照该方案进行处理。</w:t>
      </w:r>
      <w:r w:rsidR="00EE78AD">
        <w:rPr>
          <w:rFonts w:hint="eastAsia"/>
        </w:rPr>
        <w:t>现有</w:t>
      </w:r>
      <w:r w:rsidR="00EE78AD">
        <w:t>系统大多通过频繁结构抽取语法及语法约束，</w:t>
      </w:r>
      <w:r w:rsidR="00EE78AD">
        <w:rPr>
          <w:rFonts w:hint="eastAsia"/>
        </w:rPr>
        <w:t>为</w:t>
      </w:r>
      <w:r w:rsidR="00EE78AD">
        <w:t>每一类问题</w:t>
      </w:r>
      <w:r w:rsidR="00EE78AD">
        <w:rPr>
          <w:rFonts w:hint="eastAsia"/>
        </w:rPr>
        <w:t>构建</w:t>
      </w:r>
      <w:r w:rsidR="00EE78AD">
        <w:t>一个问题模版，</w:t>
      </w:r>
      <w:r w:rsidR="00EE78AD">
        <w:rPr>
          <w:rFonts w:hint="eastAsia"/>
        </w:rPr>
        <w:t>然后为</w:t>
      </w:r>
      <w:r w:rsidR="00EE78AD">
        <w:t>该模版制定若干答案抽取模式。</w:t>
      </w:r>
      <w:r w:rsidR="00EE78AD">
        <w:rPr>
          <w:rFonts w:hint="eastAsia"/>
        </w:rPr>
        <w:t>当</w:t>
      </w:r>
      <w:r w:rsidR="00EE78AD">
        <w:t>系统接收到一个新问题的时候，</w:t>
      </w:r>
      <w:r w:rsidR="00EE78AD">
        <w:rPr>
          <w:rFonts w:hint="eastAsia"/>
        </w:rPr>
        <w:t>首先</w:t>
      </w:r>
      <w:r w:rsidR="00EE78AD">
        <w:t>会通过模版匹配搜寻到该问题的问题模版，</w:t>
      </w:r>
      <w:r w:rsidR="00EE78AD">
        <w:rPr>
          <w:rFonts w:hint="eastAsia"/>
        </w:rPr>
        <w:t>而后</w:t>
      </w:r>
      <w:r w:rsidR="00EE78AD">
        <w:t>得到该问题</w:t>
      </w:r>
      <w:r w:rsidR="00EE78AD">
        <w:rPr>
          <w:rFonts w:hint="eastAsia"/>
        </w:rPr>
        <w:t>所</w:t>
      </w:r>
      <w:r w:rsidR="00EE78AD">
        <w:t>对应的答案模版，</w:t>
      </w:r>
      <w:r w:rsidR="00EE78AD">
        <w:rPr>
          <w:rFonts w:hint="eastAsia"/>
        </w:rPr>
        <w:t>最后</w:t>
      </w:r>
      <w:r w:rsidR="00EE78AD">
        <w:t>利用答案模版从文档集</w:t>
      </w:r>
      <w:r w:rsidR="00EE78AD">
        <w:rPr>
          <w:rFonts w:hint="eastAsia"/>
        </w:rPr>
        <w:t>中</w:t>
      </w:r>
      <w:r w:rsidR="00EE78AD">
        <w:t>抽取出该问题的答案。</w:t>
      </w:r>
      <w:r w:rsidR="00684CA0">
        <w:t>例如，</w:t>
      </w:r>
      <w:r w:rsidR="00684CA0">
        <w:rPr>
          <w:rFonts w:hint="eastAsia"/>
        </w:rPr>
        <w:t>对于</w:t>
      </w:r>
      <w:r w:rsidR="00684CA0">
        <w:t>问题：</w:t>
      </w:r>
      <w:r w:rsidR="00684CA0">
        <w:t>“</w:t>
      </w:r>
      <w:r w:rsidR="00684CA0">
        <w:t>谁是第一个实现太空行走的俄罗斯宇航员？</w:t>
      </w:r>
      <w:r w:rsidR="00684CA0">
        <w:t>”</w:t>
      </w:r>
      <w:r w:rsidR="00684CA0">
        <w:t>（</w:t>
      </w:r>
      <w:r w:rsidR="00684CA0">
        <w:t>“Who was the first Russian astronaut to walk in space?”</w:t>
      </w:r>
      <w:r w:rsidR="00684CA0">
        <w:t>）</w:t>
      </w:r>
      <w:r w:rsidR="0053410E">
        <w:t>，</w:t>
      </w:r>
      <w:r w:rsidR="00EF12CD">
        <w:t>[</w:t>
      </w:r>
      <w:r w:rsidR="00EF12CD" w:rsidRPr="0021165F">
        <w:t>Harabagiu</w:t>
      </w:r>
      <w:r w:rsidR="00EF12CD">
        <w:t xml:space="preserve"> 2000]</w:t>
      </w:r>
      <w:r w:rsidR="00EF12CD">
        <w:rPr>
          <w:rFonts w:hint="eastAsia"/>
        </w:rPr>
        <w:t>首先根据</w:t>
      </w:r>
      <w:r w:rsidR="00EF12CD">
        <w:t>疑问词</w:t>
      </w:r>
      <w:r w:rsidR="00EF12CD">
        <w:t>Who</w:t>
      </w:r>
      <w:r w:rsidR="00EF12CD">
        <w:rPr>
          <w:rFonts w:hint="eastAsia"/>
        </w:rPr>
        <w:t>识别出</w:t>
      </w:r>
      <w:r w:rsidR="00EF12CD">
        <w:t>该问题是一个</w:t>
      </w:r>
      <w:r w:rsidR="00EF12CD">
        <w:t>PERSON</w:t>
      </w:r>
      <w:r w:rsidR="00EF12CD">
        <w:t>类的问题，</w:t>
      </w:r>
      <w:r w:rsidR="00EF12CD">
        <w:rPr>
          <w:rFonts w:hint="eastAsia"/>
        </w:rPr>
        <w:t>随后</w:t>
      </w:r>
      <w:r w:rsidR="00EF12CD">
        <w:t>从该问题的句法树</w:t>
      </w:r>
      <w:r w:rsidR="00EF12CD">
        <w:rPr>
          <w:rFonts w:hint="eastAsia"/>
        </w:rPr>
        <w:t>中</w:t>
      </w:r>
      <w:r w:rsidR="00EF12CD">
        <w:t>抽取信息，</w:t>
      </w:r>
      <w:r w:rsidR="00EF12CD">
        <w:rPr>
          <w:rFonts w:hint="eastAsia"/>
        </w:rPr>
        <w:t>以</w:t>
      </w:r>
      <w:r w:rsidR="00EF12CD">
        <w:t>映射到问题模版上。</w:t>
      </w:r>
      <w:r w:rsidR="000C568F">
        <w:fldChar w:fldCharType="begin"/>
      </w:r>
      <w:r w:rsidR="000C568F">
        <w:instrText xml:space="preserve"> REF _Ref477009562 \h </w:instrText>
      </w:r>
      <w:r w:rsidR="000C568F">
        <w:fldChar w:fldCharType="separate"/>
      </w:r>
      <w:r w:rsidR="006E178E" w:rsidRPr="00C80CF9">
        <w:rPr>
          <w:rFonts w:asciiTheme="minorEastAsia" w:hAnsiTheme="minorEastAsia" w:hint="eastAsia"/>
        </w:rPr>
        <w:t xml:space="preserve">图 </w:t>
      </w:r>
      <w:r w:rsidR="006E178E">
        <w:rPr>
          <w:rFonts w:asciiTheme="minorEastAsia" w:hAnsiTheme="minorEastAsia"/>
          <w:noProof/>
        </w:rPr>
        <w:t>2</w:t>
      </w:r>
      <w:r w:rsidR="006E178E">
        <w:rPr>
          <w:rFonts w:asciiTheme="minorEastAsia" w:hAnsiTheme="minorEastAsia"/>
        </w:rPr>
        <w:noBreakHyphen/>
      </w:r>
      <w:r w:rsidR="006E178E">
        <w:rPr>
          <w:rFonts w:asciiTheme="minorEastAsia" w:hAnsiTheme="minorEastAsia"/>
          <w:noProof/>
        </w:rPr>
        <w:t>4</w:t>
      </w:r>
      <w:r w:rsidR="000C568F">
        <w:fldChar w:fldCharType="end"/>
      </w:r>
      <w:r w:rsidR="000C568F">
        <w:t>对</w:t>
      </w:r>
      <w:r w:rsidR="000C568F">
        <w:rPr>
          <w:rFonts w:hint="eastAsia"/>
        </w:rPr>
        <w:t>该</w:t>
      </w:r>
      <w:r w:rsidR="000C568F">
        <w:t>问题的句法树以及最终映射到的问题模版的信息进行了展示。</w:t>
      </w:r>
    </w:p>
    <w:p w14:paraId="0404E45D" w14:textId="77777777" w:rsidR="00EF12CD" w:rsidRDefault="00EF12CD" w:rsidP="00590631">
      <w:pPr>
        <w:ind w:firstLine="480"/>
      </w:pPr>
    </w:p>
    <w:p w14:paraId="2C86C658" w14:textId="77777777" w:rsidR="00EF12CD" w:rsidRDefault="00EF12CD" w:rsidP="00EF12CD">
      <w:pPr>
        <w:keepNext/>
        <w:jc w:val="center"/>
      </w:pPr>
      <w:r>
        <w:rPr>
          <w:noProof/>
        </w:rPr>
        <w:drawing>
          <wp:inline distT="0" distB="0" distL="0" distR="0" wp14:anchorId="5884CD01" wp14:editId="1340D48B">
            <wp:extent cx="3910965" cy="4055816"/>
            <wp:effectExtent l="0" t="0" r="635" b="8255"/>
            <wp:docPr id="4" name="图片 4" descr="../屏幕快照%202017-03-11%20下午3.28.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屏幕快照%202017-03-11%20下午3.28.03.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912344" cy="4057246"/>
                    </a:xfrm>
                    <a:prstGeom prst="rect">
                      <a:avLst/>
                    </a:prstGeom>
                    <a:noFill/>
                    <a:ln>
                      <a:noFill/>
                    </a:ln>
                  </pic:spPr>
                </pic:pic>
              </a:graphicData>
            </a:graphic>
          </wp:inline>
        </w:drawing>
      </w:r>
    </w:p>
    <w:p w14:paraId="2809ED4E" w14:textId="133F2C71" w:rsidR="00EF12CD" w:rsidRPr="00C80CF9" w:rsidRDefault="00EF12CD" w:rsidP="00EF12CD">
      <w:pPr>
        <w:pStyle w:val="ae"/>
        <w:jc w:val="center"/>
        <w:rPr>
          <w:rFonts w:asciiTheme="minorEastAsia" w:eastAsiaTheme="minorEastAsia" w:hAnsiTheme="minorEastAsia"/>
          <w:sz w:val="24"/>
          <w:szCs w:val="24"/>
        </w:rPr>
      </w:pPr>
      <w:bookmarkStart w:id="183" w:name="_Ref477009562"/>
      <w:bookmarkStart w:id="184" w:name="_Toc478542478"/>
      <w:r w:rsidRPr="00C80CF9">
        <w:rPr>
          <w:rFonts w:asciiTheme="minorEastAsia" w:eastAsiaTheme="minorEastAsia" w:hAnsiTheme="minorEastAsia" w:hint="eastAsia"/>
          <w:sz w:val="24"/>
          <w:szCs w:val="24"/>
        </w:rPr>
        <w:t xml:space="preserve">图 </w:t>
      </w:r>
      <w:r w:rsidR="00672678">
        <w:rPr>
          <w:rFonts w:asciiTheme="minorEastAsia" w:eastAsiaTheme="minorEastAsia" w:hAnsiTheme="minorEastAsia"/>
          <w:sz w:val="24"/>
          <w:szCs w:val="24"/>
        </w:rPr>
        <w:fldChar w:fldCharType="begin"/>
      </w:r>
      <w:r w:rsidR="00672678">
        <w:rPr>
          <w:rFonts w:asciiTheme="minorEastAsia" w:eastAsiaTheme="minorEastAsia" w:hAnsiTheme="minorEastAsia"/>
          <w:sz w:val="24"/>
          <w:szCs w:val="24"/>
        </w:rPr>
        <w:instrText xml:space="preserve"> </w:instrText>
      </w:r>
      <w:r w:rsidR="00672678">
        <w:rPr>
          <w:rFonts w:asciiTheme="minorEastAsia" w:eastAsiaTheme="minorEastAsia" w:hAnsiTheme="minorEastAsia" w:hint="eastAsia"/>
          <w:sz w:val="24"/>
          <w:szCs w:val="24"/>
        </w:rPr>
        <w:instrText>STYLEREF 1 \s</w:instrText>
      </w:r>
      <w:r w:rsidR="00672678">
        <w:rPr>
          <w:rFonts w:asciiTheme="minorEastAsia" w:eastAsiaTheme="minorEastAsia" w:hAnsiTheme="minorEastAsia"/>
          <w:sz w:val="24"/>
          <w:szCs w:val="24"/>
        </w:rPr>
        <w:instrText xml:space="preserve"> </w:instrText>
      </w:r>
      <w:r w:rsidR="00672678">
        <w:rPr>
          <w:rFonts w:asciiTheme="minorEastAsia" w:eastAsiaTheme="minorEastAsia" w:hAnsiTheme="minorEastAsia"/>
          <w:sz w:val="24"/>
          <w:szCs w:val="24"/>
        </w:rPr>
        <w:fldChar w:fldCharType="separate"/>
      </w:r>
      <w:r w:rsidR="006E178E">
        <w:rPr>
          <w:rFonts w:asciiTheme="minorEastAsia" w:eastAsiaTheme="minorEastAsia" w:hAnsiTheme="minorEastAsia"/>
          <w:noProof/>
          <w:sz w:val="24"/>
          <w:szCs w:val="24"/>
        </w:rPr>
        <w:t>2</w:t>
      </w:r>
      <w:r w:rsidR="00672678">
        <w:rPr>
          <w:rFonts w:asciiTheme="minorEastAsia" w:eastAsiaTheme="minorEastAsia" w:hAnsiTheme="minorEastAsia"/>
          <w:sz w:val="24"/>
          <w:szCs w:val="24"/>
        </w:rPr>
        <w:fldChar w:fldCharType="end"/>
      </w:r>
      <w:r w:rsidR="00672678">
        <w:rPr>
          <w:rFonts w:asciiTheme="minorEastAsia" w:eastAsiaTheme="minorEastAsia" w:hAnsiTheme="minorEastAsia"/>
          <w:sz w:val="24"/>
          <w:szCs w:val="24"/>
        </w:rPr>
        <w:noBreakHyphen/>
      </w:r>
      <w:r w:rsidR="00672678">
        <w:rPr>
          <w:rFonts w:asciiTheme="minorEastAsia" w:eastAsiaTheme="minorEastAsia" w:hAnsiTheme="minorEastAsia"/>
          <w:sz w:val="24"/>
          <w:szCs w:val="24"/>
        </w:rPr>
        <w:fldChar w:fldCharType="begin"/>
      </w:r>
      <w:r w:rsidR="00672678">
        <w:rPr>
          <w:rFonts w:asciiTheme="minorEastAsia" w:eastAsiaTheme="minorEastAsia" w:hAnsiTheme="minorEastAsia"/>
          <w:sz w:val="24"/>
          <w:szCs w:val="24"/>
        </w:rPr>
        <w:instrText xml:space="preserve"> </w:instrText>
      </w:r>
      <w:r w:rsidR="00672678">
        <w:rPr>
          <w:rFonts w:asciiTheme="minorEastAsia" w:eastAsiaTheme="minorEastAsia" w:hAnsiTheme="minorEastAsia" w:hint="eastAsia"/>
          <w:sz w:val="24"/>
          <w:szCs w:val="24"/>
        </w:rPr>
        <w:instrText>SEQ 图 \* ARABIC \s 1</w:instrText>
      </w:r>
      <w:r w:rsidR="00672678">
        <w:rPr>
          <w:rFonts w:asciiTheme="minorEastAsia" w:eastAsiaTheme="minorEastAsia" w:hAnsiTheme="minorEastAsia"/>
          <w:sz w:val="24"/>
          <w:szCs w:val="24"/>
        </w:rPr>
        <w:instrText xml:space="preserve"> </w:instrText>
      </w:r>
      <w:r w:rsidR="00672678">
        <w:rPr>
          <w:rFonts w:asciiTheme="minorEastAsia" w:eastAsiaTheme="minorEastAsia" w:hAnsiTheme="minorEastAsia"/>
          <w:sz w:val="24"/>
          <w:szCs w:val="24"/>
        </w:rPr>
        <w:fldChar w:fldCharType="separate"/>
      </w:r>
      <w:r w:rsidR="006E178E">
        <w:rPr>
          <w:rFonts w:asciiTheme="minorEastAsia" w:eastAsiaTheme="minorEastAsia" w:hAnsiTheme="minorEastAsia"/>
          <w:noProof/>
          <w:sz w:val="24"/>
          <w:szCs w:val="24"/>
        </w:rPr>
        <w:t>4</w:t>
      </w:r>
      <w:r w:rsidR="00672678">
        <w:rPr>
          <w:rFonts w:asciiTheme="minorEastAsia" w:eastAsiaTheme="minorEastAsia" w:hAnsiTheme="minorEastAsia"/>
          <w:sz w:val="24"/>
          <w:szCs w:val="24"/>
        </w:rPr>
        <w:fldChar w:fldCharType="end"/>
      </w:r>
      <w:bookmarkEnd w:id="183"/>
      <w:r w:rsidRPr="00C80CF9">
        <w:rPr>
          <w:rFonts w:asciiTheme="minorEastAsia" w:eastAsiaTheme="minorEastAsia" w:hAnsiTheme="minorEastAsia"/>
          <w:sz w:val="24"/>
          <w:szCs w:val="24"/>
        </w:rPr>
        <w:t xml:space="preserve"> 问题模版信息抽取示例</w:t>
      </w:r>
      <w:bookmarkEnd w:id="184"/>
    </w:p>
    <w:p w14:paraId="3A9F7F73" w14:textId="574F1EBD" w:rsidR="001C69A8" w:rsidRDefault="001C69A8" w:rsidP="001C69A8">
      <w:pPr>
        <w:ind w:firstLine="420"/>
      </w:pPr>
    </w:p>
    <w:p w14:paraId="115B2D07" w14:textId="3FA8A9CC" w:rsidR="001C69A8" w:rsidRDefault="00F0542B" w:rsidP="00F0542B">
      <w:pPr>
        <w:ind w:firstLine="420"/>
      </w:pPr>
      <w:r>
        <w:t>早期的问答系统中，</w:t>
      </w:r>
      <w:r>
        <w:rPr>
          <w:rFonts w:hint="eastAsia"/>
        </w:rPr>
        <w:t>问题</w:t>
      </w:r>
      <w:r>
        <w:t>模版多为浅层模版。浅层模版只是对语法结构作出限制，</w:t>
      </w:r>
      <w:r>
        <w:rPr>
          <w:rFonts w:hint="eastAsia"/>
        </w:rPr>
        <w:t>但是</w:t>
      </w:r>
      <w:r>
        <w:t>不具有语义约束信息，</w:t>
      </w:r>
      <w:r>
        <w:rPr>
          <w:rFonts w:hint="eastAsia"/>
        </w:rPr>
        <w:t>不能够</w:t>
      </w:r>
      <w:r>
        <w:t>区分结构相同但语义不同的问题。</w:t>
      </w:r>
      <w:r>
        <w:rPr>
          <w:rFonts w:hint="eastAsia"/>
        </w:rPr>
        <w:t>然而</w:t>
      </w:r>
      <w:r>
        <w:t>，</w:t>
      </w:r>
      <w:r>
        <w:rPr>
          <w:rFonts w:hint="eastAsia"/>
        </w:rPr>
        <w:t>很</w:t>
      </w:r>
      <w:r>
        <w:rPr>
          <w:rFonts w:hint="eastAsia"/>
        </w:rPr>
        <w:lastRenderedPageBreak/>
        <w:t>多</w:t>
      </w:r>
      <w:r>
        <w:t>情况下具有相同结构的问题却有不同的语义，</w:t>
      </w:r>
      <w:r>
        <w:rPr>
          <w:rFonts w:hint="eastAsia"/>
        </w:rPr>
        <w:t>而且</w:t>
      </w:r>
      <w:r>
        <w:t>抽取</w:t>
      </w:r>
      <w:r>
        <w:rPr>
          <w:rFonts w:hint="eastAsia"/>
        </w:rPr>
        <w:t>答案</w:t>
      </w:r>
      <w:r>
        <w:t>的策略也截然不同。因此，</w:t>
      </w:r>
      <w:r>
        <w:rPr>
          <w:rFonts w:hint="eastAsia"/>
        </w:rPr>
        <w:t>随着</w:t>
      </w:r>
      <w:r>
        <w:t>技术的发展，</w:t>
      </w:r>
      <w:r>
        <w:rPr>
          <w:rFonts w:hint="eastAsia"/>
        </w:rPr>
        <w:t>问答系统</w:t>
      </w:r>
      <w:r>
        <w:t>逐渐使用语义模版</w:t>
      </w:r>
      <w:r>
        <w:rPr>
          <w:rFonts w:hint="eastAsia"/>
        </w:rPr>
        <w:t>来</w:t>
      </w:r>
      <w:r>
        <w:t>取代浅层模版。</w:t>
      </w:r>
      <w:r>
        <w:rPr>
          <w:rFonts w:hint="eastAsia"/>
        </w:rPr>
        <w:t>语义</w:t>
      </w:r>
      <w:r>
        <w:t>模版是在浅层模版的基础上添加语义约束信息，</w:t>
      </w:r>
      <w:r>
        <w:rPr>
          <w:rFonts w:hint="eastAsia"/>
        </w:rPr>
        <w:t>将</w:t>
      </w:r>
      <w:r>
        <w:t>浅层模版进一步细化。</w:t>
      </w:r>
      <w:r>
        <w:rPr>
          <w:rFonts w:hint="eastAsia"/>
        </w:rPr>
        <w:t>语义</w:t>
      </w:r>
      <w:r>
        <w:t>模版用一些语义标签将覆盖的问题</w:t>
      </w:r>
      <w:r>
        <w:rPr>
          <w:rFonts w:hint="eastAsia"/>
        </w:rPr>
        <w:t>集进一步</w:t>
      </w:r>
      <w:r>
        <w:t>分</w:t>
      </w:r>
      <w:r>
        <w:rPr>
          <w:rFonts w:hint="eastAsia"/>
        </w:rPr>
        <w:t>割</w:t>
      </w:r>
      <w:r>
        <w:t>成不同的子集；</w:t>
      </w:r>
      <w:r>
        <w:rPr>
          <w:rFonts w:hint="eastAsia"/>
        </w:rPr>
        <w:t>而后针对</w:t>
      </w:r>
      <w:r>
        <w:t>每一个子集，</w:t>
      </w:r>
      <w:r>
        <w:rPr>
          <w:rFonts w:hint="eastAsia"/>
        </w:rPr>
        <w:t>再</w:t>
      </w:r>
      <w:r>
        <w:t>分别制定答案模版，</w:t>
      </w:r>
      <w:r>
        <w:rPr>
          <w:rFonts w:hint="eastAsia"/>
        </w:rPr>
        <w:t>这样</w:t>
      </w:r>
      <w:r w:rsidR="00EA125A">
        <w:rPr>
          <w:rFonts w:hint="eastAsia"/>
        </w:rPr>
        <w:t>通</w:t>
      </w:r>
      <w:r>
        <w:t>过</w:t>
      </w:r>
      <w:r>
        <w:rPr>
          <w:rFonts w:hint="eastAsia"/>
        </w:rPr>
        <w:t>分</w:t>
      </w:r>
      <w:r>
        <w:t>情况处理的方法保证了答案的精确性。</w:t>
      </w:r>
      <w:r>
        <w:t xml:space="preserve">[Hao 2008] </w:t>
      </w:r>
      <w:r>
        <w:t>给出了语义模版的形式化定义，</w:t>
      </w:r>
      <w:r w:rsidR="005951E1">
        <w:t>如</w:t>
      </w:r>
      <w:r w:rsidR="005951E1">
        <w:fldChar w:fldCharType="begin"/>
      </w:r>
      <w:r w:rsidR="005951E1">
        <w:instrText xml:space="preserve"> REF _Ref477010350 \h </w:instrText>
      </w:r>
      <w:r w:rsidR="005951E1">
        <w:fldChar w:fldCharType="separate"/>
      </w:r>
      <w:r w:rsidR="006E178E" w:rsidRPr="00C80CF9">
        <w:rPr>
          <w:rFonts w:asciiTheme="minorEastAsia" w:hAnsiTheme="minorEastAsia" w:hint="eastAsia"/>
        </w:rPr>
        <w:t xml:space="preserve">图 </w:t>
      </w:r>
      <w:r w:rsidR="006E178E">
        <w:rPr>
          <w:rFonts w:asciiTheme="minorEastAsia" w:hAnsiTheme="minorEastAsia"/>
          <w:noProof/>
        </w:rPr>
        <w:t>2</w:t>
      </w:r>
      <w:r w:rsidR="006E178E">
        <w:rPr>
          <w:rFonts w:asciiTheme="minorEastAsia" w:hAnsiTheme="minorEastAsia"/>
        </w:rPr>
        <w:noBreakHyphen/>
      </w:r>
      <w:r w:rsidR="006E178E">
        <w:rPr>
          <w:rFonts w:asciiTheme="minorEastAsia" w:hAnsiTheme="minorEastAsia"/>
          <w:noProof/>
        </w:rPr>
        <w:t>5</w:t>
      </w:r>
      <w:r w:rsidR="005951E1">
        <w:fldChar w:fldCharType="end"/>
      </w:r>
      <w:r w:rsidR="005951E1">
        <w:t>所示。</w:t>
      </w:r>
      <w:r w:rsidR="00661E49">
        <w:t>模版中的核心元素包括：</w:t>
      </w:r>
      <w:r w:rsidR="00661E49">
        <w:rPr>
          <w:rFonts w:hint="eastAsia"/>
        </w:rPr>
        <w:t>问题</w:t>
      </w:r>
      <w:r w:rsidR="00661E49">
        <w:t>目标、</w:t>
      </w:r>
      <w:r w:rsidR="00661E49">
        <w:rPr>
          <w:rFonts w:hint="eastAsia"/>
        </w:rPr>
        <w:t>问题</w:t>
      </w:r>
      <w:r w:rsidR="00661E49">
        <w:t>类型、</w:t>
      </w:r>
      <w:r w:rsidR="00661E49">
        <w:rPr>
          <w:rFonts w:hint="eastAsia"/>
        </w:rPr>
        <w:t>概念</w:t>
      </w:r>
      <w:r w:rsidR="00661E49">
        <w:t>、</w:t>
      </w:r>
      <w:r w:rsidR="00661E49">
        <w:rPr>
          <w:rFonts w:hint="eastAsia"/>
        </w:rPr>
        <w:t>事件</w:t>
      </w:r>
      <w:r w:rsidR="00661E49">
        <w:t>、</w:t>
      </w:r>
      <w:r w:rsidR="00661E49">
        <w:rPr>
          <w:rFonts w:hint="eastAsia"/>
        </w:rPr>
        <w:t>约束</w:t>
      </w:r>
      <w:r w:rsidR="00661E49">
        <w:t>。</w:t>
      </w:r>
      <w:r w:rsidR="003A1FEB">
        <w:fldChar w:fldCharType="begin"/>
      </w:r>
      <w:r w:rsidR="003A1FEB">
        <w:instrText xml:space="preserve"> REF _Ref477010492 \h </w:instrText>
      </w:r>
      <w:r w:rsidR="003A1FEB">
        <w:fldChar w:fldCharType="separate"/>
      </w:r>
      <w:r w:rsidR="006E178E" w:rsidRPr="00C80CF9">
        <w:rPr>
          <w:rFonts w:asciiTheme="minorEastAsia" w:hAnsiTheme="minorEastAsia" w:hint="eastAsia"/>
        </w:rPr>
        <w:t xml:space="preserve">图 </w:t>
      </w:r>
      <w:r w:rsidR="006E178E">
        <w:rPr>
          <w:rFonts w:asciiTheme="minorEastAsia" w:hAnsiTheme="minorEastAsia"/>
          <w:noProof/>
        </w:rPr>
        <w:t>2</w:t>
      </w:r>
      <w:r w:rsidR="006E178E">
        <w:rPr>
          <w:rFonts w:asciiTheme="minorEastAsia" w:hAnsiTheme="minorEastAsia"/>
        </w:rPr>
        <w:noBreakHyphen/>
      </w:r>
      <w:r w:rsidR="006E178E">
        <w:rPr>
          <w:rFonts w:asciiTheme="minorEastAsia" w:hAnsiTheme="minorEastAsia"/>
          <w:noProof/>
        </w:rPr>
        <w:t>6</w:t>
      </w:r>
      <w:r w:rsidR="003A1FEB">
        <w:fldChar w:fldCharType="end"/>
      </w:r>
      <w:r w:rsidR="003A1FEB">
        <w:t>给出了</w:t>
      </w:r>
      <w:r w:rsidR="003A1FEB">
        <w:rPr>
          <w:rFonts w:hint="eastAsia"/>
        </w:rPr>
        <w:t>这一形式化</w:t>
      </w:r>
      <w:r w:rsidR="003A1FEB">
        <w:t>定义下的语义模版的一个使用示例。</w:t>
      </w:r>
    </w:p>
    <w:p w14:paraId="07785D58" w14:textId="77777777" w:rsidR="00F0542B" w:rsidRDefault="00F0542B" w:rsidP="00F0542B">
      <w:pPr>
        <w:ind w:firstLine="420"/>
      </w:pPr>
    </w:p>
    <w:p w14:paraId="6EDB7ED5" w14:textId="77777777" w:rsidR="00F0542B" w:rsidRDefault="00F0542B" w:rsidP="00F0542B">
      <w:pPr>
        <w:keepNext/>
        <w:jc w:val="center"/>
      </w:pPr>
      <w:r>
        <w:rPr>
          <w:rFonts w:hint="eastAsia"/>
          <w:noProof/>
        </w:rPr>
        <w:drawing>
          <wp:inline distT="0" distB="0" distL="0" distR="0" wp14:anchorId="475BCCBB" wp14:editId="37B7BF29">
            <wp:extent cx="4486420" cy="5641340"/>
            <wp:effectExtent l="0" t="0" r="9525" b="0"/>
            <wp:docPr id="5" name="图片 5" descr="../屏幕快照%202017-03-11%20下午3.42.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屏幕快照%202017-03-11%20下午3.42.35.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01360" cy="5660127"/>
                    </a:xfrm>
                    <a:prstGeom prst="rect">
                      <a:avLst/>
                    </a:prstGeom>
                    <a:noFill/>
                    <a:ln>
                      <a:noFill/>
                    </a:ln>
                  </pic:spPr>
                </pic:pic>
              </a:graphicData>
            </a:graphic>
          </wp:inline>
        </w:drawing>
      </w:r>
    </w:p>
    <w:p w14:paraId="685BA358" w14:textId="402D5528" w:rsidR="00F0542B" w:rsidRPr="00C80CF9" w:rsidRDefault="00F0542B" w:rsidP="00F0542B">
      <w:pPr>
        <w:pStyle w:val="ae"/>
        <w:jc w:val="center"/>
        <w:rPr>
          <w:rFonts w:asciiTheme="minorEastAsia" w:eastAsiaTheme="minorEastAsia" w:hAnsiTheme="minorEastAsia"/>
          <w:sz w:val="24"/>
          <w:szCs w:val="24"/>
        </w:rPr>
      </w:pPr>
      <w:bookmarkStart w:id="185" w:name="_Ref477010350"/>
      <w:bookmarkStart w:id="186" w:name="_Toc478542479"/>
      <w:r w:rsidRPr="00C80CF9">
        <w:rPr>
          <w:rFonts w:asciiTheme="minorEastAsia" w:eastAsiaTheme="minorEastAsia" w:hAnsiTheme="minorEastAsia" w:hint="eastAsia"/>
          <w:sz w:val="24"/>
          <w:szCs w:val="24"/>
        </w:rPr>
        <w:t xml:space="preserve">图 </w:t>
      </w:r>
      <w:r w:rsidR="00672678">
        <w:rPr>
          <w:rFonts w:asciiTheme="minorEastAsia" w:eastAsiaTheme="minorEastAsia" w:hAnsiTheme="minorEastAsia"/>
          <w:sz w:val="24"/>
          <w:szCs w:val="24"/>
        </w:rPr>
        <w:fldChar w:fldCharType="begin"/>
      </w:r>
      <w:r w:rsidR="00672678">
        <w:rPr>
          <w:rFonts w:asciiTheme="minorEastAsia" w:eastAsiaTheme="minorEastAsia" w:hAnsiTheme="minorEastAsia"/>
          <w:sz w:val="24"/>
          <w:szCs w:val="24"/>
        </w:rPr>
        <w:instrText xml:space="preserve"> </w:instrText>
      </w:r>
      <w:r w:rsidR="00672678">
        <w:rPr>
          <w:rFonts w:asciiTheme="minorEastAsia" w:eastAsiaTheme="minorEastAsia" w:hAnsiTheme="minorEastAsia" w:hint="eastAsia"/>
          <w:sz w:val="24"/>
          <w:szCs w:val="24"/>
        </w:rPr>
        <w:instrText>STYLEREF 1 \s</w:instrText>
      </w:r>
      <w:r w:rsidR="00672678">
        <w:rPr>
          <w:rFonts w:asciiTheme="minorEastAsia" w:eastAsiaTheme="minorEastAsia" w:hAnsiTheme="minorEastAsia"/>
          <w:sz w:val="24"/>
          <w:szCs w:val="24"/>
        </w:rPr>
        <w:instrText xml:space="preserve"> </w:instrText>
      </w:r>
      <w:r w:rsidR="00672678">
        <w:rPr>
          <w:rFonts w:asciiTheme="minorEastAsia" w:eastAsiaTheme="minorEastAsia" w:hAnsiTheme="minorEastAsia"/>
          <w:sz w:val="24"/>
          <w:szCs w:val="24"/>
        </w:rPr>
        <w:fldChar w:fldCharType="separate"/>
      </w:r>
      <w:r w:rsidR="006E178E">
        <w:rPr>
          <w:rFonts w:asciiTheme="minorEastAsia" w:eastAsiaTheme="minorEastAsia" w:hAnsiTheme="minorEastAsia"/>
          <w:noProof/>
          <w:sz w:val="24"/>
          <w:szCs w:val="24"/>
        </w:rPr>
        <w:t>2</w:t>
      </w:r>
      <w:r w:rsidR="00672678">
        <w:rPr>
          <w:rFonts w:asciiTheme="minorEastAsia" w:eastAsiaTheme="minorEastAsia" w:hAnsiTheme="minorEastAsia"/>
          <w:sz w:val="24"/>
          <w:szCs w:val="24"/>
        </w:rPr>
        <w:fldChar w:fldCharType="end"/>
      </w:r>
      <w:r w:rsidR="00672678">
        <w:rPr>
          <w:rFonts w:asciiTheme="minorEastAsia" w:eastAsiaTheme="minorEastAsia" w:hAnsiTheme="minorEastAsia"/>
          <w:sz w:val="24"/>
          <w:szCs w:val="24"/>
        </w:rPr>
        <w:noBreakHyphen/>
      </w:r>
      <w:r w:rsidR="00672678">
        <w:rPr>
          <w:rFonts w:asciiTheme="minorEastAsia" w:eastAsiaTheme="minorEastAsia" w:hAnsiTheme="minorEastAsia"/>
          <w:sz w:val="24"/>
          <w:szCs w:val="24"/>
        </w:rPr>
        <w:fldChar w:fldCharType="begin"/>
      </w:r>
      <w:r w:rsidR="00672678">
        <w:rPr>
          <w:rFonts w:asciiTheme="minorEastAsia" w:eastAsiaTheme="minorEastAsia" w:hAnsiTheme="minorEastAsia"/>
          <w:sz w:val="24"/>
          <w:szCs w:val="24"/>
        </w:rPr>
        <w:instrText xml:space="preserve"> </w:instrText>
      </w:r>
      <w:r w:rsidR="00672678">
        <w:rPr>
          <w:rFonts w:asciiTheme="minorEastAsia" w:eastAsiaTheme="minorEastAsia" w:hAnsiTheme="minorEastAsia" w:hint="eastAsia"/>
          <w:sz w:val="24"/>
          <w:szCs w:val="24"/>
        </w:rPr>
        <w:instrText>SEQ 图 \* ARABIC \s 1</w:instrText>
      </w:r>
      <w:r w:rsidR="00672678">
        <w:rPr>
          <w:rFonts w:asciiTheme="minorEastAsia" w:eastAsiaTheme="minorEastAsia" w:hAnsiTheme="minorEastAsia"/>
          <w:sz w:val="24"/>
          <w:szCs w:val="24"/>
        </w:rPr>
        <w:instrText xml:space="preserve"> </w:instrText>
      </w:r>
      <w:r w:rsidR="00672678">
        <w:rPr>
          <w:rFonts w:asciiTheme="minorEastAsia" w:eastAsiaTheme="minorEastAsia" w:hAnsiTheme="minorEastAsia"/>
          <w:sz w:val="24"/>
          <w:szCs w:val="24"/>
        </w:rPr>
        <w:fldChar w:fldCharType="separate"/>
      </w:r>
      <w:r w:rsidR="006E178E">
        <w:rPr>
          <w:rFonts w:asciiTheme="minorEastAsia" w:eastAsiaTheme="minorEastAsia" w:hAnsiTheme="minorEastAsia"/>
          <w:noProof/>
          <w:sz w:val="24"/>
          <w:szCs w:val="24"/>
        </w:rPr>
        <w:t>5</w:t>
      </w:r>
      <w:r w:rsidR="00672678">
        <w:rPr>
          <w:rFonts w:asciiTheme="minorEastAsia" w:eastAsiaTheme="minorEastAsia" w:hAnsiTheme="minorEastAsia"/>
          <w:sz w:val="24"/>
          <w:szCs w:val="24"/>
        </w:rPr>
        <w:fldChar w:fldCharType="end"/>
      </w:r>
      <w:bookmarkEnd w:id="185"/>
      <w:r w:rsidRPr="00C80CF9">
        <w:rPr>
          <w:rFonts w:asciiTheme="minorEastAsia" w:eastAsiaTheme="minorEastAsia" w:hAnsiTheme="minorEastAsia"/>
          <w:sz w:val="24"/>
          <w:szCs w:val="24"/>
        </w:rPr>
        <w:t xml:space="preserve"> 语义模版的形式化定义</w:t>
      </w:r>
      <w:bookmarkEnd w:id="186"/>
    </w:p>
    <w:p w14:paraId="1E96489A" w14:textId="77777777" w:rsidR="00F0542B" w:rsidRDefault="00F0542B" w:rsidP="00F0542B">
      <w:pPr>
        <w:ind w:firstLine="420"/>
      </w:pPr>
    </w:p>
    <w:p w14:paraId="1323A37C" w14:textId="77777777" w:rsidR="008325CA" w:rsidRDefault="008325CA" w:rsidP="008325CA">
      <w:pPr>
        <w:keepNext/>
        <w:jc w:val="center"/>
      </w:pPr>
      <w:r>
        <w:rPr>
          <w:noProof/>
        </w:rPr>
        <w:drawing>
          <wp:inline distT="0" distB="0" distL="0" distR="0" wp14:anchorId="47EE79D1" wp14:editId="7CF87825">
            <wp:extent cx="3594100" cy="1104900"/>
            <wp:effectExtent l="0" t="0" r="12700" b="12700"/>
            <wp:docPr id="6" name="图片 6" descr="../屏幕快照%202017-03-11%20下午3.44.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屏幕快照%202017-03-11%20下午3.44.48.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594100" cy="1104900"/>
                    </a:xfrm>
                    <a:prstGeom prst="rect">
                      <a:avLst/>
                    </a:prstGeom>
                    <a:noFill/>
                    <a:ln>
                      <a:noFill/>
                    </a:ln>
                  </pic:spPr>
                </pic:pic>
              </a:graphicData>
            </a:graphic>
          </wp:inline>
        </w:drawing>
      </w:r>
    </w:p>
    <w:p w14:paraId="066C096D" w14:textId="48171B91" w:rsidR="00F0542B" w:rsidRPr="00C80CF9" w:rsidRDefault="008325CA" w:rsidP="008325CA">
      <w:pPr>
        <w:pStyle w:val="ae"/>
        <w:jc w:val="center"/>
        <w:rPr>
          <w:rFonts w:asciiTheme="minorEastAsia" w:eastAsiaTheme="minorEastAsia" w:hAnsiTheme="minorEastAsia"/>
          <w:sz w:val="24"/>
          <w:szCs w:val="24"/>
        </w:rPr>
      </w:pPr>
      <w:bookmarkStart w:id="187" w:name="_Ref477010492"/>
      <w:bookmarkStart w:id="188" w:name="_Toc478542480"/>
      <w:r w:rsidRPr="00C80CF9">
        <w:rPr>
          <w:rFonts w:asciiTheme="minorEastAsia" w:eastAsiaTheme="minorEastAsia" w:hAnsiTheme="minorEastAsia" w:hint="eastAsia"/>
          <w:sz w:val="24"/>
          <w:szCs w:val="24"/>
        </w:rPr>
        <w:t xml:space="preserve">图 </w:t>
      </w:r>
      <w:r w:rsidR="00672678">
        <w:rPr>
          <w:rFonts w:asciiTheme="minorEastAsia" w:eastAsiaTheme="minorEastAsia" w:hAnsiTheme="minorEastAsia"/>
          <w:sz w:val="24"/>
          <w:szCs w:val="24"/>
        </w:rPr>
        <w:fldChar w:fldCharType="begin"/>
      </w:r>
      <w:r w:rsidR="00672678">
        <w:rPr>
          <w:rFonts w:asciiTheme="minorEastAsia" w:eastAsiaTheme="minorEastAsia" w:hAnsiTheme="minorEastAsia"/>
          <w:sz w:val="24"/>
          <w:szCs w:val="24"/>
        </w:rPr>
        <w:instrText xml:space="preserve"> </w:instrText>
      </w:r>
      <w:r w:rsidR="00672678">
        <w:rPr>
          <w:rFonts w:asciiTheme="minorEastAsia" w:eastAsiaTheme="minorEastAsia" w:hAnsiTheme="minorEastAsia" w:hint="eastAsia"/>
          <w:sz w:val="24"/>
          <w:szCs w:val="24"/>
        </w:rPr>
        <w:instrText>STYLEREF 1 \s</w:instrText>
      </w:r>
      <w:r w:rsidR="00672678">
        <w:rPr>
          <w:rFonts w:asciiTheme="minorEastAsia" w:eastAsiaTheme="minorEastAsia" w:hAnsiTheme="minorEastAsia"/>
          <w:sz w:val="24"/>
          <w:szCs w:val="24"/>
        </w:rPr>
        <w:instrText xml:space="preserve"> </w:instrText>
      </w:r>
      <w:r w:rsidR="00672678">
        <w:rPr>
          <w:rFonts w:asciiTheme="minorEastAsia" w:eastAsiaTheme="minorEastAsia" w:hAnsiTheme="minorEastAsia"/>
          <w:sz w:val="24"/>
          <w:szCs w:val="24"/>
        </w:rPr>
        <w:fldChar w:fldCharType="separate"/>
      </w:r>
      <w:r w:rsidR="006E178E">
        <w:rPr>
          <w:rFonts w:asciiTheme="minorEastAsia" w:eastAsiaTheme="minorEastAsia" w:hAnsiTheme="minorEastAsia"/>
          <w:noProof/>
          <w:sz w:val="24"/>
          <w:szCs w:val="24"/>
        </w:rPr>
        <w:t>2</w:t>
      </w:r>
      <w:r w:rsidR="00672678">
        <w:rPr>
          <w:rFonts w:asciiTheme="minorEastAsia" w:eastAsiaTheme="minorEastAsia" w:hAnsiTheme="minorEastAsia"/>
          <w:sz w:val="24"/>
          <w:szCs w:val="24"/>
        </w:rPr>
        <w:fldChar w:fldCharType="end"/>
      </w:r>
      <w:r w:rsidR="00672678">
        <w:rPr>
          <w:rFonts w:asciiTheme="minorEastAsia" w:eastAsiaTheme="minorEastAsia" w:hAnsiTheme="minorEastAsia"/>
          <w:sz w:val="24"/>
          <w:szCs w:val="24"/>
        </w:rPr>
        <w:noBreakHyphen/>
      </w:r>
      <w:r w:rsidR="00672678">
        <w:rPr>
          <w:rFonts w:asciiTheme="minorEastAsia" w:eastAsiaTheme="minorEastAsia" w:hAnsiTheme="minorEastAsia"/>
          <w:sz w:val="24"/>
          <w:szCs w:val="24"/>
        </w:rPr>
        <w:fldChar w:fldCharType="begin"/>
      </w:r>
      <w:r w:rsidR="00672678">
        <w:rPr>
          <w:rFonts w:asciiTheme="minorEastAsia" w:eastAsiaTheme="minorEastAsia" w:hAnsiTheme="minorEastAsia"/>
          <w:sz w:val="24"/>
          <w:szCs w:val="24"/>
        </w:rPr>
        <w:instrText xml:space="preserve"> </w:instrText>
      </w:r>
      <w:r w:rsidR="00672678">
        <w:rPr>
          <w:rFonts w:asciiTheme="minorEastAsia" w:eastAsiaTheme="minorEastAsia" w:hAnsiTheme="minorEastAsia" w:hint="eastAsia"/>
          <w:sz w:val="24"/>
          <w:szCs w:val="24"/>
        </w:rPr>
        <w:instrText>SEQ 图 \* ARABIC \s 1</w:instrText>
      </w:r>
      <w:r w:rsidR="00672678">
        <w:rPr>
          <w:rFonts w:asciiTheme="minorEastAsia" w:eastAsiaTheme="minorEastAsia" w:hAnsiTheme="minorEastAsia"/>
          <w:sz w:val="24"/>
          <w:szCs w:val="24"/>
        </w:rPr>
        <w:instrText xml:space="preserve"> </w:instrText>
      </w:r>
      <w:r w:rsidR="00672678">
        <w:rPr>
          <w:rFonts w:asciiTheme="minorEastAsia" w:eastAsiaTheme="minorEastAsia" w:hAnsiTheme="minorEastAsia"/>
          <w:sz w:val="24"/>
          <w:szCs w:val="24"/>
        </w:rPr>
        <w:fldChar w:fldCharType="separate"/>
      </w:r>
      <w:r w:rsidR="006E178E">
        <w:rPr>
          <w:rFonts w:asciiTheme="minorEastAsia" w:eastAsiaTheme="minorEastAsia" w:hAnsiTheme="minorEastAsia"/>
          <w:noProof/>
          <w:sz w:val="24"/>
          <w:szCs w:val="24"/>
        </w:rPr>
        <w:t>6</w:t>
      </w:r>
      <w:r w:rsidR="00672678">
        <w:rPr>
          <w:rFonts w:asciiTheme="minorEastAsia" w:eastAsiaTheme="minorEastAsia" w:hAnsiTheme="minorEastAsia"/>
          <w:sz w:val="24"/>
          <w:szCs w:val="24"/>
        </w:rPr>
        <w:fldChar w:fldCharType="end"/>
      </w:r>
      <w:bookmarkEnd w:id="187"/>
      <w:r w:rsidRPr="00C80CF9">
        <w:rPr>
          <w:rFonts w:asciiTheme="minorEastAsia" w:eastAsiaTheme="minorEastAsia" w:hAnsiTheme="minorEastAsia"/>
          <w:sz w:val="24"/>
          <w:szCs w:val="24"/>
        </w:rPr>
        <w:t xml:space="preserve"> 语义模版的使用示例</w:t>
      </w:r>
      <w:bookmarkEnd w:id="188"/>
    </w:p>
    <w:p w14:paraId="70152378" w14:textId="77777777" w:rsidR="008325CA" w:rsidRDefault="008325CA" w:rsidP="00F0542B">
      <w:pPr>
        <w:ind w:firstLine="420"/>
      </w:pPr>
    </w:p>
    <w:p w14:paraId="75FEA26C" w14:textId="30F9C2C5" w:rsidR="008325CA" w:rsidRDefault="00CA4C96" w:rsidP="00F0542B">
      <w:pPr>
        <w:ind w:firstLine="420"/>
      </w:pPr>
      <w:r>
        <w:t>有了语义模版，</w:t>
      </w:r>
      <w:r>
        <w:rPr>
          <w:rFonts w:hint="eastAsia"/>
        </w:rPr>
        <w:t>就需要</w:t>
      </w:r>
      <w:r>
        <w:t>通过</w:t>
      </w:r>
      <w:r w:rsidRPr="00CA4C96">
        <w:rPr>
          <w:b/>
        </w:rPr>
        <w:t>语义关系抽取</w:t>
      </w:r>
      <w:r>
        <w:t>，</w:t>
      </w:r>
      <w:r w:rsidR="00AF1AA1">
        <w:t>自动</w:t>
      </w:r>
      <w:r w:rsidR="00AF1AA1">
        <w:rPr>
          <w:rFonts w:hint="eastAsia"/>
        </w:rPr>
        <w:t>地</w:t>
      </w:r>
      <w:r w:rsidR="00AF1AA1">
        <w:t>把每个问题中所蕴含的用户需求通过若干有语义信息标注的词条表达出来。</w:t>
      </w:r>
      <w:r w:rsidR="00AF1AA1">
        <w:rPr>
          <w:rFonts w:hint="eastAsia"/>
        </w:rPr>
        <w:t>经过</w:t>
      </w:r>
      <w:r w:rsidR="00AF1AA1">
        <w:t>语义信息抽取过程，</w:t>
      </w:r>
      <w:r w:rsidR="00AF1AA1">
        <w:rPr>
          <w:rFonts w:hint="eastAsia"/>
        </w:rPr>
        <w:t>每个</w:t>
      </w:r>
      <w:r w:rsidR="00AF1AA1">
        <w:t>问题从初识的语法结构约束中脱离出来，</w:t>
      </w:r>
      <w:r w:rsidR="00AF1AA1">
        <w:rPr>
          <w:rFonts w:hint="eastAsia"/>
        </w:rPr>
        <w:t>在统一</w:t>
      </w:r>
      <w:r w:rsidR="00AF1AA1">
        <w:t>的语义空间中重新定位。</w:t>
      </w:r>
      <w:r w:rsidR="00DC771B">
        <w:t>现有的语义</w:t>
      </w:r>
      <w:r w:rsidR="00DC771B">
        <w:rPr>
          <w:rFonts w:hint="eastAsia"/>
        </w:rPr>
        <w:t>关系</w:t>
      </w:r>
      <w:r w:rsidR="00DC771B">
        <w:t>抽取技术大都是以自然语言处理结果为基础的，</w:t>
      </w:r>
      <w:r w:rsidR="00DC771B">
        <w:rPr>
          <w:rFonts w:hint="eastAsia"/>
        </w:rPr>
        <w:t>例如</w:t>
      </w:r>
      <w:r w:rsidR="00DC771B">
        <w:t>：</w:t>
      </w:r>
      <w:r w:rsidR="00DC771B">
        <w:rPr>
          <w:rFonts w:hint="eastAsia"/>
        </w:rPr>
        <w:t>基于</w:t>
      </w:r>
      <w:r w:rsidR="00DC771B">
        <w:t>依存树分析的方法（</w:t>
      </w:r>
      <w:r w:rsidR="00715312">
        <w:t xml:space="preserve">[Liu 2007], </w:t>
      </w:r>
      <w:r w:rsidR="00EC1C8D" w:rsidRPr="00EC1C8D">
        <w:t>[Bouma 2002]</w:t>
      </w:r>
      <w:r w:rsidR="00DC771B">
        <w:t>）；</w:t>
      </w:r>
      <w:r w:rsidR="00DC771B">
        <w:rPr>
          <w:rFonts w:hint="eastAsia"/>
        </w:rPr>
        <w:t>基于</w:t>
      </w:r>
      <w:r w:rsidR="00DC771B">
        <w:t>语义角色标注分析的方法（</w:t>
      </w:r>
      <w:r w:rsidR="00365330">
        <w:t>[Carreras 2005</w:t>
      </w:r>
      <w:r w:rsidR="00365330">
        <w:rPr>
          <w:rFonts w:hint="eastAsia"/>
        </w:rPr>
        <w:t>]</w:t>
      </w:r>
      <w:r w:rsidR="0067103C">
        <w:t>, [</w:t>
      </w:r>
      <w:r w:rsidR="0067103C" w:rsidRPr="00725D93">
        <w:t>Hacioglu</w:t>
      </w:r>
      <w:r w:rsidR="0067103C">
        <w:t xml:space="preserve"> 2004]</w:t>
      </w:r>
      <w:r w:rsidR="00DC771B">
        <w:t>）；</w:t>
      </w:r>
      <w:r w:rsidR="00DC771B">
        <w:rPr>
          <w:rFonts w:hint="eastAsia"/>
        </w:rPr>
        <w:t>基于</w:t>
      </w:r>
      <w:r w:rsidR="00DC771B">
        <w:t>规则分析的方法（</w:t>
      </w:r>
      <w:r w:rsidR="005D752B" w:rsidRPr="005D752B">
        <w:t>[Hu 2007]</w:t>
      </w:r>
      <w:r w:rsidR="00DC771B">
        <w:t>）；</w:t>
      </w:r>
      <w:r w:rsidR="00DC771B">
        <w:rPr>
          <w:rFonts w:hint="eastAsia"/>
        </w:rPr>
        <w:t>等等</w:t>
      </w:r>
      <w:r w:rsidR="00DC771B">
        <w:t>。</w:t>
      </w:r>
    </w:p>
    <w:p w14:paraId="4B4E0890" w14:textId="11165286" w:rsidR="00FB7F20" w:rsidRDefault="00FB7F20" w:rsidP="006658FD">
      <w:pPr>
        <w:pStyle w:val="3"/>
      </w:pPr>
      <w:bookmarkStart w:id="189" w:name="_Toc478542440"/>
      <w:r>
        <w:t>段落检索</w:t>
      </w:r>
      <w:r>
        <w:t>/</w:t>
      </w:r>
      <w:r>
        <w:rPr>
          <w:rFonts w:hint="eastAsia"/>
        </w:rPr>
        <w:t>索引</w:t>
      </w:r>
      <w:r>
        <w:t>模块</w:t>
      </w:r>
      <w:bookmarkEnd w:id="189"/>
    </w:p>
    <w:p w14:paraId="3608915E" w14:textId="25604CC3" w:rsidR="00FB7F20" w:rsidRDefault="0060047E" w:rsidP="00F0542B">
      <w:pPr>
        <w:ind w:firstLine="420"/>
      </w:pPr>
      <w:r>
        <w:t>段落检索</w:t>
      </w:r>
      <w:r>
        <w:t>/</w:t>
      </w:r>
      <w:r>
        <w:rPr>
          <w:rFonts w:hint="eastAsia"/>
        </w:rPr>
        <w:t>索引</w:t>
      </w:r>
      <w:r>
        <w:t>模块的主要目的是缩小答案的范围，</w:t>
      </w:r>
      <w:r>
        <w:rPr>
          <w:rFonts w:hint="eastAsia"/>
        </w:rPr>
        <w:t>提高</w:t>
      </w:r>
      <w:r>
        <w:t>下一步答案抽取的效率和精度。</w:t>
      </w:r>
    </w:p>
    <w:p w14:paraId="7A6D9773" w14:textId="32B62E39" w:rsidR="00CA1BBA" w:rsidRDefault="00CA1BBA" w:rsidP="00F0542B">
      <w:pPr>
        <w:ind w:firstLine="420"/>
      </w:pPr>
      <w:r>
        <w:t>缩小答案范围的最简单方法是去掉问题中的停用</w:t>
      </w:r>
      <w:r>
        <w:rPr>
          <w:rFonts w:hint="eastAsia"/>
        </w:rPr>
        <w:t>词</w:t>
      </w:r>
      <w:r>
        <w:t>和问句相关的词（如疑问词），</w:t>
      </w:r>
      <w:r>
        <w:rPr>
          <w:rFonts w:hint="eastAsia"/>
        </w:rPr>
        <w:t>生成</w:t>
      </w:r>
      <w:r>
        <w:t>查询，</w:t>
      </w:r>
      <w:r>
        <w:rPr>
          <w:rFonts w:hint="eastAsia"/>
        </w:rPr>
        <w:t>然后</w:t>
      </w:r>
      <w:r>
        <w:t>利用已有的信息检索模型进行检索，</w:t>
      </w:r>
      <w:r>
        <w:rPr>
          <w:rFonts w:hint="eastAsia"/>
        </w:rPr>
        <w:t>把</w:t>
      </w:r>
      <w:r>
        <w:t>返回的结果作为答案提取部分的输入。</w:t>
      </w:r>
      <w:r>
        <w:rPr>
          <w:rFonts w:hint="eastAsia"/>
        </w:rPr>
        <w:t>这种</w:t>
      </w:r>
      <w:r>
        <w:t>方法很难获得较好的效果，</w:t>
      </w:r>
      <w:r>
        <w:rPr>
          <w:rFonts w:hint="eastAsia"/>
        </w:rPr>
        <w:t>而</w:t>
      </w:r>
      <w:r>
        <w:t>文档检索的效果会直接影响到问答系统的整体性能</w:t>
      </w:r>
      <w:r w:rsidR="00AB1ED4">
        <w:t>[</w:t>
      </w:r>
      <w:r w:rsidR="00AB1ED4" w:rsidRPr="00657CAA">
        <w:t>Collins</w:t>
      </w:r>
      <w:r w:rsidR="00AB1ED4">
        <w:t xml:space="preserve"> 2004]</w:t>
      </w:r>
      <w:r>
        <w:t>。</w:t>
      </w:r>
      <w:r w:rsidR="005A50EE">
        <w:t>如果检索系统的相关性精度较差，</w:t>
      </w:r>
      <w:r w:rsidR="005A50EE">
        <w:rPr>
          <w:rFonts w:hint="eastAsia"/>
        </w:rPr>
        <w:t>那么会有</w:t>
      </w:r>
      <w:r w:rsidR="005A50EE">
        <w:t>大量无关文档需要后续处理，</w:t>
      </w:r>
      <w:r w:rsidR="005A50EE">
        <w:rPr>
          <w:rFonts w:hint="eastAsia"/>
        </w:rPr>
        <w:t>而</w:t>
      </w:r>
      <w:r w:rsidR="005A50EE">
        <w:t>答案提取</w:t>
      </w:r>
      <w:r w:rsidR="00214B7D">
        <w:t>通常采用复杂的自然语言处理技术，</w:t>
      </w:r>
      <w:r w:rsidR="00214B7D">
        <w:rPr>
          <w:rFonts w:hint="eastAsia"/>
        </w:rPr>
        <w:t>这</w:t>
      </w:r>
      <w:r w:rsidR="00214B7D">
        <w:t>必然导致系统整体效率低下。</w:t>
      </w:r>
      <w:r w:rsidR="00214B7D">
        <w:rPr>
          <w:rFonts w:hint="eastAsia"/>
        </w:rPr>
        <w:t>如果</w:t>
      </w:r>
      <w:r w:rsidR="00214B7D">
        <w:t>检索系统的召回率较低，</w:t>
      </w:r>
      <w:r w:rsidR="00214B7D">
        <w:rPr>
          <w:rFonts w:hint="eastAsia"/>
        </w:rPr>
        <w:t>那么</w:t>
      </w:r>
      <w:r w:rsidR="00214B7D">
        <w:t>很多包含答案的文档或者段落没有被返回，</w:t>
      </w:r>
      <w:r w:rsidR="00214B7D">
        <w:rPr>
          <w:rFonts w:hint="eastAsia"/>
        </w:rPr>
        <w:t>显然</w:t>
      </w:r>
      <w:r w:rsidR="00214B7D">
        <w:t>含有正确答案的文档或者段落越少，</w:t>
      </w:r>
      <w:r w:rsidR="00214B7D">
        <w:rPr>
          <w:rFonts w:hint="eastAsia"/>
        </w:rPr>
        <w:t>提取</w:t>
      </w:r>
      <w:r w:rsidR="00214B7D">
        <w:t>出正确答案的可能性也越小，</w:t>
      </w:r>
      <w:r w:rsidR="00214B7D">
        <w:rPr>
          <w:rFonts w:hint="eastAsia"/>
        </w:rPr>
        <w:t>这会</w:t>
      </w:r>
      <w:r w:rsidR="00214B7D">
        <w:t>导致系统整体性能较差。</w:t>
      </w:r>
    </w:p>
    <w:p w14:paraId="623A296E" w14:textId="79A7F661" w:rsidR="00D27327" w:rsidRDefault="00D27327" w:rsidP="006658FD">
      <w:pPr>
        <w:pStyle w:val="4"/>
      </w:pPr>
      <w:r>
        <w:t>关键词提取</w:t>
      </w:r>
    </w:p>
    <w:p w14:paraId="279F5EA3" w14:textId="43EC8082" w:rsidR="00B63C1A" w:rsidRDefault="00102208" w:rsidP="00ED041D">
      <w:pPr>
        <w:ind w:firstLine="420"/>
      </w:pPr>
      <w:r>
        <w:rPr>
          <w:rFonts w:hint="eastAsia"/>
        </w:rPr>
        <w:t>为了</w:t>
      </w:r>
      <w:r>
        <w:t>找到与问题相关的</w:t>
      </w:r>
      <w:r>
        <w:rPr>
          <w:rFonts w:hint="eastAsia"/>
        </w:rPr>
        <w:t>文本</w:t>
      </w:r>
      <w:r>
        <w:t>文档集合，</w:t>
      </w:r>
      <w:r>
        <w:rPr>
          <w:rFonts w:hint="eastAsia"/>
        </w:rPr>
        <w:t>首先</w:t>
      </w:r>
      <w:r>
        <w:t>需要对问题进行</w:t>
      </w:r>
      <w:r w:rsidRPr="00102208">
        <w:rPr>
          <w:b/>
        </w:rPr>
        <w:t>关键词提取</w:t>
      </w:r>
      <w:r>
        <w:t>，</w:t>
      </w:r>
      <w:r>
        <w:rPr>
          <w:rFonts w:hint="eastAsia"/>
        </w:rPr>
        <w:t>以</w:t>
      </w:r>
      <w:r>
        <w:t>作为信息检索的输入。</w:t>
      </w:r>
      <w:r w:rsidR="003524F9">
        <w:t>最简单的方法是删除问题中的停用词，</w:t>
      </w:r>
      <w:r w:rsidR="003524F9">
        <w:rPr>
          <w:rFonts w:hint="eastAsia"/>
        </w:rPr>
        <w:t>将</w:t>
      </w:r>
      <w:r w:rsidR="003524F9">
        <w:t>其余的词作为关键词，</w:t>
      </w:r>
      <w:r w:rsidR="003524F9">
        <w:rPr>
          <w:rFonts w:hint="eastAsia"/>
        </w:rPr>
        <w:t>并使用</w:t>
      </w:r>
      <w:r w:rsidR="003524F9">
        <w:t>TF-IDF</w:t>
      </w:r>
      <w:r w:rsidR="003524F9">
        <w:t>等统计学方法来度量每个关键词的重要程度。</w:t>
      </w:r>
      <w:r w:rsidR="004A3C8A">
        <w:t>在此基础上，</w:t>
      </w:r>
      <w:r w:rsidR="004A3C8A">
        <w:rPr>
          <w:rFonts w:hint="eastAsia"/>
        </w:rPr>
        <w:t>有一些</w:t>
      </w:r>
      <w:r w:rsidR="004A3C8A">
        <w:t>研究工作旨在通过提高关键词提取的质量，</w:t>
      </w:r>
      <w:r w:rsidR="004A3C8A">
        <w:rPr>
          <w:rFonts w:hint="eastAsia"/>
        </w:rPr>
        <w:t>从而</w:t>
      </w:r>
      <w:r w:rsidR="004A3C8A">
        <w:t>提升问答系统的精度。</w:t>
      </w:r>
      <w:r w:rsidR="004A3C8A">
        <w:rPr>
          <w:rFonts w:hint="eastAsia"/>
        </w:rPr>
        <w:t>一方面</w:t>
      </w:r>
      <w:r w:rsidR="004A3C8A">
        <w:t>，</w:t>
      </w:r>
      <w:r w:rsidR="004A3C8A">
        <w:rPr>
          <w:rFonts w:hint="eastAsia"/>
        </w:rPr>
        <w:t>随着</w:t>
      </w:r>
      <w:r w:rsidR="004A3C8A">
        <w:t>WordNet</w:t>
      </w:r>
      <w:r w:rsidR="004A3C8A">
        <w:t>和</w:t>
      </w:r>
      <w:r w:rsidR="004A3C8A">
        <w:t>HowNet</w:t>
      </w:r>
      <w:r w:rsidR="004A3C8A">
        <w:t>等</w:t>
      </w:r>
      <w:r w:rsidR="004A3C8A">
        <w:rPr>
          <w:rFonts w:hint="eastAsia"/>
        </w:rPr>
        <w:t>同义</w:t>
      </w:r>
      <w:r w:rsidR="004A3C8A">
        <w:t>词</w:t>
      </w:r>
      <w:r w:rsidR="004A3C8A">
        <w:rPr>
          <w:rFonts w:hint="eastAsia"/>
        </w:rPr>
        <w:t>典</w:t>
      </w:r>
      <w:r w:rsidR="004A3C8A">
        <w:t>的应用，</w:t>
      </w:r>
      <w:r w:rsidR="004A3C8A">
        <w:rPr>
          <w:rFonts w:hint="eastAsia"/>
        </w:rPr>
        <w:t>可以</w:t>
      </w:r>
      <w:r w:rsidR="004A3C8A">
        <w:t>从语义层面对关键词集合加以拓展。</w:t>
      </w:r>
      <w:r w:rsidR="001C55D3">
        <w:t>[Dave 2003]</w:t>
      </w:r>
      <w:r w:rsidR="001C55D3">
        <w:t>利用</w:t>
      </w:r>
      <w:r w:rsidR="001C55D3">
        <w:t>WordNet</w:t>
      </w:r>
      <w:r w:rsidR="001C55D3">
        <w:t>等语义词典获取与关键词集合中的词条的语</w:t>
      </w:r>
      <w:r w:rsidR="001C55D3">
        <w:lastRenderedPageBreak/>
        <w:t>义相近的其它词条，</w:t>
      </w:r>
      <w:r w:rsidR="001C55D3">
        <w:rPr>
          <w:rFonts w:hint="eastAsia"/>
        </w:rPr>
        <w:t>再将</w:t>
      </w:r>
      <w:r w:rsidR="001C55D3">
        <w:t>这些新得到的词条加入到关键词集合中，</w:t>
      </w:r>
      <w:r w:rsidR="001C55D3">
        <w:rPr>
          <w:rFonts w:hint="eastAsia"/>
        </w:rPr>
        <w:t>这样</w:t>
      </w:r>
      <w:r w:rsidR="001C55D3">
        <w:t>可以解决同义异构的问题，</w:t>
      </w:r>
      <w:r w:rsidR="001C55D3">
        <w:rPr>
          <w:rFonts w:hint="eastAsia"/>
        </w:rPr>
        <w:t>有效</w:t>
      </w:r>
      <w:r w:rsidR="001C55D3">
        <w:t>地挖掘出潜在的答案，</w:t>
      </w:r>
      <w:r w:rsidR="001C55D3">
        <w:rPr>
          <w:rFonts w:hint="eastAsia"/>
        </w:rPr>
        <w:t>提高了</w:t>
      </w:r>
      <w:r w:rsidR="001C55D3">
        <w:t>答案抽取的召回率</w:t>
      </w:r>
      <w:r w:rsidR="00624316">
        <w:t>；</w:t>
      </w:r>
      <w:r w:rsidR="00624316">
        <w:rPr>
          <w:rFonts w:hint="eastAsia"/>
        </w:rPr>
        <w:t>另一方面</w:t>
      </w:r>
      <w:r w:rsidR="00624316">
        <w:t>，</w:t>
      </w:r>
      <w:r w:rsidR="00652409">
        <w:t>考虑关键词数量对信息检索系统的影响：</w:t>
      </w:r>
      <w:r w:rsidR="00652409">
        <w:rPr>
          <w:rFonts w:hint="eastAsia"/>
        </w:rPr>
        <w:t>当</w:t>
      </w:r>
      <w:r w:rsidR="00652409">
        <w:t>关键词数量很多</w:t>
      </w:r>
      <w:r w:rsidR="00652409">
        <w:rPr>
          <w:rFonts w:hint="eastAsia"/>
        </w:rPr>
        <w:t>时</w:t>
      </w:r>
      <w:r w:rsidR="00652409">
        <w:t>，</w:t>
      </w:r>
      <w:r w:rsidR="00652409">
        <w:rPr>
          <w:rFonts w:hint="eastAsia"/>
        </w:rPr>
        <w:t>检索</w:t>
      </w:r>
      <w:r w:rsidR="00652409">
        <w:t>返回的文档较少，</w:t>
      </w:r>
      <w:r w:rsidR="00652409">
        <w:rPr>
          <w:rFonts w:hint="eastAsia"/>
        </w:rPr>
        <w:t>召回率</w:t>
      </w:r>
      <w:r w:rsidR="00652409">
        <w:t>就会偏低；</w:t>
      </w:r>
      <w:r w:rsidR="00652409">
        <w:rPr>
          <w:rFonts w:hint="eastAsia"/>
        </w:rPr>
        <w:t>当</w:t>
      </w:r>
      <w:r w:rsidR="00652409">
        <w:t>关键词较少时，</w:t>
      </w:r>
      <w:r w:rsidR="00652409">
        <w:rPr>
          <w:rFonts w:hint="eastAsia"/>
        </w:rPr>
        <w:t>检索</w:t>
      </w:r>
      <w:r w:rsidR="00652409">
        <w:t>返回的文档偏多，</w:t>
      </w:r>
      <w:r w:rsidR="00652409">
        <w:rPr>
          <w:rFonts w:hint="eastAsia"/>
        </w:rPr>
        <w:t>相关性</w:t>
      </w:r>
      <w:r w:rsidR="00652409">
        <w:t>文档的精度</w:t>
      </w:r>
      <w:r w:rsidR="00652409">
        <w:rPr>
          <w:rFonts w:hint="eastAsia"/>
        </w:rPr>
        <w:t>就会</w:t>
      </w:r>
      <w:r w:rsidR="00652409">
        <w:t>很低。</w:t>
      </w:r>
      <w:r w:rsidR="00652409">
        <w:rPr>
          <w:rFonts w:hint="eastAsia"/>
        </w:rPr>
        <w:t>因此</w:t>
      </w:r>
      <w:r w:rsidR="00652409">
        <w:t>，</w:t>
      </w:r>
      <w:r w:rsidR="00652409">
        <w:rPr>
          <w:rFonts w:hint="eastAsia"/>
        </w:rPr>
        <w:t>针对</w:t>
      </w:r>
      <w:r w:rsidR="00652409">
        <w:t>这种关键词数量选择上的不确定性，</w:t>
      </w:r>
      <w:r w:rsidR="00652409">
        <w:rPr>
          <w:rFonts w:hint="eastAsia"/>
        </w:rPr>
        <w:t>可以动态地</w:t>
      </w:r>
      <w:r w:rsidR="00652409">
        <w:t>对关键词</w:t>
      </w:r>
      <w:r w:rsidR="00652409">
        <w:rPr>
          <w:rFonts w:hint="eastAsia"/>
        </w:rPr>
        <w:t>进行</w:t>
      </w:r>
      <w:r w:rsidR="00652409">
        <w:t>调整。</w:t>
      </w:r>
      <w:r w:rsidR="00652409">
        <w:t>[</w:t>
      </w:r>
      <w:r w:rsidR="00652409" w:rsidRPr="00DF1F29">
        <w:t>Moldovan</w:t>
      </w:r>
      <w:r w:rsidR="00652409">
        <w:t xml:space="preserve"> 2000]</w:t>
      </w:r>
      <w:r w:rsidR="00652409">
        <w:t>采用这种迭代式调整技术，</w:t>
      </w:r>
      <w:r w:rsidR="00652409">
        <w:rPr>
          <w:rFonts w:hint="eastAsia"/>
        </w:rPr>
        <w:t>多次</w:t>
      </w:r>
      <w:r w:rsidR="00652409">
        <w:t>检索，</w:t>
      </w:r>
      <w:r w:rsidR="00652409">
        <w:rPr>
          <w:rFonts w:hint="eastAsia"/>
        </w:rPr>
        <w:t>根据</w:t>
      </w:r>
      <w:r w:rsidR="00652409">
        <w:t>返回文档的多少，</w:t>
      </w:r>
      <w:r w:rsidR="00652409">
        <w:rPr>
          <w:rFonts w:hint="eastAsia"/>
        </w:rPr>
        <w:t>调整</w:t>
      </w:r>
      <w:r w:rsidR="00652409">
        <w:t>关键词</w:t>
      </w:r>
      <w:r w:rsidR="00A90243">
        <w:t>集合，</w:t>
      </w:r>
      <w:r w:rsidR="00A90243">
        <w:rPr>
          <w:rFonts w:hint="eastAsia"/>
        </w:rPr>
        <w:t>决定</w:t>
      </w:r>
      <w:r w:rsidR="00A90243">
        <w:t>是否增删关键词以及是否采用词形、</w:t>
      </w:r>
      <w:r w:rsidR="00A90243">
        <w:rPr>
          <w:rFonts w:hint="eastAsia"/>
        </w:rPr>
        <w:t>句法</w:t>
      </w:r>
      <w:r w:rsidR="00A90243">
        <w:t>或者语义级别的扩展形式。</w:t>
      </w:r>
      <w:r w:rsidR="00ED041D">
        <w:t>此外，</w:t>
      </w:r>
      <w:r w:rsidR="00ED041D">
        <w:rPr>
          <w:rFonts w:hint="eastAsia"/>
        </w:rPr>
        <w:t>从</w:t>
      </w:r>
      <w:r w:rsidR="00ED041D">
        <w:t>答案的角度看：</w:t>
      </w:r>
      <w:r w:rsidR="00ED041D">
        <w:rPr>
          <w:rFonts w:hint="eastAsia"/>
        </w:rPr>
        <w:t>问答</w:t>
      </w:r>
      <w:r w:rsidR="00ED041D">
        <w:t>系统的目的是找出一个问题的答案，</w:t>
      </w:r>
      <w:r w:rsidR="00ED041D">
        <w:rPr>
          <w:rFonts w:hint="eastAsia"/>
        </w:rPr>
        <w:t>而</w:t>
      </w:r>
      <w:r w:rsidR="00ED041D">
        <w:t>上述方法是找一个和问题相关的文档。</w:t>
      </w:r>
      <w:r w:rsidR="00ED041D">
        <w:rPr>
          <w:rFonts w:hint="eastAsia"/>
        </w:rPr>
        <w:t>因此</w:t>
      </w:r>
      <w:r w:rsidR="00ED041D">
        <w:t>，</w:t>
      </w:r>
      <w:r w:rsidR="00ED041D">
        <w:rPr>
          <w:rFonts w:hint="eastAsia"/>
        </w:rPr>
        <w:t>如果</w:t>
      </w:r>
      <w:r w:rsidR="00ED041D">
        <w:t>从一个问句推测它的答案中可能</w:t>
      </w:r>
      <w:r w:rsidR="00ED041D">
        <w:rPr>
          <w:rFonts w:hint="eastAsia"/>
        </w:rPr>
        <w:t>包含</w:t>
      </w:r>
      <w:r w:rsidR="00ED041D">
        <w:t>的关键词，</w:t>
      </w:r>
      <w:r w:rsidR="00ED041D">
        <w:rPr>
          <w:rFonts w:hint="eastAsia"/>
        </w:rPr>
        <w:t>用</w:t>
      </w:r>
      <w:r w:rsidR="00ED041D">
        <w:t>这些关键词来进行查询，</w:t>
      </w:r>
      <w:r w:rsidR="00ED041D">
        <w:rPr>
          <w:rFonts w:hint="eastAsia"/>
        </w:rPr>
        <w:t>会</w:t>
      </w:r>
      <w:r w:rsidR="00ED041D">
        <w:t>得到更好的效果。</w:t>
      </w:r>
      <w:r w:rsidR="00ED041D">
        <w:rPr>
          <w:rFonts w:hint="eastAsia"/>
        </w:rPr>
        <w:t>对于</w:t>
      </w:r>
      <w:r w:rsidR="00ED041D">
        <w:t>特定类别的问题，</w:t>
      </w:r>
      <w:r w:rsidR="00ED041D">
        <w:rPr>
          <w:rFonts w:hint="eastAsia"/>
        </w:rPr>
        <w:t>可以</w:t>
      </w:r>
      <w:r w:rsidR="00ED041D">
        <w:t>从训练数据中学习</w:t>
      </w:r>
      <w:r w:rsidR="00ED041D">
        <w:rPr>
          <w:rFonts w:hint="eastAsia"/>
        </w:rPr>
        <w:t>得到</w:t>
      </w:r>
      <w:r w:rsidR="00ED041D">
        <w:t>这类问题的回答模式，</w:t>
      </w:r>
      <w:r w:rsidR="00ED041D">
        <w:rPr>
          <w:rFonts w:hint="eastAsia"/>
        </w:rPr>
        <w:t>根据</w:t>
      </w:r>
      <w:r w:rsidR="00ED041D">
        <w:t>得到的模式从问题中生成包含答案关键词的查询</w:t>
      </w:r>
      <w:r w:rsidR="00A20DEB">
        <w:rPr>
          <w:rFonts w:asciiTheme="minorHAnsi" w:eastAsia="Times New Roman" w:hAnsiTheme="minorHAnsi" w:cs="Arial"/>
          <w:color w:val="222222"/>
          <w:shd w:val="clear" w:color="auto" w:fill="FFFFFF"/>
        </w:rPr>
        <w:t>[</w:t>
      </w:r>
      <w:r w:rsidR="00A20DEB" w:rsidRPr="00ED041D">
        <w:rPr>
          <w:rFonts w:asciiTheme="minorHAnsi" w:eastAsia="Times New Roman" w:hAnsiTheme="minorHAnsi" w:cs="Arial"/>
          <w:color w:val="222222"/>
          <w:shd w:val="clear" w:color="auto" w:fill="FFFFFF"/>
        </w:rPr>
        <w:t>Agichtein</w:t>
      </w:r>
      <w:r w:rsidR="00A20DEB">
        <w:rPr>
          <w:rFonts w:asciiTheme="minorHAnsi" w:eastAsia="Times New Roman" w:hAnsiTheme="minorHAnsi" w:cs="Arial"/>
          <w:color w:val="222222"/>
          <w:shd w:val="clear" w:color="auto" w:fill="FFFFFF"/>
        </w:rPr>
        <w:t xml:space="preserve"> 2004]</w:t>
      </w:r>
      <w:r w:rsidR="00ED041D">
        <w:t>。</w:t>
      </w:r>
      <w:r w:rsidR="000424E0">
        <w:t>在</w:t>
      </w:r>
      <w:r w:rsidR="000424E0">
        <w:rPr>
          <w:rFonts w:hint="eastAsia"/>
        </w:rPr>
        <w:t>从</w:t>
      </w:r>
      <w:r w:rsidR="000424E0">
        <w:t>问题中抽取得合适的关键词集合之后，</w:t>
      </w:r>
      <w:r w:rsidR="000424E0">
        <w:rPr>
          <w:rFonts w:hint="eastAsia"/>
        </w:rPr>
        <w:t>即可使用</w:t>
      </w:r>
      <w:r w:rsidR="000424E0">
        <w:t>信息检索</w:t>
      </w:r>
      <w:r w:rsidR="000424E0">
        <w:rPr>
          <w:rFonts w:hint="eastAsia"/>
        </w:rPr>
        <w:t>技术</w:t>
      </w:r>
      <w:r w:rsidR="000424E0">
        <w:t>获取与问题相关的文档。</w:t>
      </w:r>
      <w:r w:rsidR="000424E0">
        <w:rPr>
          <w:rFonts w:hint="eastAsia"/>
        </w:rPr>
        <w:t>信息</w:t>
      </w:r>
      <w:r w:rsidR="000424E0">
        <w:t>检索领域常用的模型包括布尔模型、</w:t>
      </w:r>
      <w:r w:rsidR="000424E0">
        <w:rPr>
          <w:rFonts w:hint="eastAsia"/>
        </w:rPr>
        <w:t>向量空间</w:t>
      </w:r>
      <w:r w:rsidR="000424E0">
        <w:t>模型、</w:t>
      </w:r>
      <w:r w:rsidR="000424E0">
        <w:rPr>
          <w:rFonts w:hint="eastAsia"/>
        </w:rPr>
        <w:t>语言</w:t>
      </w:r>
      <w:r w:rsidR="000424E0">
        <w:t>模型、</w:t>
      </w:r>
      <w:r w:rsidR="000424E0">
        <w:rPr>
          <w:rFonts w:hint="eastAsia"/>
        </w:rPr>
        <w:t>概率</w:t>
      </w:r>
      <w:r w:rsidR="000424E0">
        <w:t>模型等。</w:t>
      </w:r>
      <w:r w:rsidR="000424E0">
        <w:rPr>
          <w:rFonts w:hint="eastAsia"/>
        </w:rPr>
        <w:t>实验</w:t>
      </w:r>
      <w:r w:rsidR="000424E0">
        <w:t>发现，</w:t>
      </w:r>
      <w:r w:rsidR="000424E0">
        <w:rPr>
          <w:rFonts w:hint="eastAsia"/>
        </w:rPr>
        <w:t>在</w:t>
      </w:r>
      <w:r w:rsidR="000424E0">
        <w:t>问答系统的文档检索中，</w:t>
      </w:r>
      <w:r w:rsidR="000424E0">
        <w:rPr>
          <w:rFonts w:hint="eastAsia"/>
        </w:rPr>
        <w:t>简单</w:t>
      </w:r>
      <w:r w:rsidR="000424E0">
        <w:t>的布尔模型、</w:t>
      </w:r>
      <w:r w:rsidR="000424E0">
        <w:rPr>
          <w:rFonts w:hint="eastAsia"/>
        </w:rPr>
        <w:t>概率</w:t>
      </w:r>
      <w:r w:rsidR="000424E0">
        <w:t>模型与改进的向量空间模型的效果相当</w:t>
      </w:r>
      <w:r w:rsidR="00B12935">
        <w:t>（</w:t>
      </w:r>
      <w:r w:rsidR="00F664C5">
        <w:t>[</w:t>
      </w:r>
      <w:r w:rsidR="00F664C5" w:rsidRPr="00B12935">
        <w:t>Moldovan</w:t>
      </w:r>
      <w:r w:rsidR="00F664C5">
        <w:t xml:space="preserve"> 2003], [</w:t>
      </w:r>
      <w:r w:rsidR="00F664C5" w:rsidRPr="00F664C5">
        <w:t>Tellex</w:t>
      </w:r>
      <w:r w:rsidR="00F664C5">
        <w:t xml:space="preserve"> 2003]</w:t>
      </w:r>
      <w:r w:rsidR="00B12935">
        <w:t>）</w:t>
      </w:r>
      <w:r w:rsidR="000424E0">
        <w:t>。</w:t>
      </w:r>
    </w:p>
    <w:p w14:paraId="45D9B9DE" w14:textId="6F37DB73" w:rsidR="00A92324" w:rsidRDefault="00A92324" w:rsidP="006658FD">
      <w:pPr>
        <w:pStyle w:val="4"/>
      </w:pPr>
      <w:r>
        <w:t>段落检索</w:t>
      </w:r>
    </w:p>
    <w:p w14:paraId="6595E606" w14:textId="26B4492B" w:rsidR="00544978" w:rsidRDefault="00544978" w:rsidP="00544978">
      <w:pPr>
        <w:ind w:firstLine="420"/>
      </w:pPr>
      <w:r>
        <w:t>信息检索系统的检索粒度通常是整篇文档。</w:t>
      </w:r>
      <w:r>
        <w:rPr>
          <w:rFonts w:hint="eastAsia"/>
        </w:rPr>
        <w:t>这种</w:t>
      </w:r>
      <w:r>
        <w:t>做法往往会返回过多的信息，</w:t>
      </w:r>
      <w:r>
        <w:rPr>
          <w:rFonts w:hint="eastAsia"/>
        </w:rPr>
        <w:t>用户</w:t>
      </w:r>
      <w:r>
        <w:t>很难从中快速找出自己</w:t>
      </w:r>
      <w:r>
        <w:rPr>
          <w:rFonts w:hint="eastAsia"/>
        </w:rPr>
        <w:t>所需</w:t>
      </w:r>
      <w:r>
        <w:t>的信息。</w:t>
      </w:r>
      <w:r>
        <w:rPr>
          <w:rFonts w:hint="eastAsia"/>
        </w:rPr>
        <w:t>从</w:t>
      </w:r>
      <w:r>
        <w:t>自动的方法来看，</w:t>
      </w:r>
      <w:r>
        <w:rPr>
          <w:rFonts w:hint="eastAsia"/>
        </w:rPr>
        <w:t>从</w:t>
      </w:r>
      <w:r>
        <w:t>一片长文本文档中定位答案并抽取的过程也较为复杂。在这样的情况下，</w:t>
      </w:r>
      <w:r>
        <w:rPr>
          <w:rFonts w:hint="eastAsia"/>
        </w:rPr>
        <w:t>味了</w:t>
      </w:r>
      <w:r>
        <w:t>减少后续模块中被处理的文本文档的大小，</w:t>
      </w:r>
      <w:r>
        <w:rPr>
          <w:rFonts w:hint="eastAsia"/>
        </w:rPr>
        <w:t>为了</w:t>
      </w:r>
      <w:r>
        <w:t>方便管理、</w:t>
      </w:r>
      <w:r>
        <w:rPr>
          <w:rFonts w:hint="eastAsia"/>
        </w:rPr>
        <w:t>准确</w:t>
      </w:r>
      <w:r>
        <w:t>定位，段落检索的概念开始为人们所重视（</w:t>
      </w:r>
      <w:r>
        <w:t>[Liu 2002]</w:t>
      </w:r>
      <w:r w:rsidR="00B55932">
        <w:t>, [Cui 2005]</w:t>
      </w:r>
      <w:r>
        <w:t>）。</w:t>
      </w:r>
      <w:r>
        <w:rPr>
          <w:rFonts w:hint="eastAsia"/>
        </w:rPr>
        <w:t>该模块</w:t>
      </w:r>
      <w:r>
        <w:t>首先从海量数据库中检索出可能包含答案的若干相关文档；</w:t>
      </w:r>
      <w:r>
        <w:rPr>
          <w:rFonts w:hint="eastAsia"/>
        </w:rPr>
        <w:t>然后</w:t>
      </w:r>
      <w:r>
        <w:t>，</w:t>
      </w:r>
      <w:r>
        <w:rPr>
          <w:rFonts w:hint="eastAsia"/>
        </w:rPr>
        <w:t>从</w:t>
      </w:r>
      <w:r>
        <w:t>这些文档中过滤掉与问题无关的段落；</w:t>
      </w:r>
      <w:r>
        <w:rPr>
          <w:rFonts w:hint="eastAsia"/>
        </w:rPr>
        <w:t>最后</w:t>
      </w:r>
      <w:r>
        <w:t>，</w:t>
      </w:r>
      <w:r>
        <w:rPr>
          <w:rFonts w:hint="eastAsia"/>
        </w:rPr>
        <w:t>通过</w:t>
      </w:r>
      <w:r>
        <w:t>计算剩余段落与问题的相关度，</w:t>
      </w:r>
      <w:r>
        <w:rPr>
          <w:rFonts w:hint="eastAsia"/>
        </w:rPr>
        <w:t>仅</w:t>
      </w:r>
      <w:r>
        <w:t>将少数高分段落返回，</w:t>
      </w:r>
      <w:r>
        <w:rPr>
          <w:rFonts w:hint="eastAsia"/>
        </w:rPr>
        <w:t>作为</w:t>
      </w:r>
      <w:r>
        <w:t>答案抽取模块的输入。</w:t>
      </w:r>
      <w:r w:rsidR="00B212C7">
        <w:t>与整篇文档检索的想法相比，</w:t>
      </w:r>
      <w:r w:rsidR="00B212C7">
        <w:rPr>
          <w:rFonts w:hint="eastAsia"/>
        </w:rPr>
        <w:t>段落</w:t>
      </w:r>
      <w:r w:rsidR="00B212C7">
        <w:t>检索具有以下优势：</w:t>
      </w:r>
    </w:p>
    <w:p w14:paraId="70FD137C" w14:textId="31D6B77A" w:rsidR="004E32E6" w:rsidRDefault="004E32E6" w:rsidP="000C55AB">
      <w:pPr>
        <w:pStyle w:val="ab"/>
        <w:numPr>
          <w:ilvl w:val="0"/>
          <w:numId w:val="8"/>
        </w:numPr>
        <w:ind w:firstLineChars="0"/>
      </w:pPr>
      <w:r>
        <w:t>减少了所需要处理的文档片段的长度和规模，</w:t>
      </w:r>
      <w:r>
        <w:rPr>
          <w:rFonts w:hint="eastAsia"/>
        </w:rPr>
        <w:t>能够</w:t>
      </w:r>
      <w:r>
        <w:t>快速有效地进行语法</w:t>
      </w:r>
      <w:r>
        <w:rPr>
          <w:rFonts w:hint="eastAsia"/>
        </w:rPr>
        <w:t>分析</w:t>
      </w:r>
      <w:r>
        <w:t>；</w:t>
      </w:r>
    </w:p>
    <w:p w14:paraId="4177F3F4" w14:textId="2FEE765D" w:rsidR="004E32E6" w:rsidRDefault="004E32E6" w:rsidP="000C55AB">
      <w:pPr>
        <w:pStyle w:val="ab"/>
        <w:numPr>
          <w:ilvl w:val="0"/>
          <w:numId w:val="8"/>
        </w:numPr>
        <w:ind w:firstLineChars="0"/>
      </w:pPr>
      <w:r>
        <w:rPr>
          <w:rFonts w:hint="eastAsia"/>
        </w:rPr>
        <w:t>提高</w:t>
      </w:r>
      <w:r>
        <w:t>了文档相关性确定的准确性，</w:t>
      </w:r>
      <w:r>
        <w:rPr>
          <w:rFonts w:hint="eastAsia"/>
        </w:rPr>
        <w:t>避免</w:t>
      </w:r>
      <w:r>
        <w:t>了组成查询的关键词在文档中散布而造成的检索错误，</w:t>
      </w:r>
      <w:r>
        <w:rPr>
          <w:rFonts w:hint="eastAsia"/>
        </w:rPr>
        <w:t>也</w:t>
      </w:r>
      <w:r>
        <w:t>避免了文档长度对相关</w:t>
      </w:r>
      <w:r>
        <w:rPr>
          <w:rFonts w:hint="eastAsia"/>
        </w:rPr>
        <w:t>度</w:t>
      </w:r>
      <w:r>
        <w:t>的影响；</w:t>
      </w:r>
    </w:p>
    <w:p w14:paraId="4B0C3F8A" w14:textId="317804C3" w:rsidR="004E32E6" w:rsidRDefault="004E32E6" w:rsidP="000C55AB">
      <w:pPr>
        <w:pStyle w:val="ab"/>
        <w:numPr>
          <w:ilvl w:val="0"/>
          <w:numId w:val="8"/>
        </w:numPr>
        <w:ind w:firstLineChars="0"/>
      </w:pPr>
      <w:r>
        <w:rPr>
          <w:rFonts w:hint="eastAsia"/>
        </w:rPr>
        <w:t>提高</w:t>
      </w:r>
      <w:r>
        <w:t>了相关内容呈现的有效性：</w:t>
      </w:r>
      <w:r>
        <w:rPr>
          <w:rFonts w:hint="eastAsia"/>
        </w:rPr>
        <w:t>在</w:t>
      </w:r>
      <w:r>
        <w:t>特殊情况下，</w:t>
      </w:r>
      <w:r>
        <w:rPr>
          <w:rFonts w:hint="eastAsia"/>
        </w:rPr>
        <w:t>用户</w:t>
      </w:r>
      <w:r>
        <w:t>提出的问题需要大段文字的描述才能够解决，</w:t>
      </w:r>
      <w:r>
        <w:rPr>
          <w:rFonts w:hint="eastAsia"/>
        </w:rPr>
        <w:t>此时</w:t>
      </w:r>
      <w:r>
        <w:t>也可以直接将该模块所返回的段落作为答案。</w:t>
      </w:r>
    </w:p>
    <w:p w14:paraId="4796F818" w14:textId="4E0A822A" w:rsidR="00316E32" w:rsidRDefault="00061B49" w:rsidP="00DB7A53">
      <w:pPr>
        <w:ind w:firstLine="420"/>
      </w:pPr>
      <w:r>
        <w:lastRenderedPageBreak/>
        <w:t>[</w:t>
      </w:r>
      <w:r w:rsidRPr="00F664C5">
        <w:t>Tellex</w:t>
      </w:r>
      <w:r>
        <w:t xml:space="preserve"> 2003]</w:t>
      </w:r>
      <w:r>
        <w:t>细致地考察了八种最好的段落检索算法。</w:t>
      </w:r>
      <w:r>
        <w:rPr>
          <w:rFonts w:hint="eastAsia"/>
        </w:rPr>
        <w:t>实验</w:t>
      </w:r>
      <w:r>
        <w:t>结果表明，</w:t>
      </w:r>
      <w:r>
        <w:rPr>
          <w:rFonts w:hint="eastAsia"/>
        </w:rPr>
        <w:t>基于</w:t>
      </w:r>
      <w:r>
        <w:t>密度的算法可以获得相对较好的效果。</w:t>
      </w:r>
      <w:r>
        <w:rPr>
          <w:rFonts w:hint="eastAsia"/>
        </w:rPr>
        <w:t>所谓</w:t>
      </w:r>
      <w:r>
        <w:t>基于密度的算法，</w:t>
      </w:r>
      <w:r>
        <w:rPr>
          <w:rFonts w:hint="eastAsia"/>
        </w:rPr>
        <w:t>就是</w:t>
      </w:r>
      <w:r>
        <w:t>通过考虑关键词在段落中出现次数和接近</w:t>
      </w:r>
      <w:r>
        <w:rPr>
          <w:rFonts w:hint="eastAsia"/>
        </w:rPr>
        <w:t>程度</w:t>
      </w:r>
      <w:r>
        <w:t>来决定这个</w:t>
      </w:r>
      <w:r>
        <w:rPr>
          <w:rFonts w:hint="eastAsia"/>
        </w:rPr>
        <w:t>段落</w:t>
      </w:r>
      <w:r>
        <w:t>的相关性。</w:t>
      </w:r>
      <w:r>
        <w:rPr>
          <w:rFonts w:hint="eastAsia"/>
        </w:rPr>
        <w:t>目前</w:t>
      </w:r>
      <w:r>
        <w:t>表现比较好的段落检索算法有三个：</w:t>
      </w:r>
      <w:r>
        <w:t>MultiText</w:t>
      </w:r>
      <w:r>
        <w:t>算法</w:t>
      </w:r>
      <w:r w:rsidR="005263FF">
        <w:t>[Clarke 2000]</w:t>
      </w:r>
      <w:r>
        <w:t>、</w:t>
      </w:r>
      <w:r>
        <w:t>IBM</w:t>
      </w:r>
      <w:r>
        <w:t>算法</w:t>
      </w:r>
      <w:r w:rsidR="007F5E88">
        <w:t>[</w:t>
      </w:r>
      <w:r w:rsidR="007F5E88" w:rsidRPr="004674F1">
        <w:t>Ittycheriah</w:t>
      </w:r>
      <w:r w:rsidR="007F5E88">
        <w:t xml:space="preserve"> 2000]</w:t>
      </w:r>
      <w:r>
        <w:t>和</w:t>
      </w:r>
      <w:r>
        <w:t>SiteQ</w:t>
      </w:r>
      <w:r>
        <w:t>算法</w:t>
      </w:r>
      <w:r w:rsidR="00C91CFA">
        <w:t xml:space="preserve"> </w:t>
      </w:r>
      <w:r w:rsidR="006648F9">
        <w:t>[Lee 2001]</w:t>
      </w:r>
      <w:r w:rsidR="00C91CFA">
        <w:t>。</w:t>
      </w:r>
      <w:r w:rsidR="005C0459">
        <w:rPr>
          <w:rFonts w:hint="eastAsia"/>
        </w:rPr>
        <w:t>以下</w:t>
      </w:r>
      <w:r w:rsidR="005C0459">
        <w:t>方便对这三个</w:t>
      </w:r>
      <w:r w:rsidR="005C0459">
        <w:rPr>
          <w:rFonts w:hint="eastAsia"/>
        </w:rPr>
        <w:t>段落</w:t>
      </w:r>
      <w:r w:rsidR="005C0459">
        <w:t>检索算法进行介绍。</w:t>
      </w:r>
    </w:p>
    <w:p w14:paraId="34366D7D" w14:textId="77777777" w:rsidR="00B76350" w:rsidRDefault="00B76350" w:rsidP="005C0459"/>
    <w:p w14:paraId="17EE9783" w14:textId="30837F56" w:rsidR="00DB7A53" w:rsidRPr="00B76350" w:rsidRDefault="00DB7A53" w:rsidP="005C0459">
      <w:pPr>
        <w:rPr>
          <w:b/>
        </w:rPr>
      </w:pPr>
      <w:r w:rsidRPr="00B76350">
        <w:rPr>
          <w:b/>
        </w:rPr>
        <w:t>MultiText</w:t>
      </w:r>
      <w:r w:rsidRPr="00B76350">
        <w:rPr>
          <w:b/>
        </w:rPr>
        <w:t>算法</w:t>
      </w:r>
    </w:p>
    <w:p w14:paraId="39C0207C" w14:textId="6F718285" w:rsidR="00DB7A53" w:rsidRDefault="0095108F" w:rsidP="00DB7A53">
      <w:pPr>
        <w:ind w:firstLine="420"/>
      </w:pPr>
      <w:r>
        <w:t>MultiText</w:t>
      </w:r>
      <w:r>
        <w:t>算法将</w:t>
      </w:r>
      <w:r>
        <w:rPr>
          <w:rFonts w:hint="eastAsia"/>
        </w:rPr>
        <w:t>问题</w:t>
      </w:r>
      <w:r w:rsidR="00FD14A4">
        <w:t>与文档</w:t>
      </w:r>
      <w:r>
        <w:t>都视为一个词序列。</w:t>
      </w:r>
      <w:r w:rsidR="004151F9">
        <w:rPr>
          <w:rFonts w:hint="eastAsia"/>
        </w:rPr>
        <w:t>记</w:t>
      </w:r>
      <w:r w:rsidR="004151F9">
        <w:t>问题的词序列为</w:t>
      </w:r>
      <w:r w:rsidR="004151F9">
        <w:t>Q</w:t>
      </w:r>
      <w:r w:rsidR="004151F9">
        <w:t>，</w:t>
      </w:r>
      <w:r w:rsidR="00FD14A4">
        <w:t>文档</w:t>
      </w:r>
      <w:r w:rsidR="004151F9">
        <w:t>的词序列为</w:t>
      </w:r>
      <w:r w:rsidR="004151F9">
        <w:t>D</w:t>
      </w:r>
      <w:r w:rsidR="004151F9">
        <w:t>。</w:t>
      </w:r>
    </w:p>
    <w:p w14:paraId="1FB02154" w14:textId="492E2AAD" w:rsidR="004151F9" w:rsidRDefault="004151F9" w:rsidP="00DB7A53">
      <w:pPr>
        <w:ind w:firstLine="420"/>
      </w:pPr>
      <w:r>
        <w:rPr>
          <w:rFonts w:hint="eastAsia"/>
        </w:rPr>
        <w:t>考虑</w:t>
      </w:r>
      <w:r>
        <w:t>Q</w:t>
      </w:r>
      <w:r>
        <w:t>中出现的词的一个子集</w:t>
      </w:r>
      <w:r>
        <w:t>T</w:t>
      </w:r>
      <w:r>
        <w:t>。</w:t>
      </w:r>
      <w:r>
        <w:rPr>
          <w:rFonts w:hint="eastAsia"/>
        </w:rPr>
        <w:t>若</w:t>
      </w:r>
      <w:r>
        <w:t>D</w:t>
      </w:r>
      <w:r>
        <w:t>的一个连续子序列</w:t>
      </w:r>
      <w:r>
        <w:t>S</w:t>
      </w:r>
      <w:r>
        <w:rPr>
          <w:rFonts w:hint="eastAsia"/>
        </w:rPr>
        <w:t>中</w:t>
      </w:r>
      <w:r>
        <w:t>的词都是</w:t>
      </w:r>
      <w:r>
        <w:t>T</w:t>
      </w:r>
      <w:r>
        <w:t>中的词，</w:t>
      </w:r>
      <w:r>
        <w:rPr>
          <w:rFonts w:hint="eastAsia"/>
        </w:rPr>
        <w:t>则称</w:t>
      </w:r>
      <w:r>
        <w:t>S</w:t>
      </w:r>
      <w:r w:rsidRPr="00C1646A">
        <w:rPr>
          <w:b/>
        </w:rPr>
        <w:t>满足</w:t>
      </w:r>
      <w:r>
        <w:t>T</w:t>
      </w:r>
      <w:r>
        <w:t>。</w:t>
      </w:r>
      <w:r>
        <w:rPr>
          <w:rFonts w:hint="eastAsia"/>
        </w:rPr>
        <w:t>若</w:t>
      </w:r>
      <w:r>
        <w:t>S</w:t>
      </w:r>
      <w:r>
        <w:t>满足</w:t>
      </w:r>
      <w:r>
        <w:t>T</w:t>
      </w:r>
      <w:r>
        <w:t>且</w:t>
      </w:r>
      <w:r>
        <w:t>S</w:t>
      </w:r>
      <w:r>
        <w:t>的任何连续子序列</w:t>
      </w:r>
      <w:r>
        <w:t>S’</w:t>
      </w:r>
      <w:r>
        <w:t>都不满足</w:t>
      </w:r>
      <w:r>
        <w:t>T</w:t>
      </w:r>
      <w:r>
        <w:t>，</w:t>
      </w:r>
      <w:r>
        <w:rPr>
          <w:rFonts w:hint="eastAsia"/>
        </w:rPr>
        <w:t>则</w:t>
      </w:r>
      <w:r>
        <w:t>称</w:t>
      </w:r>
      <w:r>
        <w:t>S</w:t>
      </w:r>
      <w:r>
        <w:t>是</w:t>
      </w:r>
      <w:r>
        <w:t>T</w:t>
      </w:r>
      <w:r>
        <w:t>的一个</w:t>
      </w:r>
      <w:r w:rsidRPr="00C1646A">
        <w:rPr>
          <w:b/>
        </w:rPr>
        <w:t>覆盖</w:t>
      </w:r>
      <w:r>
        <w:t>。</w:t>
      </w:r>
      <w:r w:rsidR="00426C2E">
        <w:t>MultiText</w:t>
      </w:r>
      <w:r w:rsidR="00426C2E">
        <w:t>算法的基本思想是计算</w:t>
      </w:r>
      <w:r w:rsidR="00426C2E">
        <w:t>Q</w:t>
      </w:r>
      <w:r w:rsidR="00426C2E">
        <w:t>的所有子集在所有段落上的覆盖，</w:t>
      </w:r>
      <w:r w:rsidR="00426C2E">
        <w:rPr>
          <w:rFonts w:hint="eastAsia"/>
        </w:rPr>
        <w:t>并</w:t>
      </w:r>
      <w:r w:rsidR="00426C2E">
        <w:t>据此</w:t>
      </w:r>
      <w:r w:rsidR="00426C2E">
        <w:rPr>
          <w:rFonts w:hint="eastAsia"/>
        </w:rPr>
        <w:t>检索</w:t>
      </w:r>
      <w:r w:rsidR="00426C2E">
        <w:t>出与</w:t>
      </w:r>
      <w:r w:rsidR="00426C2E">
        <w:t>Q</w:t>
      </w:r>
      <w:r w:rsidR="00426C2E">
        <w:t>相关的段落。</w:t>
      </w:r>
    </w:p>
    <w:p w14:paraId="0B27FC54" w14:textId="3C2DD921" w:rsidR="00426C2E" w:rsidRDefault="00426C2E" w:rsidP="00DB7A53">
      <w:pPr>
        <w:ind w:firstLine="420"/>
      </w:pPr>
      <w:r>
        <w:rPr>
          <w:rFonts w:hint="eastAsia"/>
        </w:rPr>
        <w:t>对于</w:t>
      </w:r>
      <w:r>
        <w:t>一个词</w:t>
      </w:r>
      <w:r>
        <w:t>t</w:t>
      </w:r>
      <w:r>
        <w:t>，</w:t>
      </w:r>
      <w:r>
        <w:t>MultiText</w:t>
      </w:r>
      <w:r>
        <w:t>算法使用</w:t>
      </w:r>
      <w:r w:rsidR="00D53AB5">
        <w:t>一种类似</w:t>
      </w:r>
      <w:r>
        <w:t>IDF</w:t>
      </w:r>
      <w:r w:rsidR="00D53AB5">
        <w:t>思想</w:t>
      </w:r>
      <w:r>
        <w:t>的方式来计算其权重：</w:t>
      </w:r>
    </w:p>
    <w:p w14:paraId="1F22CA9D" w14:textId="41B30DF1" w:rsidR="00426C2E" w:rsidRDefault="009B6194" w:rsidP="00DB7A53">
      <w:pPr>
        <w:ind w:firstLine="420"/>
      </w:pPr>
      <m:oMathPara>
        <m:oMath>
          <m:sSub>
            <m:sSubPr>
              <m:ctrlPr>
                <w:rPr>
                  <w:rFonts w:ascii="Cambria Math" w:hAnsi="Cambria Math"/>
                  <w:i/>
                </w:rPr>
              </m:ctrlPr>
            </m:sSubPr>
            <m:e>
              <m:r>
                <w:rPr>
                  <w:rFonts w:ascii="Cambria Math" w:hAnsi="Cambria Math"/>
                </w:rPr>
                <m:t>w</m:t>
              </m:r>
            </m:e>
            <m:sub>
              <m:r>
                <w:rPr>
                  <w:rFonts w:ascii="Cambria Math" w:hAnsi="Cambria Math"/>
                </w:rPr>
                <m:t>t</m:t>
              </m:r>
            </m:sub>
          </m:sSub>
          <m:r>
            <w:rPr>
              <w:rFonts w:ascii="Cambria Math" w:hAnsi="Cambria Math"/>
            </w:rPr>
            <m:t>=</m:t>
          </m:r>
          <m:r>
            <m:rPr>
              <m:sty m:val="p"/>
            </m:rPr>
            <w:rPr>
              <w:rFonts w:ascii="Cambria Math" w:hAnsi="Cambria Math"/>
            </w:rPr>
            <m:t>log⁡</m:t>
          </m:r>
          <m:r>
            <w:rPr>
              <w:rFonts w:ascii="Cambria Math" w:hAnsi="Cambria Math"/>
            </w:rPr>
            <m:t>(N/</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oMath>
      </m:oMathPara>
    </w:p>
    <w:p w14:paraId="766EA07A" w14:textId="63108CEF" w:rsidR="005C0459" w:rsidRDefault="00426C2E" w:rsidP="00DB7A53">
      <w:pPr>
        <w:ind w:firstLine="420"/>
      </w:pPr>
      <w:r>
        <w:t>其中，</w:t>
      </w:r>
      <m:oMath>
        <m:sSub>
          <m:sSubPr>
            <m:ctrlPr>
              <w:rPr>
                <w:rFonts w:ascii="Cambria Math" w:hAnsi="Cambria Math"/>
                <w:i/>
              </w:rPr>
            </m:ctrlPr>
          </m:sSubPr>
          <m:e>
            <m:r>
              <w:rPr>
                <w:rFonts w:ascii="Cambria Math" w:hAnsi="Cambria Math"/>
              </w:rPr>
              <m:t>f</m:t>
            </m:r>
          </m:e>
          <m:sub>
            <m:r>
              <w:rPr>
                <w:rFonts w:ascii="Cambria Math" w:hAnsi="Cambria Math"/>
              </w:rPr>
              <m:t>t</m:t>
            </m:r>
          </m:sub>
        </m:sSub>
      </m:oMath>
      <w:r>
        <w:t>指</w:t>
      </w:r>
      <w:r>
        <w:t>t</w:t>
      </w:r>
      <w:r>
        <w:t>在所有段落中出现的总次数</w:t>
      </w:r>
      <w:r w:rsidR="00D53AB5">
        <w:t>，</w:t>
      </w:r>
      <w:r w:rsidR="00D53AB5">
        <w:t>N</w:t>
      </w:r>
      <w:r w:rsidR="00D53AB5">
        <w:t>则指整个语料库的总词数</w:t>
      </w:r>
      <w:r>
        <w:t>。</w:t>
      </w:r>
    </w:p>
    <w:p w14:paraId="11163C75" w14:textId="67438E36" w:rsidR="00FD14A4" w:rsidRDefault="00FD14A4" w:rsidP="00DB7A53">
      <w:pPr>
        <w:ind w:firstLine="420"/>
      </w:pPr>
      <w:r>
        <w:t>随后，一个词集</w:t>
      </w:r>
      <w:r>
        <w:t>T</w:t>
      </w:r>
      <w:r>
        <w:t>的</w:t>
      </w:r>
      <w:r>
        <w:rPr>
          <w:rFonts w:hint="eastAsia"/>
        </w:rPr>
        <w:t>权重被</w:t>
      </w:r>
      <w:r>
        <w:t>定义为</w:t>
      </w:r>
      <w:r>
        <w:rPr>
          <w:rFonts w:hint="eastAsia"/>
        </w:rPr>
        <w:t>其中</w:t>
      </w:r>
      <w:r>
        <w:t>的所有词的权重之和：</w:t>
      </w:r>
    </w:p>
    <w:p w14:paraId="25B3A847" w14:textId="4744D8EE" w:rsidR="00FD14A4" w:rsidRDefault="00FD14A4" w:rsidP="00DB7A53">
      <w:pPr>
        <w:ind w:firstLine="420"/>
      </w:pPr>
      <m:oMathPara>
        <m:oMath>
          <m:r>
            <w:rPr>
              <w:rFonts w:ascii="Cambria Math" w:hAnsi="Cambria Math"/>
            </w:rPr>
            <m:t>W</m:t>
          </m:r>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t∈T</m:t>
              </m:r>
            </m:sub>
            <m:sup/>
            <m:e>
              <m:sSub>
                <m:sSubPr>
                  <m:ctrlPr>
                    <w:rPr>
                      <w:rFonts w:ascii="Cambria Math" w:hAnsi="Cambria Math"/>
                      <w:i/>
                    </w:rPr>
                  </m:ctrlPr>
                </m:sSubPr>
                <m:e>
                  <m:r>
                    <w:rPr>
                      <w:rFonts w:ascii="Cambria Math" w:hAnsi="Cambria Math"/>
                    </w:rPr>
                    <m:t>w</m:t>
                  </m:r>
                </m:e>
                <m:sub>
                  <m:r>
                    <w:rPr>
                      <w:rFonts w:ascii="Cambria Math" w:hAnsi="Cambria Math"/>
                    </w:rPr>
                    <m:t>t</m:t>
                  </m:r>
                </m:sub>
              </m:sSub>
            </m:e>
          </m:nary>
        </m:oMath>
      </m:oMathPara>
    </w:p>
    <w:p w14:paraId="0D2AAC92" w14:textId="4DD6591B" w:rsidR="00426C2E" w:rsidRDefault="00FD14A4" w:rsidP="00DB7A53">
      <w:pPr>
        <w:ind w:firstLine="420"/>
      </w:pPr>
      <w:r>
        <w:t>如果词序列</w:t>
      </w:r>
      <m:oMath>
        <m:r>
          <w:rPr>
            <w:rFonts w:ascii="Cambria Math" w:hAnsi="Cambria Math"/>
          </w:rPr>
          <m:t>S=</m:t>
        </m:r>
        <m:sSub>
          <m:sSubPr>
            <m:ctrlPr>
              <w:rPr>
                <w:rFonts w:ascii="Cambria Math" w:hAnsi="Cambria Math"/>
                <w:i/>
              </w:rPr>
            </m:ctrlPr>
          </m:sSubPr>
          <m:e>
            <m:r>
              <w:rPr>
                <w:rFonts w:ascii="Cambria Math" w:hAnsi="Cambria Math"/>
              </w:rPr>
              <m:t>d</m:t>
            </m:r>
          </m:e>
          <m:sub>
            <m:r>
              <w:rPr>
                <w:rFonts w:ascii="Cambria Math" w:hAnsi="Cambria Math"/>
              </w:rPr>
              <m:t>u</m:t>
            </m:r>
          </m:sub>
        </m:sSub>
        <m:sSub>
          <m:sSubPr>
            <m:ctrlPr>
              <w:rPr>
                <w:rFonts w:ascii="Cambria Math" w:hAnsi="Cambria Math"/>
                <w:i/>
              </w:rPr>
            </m:ctrlPr>
          </m:sSubPr>
          <m:e>
            <m:r>
              <w:rPr>
                <w:rFonts w:ascii="Cambria Math" w:hAnsi="Cambria Math"/>
              </w:rPr>
              <m:t>d</m:t>
            </m:r>
          </m:e>
          <m:sub>
            <m:r>
              <w:rPr>
                <w:rFonts w:ascii="Cambria Math" w:hAnsi="Cambria Math"/>
              </w:rPr>
              <m:t>u+1</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v</m:t>
            </m:r>
          </m:sub>
        </m:sSub>
      </m:oMath>
      <w:r>
        <w:t>是</w:t>
      </w:r>
      <w:r>
        <w:t>T</w:t>
      </w:r>
      <w:r>
        <w:t>的一个覆盖，</w:t>
      </w:r>
      <w:r>
        <w:rPr>
          <w:rFonts w:hint="eastAsia"/>
        </w:rPr>
        <w:t>则</w:t>
      </w:r>
      <w:r>
        <w:t>S</w:t>
      </w:r>
      <w:r>
        <w:t>和</w:t>
      </w:r>
      <w:r>
        <w:t>T</w:t>
      </w:r>
      <w:r>
        <w:t>之间的分值可以被定义为：</w:t>
      </w:r>
    </w:p>
    <w:p w14:paraId="332543F1" w14:textId="4590DFC6" w:rsidR="00FD14A4" w:rsidRPr="00FD14A4" w:rsidRDefault="00FD14A4" w:rsidP="00DB7A53">
      <w:pPr>
        <w:ind w:firstLine="420"/>
        <w:rPr>
          <w:i/>
        </w:rPr>
      </w:pPr>
      <m:oMathPara>
        <m:oMath>
          <m:r>
            <w:rPr>
              <w:rFonts w:ascii="Cambria Math" w:hAnsi="Cambria Math"/>
            </w:rPr>
            <m:t>C</m:t>
          </m:r>
          <m:d>
            <m:dPr>
              <m:ctrlPr>
                <w:rPr>
                  <w:rFonts w:ascii="Cambria Math" w:hAnsi="Cambria Math"/>
                  <w:i/>
                </w:rPr>
              </m:ctrlPr>
            </m:dPr>
            <m:e>
              <m:r>
                <w:rPr>
                  <w:rFonts w:ascii="Cambria Math" w:hAnsi="Cambria Math"/>
                </w:rPr>
                <m:t>T,S</m:t>
              </m:r>
            </m:e>
          </m:d>
          <m:r>
            <w:rPr>
              <w:rFonts w:ascii="Cambria Math" w:hAnsi="Cambria Math"/>
            </w:rPr>
            <m:t>=W</m:t>
          </m:r>
          <m:d>
            <m:dPr>
              <m:ctrlPr>
                <w:rPr>
                  <w:rFonts w:ascii="Cambria Math" w:hAnsi="Cambria Math"/>
                  <w:i/>
                </w:rPr>
              </m:ctrlPr>
            </m:dPr>
            <m:e>
              <m:r>
                <w:rPr>
                  <w:rFonts w:ascii="Cambria Math" w:hAnsi="Cambria Math"/>
                </w:rPr>
                <m:t>T</m:t>
              </m:r>
            </m:e>
          </m:d>
          <m:r>
            <w:rPr>
              <w:rFonts w:ascii="Cambria Math" w:hAnsi="Cambria Math"/>
            </w:rPr>
            <m:t>-|T|</m:t>
          </m:r>
          <m:r>
            <m:rPr>
              <m:sty m:val="p"/>
            </m:rPr>
            <w:rPr>
              <w:rFonts w:ascii="Cambria Math" w:hAnsi="Cambria Math"/>
            </w:rPr>
            <m:t>log⁡</m:t>
          </m:r>
          <m:r>
            <w:rPr>
              <w:rFonts w:ascii="Cambria Math" w:hAnsi="Cambria Math"/>
            </w:rPr>
            <m:t>(v-u+1)</m:t>
          </m:r>
        </m:oMath>
      </m:oMathPara>
    </w:p>
    <w:p w14:paraId="3742FF39" w14:textId="2D06F8E5" w:rsidR="00FD14A4" w:rsidRDefault="00A740AC" w:rsidP="00DB7A53">
      <w:pPr>
        <w:ind w:firstLine="420"/>
      </w:pPr>
      <w:r>
        <w:t>依据</w:t>
      </w:r>
      <w:r>
        <w:t>C(T,S)</w:t>
      </w:r>
      <w:r>
        <w:t>对所有可能的</w:t>
      </w:r>
      <w:r>
        <w:t>(T,S)</w:t>
      </w:r>
      <w:r>
        <w:t>对进行排序，</w:t>
      </w:r>
      <w:r>
        <w:rPr>
          <w:rFonts w:hint="eastAsia"/>
        </w:rPr>
        <w:t>并</w:t>
      </w:r>
      <w:r>
        <w:t>取出</w:t>
      </w:r>
      <w:r>
        <w:rPr>
          <w:rFonts w:hint="eastAsia"/>
        </w:rPr>
        <w:t>排在</w:t>
      </w:r>
      <w:r>
        <w:t>前列的若干个</w:t>
      </w:r>
      <w:r>
        <w:t>S</w:t>
      </w:r>
      <w:r>
        <w:t>。对于</w:t>
      </w:r>
      <w:r>
        <w:rPr>
          <w:rFonts w:hint="eastAsia"/>
        </w:rPr>
        <w:t>其中</w:t>
      </w:r>
      <w:r>
        <w:t>的每一个连续子序列</w:t>
      </w:r>
      <w:r>
        <w:t>S</w:t>
      </w:r>
      <w:r>
        <w:t>，</w:t>
      </w:r>
      <w:r>
        <w:t>MultiText</w:t>
      </w:r>
      <w:r>
        <w:t>算法选取</w:t>
      </w:r>
      <w:r w:rsidR="00745CD1">
        <w:t>其中间位置，</w:t>
      </w:r>
      <w:r w:rsidR="00745CD1">
        <w:rPr>
          <w:rFonts w:hint="eastAsia"/>
        </w:rPr>
        <w:t>并</w:t>
      </w:r>
      <w:r w:rsidR="00745CD1">
        <w:t>在原文档中</w:t>
      </w:r>
      <w:r w:rsidR="00745CD1">
        <w:rPr>
          <w:rFonts w:hint="eastAsia"/>
        </w:rPr>
        <w:t>向前向后</w:t>
      </w:r>
      <w:r w:rsidR="00745CD1">
        <w:t>各延伸</w:t>
      </w:r>
      <w:r w:rsidR="00745CD1">
        <w:t>100</w:t>
      </w:r>
      <w:r w:rsidR="00745CD1">
        <w:rPr>
          <w:rFonts w:hint="eastAsia"/>
        </w:rPr>
        <w:t>个</w:t>
      </w:r>
      <w:r w:rsidR="00745CD1">
        <w:t>单词，</w:t>
      </w:r>
      <w:r w:rsidR="00745CD1">
        <w:rPr>
          <w:rFonts w:hint="eastAsia"/>
        </w:rPr>
        <w:t>截取</w:t>
      </w:r>
      <w:r w:rsidR="00745CD1">
        <w:t>出一个总长度为</w:t>
      </w:r>
      <w:r w:rsidR="00745CD1">
        <w:t>200</w:t>
      </w:r>
      <w:r w:rsidR="00745CD1">
        <w:rPr>
          <w:rFonts w:hint="eastAsia"/>
        </w:rPr>
        <w:t>的</w:t>
      </w:r>
      <w:r w:rsidR="00745CD1">
        <w:t>段落，</w:t>
      </w:r>
      <w:r w:rsidR="00745CD1">
        <w:rPr>
          <w:rFonts w:hint="eastAsia"/>
        </w:rPr>
        <w:t>加入</w:t>
      </w:r>
      <w:r w:rsidR="00745CD1">
        <w:t>到</w:t>
      </w:r>
      <w:r w:rsidR="00745CD1">
        <w:rPr>
          <w:rFonts w:hint="eastAsia"/>
        </w:rPr>
        <w:t>段落检索</w:t>
      </w:r>
      <w:r w:rsidR="00745CD1">
        <w:t>结果列表中。</w:t>
      </w:r>
    </w:p>
    <w:p w14:paraId="4FB70BD0" w14:textId="77777777" w:rsidR="004674F1" w:rsidRDefault="004674F1" w:rsidP="00DB7A53">
      <w:pPr>
        <w:ind w:firstLine="420"/>
      </w:pPr>
    </w:p>
    <w:p w14:paraId="3C4D1CC1" w14:textId="53E59BA9" w:rsidR="004674F1" w:rsidRPr="004674F1" w:rsidRDefault="004674F1" w:rsidP="004674F1">
      <w:pPr>
        <w:rPr>
          <w:b/>
        </w:rPr>
      </w:pPr>
      <w:r w:rsidRPr="004674F1">
        <w:rPr>
          <w:b/>
        </w:rPr>
        <w:t>IBM</w:t>
      </w:r>
      <w:r w:rsidRPr="004674F1">
        <w:rPr>
          <w:b/>
        </w:rPr>
        <w:t>算法</w:t>
      </w:r>
    </w:p>
    <w:p w14:paraId="7554EB0E" w14:textId="6AF767C6" w:rsidR="004674F1" w:rsidRDefault="006B3A86" w:rsidP="00DB7A53">
      <w:pPr>
        <w:ind w:firstLine="420"/>
      </w:pPr>
      <w:r>
        <w:t>IBM</w:t>
      </w:r>
      <w:r>
        <w:t>算法从多方面特征来计算问题与</w:t>
      </w:r>
      <w:r>
        <w:rPr>
          <w:rFonts w:hint="eastAsia"/>
        </w:rPr>
        <w:t>文本</w:t>
      </w:r>
      <w:r>
        <w:t>段落的相关性。</w:t>
      </w:r>
      <w:r>
        <w:rPr>
          <w:rFonts w:hint="eastAsia"/>
        </w:rPr>
        <w:t>这些</w:t>
      </w:r>
      <w:r>
        <w:t>特征包括：</w:t>
      </w:r>
    </w:p>
    <w:p w14:paraId="5C7761FF" w14:textId="3690E871" w:rsidR="006B3A86" w:rsidRDefault="006B3A86" w:rsidP="006B3A86">
      <w:pPr>
        <w:pStyle w:val="ab"/>
        <w:numPr>
          <w:ilvl w:val="0"/>
          <w:numId w:val="9"/>
        </w:numPr>
        <w:ind w:firstLineChars="0"/>
      </w:pPr>
      <w:r>
        <w:t>词匹配特征：</w:t>
      </w:r>
      <w:r>
        <w:rPr>
          <w:rFonts w:hint="eastAsia"/>
        </w:rPr>
        <w:t>即问题</w:t>
      </w:r>
      <w:r>
        <w:t>与段落共现的词的</w:t>
      </w:r>
      <w:r>
        <w:t>IDF</w:t>
      </w:r>
      <w:r>
        <w:t>值之和；</w:t>
      </w:r>
      <w:r w:rsidR="00DB315B">
        <w:t>（＋）</w:t>
      </w:r>
    </w:p>
    <w:p w14:paraId="3A719300" w14:textId="040107B2" w:rsidR="006B3A86" w:rsidRDefault="006B3A86" w:rsidP="006B3A86">
      <w:pPr>
        <w:pStyle w:val="ab"/>
        <w:numPr>
          <w:ilvl w:val="0"/>
          <w:numId w:val="9"/>
        </w:numPr>
        <w:ind w:firstLineChars="0"/>
      </w:pPr>
      <w:r>
        <w:t>领域匹配特征：</w:t>
      </w:r>
      <w:r>
        <w:rPr>
          <w:rFonts w:hint="eastAsia"/>
        </w:rPr>
        <w:t>基于</w:t>
      </w:r>
      <w:r>
        <w:t>WordNet</w:t>
      </w:r>
      <w:r>
        <w:t>同义词典，</w:t>
      </w:r>
      <w:r>
        <w:rPr>
          <w:rFonts w:hint="eastAsia"/>
        </w:rPr>
        <w:t>若</w:t>
      </w:r>
      <w:r>
        <w:t>段落中</w:t>
      </w:r>
      <w:r>
        <w:rPr>
          <w:rFonts w:hint="eastAsia"/>
        </w:rPr>
        <w:t>有些</w:t>
      </w:r>
      <w:r>
        <w:t>词是问题中的某些词的同义词，</w:t>
      </w:r>
      <w:r>
        <w:rPr>
          <w:rFonts w:hint="eastAsia"/>
        </w:rPr>
        <w:t>则</w:t>
      </w:r>
      <w:r>
        <w:t>将这些词的</w:t>
      </w:r>
      <w:r>
        <w:t>IDF</w:t>
      </w:r>
      <w:r>
        <w:t>值进行加和；</w:t>
      </w:r>
      <w:r w:rsidR="00DB315B">
        <w:t>（＋）</w:t>
      </w:r>
    </w:p>
    <w:p w14:paraId="30FE0D92" w14:textId="7880E5E9" w:rsidR="006B3A86" w:rsidRDefault="006B3A86" w:rsidP="006B3A86">
      <w:pPr>
        <w:pStyle w:val="ab"/>
        <w:numPr>
          <w:ilvl w:val="0"/>
          <w:numId w:val="9"/>
        </w:numPr>
        <w:ind w:firstLineChars="0"/>
      </w:pPr>
      <w:r>
        <w:rPr>
          <w:rFonts w:hint="eastAsia"/>
        </w:rPr>
        <w:t>词</w:t>
      </w:r>
      <w:r>
        <w:t>失配特征：</w:t>
      </w:r>
      <w:r>
        <w:rPr>
          <w:rFonts w:hint="eastAsia"/>
        </w:rPr>
        <w:t>即</w:t>
      </w:r>
      <w:r>
        <w:t>出现在问题中但</w:t>
      </w:r>
      <w:r>
        <w:rPr>
          <w:rFonts w:hint="eastAsia"/>
        </w:rPr>
        <w:t>未</w:t>
      </w:r>
      <w:r>
        <w:t>出现在答案中的词的</w:t>
      </w:r>
      <w:r>
        <w:t>IDF</w:t>
      </w:r>
      <w:r w:rsidR="00703BCC">
        <w:t>值</w:t>
      </w:r>
      <w:r>
        <w:t>之和；</w:t>
      </w:r>
      <w:r w:rsidR="00DB315B">
        <w:t>（－）</w:t>
      </w:r>
    </w:p>
    <w:p w14:paraId="06F60527" w14:textId="69F85FD2" w:rsidR="008606EB" w:rsidRDefault="008606EB" w:rsidP="006B3A86">
      <w:pPr>
        <w:pStyle w:val="ab"/>
        <w:numPr>
          <w:ilvl w:val="0"/>
          <w:numId w:val="9"/>
        </w:numPr>
        <w:ind w:firstLineChars="0"/>
      </w:pPr>
      <w:r>
        <w:lastRenderedPageBreak/>
        <w:t>散布特征：</w:t>
      </w:r>
      <w:r>
        <w:rPr>
          <w:rFonts w:hint="eastAsia"/>
        </w:rPr>
        <w:t>将</w:t>
      </w:r>
      <w:r>
        <w:t>段落视为一个词序列，</w:t>
      </w:r>
      <w:r w:rsidR="00197BDF">
        <w:rPr>
          <w:rFonts w:hint="eastAsia"/>
        </w:rPr>
        <w:t>计算</w:t>
      </w:r>
      <w:r w:rsidR="00197BDF">
        <w:t>该词序列中最先匹配到问题中的词的位置与最后匹配到问题中的词的位置之间有多少个词无法匹配到问题中的词；</w:t>
      </w:r>
      <w:r w:rsidR="00DB315B">
        <w:t>（－）</w:t>
      </w:r>
    </w:p>
    <w:p w14:paraId="07CDE66C" w14:textId="3A3A4F13" w:rsidR="00197BDF" w:rsidRDefault="00197BDF" w:rsidP="006B3A86">
      <w:pPr>
        <w:pStyle w:val="ab"/>
        <w:numPr>
          <w:ilvl w:val="0"/>
          <w:numId w:val="9"/>
        </w:numPr>
        <w:ind w:firstLineChars="0"/>
      </w:pPr>
      <w:r>
        <w:rPr>
          <w:rFonts w:hint="eastAsia"/>
        </w:rPr>
        <w:t>词</w:t>
      </w:r>
      <w:r>
        <w:t>聚集特征：将段落视为一个词序列，</w:t>
      </w:r>
      <w:r>
        <w:rPr>
          <w:rFonts w:hint="eastAsia"/>
        </w:rPr>
        <w:t>统计</w:t>
      </w:r>
      <w:r>
        <w:t>其中有多少对相邻的词能够匹配到问题中的词。</w:t>
      </w:r>
      <w:r w:rsidR="00DB315B">
        <w:t>（＋）</w:t>
      </w:r>
    </w:p>
    <w:p w14:paraId="61E58240" w14:textId="433C5DA4" w:rsidR="00FD14A4" w:rsidRDefault="00DB315B" w:rsidP="00DB7A53">
      <w:pPr>
        <w:ind w:firstLine="420"/>
      </w:pPr>
      <w:r>
        <w:t>其中，</w:t>
      </w:r>
      <w:r>
        <w:rPr>
          <w:rFonts w:hint="eastAsia"/>
        </w:rPr>
        <w:t>带</w:t>
      </w:r>
      <w:r>
        <w:t>（＋）</w:t>
      </w:r>
      <w:r>
        <w:rPr>
          <w:rFonts w:hint="eastAsia"/>
        </w:rPr>
        <w:t>标记</w:t>
      </w:r>
      <w:r>
        <w:t>的特征意</w:t>
      </w:r>
      <w:r>
        <w:rPr>
          <w:rFonts w:hint="eastAsia"/>
        </w:rPr>
        <w:t>为</w:t>
      </w:r>
      <w:r>
        <w:t>该特征的值越大，</w:t>
      </w:r>
      <w:r>
        <w:rPr>
          <w:rFonts w:hint="eastAsia"/>
        </w:rPr>
        <w:t>则</w:t>
      </w:r>
      <w:r>
        <w:t>IBM</w:t>
      </w:r>
      <w:r>
        <w:t>算法越趋于给这个段落一个较高的得分；</w:t>
      </w:r>
      <w:r>
        <w:rPr>
          <w:rFonts w:hint="eastAsia"/>
        </w:rPr>
        <w:t>反</w:t>
      </w:r>
      <w:r>
        <w:t>之，（－）</w:t>
      </w:r>
      <w:r>
        <w:rPr>
          <w:rFonts w:hint="eastAsia"/>
        </w:rPr>
        <w:t>标记</w:t>
      </w:r>
      <w:r>
        <w:t>意味着该特征的值越小，</w:t>
      </w:r>
      <w:r>
        <w:rPr>
          <w:rFonts w:hint="eastAsia"/>
        </w:rPr>
        <w:t>则</w:t>
      </w:r>
      <w:r>
        <w:t>IBM</w:t>
      </w:r>
      <w:r>
        <w:t>算法越趋于给这个段落一个较高的得分。</w:t>
      </w:r>
    </w:p>
    <w:p w14:paraId="0C19B468" w14:textId="4CE4A4EE" w:rsidR="00472D4D" w:rsidRDefault="00472D4D" w:rsidP="00DB7A53">
      <w:pPr>
        <w:ind w:firstLine="420"/>
      </w:pPr>
      <w:r>
        <w:rPr>
          <w:rFonts w:hint="eastAsia"/>
        </w:rPr>
        <w:t>对</w:t>
      </w:r>
      <w:r>
        <w:t>这五个特征进行带符号的求和，</w:t>
      </w:r>
      <w:r>
        <w:rPr>
          <w:rFonts w:hint="eastAsia"/>
        </w:rPr>
        <w:t>即</w:t>
      </w:r>
      <w:r>
        <w:t>得到了问题与文档之间的</w:t>
      </w:r>
      <w:r w:rsidR="00087084">
        <w:t>相关性</w:t>
      </w:r>
      <w:r>
        <w:t>分值。</w:t>
      </w:r>
    </w:p>
    <w:p w14:paraId="70321A67" w14:textId="77777777" w:rsidR="00DB315B" w:rsidRDefault="00DB315B" w:rsidP="00DB7A53">
      <w:pPr>
        <w:ind w:firstLine="420"/>
      </w:pPr>
    </w:p>
    <w:p w14:paraId="211307DC" w14:textId="1A5BE6CF" w:rsidR="009D0C4D" w:rsidRPr="00A90999" w:rsidRDefault="009D0C4D" w:rsidP="009D0C4D">
      <w:pPr>
        <w:rPr>
          <w:b/>
        </w:rPr>
      </w:pPr>
      <w:r w:rsidRPr="00A90999">
        <w:rPr>
          <w:b/>
        </w:rPr>
        <w:t>SiteQ</w:t>
      </w:r>
      <w:r w:rsidRPr="00A90999">
        <w:rPr>
          <w:b/>
        </w:rPr>
        <w:t>算法</w:t>
      </w:r>
    </w:p>
    <w:p w14:paraId="722144B5" w14:textId="48EE7F92" w:rsidR="009D0C4D" w:rsidRDefault="002E28DF" w:rsidP="00DB7A53">
      <w:pPr>
        <w:ind w:firstLine="420"/>
      </w:pPr>
      <w:r>
        <w:t>SiteQ</w:t>
      </w:r>
      <w:r>
        <w:t>算法将段落细</w:t>
      </w:r>
      <w:r>
        <w:rPr>
          <w:rFonts w:hint="eastAsia"/>
        </w:rPr>
        <w:t>分</w:t>
      </w:r>
      <w:r>
        <w:t>为句子。</w:t>
      </w:r>
      <w:r w:rsidR="00E64124">
        <w:t>一个段落的得分被定义为该段落中所有句子的得分的总和。</w:t>
      </w:r>
      <w:r w:rsidR="00417A3C">
        <w:t>句子的得分是基于其中</w:t>
      </w:r>
      <w:r w:rsidR="00417A3C">
        <w:rPr>
          <w:rFonts w:hint="eastAsia"/>
        </w:rPr>
        <w:t>包含</w:t>
      </w:r>
      <w:r w:rsidR="00417A3C">
        <w:t>的问题中的词的稠密程度计算的。</w:t>
      </w:r>
      <w:r w:rsidR="00C90C40">
        <w:t>更具体地，一个句子的得分</w:t>
      </w:r>
      <w:r w:rsidR="00C90C40">
        <w:rPr>
          <w:rFonts w:hint="eastAsia"/>
        </w:rPr>
        <w:t>的</w:t>
      </w:r>
      <w:r w:rsidR="00C90C40">
        <w:t>计算</w:t>
      </w:r>
      <w:r w:rsidR="00C90C40">
        <w:rPr>
          <w:rFonts w:hint="eastAsia"/>
        </w:rPr>
        <w:t>公式</w:t>
      </w:r>
      <w:r w:rsidR="00C90C40">
        <w:t>为：</w:t>
      </w:r>
    </w:p>
    <w:p w14:paraId="46C72EDD" w14:textId="77777777" w:rsidR="00C90C40" w:rsidRDefault="00C90C40" w:rsidP="00DB7A53">
      <w:pPr>
        <w:ind w:firstLine="420"/>
      </w:pPr>
    </w:p>
    <w:p w14:paraId="247C822D" w14:textId="2E1F2DF9" w:rsidR="00C90C40" w:rsidRPr="00C90C40" w:rsidRDefault="009B6194" w:rsidP="00DB7A53">
      <w:pPr>
        <w:ind w:firstLine="420"/>
        <w:rPr>
          <w:i/>
        </w:rPr>
      </w:pPr>
      <m:oMathPara>
        <m:oMath>
          <m:sSub>
            <m:sSubPr>
              <m:ctrlPr>
                <w:rPr>
                  <w:rFonts w:ascii="Cambria Math" w:hAnsi="Cambria Math"/>
                  <w:i/>
                </w:rPr>
              </m:ctrlPr>
            </m:sSubPr>
            <m:e>
              <m:r>
                <w:rPr>
                  <w:rFonts w:ascii="Cambria Math" w:hAnsi="Cambria Math"/>
                </w:rPr>
                <m:t>Score</m:t>
              </m:r>
            </m:e>
            <m:sub>
              <m:r>
                <w:rPr>
                  <w:rFonts w:ascii="Cambria Math" w:hAnsi="Cambria Math"/>
                </w:rPr>
                <m:t>sent</m:t>
              </m:r>
            </m:sub>
          </m:sSub>
          <m:r>
            <w:rPr>
              <w:rFonts w:ascii="Cambria Math" w:hAnsi="Cambria Math"/>
            </w:rPr>
            <m:t>=</m:t>
          </m:r>
          <m:sSub>
            <m:sSubPr>
              <m:ctrlPr>
                <w:rPr>
                  <w:rFonts w:ascii="Cambria Math" w:hAnsi="Cambria Math"/>
                  <w:i/>
                </w:rPr>
              </m:ctrlPr>
            </m:sSubPr>
            <m:e>
              <m:r>
                <w:rPr>
                  <w:rFonts w:ascii="Cambria Math" w:hAnsi="Cambria Math"/>
                </w:rPr>
                <m:t>Score</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Score</m:t>
              </m:r>
            </m:e>
            <m:sub>
              <m:r>
                <w:rPr>
                  <w:rFonts w:ascii="Cambria Math" w:hAnsi="Cambria Math"/>
                </w:rPr>
                <m:t>2</m:t>
              </m:r>
            </m:sub>
          </m:sSub>
        </m:oMath>
      </m:oMathPara>
    </w:p>
    <w:p w14:paraId="17BB265B" w14:textId="77777777" w:rsidR="00C90C40" w:rsidRPr="00C90C40" w:rsidRDefault="00C90C40" w:rsidP="00DB7A53">
      <w:pPr>
        <w:ind w:firstLine="420"/>
        <w:rPr>
          <w:i/>
        </w:rPr>
      </w:pPr>
    </w:p>
    <w:p w14:paraId="7D3363AC" w14:textId="6AE9FCB9" w:rsidR="00C90C40" w:rsidRPr="00C90C40" w:rsidRDefault="009B6194" w:rsidP="00DB7A53">
      <w:pPr>
        <w:ind w:firstLine="420"/>
        <w:rPr>
          <w:i/>
        </w:rPr>
      </w:pPr>
      <m:oMathPara>
        <m:oMath>
          <m:sSub>
            <m:sSubPr>
              <m:ctrlPr>
                <w:rPr>
                  <w:rFonts w:ascii="Cambria Math" w:hAnsi="Cambria Math"/>
                  <w:i/>
                </w:rPr>
              </m:ctrlPr>
            </m:sSubPr>
            <m:e>
              <m:r>
                <w:rPr>
                  <w:rFonts w:ascii="Cambria Math" w:hAnsi="Cambria Math"/>
                </w:rPr>
                <m:t>Score</m:t>
              </m:r>
            </m:e>
            <m:sub>
              <m:r>
                <w:rPr>
                  <w:rFonts w:ascii="Cambria Math" w:hAnsi="Cambria Math"/>
                </w:rPr>
                <m:t>1</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r>
                <w:rPr>
                  <w:rFonts w:ascii="Cambria Math" w:hAnsi="Cambria Math"/>
                </w:rPr>
                <m:t>wgt(</m:t>
              </m:r>
              <m:sSub>
                <m:sSubPr>
                  <m:ctrlPr>
                    <w:rPr>
                      <w:rFonts w:ascii="Cambria Math" w:hAnsi="Cambria Math"/>
                      <w:i/>
                    </w:rPr>
                  </m:ctrlPr>
                </m:sSubPr>
                <m:e>
                  <m:r>
                    <w:rPr>
                      <w:rFonts w:ascii="Cambria Math" w:hAnsi="Cambria Math"/>
                    </w:rPr>
                    <m:t>qw</m:t>
                  </m:r>
                </m:e>
                <m:sub>
                  <m:r>
                    <m:rPr>
                      <m:sty m:val="p"/>
                    </m:rPr>
                    <w:rPr>
                      <w:rFonts w:ascii="Cambria Math" w:hAnsi="Cambria Math"/>
                    </w:rPr>
                    <m:t>i</m:t>
                  </m:r>
                </m:sub>
              </m:sSub>
              <m:r>
                <w:rPr>
                  <w:rFonts w:ascii="Cambria Math" w:hAnsi="Cambria Math"/>
                </w:rPr>
                <m:t>)</m:t>
              </m:r>
            </m:e>
          </m:nary>
        </m:oMath>
      </m:oMathPara>
    </w:p>
    <w:p w14:paraId="01BB3B51" w14:textId="77777777" w:rsidR="00C90C40" w:rsidRPr="00C90C40" w:rsidRDefault="00C90C40" w:rsidP="00DB7A53">
      <w:pPr>
        <w:ind w:firstLine="420"/>
        <w:rPr>
          <w:i/>
        </w:rPr>
      </w:pPr>
    </w:p>
    <w:p w14:paraId="2D91444A" w14:textId="2F0B01FB" w:rsidR="00C90C40" w:rsidRPr="00C90C40" w:rsidRDefault="009B6194" w:rsidP="00DB7A53">
      <w:pPr>
        <w:ind w:firstLine="420"/>
        <w:rPr>
          <w:i/>
        </w:rPr>
      </w:pPr>
      <m:oMathPara>
        <m:oMath>
          <m:sSub>
            <m:sSubPr>
              <m:ctrlPr>
                <w:rPr>
                  <w:rFonts w:ascii="Cambria Math" w:hAnsi="Cambria Math"/>
                  <w:i/>
                </w:rPr>
              </m:ctrlPr>
            </m:sSubPr>
            <m:e>
              <m:r>
                <w:rPr>
                  <w:rFonts w:ascii="Cambria Math" w:hAnsi="Cambria Math"/>
                </w:rPr>
                <m:t>Score</m:t>
              </m:r>
            </m:e>
            <m:sub>
              <m:r>
                <w:rPr>
                  <w:rFonts w:ascii="Cambria Math" w:hAnsi="Cambria Math"/>
                </w:rPr>
                <m:t>2</m:t>
              </m:r>
            </m:sub>
          </m:sSub>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m:rPr>
                      <m:sty m:val="p"/>
                    </m:rPr>
                    <w:rPr>
                      <w:rFonts w:ascii="Cambria Math" w:hAnsi="Cambria Math"/>
                    </w:rPr>
                    <m:t>j=1</m:t>
                  </m:r>
                </m:sub>
                <m:sup>
                  <m:r>
                    <m:rPr>
                      <m:sty m:val="p"/>
                    </m:rPr>
                    <w:rPr>
                      <w:rFonts w:ascii="Cambria Math" w:hAnsi="Cambria Math"/>
                    </w:rPr>
                    <m:t>k-1</m:t>
                  </m:r>
                </m:sup>
                <m:e>
                  <m:f>
                    <m:fPr>
                      <m:ctrlPr>
                        <w:rPr>
                          <w:rFonts w:ascii="Cambria Math" w:hAnsi="Cambria Math"/>
                          <w:i/>
                        </w:rPr>
                      </m:ctrlPr>
                    </m:fPr>
                    <m:num>
                      <m:r>
                        <w:rPr>
                          <w:rFonts w:ascii="Cambria Math" w:hAnsi="Cambria Math"/>
                        </w:rPr>
                        <m:t>wgt</m:t>
                      </m:r>
                      <m:d>
                        <m:dPr>
                          <m:ctrlPr>
                            <w:rPr>
                              <w:rFonts w:ascii="Cambria Math" w:hAnsi="Cambria Math"/>
                              <w:i/>
                            </w:rPr>
                          </m:ctrlPr>
                        </m:dPr>
                        <m:e>
                          <m:sSub>
                            <m:sSubPr>
                              <m:ctrlPr>
                                <w:rPr>
                                  <w:rFonts w:ascii="Cambria Math" w:hAnsi="Cambria Math"/>
                                  <w:i/>
                                </w:rPr>
                              </m:ctrlPr>
                            </m:sSubPr>
                            <m:e>
                              <m:r>
                                <w:rPr>
                                  <w:rFonts w:ascii="Cambria Math" w:hAnsi="Cambria Math"/>
                                </w:rPr>
                                <m:t>dw</m:t>
                              </m:r>
                            </m:e>
                            <m:sub>
                              <m:r>
                                <m:rPr>
                                  <m:sty m:val="p"/>
                                </m:rPr>
                                <w:rPr>
                                  <w:rFonts w:ascii="Cambria Math" w:hAnsi="Cambria Math"/>
                                </w:rPr>
                                <m:t>j</m:t>
                              </m:r>
                            </m:sub>
                          </m:sSub>
                        </m:e>
                      </m:d>
                      <m:r>
                        <w:rPr>
                          <w:rFonts w:ascii="Cambria Math" w:hAnsi="Cambria Math"/>
                        </w:rPr>
                        <m:t>+wgt</m:t>
                      </m:r>
                      <m:d>
                        <m:dPr>
                          <m:ctrlPr>
                            <w:rPr>
                              <w:rFonts w:ascii="Cambria Math" w:hAnsi="Cambria Math"/>
                              <w:i/>
                            </w:rPr>
                          </m:ctrlPr>
                        </m:dPr>
                        <m:e>
                          <m:sSub>
                            <m:sSubPr>
                              <m:ctrlPr>
                                <w:rPr>
                                  <w:rFonts w:ascii="Cambria Math" w:hAnsi="Cambria Math"/>
                                  <w:i/>
                                </w:rPr>
                              </m:ctrlPr>
                            </m:sSubPr>
                            <m:e>
                              <m:r>
                                <w:rPr>
                                  <w:rFonts w:ascii="Cambria Math" w:hAnsi="Cambria Math"/>
                                </w:rPr>
                                <m:t>dw</m:t>
                              </m:r>
                            </m:e>
                            <m:sub>
                              <m:r>
                                <m:rPr>
                                  <m:sty m:val="p"/>
                                </m:rPr>
                                <w:rPr>
                                  <w:rFonts w:ascii="Cambria Math" w:hAnsi="Cambria Math"/>
                                </w:rPr>
                                <m:t>j+1</m:t>
                              </m:r>
                            </m:sub>
                          </m:sSub>
                        </m:e>
                      </m:d>
                    </m:num>
                    <m:den>
                      <m:r>
                        <w:rPr>
                          <w:rFonts w:ascii="Cambria Math" w:hAnsi="Cambria Math"/>
                        </w:rPr>
                        <m:t>α×</m:t>
                      </m:r>
                      <m:sSup>
                        <m:sSupPr>
                          <m:ctrlPr>
                            <w:rPr>
                              <w:rFonts w:ascii="Cambria Math" w:hAnsi="Cambria Math"/>
                              <w:i/>
                            </w:rPr>
                          </m:ctrlPr>
                        </m:sSupPr>
                        <m:e>
                          <m:r>
                            <w:rPr>
                              <w:rFonts w:ascii="Cambria Math" w:hAnsi="Cambria Math"/>
                            </w:rPr>
                            <m:t>dist(j,j+1)</m:t>
                          </m:r>
                        </m:e>
                        <m:sup>
                          <m:r>
                            <w:rPr>
                              <w:rFonts w:ascii="Cambria Math" w:hAnsi="Cambria Math"/>
                            </w:rPr>
                            <m:t>2</m:t>
                          </m:r>
                        </m:sup>
                      </m:sSup>
                    </m:den>
                  </m:f>
                </m:e>
              </m:nary>
            </m:num>
            <m:den>
              <m:r>
                <w:rPr>
                  <w:rFonts w:ascii="Cambria Math" w:hAnsi="Cambria Math"/>
                </w:rPr>
                <m:t>k-1</m:t>
              </m:r>
            </m:den>
          </m:f>
          <m:r>
            <w:rPr>
              <w:rFonts w:ascii="Cambria Math" w:hAnsi="Cambria Math"/>
            </w:rPr>
            <m:t>×matched_cnt</m:t>
          </m:r>
        </m:oMath>
      </m:oMathPara>
    </w:p>
    <w:p w14:paraId="698EBD69" w14:textId="77777777" w:rsidR="00C90C40" w:rsidRDefault="00C90C40" w:rsidP="00DB7A53">
      <w:pPr>
        <w:ind w:firstLine="420"/>
      </w:pPr>
    </w:p>
    <w:p w14:paraId="06DF4621" w14:textId="4C192D4F" w:rsidR="00C90C40" w:rsidRPr="00C97374" w:rsidRDefault="00C90C40" w:rsidP="00DB7A53">
      <w:pPr>
        <w:ind w:firstLine="420"/>
      </w:pPr>
      <w:r>
        <w:t>其中，</w:t>
      </w:r>
      <m:oMath>
        <m:r>
          <w:rPr>
            <w:rFonts w:ascii="Cambria Math" w:hAnsi="Cambria Math"/>
          </w:rPr>
          <m:t>wgt(</m:t>
        </m:r>
        <m:sSub>
          <m:sSubPr>
            <m:ctrlPr>
              <w:rPr>
                <w:rFonts w:ascii="Cambria Math" w:hAnsi="Cambria Math"/>
                <w:i/>
              </w:rPr>
            </m:ctrlPr>
          </m:sSubPr>
          <m:e>
            <m:r>
              <w:rPr>
                <w:rFonts w:ascii="Cambria Math" w:hAnsi="Cambria Math"/>
              </w:rPr>
              <m:t>qw</m:t>
            </m:r>
          </m:e>
          <m:sub>
            <m:r>
              <m:rPr>
                <m:sty m:val="p"/>
              </m:rPr>
              <w:rPr>
                <w:rFonts w:ascii="Cambria Math" w:hAnsi="Cambria Math"/>
              </w:rPr>
              <m:t>i</m:t>
            </m:r>
          </m:sub>
        </m:sSub>
        <m:r>
          <w:rPr>
            <w:rFonts w:ascii="Cambria Math" w:hAnsi="Cambria Math"/>
          </w:rPr>
          <m:t>)</m:t>
        </m:r>
      </m:oMath>
      <w:r>
        <w:t>意</w:t>
      </w:r>
      <w:r>
        <w:rPr>
          <w:rFonts w:hint="eastAsia"/>
        </w:rPr>
        <w:t>为</w:t>
      </w:r>
      <w:r w:rsidR="00EA7901">
        <w:t>问题</w:t>
      </w:r>
      <w:r w:rsidR="00EA7901">
        <w:rPr>
          <w:rFonts w:hint="eastAsia"/>
        </w:rPr>
        <w:t>中</w:t>
      </w:r>
      <w:r w:rsidR="00EA7901">
        <w:t>的</w:t>
      </w:r>
      <w:r w:rsidR="00EA7901">
        <w:rPr>
          <w:rFonts w:hint="eastAsia"/>
        </w:rPr>
        <w:t>第</w:t>
      </w:r>
      <w:r w:rsidR="00EA7901">
        <w:t>i</w:t>
      </w:r>
      <w:r w:rsidR="00EA7901">
        <w:t>个</w:t>
      </w:r>
      <w:r>
        <w:t>词</w:t>
      </w:r>
      <w:r>
        <w:rPr>
          <w:rFonts w:hint="eastAsia"/>
        </w:rPr>
        <w:t>的</w:t>
      </w:r>
      <w:r>
        <w:t>权重。</w:t>
      </w:r>
      <w:r w:rsidR="00EA7901">
        <w:t>在</w:t>
      </w:r>
      <w:r w:rsidR="00EA7901">
        <w:t>[Lee 2001]</w:t>
      </w:r>
      <w:r w:rsidR="00EA7901">
        <w:t>中，</w:t>
      </w:r>
      <w:r w:rsidR="00EA7901">
        <w:rPr>
          <w:rFonts w:hint="eastAsia"/>
        </w:rPr>
        <w:t>该</w:t>
      </w:r>
      <w:r w:rsidR="00EA7901">
        <w:t>权重取决于词</w:t>
      </w:r>
      <w:r w:rsidR="00EA7901">
        <w:rPr>
          <w:rFonts w:hint="eastAsia"/>
        </w:rPr>
        <w:t>性</w:t>
      </w:r>
      <w:r w:rsidR="00EA7901">
        <w:t>、</w:t>
      </w:r>
      <w:r w:rsidR="00EA7901">
        <w:t>WordNet</w:t>
      </w:r>
      <w:r w:rsidR="00EA7901">
        <w:t>等多方面因素，</w:t>
      </w:r>
      <w:r w:rsidR="00EA7901">
        <w:rPr>
          <w:rFonts w:hint="eastAsia"/>
        </w:rPr>
        <w:t>但</w:t>
      </w:r>
      <w:r w:rsidR="00EA7901">
        <w:t>在后续应用中，</w:t>
      </w:r>
      <w:r w:rsidR="002366A7">
        <w:rPr>
          <w:rFonts w:hint="eastAsia"/>
        </w:rPr>
        <w:t>一般</w:t>
      </w:r>
      <w:r w:rsidR="002366A7">
        <w:t>基于</w:t>
      </w:r>
      <w:r w:rsidR="00EA7901">
        <w:t>IDF</w:t>
      </w:r>
      <w:r w:rsidR="00EA7901">
        <w:t>值</w:t>
      </w:r>
      <w:r w:rsidR="002366A7">
        <w:t>来设置此权重</w:t>
      </w:r>
      <w:r w:rsidR="00EA7901">
        <w:t>。</w:t>
      </w:r>
      <w:r w:rsidR="002366A7">
        <w:t>即：</w:t>
      </w:r>
      <w:r w:rsidR="002366A7">
        <w:rPr>
          <w:rFonts w:hint="eastAsia"/>
        </w:rPr>
        <w:t>如果</w:t>
      </w:r>
      <w:r w:rsidR="002366A7">
        <w:t>该</w:t>
      </w:r>
      <w:r w:rsidR="002366A7">
        <w:rPr>
          <w:rFonts w:hint="eastAsia"/>
        </w:rPr>
        <w:t>词</w:t>
      </w:r>
      <w:r w:rsidR="002366A7">
        <w:t>在句子中出现，</w:t>
      </w:r>
      <w:r w:rsidR="002366A7">
        <w:rPr>
          <w:rFonts w:hint="eastAsia"/>
        </w:rPr>
        <w:t>则</w:t>
      </w:r>
      <w:r w:rsidR="002366A7">
        <w:t>其权重为</w:t>
      </w:r>
      <w:r w:rsidR="002366A7">
        <w:t>IDF</w:t>
      </w:r>
      <w:r w:rsidR="002366A7">
        <w:t>值；</w:t>
      </w:r>
      <w:r w:rsidR="002366A7">
        <w:rPr>
          <w:rFonts w:hint="eastAsia"/>
        </w:rPr>
        <w:t>否则</w:t>
      </w:r>
      <w:r w:rsidR="002366A7">
        <w:t>，</w:t>
      </w:r>
      <w:r w:rsidR="002366A7">
        <w:rPr>
          <w:rFonts w:hint="eastAsia"/>
        </w:rPr>
        <w:t>权重</w:t>
      </w:r>
      <w:r w:rsidR="002366A7">
        <w:t>为</w:t>
      </w:r>
      <w:r w:rsidR="002366A7">
        <w:t>0</w:t>
      </w:r>
      <w:r w:rsidR="002366A7">
        <w:t>。此外，</w:t>
      </w:r>
      <m:oMath>
        <m:r>
          <w:rPr>
            <w:rFonts w:ascii="Cambria Math" w:hAnsi="Cambria Math"/>
          </w:rPr>
          <m:t>wgt</m:t>
        </m:r>
        <m:d>
          <m:dPr>
            <m:ctrlPr>
              <w:rPr>
                <w:rFonts w:ascii="Cambria Math" w:hAnsi="Cambria Math"/>
                <w:i/>
              </w:rPr>
            </m:ctrlPr>
          </m:dPr>
          <m:e>
            <m:sSub>
              <m:sSubPr>
                <m:ctrlPr>
                  <w:rPr>
                    <w:rFonts w:ascii="Cambria Math" w:hAnsi="Cambria Math"/>
                    <w:i/>
                  </w:rPr>
                </m:ctrlPr>
              </m:sSubPr>
              <m:e>
                <m:r>
                  <w:rPr>
                    <w:rFonts w:ascii="Cambria Math" w:hAnsi="Cambria Math"/>
                  </w:rPr>
                  <m:t>dw</m:t>
                </m:r>
              </m:e>
              <m:sub>
                <m:r>
                  <m:rPr>
                    <m:sty m:val="p"/>
                  </m:rPr>
                  <w:rPr>
                    <w:rFonts w:ascii="Cambria Math" w:hAnsi="Cambria Math"/>
                  </w:rPr>
                  <m:t>j</m:t>
                </m:r>
              </m:sub>
            </m:sSub>
          </m:e>
        </m:d>
      </m:oMath>
      <w:r w:rsidR="002366A7">
        <w:t>指的是句子中</w:t>
      </w:r>
      <w:r w:rsidR="00C97374">
        <w:rPr>
          <w:rFonts w:hint="eastAsia"/>
        </w:rPr>
        <w:t>与</w:t>
      </w:r>
      <w:r w:rsidR="00C97374">
        <w:t>问题中的词能够匹配上的</w:t>
      </w:r>
      <w:r w:rsidR="002366A7">
        <w:t>第</w:t>
      </w:r>
      <w:r w:rsidR="002366A7">
        <w:t>j</w:t>
      </w:r>
      <w:r w:rsidR="002366A7">
        <w:rPr>
          <w:rFonts w:hint="eastAsia"/>
        </w:rPr>
        <w:t>个</w:t>
      </w:r>
      <w:r w:rsidR="002366A7">
        <w:t>词的权重；</w:t>
      </w:r>
      <w:r w:rsidR="002366A7">
        <w:t>dist(j , j+1)</w:t>
      </w:r>
      <w:r w:rsidR="00C97374">
        <w:t>指</w:t>
      </w:r>
      <w:r w:rsidR="00C97374">
        <w:rPr>
          <w:rFonts w:hint="eastAsia"/>
        </w:rPr>
        <w:t>的</w:t>
      </w:r>
      <w:r w:rsidR="00C97374">
        <w:t>是匹配到的第</w:t>
      </w:r>
      <w:r w:rsidR="00C97374">
        <w:t>j+1</w:t>
      </w:r>
      <w:r w:rsidR="00C97374">
        <w:t>个词与第</w:t>
      </w:r>
      <w:r w:rsidR="00C97374">
        <w:t>j</w:t>
      </w:r>
      <w:r w:rsidR="00C97374">
        <w:t>个词之间的距离；</w:t>
      </w:r>
      <w:r w:rsidR="00C97374">
        <w:t>matched_cnt</w:t>
      </w:r>
      <w:r w:rsidR="00C97374">
        <w:t>指问题中有多少个词能够被该句子所匹配到；</w:t>
      </w:r>
      <m:oMath>
        <m:r>
          <w:rPr>
            <w:rFonts w:ascii="Cambria Math" w:hAnsi="Cambria Math"/>
          </w:rPr>
          <m:t>α</m:t>
        </m:r>
      </m:oMath>
      <w:r w:rsidR="00C97374">
        <w:t>是一个超参数，</w:t>
      </w:r>
      <w:r w:rsidR="00C97374">
        <w:rPr>
          <w:rFonts w:hint="eastAsia"/>
        </w:rPr>
        <w:t>用于</w:t>
      </w:r>
      <w:r w:rsidR="00C97374">
        <w:t>调节词的匹配度（</w:t>
      </w:r>
      <m:oMath>
        <m:sSub>
          <m:sSubPr>
            <m:ctrlPr>
              <w:rPr>
                <w:rFonts w:ascii="Cambria Math" w:hAnsi="Cambria Math"/>
                <w:i/>
              </w:rPr>
            </m:ctrlPr>
          </m:sSubPr>
          <m:e>
            <m:r>
              <w:rPr>
                <w:rFonts w:ascii="Cambria Math" w:hAnsi="Cambria Math"/>
              </w:rPr>
              <m:t>Score</m:t>
            </m:r>
          </m:e>
          <m:sub>
            <m:r>
              <w:rPr>
                <w:rFonts w:ascii="Cambria Math" w:hAnsi="Cambria Math"/>
              </w:rPr>
              <m:t>1</m:t>
            </m:r>
          </m:sub>
        </m:sSub>
      </m:oMath>
      <w:r w:rsidR="00C97374">
        <w:t>）与稠密度（</w:t>
      </w:r>
      <m:oMath>
        <m:sSub>
          <m:sSubPr>
            <m:ctrlPr>
              <w:rPr>
                <w:rFonts w:ascii="Cambria Math" w:hAnsi="Cambria Math"/>
                <w:i/>
              </w:rPr>
            </m:ctrlPr>
          </m:sSubPr>
          <m:e>
            <m:r>
              <w:rPr>
                <w:rFonts w:ascii="Cambria Math" w:hAnsi="Cambria Math"/>
              </w:rPr>
              <m:t>Score</m:t>
            </m:r>
          </m:e>
          <m:sub>
            <m:r>
              <w:rPr>
                <w:rFonts w:ascii="Cambria Math" w:hAnsi="Cambria Math"/>
              </w:rPr>
              <m:t>2</m:t>
            </m:r>
          </m:sub>
        </m:sSub>
      </m:oMath>
      <w:r w:rsidR="00C97374">
        <w:t>）之间的权重。</w:t>
      </w:r>
    </w:p>
    <w:p w14:paraId="5457C902" w14:textId="77777777" w:rsidR="00C90C40" w:rsidRDefault="00C90C40" w:rsidP="00DB7A53">
      <w:pPr>
        <w:ind w:firstLine="420"/>
      </w:pPr>
    </w:p>
    <w:p w14:paraId="0CD9D772" w14:textId="29210FCA" w:rsidR="00055416" w:rsidRDefault="00055416" w:rsidP="00DB7A53">
      <w:pPr>
        <w:ind w:firstLine="420"/>
      </w:pPr>
      <w:r>
        <w:t>综合来看，</w:t>
      </w:r>
      <w:r>
        <w:t>MultiText</w:t>
      </w:r>
      <w:r>
        <w:t>算法、</w:t>
      </w:r>
      <w:r>
        <w:t>IBM</w:t>
      </w:r>
      <w:r>
        <w:t>算法、</w:t>
      </w:r>
      <w:r>
        <w:t>SiteQ</w:t>
      </w:r>
      <w:r>
        <w:t>算法这三个算法虽然在设计和实现细节上</w:t>
      </w:r>
      <w:r>
        <w:rPr>
          <w:rFonts w:hint="eastAsia"/>
        </w:rPr>
        <w:t>有</w:t>
      </w:r>
      <w:r>
        <w:t>很大的差异，</w:t>
      </w:r>
      <w:r>
        <w:rPr>
          <w:rFonts w:hint="eastAsia"/>
        </w:rPr>
        <w:t>但是</w:t>
      </w:r>
      <w:r>
        <w:t>都</w:t>
      </w:r>
      <w:r>
        <w:rPr>
          <w:rFonts w:hint="eastAsia"/>
        </w:rPr>
        <w:t>使用</w:t>
      </w:r>
      <w:r>
        <w:t>了</w:t>
      </w:r>
      <w:r>
        <w:t>IDF</w:t>
      </w:r>
      <w:r>
        <w:t>值的总和，</w:t>
      </w:r>
      <w:r>
        <w:rPr>
          <w:rFonts w:hint="eastAsia"/>
        </w:rPr>
        <w:t>且</w:t>
      </w:r>
      <w:r>
        <w:t>都考虑了</w:t>
      </w:r>
      <w:r>
        <w:rPr>
          <w:rFonts w:hint="eastAsia"/>
        </w:rPr>
        <w:t>邻近</w:t>
      </w:r>
      <w:r>
        <w:t>关键词之间距离的因素。</w:t>
      </w:r>
      <w:r w:rsidR="00D877B1">
        <w:rPr>
          <w:rFonts w:hint="eastAsia"/>
        </w:rPr>
        <w:t>然而</w:t>
      </w:r>
      <w:r w:rsidR="00D877B1">
        <w:t>，</w:t>
      </w:r>
      <w:r w:rsidR="00D877B1">
        <w:rPr>
          <w:rFonts w:hint="eastAsia"/>
        </w:rPr>
        <w:t>基于</w:t>
      </w:r>
      <w:r w:rsidR="00D877B1">
        <w:t>密度的算法只考虑了独立的关键词及其</w:t>
      </w:r>
      <w:r w:rsidR="00D877B1">
        <w:rPr>
          <w:rFonts w:hint="eastAsia"/>
        </w:rPr>
        <w:t>位置</w:t>
      </w:r>
      <w:r w:rsidR="00D877B1">
        <w:t>信息，</w:t>
      </w:r>
      <w:r w:rsidR="00D877B1">
        <w:rPr>
          <w:rFonts w:hint="eastAsia"/>
        </w:rPr>
        <w:t>没有</w:t>
      </w:r>
      <w:r w:rsidR="00D877B1">
        <w:lastRenderedPageBreak/>
        <w:t>考虑关键词在问句中的先后顺序，</w:t>
      </w:r>
      <w:r w:rsidR="00D877B1">
        <w:rPr>
          <w:rFonts w:hint="eastAsia"/>
        </w:rPr>
        <w:t>也</w:t>
      </w:r>
      <w:r w:rsidR="00D877B1">
        <w:t>没有考虑语法和语义信息。</w:t>
      </w:r>
      <w:r w:rsidR="00D877B1">
        <w:rPr>
          <w:rFonts w:hint="eastAsia"/>
        </w:rPr>
        <w:t>针对</w:t>
      </w:r>
      <w:r w:rsidR="00D877B1">
        <w:t>这一问题，</w:t>
      </w:r>
      <w:r w:rsidR="00D877B1">
        <w:t>[Cui 2005]</w:t>
      </w:r>
      <w:r w:rsidR="00D877B1">
        <w:t>提出了一种基于模糊依赖关系匹配的算法。</w:t>
      </w:r>
      <w:r w:rsidR="00D877B1">
        <w:rPr>
          <w:rFonts w:hint="eastAsia"/>
        </w:rPr>
        <w:t>这种</w:t>
      </w:r>
      <w:r w:rsidR="00D877B1">
        <w:t>算法把问题和答案都解析称为语法树，</w:t>
      </w:r>
      <w:r w:rsidR="00D877B1">
        <w:rPr>
          <w:rFonts w:hint="eastAsia"/>
        </w:rPr>
        <w:t>并且</w:t>
      </w:r>
      <w:r w:rsidR="00D877B1">
        <w:t>从中得到词</w:t>
      </w:r>
      <w:r w:rsidR="00D877B1">
        <w:rPr>
          <w:rFonts w:hint="eastAsia"/>
        </w:rPr>
        <w:t>与</w:t>
      </w:r>
      <w:r w:rsidR="00D877B1">
        <w:t>词之间的依赖关系，</w:t>
      </w:r>
      <w:r w:rsidR="00D877B1">
        <w:rPr>
          <w:rFonts w:hint="eastAsia"/>
        </w:rPr>
        <w:t>然后</w:t>
      </w:r>
      <w:r w:rsidR="00D877B1">
        <w:t>通过依赖关系匹配的程度来进行排序。</w:t>
      </w:r>
      <w:r w:rsidR="00D877B1">
        <w:rPr>
          <w:rFonts w:hint="eastAsia"/>
        </w:rPr>
        <w:t>实验</w:t>
      </w:r>
      <w:r w:rsidR="00D877B1">
        <w:t>结果表明，</w:t>
      </w:r>
      <w:r w:rsidR="00D877B1">
        <w:rPr>
          <w:rFonts w:hint="eastAsia"/>
        </w:rPr>
        <w:t>这种</w:t>
      </w:r>
      <w:r w:rsidR="00D877B1">
        <w:t>方法的检索效果比基于密度的算法好。</w:t>
      </w:r>
    </w:p>
    <w:p w14:paraId="6AD55412" w14:textId="0A4C2C9C" w:rsidR="00E8796C" w:rsidRDefault="00E8796C" w:rsidP="003F29E2">
      <w:pPr>
        <w:ind w:firstLine="420"/>
      </w:pPr>
      <w:r>
        <w:rPr>
          <w:rFonts w:hint="eastAsia"/>
        </w:rPr>
        <w:t>传统</w:t>
      </w:r>
      <w:r>
        <w:t>检索方法一般只需要处理关键词，</w:t>
      </w:r>
      <w:r>
        <w:rPr>
          <w:rFonts w:hint="eastAsia"/>
        </w:rPr>
        <w:t>而</w:t>
      </w:r>
      <w:r>
        <w:t>问答系统需要处理更多的语法、</w:t>
      </w:r>
      <w:r>
        <w:rPr>
          <w:rFonts w:hint="eastAsia"/>
        </w:rPr>
        <w:t>语义</w:t>
      </w:r>
      <w:r>
        <w:t>信息。</w:t>
      </w:r>
      <w:r>
        <w:rPr>
          <w:rFonts w:hint="eastAsia"/>
        </w:rPr>
        <w:t>因此</w:t>
      </w:r>
      <w:r>
        <w:t>，</w:t>
      </w:r>
      <w:r>
        <w:rPr>
          <w:rFonts w:hint="eastAsia"/>
        </w:rPr>
        <w:t>部分</w:t>
      </w:r>
      <w:r>
        <w:t>问答系统也把语法、</w:t>
      </w:r>
      <w:r>
        <w:rPr>
          <w:rFonts w:hint="eastAsia"/>
        </w:rPr>
        <w:t>语义</w:t>
      </w:r>
      <w:r>
        <w:t>等信息添加到索引中，</w:t>
      </w:r>
      <w:r>
        <w:rPr>
          <w:rFonts w:hint="eastAsia"/>
        </w:rPr>
        <w:t>丰富</w:t>
      </w:r>
      <w:r>
        <w:t>了传统的索引，</w:t>
      </w:r>
      <w:r>
        <w:rPr>
          <w:rFonts w:hint="eastAsia"/>
        </w:rPr>
        <w:t>以</w:t>
      </w:r>
      <w:r>
        <w:t>提高检索效果。</w:t>
      </w:r>
      <w:r w:rsidR="001C4BCD">
        <w:t>[Radev 2000]</w:t>
      </w:r>
      <w:r w:rsidR="00F91DD3">
        <w:t>把一些关键词或者词组的属性放入索引，</w:t>
      </w:r>
      <w:r w:rsidR="00F91DD3">
        <w:rPr>
          <w:rFonts w:hint="eastAsia"/>
        </w:rPr>
        <w:t>这样</w:t>
      </w:r>
      <w:r w:rsidR="00F91DD3">
        <w:t>构造的查询包含关键词和答案的属性要求。</w:t>
      </w:r>
      <w:r w:rsidR="00F91DD3">
        <w:rPr>
          <w:rFonts w:hint="eastAsia"/>
        </w:rPr>
        <w:t>例如</w:t>
      </w:r>
      <w:r w:rsidR="00F91DD3">
        <w:t>，</w:t>
      </w:r>
      <w:r w:rsidR="00F91DD3">
        <w:rPr>
          <w:rFonts w:hint="eastAsia"/>
        </w:rPr>
        <w:t>对于</w:t>
      </w:r>
      <w:r w:rsidR="00F91DD3">
        <w:t>一个问</w:t>
      </w:r>
      <w:r w:rsidR="00F91DD3">
        <w:rPr>
          <w:rFonts w:hint="eastAsia"/>
        </w:rPr>
        <w:t>时间</w:t>
      </w:r>
      <w:r w:rsidR="00F91DD3">
        <w:t>的问题，构造的查询包含关键词和时间的属性，</w:t>
      </w:r>
      <w:r w:rsidR="00F91DD3">
        <w:rPr>
          <w:rFonts w:hint="eastAsia"/>
        </w:rPr>
        <w:t>返回</w:t>
      </w:r>
      <w:r w:rsidR="00F91DD3">
        <w:t>的段落中要求包含时间。</w:t>
      </w:r>
      <w:r w:rsidR="003F29E2">
        <w:rPr>
          <w:rFonts w:asciiTheme="minorHAnsi" w:eastAsia="Times New Roman" w:hAnsiTheme="minorHAnsi"/>
        </w:rPr>
        <w:t>[</w:t>
      </w:r>
      <w:r w:rsidR="003F29E2" w:rsidRPr="00F91DD3">
        <w:rPr>
          <w:rFonts w:asciiTheme="minorHAnsi" w:eastAsia="Times New Roman" w:hAnsiTheme="minorHAnsi"/>
        </w:rPr>
        <w:t>Bilotti</w:t>
      </w:r>
      <w:r w:rsidR="003F29E2">
        <w:rPr>
          <w:rFonts w:asciiTheme="minorHAnsi" w:eastAsia="Times New Roman" w:hAnsiTheme="minorHAnsi"/>
        </w:rPr>
        <w:t xml:space="preserve"> 2007]</w:t>
      </w:r>
      <w:r w:rsidR="001C4BCD">
        <w:t>把问题变成一个结构化的查询，</w:t>
      </w:r>
      <w:r w:rsidR="001C4BCD">
        <w:rPr>
          <w:rFonts w:hint="eastAsia"/>
        </w:rPr>
        <w:t>表达</w:t>
      </w:r>
      <w:r w:rsidR="001C4BCD">
        <w:t>查询词和段落中应该包含的某些词的</w:t>
      </w:r>
      <w:r w:rsidR="001C4BCD">
        <w:rPr>
          <w:rFonts w:hint="eastAsia"/>
        </w:rPr>
        <w:t>属性</w:t>
      </w:r>
      <w:r w:rsidR="001C4BCD">
        <w:t>。</w:t>
      </w:r>
      <w:r w:rsidR="001C4BCD">
        <w:rPr>
          <w:rFonts w:hint="eastAsia"/>
        </w:rPr>
        <w:t>为了解决</w:t>
      </w:r>
      <w:r w:rsidR="001C4BCD">
        <w:t>问题关键词的顺序问题，</w:t>
      </w:r>
      <w:r w:rsidR="00F91DD3">
        <w:t>[Katz 2003]</w:t>
      </w:r>
      <w:r w:rsidR="00A25053">
        <w:t>把句子解析为</w:t>
      </w:r>
      <w:r w:rsidR="00A25053">
        <w:t>&lt;</w:t>
      </w:r>
      <w:r w:rsidR="00A25053">
        <w:t>主，</w:t>
      </w:r>
      <w:r w:rsidR="00A25053">
        <w:rPr>
          <w:rFonts w:hint="eastAsia"/>
        </w:rPr>
        <w:t>谓，宾</w:t>
      </w:r>
      <w:r w:rsidR="00A25053">
        <w:t>&gt;</w:t>
      </w:r>
      <w:r w:rsidR="00A25053">
        <w:t>三元组的</w:t>
      </w:r>
      <w:r w:rsidR="00A25053">
        <w:rPr>
          <w:rFonts w:hint="eastAsia"/>
        </w:rPr>
        <w:t>形式</w:t>
      </w:r>
      <w:r w:rsidR="00A25053">
        <w:t>，</w:t>
      </w:r>
      <w:r w:rsidR="00A25053">
        <w:rPr>
          <w:rFonts w:hint="eastAsia"/>
        </w:rPr>
        <w:t>然后</w:t>
      </w:r>
      <w:r w:rsidR="00A25053">
        <w:t>加入索引。</w:t>
      </w:r>
      <w:r w:rsidR="00A25053">
        <w:rPr>
          <w:rFonts w:hint="eastAsia"/>
        </w:rPr>
        <w:t>另外</w:t>
      </w:r>
      <w:r w:rsidR="00A25053">
        <w:t>，</w:t>
      </w:r>
      <w:r w:rsidR="00A25053" w:rsidRPr="00A25053">
        <w:t xml:space="preserve"> </w:t>
      </w:r>
      <w:r w:rsidR="00A25053">
        <w:t>[Chu 2006]</w:t>
      </w:r>
      <w:r w:rsidR="00A25053">
        <w:t>还索引了句子中词和词组的语义关系。</w:t>
      </w:r>
    </w:p>
    <w:p w14:paraId="69551C4D" w14:textId="61D50455" w:rsidR="00615E8F" w:rsidRDefault="00615E8F" w:rsidP="00615E8F">
      <w:pPr>
        <w:pStyle w:val="3"/>
      </w:pPr>
      <w:bookmarkStart w:id="190" w:name="_Toc478542441"/>
      <w:r>
        <w:t>答案处理模块</w:t>
      </w:r>
      <w:bookmarkEnd w:id="190"/>
    </w:p>
    <w:p w14:paraId="5B72F83E" w14:textId="1960D59B" w:rsidR="00615E8F" w:rsidRDefault="00615E8F" w:rsidP="003F29E2">
      <w:pPr>
        <w:ind w:firstLine="420"/>
      </w:pPr>
      <w:r>
        <w:t>段落索引模块输出的有序的段落集合被输入到答案处理模块中，</w:t>
      </w:r>
      <w:r>
        <w:rPr>
          <w:rFonts w:hint="eastAsia"/>
        </w:rPr>
        <w:t>以</w:t>
      </w:r>
      <w:r>
        <w:t>提炼答案。</w:t>
      </w:r>
      <w:r>
        <w:rPr>
          <w:rFonts w:hint="eastAsia"/>
        </w:rPr>
        <w:t>在</w:t>
      </w:r>
      <w:r>
        <w:t>答案处理模块中，</w:t>
      </w:r>
      <w:r>
        <w:rPr>
          <w:rFonts w:hint="eastAsia"/>
        </w:rPr>
        <w:t>系统</w:t>
      </w:r>
      <w:r>
        <w:t>需要对段落中的答案进行识别、</w:t>
      </w:r>
      <w:r>
        <w:rPr>
          <w:rFonts w:hint="eastAsia"/>
        </w:rPr>
        <w:t>抽取</w:t>
      </w:r>
      <w:r>
        <w:t>、</w:t>
      </w:r>
      <w:r>
        <w:rPr>
          <w:rFonts w:hint="eastAsia"/>
        </w:rPr>
        <w:t>验证</w:t>
      </w:r>
      <w:r>
        <w:t>和表达等一系列的处理。</w:t>
      </w:r>
      <w:r>
        <w:rPr>
          <w:rFonts w:hint="eastAsia"/>
        </w:rPr>
        <w:t>首先</w:t>
      </w:r>
      <w:r>
        <w:t>，</w:t>
      </w:r>
      <w:r>
        <w:rPr>
          <w:rFonts w:hint="eastAsia"/>
        </w:rPr>
        <w:t>利用</w:t>
      </w:r>
      <w:r>
        <w:t>相应的语法及语义分析规则，</w:t>
      </w:r>
      <w:r>
        <w:rPr>
          <w:rFonts w:hint="eastAsia"/>
        </w:rPr>
        <w:t>对</w:t>
      </w:r>
      <w:r>
        <w:t>每个输入的段落进行语义分析；</w:t>
      </w:r>
      <w:r>
        <w:rPr>
          <w:rFonts w:hint="eastAsia"/>
        </w:rPr>
        <w:t>而后</w:t>
      </w:r>
      <w:r>
        <w:t>，</w:t>
      </w:r>
      <w:r>
        <w:rPr>
          <w:rFonts w:hint="eastAsia"/>
        </w:rPr>
        <w:t>根据</w:t>
      </w:r>
      <w:r>
        <w:t>这些语义信息，</w:t>
      </w:r>
      <w:r>
        <w:rPr>
          <w:rFonts w:hint="eastAsia"/>
        </w:rPr>
        <w:t>以及</w:t>
      </w:r>
      <w:r>
        <w:t>问题处理模块的到的关于答案的信息推断出答案的准确位置，</w:t>
      </w:r>
      <w:r>
        <w:rPr>
          <w:rFonts w:hint="eastAsia"/>
        </w:rPr>
        <w:t>并</w:t>
      </w:r>
      <w:r>
        <w:t>将其抽取出来作为候选答案。为了检验答案的正确性，系统还将对候选答案进行评估以及排序，</w:t>
      </w:r>
      <w:r>
        <w:rPr>
          <w:rFonts w:hint="eastAsia"/>
        </w:rPr>
        <w:t>并</w:t>
      </w:r>
      <w:r>
        <w:t>将最可能正确的答案返回用户。我们将答案处理模块视为两个步骤的组合：</w:t>
      </w:r>
    </w:p>
    <w:p w14:paraId="6194828A" w14:textId="3717B8F6" w:rsidR="00615E8F" w:rsidRDefault="00615E8F" w:rsidP="00615E8F">
      <w:pPr>
        <w:pStyle w:val="ab"/>
        <w:numPr>
          <w:ilvl w:val="0"/>
          <w:numId w:val="10"/>
        </w:numPr>
        <w:ind w:firstLineChars="0"/>
      </w:pPr>
      <w:r>
        <w:rPr>
          <w:rFonts w:hint="eastAsia"/>
        </w:rPr>
        <w:t>候选</w:t>
      </w:r>
      <w:r>
        <w:t>答案集合的生成</w:t>
      </w:r>
    </w:p>
    <w:p w14:paraId="241F8073" w14:textId="04B1A208" w:rsidR="00615E8F" w:rsidRDefault="00615E8F" w:rsidP="00615E8F">
      <w:pPr>
        <w:pStyle w:val="ab"/>
        <w:numPr>
          <w:ilvl w:val="0"/>
          <w:numId w:val="10"/>
        </w:numPr>
        <w:ind w:firstLineChars="0"/>
      </w:pPr>
      <w:r>
        <w:rPr>
          <w:rFonts w:hint="eastAsia"/>
        </w:rPr>
        <w:t>答案</w:t>
      </w:r>
      <w:r>
        <w:t>提取</w:t>
      </w:r>
    </w:p>
    <w:p w14:paraId="32EF5D3F" w14:textId="01DC19EC" w:rsidR="00615E8F" w:rsidRDefault="00F62123" w:rsidP="00F62123">
      <w:pPr>
        <w:pStyle w:val="4"/>
      </w:pPr>
      <w:r>
        <w:t>候选答案集合的生成</w:t>
      </w:r>
    </w:p>
    <w:p w14:paraId="6C96233A" w14:textId="633343A0" w:rsidR="00F62123" w:rsidRDefault="00D11D4E" w:rsidP="003F29E2">
      <w:pPr>
        <w:ind w:firstLine="420"/>
      </w:pPr>
      <w:r>
        <w:t>通过问题分析，</w:t>
      </w:r>
      <w:r>
        <w:rPr>
          <w:rFonts w:hint="eastAsia"/>
        </w:rPr>
        <w:t>已经</w:t>
      </w:r>
      <w:r>
        <w:t>获得问题的类型目前，</w:t>
      </w:r>
      <w:r>
        <w:rPr>
          <w:rFonts w:hint="eastAsia"/>
        </w:rPr>
        <w:t>问答系统</w:t>
      </w:r>
      <w:r>
        <w:t>的答案处理</w:t>
      </w:r>
      <w:r>
        <w:rPr>
          <w:rFonts w:hint="eastAsia"/>
        </w:rPr>
        <w:t>模块</w:t>
      </w:r>
      <w:r>
        <w:t>一般都是面向事实类型的问题的。</w:t>
      </w:r>
      <w:r>
        <w:rPr>
          <w:rFonts w:hint="eastAsia"/>
        </w:rPr>
        <w:t>对于</w:t>
      </w:r>
      <w:r>
        <w:t>非事实类型的问题，</w:t>
      </w:r>
      <w:r>
        <w:rPr>
          <w:rFonts w:hint="eastAsia"/>
        </w:rPr>
        <w:t>可以</w:t>
      </w:r>
      <w:r>
        <w:t>直接将段落检索的结果返回给用户作为答案。大多数</w:t>
      </w:r>
      <w:r>
        <w:rPr>
          <w:rFonts w:hint="eastAsia"/>
        </w:rPr>
        <w:t>事实</w:t>
      </w:r>
      <w:r>
        <w:t>类型的问题对应的答案比较短，</w:t>
      </w:r>
      <w:r>
        <w:rPr>
          <w:rFonts w:hint="eastAsia"/>
        </w:rPr>
        <w:t>可能</w:t>
      </w:r>
      <w:r>
        <w:t>是实体名，</w:t>
      </w:r>
      <w:r>
        <w:rPr>
          <w:rFonts w:hint="eastAsia"/>
        </w:rPr>
        <w:t>如人名</w:t>
      </w:r>
      <w:r>
        <w:t>、</w:t>
      </w:r>
      <w:r>
        <w:rPr>
          <w:rFonts w:hint="eastAsia"/>
        </w:rPr>
        <w:t>地点</w:t>
      </w:r>
      <w:r>
        <w:t>等；</w:t>
      </w:r>
      <w:r>
        <w:rPr>
          <w:rFonts w:hint="eastAsia"/>
        </w:rPr>
        <w:t>可能</w:t>
      </w:r>
      <w:r>
        <w:t>是抽象名词，</w:t>
      </w:r>
      <w:r>
        <w:rPr>
          <w:rFonts w:hint="eastAsia"/>
        </w:rPr>
        <w:t>如</w:t>
      </w:r>
      <w:r>
        <w:t>人类、</w:t>
      </w:r>
      <w:r>
        <w:rPr>
          <w:rFonts w:hint="eastAsia"/>
        </w:rPr>
        <w:t>学科</w:t>
      </w:r>
      <w:r>
        <w:t>、</w:t>
      </w:r>
      <w:r>
        <w:rPr>
          <w:rFonts w:hint="eastAsia"/>
        </w:rPr>
        <w:t>树木</w:t>
      </w:r>
      <w:r>
        <w:t>、</w:t>
      </w:r>
      <w:r>
        <w:rPr>
          <w:rFonts w:hint="eastAsia"/>
        </w:rPr>
        <w:t>植物</w:t>
      </w:r>
      <w:r>
        <w:t>等；</w:t>
      </w:r>
      <w:r>
        <w:rPr>
          <w:rFonts w:hint="eastAsia"/>
        </w:rPr>
        <w:t>也</w:t>
      </w:r>
      <w:r>
        <w:t>可能是数字，</w:t>
      </w:r>
      <w:r>
        <w:rPr>
          <w:rFonts w:hint="eastAsia"/>
        </w:rPr>
        <w:t>如</w:t>
      </w:r>
      <w:r>
        <w:t>距离、</w:t>
      </w:r>
      <w:r>
        <w:rPr>
          <w:rFonts w:hint="eastAsia"/>
        </w:rPr>
        <w:t>速度</w:t>
      </w:r>
      <w:r>
        <w:t>等。</w:t>
      </w:r>
      <w:r>
        <w:rPr>
          <w:rFonts w:hint="eastAsia"/>
        </w:rPr>
        <w:t>对于</w:t>
      </w:r>
      <w:r>
        <w:t>这类问题，</w:t>
      </w:r>
      <w:r>
        <w:rPr>
          <w:rFonts w:hint="eastAsia"/>
        </w:rPr>
        <w:t>可以</w:t>
      </w:r>
      <w:r>
        <w:t>通过找到相应类型的词、</w:t>
      </w:r>
      <w:r>
        <w:rPr>
          <w:rFonts w:hint="eastAsia"/>
        </w:rPr>
        <w:t>词组</w:t>
      </w:r>
      <w:r>
        <w:t>或者片段来回答。</w:t>
      </w:r>
      <w:r>
        <w:rPr>
          <w:rFonts w:hint="eastAsia"/>
        </w:rPr>
        <w:t>目前</w:t>
      </w:r>
      <w:r>
        <w:t>，</w:t>
      </w:r>
      <w:r>
        <w:rPr>
          <w:rFonts w:hint="eastAsia"/>
        </w:rPr>
        <w:t>自然</w:t>
      </w:r>
      <w:r>
        <w:t>语言处理领域命名实体的识别已经能够达到非常好的效果，</w:t>
      </w:r>
      <w:r>
        <w:rPr>
          <w:rFonts w:hint="eastAsia"/>
        </w:rPr>
        <w:t>如</w:t>
      </w:r>
      <w:r>
        <w:t>隐</w:t>
      </w:r>
      <w:r>
        <w:rPr>
          <w:rFonts w:hint="eastAsia"/>
        </w:rPr>
        <w:t>马尔</w:t>
      </w:r>
      <w:r>
        <w:t>可夫模型（</w:t>
      </w:r>
      <w:r>
        <w:t>hidden Markov model, HMM</w:t>
      </w:r>
      <w:r>
        <w:t>）活着条件随机场模型（</w:t>
      </w:r>
      <w:r>
        <w:t xml:space="preserve">conditional </w:t>
      </w:r>
      <w:r>
        <w:lastRenderedPageBreak/>
        <w:t>random field, CRF</w:t>
      </w:r>
      <w:r>
        <w:t>）。</w:t>
      </w:r>
      <w:r>
        <w:rPr>
          <w:rFonts w:hint="eastAsia"/>
        </w:rPr>
        <w:t>对于</w:t>
      </w:r>
      <w:r>
        <w:t>实体名词词表，</w:t>
      </w:r>
      <w:r>
        <w:rPr>
          <w:rFonts w:hint="eastAsia"/>
        </w:rPr>
        <w:t>除了</w:t>
      </w:r>
      <w:r>
        <w:t>利用</w:t>
      </w:r>
      <w:r>
        <w:t>WordNet</w:t>
      </w:r>
      <w:r>
        <w:t>等字典之外，</w:t>
      </w:r>
      <w:r>
        <w:rPr>
          <w:rFonts w:hint="eastAsia"/>
        </w:rPr>
        <w:t>还可以</w:t>
      </w:r>
      <w:r>
        <w:t>采用一些概念性</w:t>
      </w:r>
      <w:r>
        <w:rPr>
          <w:rFonts w:hint="eastAsia"/>
        </w:rPr>
        <w:t>名词</w:t>
      </w:r>
      <w:r>
        <w:t>和具体名词作为训练的种子，</w:t>
      </w:r>
      <w:r>
        <w:rPr>
          <w:rFonts w:hint="eastAsia"/>
        </w:rPr>
        <w:t>用</w:t>
      </w:r>
      <w:r>
        <w:t>bootstrap</w:t>
      </w:r>
      <w:r>
        <w:t>方法从文档集</w:t>
      </w:r>
      <w:r>
        <w:rPr>
          <w:rFonts w:hint="eastAsia"/>
        </w:rPr>
        <w:t>活着</w:t>
      </w:r>
      <w:r>
        <w:t>互联网中找到这种连接概念性名词和具体名词的模式，</w:t>
      </w:r>
      <w:r>
        <w:rPr>
          <w:rFonts w:hint="eastAsia"/>
        </w:rPr>
        <w:t>再</w:t>
      </w:r>
      <w:r>
        <w:t>根据这种模式提取更多的具体名词，</w:t>
      </w:r>
      <w:r>
        <w:rPr>
          <w:rFonts w:hint="eastAsia"/>
        </w:rPr>
        <w:t>多次</w:t>
      </w:r>
      <w:r>
        <w:t>迭代可以发现更多的</w:t>
      </w:r>
      <w:r>
        <w:t>&lt;</w:t>
      </w:r>
      <w:r>
        <w:t>概念名词，</w:t>
      </w:r>
      <w:r>
        <w:rPr>
          <w:rFonts w:hint="eastAsia"/>
        </w:rPr>
        <w:t>具体</w:t>
      </w:r>
      <w:r>
        <w:t>名词</w:t>
      </w:r>
      <w:r>
        <w:t>&gt;</w:t>
      </w:r>
      <w:r>
        <w:t>词对和相应的模式</w:t>
      </w:r>
      <w:r w:rsidR="00F90AE3">
        <w:t>[Mann 2002]</w:t>
      </w:r>
      <w:r>
        <w:t>。</w:t>
      </w:r>
      <w:r w:rsidR="00F90AE3">
        <w:t>另一种简单的方法是直接利用</w:t>
      </w:r>
      <w:r w:rsidR="00F90AE3">
        <w:t>Web</w:t>
      </w:r>
      <w:r w:rsidR="00F90AE3">
        <w:t>资源（如</w:t>
      </w:r>
      <w:r w:rsidR="00F90AE3">
        <w:t>Wikipedia</w:t>
      </w:r>
      <w:r w:rsidR="00F90AE3">
        <w:t>）中具体</w:t>
      </w:r>
      <w:r w:rsidR="00F90AE3">
        <w:rPr>
          <w:rFonts w:hint="eastAsia"/>
        </w:rPr>
        <w:t>名词</w:t>
      </w:r>
      <w:r w:rsidR="00F90AE3">
        <w:t>列表。</w:t>
      </w:r>
      <w:r w:rsidR="00F90AE3">
        <w:rPr>
          <w:rFonts w:hint="eastAsia"/>
        </w:rPr>
        <w:t>对于</w:t>
      </w:r>
      <w:r w:rsidR="00F90AE3">
        <w:t>抽象名词，</w:t>
      </w:r>
      <w:r w:rsidR="00F90AE3">
        <w:rPr>
          <w:rFonts w:hint="eastAsia"/>
        </w:rPr>
        <w:t>通常</w:t>
      </w:r>
      <w:r w:rsidR="00F90AE3">
        <w:t>是</w:t>
      </w:r>
      <w:r w:rsidR="00F90AE3">
        <w:rPr>
          <w:rFonts w:hint="eastAsia"/>
        </w:rPr>
        <w:t>构建</w:t>
      </w:r>
      <w:r w:rsidR="00F90AE3">
        <w:t>一个名词列表，</w:t>
      </w:r>
      <w:r w:rsidR="00F90AE3">
        <w:rPr>
          <w:rFonts w:hint="eastAsia"/>
        </w:rPr>
        <w:t>若</w:t>
      </w:r>
      <w:r w:rsidR="00F90AE3">
        <w:t>片段中含有这个列表中的词，</w:t>
      </w:r>
      <w:r w:rsidR="00F90AE3">
        <w:rPr>
          <w:rFonts w:hint="eastAsia"/>
        </w:rPr>
        <w:t>就</w:t>
      </w:r>
      <w:r w:rsidR="00F90AE3">
        <w:t>作为答案返回。</w:t>
      </w:r>
      <w:r w:rsidR="00F90AE3">
        <w:rPr>
          <w:rFonts w:hint="eastAsia"/>
        </w:rPr>
        <w:t>对于</w:t>
      </w:r>
      <w:r w:rsidR="00F90AE3">
        <w:t>数字</w:t>
      </w:r>
      <w:r w:rsidR="00F90AE3">
        <w:rPr>
          <w:rFonts w:hint="eastAsia"/>
        </w:rPr>
        <w:t>度量</w:t>
      </w:r>
      <w:r w:rsidR="00F90AE3">
        <w:t>，</w:t>
      </w:r>
      <w:r w:rsidR="00F90AE3">
        <w:rPr>
          <w:rFonts w:hint="eastAsia"/>
        </w:rPr>
        <w:t>可以</w:t>
      </w:r>
      <w:r w:rsidR="00F90AE3">
        <w:t>通过正则表达式来获取。</w:t>
      </w:r>
      <w:r w:rsidR="00F90AE3">
        <w:rPr>
          <w:rFonts w:hint="eastAsia"/>
        </w:rPr>
        <w:t>例如</w:t>
      </w:r>
      <w:r w:rsidR="00F90AE3">
        <w:t>，</w:t>
      </w:r>
      <w:r w:rsidR="00F90AE3">
        <w:rPr>
          <w:rFonts w:hint="eastAsia"/>
        </w:rPr>
        <w:t>距离</w:t>
      </w:r>
      <w:r w:rsidR="00F90AE3">
        <w:t>的一个模式是数字跟上距离</w:t>
      </w:r>
      <w:r w:rsidR="00F90AE3">
        <w:rPr>
          <w:rFonts w:hint="eastAsia"/>
        </w:rPr>
        <w:t>单位</w:t>
      </w:r>
      <w:r w:rsidR="00F90AE3">
        <w:t>，</w:t>
      </w:r>
      <w:r w:rsidR="00F90AE3">
        <w:rPr>
          <w:rFonts w:hint="eastAsia"/>
        </w:rPr>
        <w:t>如</w:t>
      </w:r>
      <w:r w:rsidR="00F90AE3">
        <w:t>5</w:t>
      </w:r>
      <w:r w:rsidR="00F90AE3">
        <w:rPr>
          <w:rFonts w:hint="eastAsia"/>
        </w:rPr>
        <w:t>米</w:t>
      </w:r>
      <w:r w:rsidR="00F90AE3">
        <w:t>。</w:t>
      </w:r>
      <w:r w:rsidR="00F90AE3">
        <w:rPr>
          <w:rFonts w:hint="eastAsia"/>
        </w:rPr>
        <w:t>通过</w:t>
      </w:r>
      <w:r w:rsidR="00F90AE3">
        <w:t>在</w:t>
      </w:r>
      <w:r w:rsidR="00F90AE3">
        <w:rPr>
          <w:rFonts w:hint="eastAsia"/>
        </w:rPr>
        <w:t>文本</w:t>
      </w:r>
      <w:r w:rsidR="00F90AE3">
        <w:t>中匹配相应问题类型的短语，</w:t>
      </w:r>
      <w:r w:rsidR="00F90AE3">
        <w:rPr>
          <w:rFonts w:hint="eastAsia"/>
        </w:rPr>
        <w:t>就</w:t>
      </w:r>
      <w:r w:rsidR="00F90AE3">
        <w:t>构成了候选答案集合。</w:t>
      </w:r>
    </w:p>
    <w:p w14:paraId="3393E035" w14:textId="6AFAC34A" w:rsidR="00AA5D0E" w:rsidRDefault="00AA5D0E" w:rsidP="00AA5D0E">
      <w:pPr>
        <w:pStyle w:val="4"/>
      </w:pPr>
      <w:r>
        <w:t>答案提取</w:t>
      </w:r>
    </w:p>
    <w:p w14:paraId="17336A1D" w14:textId="45342A50" w:rsidR="00355EC6" w:rsidRDefault="001F3E0C" w:rsidP="00355EC6">
      <w:pPr>
        <w:ind w:firstLine="420"/>
      </w:pPr>
      <w:r>
        <w:t>与问题处理模块相类似，</w:t>
      </w:r>
      <w:r>
        <w:rPr>
          <w:rFonts w:hint="eastAsia"/>
        </w:rPr>
        <w:t>答案</w:t>
      </w:r>
      <w:r>
        <w:t>处理模块会使用相应的信息抽取策略。</w:t>
      </w:r>
      <w:r>
        <w:rPr>
          <w:rFonts w:hint="eastAsia"/>
        </w:rPr>
        <w:t>这些</w:t>
      </w:r>
      <w:r>
        <w:t>方法从语义描述能力的不同来分，</w:t>
      </w:r>
      <w:r>
        <w:rPr>
          <w:rFonts w:hint="eastAsia"/>
        </w:rPr>
        <w:t>包括</w:t>
      </w:r>
      <w:r>
        <w:t>：基于表层特征的答案提取，</w:t>
      </w:r>
      <w:r>
        <w:rPr>
          <w:rFonts w:hint="eastAsia"/>
        </w:rPr>
        <w:t>基于</w:t>
      </w:r>
      <w:r>
        <w:t>语法结构匹配</w:t>
      </w:r>
      <w:r>
        <w:rPr>
          <w:rFonts w:hint="eastAsia"/>
        </w:rPr>
        <w:t>的</w:t>
      </w:r>
      <w:r>
        <w:t>答案提取</w:t>
      </w:r>
      <w:r w:rsidR="003E0FF6">
        <w:t>，基于模版的答案提取，</w:t>
      </w:r>
      <w:r>
        <w:rPr>
          <w:rFonts w:hint="eastAsia"/>
        </w:rPr>
        <w:t>基于统计</w:t>
      </w:r>
      <w:r>
        <w:t>模型的答案提取，</w:t>
      </w:r>
      <w:r>
        <w:rPr>
          <w:rFonts w:hint="eastAsia"/>
        </w:rPr>
        <w:t>等等</w:t>
      </w:r>
      <w:r>
        <w:t>。</w:t>
      </w:r>
      <w:r w:rsidR="002C43DF">
        <w:t>下面来具体介绍分析一下这些方法。</w:t>
      </w:r>
    </w:p>
    <w:p w14:paraId="3ACD9E96" w14:textId="4600A386" w:rsidR="00355EC6" w:rsidRDefault="00355EC6" w:rsidP="00355EC6">
      <w:pPr>
        <w:ind w:firstLine="420"/>
      </w:pPr>
      <w:r w:rsidRPr="00355EC6">
        <w:rPr>
          <w:b/>
        </w:rPr>
        <w:t>基于表层特征的答案提取</w:t>
      </w:r>
      <w:r w:rsidR="005418DC">
        <w:t xml:space="preserve"> </w:t>
      </w:r>
      <w:r w:rsidR="005418DC">
        <w:rPr>
          <w:rFonts w:hint="eastAsia"/>
        </w:rPr>
        <w:t>常用</w:t>
      </w:r>
      <w:r w:rsidR="005418DC">
        <w:t>的表层特征是答案周围段落的一些特征，</w:t>
      </w:r>
      <w:r w:rsidR="005418DC">
        <w:rPr>
          <w:rFonts w:hint="eastAsia"/>
        </w:rPr>
        <w:t>如</w:t>
      </w:r>
      <w:r w:rsidR="005418DC">
        <w:t>段落和问题关键词的相关</w:t>
      </w:r>
      <w:r w:rsidR="005418DC">
        <w:rPr>
          <w:rFonts w:hint="eastAsia"/>
        </w:rPr>
        <w:t>程度</w:t>
      </w:r>
      <w:r w:rsidR="005418DC">
        <w:t>、</w:t>
      </w:r>
      <w:r w:rsidR="005418DC">
        <w:rPr>
          <w:rFonts w:hint="eastAsia"/>
        </w:rPr>
        <w:t>问题</w:t>
      </w:r>
      <w:r w:rsidR="005418DC">
        <w:t>关键词之间的距离、</w:t>
      </w:r>
      <w:r w:rsidR="005418DC">
        <w:rPr>
          <w:rFonts w:hint="eastAsia"/>
        </w:rPr>
        <w:t>问题</w:t>
      </w:r>
      <w:r w:rsidR="005418DC">
        <w:t>关键词和候选答案的距离</w:t>
      </w:r>
      <w:r w:rsidR="005418DC">
        <w:rPr>
          <w:rFonts w:hint="eastAsia"/>
        </w:rPr>
        <w:t>等</w:t>
      </w:r>
      <w:r w:rsidR="005418DC">
        <w:t>。</w:t>
      </w:r>
      <w:r w:rsidR="005418DC">
        <w:rPr>
          <w:rFonts w:hint="eastAsia"/>
        </w:rPr>
        <w:t>一般</w:t>
      </w:r>
      <w:r w:rsidR="005418DC">
        <w:t>来说，</w:t>
      </w:r>
      <w:r w:rsidR="005418DC">
        <w:rPr>
          <w:rFonts w:hint="eastAsia"/>
        </w:rPr>
        <w:t>段落</w:t>
      </w:r>
      <w:r w:rsidR="005418DC">
        <w:t>相关</w:t>
      </w:r>
      <w:r w:rsidR="005418DC">
        <w:rPr>
          <w:rFonts w:hint="eastAsia"/>
        </w:rPr>
        <w:t>程度</w:t>
      </w:r>
      <w:r w:rsidR="005418DC">
        <w:t>越高，</w:t>
      </w:r>
      <w:r w:rsidR="005418DC">
        <w:rPr>
          <w:rFonts w:hint="eastAsia"/>
        </w:rPr>
        <w:t>问题</w:t>
      </w:r>
      <w:r w:rsidR="005418DC">
        <w:t>关键词之间以及问题关键词和候选答案之间的距离越接近，</w:t>
      </w:r>
      <w:r w:rsidR="005418DC">
        <w:rPr>
          <w:rFonts w:hint="eastAsia"/>
        </w:rPr>
        <w:t>则</w:t>
      </w:r>
      <w:r w:rsidR="005418DC">
        <w:t>该候选</w:t>
      </w:r>
      <w:r w:rsidR="000849F8">
        <w:t>答案越可能是问题的答案。</w:t>
      </w:r>
      <w:r w:rsidR="000849F8">
        <w:rPr>
          <w:rFonts w:hint="eastAsia"/>
        </w:rPr>
        <w:t>另一个</w:t>
      </w:r>
      <w:r w:rsidR="000849F8">
        <w:t>常用的特征是该候选答案出现的次数。</w:t>
      </w:r>
      <w:r w:rsidR="000849F8">
        <w:rPr>
          <w:rFonts w:hint="eastAsia"/>
        </w:rPr>
        <w:t>对于</w:t>
      </w:r>
      <w:r w:rsidR="000849F8">
        <w:t>一个比较大的文档集，</w:t>
      </w:r>
      <w:r w:rsidR="000849F8">
        <w:rPr>
          <w:rFonts w:hint="eastAsia"/>
        </w:rPr>
        <w:t>一个</w:t>
      </w:r>
      <w:r w:rsidR="000849F8">
        <w:t>问题的答案可能反复出现，</w:t>
      </w:r>
      <w:r w:rsidR="000849F8">
        <w:rPr>
          <w:rFonts w:hint="eastAsia"/>
        </w:rPr>
        <w:t>出现</w:t>
      </w:r>
      <w:r w:rsidR="000849F8">
        <w:t>的次数越多，</w:t>
      </w:r>
      <w:r w:rsidR="000849F8">
        <w:rPr>
          <w:rFonts w:hint="eastAsia"/>
        </w:rPr>
        <w:t>则</w:t>
      </w:r>
      <w:r w:rsidR="000849F8">
        <w:t>它越可能是正确答案</w:t>
      </w:r>
      <w:r w:rsidR="00EC6279">
        <w:t>[Lin 2003]</w:t>
      </w:r>
      <w:r w:rsidR="000849F8">
        <w:t>。</w:t>
      </w:r>
    </w:p>
    <w:p w14:paraId="1145DCFE" w14:textId="34E8276C" w:rsidR="003E0FF6" w:rsidRDefault="003E0FF6" w:rsidP="00355EC6">
      <w:pPr>
        <w:ind w:firstLine="420"/>
      </w:pPr>
      <w:r w:rsidRPr="0089566B">
        <w:rPr>
          <w:b/>
        </w:rPr>
        <w:t>基于</w:t>
      </w:r>
      <w:r w:rsidR="00AA4FD7" w:rsidRPr="0089566B">
        <w:rPr>
          <w:b/>
        </w:rPr>
        <w:t>语法结构匹配</w:t>
      </w:r>
      <w:r w:rsidRPr="0089566B">
        <w:rPr>
          <w:b/>
        </w:rPr>
        <w:t>的答案提取</w:t>
      </w:r>
      <w:r>
        <w:t xml:space="preserve"> </w:t>
      </w:r>
      <w:r w:rsidR="001B147F">
        <w:t>表层特征没有考虑语法、</w:t>
      </w:r>
      <w:r w:rsidR="001B147F">
        <w:rPr>
          <w:rFonts w:hint="eastAsia"/>
        </w:rPr>
        <w:t>语义</w:t>
      </w:r>
      <w:r w:rsidR="001B147F">
        <w:t>的因素，</w:t>
      </w:r>
      <w:r w:rsidR="001B147F">
        <w:rPr>
          <w:rFonts w:hint="eastAsia"/>
        </w:rPr>
        <w:t>容易</w:t>
      </w:r>
      <w:r w:rsidR="001B147F">
        <w:t>出错，</w:t>
      </w:r>
      <w:r w:rsidR="001B147F">
        <w:rPr>
          <w:rFonts w:hint="eastAsia"/>
        </w:rPr>
        <w:t>特别</w:t>
      </w:r>
      <w:r w:rsidR="001B147F">
        <w:t>是词相同，</w:t>
      </w:r>
      <w:r w:rsidR="001B147F">
        <w:rPr>
          <w:rFonts w:hint="eastAsia"/>
        </w:rPr>
        <w:t>但</w:t>
      </w:r>
      <w:r w:rsidR="001B147F">
        <w:t>词序不同</w:t>
      </w:r>
      <w:r w:rsidR="001B147F">
        <w:rPr>
          <w:rFonts w:hint="eastAsia"/>
        </w:rPr>
        <w:t>的</w:t>
      </w:r>
      <w:r w:rsidR="001B147F">
        <w:t>情况。</w:t>
      </w:r>
      <w:r w:rsidR="000D182B">
        <w:t>[Light 2001]</w:t>
      </w:r>
      <w:r w:rsidR="000D182B">
        <w:t>指出，</w:t>
      </w:r>
      <w:r w:rsidR="000D182B">
        <w:rPr>
          <w:rFonts w:hint="eastAsia"/>
        </w:rPr>
        <w:t>这种</w:t>
      </w:r>
      <w:r w:rsidR="000D182B">
        <w:t>基于实体识别和表层</w:t>
      </w:r>
      <w:r w:rsidR="000D182B">
        <w:rPr>
          <w:rFonts w:hint="eastAsia"/>
        </w:rPr>
        <w:t>特征</w:t>
      </w:r>
      <w:r w:rsidR="000D182B">
        <w:t>的方法的性能上限是</w:t>
      </w:r>
      <w:r w:rsidR="000D182B">
        <w:t>70%</w:t>
      </w:r>
      <w:r w:rsidR="000D182B">
        <w:t>。</w:t>
      </w:r>
      <w:r w:rsidR="000D182B">
        <w:rPr>
          <w:rFonts w:hint="eastAsia"/>
        </w:rPr>
        <w:t>味了</w:t>
      </w:r>
      <w:r w:rsidR="000D182B">
        <w:t>客服基于表层特征抽取答案的缺陷，</w:t>
      </w:r>
      <w:r w:rsidR="000D182B">
        <w:rPr>
          <w:rFonts w:hint="eastAsia"/>
        </w:rPr>
        <w:t>基于</w:t>
      </w:r>
      <w:r w:rsidR="000D182B">
        <w:t>语法结构</w:t>
      </w:r>
      <w:r w:rsidR="000D182B">
        <w:rPr>
          <w:rFonts w:hint="eastAsia"/>
        </w:rPr>
        <w:t>匹配</w:t>
      </w:r>
      <w:r w:rsidR="000D182B">
        <w:t>的答案提取方法被</w:t>
      </w:r>
      <w:r w:rsidR="000D182B">
        <w:rPr>
          <w:rFonts w:hint="eastAsia"/>
        </w:rPr>
        <w:t>提出</w:t>
      </w:r>
      <w:r w:rsidR="000D182B">
        <w:t>。</w:t>
      </w:r>
      <w:r w:rsidR="00FF22E9">
        <w:rPr>
          <w:rFonts w:hint="eastAsia"/>
        </w:rPr>
        <w:t>其中</w:t>
      </w:r>
      <w:r w:rsidR="00FF22E9">
        <w:t>一种方法是基于依存关系分析，</w:t>
      </w:r>
      <w:r w:rsidR="00FF22E9">
        <w:rPr>
          <w:rFonts w:hint="eastAsia"/>
        </w:rPr>
        <w:t>将</w:t>
      </w:r>
      <w:r w:rsidR="00FF22E9">
        <w:t>问题</w:t>
      </w:r>
      <w:r w:rsidR="00FF22E9">
        <w:rPr>
          <w:rFonts w:hint="eastAsia"/>
        </w:rPr>
        <w:t>和</w:t>
      </w:r>
      <w:r w:rsidR="00FF22E9">
        <w:t>候选段落转换成</w:t>
      </w:r>
      <w:r w:rsidR="00FF22E9">
        <w:t>&lt;</w:t>
      </w:r>
      <w:r w:rsidR="00FF22E9">
        <w:t>主，</w:t>
      </w:r>
      <w:r w:rsidR="00FF22E9">
        <w:rPr>
          <w:rFonts w:hint="eastAsia"/>
        </w:rPr>
        <w:t>谓，宾</w:t>
      </w:r>
      <w:r w:rsidR="00FF22E9">
        <w:t>&gt;</w:t>
      </w:r>
      <w:r w:rsidR="00FF22E9">
        <w:t>三元组，</w:t>
      </w:r>
      <w:r w:rsidR="00FF22E9">
        <w:rPr>
          <w:rFonts w:hint="eastAsia"/>
        </w:rPr>
        <w:t>删除</w:t>
      </w:r>
      <w:r w:rsidR="00FF22E9">
        <w:t>句子中的修饰成分，</w:t>
      </w:r>
      <w:r w:rsidR="00FF22E9">
        <w:rPr>
          <w:rFonts w:hint="eastAsia"/>
        </w:rPr>
        <w:t>就</w:t>
      </w:r>
      <w:r w:rsidR="00FF22E9">
        <w:t>可以从文本三元组中获得答案而不产生混淆</w:t>
      </w:r>
      <w:r w:rsidR="002818EF">
        <w:t>[Katz 2003]</w:t>
      </w:r>
      <w:r w:rsidR="00FF22E9">
        <w:t>。</w:t>
      </w:r>
      <w:r w:rsidR="00AB4819">
        <w:t>另一种改进方法是建立问题到答案的逻辑表示</w:t>
      </w:r>
      <w:r w:rsidR="00AB4819">
        <w:t>[</w:t>
      </w:r>
      <w:r w:rsidR="00AB4819" w:rsidRPr="007915EF">
        <w:t>Moldovan</w:t>
      </w:r>
      <w:r w:rsidR="00AB4819">
        <w:t xml:space="preserve"> 2002]</w:t>
      </w:r>
      <w:r w:rsidR="00AB4819">
        <w:t>。</w:t>
      </w:r>
      <w:r w:rsidR="00AB4819">
        <w:rPr>
          <w:rFonts w:hint="eastAsia"/>
        </w:rPr>
        <w:t>逻辑</w:t>
      </w:r>
      <w:r w:rsidR="00AB4819">
        <w:t>表示是介于</w:t>
      </w:r>
      <w:r w:rsidR="00AB4819">
        <w:rPr>
          <w:rFonts w:hint="eastAsia"/>
        </w:rPr>
        <w:t>句法</w:t>
      </w:r>
      <w:r w:rsidR="00AB4819">
        <w:t>解析表示和深层语义表示之间的一种表示形式，</w:t>
      </w:r>
      <w:r w:rsidR="00AB4819">
        <w:rPr>
          <w:rFonts w:hint="eastAsia"/>
        </w:rPr>
        <w:t>它</w:t>
      </w:r>
      <w:r w:rsidR="00AB4819">
        <w:t>可以通过对解析获得的句法树进行一些规则计算获得、</w:t>
      </w:r>
      <w:r w:rsidR="00AB4819">
        <w:rPr>
          <w:rFonts w:hint="eastAsia"/>
        </w:rPr>
        <w:t>表达</w:t>
      </w:r>
      <w:r w:rsidR="00AD1EF2">
        <w:t>主语、</w:t>
      </w:r>
      <w:r w:rsidR="00AD1EF2">
        <w:rPr>
          <w:rFonts w:hint="eastAsia"/>
        </w:rPr>
        <w:t>宾语</w:t>
      </w:r>
      <w:r w:rsidR="00AD1EF2">
        <w:t>、</w:t>
      </w:r>
      <w:r w:rsidR="00AD1EF2">
        <w:rPr>
          <w:rFonts w:hint="eastAsia"/>
        </w:rPr>
        <w:t>前置</w:t>
      </w:r>
      <w:r w:rsidR="00AD1EF2">
        <w:t>词、</w:t>
      </w:r>
      <w:r w:rsidR="00AD1EF2">
        <w:rPr>
          <w:rFonts w:hint="eastAsia"/>
        </w:rPr>
        <w:t>复杂</w:t>
      </w:r>
      <w:r w:rsidR="00AD1EF2">
        <w:t>的名词性短语、</w:t>
      </w:r>
      <w:r w:rsidR="00AD1EF2">
        <w:rPr>
          <w:rFonts w:hint="eastAsia"/>
        </w:rPr>
        <w:t>附属</w:t>
      </w:r>
      <w:r w:rsidR="00AD1EF2">
        <w:t>的形容词或副词之间的关系。</w:t>
      </w:r>
    </w:p>
    <w:p w14:paraId="7E03C200" w14:textId="1283754C" w:rsidR="00EA562F" w:rsidRDefault="00EA562F" w:rsidP="00355EC6">
      <w:pPr>
        <w:ind w:firstLine="420"/>
      </w:pPr>
      <w:r w:rsidRPr="00EA562F">
        <w:rPr>
          <w:b/>
        </w:rPr>
        <w:t>基于模版的答案提取</w:t>
      </w:r>
      <w:r w:rsidRPr="00EA562F">
        <w:rPr>
          <w:b/>
        </w:rPr>
        <w:t xml:space="preserve"> </w:t>
      </w:r>
      <w:r>
        <w:t>基于模版的答案提取方法通常被应用于将问题模版作为问题特征的问答系统中。</w:t>
      </w:r>
      <w:r>
        <w:rPr>
          <w:rFonts w:hint="eastAsia"/>
        </w:rPr>
        <w:t>在</w:t>
      </w:r>
      <w:r>
        <w:t>问题被映射到问题模版之后，</w:t>
      </w:r>
      <w:r>
        <w:rPr>
          <w:rFonts w:hint="eastAsia"/>
        </w:rPr>
        <w:t>可以</w:t>
      </w:r>
      <w:r>
        <w:t>直接获取该问题模版</w:t>
      </w:r>
      <w:r>
        <w:rPr>
          <w:rFonts w:hint="eastAsia"/>
        </w:rPr>
        <w:t>对</w:t>
      </w:r>
      <w:r>
        <w:rPr>
          <w:rFonts w:hint="eastAsia"/>
        </w:rPr>
        <w:lastRenderedPageBreak/>
        <w:t>应</w:t>
      </w:r>
      <w:r>
        <w:t>的答案模版，</w:t>
      </w:r>
      <w:r>
        <w:rPr>
          <w:rFonts w:hint="eastAsia"/>
        </w:rPr>
        <w:t>最后</w:t>
      </w:r>
      <w:r>
        <w:t>再利用答案模版从候选段落中抽取答案。</w:t>
      </w:r>
      <w:r>
        <w:rPr>
          <w:rFonts w:hint="eastAsia"/>
        </w:rPr>
        <w:t>味了</w:t>
      </w:r>
      <w:r>
        <w:t>能够保证答案的正确性，</w:t>
      </w:r>
      <w:r>
        <w:rPr>
          <w:rFonts w:hint="eastAsia"/>
        </w:rPr>
        <w:t>每个</w:t>
      </w:r>
      <w:r>
        <w:t>答案模版</w:t>
      </w:r>
      <w:r>
        <w:rPr>
          <w:rFonts w:hint="eastAsia"/>
        </w:rPr>
        <w:t>只能</w:t>
      </w:r>
      <w:r>
        <w:t>和一个问题模版相对应。</w:t>
      </w:r>
      <w:r>
        <w:rPr>
          <w:rFonts w:hint="eastAsia"/>
        </w:rPr>
        <w:t>该</w:t>
      </w:r>
      <w:r>
        <w:t>方法虽然不能分析候选段落的语义信息，</w:t>
      </w:r>
      <w:r>
        <w:rPr>
          <w:rFonts w:hint="eastAsia"/>
        </w:rPr>
        <w:t>但是</w:t>
      </w:r>
      <w:r>
        <w:t>通过这种模版间的一一对应关系，</w:t>
      </w:r>
      <w:r>
        <w:rPr>
          <w:rFonts w:hint="eastAsia"/>
        </w:rPr>
        <w:t>保证</w:t>
      </w:r>
      <w:r>
        <w:t>了所抽取到的信息的准确性。</w:t>
      </w:r>
      <w:r>
        <w:rPr>
          <w:rFonts w:hint="eastAsia"/>
        </w:rPr>
        <w:t>例如</w:t>
      </w:r>
      <w:r>
        <w:t>，</w:t>
      </w:r>
      <w:r>
        <w:t>TREC-10</w:t>
      </w:r>
      <w:r>
        <w:rPr>
          <w:rFonts w:hint="eastAsia"/>
        </w:rPr>
        <w:t>中</w:t>
      </w:r>
      <w:r>
        <w:t>的系统</w:t>
      </w:r>
      <w:r>
        <w:t>INSIGHT</w:t>
      </w:r>
      <w:r w:rsidR="00697691">
        <w:t>[</w:t>
      </w:r>
      <w:r w:rsidR="00697691" w:rsidRPr="00EA562F">
        <w:t>Soubbotin</w:t>
      </w:r>
      <w:r w:rsidR="00697691">
        <w:t xml:space="preserve"> 2001]</w:t>
      </w:r>
      <w:r w:rsidR="009F70BC">
        <w:t>通过人工分析的方法，</w:t>
      </w:r>
      <w:r w:rsidR="009F70BC">
        <w:rPr>
          <w:rFonts w:hint="eastAsia"/>
        </w:rPr>
        <w:t>将</w:t>
      </w:r>
      <w:r w:rsidR="009F70BC">
        <w:t>定义类问题的解答方式分为六种，</w:t>
      </w:r>
      <w:r w:rsidR="009F70BC">
        <w:rPr>
          <w:rFonts w:hint="eastAsia"/>
        </w:rPr>
        <w:t>并</w:t>
      </w:r>
      <w:r w:rsidR="009F70BC">
        <w:t>构建了六个答案模版，</w:t>
      </w:r>
      <w:r w:rsidR="009F70BC">
        <w:rPr>
          <w:rFonts w:hint="eastAsia"/>
        </w:rPr>
        <w:t>以</w:t>
      </w:r>
      <w:r w:rsidR="009F70BC">
        <w:t>从信息来源中抽取答案。</w:t>
      </w:r>
      <w:r w:rsidR="009F70BC">
        <w:rPr>
          <w:rFonts w:hint="eastAsia"/>
        </w:rPr>
        <w:t>利用</w:t>
      </w:r>
      <w:r w:rsidR="009F70BC">
        <w:t>这些答案模版，</w:t>
      </w:r>
      <w:r w:rsidR="009F70BC">
        <w:t>INSIGHT</w:t>
      </w:r>
      <w:r w:rsidR="009F70BC">
        <w:t>在该届</w:t>
      </w:r>
      <w:r w:rsidR="009F70BC">
        <w:t>TREC</w:t>
      </w:r>
      <w:r w:rsidR="009F70BC">
        <w:t>的比赛中赢得了冠军。</w:t>
      </w:r>
      <w:r w:rsidR="009F70BC">
        <w:rPr>
          <w:rFonts w:hint="eastAsia"/>
        </w:rPr>
        <w:t>淡然</w:t>
      </w:r>
      <w:r w:rsidR="009F70BC">
        <w:t>，</w:t>
      </w:r>
      <w:r w:rsidR="009F70BC">
        <w:rPr>
          <w:rFonts w:hint="eastAsia"/>
        </w:rPr>
        <w:t>模版</w:t>
      </w:r>
      <w:r w:rsidR="009F70BC">
        <w:t>的粒度和涵盖程度，</w:t>
      </w:r>
      <w:r w:rsidR="009F70BC">
        <w:rPr>
          <w:rFonts w:hint="eastAsia"/>
        </w:rPr>
        <w:t>对</w:t>
      </w:r>
      <w:r w:rsidR="009F70BC">
        <w:t>系统</w:t>
      </w:r>
      <w:r w:rsidR="009F70BC">
        <w:rPr>
          <w:rFonts w:hint="eastAsia"/>
        </w:rPr>
        <w:t>得到</w:t>
      </w:r>
      <w:r w:rsidR="009F70BC">
        <w:t>正确</w:t>
      </w:r>
      <w:r w:rsidR="009F70BC">
        <w:rPr>
          <w:rFonts w:hint="eastAsia"/>
        </w:rPr>
        <w:t>答案</w:t>
      </w:r>
      <w:r w:rsidR="009F70BC">
        <w:t>的成功率和答案质量都有决定性</w:t>
      </w:r>
      <w:r w:rsidR="009F70BC">
        <w:rPr>
          <w:rFonts w:hint="eastAsia"/>
        </w:rPr>
        <w:t>影响</w:t>
      </w:r>
      <w:r w:rsidR="009F70BC">
        <w:t>。</w:t>
      </w:r>
      <w:r w:rsidR="009F70BC">
        <w:rPr>
          <w:rFonts w:hint="eastAsia"/>
        </w:rPr>
        <w:t>于是</w:t>
      </w:r>
      <w:r w:rsidR="009F70BC">
        <w:t>，</w:t>
      </w:r>
      <w:r w:rsidR="009F70BC">
        <w:rPr>
          <w:rFonts w:hint="eastAsia"/>
        </w:rPr>
        <w:t>这种</w:t>
      </w:r>
      <w:r w:rsidR="009F70BC">
        <w:t>方法也带来了繁重的模版制定工作。</w:t>
      </w:r>
      <w:r w:rsidR="002079B3">
        <w:rPr>
          <w:rFonts w:hint="eastAsia"/>
        </w:rPr>
        <w:t>为了</w:t>
      </w:r>
      <w:r w:rsidR="002079B3">
        <w:t>解决这一问题，</w:t>
      </w:r>
      <w:r w:rsidR="002079B3">
        <w:rPr>
          <w:rFonts w:hint="eastAsia"/>
        </w:rPr>
        <w:t>可以</w:t>
      </w:r>
      <w:r w:rsidR="002079B3">
        <w:t>通过在训练数据上自动学习以得到模版。</w:t>
      </w:r>
      <w:r w:rsidR="002079B3">
        <w:rPr>
          <w:rFonts w:hint="eastAsia"/>
        </w:rPr>
        <w:t>例如</w:t>
      </w:r>
      <w:r w:rsidR="002079B3">
        <w:t>，</w:t>
      </w:r>
      <w:r w:rsidR="00905D52">
        <w:t>[Cui 2004]</w:t>
      </w:r>
      <w:r w:rsidR="00905D52">
        <w:t>提出了一种软模式的方法，</w:t>
      </w:r>
      <w:r w:rsidR="00905D52">
        <w:rPr>
          <w:rFonts w:hint="eastAsia"/>
        </w:rPr>
        <w:t>来</w:t>
      </w:r>
      <w:r w:rsidR="00905D52">
        <w:t>处理定义类问题答案的抽取。</w:t>
      </w:r>
    </w:p>
    <w:p w14:paraId="2E34AE87" w14:textId="71292173" w:rsidR="00230D77" w:rsidRDefault="00230D77" w:rsidP="00355EC6">
      <w:pPr>
        <w:ind w:firstLine="420"/>
      </w:pPr>
      <w:r w:rsidRPr="00230D77">
        <w:rPr>
          <w:b/>
        </w:rPr>
        <w:t>基于统计模型的答案提取</w:t>
      </w:r>
      <w:r w:rsidR="00206BDA">
        <w:t xml:space="preserve"> </w:t>
      </w:r>
      <w:r w:rsidR="00206BDA">
        <w:t>在上述答案提取方法之外，</w:t>
      </w:r>
      <w:r>
        <w:rPr>
          <w:rFonts w:hint="eastAsia"/>
        </w:rPr>
        <w:t>研究人员</w:t>
      </w:r>
      <w:r w:rsidR="00206BDA">
        <w:rPr>
          <w:rFonts w:hint="eastAsia"/>
        </w:rPr>
        <w:t>还</w:t>
      </w:r>
      <w:r>
        <w:t>尝试用统计模型对答案提取进行建模。</w:t>
      </w:r>
      <w:r>
        <w:rPr>
          <w:rFonts w:hint="eastAsia"/>
        </w:rPr>
        <w:t>目前</w:t>
      </w:r>
      <w:r>
        <w:t>两个</w:t>
      </w:r>
      <w:r>
        <w:rPr>
          <w:rFonts w:hint="eastAsia"/>
        </w:rPr>
        <w:t>有</w:t>
      </w:r>
      <w:r>
        <w:t>代表性的建模方法为：</w:t>
      </w:r>
      <w:r>
        <w:rPr>
          <w:rFonts w:hint="eastAsia"/>
        </w:rPr>
        <w:t>一种</w:t>
      </w:r>
      <w:r>
        <w:t>是噪音信道模型</w:t>
      </w:r>
      <w:r w:rsidR="00940FD4">
        <w:t>，</w:t>
      </w:r>
      <w:r w:rsidR="00940FD4">
        <w:rPr>
          <w:rFonts w:hint="eastAsia"/>
        </w:rPr>
        <w:t>该</w:t>
      </w:r>
      <w:r w:rsidR="00940FD4">
        <w:t>模型把问题看成目标</w:t>
      </w:r>
      <w:r w:rsidR="00940FD4">
        <w:rPr>
          <w:rFonts w:hint="eastAsia"/>
        </w:rPr>
        <w:t>信息</w:t>
      </w:r>
      <w:r w:rsidR="00940FD4">
        <w:t>，</w:t>
      </w:r>
      <w:r w:rsidR="00940FD4">
        <w:rPr>
          <w:rFonts w:hint="eastAsia"/>
        </w:rPr>
        <w:t>把</w:t>
      </w:r>
      <w:r w:rsidR="00940FD4">
        <w:t>答案看成源信息，</w:t>
      </w:r>
      <w:r w:rsidR="00940FD4">
        <w:rPr>
          <w:rFonts w:hint="eastAsia"/>
        </w:rPr>
        <w:t>假设</w:t>
      </w:r>
      <w:r w:rsidR="00940FD4">
        <w:t>源信息需要通过一个包含噪音的信道，</w:t>
      </w:r>
      <w:r w:rsidR="00940FD4">
        <w:rPr>
          <w:rFonts w:hint="eastAsia"/>
        </w:rPr>
        <w:t>则</w:t>
      </w:r>
      <w:r w:rsidR="00940FD4">
        <w:t>转换概率可以通过一组训练数据（问题答案对集合）训练获得</w:t>
      </w:r>
      <w:r w:rsidR="00206BDA">
        <w:t>[</w:t>
      </w:r>
      <w:r w:rsidR="00206BDA" w:rsidRPr="00230D77">
        <w:t>Echihabi</w:t>
      </w:r>
      <w:r w:rsidR="00206BDA">
        <w:t xml:space="preserve"> 2003]</w:t>
      </w:r>
      <w:r w:rsidR="00940FD4">
        <w:t>；</w:t>
      </w:r>
      <w:r w:rsidR="00940FD4">
        <w:rPr>
          <w:rFonts w:hint="eastAsia"/>
        </w:rPr>
        <w:t>另一种</w:t>
      </w:r>
      <w:r w:rsidR="00940FD4">
        <w:t>是用无向图模型对答案提取过程进行建模</w:t>
      </w:r>
      <w:r w:rsidR="00940FD4" w:rsidRPr="00940FD4">
        <w:t xml:space="preserve"> </w:t>
      </w:r>
      <w:r w:rsidR="00940FD4">
        <w:t>[Ko 2007]</w:t>
      </w:r>
      <w:r w:rsidR="00940FD4">
        <w:t>。</w:t>
      </w:r>
    </w:p>
    <w:p w14:paraId="53821BDE" w14:textId="160138B1" w:rsidR="00F821A1" w:rsidRDefault="00F821A1" w:rsidP="00192AFC">
      <w:pPr>
        <w:pStyle w:val="2"/>
      </w:pPr>
      <w:bookmarkStart w:id="191" w:name="_Toc478542442"/>
      <w:r>
        <w:t>IBM Watson</w:t>
      </w:r>
      <w:bookmarkEnd w:id="191"/>
    </w:p>
    <w:p w14:paraId="413D29AA" w14:textId="193961EF" w:rsidR="00E9026B" w:rsidRDefault="00E9026B" w:rsidP="00F821A1">
      <w:pPr>
        <w:ind w:firstLine="420"/>
      </w:pPr>
      <w:r>
        <w:t>前文介绍了问答系统的研究背景、基本概念与基本结构。</w:t>
      </w:r>
      <w:r>
        <w:rPr>
          <w:rFonts w:hint="eastAsia"/>
        </w:rPr>
        <w:t>本</w:t>
      </w:r>
      <w:r>
        <w:t>节将</w:t>
      </w:r>
      <w:r>
        <w:rPr>
          <w:rFonts w:hint="eastAsia"/>
        </w:rPr>
        <w:t>具体</w:t>
      </w:r>
      <w:r>
        <w:t>介绍</w:t>
      </w:r>
      <w:r>
        <w:t>IBM Watson</w:t>
      </w:r>
      <w:r>
        <w:t>，近年来最负盛名的开放领域问答系统</w:t>
      </w:r>
      <w:r w:rsidR="00E52027">
        <w:t>。</w:t>
      </w:r>
    </w:p>
    <w:p w14:paraId="1A560476" w14:textId="0E0323E4" w:rsidR="00F821A1" w:rsidRDefault="00C44325" w:rsidP="00F821A1">
      <w:pPr>
        <w:ind w:firstLine="420"/>
      </w:pPr>
      <w:r>
        <w:t>Watson</w:t>
      </w:r>
      <w:r>
        <w:t>是由</w:t>
      </w:r>
      <w:r>
        <w:t>IBM</w:t>
      </w:r>
      <w:r>
        <w:t>公司研发的</w:t>
      </w:r>
      <w:r w:rsidR="00E275FB">
        <w:t>一个开放领域问答系统</w:t>
      </w:r>
      <w:r w:rsidR="00E275FB">
        <w:t>[</w:t>
      </w:r>
      <w:r w:rsidR="00E275FB" w:rsidRPr="00C44325">
        <w:t>Ferrucci</w:t>
      </w:r>
      <w:r w:rsidR="00E275FB">
        <w:t xml:space="preserve"> 2012]</w:t>
      </w:r>
      <w:r w:rsidR="00E275FB">
        <w:t>。该系统在</w:t>
      </w:r>
      <w:r w:rsidR="00E275FB">
        <w:t>2011</w:t>
      </w:r>
      <w:r w:rsidR="00E275FB">
        <w:rPr>
          <w:rFonts w:hint="eastAsia"/>
        </w:rPr>
        <w:t>年</w:t>
      </w:r>
      <w:r w:rsidR="00E275FB">
        <w:t>2</w:t>
      </w:r>
      <w:r w:rsidR="00E275FB">
        <w:rPr>
          <w:rFonts w:hint="eastAsia"/>
        </w:rPr>
        <w:t>月</w:t>
      </w:r>
      <w:r w:rsidR="00E275FB">
        <w:t>的美国问答节目《</w:t>
      </w:r>
      <w:r w:rsidR="00E275FB">
        <w:t>Jeopardy!</w:t>
      </w:r>
      <w:r w:rsidR="00E275FB">
        <w:t>》上一</w:t>
      </w:r>
      <w:r w:rsidR="00E275FB">
        <w:rPr>
          <w:rFonts w:hint="eastAsia"/>
        </w:rPr>
        <w:t>战</w:t>
      </w:r>
      <w:r w:rsidR="00E275FB">
        <w:t>成名。</w:t>
      </w:r>
      <w:r w:rsidR="00E275FB">
        <w:rPr>
          <w:rFonts w:hint="eastAsia"/>
        </w:rPr>
        <w:t>在</w:t>
      </w:r>
      <w:r w:rsidR="00E275FB">
        <w:t>这次节目中，</w:t>
      </w:r>
      <w:r w:rsidR="00E275FB">
        <w:t>Watson</w:t>
      </w:r>
      <w:r w:rsidR="00E275FB">
        <w:t>战胜了这一节目的两位冠军选手，</w:t>
      </w:r>
      <w:r w:rsidR="00E275FB">
        <w:rPr>
          <w:rFonts w:hint="eastAsia"/>
        </w:rPr>
        <w:t>这</w:t>
      </w:r>
      <w:r w:rsidR="00E275FB">
        <w:t>被和</w:t>
      </w:r>
      <w:r w:rsidR="00E275FB">
        <w:t>1996</w:t>
      </w:r>
      <w:r w:rsidR="00E275FB">
        <w:rPr>
          <w:rFonts w:hint="eastAsia"/>
        </w:rPr>
        <w:t>年</w:t>
      </w:r>
      <w:r w:rsidR="00E275FB">
        <w:t>同样来自</w:t>
      </w:r>
      <w:r w:rsidR="00E275FB">
        <w:t>IBM</w:t>
      </w:r>
      <w:r w:rsidR="00E275FB">
        <w:t>的</w:t>
      </w:r>
      <w:r w:rsidR="00E275FB">
        <w:t>“</w:t>
      </w:r>
      <w:r w:rsidR="00E275FB">
        <w:t>深蓝</w:t>
      </w:r>
      <w:r w:rsidR="00E275FB">
        <w:t>”</w:t>
      </w:r>
      <w:r w:rsidR="00E275FB">
        <w:t>战胜国际象棋大师</w:t>
      </w:r>
      <w:r w:rsidR="00E275FB" w:rsidRPr="00E275FB">
        <w:rPr>
          <w:rFonts w:hint="eastAsia"/>
        </w:rPr>
        <w:t>卡斯帕罗夫相提并论，被认为是人工智能历史上的一个里程碑。</w:t>
      </w:r>
      <w:r w:rsidR="00AA7069" w:rsidRPr="00AA7069">
        <w:rPr>
          <w:rFonts w:hint="eastAsia"/>
        </w:rPr>
        <w:t>从技术角度来看，</w:t>
      </w:r>
      <w:r w:rsidR="00AA7069" w:rsidRPr="00AA7069">
        <w:rPr>
          <w:rFonts w:hint="eastAsia"/>
        </w:rPr>
        <w:t>2011</w:t>
      </w:r>
      <w:r w:rsidR="00AA7069" w:rsidRPr="00AA7069">
        <w:rPr>
          <w:rFonts w:hint="eastAsia"/>
        </w:rPr>
        <w:t>年参加“</w:t>
      </w:r>
      <w:r w:rsidR="00AA7069" w:rsidRPr="00AA7069">
        <w:rPr>
          <w:rFonts w:hint="eastAsia"/>
        </w:rPr>
        <w:t>Jeopardy</w:t>
      </w:r>
      <w:r w:rsidR="00AA7069" w:rsidRPr="00AA7069">
        <w:rPr>
          <w:rFonts w:hint="eastAsia"/>
        </w:rPr>
        <w:t>！”电视问答挑战赛时，</w:t>
      </w:r>
      <w:r w:rsidR="00AA7069" w:rsidRPr="00AA7069">
        <w:rPr>
          <w:rFonts w:hint="eastAsia"/>
        </w:rPr>
        <w:t>Watson</w:t>
      </w:r>
      <w:r w:rsidR="00AA7069" w:rsidRPr="00AA7069">
        <w:rPr>
          <w:rFonts w:hint="eastAsia"/>
        </w:rPr>
        <w:t>做了一件事——用自然语言进行深度问答。</w:t>
      </w:r>
      <w:r w:rsidR="008566CE">
        <w:t>近年来，</w:t>
      </w:r>
      <w:r w:rsidR="008566CE">
        <w:t>IBM</w:t>
      </w:r>
      <w:r w:rsidR="008566CE">
        <w:t>公司</w:t>
      </w:r>
      <w:r w:rsidR="008566CE">
        <w:rPr>
          <w:rFonts w:hint="eastAsia"/>
        </w:rPr>
        <w:t>已经对</w:t>
      </w:r>
      <w:r w:rsidR="008566CE">
        <w:t>Watson</w:t>
      </w:r>
      <w:r w:rsidR="008566CE">
        <w:t>在外延上进行了极大的</w:t>
      </w:r>
      <w:r w:rsidR="008566CE">
        <w:rPr>
          <w:rFonts w:hint="eastAsia"/>
        </w:rPr>
        <w:t>扩展</w:t>
      </w:r>
      <w:r w:rsidR="008566CE">
        <w:t>。</w:t>
      </w:r>
      <w:r w:rsidR="008566CE">
        <w:rPr>
          <w:rFonts w:hint="eastAsia"/>
        </w:rPr>
        <w:t>如今</w:t>
      </w:r>
      <w:r w:rsidR="008566CE">
        <w:t>，</w:t>
      </w:r>
      <w:r w:rsidR="00AA7069" w:rsidRPr="00AA7069">
        <w:rPr>
          <w:rFonts w:hint="eastAsia"/>
        </w:rPr>
        <w:t>问答只是</w:t>
      </w:r>
      <w:r w:rsidR="00AA7069" w:rsidRPr="00AA7069">
        <w:rPr>
          <w:rFonts w:hint="eastAsia"/>
        </w:rPr>
        <w:t>Watson</w:t>
      </w:r>
      <w:r w:rsidR="00AA7069" w:rsidRPr="00AA7069">
        <w:rPr>
          <w:rFonts w:hint="eastAsia"/>
        </w:rPr>
        <w:t>具备的众多能力之一，截至</w:t>
      </w:r>
      <w:r w:rsidR="00AA7069" w:rsidRPr="00AA7069">
        <w:rPr>
          <w:rFonts w:hint="eastAsia"/>
        </w:rPr>
        <w:t>2015</w:t>
      </w:r>
      <w:r w:rsidR="00AA7069" w:rsidRPr="00AA7069">
        <w:rPr>
          <w:rFonts w:hint="eastAsia"/>
        </w:rPr>
        <w:t>年</w:t>
      </w:r>
      <w:r w:rsidR="00AA7069" w:rsidRPr="00AA7069">
        <w:rPr>
          <w:rFonts w:hint="eastAsia"/>
        </w:rPr>
        <w:t>10</w:t>
      </w:r>
      <w:r w:rsidR="00AA7069" w:rsidRPr="00AA7069">
        <w:rPr>
          <w:rFonts w:hint="eastAsia"/>
        </w:rPr>
        <w:t>月，</w:t>
      </w:r>
      <w:r w:rsidR="00AA7069" w:rsidRPr="00AA7069">
        <w:rPr>
          <w:rFonts w:hint="eastAsia"/>
        </w:rPr>
        <w:t>Watson</w:t>
      </w:r>
      <w:r w:rsidR="00AA7069" w:rsidRPr="00AA7069">
        <w:rPr>
          <w:rFonts w:hint="eastAsia"/>
        </w:rPr>
        <w:t>已经拥有包括问答在内的</w:t>
      </w:r>
      <w:r w:rsidR="00AA7069" w:rsidRPr="00AA7069">
        <w:rPr>
          <w:rFonts w:hint="eastAsia"/>
        </w:rPr>
        <w:t>28</w:t>
      </w:r>
      <w:r w:rsidR="00AA7069" w:rsidRPr="00AA7069">
        <w:rPr>
          <w:rFonts w:hint="eastAsia"/>
        </w:rPr>
        <w:t>项能力</w:t>
      </w:r>
      <w:r w:rsidR="00AE5092">
        <w:t>，</w:t>
      </w:r>
      <w:r w:rsidR="00AE5092">
        <w:rPr>
          <w:rFonts w:hint="eastAsia"/>
        </w:rPr>
        <w:t>并</w:t>
      </w:r>
      <w:r w:rsidR="00AE5092">
        <w:t>形成了一系列数字服务或</w:t>
      </w:r>
      <w:r w:rsidR="00AE5092">
        <w:t>API</w:t>
      </w:r>
      <w:r w:rsidR="00AA7069" w:rsidRPr="00AA7069">
        <w:rPr>
          <w:rFonts w:hint="eastAsia"/>
        </w:rPr>
        <w:t>。</w:t>
      </w:r>
      <w:r w:rsidR="00806E6F">
        <w:t>在本文中，我们所说的</w:t>
      </w:r>
      <w:r w:rsidR="00806E6F">
        <w:t>Watson</w:t>
      </w:r>
      <w:r w:rsidR="00806E6F">
        <w:t>特指其中的自然语言问答功能。</w:t>
      </w:r>
    </w:p>
    <w:p w14:paraId="659BC3AA" w14:textId="259F8D39" w:rsidR="00494BAD" w:rsidRDefault="00494BAD" w:rsidP="00F821A1">
      <w:pPr>
        <w:ind w:firstLine="420"/>
      </w:pPr>
      <w:r>
        <w:t>我们可以通过</w:t>
      </w:r>
      <w:r>
        <w:t>2000</w:t>
      </w:r>
      <w:r>
        <w:rPr>
          <w:rFonts w:hint="eastAsia"/>
        </w:rPr>
        <w:t>次</w:t>
      </w:r>
      <w:r>
        <w:t>Jeopardy</w:t>
      </w:r>
      <w:r>
        <w:t>竞赛的数据来</w:t>
      </w:r>
      <w:r w:rsidR="00CD7490">
        <w:t>分析人类</w:t>
      </w:r>
      <w:r w:rsidR="00CD7490">
        <w:rPr>
          <w:rFonts w:hint="eastAsia"/>
        </w:rPr>
        <w:t>在</w:t>
      </w:r>
      <w:r w:rsidR="00CD7490">
        <w:t>回答这些问题时的表现。</w:t>
      </w:r>
      <w:r w:rsidR="00CD7490">
        <w:rPr>
          <w:rFonts w:hint="eastAsia"/>
        </w:rPr>
        <w:t>平均</w:t>
      </w:r>
      <w:r w:rsidR="00CD7490">
        <w:t>上看，</w:t>
      </w:r>
      <w:r w:rsidR="00CD7490">
        <w:rPr>
          <w:rFonts w:hint="eastAsia"/>
        </w:rPr>
        <w:t>一个</w:t>
      </w:r>
      <w:r w:rsidR="00CD7490">
        <w:t>人类选手会</w:t>
      </w:r>
      <w:r w:rsidR="00CD7490">
        <w:rPr>
          <w:rFonts w:hint="eastAsia"/>
        </w:rPr>
        <w:t>对</w:t>
      </w:r>
      <w:r w:rsidR="00CD7490">
        <w:t>40%</w:t>
      </w:r>
      <w:r w:rsidR="00CD7490">
        <w:rPr>
          <w:rFonts w:hint="eastAsia"/>
        </w:rPr>
        <w:t>到</w:t>
      </w:r>
      <w:r w:rsidR="00CD7490">
        <w:t>50%</w:t>
      </w:r>
      <w:r w:rsidR="00CD7490">
        <w:rPr>
          <w:rFonts w:hint="eastAsia"/>
        </w:rPr>
        <w:t>的</w:t>
      </w:r>
      <w:r w:rsidR="00CD7490">
        <w:t>问题给出答案，</w:t>
      </w:r>
      <w:r w:rsidR="00CD7490">
        <w:rPr>
          <w:rFonts w:hint="eastAsia"/>
        </w:rPr>
        <w:t>答案</w:t>
      </w:r>
      <w:r w:rsidR="00CD7490">
        <w:t>的正确率在</w:t>
      </w:r>
      <w:r w:rsidR="00CD7490">
        <w:t>85%</w:t>
      </w:r>
      <w:r w:rsidR="00CD7490">
        <w:rPr>
          <w:rFonts w:hint="eastAsia"/>
        </w:rPr>
        <w:t>到</w:t>
      </w:r>
      <w:r w:rsidR="00CD7490">
        <w:t>95%</w:t>
      </w:r>
      <w:r w:rsidR="00CD7490">
        <w:rPr>
          <w:rFonts w:hint="eastAsia"/>
        </w:rPr>
        <w:t>之间</w:t>
      </w:r>
      <w:r w:rsidR="00CD7490">
        <w:t>。</w:t>
      </w:r>
      <w:r w:rsidR="008B03AD">
        <w:rPr>
          <w:rFonts w:hint="eastAsia"/>
        </w:rPr>
        <w:t>为了</w:t>
      </w:r>
      <w:r w:rsidR="008B03AD">
        <w:t>击败人类选手，</w:t>
      </w:r>
      <w:r w:rsidR="008B03AD">
        <w:t>Watson</w:t>
      </w:r>
      <w:r w:rsidR="008B03AD">
        <w:rPr>
          <w:rFonts w:hint="eastAsia"/>
        </w:rPr>
        <w:t>的</w:t>
      </w:r>
      <w:r w:rsidR="008B03AD">
        <w:t>目标</w:t>
      </w:r>
      <w:r w:rsidR="008B03AD">
        <w:rPr>
          <w:rFonts w:hint="eastAsia"/>
        </w:rPr>
        <w:t>是</w:t>
      </w:r>
      <w:r w:rsidR="008B03AD">
        <w:t>：</w:t>
      </w:r>
      <w:r w:rsidR="008B03AD">
        <w:rPr>
          <w:rFonts w:hint="eastAsia"/>
        </w:rPr>
        <w:t>以</w:t>
      </w:r>
      <w:r w:rsidR="008B03AD">
        <w:t>至少</w:t>
      </w:r>
      <w:r w:rsidR="008B03AD">
        <w:t>85%</w:t>
      </w:r>
      <w:r w:rsidR="008B03AD">
        <w:rPr>
          <w:rFonts w:hint="eastAsia"/>
        </w:rPr>
        <w:t>的</w:t>
      </w:r>
      <w:r w:rsidR="008B03AD">
        <w:t>正确率回答</w:t>
      </w:r>
      <w:r w:rsidR="008B03AD">
        <w:t>70%</w:t>
      </w:r>
      <w:r w:rsidR="008B03AD">
        <w:rPr>
          <w:rFonts w:hint="eastAsia"/>
        </w:rPr>
        <w:t>以上</w:t>
      </w:r>
      <w:r w:rsidR="008B03AD">
        <w:t>的问题</w:t>
      </w:r>
      <w:r w:rsidR="00A06F32">
        <w:t>，</w:t>
      </w:r>
      <w:r w:rsidR="00A06F32">
        <w:rPr>
          <w:rFonts w:hint="eastAsia"/>
        </w:rPr>
        <w:t>且回答</w:t>
      </w:r>
      <w:r w:rsidR="00A06F32">
        <w:t>每个问题的反应时间只</w:t>
      </w:r>
      <w:r w:rsidR="00A06F32">
        <w:rPr>
          <w:rFonts w:hint="eastAsia"/>
        </w:rPr>
        <w:t>有</w:t>
      </w:r>
      <w:r w:rsidR="00A06F32">
        <w:t>数秒。</w:t>
      </w:r>
    </w:p>
    <w:p w14:paraId="6EF64CD3" w14:textId="0ECBA790" w:rsidR="005B0232" w:rsidRDefault="009E1AC3" w:rsidP="00F821A1">
      <w:pPr>
        <w:ind w:firstLine="420"/>
      </w:pPr>
      <w:r>
        <w:lastRenderedPageBreak/>
        <w:t>在</w:t>
      </w:r>
      <w:r>
        <w:t>Watson</w:t>
      </w:r>
      <w:r>
        <w:t>的处理流程中，</w:t>
      </w:r>
      <w:r>
        <w:rPr>
          <w:rFonts w:hint="eastAsia"/>
        </w:rPr>
        <w:t>共有</w:t>
      </w:r>
      <w:r>
        <w:t>数百个具体算法合作执行，</w:t>
      </w:r>
      <w:r>
        <w:rPr>
          <w:rFonts w:hint="eastAsia"/>
        </w:rPr>
        <w:t>以</w:t>
      </w:r>
      <w:r>
        <w:t>获得问题的答案。这些算法按照如</w:t>
      </w:r>
      <w:r>
        <w:fldChar w:fldCharType="begin"/>
      </w:r>
      <w:r>
        <w:instrText xml:space="preserve"> REF _Ref477086002 \h </w:instrText>
      </w:r>
      <w:r>
        <w:fldChar w:fldCharType="separate"/>
      </w:r>
      <w:r w:rsidR="006E178E" w:rsidRPr="00C80CF9">
        <w:rPr>
          <w:rFonts w:asciiTheme="minorEastAsia" w:hAnsiTheme="minorEastAsia" w:hint="eastAsia"/>
        </w:rPr>
        <w:t xml:space="preserve">图 </w:t>
      </w:r>
      <w:r w:rsidR="006E178E">
        <w:rPr>
          <w:rFonts w:asciiTheme="minorEastAsia" w:hAnsiTheme="minorEastAsia"/>
          <w:noProof/>
        </w:rPr>
        <w:t>2</w:t>
      </w:r>
      <w:r w:rsidR="006E178E">
        <w:rPr>
          <w:rFonts w:asciiTheme="minorEastAsia" w:hAnsiTheme="minorEastAsia"/>
        </w:rPr>
        <w:noBreakHyphen/>
      </w:r>
      <w:r w:rsidR="006E178E">
        <w:rPr>
          <w:rFonts w:asciiTheme="minorEastAsia" w:hAnsiTheme="minorEastAsia"/>
          <w:noProof/>
        </w:rPr>
        <w:t>7</w:t>
      </w:r>
      <w:r>
        <w:fldChar w:fldCharType="end"/>
      </w:r>
      <w:r>
        <w:t>所示的整体架构</w:t>
      </w:r>
      <w:r w:rsidR="00A6751B">
        <w:t>[</w:t>
      </w:r>
      <w:r w:rsidR="00A6751B" w:rsidRPr="00C44325">
        <w:t>Ferrucci</w:t>
      </w:r>
      <w:r w:rsidR="00A6751B">
        <w:t xml:space="preserve"> 2012]</w:t>
      </w:r>
      <w:r>
        <w:t>进行组织。</w:t>
      </w:r>
    </w:p>
    <w:p w14:paraId="159AED3C" w14:textId="77777777" w:rsidR="001B3626" w:rsidRDefault="001B3626" w:rsidP="00F821A1">
      <w:pPr>
        <w:ind w:firstLine="420"/>
      </w:pPr>
    </w:p>
    <w:p w14:paraId="68415A2D" w14:textId="77777777" w:rsidR="001B3626" w:rsidRDefault="001B3626" w:rsidP="001B3626">
      <w:pPr>
        <w:keepNext/>
      </w:pPr>
      <w:r>
        <w:rPr>
          <w:noProof/>
        </w:rPr>
        <w:drawing>
          <wp:inline distT="0" distB="0" distL="0" distR="0" wp14:anchorId="7799D6B2" wp14:editId="17229B8F">
            <wp:extent cx="5486400" cy="3073400"/>
            <wp:effectExtent l="0" t="0" r="0" b="0"/>
            <wp:docPr id="7" name="图片 7" descr="../屏幕快照%202017-03-12%20下午12.41.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屏幕快照%202017-03-12%20下午12.41.26.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486400" cy="3073400"/>
                    </a:xfrm>
                    <a:prstGeom prst="rect">
                      <a:avLst/>
                    </a:prstGeom>
                    <a:noFill/>
                    <a:ln>
                      <a:noFill/>
                    </a:ln>
                  </pic:spPr>
                </pic:pic>
              </a:graphicData>
            </a:graphic>
          </wp:inline>
        </w:drawing>
      </w:r>
    </w:p>
    <w:p w14:paraId="738BD25D" w14:textId="5424F4C6" w:rsidR="001B3626" w:rsidRPr="00C80CF9" w:rsidRDefault="001B3626" w:rsidP="001B3626">
      <w:pPr>
        <w:pStyle w:val="ae"/>
        <w:jc w:val="center"/>
        <w:rPr>
          <w:rFonts w:asciiTheme="minorEastAsia" w:eastAsiaTheme="minorEastAsia" w:hAnsiTheme="minorEastAsia"/>
          <w:sz w:val="24"/>
          <w:szCs w:val="24"/>
        </w:rPr>
      </w:pPr>
      <w:bookmarkStart w:id="192" w:name="_Ref477086002"/>
      <w:bookmarkStart w:id="193" w:name="_Toc478542481"/>
      <w:r w:rsidRPr="00C80CF9">
        <w:rPr>
          <w:rFonts w:asciiTheme="minorEastAsia" w:eastAsiaTheme="minorEastAsia" w:hAnsiTheme="minorEastAsia" w:hint="eastAsia"/>
          <w:sz w:val="24"/>
          <w:szCs w:val="24"/>
        </w:rPr>
        <w:t xml:space="preserve">图 </w:t>
      </w:r>
      <w:r w:rsidR="00672678">
        <w:rPr>
          <w:rFonts w:asciiTheme="minorEastAsia" w:eastAsiaTheme="minorEastAsia" w:hAnsiTheme="minorEastAsia"/>
          <w:sz w:val="24"/>
          <w:szCs w:val="24"/>
        </w:rPr>
        <w:fldChar w:fldCharType="begin"/>
      </w:r>
      <w:r w:rsidR="00672678">
        <w:rPr>
          <w:rFonts w:asciiTheme="minorEastAsia" w:eastAsiaTheme="minorEastAsia" w:hAnsiTheme="minorEastAsia"/>
          <w:sz w:val="24"/>
          <w:szCs w:val="24"/>
        </w:rPr>
        <w:instrText xml:space="preserve"> </w:instrText>
      </w:r>
      <w:r w:rsidR="00672678">
        <w:rPr>
          <w:rFonts w:asciiTheme="minorEastAsia" w:eastAsiaTheme="minorEastAsia" w:hAnsiTheme="minorEastAsia" w:hint="eastAsia"/>
          <w:sz w:val="24"/>
          <w:szCs w:val="24"/>
        </w:rPr>
        <w:instrText>STYLEREF 1 \s</w:instrText>
      </w:r>
      <w:r w:rsidR="00672678">
        <w:rPr>
          <w:rFonts w:asciiTheme="minorEastAsia" w:eastAsiaTheme="minorEastAsia" w:hAnsiTheme="minorEastAsia"/>
          <w:sz w:val="24"/>
          <w:szCs w:val="24"/>
        </w:rPr>
        <w:instrText xml:space="preserve"> </w:instrText>
      </w:r>
      <w:r w:rsidR="00672678">
        <w:rPr>
          <w:rFonts w:asciiTheme="minorEastAsia" w:eastAsiaTheme="minorEastAsia" w:hAnsiTheme="minorEastAsia"/>
          <w:sz w:val="24"/>
          <w:szCs w:val="24"/>
        </w:rPr>
        <w:fldChar w:fldCharType="separate"/>
      </w:r>
      <w:r w:rsidR="006E178E">
        <w:rPr>
          <w:rFonts w:asciiTheme="minorEastAsia" w:eastAsiaTheme="minorEastAsia" w:hAnsiTheme="minorEastAsia"/>
          <w:noProof/>
          <w:sz w:val="24"/>
          <w:szCs w:val="24"/>
        </w:rPr>
        <w:t>2</w:t>
      </w:r>
      <w:r w:rsidR="00672678">
        <w:rPr>
          <w:rFonts w:asciiTheme="minorEastAsia" w:eastAsiaTheme="minorEastAsia" w:hAnsiTheme="minorEastAsia"/>
          <w:sz w:val="24"/>
          <w:szCs w:val="24"/>
        </w:rPr>
        <w:fldChar w:fldCharType="end"/>
      </w:r>
      <w:r w:rsidR="00672678">
        <w:rPr>
          <w:rFonts w:asciiTheme="minorEastAsia" w:eastAsiaTheme="minorEastAsia" w:hAnsiTheme="minorEastAsia"/>
          <w:sz w:val="24"/>
          <w:szCs w:val="24"/>
        </w:rPr>
        <w:noBreakHyphen/>
      </w:r>
      <w:r w:rsidR="00672678">
        <w:rPr>
          <w:rFonts w:asciiTheme="minorEastAsia" w:eastAsiaTheme="minorEastAsia" w:hAnsiTheme="minorEastAsia"/>
          <w:sz w:val="24"/>
          <w:szCs w:val="24"/>
        </w:rPr>
        <w:fldChar w:fldCharType="begin"/>
      </w:r>
      <w:r w:rsidR="00672678">
        <w:rPr>
          <w:rFonts w:asciiTheme="minorEastAsia" w:eastAsiaTheme="minorEastAsia" w:hAnsiTheme="minorEastAsia"/>
          <w:sz w:val="24"/>
          <w:szCs w:val="24"/>
        </w:rPr>
        <w:instrText xml:space="preserve"> </w:instrText>
      </w:r>
      <w:r w:rsidR="00672678">
        <w:rPr>
          <w:rFonts w:asciiTheme="minorEastAsia" w:eastAsiaTheme="minorEastAsia" w:hAnsiTheme="minorEastAsia" w:hint="eastAsia"/>
          <w:sz w:val="24"/>
          <w:szCs w:val="24"/>
        </w:rPr>
        <w:instrText>SEQ 图 \* ARABIC \s 1</w:instrText>
      </w:r>
      <w:r w:rsidR="00672678">
        <w:rPr>
          <w:rFonts w:asciiTheme="minorEastAsia" w:eastAsiaTheme="minorEastAsia" w:hAnsiTheme="minorEastAsia"/>
          <w:sz w:val="24"/>
          <w:szCs w:val="24"/>
        </w:rPr>
        <w:instrText xml:space="preserve"> </w:instrText>
      </w:r>
      <w:r w:rsidR="00672678">
        <w:rPr>
          <w:rFonts w:asciiTheme="minorEastAsia" w:eastAsiaTheme="minorEastAsia" w:hAnsiTheme="minorEastAsia"/>
          <w:sz w:val="24"/>
          <w:szCs w:val="24"/>
        </w:rPr>
        <w:fldChar w:fldCharType="separate"/>
      </w:r>
      <w:r w:rsidR="006E178E">
        <w:rPr>
          <w:rFonts w:asciiTheme="minorEastAsia" w:eastAsiaTheme="minorEastAsia" w:hAnsiTheme="minorEastAsia"/>
          <w:noProof/>
          <w:sz w:val="24"/>
          <w:szCs w:val="24"/>
        </w:rPr>
        <w:t>7</w:t>
      </w:r>
      <w:r w:rsidR="00672678">
        <w:rPr>
          <w:rFonts w:asciiTheme="minorEastAsia" w:eastAsiaTheme="minorEastAsia" w:hAnsiTheme="minorEastAsia"/>
          <w:sz w:val="24"/>
          <w:szCs w:val="24"/>
        </w:rPr>
        <w:fldChar w:fldCharType="end"/>
      </w:r>
      <w:bookmarkEnd w:id="192"/>
      <w:r w:rsidRPr="00C80CF9">
        <w:rPr>
          <w:rFonts w:asciiTheme="minorEastAsia" w:eastAsiaTheme="minorEastAsia" w:hAnsiTheme="minorEastAsia"/>
          <w:sz w:val="24"/>
          <w:szCs w:val="24"/>
        </w:rPr>
        <w:t xml:space="preserve"> IBM Watson的整体架构</w:t>
      </w:r>
      <w:bookmarkEnd w:id="193"/>
    </w:p>
    <w:p w14:paraId="56122322" w14:textId="77777777" w:rsidR="001B3626" w:rsidRDefault="001B3626" w:rsidP="00F821A1">
      <w:pPr>
        <w:ind w:firstLine="420"/>
      </w:pPr>
    </w:p>
    <w:p w14:paraId="4DB4EBAA" w14:textId="7C739323" w:rsidR="001B3626" w:rsidRDefault="00493E08" w:rsidP="00C976BD">
      <w:pPr>
        <w:ind w:firstLine="420"/>
      </w:pPr>
      <w:r>
        <w:rPr>
          <w:rFonts w:hint="eastAsia"/>
        </w:rPr>
        <w:t>Watson</w:t>
      </w:r>
      <w:r>
        <w:rPr>
          <w:rFonts w:hint="eastAsia"/>
        </w:rPr>
        <w:t>中涉及到大量的技术细节，本文并不一一对它们进行列举，而是从下述四个方面，概要性地介绍</w:t>
      </w:r>
      <w:r>
        <w:rPr>
          <w:rFonts w:hint="eastAsia"/>
        </w:rPr>
        <w:t>Watson</w:t>
      </w:r>
      <w:r>
        <w:rPr>
          <w:rFonts w:hint="eastAsia"/>
        </w:rPr>
        <w:t>系统的主干：</w:t>
      </w:r>
    </w:p>
    <w:p w14:paraId="30C1BAD7" w14:textId="2DDF276D" w:rsidR="001B3626" w:rsidRDefault="00AF56AF" w:rsidP="00AA6E18">
      <w:pPr>
        <w:pStyle w:val="ab"/>
        <w:numPr>
          <w:ilvl w:val="0"/>
          <w:numId w:val="11"/>
        </w:numPr>
        <w:ind w:firstLineChars="0"/>
      </w:pPr>
      <w:r>
        <w:t>信息来源；</w:t>
      </w:r>
    </w:p>
    <w:p w14:paraId="7D8330DB" w14:textId="36F37153" w:rsidR="00AF56AF" w:rsidRDefault="00D51855" w:rsidP="00AA6E18">
      <w:pPr>
        <w:pStyle w:val="ab"/>
        <w:numPr>
          <w:ilvl w:val="0"/>
          <w:numId w:val="11"/>
        </w:numPr>
        <w:ind w:firstLineChars="0"/>
      </w:pPr>
      <w:r>
        <w:t>问题</w:t>
      </w:r>
      <w:r w:rsidR="003B554A">
        <w:rPr>
          <w:rFonts w:hint="eastAsia"/>
        </w:rPr>
        <w:t>分析</w:t>
      </w:r>
      <w:r>
        <w:t>；</w:t>
      </w:r>
    </w:p>
    <w:p w14:paraId="36498770" w14:textId="50621820" w:rsidR="003B554A" w:rsidRDefault="003B554A" w:rsidP="00AA6E18">
      <w:pPr>
        <w:pStyle w:val="ab"/>
        <w:numPr>
          <w:ilvl w:val="0"/>
          <w:numId w:val="11"/>
        </w:numPr>
        <w:ind w:firstLineChars="0"/>
      </w:pPr>
      <w:r>
        <w:rPr>
          <w:rFonts w:hint="eastAsia"/>
        </w:rPr>
        <w:t>假设</w:t>
      </w:r>
      <w:r>
        <w:t>生成（即生成候选答案集合）；</w:t>
      </w:r>
    </w:p>
    <w:p w14:paraId="64F84AA0" w14:textId="0309CC51" w:rsidR="00345B07" w:rsidRDefault="00FF43BA" w:rsidP="00AA6E18">
      <w:pPr>
        <w:pStyle w:val="ab"/>
        <w:numPr>
          <w:ilvl w:val="0"/>
          <w:numId w:val="11"/>
        </w:numPr>
        <w:ind w:firstLineChars="0"/>
      </w:pPr>
      <w:r>
        <w:t>最终答案生成</w:t>
      </w:r>
      <w:r w:rsidR="00254A7B">
        <w:rPr>
          <w:rFonts w:hint="eastAsia"/>
        </w:rPr>
        <w:t>。</w:t>
      </w:r>
    </w:p>
    <w:p w14:paraId="357334BD" w14:textId="1E9C51AC" w:rsidR="00345B07" w:rsidRDefault="00345B07" w:rsidP="00436599">
      <w:pPr>
        <w:pStyle w:val="3"/>
      </w:pPr>
      <w:bookmarkStart w:id="194" w:name="_Toc478542443"/>
      <w:r>
        <w:t>信息来源</w:t>
      </w:r>
      <w:bookmarkEnd w:id="194"/>
    </w:p>
    <w:p w14:paraId="1FBB0EEE" w14:textId="1D5CAEE8" w:rsidR="00345B07" w:rsidRDefault="00713735" w:rsidP="00F0305E">
      <w:pPr>
        <w:ind w:firstLine="720"/>
      </w:pPr>
      <w:r>
        <w:rPr>
          <w:rFonts w:hint="eastAsia"/>
        </w:rPr>
        <w:t>在</w:t>
      </w:r>
      <w:r>
        <w:t>信息来源方面，</w:t>
      </w:r>
      <w:r>
        <w:t>Watson</w:t>
      </w:r>
      <w:r>
        <w:t>主要</w:t>
      </w:r>
      <w:r>
        <w:rPr>
          <w:rFonts w:hint="eastAsia"/>
        </w:rPr>
        <w:t>做</w:t>
      </w:r>
      <w:r>
        <w:t>了三项处理：</w:t>
      </w:r>
      <w:r>
        <w:rPr>
          <w:rFonts w:hint="eastAsia"/>
        </w:rPr>
        <w:t>信息</w:t>
      </w:r>
      <w:r>
        <w:t>来源获取、</w:t>
      </w:r>
      <w:r>
        <w:rPr>
          <w:rFonts w:hint="eastAsia"/>
        </w:rPr>
        <w:t>信息</w:t>
      </w:r>
      <w:r>
        <w:t>来源转换、</w:t>
      </w:r>
      <w:r>
        <w:rPr>
          <w:rFonts w:hint="eastAsia"/>
        </w:rPr>
        <w:t>信息</w:t>
      </w:r>
      <w:r>
        <w:t>来源扩展</w:t>
      </w:r>
      <w:r w:rsidR="00F0305E">
        <w:t>[Chu 2012]</w:t>
      </w:r>
      <w:r>
        <w:t>。</w:t>
      </w:r>
    </w:p>
    <w:p w14:paraId="344752CC" w14:textId="5401AC26" w:rsidR="009D62DE" w:rsidRDefault="00F0305E" w:rsidP="009D62DE">
      <w:pPr>
        <w:ind w:firstLine="720"/>
      </w:pPr>
      <w:r w:rsidRPr="00C3635C">
        <w:rPr>
          <w:rFonts w:hint="eastAsia"/>
          <w:b/>
        </w:rPr>
        <w:t>信息</w:t>
      </w:r>
      <w:r w:rsidRPr="00C3635C">
        <w:rPr>
          <w:b/>
        </w:rPr>
        <w:t>来源获取</w:t>
      </w:r>
      <w:r>
        <w:t>，</w:t>
      </w:r>
      <w:r w:rsidR="00FD0A2C">
        <w:t>指的是</w:t>
      </w:r>
      <w:r w:rsidR="00FD0A2C">
        <w:rPr>
          <w:rFonts w:hint="eastAsia"/>
        </w:rPr>
        <w:t>获取能够</w:t>
      </w:r>
      <w:r w:rsidR="00FD0A2C">
        <w:t>对问题</w:t>
      </w:r>
      <w:r w:rsidR="00FD0A2C">
        <w:rPr>
          <w:rFonts w:hint="eastAsia"/>
        </w:rPr>
        <w:t>与</w:t>
      </w:r>
      <w:r w:rsidR="00FD0A2C">
        <w:t>答案有很好的覆盖度的数据集。</w:t>
      </w:r>
      <w:r w:rsidR="00FD0A2C">
        <w:t>Watson</w:t>
      </w:r>
      <w:r w:rsidR="00FD0A2C">
        <w:t>所采用的</w:t>
      </w:r>
      <w:r w:rsidR="00FD0A2C">
        <w:rPr>
          <w:rFonts w:hint="eastAsia"/>
        </w:rPr>
        <w:t>初始</w:t>
      </w:r>
      <w:r w:rsidR="00FD0A2C">
        <w:t>数据集为</w:t>
      </w:r>
      <w:r w:rsidR="00FD0A2C">
        <w:t>Wikipedia</w:t>
      </w:r>
      <w:r w:rsidR="00FD0A2C">
        <w:t>上的半结构化网页数据，一共包含超过</w:t>
      </w:r>
      <w:r w:rsidR="00FD0A2C">
        <w:t>3,500,000</w:t>
      </w:r>
      <w:r w:rsidR="00FD0A2C">
        <w:t>个页面，</w:t>
      </w:r>
      <w:r w:rsidR="00FD0A2C">
        <w:rPr>
          <w:rFonts w:hint="eastAsia"/>
        </w:rPr>
        <w:t>合计</w:t>
      </w:r>
      <w:r w:rsidR="00FD0A2C">
        <w:t>13GB</w:t>
      </w:r>
      <w:r w:rsidR="00FD0A2C">
        <w:t>。对于</w:t>
      </w:r>
      <w:r w:rsidR="00FD0A2C" w:rsidRPr="00AA7069">
        <w:rPr>
          <w:rFonts w:hint="eastAsia"/>
        </w:rPr>
        <w:t>Jeopardy</w:t>
      </w:r>
      <w:r w:rsidR="00FD0A2C">
        <w:t>竞赛的历史</w:t>
      </w:r>
      <w:r w:rsidR="00FD0A2C">
        <w:rPr>
          <w:rFonts w:hint="eastAsia"/>
        </w:rPr>
        <w:t>问答</w:t>
      </w:r>
      <w:r w:rsidR="00FD0A2C">
        <w:t>集，</w:t>
      </w:r>
      <w:r w:rsidR="00FD0A2C">
        <w:rPr>
          <w:rFonts w:hint="eastAsia"/>
        </w:rPr>
        <w:t>这一</w:t>
      </w:r>
      <w:r w:rsidR="00FD0A2C">
        <w:t>数据集大约能够覆盖其中的</w:t>
      </w:r>
      <w:r w:rsidR="00FD0A2C">
        <w:t>77.1%</w:t>
      </w:r>
      <w:r w:rsidR="00FD0A2C">
        <w:t>的问题。</w:t>
      </w:r>
      <w:r w:rsidR="00FD0A2C">
        <w:rPr>
          <w:rFonts w:hint="eastAsia"/>
        </w:rPr>
        <w:t>在此</w:t>
      </w:r>
      <w:r w:rsidR="00FD0A2C">
        <w:t>基础上，</w:t>
      </w:r>
      <w:r w:rsidR="00FD0A2C">
        <w:t>Watson</w:t>
      </w:r>
      <w:r w:rsidR="00FD0A2C">
        <w:t>采用</w:t>
      </w:r>
      <w:r w:rsidR="00FD0A2C">
        <w:rPr>
          <w:rFonts w:hint="eastAsia"/>
        </w:rPr>
        <w:t>一种</w:t>
      </w:r>
      <w:r w:rsidR="00FD0A2C">
        <w:t>迭代式的失配分析方法来</w:t>
      </w:r>
      <w:r w:rsidR="00FD0A2C">
        <w:rPr>
          <w:rFonts w:hint="eastAsia"/>
        </w:rPr>
        <w:t>获取</w:t>
      </w:r>
      <w:r w:rsidR="00FD0A2C">
        <w:t>更多的</w:t>
      </w:r>
      <w:r w:rsidR="00FD0A2C">
        <w:rPr>
          <w:rFonts w:hint="eastAsia"/>
        </w:rPr>
        <w:t>信息</w:t>
      </w:r>
      <w:r w:rsidR="00FD0A2C">
        <w:t>来源，</w:t>
      </w:r>
      <w:r w:rsidR="00FD0A2C">
        <w:rPr>
          <w:rFonts w:hint="eastAsia"/>
        </w:rPr>
        <w:t>以</w:t>
      </w:r>
      <w:r w:rsidR="00FD0A2C">
        <w:t>覆盖更多的问题。</w:t>
      </w:r>
      <w:r w:rsidR="008263F4">
        <w:t>在这一方法中，</w:t>
      </w:r>
      <w:r w:rsidR="008263F4">
        <w:rPr>
          <w:rFonts w:hint="eastAsia"/>
        </w:rPr>
        <w:t>首先</w:t>
      </w:r>
      <w:r w:rsidR="008263F4">
        <w:t>需要</w:t>
      </w:r>
      <w:r w:rsidR="008263F4">
        <w:rPr>
          <w:rFonts w:hint="eastAsia"/>
        </w:rPr>
        <w:t>找出最经常</w:t>
      </w:r>
      <w:r w:rsidR="008263F4">
        <w:t>发生</w:t>
      </w:r>
      <w:r w:rsidR="009D62DE">
        <w:rPr>
          <w:rFonts w:hint="eastAsia"/>
        </w:rPr>
        <w:t>失配</w:t>
      </w:r>
      <w:r w:rsidR="009D62DE">
        <w:t>的问题类型。这些问题类型包括：</w:t>
      </w:r>
      <w:r w:rsidR="009D62DE">
        <w:rPr>
          <w:rFonts w:hint="eastAsia"/>
        </w:rPr>
        <w:t>逆定义</w:t>
      </w:r>
      <w:r w:rsidR="009D62DE">
        <w:t>类问题（给出</w:t>
      </w:r>
      <w:r w:rsidR="009D62DE">
        <w:rPr>
          <w:rFonts w:hint="eastAsia"/>
        </w:rPr>
        <w:t>定义</w:t>
      </w:r>
      <w:r w:rsidR="009D62DE">
        <w:t>描述，</w:t>
      </w:r>
      <w:r w:rsidR="009D62DE">
        <w:rPr>
          <w:rFonts w:hint="eastAsia"/>
        </w:rPr>
        <w:t>要</w:t>
      </w:r>
      <w:r w:rsidR="009D62DE">
        <w:rPr>
          <w:rFonts w:hint="eastAsia"/>
        </w:rPr>
        <w:lastRenderedPageBreak/>
        <w:t>求答案</w:t>
      </w:r>
      <w:r w:rsidR="009D62DE">
        <w:t>给出</w:t>
      </w:r>
      <w:r w:rsidR="009D62DE">
        <w:rPr>
          <w:rFonts w:hint="eastAsia"/>
        </w:rPr>
        <w:t>相应</w:t>
      </w:r>
      <w:r w:rsidR="009D62DE">
        <w:t>的实体），</w:t>
      </w:r>
      <w:r w:rsidR="009D62DE">
        <w:rPr>
          <w:rFonts w:hint="eastAsia"/>
        </w:rPr>
        <w:t>引用类</w:t>
      </w:r>
      <w:r w:rsidR="009D62DE">
        <w:t>问题（可以是</w:t>
      </w:r>
      <w:r w:rsidR="009D62DE">
        <w:rPr>
          <w:rFonts w:hint="eastAsia"/>
        </w:rPr>
        <w:t>对</w:t>
      </w:r>
      <w:r w:rsidR="009D62DE">
        <w:t>引</w:t>
      </w:r>
      <w:r w:rsidR="009D62DE">
        <w:rPr>
          <w:rFonts w:hint="eastAsia"/>
        </w:rPr>
        <w:t>用</w:t>
      </w:r>
      <w:r w:rsidR="009D62DE">
        <w:t>中缺失的词</w:t>
      </w:r>
      <w:r w:rsidR="009D62DE">
        <w:t>/</w:t>
      </w:r>
      <w:r w:rsidR="009D62DE">
        <w:rPr>
          <w:rFonts w:hint="eastAsia"/>
        </w:rPr>
        <w:t>句子</w:t>
      </w:r>
      <w:r w:rsidR="009D62DE">
        <w:t>进行补充完整，</w:t>
      </w:r>
      <w:r w:rsidR="009D62DE">
        <w:rPr>
          <w:rFonts w:hint="eastAsia"/>
        </w:rPr>
        <w:t>也</w:t>
      </w:r>
      <w:r w:rsidR="009D62DE">
        <w:t>可以是要求给出引用内容的来源），圣经的细节，书籍和电影的情节等等。</w:t>
      </w:r>
      <w:r w:rsidR="009D62DE">
        <w:rPr>
          <w:rFonts w:hint="eastAsia"/>
        </w:rPr>
        <w:t>针对</w:t>
      </w:r>
      <w:r w:rsidR="009D62DE">
        <w:t>这些问题类型，</w:t>
      </w:r>
      <w:r w:rsidR="009D62DE">
        <w:t>Watson</w:t>
      </w:r>
      <w:r w:rsidR="009D62DE">
        <w:t>研究组</w:t>
      </w:r>
      <w:r w:rsidR="009D62DE">
        <w:rPr>
          <w:rFonts w:hint="eastAsia"/>
        </w:rPr>
        <w:t>搜集</w:t>
      </w:r>
      <w:r w:rsidR="009D62DE">
        <w:t>与之对应的数据源来覆盖它们，</w:t>
      </w:r>
      <w:r w:rsidR="009D62DE">
        <w:rPr>
          <w:rFonts w:hint="eastAsia"/>
        </w:rPr>
        <w:t>包括</w:t>
      </w:r>
      <w:r w:rsidR="009D62DE">
        <w:t>：维基</w:t>
      </w:r>
      <w:r w:rsidR="009D62DE">
        <w:rPr>
          <w:rFonts w:hint="eastAsia"/>
        </w:rPr>
        <w:t>词典</w:t>
      </w:r>
      <w:r w:rsidR="009D62DE">
        <w:t>、</w:t>
      </w:r>
      <w:r w:rsidR="009D62DE" w:rsidRPr="009D62DE">
        <w:rPr>
          <w:rFonts w:hint="eastAsia"/>
        </w:rPr>
        <w:t>维基语录</w:t>
      </w:r>
      <w:r w:rsidR="009D62DE">
        <w:t>、</w:t>
      </w:r>
      <w:r w:rsidR="009D62DE">
        <w:rPr>
          <w:rFonts w:hint="eastAsia"/>
        </w:rPr>
        <w:t>各种</w:t>
      </w:r>
      <w:r w:rsidR="009D62DE">
        <w:t>不同版本的圣经、古滕堡项目中搜集的各种热门书籍，</w:t>
      </w:r>
      <w:r w:rsidR="009D62DE">
        <w:rPr>
          <w:rFonts w:hint="eastAsia"/>
        </w:rPr>
        <w:t>等等</w:t>
      </w:r>
      <w:r w:rsidR="009D62DE">
        <w:t>。</w:t>
      </w:r>
      <w:r w:rsidR="009D62DE">
        <w:rPr>
          <w:rFonts w:hint="eastAsia"/>
        </w:rPr>
        <w:t>通过</w:t>
      </w:r>
      <w:r w:rsidR="009D62DE">
        <w:t>这样的方式，</w:t>
      </w:r>
      <w:r w:rsidR="009D62DE">
        <w:t>Watson</w:t>
      </w:r>
      <w:r w:rsidR="009D62DE">
        <w:t>系统性地对</w:t>
      </w:r>
      <w:r w:rsidR="009D62DE">
        <w:rPr>
          <w:rFonts w:hint="eastAsia"/>
        </w:rPr>
        <w:t>主要</w:t>
      </w:r>
      <w:r w:rsidR="009D62DE">
        <w:t>失配的问题类型进行了信息来源补充。</w:t>
      </w:r>
      <w:r w:rsidR="009D62DE">
        <w:rPr>
          <w:rFonts w:hint="eastAsia"/>
        </w:rPr>
        <w:t>然而</w:t>
      </w:r>
      <w:r w:rsidR="009D62DE">
        <w:t>，</w:t>
      </w:r>
      <w:r w:rsidR="009D62DE">
        <w:rPr>
          <w:rFonts w:hint="eastAsia"/>
        </w:rPr>
        <w:t>还有</w:t>
      </w:r>
      <w:r w:rsidR="009D62DE">
        <w:t>一些特殊的问题并没有被覆盖到。</w:t>
      </w:r>
      <w:r w:rsidR="009D62DE">
        <w:rPr>
          <w:rFonts w:hint="eastAsia"/>
        </w:rPr>
        <w:t>为了</w:t>
      </w:r>
      <w:r w:rsidR="009D62DE">
        <w:t>覆盖这些问题，</w:t>
      </w:r>
      <w:r w:rsidR="009D62DE">
        <w:t>Watson</w:t>
      </w:r>
      <w:r w:rsidR="009D62DE">
        <w:t>课题组又加入了一些额外的</w:t>
      </w:r>
      <w:r w:rsidR="009D62DE">
        <w:rPr>
          <w:rFonts w:hint="eastAsia"/>
        </w:rPr>
        <w:t>开放</w:t>
      </w:r>
      <w:r w:rsidR="009D62DE">
        <w:t>领域数据集合，</w:t>
      </w:r>
      <w:r w:rsidR="009D62DE">
        <w:rPr>
          <w:rFonts w:hint="eastAsia"/>
        </w:rPr>
        <w:t>例如</w:t>
      </w:r>
      <w:r w:rsidR="009D62DE">
        <w:t>：</w:t>
      </w:r>
      <w:r w:rsidR="009D62DE">
        <w:rPr>
          <w:rFonts w:hint="eastAsia"/>
        </w:rPr>
        <w:t>辞典</w:t>
      </w:r>
      <w:r w:rsidR="009D62DE">
        <w:t>、</w:t>
      </w:r>
      <w:r w:rsidR="009D62DE">
        <w:rPr>
          <w:rFonts w:hint="eastAsia"/>
        </w:rPr>
        <w:t>新闻</w:t>
      </w:r>
      <w:r w:rsidR="009D62DE">
        <w:t>报道等等。</w:t>
      </w:r>
    </w:p>
    <w:p w14:paraId="5F3611AF" w14:textId="238DF197" w:rsidR="009D62DE" w:rsidRDefault="009D62DE" w:rsidP="009D62DE">
      <w:pPr>
        <w:ind w:firstLine="720"/>
      </w:pPr>
      <w:r w:rsidRPr="00C3635C">
        <w:rPr>
          <w:b/>
        </w:rPr>
        <w:t>信息来源转换</w:t>
      </w:r>
      <w:r>
        <w:t>，</w:t>
      </w:r>
      <w:r w:rsidR="00CB760B">
        <w:t>指的是对信息来源中的原始数据进行一定的</w:t>
      </w:r>
      <w:r w:rsidR="00CB760B">
        <w:rPr>
          <w:rFonts w:hint="eastAsia"/>
        </w:rPr>
        <w:t>预处理</w:t>
      </w:r>
      <w:r w:rsidR="00CB760B">
        <w:t>，</w:t>
      </w:r>
      <w:r w:rsidR="00CB760B">
        <w:rPr>
          <w:rFonts w:hint="eastAsia"/>
        </w:rPr>
        <w:t>使其</w:t>
      </w:r>
      <w:r w:rsidR="00CB760B">
        <w:t>更</w:t>
      </w:r>
      <w:r w:rsidR="00CB760B">
        <w:rPr>
          <w:rFonts w:hint="eastAsia"/>
        </w:rPr>
        <w:t>符合</w:t>
      </w:r>
      <w:r w:rsidR="00CB760B">
        <w:t>后续的句子处理与答案抽取等工作的要求。</w:t>
      </w:r>
      <w:r w:rsidR="00FC1EDE">
        <w:fldChar w:fldCharType="begin"/>
      </w:r>
      <w:r w:rsidR="00FC1EDE">
        <w:instrText xml:space="preserve"> REF _Ref477110291 \h </w:instrText>
      </w:r>
      <w:r w:rsidR="00FC1EDE">
        <w:fldChar w:fldCharType="separate"/>
      </w:r>
      <w:r w:rsidR="006E178E" w:rsidRPr="00C80CF9">
        <w:rPr>
          <w:rFonts w:asciiTheme="minorEastAsia" w:hAnsiTheme="minorEastAsia" w:hint="eastAsia"/>
        </w:rPr>
        <w:t xml:space="preserve">图 </w:t>
      </w:r>
      <w:r w:rsidR="006E178E">
        <w:rPr>
          <w:rFonts w:asciiTheme="minorEastAsia" w:hAnsiTheme="minorEastAsia"/>
          <w:noProof/>
        </w:rPr>
        <w:t>2</w:t>
      </w:r>
      <w:r w:rsidR="006E178E">
        <w:rPr>
          <w:rFonts w:asciiTheme="minorEastAsia" w:hAnsiTheme="minorEastAsia"/>
        </w:rPr>
        <w:noBreakHyphen/>
      </w:r>
      <w:r w:rsidR="006E178E">
        <w:rPr>
          <w:rFonts w:asciiTheme="minorEastAsia" w:hAnsiTheme="minorEastAsia"/>
          <w:noProof/>
        </w:rPr>
        <w:t>8</w:t>
      </w:r>
      <w:r w:rsidR="00FC1EDE">
        <w:fldChar w:fldCharType="end"/>
      </w:r>
      <w:r w:rsidR="00FC1EDE">
        <w:t>和</w:t>
      </w:r>
      <w:r w:rsidR="00FC1EDE">
        <w:fldChar w:fldCharType="begin"/>
      </w:r>
      <w:r w:rsidR="00FC1EDE">
        <w:instrText xml:space="preserve"> REF _Ref477110294 \h </w:instrText>
      </w:r>
      <w:r w:rsidR="00FC1EDE">
        <w:fldChar w:fldCharType="separate"/>
      </w:r>
      <w:r w:rsidR="006E178E" w:rsidRPr="00C80CF9">
        <w:rPr>
          <w:rFonts w:asciiTheme="minorEastAsia" w:hAnsiTheme="minorEastAsia" w:hint="eastAsia"/>
        </w:rPr>
        <w:t xml:space="preserve">图 </w:t>
      </w:r>
      <w:r w:rsidR="006E178E">
        <w:rPr>
          <w:rFonts w:asciiTheme="minorEastAsia" w:hAnsiTheme="minorEastAsia"/>
          <w:noProof/>
        </w:rPr>
        <w:t>2</w:t>
      </w:r>
      <w:r w:rsidR="006E178E">
        <w:rPr>
          <w:rFonts w:asciiTheme="minorEastAsia" w:hAnsiTheme="minorEastAsia"/>
        </w:rPr>
        <w:noBreakHyphen/>
      </w:r>
      <w:r w:rsidR="006E178E">
        <w:rPr>
          <w:rFonts w:asciiTheme="minorEastAsia" w:hAnsiTheme="minorEastAsia"/>
          <w:noProof/>
        </w:rPr>
        <w:t>9</w:t>
      </w:r>
      <w:r w:rsidR="00FC1EDE">
        <w:fldChar w:fldCharType="end"/>
      </w:r>
      <w:r w:rsidR="00FC1EDE">
        <w:t>给出了一个简单的示例。</w:t>
      </w:r>
      <w:r w:rsidR="00FC1EDE">
        <w:fldChar w:fldCharType="begin"/>
      </w:r>
      <w:r w:rsidR="00FC1EDE">
        <w:instrText xml:space="preserve"> REF _Ref477110291 \h </w:instrText>
      </w:r>
      <w:r w:rsidR="00FC1EDE">
        <w:fldChar w:fldCharType="separate"/>
      </w:r>
      <w:r w:rsidR="006E178E" w:rsidRPr="00C80CF9">
        <w:rPr>
          <w:rFonts w:asciiTheme="minorEastAsia" w:hAnsiTheme="minorEastAsia" w:hint="eastAsia"/>
        </w:rPr>
        <w:t xml:space="preserve">图 </w:t>
      </w:r>
      <w:r w:rsidR="006E178E">
        <w:rPr>
          <w:rFonts w:asciiTheme="minorEastAsia" w:hAnsiTheme="minorEastAsia"/>
          <w:noProof/>
        </w:rPr>
        <w:t>2</w:t>
      </w:r>
      <w:r w:rsidR="006E178E">
        <w:rPr>
          <w:rFonts w:asciiTheme="minorEastAsia" w:hAnsiTheme="minorEastAsia"/>
        </w:rPr>
        <w:noBreakHyphen/>
      </w:r>
      <w:r w:rsidR="006E178E">
        <w:rPr>
          <w:rFonts w:asciiTheme="minorEastAsia" w:hAnsiTheme="minorEastAsia"/>
          <w:noProof/>
        </w:rPr>
        <w:t>8</w:t>
      </w:r>
      <w:r w:rsidR="00FC1EDE">
        <w:fldChar w:fldCharType="end"/>
      </w:r>
      <w:r w:rsidR="00FC1EDE">
        <w:rPr>
          <w:rFonts w:hint="eastAsia"/>
        </w:rPr>
        <w:t>是</w:t>
      </w:r>
      <w:r w:rsidR="00FC1EDE">
        <w:t>一段定义</w:t>
      </w:r>
      <w:r w:rsidR="00D84837">
        <w:rPr>
          <w:rFonts w:hint="eastAsia"/>
        </w:rPr>
        <w:t>类型</w:t>
      </w:r>
      <w:r w:rsidR="00D84837">
        <w:t>的语料，</w:t>
      </w:r>
      <w:r w:rsidR="00D84837">
        <w:rPr>
          <w:rFonts w:hint="eastAsia"/>
        </w:rPr>
        <w:t>其中</w:t>
      </w:r>
      <w:r w:rsidR="00D84837">
        <w:t>的句子</w:t>
      </w:r>
      <w:r w:rsidR="00D84837">
        <w:rPr>
          <w:rFonts w:hint="eastAsia"/>
        </w:rPr>
        <w:t>大多</w:t>
      </w:r>
      <w:r w:rsidR="00D84837">
        <w:t>没有主语（如</w:t>
      </w:r>
      <w:r w:rsidR="00D84837">
        <w:t>“A set of structured activities.”</w:t>
      </w:r>
      <w:r w:rsidR="00D84837">
        <w:t>），</w:t>
      </w:r>
      <w:r w:rsidR="00D84837">
        <w:rPr>
          <w:rFonts w:hint="eastAsia"/>
        </w:rPr>
        <w:t>不利于</w:t>
      </w:r>
      <w:r w:rsidR="00D84837">
        <w:t>后续处理。</w:t>
      </w:r>
      <w:r w:rsidR="00D84837">
        <w:t>Watson</w:t>
      </w:r>
      <w:r w:rsidR="00D84837">
        <w:t>将利用文档的标题，</w:t>
      </w:r>
      <w:r w:rsidR="00D84837">
        <w:rPr>
          <w:rFonts w:hint="eastAsia"/>
        </w:rPr>
        <w:t>对</w:t>
      </w:r>
      <w:r w:rsidR="00D84837">
        <w:t>这些句子进行</w:t>
      </w:r>
      <w:r w:rsidR="00D84837">
        <w:rPr>
          <w:rFonts w:hint="eastAsia"/>
        </w:rPr>
        <w:t>重构</w:t>
      </w:r>
      <w:r w:rsidR="00D84837">
        <w:t>。</w:t>
      </w:r>
      <w:r w:rsidR="00D84837">
        <w:rPr>
          <w:rFonts w:hint="eastAsia"/>
        </w:rPr>
        <w:t>例如</w:t>
      </w:r>
      <w:r w:rsidR="00D84837">
        <w:t>，</w:t>
      </w:r>
      <w:r w:rsidR="00D84837">
        <w:rPr>
          <w:rFonts w:hint="eastAsia"/>
        </w:rPr>
        <w:t>对于</w:t>
      </w:r>
      <w:r w:rsidR="00D84837">
        <w:t>前述的句子，</w:t>
      </w:r>
      <w:r w:rsidR="00D84837">
        <w:rPr>
          <w:rFonts w:hint="eastAsia"/>
        </w:rPr>
        <w:t>转换后</w:t>
      </w:r>
      <w:r w:rsidR="00D84837">
        <w:t>的句子是：</w:t>
      </w:r>
      <w:r w:rsidR="00D84837">
        <w:t>“</w:t>
      </w:r>
      <w:r w:rsidR="00737030">
        <w:t>A program is a set of structured activities</w:t>
      </w:r>
      <w:r w:rsidR="00D84837">
        <w:t>”</w:t>
      </w:r>
      <w:r w:rsidR="00D84837">
        <w:t>。</w:t>
      </w:r>
    </w:p>
    <w:p w14:paraId="4BFC53B8" w14:textId="77777777" w:rsidR="00CB760B" w:rsidRDefault="00CB760B" w:rsidP="009D62DE">
      <w:pPr>
        <w:ind w:firstLine="720"/>
      </w:pPr>
    </w:p>
    <w:p w14:paraId="7596C1DB" w14:textId="77777777" w:rsidR="00CB760B" w:rsidRDefault="00CB760B" w:rsidP="00CB760B">
      <w:pPr>
        <w:keepNext/>
        <w:jc w:val="center"/>
      </w:pPr>
      <w:r>
        <w:rPr>
          <w:noProof/>
        </w:rPr>
        <w:drawing>
          <wp:inline distT="0" distB="0" distL="0" distR="0" wp14:anchorId="2D0BC21E" wp14:editId="1F0C0EB2">
            <wp:extent cx="4013200" cy="1663700"/>
            <wp:effectExtent l="0" t="0" r="0" b="1270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屏幕快照 2017-03-12 下午7.26.03.png"/>
                    <pic:cNvPicPr/>
                  </pic:nvPicPr>
                  <pic:blipFill>
                    <a:blip r:embed="rId32">
                      <a:extLst>
                        <a:ext uri="{28A0092B-C50C-407E-A947-70E740481C1C}">
                          <a14:useLocalDpi xmlns:a14="http://schemas.microsoft.com/office/drawing/2010/main" val="0"/>
                        </a:ext>
                      </a:extLst>
                    </a:blip>
                    <a:stretch>
                      <a:fillRect/>
                    </a:stretch>
                  </pic:blipFill>
                  <pic:spPr>
                    <a:xfrm>
                      <a:off x="0" y="0"/>
                      <a:ext cx="4013200" cy="1663700"/>
                    </a:xfrm>
                    <a:prstGeom prst="rect">
                      <a:avLst/>
                    </a:prstGeom>
                  </pic:spPr>
                </pic:pic>
              </a:graphicData>
            </a:graphic>
          </wp:inline>
        </w:drawing>
      </w:r>
    </w:p>
    <w:p w14:paraId="19CFB594" w14:textId="02A4ECA5" w:rsidR="00CB760B" w:rsidRPr="00C80CF9" w:rsidRDefault="00CB760B" w:rsidP="00CB760B">
      <w:pPr>
        <w:pStyle w:val="ae"/>
        <w:jc w:val="center"/>
        <w:rPr>
          <w:rFonts w:asciiTheme="minorEastAsia" w:eastAsiaTheme="minorEastAsia" w:hAnsiTheme="minorEastAsia"/>
          <w:sz w:val="24"/>
          <w:szCs w:val="24"/>
        </w:rPr>
      </w:pPr>
      <w:bookmarkStart w:id="195" w:name="_Ref477110291"/>
      <w:bookmarkStart w:id="196" w:name="_Toc478542482"/>
      <w:r w:rsidRPr="00C80CF9">
        <w:rPr>
          <w:rFonts w:asciiTheme="minorEastAsia" w:eastAsiaTheme="minorEastAsia" w:hAnsiTheme="minorEastAsia" w:hint="eastAsia"/>
          <w:sz w:val="24"/>
          <w:szCs w:val="24"/>
        </w:rPr>
        <w:t xml:space="preserve">图 </w:t>
      </w:r>
      <w:r w:rsidR="00672678">
        <w:rPr>
          <w:rFonts w:asciiTheme="minorEastAsia" w:eastAsiaTheme="minorEastAsia" w:hAnsiTheme="minorEastAsia"/>
          <w:sz w:val="24"/>
          <w:szCs w:val="24"/>
        </w:rPr>
        <w:fldChar w:fldCharType="begin"/>
      </w:r>
      <w:r w:rsidR="00672678">
        <w:rPr>
          <w:rFonts w:asciiTheme="minorEastAsia" w:eastAsiaTheme="minorEastAsia" w:hAnsiTheme="minorEastAsia"/>
          <w:sz w:val="24"/>
          <w:szCs w:val="24"/>
        </w:rPr>
        <w:instrText xml:space="preserve"> </w:instrText>
      </w:r>
      <w:r w:rsidR="00672678">
        <w:rPr>
          <w:rFonts w:asciiTheme="minorEastAsia" w:eastAsiaTheme="minorEastAsia" w:hAnsiTheme="minorEastAsia" w:hint="eastAsia"/>
          <w:sz w:val="24"/>
          <w:szCs w:val="24"/>
        </w:rPr>
        <w:instrText>STYLEREF 1 \s</w:instrText>
      </w:r>
      <w:r w:rsidR="00672678">
        <w:rPr>
          <w:rFonts w:asciiTheme="minorEastAsia" w:eastAsiaTheme="minorEastAsia" w:hAnsiTheme="minorEastAsia"/>
          <w:sz w:val="24"/>
          <w:szCs w:val="24"/>
        </w:rPr>
        <w:instrText xml:space="preserve"> </w:instrText>
      </w:r>
      <w:r w:rsidR="00672678">
        <w:rPr>
          <w:rFonts w:asciiTheme="minorEastAsia" w:eastAsiaTheme="minorEastAsia" w:hAnsiTheme="minorEastAsia"/>
          <w:sz w:val="24"/>
          <w:szCs w:val="24"/>
        </w:rPr>
        <w:fldChar w:fldCharType="separate"/>
      </w:r>
      <w:r w:rsidR="006E178E">
        <w:rPr>
          <w:rFonts w:asciiTheme="minorEastAsia" w:eastAsiaTheme="minorEastAsia" w:hAnsiTheme="minorEastAsia"/>
          <w:noProof/>
          <w:sz w:val="24"/>
          <w:szCs w:val="24"/>
        </w:rPr>
        <w:t>2</w:t>
      </w:r>
      <w:r w:rsidR="00672678">
        <w:rPr>
          <w:rFonts w:asciiTheme="minorEastAsia" w:eastAsiaTheme="minorEastAsia" w:hAnsiTheme="minorEastAsia"/>
          <w:sz w:val="24"/>
          <w:szCs w:val="24"/>
        </w:rPr>
        <w:fldChar w:fldCharType="end"/>
      </w:r>
      <w:r w:rsidR="00672678">
        <w:rPr>
          <w:rFonts w:asciiTheme="minorEastAsia" w:eastAsiaTheme="minorEastAsia" w:hAnsiTheme="minorEastAsia"/>
          <w:sz w:val="24"/>
          <w:szCs w:val="24"/>
        </w:rPr>
        <w:noBreakHyphen/>
      </w:r>
      <w:r w:rsidR="00672678">
        <w:rPr>
          <w:rFonts w:asciiTheme="minorEastAsia" w:eastAsiaTheme="minorEastAsia" w:hAnsiTheme="minorEastAsia"/>
          <w:sz w:val="24"/>
          <w:szCs w:val="24"/>
        </w:rPr>
        <w:fldChar w:fldCharType="begin"/>
      </w:r>
      <w:r w:rsidR="00672678">
        <w:rPr>
          <w:rFonts w:asciiTheme="minorEastAsia" w:eastAsiaTheme="minorEastAsia" w:hAnsiTheme="minorEastAsia"/>
          <w:sz w:val="24"/>
          <w:szCs w:val="24"/>
        </w:rPr>
        <w:instrText xml:space="preserve"> </w:instrText>
      </w:r>
      <w:r w:rsidR="00672678">
        <w:rPr>
          <w:rFonts w:asciiTheme="minorEastAsia" w:eastAsiaTheme="minorEastAsia" w:hAnsiTheme="minorEastAsia" w:hint="eastAsia"/>
          <w:sz w:val="24"/>
          <w:szCs w:val="24"/>
        </w:rPr>
        <w:instrText>SEQ 图 \* ARABIC \s 1</w:instrText>
      </w:r>
      <w:r w:rsidR="00672678">
        <w:rPr>
          <w:rFonts w:asciiTheme="minorEastAsia" w:eastAsiaTheme="minorEastAsia" w:hAnsiTheme="minorEastAsia"/>
          <w:sz w:val="24"/>
          <w:szCs w:val="24"/>
        </w:rPr>
        <w:instrText xml:space="preserve"> </w:instrText>
      </w:r>
      <w:r w:rsidR="00672678">
        <w:rPr>
          <w:rFonts w:asciiTheme="minorEastAsia" w:eastAsiaTheme="minorEastAsia" w:hAnsiTheme="minorEastAsia"/>
          <w:sz w:val="24"/>
          <w:szCs w:val="24"/>
        </w:rPr>
        <w:fldChar w:fldCharType="separate"/>
      </w:r>
      <w:r w:rsidR="006E178E">
        <w:rPr>
          <w:rFonts w:asciiTheme="minorEastAsia" w:eastAsiaTheme="minorEastAsia" w:hAnsiTheme="minorEastAsia"/>
          <w:noProof/>
          <w:sz w:val="24"/>
          <w:szCs w:val="24"/>
        </w:rPr>
        <w:t>8</w:t>
      </w:r>
      <w:r w:rsidR="00672678">
        <w:rPr>
          <w:rFonts w:asciiTheme="minorEastAsia" w:eastAsiaTheme="minorEastAsia" w:hAnsiTheme="minorEastAsia"/>
          <w:sz w:val="24"/>
          <w:szCs w:val="24"/>
        </w:rPr>
        <w:fldChar w:fldCharType="end"/>
      </w:r>
      <w:bookmarkEnd w:id="195"/>
      <w:r w:rsidRPr="00C80CF9">
        <w:rPr>
          <w:rFonts w:asciiTheme="minorEastAsia" w:eastAsiaTheme="minorEastAsia" w:hAnsiTheme="minorEastAsia"/>
          <w:sz w:val="24"/>
          <w:szCs w:val="24"/>
        </w:rPr>
        <w:t xml:space="preserve"> 定义类型的语料的一个示例</w:t>
      </w:r>
      <w:bookmarkEnd w:id="196"/>
    </w:p>
    <w:p w14:paraId="42411CD1" w14:textId="77777777" w:rsidR="00CB760B" w:rsidRDefault="00CB760B" w:rsidP="009D62DE">
      <w:pPr>
        <w:ind w:firstLine="720"/>
      </w:pPr>
    </w:p>
    <w:p w14:paraId="4484E5F6" w14:textId="77777777" w:rsidR="00CB760B" w:rsidRDefault="00CB760B" w:rsidP="00CB760B">
      <w:pPr>
        <w:keepNext/>
        <w:jc w:val="center"/>
      </w:pPr>
      <w:r>
        <w:rPr>
          <w:noProof/>
        </w:rPr>
        <w:drawing>
          <wp:inline distT="0" distB="0" distL="0" distR="0" wp14:anchorId="36AC5B9A" wp14:editId="7C3617EF">
            <wp:extent cx="4051300" cy="1739900"/>
            <wp:effectExtent l="0" t="0" r="12700" b="1270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屏幕快照 2017-03-12 下午7.26.18.png"/>
                    <pic:cNvPicPr/>
                  </pic:nvPicPr>
                  <pic:blipFill>
                    <a:blip r:embed="rId33">
                      <a:extLst>
                        <a:ext uri="{28A0092B-C50C-407E-A947-70E740481C1C}">
                          <a14:useLocalDpi xmlns:a14="http://schemas.microsoft.com/office/drawing/2010/main" val="0"/>
                        </a:ext>
                      </a:extLst>
                    </a:blip>
                    <a:stretch>
                      <a:fillRect/>
                    </a:stretch>
                  </pic:blipFill>
                  <pic:spPr>
                    <a:xfrm>
                      <a:off x="0" y="0"/>
                      <a:ext cx="4051300" cy="1739900"/>
                    </a:xfrm>
                    <a:prstGeom prst="rect">
                      <a:avLst/>
                    </a:prstGeom>
                  </pic:spPr>
                </pic:pic>
              </a:graphicData>
            </a:graphic>
          </wp:inline>
        </w:drawing>
      </w:r>
    </w:p>
    <w:p w14:paraId="42568B9F" w14:textId="43D3662E" w:rsidR="00CB760B" w:rsidRPr="00C80CF9" w:rsidRDefault="00CB760B" w:rsidP="00CB760B">
      <w:pPr>
        <w:pStyle w:val="ae"/>
        <w:jc w:val="center"/>
        <w:rPr>
          <w:rFonts w:asciiTheme="minorEastAsia" w:eastAsiaTheme="minorEastAsia" w:hAnsiTheme="minorEastAsia"/>
          <w:sz w:val="24"/>
          <w:szCs w:val="24"/>
        </w:rPr>
      </w:pPr>
      <w:bookmarkStart w:id="197" w:name="_Ref477110294"/>
      <w:bookmarkStart w:id="198" w:name="_Toc478542483"/>
      <w:r w:rsidRPr="00C80CF9">
        <w:rPr>
          <w:rFonts w:asciiTheme="minorEastAsia" w:eastAsiaTheme="minorEastAsia" w:hAnsiTheme="minorEastAsia" w:hint="eastAsia"/>
          <w:sz w:val="24"/>
          <w:szCs w:val="24"/>
        </w:rPr>
        <w:t xml:space="preserve">图 </w:t>
      </w:r>
      <w:r w:rsidR="00672678">
        <w:rPr>
          <w:rFonts w:asciiTheme="minorEastAsia" w:eastAsiaTheme="minorEastAsia" w:hAnsiTheme="minorEastAsia"/>
          <w:sz w:val="24"/>
          <w:szCs w:val="24"/>
        </w:rPr>
        <w:fldChar w:fldCharType="begin"/>
      </w:r>
      <w:r w:rsidR="00672678">
        <w:rPr>
          <w:rFonts w:asciiTheme="minorEastAsia" w:eastAsiaTheme="minorEastAsia" w:hAnsiTheme="minorEastAsia"/>
          <w:sz w:val="24"/>
          <w:szCs w:val="24"/>
        </w:rPr>
        <w:instrText xml:space="preserve"> </w:instrText>
      </w:r>
      <w:r w:rsidR="00672678">
        <w:rPr>
          <w:rFonts w:asciiTheme="minorEastAsia" w:eastAsiaTheme="minorEastAsia" w:hAnsiTheme="minorEastAsia" w:hint="eastAsia"/>
          <w:sz w:val="24"/>
          <w:szCs w:val="24"/>
        </w:rPr>
        <w:instrText>STYLEREF 1 \s</w:instrText>
      </w:r>
      <w:r w:rsidR="00672678">
        <w:rPr>
          <w:rFonts w:asciiTheme="minorEastAsia" w:eastAsiaTheme="minorEastAsia" w:hAnsiTheme="minorEastAsia"/>
          <w:sz w:val="24"/>
          <w:szCs w:val="24"/>
        </w:rPr>
        <w:instrText xml:space="preserve"> </w:instrText>
      </w:r>
      <w:r w:rsidR="00672678">
        <w:rPr>
          <w:rFonts w:asciiTheme="minorEastAsia" w:eastAsiaTheme="minorEastAsia" w:hAnsiTheme="minorEastAsia"/>
          <w:sz w:val="24"/>
          <w:szCs w:val="24"/>
        </w:rPr>
        <w:fldChar w:fldCharType="separate"/>
      </w:r>
      <w:r w:rsidR="006E178E">
        <w:rPr>
          <w:rFonts w:asciiTheme="minorEastAsia" w:eastAsiaTheme="minorEastAsia" w:hAnsiTheme="minorEastAsia"/>
          <w:noProof/>
          <w:sz w:val="24"/>
          <w:szCs w:val="24"/>
        </w:rPr>
        <w:t>2</w:t>
      </w:r>
      <w:r w:rsidR="00672678">
        <w:rPr>
          <w:rFonts w:asciiTheme="minorEastAsia" w:eastAsiaTheme="minorEastAsia" w:hAnsiTheme="minorEastAsia"/>
          <w:sz w:val="24"/>
          <w:szCs w:val="24"/>
        </w:rPr>
        <w:fldChar w:fldCharType="end"/>
      </w:r>
      <w:r w:rsidR="00672678">
        <w:rPr>
          <w:rFonts w:asciiTheme="minorEastAsia" w:eastAsiaTheme="minorEastAsia" w:hAnsiTheme="minorEastAsia"/>
          <w:sz w:val="24"/>
          <w:szCs w:val="24"/>
        </w:rPr>
        <w:noBreakHyphen/>
      </w:r>
      <w:r w:rsidR="00672678">
        <w:rPr>
          <w:rFonts w:asciiTheme="minorEastAsia" w:eastAsiaTheme="minorEastAsia" w:hAnsiTheme="minorEastAsia"/>
          <w:sz w:val="24"/>
          <w:szCs w:val="24"/>
        </w:rPr>
        <w:fldChar w:fldCharType="begin"/>
      </w:r>
      <w:r w:rsidR="00672678">
        <w:rPr>
          <w:rFonts w:asciiTheme="minorEastAsia" w:eastAsiaTheme="minorEastAsia" w:hAnsiTheme="minorEastAsia"/>
          <w:sz w:val="24"/>
          <w:szCs w:val="24"/>
        </w:rPr>
        <w:instrText xml:space="preserve"> </w:instrText>
      </w:r>
      <w:r w:rsidR="00672678">
        <w:rPr>
          <w:rFonts w:asciiTheme="minorEastAsia" w:eastAsiaTheme="minorEastAsia" w:hAnsiTheme="minorEastAsia" w:hint="eastAsia"/>
          <w:sz w:val="24"/>
          <w:szCs w:val="24"/>
        </w:rPr>
        <w:instrText>SEQ 图 \* ARABIC \s 1</w:instrText>
      </w:r>
      <w:r w:rsidR="00672678">
        <w:rPr>
          <w:rFonts w:asciiTheme="minorEastAsia" w:eastAsiaTheme="minorEastAsia" w:hAnsiTheme="minorEastAsia"/>
          <w:sz w:val="24"/>
          <w:szCs w:val="24"/>
        </w:rPr>
        <w:instrText xml:space="preserve"> </w:instrText>
      </w:r>
      <w:r w:rsidR="00672678">
        <w:rPr>
          <w:rFonts w:asciiTheme="minorEastAsia" w:eastAsiaTheme="minorEastAsia" w:hAnsiTheme="minorEastAsia"/>
          <w:sz w:val="24"/>
          <w:szCs w:val="24"/>
        </w:rPr>
        <w:fldChar w:fldCharType="separate"/>
      </w:r>
      <w:r w:rsidR="006E178E">
        <w:rPr>
          <w:rFonts w:asciiTheme="minorEastAsia" w:eastAsiaTheme="minorEastAsia" w:hAnsiTheme="minorEastAsia"/>
          <w:noProof/>
          <w:sz w:val="24"/>
          <w:szCs w:val="24"/>
        </w:rPr>
        <w:t>9</w:t>
      </w:r>
      <w:r w:rsidR="00672678">
        <w:rPr>
          <w:rFonts w:asciiTheme="minorEastAsia" w:eastAsiaTheme="minorEastAsia" w:hAnsiTheme="minorEastAsia"/>
          <w:sz w:val="24"/>
          <w:szCs w:val="24"/>
        </w:rPr>
        <w:fldChar w:fldCharType="end"/>
      </w:r>
      <w:bookmarkEnd w:id="197"/>
      <w:r w:rsidRPr="00C80CF9">
        <w:rPr>
          <w:rFonts w:asciiTheme="minorEastAsia" w:eastAsiaTheme="minorEastAsia" w:hAnsiTheme="minorEastAsia"/>
          <w:sz w:val="24"/>
          <w:szCs w:val="24"/>
        </w:rPr>
        <w:t xml:space="preserve"> 对定义类型的语料的重构示例</w:t>
      </w:r>
      <w:bookmarkEnd w:id="198"/>
    </w:p>
    <w:p w14:paraId="2C9C729F" w14:textId="77777777" w:rsidR="00CB760B" w:rsidRPr="00C80CF9" w:rsidRDefault="00CB760B" w:rsidP="009D62DE">
      <w:pPr>
        <w:ind w:firstLine="720"/>
        <w:rPr>
          <w:rFonts w:asciiTheme="minorEastAsia" w:hAnsiTheme="minorEastAsia"/>
        </w:rPr>
      </w:pPr>
    </w:p>
    <w:p w14:paraId="08E5FAD5" w14:textId="73167A15" w:rsidR="00CB760B" w:rsidRDefault="00A35CB4" w:rsidP="009D62DE">
      <w:pPr>
        <w:ind w:firstLine="720"/>
      </w:pPr>
      <w:r w:rsidRPr="00A35CB4">
        <w:rPr>
          <w:b/>
        </w:rPr>
        <w:lastRenderedPageBreak/>
        <w:t>信息来源扩展</w:t>
      </w:r>
      <w:r>
        <w:t>，针对的是辞典、</w:t>
      </w:r>
      <w:r>
        <w:rPr>
          <w:rFonts w:hint="eastAsia"/>
        </w:rPr>
        <w:t>字典</w:t>
      </w:r>
      <w:r>
        <w:t>等类型的信息来源。</w:t>
      </w:r>
      <w:r>
        <w:rPr>
          <w:rFonts w:hint="eastAsia"/>
        </w:rPr>
        <w:t>这些数据</w:t>
      </w:r>
      <w:r>
        <w:t>条目清晰，</w:t>
      </w:r>
      <w:r>
        <w:rPr>
          <w:rFonts w:hint="eastAsia"/>
        </w:rPr>
        <w:t>但</w:t>
      </w:r>
      <w:r>
        <w:t>这也意味着缺乏</w:t>
      </w:r>
      <w:r>
        <w:rPr>
          <w:rFonts w:hint="eastAsia"/>
        </w:rPr>
        <w:t>冗余</w:t>
      </w:r>
      <w:r>
        <w:t>。</w:t>
      </w:r>
      <w:r>
        <w:rPr>
          <w:rFonts w:hint="eastAsia"/>
        </w:rPr>
        <w:t>对于</w:t>
      </w:r>
      <w:r>
        <w:t>一个概念或实体，</w:t>
      </w:r>
      <w:r>
        <w:rPr>
          <w:rFonts w:hint="eastAsia"/>
        </w:rPr>
        <w:t>没有</w:t>
      </w:r>
      <w:r>
        <w:t>更多的数据从不同的侧面对</w:t>
      </w:r>
      <w:r>
        <w:rPr>
          <w:rFonts w:hint="eastAsia"/>
        </w:rPr>
        <w:t>其</w:t>
      </w:r>
      <w:r>
        <w:t>进行补充描述，这样的信息量很可能是不够的，</w:t>
      </w:r>
      <w:r>
        <w:rPr>
          <w:rFonts w:hint="eastAsia"/>
        </w:rPr>
        <w:t>导致有</w:t>
      </w:r>
      <w:r>
        <w:t>一些问题无法从中找到答案。因此，</w:t>
      </w:r>
      <w:r>
        <w:rPr>
          <w:rFonts w:hint="eastAsia"/>
        </w:rPr>
        <w:t>需要利用</w:t>
      </w:r>
      <w:r>
        <w:t>海量的互联网网页数据对已有的信息来源进行扩展，</w:t>
      </w:r>
      <w:r>
        <w:rPr>
          <w:rFonts w:hint="eastAsia"/>
        </w:rPr>
        <w:t>增加</w:t>
      </w:r>
      <w:r>
        <w:t>信息的</w:t>
      </w:r>
      <w:r>
        <w:rPr>
          <w:rFonts w:hint="eastAsia"/>
        </w:rPr>
        <w:t>冗余</w:t>
      </w:r>
      <w:r>
        <w:t>程度与丰富程度，</w:t>
      </w:r>
      <w:r>
        <w:rPr>
          <w:rFonts w:hint="eastAsia"/>
        </w:rPr>
        <w:t>以</w:t>
      </w:r>
      <w:r>
        <w:t>提高对问题的覆盖率。</w:t>
      </w:r>
      <w:r w:rsidR="00395321">
        <w:t>对于原信息来源中的一个文档，</w:t>
      </w:r>
      <w:r w:rsidR="00EC148B">
        <w:rPr>
          <w:rFonts w:hint="eastAsia"/>
        </w:rPr>
        <w:t>首先为其</w:t>
      </w:r>
      <w:r w:rsidR="00EC148B">
        <w:t>生成候选的扩展文档集。</w:t>
      </w:r>
      <w:r w:rsidR="00EC148B">
        <w:rPr>
          <w:rFonts w:hint="eastAsia"/>
        </w:rPr>
        <w:t>候选</w:t>
      </w:r>
      <w:r w:rsidR="00EC148B">
        <w:t>的扩展文档集一方面包含原文档中的链接所指向的互联网页面，</w:t>
      </w:r>
      <w:r w:rsidR="00EC148B">
        <w:rPr>
          <w:rFonts w:hint="eastAsia"/>
        </w:rPr>
        <w:t>另一方面</w:t>
      </w:r>
      <w:r w:rsidR="00EC148B">
        <w:t>包含以原文档中的关键词进行互联网搜索之后得到的</w:t>
      </w:r>
      <w:r w:rsidR="00EC148B">
        <w:rPr>
          <w:rFonts w:hint="eastAsia"/>
        </w:rPr>
        <w:t>高</w:t>
      </w:r>
      <w:r w:rsidR="00EC148B">
        <w:t>相关性网页。</w:t>
      </w:r>
      <w:r w:rsidR="00EC148B">
        <w:rPr>
          <w:rFonts w:hint="eastAsia"/>
        </w:rPr>
        <w:t>之后</w:t>
      </w:r>
      <w:r w:rsidR="00EC148B">
        <w:t>，</w:t>
      </w:r>
      <w:r w:rsidR="00EC148B">
        <w:rPr>
          <w:rFonts w:hint="eastAsia"/>
        </w:rPr>
        <w:t>对</w:t>
      </w:r>
      <w:r w:rsidR="00EC148B">
        <w:t>候选的扩展文档集</w:t>
      </w:r>
      <w:r w:rsidR="00EC148B">
        <w:rPr>
          <w:rFonts w:hint="eastAsia"/>
        </w:rPr>
        <w:t>进行</w:t>
      </w:r>
      <w:r w:rsidR="00EC148B">
        <w:t>段落切分</w:t>
      </w:r>
      <w:r w:rsidR="00EC148B">
        <w:rPr>
          <w:rFonts w:hint="eastAsia"/>
        </w:rPr>
        <w:t>与</w:t>
      </w:r>
      <w:r w:rsidR="00EC148B">
        <w:t>评分，</w:t>
      </w:r>
      <w:r w:rsidR="00EC148B">
        <w:rPr>
          <w:rFonts w:hint="eastAsia"/>
        </w:rPr>
        <w:t>选取</w:t>
      </w:r>
      <w:r w:rsidR="00EC148B">
        <w:t>得分较高的若干个段落，</w:t>
      </w:r>
      <w:r w:rsidR="00EC148B">
        <w:rPr>
          <w:rFonts w:hint="eastAsia"/>
        </w:rPr>
        <w:t>整合</w:t>
      </w:r>
      <w:r w:rsidR="00EC148B">
        <w:t>在一起作为原文档的扩展语料。</w:t>
      </w:r>
      <w:r w:rsidR="003A4209">
        <w:fldChar w:fldCharType="begin"/>
      </w:r>
      <w:r w:rsidR="003A4209">
        <w:instrText xml:space="preserve"> REF _Ref477111288 \h </w:instrText>
      </w:r>
      <w:r w:rsidR="003A4209">
        <w:fldChar w:fldCharType="separate"/>
      </w:r>
      <w:r w:rsidR="006E178E" w:rsidRPr="00C80CF9">
        <w:rPr>
          <w:rFonts w:asciiTheme="minorEastAsia" w:hAnsiTheme="minorEastAsia" w:hint="eastAsia"/>
        </w:rPr>
        <w:t xml:space="preserve">图 </w:t>
      </w:r>
      <w:r w:rsidR="006E178E">
        <w:rPr>
          <w:rFonts w:asciiTheme="minorEastAsia" w:hAnsiTheme="minorEastAsia"/>
          <w:noProof/>
        </w:rPr>
        <w:t>2</w:t>
      </w:r>
      <w:r w:rsidR="006E178E">
        <w:rPr>
          <w:rFonts w:asciiTheme="minorEastAsia" w:hAnsiTheme="minorEastAsia"/>
        </w:rPr>
        <w:noBreakHyphen/>
      </w:r>
      <w:r w:rsidR="006E178E">
        <w:rPr>
          <w:rFonts w:asciiTheme="minorEastAsia" w:hAnsiTheme="minorEastAsia"/>
          <w:noProof/>
        </w:rPr>
        <w:t>10</w:t>
      </w:r>
      <w:r w:rsidR="003A4209">
        <w:fldChar w:fldCharType="end"/>
      </w:r>
      <w:r w:rsidR="003A4209">
        <w:rPr>
          <w:rFonts w:hint="eastAsia"/>
        </w:rPr>
        <w:t>给出</w:t>
      </w:r>
      <w:r w:rsidR="003A4209">
        <w:t>了这一流程的示例。</w:t>
      </w:r>
    </w:p>
    <w:p w14:paraId="60F590D9" w14:textId="77777777" w:rsidR="003A4209" w:rsidRDefault="003A4209" w:rsidP="009D62DE">
      <w:pPr>
        <w:ind w:firstLine="720"/>
      </w:pPr>
    </w:p>
    <w:p w14:paraId="649AF0BC" w14:textId="77777777" w:rsidR="003A4209" w:rsidRDefault="003A4209" w:rsidP="003A4209">
      <w:pPr>
        <w:keepNext/>
        <w:jc w:val="center"/>
      </w:pPr>
      <w:r>
        <w:rPr>
          <w:noProof/>
        </w:rPr>
        <w:drawing>
          <wp:inline distT="0" distB="0" distL="0" distR="0" wp14:anchorId="589DEA67" wp14:editId="60DE0CBD">
            <wp:extent cx="5540967" cy="2267051"/>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屏幕快照 2017-03-12 下午7.44.46.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544531" cy="2268509"/>
                    </a:xfrm>
                    <a:prstGeom prst="rect">
                      <a:avLst/>
                    </a:prstGeom>
                  </pic:spPr>
                </pic:pic>
              </a:graphicData>
            </a:graphic>
          </wp:inline>
        </w:drawing>
      </w:r>
    </w:p>
    <w:p w14:paraId="620A2728" w14:textId="768DD917" w:rsidR="003A4209" w:rsidRPr="00C80CF9" w:rsidRDefault="003A4209" w:rsidP="003A4209">
      <w:pPr>
        <w:pStyle w:val="ae"/>
        <w:jc w:val="center"/>
        <w:rPr>
          <w:rFonts w:asciiTheme="minorEastAsia" w:eastAsiaTheme="minorEastAsia" w:hAnsiTheme="minorEastAsia"/>
          <w:sz w:val="24"/>
          <w:szCs w:val="24"/>
        </w:rPr>
      </w:pPr>
      <w:bookmarkStart w:id="199" w:name="_Ref477111288"/>
      <w:bookmarkStart w:id="200" w:name="_Toc478542484"/>
      <w:r w:rsidRPr="00C80CF9">
        <w:rPr>
          <w:rFonts w:asciiTheme="minorEastAsia" w:eastAsiaTheme="minorEastAsia" w:hAnsiTheme="minorEastAsia" w:hint="eastAsia"/>
          <w:sz w:val="24"/>
          <w:szCs w:val="24"/>
        </w:rPr>
        <w:t xml:space="preserve">图 </w:t>
      </w:r>
      <w:r w:rsidR="00672678">
        <w:rPr>
          <w:rFonts w:asciiTheme="minorEastAsia" w:eastAsiaTheme="minorEastAsia" w:hAnsiTheme="minorEastAsia"/>
          <w:sz w:val="24"/>
          <w:szCs w:val="24"/>
        </w:rPr>
        <w:fldChar w:fldCharType="begin"/>
      </w:r>
      <w:r w:rsidR="00672678">
        <w:rPr>
          <w:rFonts w:asciiTheme="minorEastAsia" w:eastAsiaTheme="minorEastAsia" w:hAnsiTheme="minorEastAsia"/>
          <w:sz w:val="24"/>
          <w:szCs w:val="24"/>
        </w:rPr>
        <w:instrText xml:space="preserve"> </w:instrText>
      </w:r>
      <w:r w:rsidR="00672678">
        <w:rPr>
          <w:rFonts w:asciiTheme="minorEastAsia" w:eastAsiaTheme="minorEastAsia" w:hAnsiTheme="minorEastAsia" w:hint="eastAsia"/>
          <w:sz w:val="24"/>
          <w:szCs w:val="24"/>
        </w:rPr>
        <w:instrText>STYLEREF 1 \s</w:instrText>
      </w:r>
      <w:r w:rsidR="00672678">
        <w:rPr>
          <w:rFonts w:asciiTheme="minorEastAsia" w:eastAsiaTheme="minorEastAsia" w:hAnsiTheme="minorEastAsia"/>
          <w:sz w:val="24"/>
          <w:szCs w:val="24"/>
        </w:rPr>
        <w:instrText xml:space="preserve"> </w:instrText>
      </w:r>
      <w:r w:rsidR="00672678">
        <w:rPr>
          <w:rFonts w:asciiTheme="minorEastAsia" w:eastAsiaTheme="minorEastAsia" w:hAnsiTheme="minorEastAsia"/>
          <w:sz w:val="24"/>
          <w:szCs w:val="24"/>
        </w:rPr>
        <w:fldChar w:fldCharType="separate"/>
      </w:r>
      <w:r w:rsidR="006E178E">
        <w:rPr>
          <w:rFonts w:asciiTheme="minorEastAsia" w:eastAsiaTheme="minorEastAsia" w:hAnsiTheme="minorEastAsia"/>
          <w:noProof/>
          <w:sz w:val="24"/>
          <w:szCs w:val="24"/>
        </w:rPr>
        <w:t>2</w:t>
      </w:r>
      <w:r w:rsidR="00672678">
        <w:rPr>
          <w:rFonts w:asciiTheme="minorEastAsia" w:eastAsiaTheme="minorEastAsia" w:hAnsiTheme="minorEastAsia"/>
          <w:sz w:val="24"/>
          <w:szCs w:val="24"/>
        </w:rPr>
        <w:fldChar w:fldCharType="end"/>
      </w:r>
      <w:r w:rsidR="00672678">
        <w:rPr>
          <w:rFonts w:asciiTheme="minorEastAsia" w:eastAsiaTheme="minorEastAsia" w:hAnsiTheme="minorEastAsia"/>
          <w:sz w:val="24"/>
          <w:szCs w:val="24"/>
        </w:rPr>
        <w:noBreakHyphen/>
      </w:r>
      <w:r w:rsidR="00672678">
        <w:rPr>
          <w:rFonts w:asciiTheme="minorEastAsia" w:eastAsiaTheme="minorEastAsia" w:hAnsiTheme="minorEastAsia"/>
          <w:sz w:val="24"/>
          <w:szCs w:val="24"/>
        </w:rPr>
        <w:fldChar w:fldCharType="begin"/>
      </w:r>
      <w:r w:rsidR="00672678">
        <w:rPr>
          <w:rFonts w:asciiTheme="minorEastAsia" w:eastAsiaTheme="minorEastAsia" w:hAnsiTheme="minorEastAsia"/>
          <w:sz w:val="24"/>
          <w:szCs w:val="24"/>
        </w:rPr>
        <w:instrText xml:space="preserve"> </w:instrText>
      </w:r>
      <w:r w:rsidR="00672678">
        <w:rPr>
          <w:rFonts w:asciiTheme="minorEastAsia" w:eastAsiaTheme="minorEastAsia" w:hAnsiTheme="minorEastAsia" w:hint="eastAsia"/>
          <w:sz w:val="24"/>
          <w:szCs w:val="24"/>
        </w:rPr>
        <w:instrText>SEQ 图 \* ARABIC \s 1</w:instrText>
      </w:r>
      <w:r w:rsidR="00672678">
        <w:rPr>
          <w:rFonts w:asciiTheme="minorEastAsia" w:eastAsiaTheme="minorEastAsia" w:hAnsiTheme="minorEastAsia"/>
          <w:sz w:val="24"/>
          <w:szCs w:val="24"/>
        </w:rPr>
        <w:instrText xml:space="preserve"> </w:instrText>
      </w:r>
      <w:r w:rsidR="00672678">
        <w:rPr>
          <w:rFonts w:asciiTheme="minorEastAsia" w:eastAsiaTheme="minorEastAsia" w:hAnsiTheme="minorEastAsia"/>
          <w:sz w:val="24"/>
          <w:szCs w:val="24"/>
        </w:rPr>
        <w:fldChar w:fldCharType="separate"/>
      </w:r>
      <w:r w:rsidR="006E178E">
        <w:rPr>
          <w:rFonts w:asciiTheme="minorEastAsia" w:eastAsiaTheme="minorEastAsia" w:hAnsiTheme="minorEastAsia"/>
          <w:noProof/>
          <w:sz w:val="24"/>
          <w:szCs w:val="24"/>
        </w:rPr>
        <w:t>10</w:t>
      </w:r>
      <w:r w:rsidR="00672678">
        <w:rPr>
          <w:rFonts w:asciiTheme="minorEastAsia" w:eastAsiaTheme="minorEastAsia" w:hAnsiTheme="minorEastAsia"/>
          <w:sz w:val="24"/>
          <w:szCs w:val="24"/>
        </w:rPr>
        <w:fldChar w:fldCharType="end"/>
      </w:r>
      <w:bookmarkEnd w:id="199"/>
      <w:r w:rsidRPr="00C80CF9">
        <w:rPr>
          <w:rFonts w:asciiTheme="minorEastAsia" w:eastAsiaTheme="minorEastAsia" w:hAnsiTheme="minorEastAsia"/>
          <w:sz w:val="24"/>
          <w:szCs w:val="24"/>
        </w:rPr>
        <w:t xml:space="preserve"> 信息来源扩展的流程示例</w:t>
      </w:r>
      <w:bookmarkEnd w:id="200"/>
    </w:p>
    <w:p w14:paraId="79D47246" w14:textId="77777777" w:rsidR="00CB760B" w:rsidRDefault="00CB760B" w:rsidP="009D62DE">
      <w:pPr>
        <w:ind w:firstLine="720"/>
      </w:pPr>
    </w:p>
    <w:p w14:paraId="405661A7" w14:textId="477B1F7F" w:rsidR="007D2548" w:rsidRDefault="007D2548" w:rsidP="009D62DE">
      <w:pPr>
        <w:ind w:firstLine="720"/>
      </w:pPr>
      <w:r>
        <w:t>经过这三个步骤，</w:t>
      </w:r>
      <w:r>
        <w:t>Watson</w:t>
      </w:r>
      <w:r>
        <w:t>系统对</w:t>
      </w:r>
      <w:r w:rsidRPr="00AA7069">
        <w:rPr>
          <w:rFonts w:hint="eastAsia"/>
        </w:rPr>
        <w:t>Jeopardy</w:t>
      </w:r>
      <w:r>
        <w:t>的问题覆盖率从</w:t>
      </w:r>
      <w:r>
        <w:t>77.1%</w:t>
      </w:r>
      <w:r>
        <w:t>提升到了</w:t>
      </w:r>
      <w:r>
        <w:t>87.5%</w:t>
      </w:r>
      <w:r>
        <w:t>。</w:t>
      </w:r>
    </w:p>
    <w:p w14:paraId="04DD6346" w14:textId="39A7BDE4" w:rsidR="00DA5F12" w:rsidRDefault="00DA5F12" w:rsidP="00DA5F12">
      <w:pPr>
        <w:pStyle w:val="3"/>
      </w:pPr>
      <w:bookmarkStart w:id="201" w:name="_Toc478542444"/>
      <w:r>
        <w:t>问题分析</w:t>
      </w:r>
      <w:bookmarkEnd w:id="201"/>
    </w:p>
    <w:p w14:paraId="6668FFE7" w14:textId="52B673D6" w:rsidR="00DA5F12" w:rsidRDefault="00584E2F" w:rsidP="009D62DE">
      <w:pPr>
        <w:ind w:firstLine="720"/>
      </w:pPr>
      <w:r>
        <w:t>通过问题分析，</w:t>
      </w:r>
      <w:r>
        <w:t>Watson</w:t>
      </w:r>
      <w:r>
        <w:t>从无结构的自然语言问题中识别出了句法与语义层面上的元素，并将它们编码为结构化的信息，从而在</w:t>
      </w:r>
      <w:r>
        <w:t>Watson</w:t>
      </w:r>
      <w:r>
        <w:t>的后续工作流程中</w:t>
      </w:r>
      <w:r w:rsidR="00967340">
        <w:t>进行使用。</w:t>
      </w:r>
      <w:r w:rsidR="00602234">
        <w:t>在</w:t>
      </w:r>
      <w:r w:rsidR="00602234">
        <w:t>Watson</w:t>
      </w:r>
      <w:r w:rsidR="00602234">
        <w:t>中，几乎所有组件都在某种程度上需要用到问题分析产生的结果。</w:t>
      </w:r>
      <w:r w:rsidR="00C147DF">
        <w:t>在</w:t>
      </w:r>
      <w:r w:rsidR="00C147DF">
        <w:t>Watson</w:t>
      </w:r>
      <w:r w:rsidR="00C147DF">
        <w:t>中，有许多检测规则和分类器被用于从问题中识别出各种特定的元素。不同的元素在后续处理中被不同的组件所使用。</w:t>
      </w:r>
      <w:r w:rsidR="00602234">
        <w:t>[</w:t>
      </w:r>
      <w:r w:rsidR="00602234" w:rsidRPr="00602234">
        <w:t>Lally</w:t>
      </w:r>
      <w:r w:rsidR="00602234">
        <w:t xml:space="preserve"> 2012]</w:t>
      </w:r>
      <w:r w:rsidR="00602234">
        <w:t>对</w:t>
      </w:r>
      <w:r w:rsidR="00602234">
        <w:t>Watson</w:t>
      </w:r>
      <w:r w:rsidR="00602234">
        <w:t>中的问题分析进行了概述。</w:t>
      </w:r>
    </w:p>
    <w:p w14:paraId="3C86B295" w14:textId="5C9D54C0" w:rsidR="00C147DF" w:rsidRDefault="00C147DF" w:rsidP="009D62DE">
      <w:pPr>
        <w:ind w:firstLine="720"/>
      </w:pPr>
      <w:r>
        <w:lastRenderedPageBreak/>
        <w:t>在</w:t>
      </w:r>
      <w:r>
        <w:t>Watson</w:t>
      </w:r>
      <w:r>
        <w:t>的问题分析中，最重要的元素包括：问题焦点（</w:t>
      </w:r>
      <w:r>
        <w:t>focus</w:t>
      </w:r>
      <w:r>
        <w:t>）、词法答案类型（</w:t>
      </w:r>
      <w:r>
        <w:t>lexical answer types, LATs</w:t>
      </w:r>
      <w:r>
        <w:t>）、问题分类（</w:t>
      </w:r>
      <w:r>
        <w:t>Question Classification</w:t>
      </w:r>
      <w:r>
        <w:t>），以及问题部件（</w:t>
      </w:r>
      <w:r>
        <w:t>Question Section, QSection</w:t>
      </w:r>
      <w:r>
        <w:t>）。以下面这个</w:t>
      </w:r>
      <w:r>
        <w:t>Jeopardy</w:t>
      </w:r>
      <w:r>
        <w:t>问题为例：</w:t>
      </w:r>
    </w:p>
    <w:p w14:paraId="6914C383" w14:textId="02BB8713" w:rsidR="00C147DF" w:rsidRDefault="00C147DF" w:rsidP="009D62DE">
      <w:pPr>
        <w:ind w:firstLine="720"/>
      </w:pPr>
      <w:r>
        <w:t>POETS &amp; POETRY: He was a bank clerk in the Yukon before he published “Songs of a Sourdough” in 1907.</w:t>
      </w:r>
    </w:p>
    <w:p w14:paraId="1AC933A0" w14:textId="7A6FB262" w:rsidR="00C147DF" w:rsidRDefault="00C147DF" w:rsidP="009D62DE">
      <w:pPr>
        <w:ind w:firstLine="720"/>
      </w:pPr>
      <w:r>
        <w:t>问题的焦点</w:t>
      </w:r>
      <w:r w:rsidR="00317DF0">
        <w:t>指的是问题中指代答案的部分，在这个问题中，问题的焦点是</w:t>
      </w:r>
      <w:r w:rsidR="00317DF0">
        <w:t>“he”</w:t>
      </w:r>
      <w:r w:rsidR="00317DF0">
        <w:t>。在后续处理中，问题的焦点被用于与检索到的段落中的词进行对齐，从而抽取出答案。</w:t>
      </w:r>
    </w:p>
    <w:p w14:paraId="44C9692B" w14:textId="1D6E406B" w:rsidR="008833AA" w:rsidRDefault="0023116C" w:rsidP="009D62DE">
      <w:pPr>
        <w:ind w:firstLine="720"/>
      </w:pPr>
      <w:r>
        <w:t>LATs</w:t>
      </w:r>
      <w:r w:rsidR="008833AA">
        <w:t>指的是问题中能够体现答案实体应该是什么类型的词的集合。在这个问题中，</w:t>
      </w:r>
      <w:r>
        <w:t>LATs</w:t>
      </w:r>
      <w:r w:rsidR="008833AA">
        <w:t>为：</w:t>
      </w:r>
      <w:r w:rsidR="008833AA">
        <w:t>“he”, “clerk”</w:t>
      </w:r>
      <w:r w:rsidR="008833AA">
        <w:t>和</w:t>
      </w:r>
      <w:r w:rsidR="008833AA">
        <w:t>“poet”</w:t>
      </w:r>
      <w:r w:rsidR="008833AA">
        <w:t>。</w:t>
      </w:r>
      <w:r>
        <w:t>在后续处理中，</w:t>
      </w:r>
      <w:r>
        <w:t>LATs</w:t>
      </w:r>
      <w:r>
        <w:t>用于验证一个候选答案是否能用于回答这个问题。</w:t>
      </w:r>
    </w:p>
    <w:p w14:paraId="5ED6419C" w14:textId="14757C92" w:rsidR="000D082A" w:rsidRDefault="000D082A" w:rsidP="009D62DE">
      <w:pPr>
        <w:ind w:firstLine="720"/>
      </w:pPr>
      <w:r>
        <w:t>问题分类指的是问题是否属于某个或多个较为宽泛的类型。本问题属于一个事实型的问题。对于</w:t>
      </w:r>
      <w:r>
        <w:t>Jeopardy</w:t>
      </w:r>
      <w:r>
        <w:t>的问题，还有其它的问题分类，包括：定义型问题、多选型问题、填空型问题、缩写型问题，等等。在后续处理中，问题分类的不同将导致</w:t>
      </w:r>
      <w:r>
        <w:t>Watson</w:t>
      </w:r>
      <w:r>
        <w:t>从不同的答案提取技术中选取最适合该问题类型的答案提取技术来进行处理。</w:t>
      </w:r>
    </w:p>
    <w:p w14:paraId="21C2CC8F" w14:textId="5E5DD09F" w:rsidR="00EC5481" w:rsidRDefault="00EC5481" w:rsidP="009D62DE">
      <w:pPr>
        <w:ind w:firstLine="720"/>
      </w:pPr>
      <w:r>
        <w:t>问题部件指的是问题中需要特殊处理的片段，一般是一些约束。例如：</w:t>
      </w:r>
      <w:r>
        <w:t>“4-letter”</w:t>
      </w:r>
      <w:r>
        <w:t>或者</w:t>
      </w:r>
      <w:r>
        <w:t>“3-word”</w:t>
      </w:r>
      <w:r>
        <w:t>。</w:t>
      </w:r>
      <w:r w:rsidR="00B97514">
        <w:t>在后续处理中，问题部件用于将问题分解为多个子问题的组合。</w:t>
      </w:r>
    </w:p>
    <w:p w14:paraId="028D5B8A" w14:textId="77777777" w:rsidR="00674CFA" w:rsidRDefault="00AC45C0" w:rsidP="00AC45C0">
      <w:pPr>
        <w:ind w:firstLine="720"/>
      </w:pPr>
      <w:r>
        <w:t>Watson</w:t>
      </w:r>
      <w:r>
        <w:t>实现问题分析的基本方法为：</w:t>
      </w:r>
    </w:p>
    <w:p w14:paraId="1A7D0D8F" w14:textId="77777777" w:rsidR="00674CFA" w:rsidRDefault="00AC45C0" w:rsidP="00AC45C0">
      <w:pPr>
        <w:ind w:firstLine="720"/>
      </w:pPr>
      <w:r>
        <w:t>首先解析问题句中的依存关系</w:t>
      </w:r>
      <w:r w:rsidR="00674CFA">
        <w:t>。</w:t>
      </w:r>
      <w:r w:rsidR="00674CFA">
        <w:t>Watson</w:t>
      </w:r>
      <w:r w:rsidR="00674CFA">
        <w:t>使用英文的槽文法（</w:t>
      </w:r>
      <w:r w:rsidR="00674CFA">
        <w:t>English Slot Grammar, ESG</w:t>
      </w:r>
      <w:r w:rsidR="00674CFA">
        <w:t>）解析器来实现依存关系的解析。</w:t>
      </w:r>
    </w:p>
    <w:p w14:paraId="7B50F71A" w14:textId="5EF83852" w:rsidR="00AC45C0" w:rsidRDefault="00674CFA" w:rsidP="00AC45C0">
      <w:pPr>
        <w:ind w:firstLine="720"/>
      </w:pPr>
      <w:r>
        <w:t>随后，基于这一解析结果，</w:t>
      </w:r>
      <w:r>
        <w:t>Watson</w:t>
      </w:r>
      <w:r>
        <w:t>的研究组用</w:t>
      </w:r>
      <w:r>
        <w:t>Prolog</w:t>
      </w:r>
      <w:r>
        <w:t>逻辑编程语言构造模版，从而可以通过模版规则匹配提取出问题中的各种元素</w:t>
      </w:r>
      <w:r w:rsidR="0026787B">
        <w:t>。</w:t>
      </w:r>
    </w:p>
    <w:p w14:paraId="1A5F1664" w14:textId="72A7571F" w:rsidR="00944B3D" w:rsidRDefault="00944B3D" w:rsidP="00944B3D">
      <w:pPr>
        <w:pStyle w:val="3"/>
      </w:pPr>
      <w:bookmarkStart w:id="202" w:name="_Toc478542445"/>
      <w:r>
        <w:t>假设生成</w:t>
      </w:r>
      <w:bookmarkEnd w:id="202"/>
    </w:p>
    <w:p w14:paraId="4CEAC302" w14:textId="04548001" w:rsidR="00944B3D" w:rsidRDefault="00D6596D" w:rsidP="00D6596D">
      <w:pPr>
        <w:ind w:firstLine="720"/>
      </w:pPr>
      <w:r>
        <w:t>假设生成，指为一个问题生成候选答案集合。相比于最终给出的答案，假设生成所得到的候选答案集合并不十分看重候选答案的准确率，其重点在于尽量保证正确答案的召回率。当然，候选答案集合的规模也不宜过大，否则后续对各个候选答案进行评分的过程的代价将会过大，且容易被噪音所干扰。</w:t>
      </w:r>
      <w:r>
        <w:t>Watson</w:t>
      </w:r>
      <w:r>
        <w:t>的假设生成的概述可见</w:t>
      </w:r>
      <w:r>
        <w:t>[Chu 2012 a]</w:t>
      </w:r>
      <w:r>
        <w:t>。</w:t>
      </w:r>
    </w:p>
    <w:p w14:paraId="6FCDD046" w14:textId="77777777" w:rsidR="00EB3AA3" w:rsidRDefault="00EB3AA3" w:rsidP="00D6596D">
      <w:pPr>
        <w:ind w:firstLine="720"/>
      </w:pPr>
      <w:r>
        <w:t>在</w:t>
      </w:r>
      <w:r>
        <w:t>Watson</w:t>
      </w:r>
      <w:r>
        <w:t>中，假设生成主要由两部分构成：搜索和候选集合生成。</w:t>
      </w:r>
    </w:p>
    <w:p w14:paraId="37FB2FDF" w14:textId="21EE444D" w:rsidR="00EB3AA3" w:rsidRDefault="00EB3AA3" w:rsidP="00D6596D">
      <w:pPr>
        <w:ind w:firstLine="720"/>
      </w:pPr>
      <w:r>
        <w:lastRenderedPageBreak/>
        <w:t>在搜索步骤中，</w:t>
      </w:r>
      <w:r>
        <w:t>Watson</w:t>
      </w:r>
      <w:r>
        <w:t>使用一种多因素的方法来获取与问题具有较高相关性的段落。相比于其它问答系统，</w:t>
      </w:r>
      <w:r>
        <w:t>Watson</w:t>
      </w:r>
      <w:r>
        <w:t>采用的段落检索策略在两方面进行了改进：首先，对于标题是概念或实体的问答，</w:t>
      </w:r>
      <w:r>
        <w:t>Watson</w:t>
      </w:r>
      <w:r>
        <w:t>采用了特殊的搜索策略以对标题与文本内容之间的关系加以利用；其次，</w:t>
      </w:r>
      <w:r>
        <w:t>Watson</w:t>
      </w:r>
      <w:r>
        <w:t>利用了从问题中提取出的句法和语义层面上的关系信息。</w:t>
      </w:r>
    </w:p>
    <w:p w14:paraId="321146DC" w14:textId="7FCA9ABC" w:rsidR="00F83FFB" w:rsidRDefault="00F83FFB" w:rsidP="00D6596D">
      <w:pPr>
        <w:ind w:firstLine="720"/>
      </w:pPr>
      <w:r>
        <w:t>候选</w:t>
      </w:r>
      <w:r w:rsidR="00184866">
        <w:t>集合生成步骤中包含了多重候选集合生成策略，本文取其重的</w:t>
      </w:r>
      <w:r w:rsidR="005907BF">
        <w:t>两</w:t>
      </w:r>
      <w:r w:rsidR="00184866">
        <w:t>个具有代表性的策略作为示例：</w:t>
      </w:r>
    </w:p>
    <w:p w14:paraId="342B33C0" w14:textId="7B0AFD15" w:rsidR="00274498" w:rsidRDefault="00274498" w:rsidP="00D6596D">
      <w:pPr>
        <w:ind w:firstLine="720"/>
      </w:pPr>
      <w:r w:rsidRPr="000F03DB">
        <w:rPr>
          <w:b/>
        </w:rPr>
        <w:t>基于文档标题的候选集合生成策略</w:t>
      </w:r>
      <w:r>
        <w:t xml:space="preserve"> </w:t>
      </w:r>
      <w:r>
        <w:t>若搜索到的某个文档的标题是概念或者实体，则这个概念或实体就可以被作为一个候选答案。</w:t>
      </w:r>
      <w:r w:rsidR="005407FB">
        <w:t>有的时候，文档标题具有消歧信息。例如，对于来自</w:t>
      </w:r>
      <w:r w:rsidR="005407FB">
        <w:t>Wikipedia</w:t>
      </w:r>
      <w:r w:rsidR="005407FB">
        <w:t>的文档，一个文档的标题是</w:t>
      </w:r>
      <w:r w:rsidR="005407FB">
        <w:t>“Naomi(Bible)”</w:t>
      </w:r>
      <w:r w:rsidR="005407FB">
        <w:t>，这说明该文档所述的</w:t>
      </w:r>
      <w:r w:rsidR="005407FB">
        <w:t>Naomi</w:t>
      </w:r>
      <w:r w:rsidR="005407FB">
        <w:t>是一个人；另一个文档的标题是</w:t>
      </w:r>
      <w:r w:rsidR="005407FB">
        <w:t>“Naomi(band)”</w:t>
      </w:r>
      <w:r w:rsidR="005407FB">
        <w:t>，这说明该文档所述的</w:t>
      </w:r>
      <w:r w:rsidR="005407FB">
        <w:t>Naomi</w:t>
      </w:r>
      <w:r w:rsidR="005407FB">
        <w:t>是一个乐队。</w:t>
      </w:r>
      <w:r w:rsidR="005407FB">
        <w:t>Watson</w:t>
      </w:r>
      <w:r w:rsidR="005407FB">
        <w:t>对这种情况进行了特殊处理，通过检查文档标题中的消歧信息是否与问题分析结果中的</w:t>
      </w:r>
      <w:r w:rsidR="005407FB">
        <w:t>LATs</w:t>
      </w:r>
      <w:r w:rsidR="005407FB">
        <w:t>相匹配来决定该概念或实体是否应该被加入到候选答案集合中。</w:t>
      </w:r>
    </w:p>
    <w:p w14:paraId="0436DF31" w14:textId="7BD39637" w:rsidR="009142F2" w:rsidRPr="00523BC1" w:rsidRDefault="009142F2" w:rsidP="00D6596D">
      <w:pPr>
        <w:ind w:firstLine="720"/>
      </w:pPr>
      <w:r w:rsidRPr="00523BC1">
        <w:rPr>
          <w:b/>
        </w:rPr>
        <w:t>基于</w:t>
      </w:r>
      <w:r w:rsidR="008D1959" w:rsidRPr="00523BC1">
        <w:rPr>
          <w:b/>
        </w:rPr>
        <w:t>命名实体识别的候选集合生成策略</w:t>
      </w:r>
      <w:r w:rsidR="00523BC1" w:rsidRPr="00523BC1">
        <w:rPr>
          <w:b/>
        </w:rPr>
        <w:t xml:space="preserve"> </w:t>
      </w:r>
      <w:r w:rsidR="00523BC1">
        <w:t>从搜索到的文档中识别出若干命名实体，并将这些命名实体关联到</w:t>
      </w:r>
      <w:r w:rsidR="00523BC1">
        <w:t>Wikipedia</w:t>
      </w:r>
      <w:r w:rsidR="00523BC1">
        <w:t>中的条目上去。依照</w:t>
      </w:r>
      <w:r w:rsidR="00523BC1">
        <w:t>Wikipedia</w:t>
      </w:r>
      <w:r w:rsidR="00523BC1">
        <w:t>条目内的信息，可以知道该命名实体的类型。之后，比对该命名实体的类型与问题分析结果中的</w:t>
      </w:r>
      <w:r w:rsidR="00523BC1">
        <w:t>LATs</w:t>
      </w:r>
      <w:r w:rsidR="00523BC1">
        <w:t>是否匹配，来决定该命名实体是否应该被加入到候选答案集合中。</w:t>
      </w:r>
      <w:r w:rsidR="003D0F4F">
        <w:t>由于</w:t>
      </w:r>
      <w:r w:rsidR="003D0F4F">
        <w:t>Watson</w:t>
      </w:r>
      <w:r w:rsidR="003D0F4F">
        <w:t>处理的最主要的文档是</w:t>
      </w:r>
      <w:r w:rsidR="003D0F4F">
        <w:t>Wikipedia</w:t>
      </w:r>
      <w:r w:rsidR="003D0F4F">
        <w:t>文档，而</w:t>
      </w:r>
      <w:r w:rsidR="003D0F4F">
        <w:t>Wikipedia</w:t>
      </w:r>
      <w:r w:rsidR="003D0F4F">
        <w:t>文档中的命名实体往往都带有超链接标签，因此这一策略中的命名实体识别主要指的是基于对超链接标签的解析找到对应的</w:t>
      </w:r>
      <w:r w:rsidR="003D0F4F">
        <w:t>Wikipedia</w:t>
      </w:r>
      <w:r w:rsidR="003D0F4F">
        <w:t>文档。</w:t>
      </w:r>
    </w:p>
    <w:p w14:paraId="60BF3E52" w14:textId="77777777" w:rsidR="002352BD" w:rsidRDefault="002352BD" w:rsidP="002352BD">
      <w:pPr>
        <w:pStyle w:val="3"/>
      </w:pPr>
      <w:bookmarkStart w:id="203" w:name="_Toc478542446"/>
      <w:r>
        <w:t>最终答案生成</w:t>
      </w:r>
      <w:bookmarkEnd w:id="203"/>
    </w:p>
    <w:p w14:paraId="16F128AD" w14:textId="773D113A" w:rsidR="00944B3D" w:rsidRDefault="00BD710D" w:rsidP="009F1226">
      <w:pPr>
        <w:ind w:firstLine="720"/>
      </w:pPr>
      <w:r>
        <w:t>在得到候选答案集合之后，</w:t>
      </w:r>
      <w:r>
        <w:t>Watson</w:t>
      </w:r>
      <w:r>
        <w:t>为每个候选答案生成证据，</w:t>
      </w:r>
      <w:r>
        <w:rPr>
          <w:rFonts w:hint="eastAsia"/>
        </w:rPr>
        <w:t>并</w:t>
      </w:r>
      <w:r>
        <w:t>根据证据是支持这一候选答案还是拒绝这一候选答案对证据进行打分。</w:t>
      </w:r>
      <w:r>
        <w:rPr>
          <w:rFonts w:hint="eastAsia"/>
        </w:rPr>
        <w:t>随后</w:t>
      </w:r>
      <w:r>
        <w:t>，</w:t>
      </w:r>
      <w:r>
        <w:rPr>
          <w:rFonts w:hint="eastAsia"/>
        </w:rPr>
        <w:t>这些</w:t>
      </w:r>
      <w:r>
        <w:t>证据的得分被综合起来，</w:t>
      </w:r>
      <w:r>
        <w:rPr>
          <w:rFonts w:hint="eastAsia"/>
        </w:rPr>
        <w:t>用于</w:t>
      </w:r>
      <w:r>
        <w:t>对候选答案进行排序，</w:t>
      </w:r>
      <w:r>
        <w:rPr>
          <w:rFonts w:hint="eastAsia"/>
        </w:rPr>
        <w:t>并</w:t>
      </w:r>
      <w:r>
        <w:t>给出答案的可信度。</w:t>
      </w:r>
      <w:r w:rsidR="00E7282D">
        <w:t>在</w:t>
      </w:r>
      <w:r w:rsidR="00E7282D">
        <w:t>Watson</w:t>
      </w:r>
      <w:r w:rsidR="00E7282D">
        <w:t>中，</w:t>
      </w:r>
      <w:r w:rsidR="00E7282D">
        <w:rPr>
          <w:rFonts w:hint="eastAsia"/>
        </w:rPr>
        <w:t>涉及</w:t>
      </w:r>
      <w:r w:rsidR="00E7282D">
        <w:t>到的证据多达上千种，</w:t>
      </w:r>
      <w:r w:rsidR="00E7282D">
        <w:rPr>
          <w:rFonts w:hint="eastAsia"/>
        </w:rPr>
        <w:t>人工设定这些</w:t>
      </w:r>
      <w:r w:rsidR="00E7282D">
        <w:t>证据的分值应该被如何综合起来是不现实的。针对这一问题，</w:t>
      </w:r>
      <w:r w:rsidR="00E7282D">
        <w:t>Watson</w:t>
      </w:r>
      <w:r w:rsidR="00E7282D">
        <w:t>使用机器学习算法，</w:t>
      </w:r>
      <w:r w:rsidR="00E7282D">
        <w:rPr>
          <w:rFonts w:hint="eastAsia"/>
        </w:rPr>
        <w:t>从</w:t>
      </w:r>
      <w:r w:rsidR="00E7282D">
        <w:t>已知的问题答案对中</w:t>
      </w:r>
      <w:r w:rsidR="00E7282D">
        <w:rPr>
          <w:rFonts w:hint="eastAsia"/>
        </w:rPr>
        <w:t>训练</w:t>
      </w:r>
      <w:r w:rsidR="00E7282D">
        <w:t>分值综合模型。</w:t>
      </w:r>
      <w:r w:rsidR="002A13B6">
        <w:rPr>
          <w:rFonts w:hint="eastAsia"/>
        </w:rPr>
        <w:t>在这一框架中，用于学习和预测的实例指的是一个问题</w:t>
      </w:r>
      <w:r w:rsidR="002A13B6">
        <w:rPr>
          <w:rFonts w:hint="eastAsia"/>
        </w:rPr>
        <w:t>-</w:t>
      </w:r>
      <w:r w:rsidR="002A13B6">
        <w:rPr>
          <w:rFonts w:hint="eastAsia"/>
        </w:rPr>
        <w:t>答案对，特征指的是对一个问题</w:t>
      </w:r>
      <w:r w:rsidR="002A13B6">
        <w:rPr>
          <w:rFonts w:hint="eastAsia"/>
        </w:rPr>
        <w:t>-</w:t>
      </w:r>
      <w:r w:rsidR="002A13B6">
        <w:rPr>
          <w:rFonts w:hint="eastAsia"/>
        </w:rPr>
        <w:t>答案对从不同场面上打出的一系列分值。</w:t>
      </w:r>
      <w:r w:rsidR="009F1226">
        <w:rPr>
          <w:rFonts w:hint="eastAsia"/>
        </w:rPr>
        <w:t>为了构造机器学习的训练集，</w:t>
      </w:r>
      <w:r w:rsidR="009F1226">
        <w:rPr>
          <w:rFonts w:hint="eastAsia"/>
        </w:rPr>
        <w:t>Watson</w:t>
      </w:r>
      <w:r w:rsidR="009F1226">
        <w:rPr>
          <w:rFonts w:hint="eastAsia"/>
        </w:rPr>
        <w:t>从</w:t>
      </w:r>
      <w:r w:rsidR="009F1226">
        <w:rPr>
          <w:rFonts w:hint="eastAsia"/>
        </w:rPr>
        <w:t>Jeopardy</w:t>
      </w:r>
      <w:r w:rsidR="009F1226">
        <w:rPr>
          <w:rFonts w:hint="eastAsia"/>
        </w:rPr>
        <w:t>节目中的约</w:t>
      </w:r>
      <w:r w:rsidR="009F1226">
        <w:rPr>
          <w:rFonts w:hint="eastAsia"/>
        </w:rPr>
        <w:t>25</w:t>
      </w:r>
      <w:r w:rsidR="009F1226">
        <w:t>,000</w:t>
      </w:r>
      <w:r w:rsidR="009F1226">
        <w:rPr>
          <w:rFonts w:hint="eastAsia"/>
        </w:rPr>
        <w:t>个问题出发，采集了</w:t>
      </w:r>
      <w:r w:rsidR="009F1226">
        <w:rPr>
          <w:rFonts w:hint="eastAsia"/>
        </w:rPr>
        <w:t>5,700,000</w:t>
      </w:r>
      <w:r w:rsidR="009F1226">
        <w:rPr>
          <w:rFonts w:hint="eastAsia"/>
        </w:rPr>
        <w:t>个问</w:t>
      </w:r>
      <w:r w:rsidR="009F1226">
        <w:rPr>
          <w:rFonts w:hint="eastAsia"/>
        </w:rPr>
        <w:lastRenderedPageBreak/>
        <w:t>题</w:t>
      </w:r>
      <w:r w:rsidR="009F1226">
        <w:rPr>
          <w:rFonts w:hint="eastAsia"/>
        </w:rPr>
        <w:t>-</w:t>
      </w:r>
      <w:r w:rsidR="009F1226">
        <w:rPr>
          <w:rFonts w:hint="eastAsia"/>
        </w:rPr>
        <w:t>答案对样本。对于每个样本，</w:t>
      </w:r>
      <w:r w:rsidR="009F1226">
        <w:rPr>
          <w:rFonts w:hint="eastAsia"/>
        </w:rPr>
        <w:t>Watson</w:t>
      </w:r>
      <w:r w:rsidR="009F1226">
        <w:rPr>
          <w:rFonts w:hint="eastAsia"/>
        </w:rPr>
        <w:t>共计算了</w:t>
      </w:r>
      <w:r w:rsidR="009F1226">
        <w:rPr>
          <w:rFonts w:hint="eastAsia"/>
        </w:rPr>
        <w:t>550</w:t>
      </w:r>
      <w:r w:rsidR="009F1226">
        <w:rPr>
          <w:rFonts w:hint="eastAsia"/>
        </w:rPr>
        <w:t>个特征。</w:t>
      </w:r>
      <w:r w:rsidR="009B4A39">
        <w:t>[</w:t>
      </w:r>
      <w:r w:rsidR="009B4A39" w:rsidRPr="00D17A87">
        <w:t>Gondek</w:t>
      </w:r>
      <w:r w:rsidR="009B4A39">
        <w:t xml:space="preserve"> 2012]</w:t>
      </w:r>
      <w:r w:rsidR="007120AD">
        <w:t>介绍了这一</w:t>
      </w:r>
      <w:r w:rsidR="007120AD">
        <w:rPr>
          <w:rFonts w:hint="eastAsia"/>
        </w:rPr>
        <w:t>基于</w:t>
      </w:r>
      <w:r w:rsidR="007120AD">
        <w:t>机器学习的答案综合与排序框架。</w:t>
      </w:r>
    </w:p>
    <w:p w14:paraId="097CCF26" w14:textId="4614CF65" w:rsidR="00B0360F" w:rsidRDefault="000A5217" w:rsidP="009D62DE">
      <w:pPr>
        <w:ind w:firstLine="720"/>
      </w:pPr>
      <w:r>
        <w:rPr>
          <w:rFonts w:hint="eastAsia"/>
        </w:rPr>
        <w:t>对于生成最终答案这一任务，</w:t>
      </w:r>
      <w:r>
        <w:rPr>
          <w:rFonts w:hint="eastAsia"/>
        </w:rPr>
        <w:t>Watson</w:t>
      </w:r>
      <w:r>
        <w:rPr>
          <w:rFonts w:hint="eastAsia"/>
        </w:rPr>
        <w:t>面临的主要挑战包括：</w:t>
      </w:r>
    </w:p>
    <w:p w14:paraId="3DD0D1F3" w14:textId="46897E05" w:rsidR="00CB5E6E" w:rsidRDefault="004B4E62" w:rsidP="00AA6E18">
      <w:pPr>
        <w:pStyle w:val="ab"/>
        <w:numPr>
          <w:ilvl w:val="0"/>
          <w:numId w:val="14"/>
        </w:numPr>
        <w:ind w:firstLineChars="0"/>
      </w:pPr>
      <w:r>
        <w:rPr>
          <w:rFonts w:hint="eastAsia"/>
        </w:rPr>
        <w:t>一些候选答案可能是等同的，或者它们紧密相关联。在这种情况下，一个答案的证据可能</w:t>
      </w:r>
      <w:r w:rsidR="00CB5E6E">
        <w:rPr>
          <w:rFonts w:hint="eastAsia"/>
        </w:rPr>
        <w:t>也能够用来影响另一个答案的可信度。</w:t>
      </w:r>
    </w:p>
    <w:p w14:paraId="356A8A42" w14:textId="058DAEF1" w:rsidR="00B0360F" w:rsidRDefault="00CB5E6E" w:rsidP="00AA6E18">
      <w:pPr>
        <w:pStyle w:val="ab"/>
        <w:numPr>
          <w:ilvl w:val="0"/>
          <w:numId w:val="14"/>
        </w:numPr>
        <w:ind w:firstLineChars="0"/>
      </w:pPr>
      <w:r>
        <w:rPr>
          <w:rFonts w:hint="eastAsia"/>
        </w:rPr>
        <w:t>对于不同的问题和问题类型，各种不同的特征的影响力可能会有非常大的区别。同时，对于某些类型的问题，训练数据可能非常有限。</w:t>
      </w:r>
    </w:p>
    <w:p w14:paraId="277D053B" w14:textId="655958C4" w:rsidR="00CB5E6E" w:rsidRDefault="00CB5E6E" w:rsidP="00AA6E18">
      <w:pPr>
        <w:pStyle w:val="ab"/>
        <w:numPr>
          <w:ilvl w:val="0"/>
          <w:numId w:val="14"/>
        </w:numPr>
        <w:ind w:firstLineChars="0"/>
      </w:pPr>
      <w:r>
        <w:rPr>
          <w:rFonts w:hint="eastAsia"/>
        </w:rPr>
        <w:t>一些特征在进行答案排序的不同阶段可能会有不一样的影响力。例如，在进行初期排序时，更看重能够提高答案召回率的特征；而在后期的精化排序时，更看重能够提高答案准确率的特征。</w:t>
      </w:r>
    </w:p>
    <w:p w14:paraId="2FAF40A1" w14:textId="76CFD240" w:rsidR="00CB5E6E" w:rsidRDefault="00CB5E6E" w:rsidP="00AA6E18">
      <w:pPr>
        <w:pStyle w:val="ab"/>
        <w:numPr>
          <w:ilvl w:val="0"/>
          <w:numId w:val="14"/>
        </w:numPr>
        <w:ind w:firstLineChars="0"/>
      </w:pPr>
      <w:r>
        <w:rPr>
          <w:rFonts w:hint="eastAsia"/>
        </w:rPr>
        <w:t>不同的特征可能具有很大的异构性。它们是采用不同的算法计算出来的，且这些算法是独立开发的。因此，很多特征并没有归一化。同时，在问题数据集中，很多特征都是稀疏的。</w:t>
      </w:r>
    </w:p>
    <w:p w14:paraId="1DC1C7FB" w14:textId="746003C5" w:rsidR="00CB5E6E" w:rsidRDefault="00CB5E6E" w:rsidP="00AA6E18">
      <w:pPr>
        <w:pStyle w:val="ab"/>
        <w:numPr>
          <w:ilvl w:val="0"/>
          <w:numId w:val="14"/>
        </w:numPr>
        <w:ind w:firstLineChars="0"/>
      </w:pPr>
      <w:r>
        <w:rPr>
          <w:rFonts w:hint="eastAsia"/>
        </w:rPr>
        <w:t>如果将最终答案生成问题看成是候选答案集合上的一个二分类问题，那么这个二分类问题是很不平衡的。候选答案集合中可能包含很多候选答案，但只有一个答案能成为最终的正确答案。</w:t>
      </w:r>
    </w:p>
    <w:p w14:paraId="40DF1269" w14:textId="5EC39F29" w:rsidR="00737645" w:rsidRDefault="00737645" w:rsidP="00737645">
      <w:pPr>
        <w:ind w:firstLine="720"/>
      </w:pPr>
      <w:r>
        <w:rPr>
          <w:rFonts w:hint="eastAsia"/>
        </w:rPr>
        <w:t>为了解决这些挑战，</w:t>
      </w:r>
      <w:r w:rsidR="00A3799B">
        <w:rPr>
          <w:rFonts w:hint="eastAsia"/>
        </w:rPr>
        <w:t>Watson</w:t>
      </w:r>
      <w:r w:rsidR="00A3799B">
        <w:rPr>
          <w:rFonts w:hint="eastAsia"/>
        </w:rPr>
        <w:t>用到的技术包括：</w:t>
      </w:r>
      <w:r>
        <w:t xml:space="preserve"> </w:t>
      </w:r>
    </w:p>
    <w:p w14:paraId="204F7269" w14:textId="5B7856D9" w:rsidR="00737645" w:rsidRDefault="000872AA" w:rsidP="0008500D">
      <w:pPr>
        <w:ind w:firstLine="720"/>
      </w:pPr>
      <w:r w:rsidRPr="0008500D">
        <w:rPr>
          <w:rFonts w:hint="eastAsia"/>
          <w:b/>
        </w:rPr>
        <w:t>答案融合技术</w:t>
      </w:r>
      <w:r w:rsidR="00221FE0">
        <w:rPr>
          <w:rFonts w:hint="eastAsia"/>
        </w:rPr>
        <w:t xml:space="preserve"> </w:t>
      </w:r>
      <w:r>
        <w:rPr>
          <w:rFonts w:hint="eastAsia"/>
        </w:rPr>
        <w:t>该技术</w:t>
      </w:r>
      <w:r w:rsidR="00221FE0">
        <w:rPr>
          <w:rFonts w:hint="eastAsia"/>
        </w:rPr>
        <w:t>能够</w:t>
      </w:r>
      <w:r>
        <w:rPr>
          <w:rFonts w:hint="eastAsia"/>
        </w:rPr>
        <w:t>识别出哪些答案是相同的。例如，“</w:t>
      </w:r>
      <w:r>
        <w:rPr>
          <w:rFonts w:hint="eastAsia"/>
        </w:rPr>
        <w:t>John F. Kennedy</w:t>
      </w:r>
      <w:r>
        <w:rPr>
          <w:rFonts w:hint="eastAsia"/>
        </w:rPr>
        <w:t>”</w:t>
      </w:r>
      <w:r>
        <w:rPr>
          <w:rFonts w:hint="eastAsia"/>
        </w:rPr>
        <w:t xml:space="preserve">, </w:t>
      </w:r>
      <w:r>
        <w:rPr>
          <w:rFonts w:hint="eastAsia"/>
        </w:rPr>
        <w:t>“</w:t>
      </w:r>
      <w:r>
        <w:rPr>
          <w:rFonts w:hint="eastAsia"/>
        </w:rPr>
        <w:t>J.F.K</w:t>
      </w:r>
      <w:r>
        <w:rPr>
          <w:rFonts w:hint="eastAsia"/>
        </w:rPr>
        <w:t>”和“</w:t>
      </w:r>
      <w:r>
        <w:rPr>
          <w:rFonts w:hint="eastAsia"/>
        </w:rPr>
        <w:t>Kennedy</w:t>
      </w:r>
      <w:r>
        <w:rPr>
          <w:rFonts w:hint="eastAsia"/>
        </w:rPr>
        <w:t>”指的都是美国总统肯尼迪。</w:t>
      </w:r>
      <w:r w:rsidR="00221FE0">
        <w:rPr>
          <w:rFonts w:hint="eastAsia"/>
        </w:rPr>
        <w:t>答案融合技术由多个相互独立的构件组成，代表性的构件有包括：一个基于英文词形的答案融合构件；一个基于模式的答案融合构件；一个基于结构化知识库消歧的答案融合构件；等等。</w:t>
      </w:r>
    </w:p>
    <w:p w14:paraId="3919A3BD" w14:textId="5B7DCE4F" w:rsidR="001E13C2" w:rsidRPr="009D5BC0" w:rsidRDefault="001E13C2" w:rsidP="0008500D">
      <w:pPr>
        <w:ind w:firstLine="720"/>
      </w:pPr>
      <w:r w:rsidRPr="001E13C2">
        <w:rPr>
          <w:b/>
        </w:rPr>
        <w:t>特征选取技术</w:t>
      </w:r>
      <w:r w:rsidRPr="001E13C2">
        <w:rPr>
          <w:b/>
        </w:rPr>
        <w:t xml:space="preserve"> </w:t>
      </w:r>
      <w:r w:rsidR="009D5BC0">
        <w:t>从词法、</w:t>
      </w:r>
      <w:r w:rsidR="009D5BC0">
        <w:rPr>
          <w:rFonts w:hint="eastAsia"/>
        </w:rPr>
        <w:t>句法</w:t>
      </w:r>
      <w:r w:rsidR="009D5BC0">
        <w:t>、</w:t>
      </w:r>
      <w:r w:rsidR="009D5BC0">
        <w:rPr>
          <w:rFonts w:hint="eastAsia"/>
        </w:rPr>
        <w:t>语义</w:t>
      </w:r>
      <w:r w:rsidR="009D5BC0">
        <w:t>等各个层面上，</w:t>
      </w:r>
      <w:r w:rsidR="009D5BC0">
        <w:t>Watson</w:t>
      </w:r>
      <w:r w:rsidR="009D5BC0">
        <w:t>共</w:t>
      </w:r>
      <w:r w:rsidR="00F32A2F">
        <w:t>选取了</w:t>
      </w:r>
      <w:r w:rsidR="00F32A2F">
        <w:t>550</w:t>
      </w:r>
      <w:r w:rsidR="00F32A2F">
        <w:rPr>
          <w:rFonts w:hint="eastAsia"/>
        </w:rPr>
        <w:t>个</w:t>
      </w:r>
      <w:r w:rsidR="00F32A2F">
        <w:t>特征。</w:t>
      </w:r>
      <w:r w:rsidR="00F32A2F">
        <w:rPr>
          <w:rFonts w:hint="eastAsia"/>
        </w:rPr>
        <w:t>然而</w:t>
      </w:r>
      <w:r w:rsidR="00F32A2F">
        <w:t>，</w:t>
      </w:r>
      <w:r w:rsidR="00F32A2F">
        <w:rPr>
          <w:rFonts w:hint="eastAsia"/>
        </w:rPr>
        <w:t>为了</w:t>
      </w:r>
      <w:r w:rsidR="00F32A2F">
        <w:t>避免发生过拟合，不能直接对这些特征进行机器学习，</w:t>
      </w:r>
      <w:r w:rsidR="00F32A2F">
        <w:rPr>
          <w:rFonts w:hint="eastAsia"/>
        </w:rPr>
        <w:t>而是</w:t>
      </w:r>
      <w:r w:rsidR="00F32A2F">
        <w:t>应该对这些特征进行预处理，</w:t>
      </w:r>
      <w:r w:rsidR="00F32A2F">
        <w:rPr>
          <w:rFonts w:hint="eastAsia"/>
        </w:rPr>
        <w:t>对于</w:t>
      </w:r>
      <w:r w:rsidR="00F32A2F">
        <w:t>每一种类型的问题，</w:t>
      </w:r>
      <w:r w:rsidR="00F32A2F">
        <w:rPr>
          <w:rFonts w:hint="eastAsia"/>
        </w:rPr>
        <w:t>选取</w:t>
      </w:r>
      <w:r w:rsidR="00F32A2F">
        <w:t>出合适的一个特征子集来进行机器学习。</w:t>
      </w:r>
      <w:r w:rsidR="00F32A2F">
        <w:t>Watson</w:t>
      </w:r>
      <w:r w:rsidR="00F32A2F">
        <w:t>使用了一种自动化方法来</w:t>
      </w:r>
      <w:r w:rsidR="00F32A2F">
        <w:rPr>
          <w:rFonts w:hint="eastAsia"/>
        </w:rPr>
        <w:t>选取特征</w:t>
      </w:r>
      <w:r w:rsidR="00F32A2F">
        <w:t>子集。</w:t>
      </w:r>
      <w:r w:rsidR="00804FD6">
        <w:t>首先，使用最好优先一致性子集搜索技术（</w:t>
      </w:r>
      <w:r w:rsidR="00804FD6">
        <w:t>best first consistency subset technique, [Liu 1996]</w:t>
      </w:r>
      <w:r w:rsidR="00804FD6">
        <w:t>）生成一个初始的特征子集；随后，</w:t>
      </w:r>
      <w:r w:rsidR="00804FD6">
        <w:rPr>
          <w:rFonts w:hint="eastAsia"/>
        </w:rPr>
        <w:t>基于</w:t>
      </w:r>
      <w:r w:rsidR="00804FD6">
        <w:t>正确相关性（</w:t>
      </w:r>
      <w:r w:rsidR="00804FD6">
        <w:t>correlation with correctness</w:t>
      </w:r>
      <w:r w:rsidR="00804FD6">
        <w:t>），</w:t>
      </w:r>
      <w:r w:rsidR="00804FD6">
        <w:rPr>
          <w:rFonts w:hint="eastAsia"/>
        </w:rPr>
        <w:t>为</w:t>
      </w:r>
      <w:r w:rsidR="00804FD6">
        <w:t>这个特征子集补充更多特征。</w:t>
      </w:r>
    </w:p>
    <w:p w14:paraId="32A8B2A0" w14:textId="2EC3026E" w:rsidR="003E5CE6" w:rsidRDefault="003E5CE6" w:rsidP="0008500D">
      <w:pPr>
        <w:ind w:firstLine="720"/>
      </w:pPr>
      <w:r w:rsidRPr="0008500D">
        <w:rPr>
          <w:rFonts w:hint="eastAsia"/>
          <w:b/>
        </w:rPr>
        <w:t>特征融合技术</w:t>
      </w:r>
      <w:r w:rsidRPr="0008500D">
        <w:rPr>
          <w:rFonts w:hint="eastAsia"/>
          <w:b/>
        </w:rPr>
        <w:t xml:space="preserve"> </w:t>
      </w:r>
      <w:r>
        <w:rPr>
          <w:rFonts w:hint="eastAsia"/>
        </w:rPr>
        <w:t>一个答案可能会有多个来源，比如，有多个被检索到的段落都能抽取出这个答案，或者是答案融合技术将来自不同段落的多个答案融合在了一</w:t>
      </w:r>
      <w:r>
        <w:rPr>
          <w:rFonts w:hint="eastAsia"/>
        </w:rPr>
        <w:lastRenderedPageBreak/>
        <w:t>起。而问题</w:t>
      </w:r>
      <w:r>
        <w:rPr>
          <w:rFonts w:hint="eastAsia"/>
        </w:rPr>
        <w:t>-</w:t>
      </w:r>
      <w:r>
        <w:rPr>
          <w:rFonts w:hint="eastAsia"/>
        </w:rPr>
        <w:t>答案对的很多特征</w:t>
      </w:r>
      <w:r w:rsidR="007437CB">
        <w:rPr>
          <w:rFonts w:hint="eastAsia"/>
        </w:rPr>
        <w:t>都需要通过答案的来源来计算，这就导致了根据答案的不同来源可能会算出多个不同的特征向量。因此，需要使用特征融合技术，将多个特征向量融合为单一的特征向量。</w:t>
      </w:r>
      <w:r w:rsidR="00123EF3">
        <w:rPr>
          <w:rFonts w:hint="eastAsia"/>
        </w:rPr>
        <w:t>Watson</w:t>
      </w:r>
      <w:r w:rsidR="00123EF3">
        <w:rPr>
          <w:rFonts w:hint="eastAsia"/>
        </w:rPr>
        <w:t>在进行特征融合时采用的基本思想是：</w:t>
      </w:r>
      <w:r w:rsidR="00DD0CAB">
        <w:rPr>
          <w:rFonts w:hint="eastAsia"/>
        </w:rPr>
        <w:t>特征值越高的来源，其可信度越高。因此，在特征融合公式中，不同的特征值首先从高到低进行排序，而后按照排序进行指数式的权重衰减，最后通过求和生成单一的特征值。</w:t>
      </w:r>
      <w:r w:rsidR="00E02ADD">
        <w:t>具体</w:t>
      </w:r>
      <w:r w:rsidR="00E02ADD">
        <w:rPr>
          <w:rFonts w:hint="eastAsia"/>
        </w:rPr>
        <w:t>公式</w:t>
      </w:r>
      <w:r w:rsidR="00E02ADD">
        <w:t>如下所示：</w:t>
      </w:r>
    </w:p>
    <w:p w14:paraId="565CCBA5" w14:textId="77777777" w:rsidR="0008500D" w:rsidRPr="0008500D" w:rsidRDefault="00E02ADD" w:rsidP="0008500D">
      <m:oMathPara>
        <m:oMath>
          <m:r>
            <m:rPr>
              <m:sty m:val="p"/>
            </m:rPr>
            <w:rPr>
              <w:rFonts w:ascii="Cambria Math" w:hAnsi="Cambria Math"/>
            </w:rPr>
            <m:t>decay</m:t>
          </m:r>
          <m:d>
            <m:dPr>
              <m:ctrlPr>
                <w:rPr>
                  <w:rFonts w:ascii="Cambria Math" w:hAnsi="Cambria Math"/>
                </w:rPr>
              </m:ctrlPr>
            </m:dPr>
            <m:e>
              <m:sSub>
                <m:sSubPr>
                  <m:ctrlPr>
                    <w:rPr>
                      <w:rFonts w:ascii="Cambria Math" w:hAnsi="Cambria Math"/>
                    </w:rPr>
                  </m:ctrlPr>
                </m:sSubPr>
                <m:e>
                  <m:r>
                    <w:rPr>
                      <w:rFonts w:ascii="Cambria Math" w:hAnsi="Cambria Math"/>
                    </w:rPr>
                    <m:t>p</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k</m:t>
                  </m:r>
                </m:sub>
              </m:sSub>
              <m:ctrlPr>
                <w:rPr>
                  <w:rFonts w:ascii="Cambria Math" w:hAnsi="Cambria Math"/>
                  <w:i/>
                </w:rPr>
              </m:ctrlPr>
            </m:e>
          </m:d>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K</m:t>
              </m:r>
            </m:sup>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i</m:t>
                      </m:r>
                    </m:sub>
                  </m:sSub>
                </m:num>
                <m:den>
                  <m:sSup>
                    <m:sSupPr>
                      <m:ctrlPr>
                        <w:rPr>
                          <w:rFonts w:ascii="Cambria Math" w:hAnsi="Cambria Math"/>
                          <w:i/>
                        </w:rPr>
                      </m:ctrlPr>
                    </m:sSupPr>
                    <m:e>
                      <m:r>
                        <w:rPr>
                          <w:rFonts w:ascii="Cambria Math" w:hAnsi="Cambria Math"/>
                        </w:rPr>
                        <m:t>2</m:t>
                      </m:r>
                    </m:e>
                    <m:sup>
                      <m:r>
                        <w:rPr>
                          <w:rFonts w:ascii="Cambria Math" w:hAnsi="Cambria Math"/>
                        </w:rPr>
                        <m:t>i</m:t>
                      </m:r>
                    </m:sup>
                  </m:sSup>
                </m:den>
              </m:f>
            </m:e>
          </m:nary>
        </m:oMath>
      </m:oMathPara>
    </w:p>
    <w:p w14:paraId="45F5A181" w14:textId="40FD4FA2" w:rsidR="00E02ADD" w:rsidRDefault="00E02ADD" w:rsidP="0008500D">
      <w:pPr>
        <w:ind w:firstLine="720"/>
      </w:pPr>
      <w:r>
        <w:t>其中，</w:t>
      </w:r>
      <w:r>
        <w:t>p</w:t>
      </w:r>
      <w:r>
        <w:t>代表</w:t>
      </w:r>
      <w:r>
        <w:rPr>
          <w:rFonts w:hint="eastAsia"/>
        </w:rPr>
        <w:t>同一个</w:t>
      </w:r>
      <w:r>
        <w:t>特征在不同的答案来源上的不同的</w:t>
      </w:r>
      <w:r>
        <w:rPr>
          <w:rFonts w:hint="eastAsia"/>
        </w:rPr>
        <w:t>取值</w:t>
      </w:r>
      <w:r>
        <w:t>，</w:t>
      </w:r>
      <w:r>
        <w:rPr>
          <w:rFonts w:hint="eastAsia"/>
        </w:rPr>
        <w:t>并</w:t>
      </w:r>
      <w:r>
        <w:t>按照从高到低的顺序进行排序。</w:t>
      </w:r>
    </w:p>
    <w:p w14:paraId="6F398F9B" w14:textId="45D7E408" w:rsidR="00F729D8" w:rsidRDefault="00F729D8" w:rsidP="0008500D">
      <w:pPr>
        <w:ind w:firstLine="720"/>
      </w:pPr>
      <w:r w:rsidRPr="00F729D8">
        <w:rPr>
          <w:b/>
        </w:rPr>
        <w:t>特征标准化技术</w:t>
      </w:r>
      <w:r>
        <w:t xml:space="preserve"> </w:t>
      </w:r>
      <w:r>
        <w:t>特征值在</w:t>
      </w:r>
      <w:r>
        <w:rPr>
          <w:rFonts w:hint="eastAsia"/>
        </w:rPr>
        <w:t>候选</w:t>
      </w:r>
      <w:r>
        <w:t>答案中的分布</w:t>
      </w:r>
      <w:r>
        <w:rPr>
          <w:rFonts w:hint="eastAsia"/>
        </w:rPr>
        <w:t>是</w:t>
      </w:r>
      <w:r>
        <w:t>不同的，</w:t>
      </w:r>
      <w:r>
        <w:t>Watson</w:t>
      </w:r>
      <w:r>
        <w:t>认为其分布会影响特征的重要性。例如，</w:t>
      </w:r>
      <w:r w:rsidR="00BB167B">
        <w:t>如果有一个特征，它的值在某个</w:t>
      </w:r>
      <w:r w:rsidR="00BB167B">
        <w:rPr>
          <w:rFonts w:hint="eastAsia"/>
        </w:rPr>
        <w:t>候选</w:t>
      </w:r>
      <w:r w:rsidR="00BB167B">
        <w:t>答案上很高，</w:t>
      </w:r>
      <w:r w:rsidR="00BB167B">
        <w:rPr>
          <w:rFonts w:hint="eastAsia"/>
        </w:rPr>
        <w:t>而</w:t>
      </w:r>
      <w:r w:rsidR="00BB167B">
        <w:t>在其它候选答案上很低，</w:t>
      </w:r>
      <w:r w:rsidR="00BB167B">
        <w:rPr>
          <w:rFonts w:hint="eastAsia"/>
        </w:rPr>
        <w:t>则</w:t>
      </w:r>
      <w:r w:rsidR="00BB167B">
        <w:t>这个特征很可能是一个较为重要的特征；</w:t>
      </w:r>
      <w:r w:rsidR="00BB167B">
        <w:rPr>
          <w:rFonts w:hint="eastAsia"/>
        </w:rPr>
        <w:t>反</w:t>
      </w:r>
      <w:r w:rsidR="00BB167B">
        <w:t>之，</w:t>
      </w:r>
      <w:r w:rsidR="00BB167B">
        <w:rPr>
          <w:rFonts w:hint="eastAsia"/>
        </w:rPr>
        <w:t>如果</w:t>
      </w:r>
      <w:r w:rsidR="00BB167B">
        <w:t>一个特征在所有候选答案上的值都</w:t>
      </w:r>
      <w:r w:rsidR="00BB167B">
        <w:rPr>
          <w:rFonts w:hint="eastAsia"/>
        </w:rPr>
        <w:t>很高</w:t>
      </w:r>
      <w:r w:rsidR="00BB167B">
        <w:t>，</w:t>
      </w:r>
      <w:r w:rsidR="00BB167B">
        <w:rPr>
          <w:rFonts w:hint="eastAsia"/>
        </w:rPr>
        <w:t>那么</w:t>
      </w:r>
      <w:r w:rsidR="00BB167B">
        <w:t>这个特征就不是一个重要的特征。</w:t>
      </w:r>
      <w:r w:rsidR="00BB167B">
        <w:rPr>
          <w:rFonts w:hint="eastAsia"/>
        </w:rPr>
        <w:t>基于</w:t>
      </w:r>
      <w:r w:rsidR="00BB167B">
        <w:t>这一思想，</w:t>
      </w:r>
      <w:r w:rsidR="00BB167B">
        <w:t>Watson</w:t>
      </w:r>
      <w:r w:rsidR="00BB167B">
        <w:t>对特征值进行了标准</w:t>
      </w:r>
      <w:r w:rsidR="00BB167B">
        <w:rPr>
          <w:rFonts w:hint="eastAsia"/>
        </w:rPr>
        <w:t>化</w:t>
      </w:r>
      <w:r w:rsidR="00BB167B">
        <w:t>。</w:t>
      </w:r>
      <w:r w:rsidR="00BB167B">
        <w:rPr>
          <w:rFonts w:hint="eastAsia"/>
        </w:rPr>
        <w:t>特征</w:t>
      </w:r>
      <m:oMath>
        <m:sSub>
          <m:sSubPr>
            <m:ctrlPr>
              <w:rPr>
                <w:rFonts w:ascii="Cambria Math" w:hAnsi="Cambria Math"/>
                <w:i/>
              </w:rPr>
            </m:ctrlPr>
          </m:sSubPr>
          <m:e>
            <m:r>
              <w:rPr>
                <w:rFonts w:ascii="Cambria Math" w:hAnsi="Cambria Math"/>
              </w:rPr>
              <m:t>x</m:t>
            </m:r>
          </m:e>
          <m:sub>
            <m:r>
              <w:rPr>
                <w:rFonts w:ascii="Cambria Math" w:hAnsi="Cambria Math"/>
              </w:rPr>
              <m:t>ij</m:t>
            </m:r>
          </m:sub>
        </m:sSub>
      </m:oMath>
      <w:r w:rsidR="00BB167B">
        <w:t>将按照下面的公式被标准化为</w:t>
      </w:r>
      <m:oMath>
        <m:sSubSup>
          <m:sSubSupPr>
            <m:ctrlPr>
              <w:rPr>
                <w:rFonts w:ascii="Cambria Math" w:hAnsi="Cambria Math"/>
                <w:i/>
              </w:rPr>
            </m:ctrlPr>
          </m:sSubSupPr>
          <m:e>
            <m:r>
              <w:rPr>
                <w:rFonts w:ascii="Cambria Math" w:hAnsi="Cambria Math"/>
              </w:rPr>
              <m:t>x</m:t>
            </m:r>
          </m:e>
          <m:sub>
            <m:r>
              <w:rPr>
                <w:rFonts w:ascii="Cambria Math" w:hAnsi="Cambria Math"/>
              </w:rPr>
              <m:t>ij</m:t>
            </m:r>
          </m:sub>
          <m:sup>
            <m:r>
              <w:rPr>
                <w:rFonts w:ascii="Cambria Math" w:hAnsi="Cambria Math"/>
              </w:rPr>
              <m:t>std</m:t>
            </m:r>
          </m:sup>
        </m:sSubSup>
      </m:oMath>
      <w:r w:rsidR="00BB167B">
        <w:t>：</w:t>
      </w:r>
    </w:p>
    <w:p w14:paraId="3004DE7B" w14:textId="6F00BFA4" w:rsidR="00BB167B" w:rsidRPr="00BB167B" w:rsidRDefault="009B6194" w:rsidP="0008500D">
      <w:pPr>
        <w:ind w:firstLine="720"/>
      </w:pPr>
      <m:oMathPara>
        <m:oMath>
          <m:sSubSup>
            <m:sSubSupPr>
              <m:ctrlPr>
                <w:rPr>
                  <w:rFonts w:ascii="Cambria Math" w:hAnsi="Cambria Math"/>
                  <w:i/>
                </w:rPr>
              </m:ctrlPr>
            </m:sSubSupPr>
            <m:e>
              <m:r>
                <w:rPr>
                  <w:rFonts w:ascii="Cambria Math" w:hAnsi="Cambria Math"/>
                </w:rPr>
                <m:t>x</m:t>
              </m:r>
            </m:e>
            <m:sub>
              <m:r>
                <w:rPr>
                  <w:rFonts w:ascii="Cambria Math" w:hAnsi="Cambria Math"/>
                </w:rPr>
                <m:t>ij</m:t>
              </m:r>
            </m:sub>
            <m:sup>
              <m:r>
                <w:rPr>
                  <w:rFonts w:ascii="Cambria Math" w:hAnsi="Cambria Math"/>
                </w:rPr>
                <m:t>std</m:t>
              </m:r>
            </m:sup>
          </m:sSubSup>
          <m:r>
            <m:rPr>
              <m:sty m:val="bi"/>
            </m:rPr>
            <w:rPr>
              <w:rFonts w:ascii="Cambria Math" w:eastAsia="MS Mincho" w:hAnsi="Cambria Math" w:cs="MS Mincho"/>
            </w:rPr>
            <m:t>=</m:t>
          </m:r>
          <m:f>
            <m:fPr>
              <m:ctrlPr>
                <w:rPr>
                  <w:rFonts w:ascii="Cambria Math" w:eastAsia="MS Mincho" w:hAnsi="Cambria Math" w:cs="MS Mincho"/>
                  <w:b/>
                  <w:i/>
                </w:rPr>
              </m:ctrlPr>
            </m:fPr>
            <m:num>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m:t>
              </m:r>
              <m:sSub>
                <m:sSubPr>
                  <m:ctrlPr>
                    <w:rPr>
                      <w:rFonts w:ascii="Cambria Math" w:eastAsia="MS Mincho" w:hAnsi="Cambria Math" w:cs="MS Mincho"/>
                      <w:i/>
                    </w:rPr>
                  </m:ctrlPr>
                </m:sSubPr>
                <m:e>
                  <m:r>
                    <w:rPr>
                      <w:rFonts w:ascii="Cambria Math" w:eastAsia="MS Mincho" w:hAnsi="Cambria Math" w:cs="MS Mincho"/>
                    </w:rPr>
                    <m:t>μ</m:t>
                  </m:r>
                </m:e>
                <m:sub>
                  <m:r>
                    <w:rPr>
                      <w:rFonts w:ascii="Cambria Math" w:eastAsia="MS Mincho" w:hAnsi="Cambria Math" w:cs="MS Mincho"/>
                    </w:rPr>
                    <m:t>j</m:t>
                  </m:r>
                </m:sub>
              </m:sSub>
            </m:num>
            <m:den>
              <m:sSub>
                <m:sSubPr>
                  <m:ctrlPr>
                    <w:rPr>
                      <w:rFonts w:ascii="Cambria Math" w:eastAsia="MS Mincho" w:hAnsi="Cambria Math" w:cs="MS Mincho"/>
                      <w:i/>
                    </w:rPr>
                  </m:ctrlPr>
                </m:sSubPr>
                <m:e>
                  <m:r>
                    <w:rPr>
                      <w:rFonts w:ascii="Cambria Math" w:eastAsia="MS Mincho" w:hAnsi="Cambria Math" w:cs="MS Mincho"/>
                    </w:rPr>
                    <m:t>σ</m:t>
                  </m:r>
                </m:e>
                <m:sub>
                  <m:r>
                    <w:rPr>
                      <w:rFonts w:ascii="Cambria Math" w:eastAsia="MS Mincho" w:hAnsi="Cambria Math" w:cs="MS Mincho"/>
                    </w:rPr>
                    <m:t>j</m:t>
                  </m:r>
                </m:sub>
              </m:sSub>
            </m:den>
          </m:f>
          <m:r>
            <m:rPr>
              <m:sty m:val="bi"/>
            </m:rPr>
            <w:rPr>
              <w:rFonts w:ascii="Cambria Math" w:eastAsia="MS Mincho" w:hAnsi="Cambria Math" w:cs="MS Mincho"/>
            </w:rPr>
            <m:t xml:space="preserve">,    </m:t>
          </m:r>
          <m:sSub>
            <m:sSubPr>
              <m:ctrlPr>
                <w:rPr>
                  <w:rFonts w:ascii="Cambria Math" w:eastAsia="MS Mincho" w:hAnsi="Cambria Math" w:cs="MS Mincho"/>
                  <w:i/>
                </w:rPr>
              </m:ctrlPr>
            </m:sSubPr>
            <m:e>
              <m:r>
                <w:rPr>
                  <w:rFonts w:ascii="Cambria Math" w:eastAsia="MS Mincho" w:hAnsi="Cambria Math" w:cs="MS Mincho"/>
                </w:rPr>
                <m:t>μ</m:t>
              </m:r>
            </m:e>
            <m:sub>
              <m:r>
                <w:rPr>
                  <w:rFonts w:ascii="Cambria Math" w:eastAsia="MS Mincho" w:hAnsi="Cambria Math" w:cs="MS Mincho"/>
                </w:rPr>
                <m:t>j</m:t>
              </m:r>
            </m:sub>
          </m:sSub>
          <m:r>
            <w:rPr>
              <w:rFonts w:ascii="Cambria Math" w:eastAsia="MS Mincho" w:hAnsi="Cambria Math" w:cs="MS Mincho"/>
            </w:rPr>
            <m:t>=</m:t>
          </m:r>
          <m:f>
            <m:fPr>
              <m:ctrlPr>
                <w:rPr>
                  <w:rFonts w:ascii="Cambria Math" w:eastAsia="MS Mincho" w:hAnsi="Cambria Math" w:cs="MS Mincho"/>
                  <w:i/>
                </w:rPr>
              </m:ctrlPr>
            </m:fPr>
            <m:num>
              <m:r>
                <w:rPr>
                  <w:rFonts w:ascii="Cambria Math" w:eastAsia="MS Mincho" w:hAnsi="Cambria Math" w:cs="MS Mincho"/>
                </w:rPr>
                <m:t>1</m:t>
              </m:r>
            </m:num>
            <m:den>
              <m:d>
                <m:dPr>
                  <m:begChr m:val="|"/>
                  <m:endChr m:val="|"/>
                  <m:ctrlPr>
                    <w:rPr>
                      <w:rFonts w:ascii="Cambria Math" w:eastAsia="MS Mincho" w:hAnsi="Cambria Math" w:cs="MS Mincho"/>
                      <w:i/>
                    </w:rPr>
                  </m:ctrlPr>
                </m:dPr>
                <m:e>
                  <m:r>
                    <w:rPr>
                      <w:rFonts w:ascii="Cambria Math" w:eastAsia="MS Mincho" w:hAnsi="Cambria Math" w:cs="MS Mincho"/>
                    </w:rPr>
                    <m:t>Q</m:t>
                  </m:r>
                </m:e>
              </m:d>
            </m:den>
          </m:f>
          <m:nary>
            <m:naryPr>
              <m:chr m:val="∑"/>
              <m:limLoc m:val="undOvr"/>
              <m:ctrlPr>
                <w:rPr>
                  <w:rFonts w:ascii="Cambria Math" w:eastAsia="MS Mincho" w:hAnsi="Cambria Math" w:cs="MS Mincho"/>
                  <w:i/>
                </w:rPr>
              </m:ctrlPr>
            </m:naryPr>
            <m:sub>
              <m:r>
                <w:rPr>
                  <w:rFonts w:ascii="Cambria Math" w:eastAsia="MS Mincho" w:hAnsi="Cambria Math" w:cs="MS Mincho"/>
                </w:rPr>
                <m:t>k=1</m:t>
              </m:r>
            </m:sub>
            <m:sup>
              <m:d>
                <m:dPr>
                  <m:begChr m:val="|"/>
                  <m:endChr m:val="|"/>
                  <m:ctrlPr>
                    <w:rPr>
                      <w:rFonts w:ascii="Cambria Math" w:eastAsia="MS Mincho" w:hAnsi="Cambria Math" w:cs="MS Mincho"/>
                      <w:i/>
                    </w:rPr>
                  </m:ctrlPr>
                </m:dPr>
                <m:e>
                  <m:r>
                    <w:rPr>
                      <w:rFonts w:ascii="Cambria Math" w:eastAsia="MS Mincho" w:hAnsi="Cambria Math" w:cs="MS Mincho"/>
                    </w:rPr>
                    <m:t>Q</m:t>
                  </m:r>
                </m:e>
              </m:d>
            </m:sup>
            <m:e>
              <m:sSub>
                <m:sSubPr>
                  <m:ctrlPr>
                    <w:rPr>
                      <w:rFonts w:ascii="Cambria Math" w:eastAsia="MS Mincho" w:hAnsi="Cambria Math" w:cs="MS Mincho"/>
                      <w:i/>
                    </w:rPr>
                  </m:ctrlPr>
                </m:sSubPr>
                <m:e>
                  <m:r>
                    <w:rPr>
                      <w:rFonts w:ascii="Cambria Math" w:eastAsia="MS Mincho" w:hAnsi="Cambria Math" w:cs="MS Mincho"/>
                    </w:rPr>
                    <m:t>x</m:t>
                  </m:r>
                </m:e>
                <m:sub>
                  <m:r>
                    <w:rPr>
                      <w:rFonts w:ascii="Cambria Math" w:eastAsia="MS Mincho" w:hAnsi="Cambria Math" w:cs="MS Mincho"/>
                    </w:rPr>
                    <m:t>kj</m:t>
                  </m:r>
                </m:sub>
              </m:sSub>
            </m:e>
          </m:nary>
          <m:r>
            <w:rPr>
              <w:rFonts w:ascii="Cambria Math" w:eastAsia="MS Mincho" w:hAnsi="Cambria Math" w:cs="MS Mincho"/>
            </w:rPr>
            <m:t>,</m:t>
          </m:r>
        </m:oMath>
      </m:oMathPara>
    </w:p>
    <w:p w14:paraId="6B54E3F7" w14:textId="1353459D" w:rsidR="00BB167B" w:rsidRPr="00BB167B" w:rsidRDefault="009B6194" w:rsidP="0008500D">
      <w:pPr>
        <w:ind w:firstLine="720"/>
        <w:rPr>
          <w:b/>
        </w:rPr>
      </w:pPr>
      <m:oMathPara>
        <m:oMath>
          <m:sSub>
            <m:sSubPr>
              <m:ctrlPr>
                <w:rPr>
                  <w:rFonts w:ascii="Cambria Math" w:eastAsia="MS Mincho" w:hAnsi="Cambria Math" w:cs="MS Mincho"/>
                  <w:i/>
                </w:rPr>
              </m:ctrlPr>
            </m:sSubPr>
            <m:e>
              <m:r>
                <w:rPr>
                  <w:rFonts w:ascii="Cambria Math" w:eastAsia="MS Mincho" w:hAnsi="Cambria Math" w:cs="MS Mincho"/>
                </w:rPr>
                <m:t>σ</m:t>
              </m:r>
            </m:e>
            <m:sub>
              <m:r>
                <w:rPr>
                  <w:rFonts w:ascii="Cambria Math" w:eastAsia="MS Mincho" w:hAnsi="Cambria Math" w:cs="MS Mincho"/>
                </w:rPr>
                <m:t>j</m:t>
              </m:r>
            </m:sub>
          </m:sSub>
          <m:r>
            <m:rPr>
              <m:sty m:val="bi"/>
            </m:rPr>
            <w:rPr>
              <w:rFonts w:ascii="Cambria Math" w:hAnsi="Cambria Math"/>
            </w:rPr>
            <m:t>=</m:t>
          </m:r>
          <m:rad>
            <m:radPr>
              <m:degHide m:val="1"/>
              <m:ctrlPr>
                <w:rPr>
                  <w:rFonts w:ascii="Cambria Math" w:hAnsi="Cambria Math"/>
                  <w:b/>
                  <w:i/>
                </w:rPr>
              </m:ctrlPr>
            </m:radPr>
            <m:deg/>
            <m:e>
              <m:f>
                <m:fPr>
                  <m:ctrlPr>
                    <w:rPr>
                      <w:rFonts w:ascii="Cambria Math" w:eastAsia="MS Mincho" w:hAnsi="Cambria Math" w:cs="MS Mincho"/>
                      <w:i/>
                    </w:rPr>
                  </m:ctrlPr>
                </m:fPr>
                <m:num>
                  <m:r>
                    <w:rPr>
                      <w:rFonts w:ascii="Cambria Math" w:eastAsia="MS Mincho" w:hAnsi="Cambria Math" w:cs="MS Mincho"/>
                    </w:rPr>
                    <m:t>1</m:t>
                  </m:r>
                </m:num>
                <m:den>
                  <m:d>
                    <m:dPr>
                      <m:begChr m:val="|"/>
                      <m:endChr m:val="|"/>
                      <m:ctrlPr>
                        <w:rPr>
                          <w:rFonts w:ascii="Cambria Math" w:eastAsia="MS Mincho" w:hAnsi="Cambria Math" w:cs="MS Mincho"/>
                          <w:i/>
                        </w:rPr>
                      </m:ctrlPr>
                    </m:dPr>
                    <m:e>
                      <m:r>
                        <w:rPr>
                          <w:rFonts w:ascii="Cambria Math" w:eastAsia="MS Mincho" w:hAnsi="Cambria Math" w:cs="MS Mincho"/>
                        </w:rPr>
                        <m:t>Q</m:t>
                      </m:r>
                    </m:e>
                  </m:d>
                </m:den>
              </m:f>
              <m:nary>
                <m:naryPr>
                  <m:chr m:val="∑"/>
                  <m:limLoc m:val="undOvr"/>
                  <m:ctrlPr>
                    <w:rPr>
                      <w:rFonts w:ascii="Cambria Math" w:eastAsia="MS Mincho" w:hAnsi="Cambria Math" w:cs="MS Mincho"/>
                      <w:i/>
                    </w:rPr>
                  </m:ctrlPr>
                </m:naryPr>
                <m:sub>
                  <m:r>
                    <w:rPr>
                      <w:rFonts w:ascii="Cambria Math" w:eastAsia="MS Mincho" w:hAnsi="Cambria Math" w:cs="MS Mincho"/>
                    </w:rPr>
                    <m:t>k=1</m:t>
                  </m:r>
                </m:sub>
                <m:sup>
                  <m:d>
                    <m:dPr>
                      <m:begChr m:val="|"/>
                      <m:endChr m:val="|"/>
                      <m:ctrlPr>
                        <w:rPr>
                          <w:rFonts w:ascii="Cambria Math" w:eastAsia="MS Mincho" w:hAnsi="Cambria Math" w:cs="MS Mincho"/>
                          <w:i/>
                        </w:rPr>
                      </m:ctrlPr>
                    </m:dPr>
                    <m:e>
                      <m:r>
                        <w:rPr>
                          <w:rFonts w:ascii="Cambria Math" w:eastAsia="MS Mincho" w:hAnsi="Cambria Math" w:cs="MS Mincho"/>
                        </w:rPr>
                        <m:t>Q</m:t>
                      </m:r>
                    </m:e>
                  </m:d>
                </m:sup>
                <m:e>
                  <m:sSup>
                    <m:sSupPr>
                      <m:ctrlPr>
                        <w:rPr>
                          <w:rFonts w:ascii="Cambria Math" w:eastAsia="MS Mincho" w:hAnsi="Cambria Math" w:cs="MS Mincho"/>
                          <w:i/>
                        </w:rPr>
                      </m:ctrlPr>
                    </m:sSupPr>
                    <m:e>
                      <m:r>
                        <w:rPr>
                          <w:rFonts w:ascii="Cambria Math" w:eastAsia="MS Mincho" w:hAnsi="Cambria Math" w:cs="MS Mincho"/>
                        </w:rPr>
                        <m:t>(</m:t>
                      </m:r>
                      <m:sSub>
                        <m:sSubPr>
                          <m:ctrlPr>
                            <w:rPr>
                              <w:rFonts w:ascii="Cambria Math" w:eastAsia="MS Mincho" w:hAnsi="Cambria Math" w:cs="MS Mincho"/>
                              <w:i/>
                            </w:rPr>
                          </m:ctrlPr>
                        </m:sSubPr>
                        <m:e>
                          <m:r>
                            <w:rPr>
                              <w:rFonts w:ascii="Cambria Math" w:eastAsia="MS Mincho" w:hAnsi="Cambria Math" w:cs="MS Mincho"/>
                            </w:rPr>
                            <m:t>x</m:t>
                          </m:r>
                        </m:e>
                        <m:sub>
                          <m:r>
                            <w:rPr>
                              <w:rFonts w:ascii="Cambria Math" w:eastAsia="MS Mincho" w:hAnsi="Cambria Math" w:cs="MS Mincho"/>
                            </w:rPr>
                            <m:t>kj</m:t>
                          </m:r>
                        </m:sub>
                      </m:sSub>
                      <m:r>
                        <w:rPr>
                          <w:rFonts w:ascii="Cambria Math" w:eastAsia="MS Mincho" w:hAnsi="Cambria Math" w:cs="MS Mincho"/>
                        </w:rPr>
                        <m:t>-</m:t>
                      </m:r>
                      <m:sSub>
                        <m:sSubPr>
                          <m:ctrlPr>
                            <w:rPr>
                              <w:rFonts w:ascii="Cambria Math" w:eastAsia="MS Mincho" w:hAnsi="Cambria Math" w:cs="MS Mincho"/>
                              <w:i/>
                            </w:rPr>
                          </m:ctrlPr>
                        </m:sSubPr>
                        <m:e>
                          <m:r>
                            <w:rPr>
                              <w:rFonts w:ascii="Cambria Math" w:eastAsia="MS Mincho" w:hAnsi="Cambria Math" w:cs="MS Mincho"/>
                            </w:rPr>
                            <m:t>μ</m:t>
                          </m:r>
                        </m:e>
                        <m:sub>
                          <m:r>
                            <w:rPr>
                              <w:rFonts w:ascii="Cambria Math" w:eastAsia="MS Mincho" w:hAnsi="Cambria Math" w:cs="MS Mincho"/>
                            </w:rPr>
                            <m:t>j</m:t>
                          </m:r>
                        </m:sub>
                      </m:sSub>
                      <m:r>
                        <w:rPr>
                          <w:rFonts w:ascii="Cambria Math" w:eastAsia="MS Mincho" w:hAnsi="Cambria Math" w:cs="MS Mincho"/>
                        </w:rPr>
                        <m:t>)</m:t>
                      </m:r>
                    </m:e>
                    <m:sup>
                      <m:r>
                        <w:rPr>
                          <w:rFonts w:ascii="Cambria Math" w:eastAsia="MS Mincho" w:hAnsi="Cambria Math" w:cs="MS Mincho"/>
                        </w:rPr>
                        <m:t>2</m:t>
                      </m:r>
                    </m:sup>
                  </m:sSup>
                </m:e>
              </m:nary>
            </m:e>
          </m:rad>
        </m:oMath>
      </m:oMathPara>
    </w:p>
    <w:p w14:paraId="68F23408" w14:textId="5F6F4A8D" w:rsidR="00E02ADD" w:rsidRDefault="00E02ADD" w:rsidP="0008500D">
      <w:pPr>
        <w:ind w:firstLine="720"/>
      </w:pPr>
      <w:r w:rsidRPr="0008500D">
        <w:rPr>
          <w:b/>
        </w:rPr>
        <w:t>基于分类</w:t>
      </w:r>
      <w:r w:rsidRPr="0008500D">
        <w:rPr>
          <w:rFonts w:hint="eastAsia"/>
          <w:b/>
        </w:rPr>
        <w:t>器的</w:t>
      </w:r>
      <w:r w:rsidRPr="0008500D">
        <w:rPr>
          <w:b/>
        </w:rPr>
        <w:t>答案排序技术</w:t>
      </w:r>
      <w:r>
        <w:t xml:space="preserve"> Watson</w:t>
      </w:r>
      <w:r>
        <w:t>使用机器学习中的有监督分类器将不同的特征综合为一个数值，</w:t>
      </w:r>
      <w:r>
        <w:rPr>
          <w:rFonts w:hint="eastAsia"/>
        </w:rPr>
        <w:t>从而</w:t>
      </w:r>
      <w:r>
        <w:t>能够</w:t>
      </w:r>
      <w:r>
        <w:rPr>
          <w:rFonts w:hint="eastAsia"/>
        </w:rPr>
        <w:t>对</w:t>
      </w:r>
      <w:r>
        <w:t>不同的候选答案进行排序。</w:t>
      </w:r>
      <w:r>
        <w:rPr>
          <w:rFonts w:hint="eastAsia"/>
        </w:rPr>
        <w:t>更</w:t>
      </w:r>
      <w:r>
        <w:t>具体地，</w:t>
      </w:r>
      <w:r>
        <w:t>Watson</w:t>
      </w:r>
      <w:r>
        <w:t>使用的分类算法为正则</w:t>
      </w:r>
      <w:r>
        <w:rPr>
          <w:rFonts w:hint="eastAsia"/>
        </w:rPr>
        <w:t>化</w:t>
      </w:r>
      <w:r>
        <w:t>的逻辑</w:t>
      </w:r>
      <w:r>
        <w:rPr>
          <w:rFonts w:hint="eastAsia"/>
        </w:rPr>
        <w:t>回归</w:t>
      </w:r>
      <w:r>
        <w:t>分类器。</w:t>
      </w:r>
      <w:r>
        <w:rPr>
          <w:rFonts w:hint="eastAsia"/>
        </w:rPr>
        <w:t>该</w:t>
      </w:r>
      <w:r>
        <w:t>分类器</w:t>
      </w:r>
      <w:r>
        <w:rPr>
          <w:rFonts w:hint="eastAsia"/>
        </w:rPr>
        <w:t>依照如下</w:t>
      </w:r>
      <w:r>
        <w:t>公式</w:t>
      </w:r>
      <w:r>
        <w:rPr>
          <w:rFonts w:hint="eastAsia"/>
        </w:rPr>
        <w:t>为</w:t>
      </w:r>
      <w:r>
        <w:t>每个</w:t>
      </w:r>
      <w:r>
        <w:rPr>
          <w:rFonts w:hint="eastAsia"/>
        </w:rPr>
        <w:t>候选</w:t>
      </w:r>
      <w:r>
        <w:t>答案生成一个</w:t>
      </w:r>
      <w:r>
        <w:t>0</w:t>
      </w:r>
      <w:r>
        <w:t>到</w:t>
      </w:r>
      <w:r>
        <w:t>1</w:t>
      </w:r>
      <w:r>
        <w:rPr>
          <w:rFonts w:hint="eastAsia"/>
        </w:rPr>
        <w:t>之间</w:t>
      </w:r>
      <w:r>
        <w:t>的分值：</w:t>
      </w:r>
    </w:p>
    <w:p w14:paraId="1C57E837" w14:textId="75A37E66" w:rsidR="00E02ADD" w:rsidRPr="00E02ADD" w:rsidRDefault="00E02ADD" w:rsidP="0008500D">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nary>
                    <m:naryPr>
                      <m:chr m:val="∑"/>
                      <m:limLoc m:val="undOvr"/>
                      <m:ctrlPr>
                        <w:rPr>
                          <w:rFonts w:ascii="Cambria Math" w:hAnsi="Cambria Math"/>
                          <w:i/>
                        </w:rPr>
                      </m:ctrlPr>
                    </m:naryPr>
                    <m:sub>
                      <m:r>
                        <w:rPr>
                          <w:rFonts w:ascii="Cambria Math" w:hAnsi="Cambria Math"/>
                        </w:rPr>
                        <m:t>m=1</m:t>
                      </m:r>
                    </m:sub>
                    <m:sup>
                      <m:r>
                        <w:rPr>
                          <w:rFonts w:ascii="Cambria Math" w:hAnsi="Cambria Math"/>
                        </w:rPr>
                        <m:t>M</m:t>
                      </m:r>
                    </m:sup>
                    <m:e>
                      <m:sSub>
                        <m:sSubPr>
                          <m:ctrlPr>
                            <w:rPr>
                              <w:rFonts w:ascii="Cambria Math" w:hAnsi="Cambria Math"/>
                              <w:i/>
                            </w:rPr>
                          </m:ctrlPr>
                        </m:sSubPr>
                        <m:e>
                          <m:r>
                            <w:rPr>
                              <w:rFonts w:ascii="Cambria Math" w:hAnsi="Cambria Math"/>
                            </w:rPr>
                            <m:t>β</m:t>
                          </m:r>
                        </m:e>
                        <m:sub>
                          <m:r>
                            <w:rPr>
                              <w:rFonts w:ascii="Cambria Math" w:hAnsi="Cambria Math"/>
                            </w:rPr>
                            <m:t>m</m:t>
                          </m:r>
                        </m:sub>
                      </m:sSub>
                      <m:sSub>
                        <m:sSubPr>
                          <m:ctrlPr>
                            <w:rPr>
                              <w:rFonts w:ascii="Cambria Math" w:hAnsi="Cambria Math"/>
                              <w:i/>
                            </w:rPr>
                          </m:ctrlPr>
                        </m:sSubPr>
                        <m:e>
                          <m:r>
                            <w:rPr>
                              <w:rFonts w:ascii="Cambria Math" w:hAnsi="Cambria Math"/>
                            </w:rPr>
                            <m:t>x</m:t>
                          </m:r>
                        </m:e>
                        <m:sub>
                          <m:r>
                            <w:rPr>
                              <w:rFonts w:ascii="Cambria Math" w:hAnsi="Cambria Math"/>
                            </w:rPr>
                            <m:t>m</m:t>
                          </m:r>
                        </m:sub>
                      </m:sSub>
                    </m:e>
                  </m:nary>
                </m:sup>
              </m:sSup>
            </m:den>
          </m:f>
        </m:oMath>
      </m:oMathPara>
    </w:p>
    <w:p w14:paraId="7807BD3E" w14:textId="3C5BC4CB" w:rsidR="00E02ADD" w:rsidRDefault="00E02ADD" w:rsidP="0008500D">
      <w:pPr>
        <w:ind w:firstLine="720"/>
      </w:pPr>
      <w:r>
        <w:t>其中，</w:t>
      </w:r>
      <w:r>
        <w:rPr>
          <w:rFonts w:hint="eastAsia"/>
        </w:rPr>
        <w:t>候选</w:t>
      </w:r>
      <w:r>
        <w:t>答案</w:t>
      </w:r>
      <w:r>
        <w:t>x</w:t>
      </w:r>
      <w:r>
        <w:t>共有</w:t>
      </w:r>
      <w:r>
        <w:t>M</w:t>
      </w:r>
      <w:r>
        <w:t>个特征，</w:t>
      </w:r>
      <m:oMath>
        <m:r>
          <w:rPr>
            <w:rFonts w:ascii="Cambria Math" w:hAnsi="Cambria Math"/>
          </w:rPr>
          <m:t>β</m:t>
        </m:r>
      </m:oMath>
      <w:r w:rsidR="0008500D">
        <w:t>则为一系列超参数。基于这一公式，</w:t>
      </w:r>
      <w:r w:rsidR="0008500D">
        <w:t>Watson</w:t>
      </w:r>
      <w:r w:rsidR="0008500D">
        <w:t>在训练时会使正确的答案的</w:t>
      </w:r>
      <w:r w:rsidR="0008500D">
        <w:t>f</w:t>
      </w:r>
      <w:r w:rsidR="0008500D">
        <w:t>值尽可能大，</w:t>
      </w:r>
      <w:r w:rsidR="0008500D">
        <w:rPr>
          <w:rFonts w:hint="eastAsia"/>
        </w:rPr>
        <w:t>错误</w:t>
      </w:r>
      <w:r w:rsidR="0008500D">
        <w:t>答案的</w:t>
      </w:r>
      <w:r w:rsidR="0008500D">
        <w:t>f</w:t>
      </w:r>
      <w:r w:rsidR="0008500D">
        <w:t>值尽可能小，</w:t>
      </w:r>
      <w:r w:rsidR="0008500D">
        <w:rPr>
          <w:rFonts w:hint="eastAsia"/>
        </w:rPr>
        <w:t>从而训练</w:t>
      </w:r>
      <w:r w:rsidR="0008500D">
        <w:t>生成一个分类器。</w:t>
      </w:r>
      <w:r w:rsidR="0008500D">
        <w:rPr>
          <w:rFonts w:hint="eastAsia"/>
        </w:rPr>
        <w:t>对于</w:t>
      </w:r>
      <w:r w:rsidR="0008500D">
        <w:t>一个新问题，</w:t>
      </w:r>
      <w:r w:rsidR="0008500D">
        <w:rPr>
          <w:rFonts w:hint="eastAsia"/>
        </w:rPr>
        <w:t>该</w:t>
      </w:r>
      <w:r w:rsidR="0008500D">
        <w:t>分类器使用</w:t>
      </w:r>
      <w:r w:rsidR="0008500D">
        <w:t>f</w:t>
      </w:r>
      <w:r w:rsidR="0008500D">
        <w:t>值从高到低地对候选答案进行排序。</w:t>
      </w:r>
    </w:p>
    <w:p w14:paraId="5A325AB5" w14:textId="1CA11E9E" w:rsidR="000872AA" w:rsidRDefault="00711489" w:rsidP="002A13B6">
      <w:pPr>
        <w:ind w:firstLine="720"/>
      </w:pPr>
      <w:r w:rsidRPr="00994D05">
        <w:rPr>
          <w:b/>
        </w:rPr>
        <w:lastRenderedPageBreak/>
        <w:t>迁移学习技术</w:t>
      </w:r>
      <w:r>
        <w:t xml:space="preserve"> Watson</w:t>
      </w:r>
      <w:r>
        <w:t>对于不同类型的问题分别进行机器学习。</w:t>
      </w:r>
      <w:r>
        <w:rPr>
          <w:rFonts w:hint="eastAsia"/>
        </w:rPr>
        <w:t>这种</w:t>
      </w:r>
      <w:r>
        <w:t>方法对于很多类型的问题，</w:t>
      </w:r>
      <w:r>
        <w:rPr>
          <w:rFonts w:hint="eastAsia"/>
        </w:rPr>
        <w:t>例如</w:t>
      </w:r>
      <w:r>
        <w:t>定义类问题和翻译类问题，</w:t>
      </w:r>
      <w:r>
        <w:rPr>
          <w:rFonts w:hint="eastAsia"/>
        </w:rPr>
        <w:t>是</w:t>
      </w:r>
      <w:r>
        <w:t>很有效的。</w:t>
      </w:r>
      <w:r>
        <w:rPr>
          <w:rFonts w:hint="eastAsia"/>
        </w:rPr>
        <w:t>然而</w:t>
      </w:r>
      <w:r>
        <w:t>，</w:t>
      </w:r>
      <w:r>
        <w:rPr>
          <w:rFonts w:hint="eastAsia"/>
        </w:rPr>
        <w:t>有些</w:t>
      </w:r>
      <w:r>
        <w:t>类型的问题的训练数据较少，</w:t>
      </w:r>
      <w:r>
        <w:rPr>
          <w:rFonts w:hint="eastAsia"/>
        </w:rPr>
        <w:t>则</w:t>
      </w:r>
      <w:r w:rsidR="00994D05">
        <w:t>效果就会很受限。</w:t>
      </w:r>
      <w:r w:rsidR="00994D05">
        <w:rPr>
          <w:rFonts w:hint="eastAsia"/>
        </w:rPr>
        <w:t>因此</w:t>
      </w:r>
      <w:r w:rsidR="00994D05">
        <w:t>，</w:t>
      </w:r>
      <w:r w:rsidR="00994D05">
        <w:t>Watson</w:t>
      </w:r>
      <w:r w:rsidR="00994D05">
        <w:t>采用迁移学习技术，</w:t>
      </w:r>
      <w:r w:rsidR="00994D05">
        <w:rPr>
          <w:rFonts w:hint="eastAsia"/>
        </w:rPr>
        <w:t>使得</w:t>
      </w:r>
      <w:r w:rsidR="00994D05">
        <w:t>这些</w:t>
      </w:r>
      <w:r w:rsidR="00994D05">
        <w:rPr>
          <w:rFonts w:hint="eastAsia"/>
        </w:rPr>
        <w:t>训练数据</w:t>
      </w:r>
      <w:r w:rsidR="00994D05">
        <w:t>不足的问题类型可以从其它问题类型中借鉴模型参数。</w:t>
      </w:r>
    </w:p>
    <w:p w14:paraId="26EC9947" w14:textId="19D24DCA" w:rsidR="00FB08BB" w:rsidRDefault="00FB08BB" w:rsidP="002A13B6">
      <w:pPr>
        <w:ind w:firstLine="720"/>
      </w:pPr>
      <w:r w:rsidRPr="00FB08BB">
        <w:rPr>
          <w:b/>
        </w:rPr>
        <w:t>迭代精</w:t>
      </w:r>
      <w:r w:rsidRPr="00FB08BB">
        <w:rPr>
          <w:rFonts w:hint="eastAsia"/>
          <w:b/>
        </w:rPr>
        <w:t>化</w:t>
      </w:r>
      <w:r w:rsidR="007E56D6">
        <w:rPr>
          <w:b/>
        </w:rPr>
        <w:t>技术</w:t>
      </w:r>
      <w:r w:rsidRPr="00FB08BB">
        <w:rPr>
          <w:b/>
        </w:rPr>
        <w:t xml:space="preserve"> </w:t>
      </w:r>
      <w:r>
        <w:t>Watson</w:t>
      </w:r>
      <w:r>
        <w:t>的机器学习不是一次完成的，</w:t>
      </w:r>
      <w:r>
        <w:rPr>
          <w:rFonts w:hint="eastAsia"/>
        </w:rPr>
        <w:t>而是</w:t>
      </w:r>
      <w:r>
        <w:t>反复</w:t>
      </w:r>
      <w:r>
        <w:rPr>
          <w:rFonts w:hint="eastAsia"/>
        </w:rPr>
        <w:t>执行</w:t>
      </w:r>
      <w:r>
        <w:t>、</w:t>
      </w:r>
      <w:r>
        <w:rPr>
          <w:rFonts w:hint="eastAsia"/>
        </w:rPr>
        <w:t>持续</w:t>
      </w:r>
      <w:r>
        <w:t>迭代精化的。</w:t>
      </w:r>
      <w:r w:rsidR="00AD754F">
        <w:t>每次迭代都将分值明显偏低的</w:t>
      </w:r>
      <w:r w:rsidR="00AD754F">
        <w:rPr>
          <w:rFonts w:hint="eastAsia"/>
        </w:rPr>
        <w:t>候选</w:t>
      </w:r>
      <w:r w:rsidR="00AD754F">
        <w:t>答案筛除，</w:t>
      </w:r>
      <w:r w:rsidR="00AD754F">
        <w:rPr>
          <w:rFonts w:hint="eastAsia"/>
        </w:rPr>
        <w:t>然后</w:t>
      </w:r>
      <w:r w:rsidR="00AD754F">
        <w:t>进行下一次迭代，</w:t>
      </w:r>
      <w:r w:rsidR="00AD754F">
        <w:rPr>
          <w:rFonts w:hint="eastAsia"/>
        </w:rPr>
        <w:t>最终</w:t>
      </w:r>
      <w:r w:rsidR="00AD754F">
        <w:t>生成精化的排序结果。</w:t>
      </w:r>
    </w:p>
    <w:p w14:paraId="1D3316BF" w14:textId="28449FC0" w:rsidR="000F5AFF" w:rsidRDefault="000F5AFF" w:rsidP="000F5AFF">
      <w:pPr>
        <w:ind w:firstLine="720"/>
      </w:pPr>
      <w:r w:rsidRPr="000F5AFF">
        <w:rPr>
          <w:b/>
        </w:rPr>
        <w:t>证据扩散技术</w:t>
      </w:r>
      <w:r>
        <w:t xml:space="preserve"> </w:t>
      </w:r>
      <w:r>
        <w:t>证据扩散，</w:t>
      </w:r>
      <w:r>
        <w:rPr>
          <w:rFonts w:hint="eastAsia"/>
        </w:rPr>
        <w:t>指</w:t>
      </w:r>
      <w:r>
        <w:t>的是</w:t>
      </w:r>
      <w:r>
        <w:rPr>
          <w:rFonts w:hint="eastAsia"/>
        </w:rPr>
        <w:t>候选</w:t>
      </w:r>
      <w:r>
        <w:t>答案集合中的证据可以作为背景知识来互相影响。</w:t>
      </w:r>
      <w:r>
        <w:rPr>
          <w:rFonts w:hint="eastAsia"/>
        </w:rPr>
        <w:t>例如</w:t>
      </w:r>
      <w:r>
        <w:t>，</w:t>
      </w:r>
      <w:r>
        <w:rPr>
          <w:rFonts w:hint="eastAsia"/>
        </w:rPr>
        <w:t>对于</w:t>
      </w:r>
      <w:r>
        <w:t>下面这个</w:t>
      </w:r>
      <w:r>
        <w:t>Jeopardy</w:t>
      </w:r>
      <w:r>
        <w:t>问题：</w:t>
      </w:r>
      <w:r>
        <w:t>WORLD TRAVEL: If you want to visit this country, you can fly into Sunan International Airport or … or not visit this country. (Correct answer: “North Korea”)</w:t>
      </w:r>
      <w:r>
        <w:t>。问题中提到的</w:t>
      </w:r>
      <w:r>
        <w:t>“Sunan International Airport”</w:t>
      </w:r>
      <w:r>
        <w:t>位于平壤。</w:t>
      </w:r>
      <w:r>
        <w:rPr>
          <w:rFonts w:hint="eastAsia"/>
        </w:rPr>
        <w:t>对于</w:t>
      </w:r>
      <w:r>
        <w:t>绝大部分提到这个实体的</w:t>
      </w:r>
      <w:r>
        <w:rPr>
          <w:rFonts w:hint="eastAsia"/>
        </w:rPr>
        <w:t>答案</w:t>
      </w:r>
      <w:r>
        <w:t>来源段落，</w:t>
      </w:r>
      <w:r>
        <w:rPr>
          <w:rFonts w:hint="eastAsia"/>
        </w:rPr>
        <w:t>它们</w:t>
      </w:r>
      <w:r>
        <w:t>都会提到平壤。</w:t>
      </w:r>
      <w:r>
        <w:rPr>
          <w:rFonts w:hint="eastAsia"/>
        </w:rPr>
        <w:t>因此</w:t>
      </w:r>
      <w:r>
        <w:t>，</w:t>
      </w:r>
      <w:r>
        <w:rPr>
          <w:rFonts w:hint="eastAsia"/>
        </w:rPr>
        <w:t>我们</w:t>
      </w:r>
      <w:r>
        <w:t>可以</w:t>
      </w:r>
      <w:r>
        <w:rPr>
          <w:rFonts w:hint="eastAsia"/>
        </w:rPr>
        <w:t>将</w:t>
      </w:r>
      <w:r>
        <w:t>其与平壤的关系视为背景知识，进而依靠平壤与朝鲜的语义关联关系而找到正确答案：</w:t>
      </w:r>
      <w:r>
        <w:rPr>
          <w:rFonts w:hint="eastAsia"/>
        </w:rPr>
        <w:t>朝鲜</w:t>
      </w:r>
      <w:r>
        <w:t>。</w:t>
      </w:r>
    </w:p>
    <w:p w14:paraId="3E8E9184" w14:textId="0D9D2F9C" w:rsidR="00A8734B" w:rsidRDefault="00A8734B" w:rsidP="00A8734B">
      <w:pPr>
        <w:pStyle w:val="2"/>
      </w:pPr>
      <w:bookmarkStart w:id="204" w:name="_Toc478542447"/>
      <w:r>
        <w:rPr>
          <w:rFonts w:hint="eastAsia"/>
        </w:rPr>
        <w:t>参考文献</w:t>
      </w:r>
      <w:bookmarkEnd w:id="204"/>
    </w:p>
    <w:p w14:paraId="1EA3703A" w14:textId="76E160FB" w:rsidR="00ED041D" w:rsidRDefault="00ED041D" w:rsidP="00ED041D">
      <w:pPr>
        <w:ind w:left="480" w:hangingChars="200" w:hanging="480"/>
        <w:rPr>
          <w:rFonts w:asciiTheme="minorHAnsi" w:eastAsia="Times New Roman" w:hAnsiTheme="minorHAnsi" w:cs="Arial"/>
          <w:color w:val="222222"/>
          <w:shd w:val="clear" w:color="auto" w:fill="FFFFFF"/>
        </w:rPr>
      </w:pPr>
      <w:r>
        <w:rPr>
          <w:rFonts w:asciiTheme="minorHAnsi" w:eastAsia="Times New Roman" w:hAnsiTheme="minorHAnsi" w:cs="Arial"/>
          <w:color w:val="222222"/>
          <w:shd w:val="clear" w:color="auto" w:fill="FFFFFF"/>
        </w:rPr>
        <w:t>[</w:t>
      </w:r>
      <w:r w:rsidRPr="00ED041D">
        <w:rPr>
          <w:rFonts w:asciiTheme="minorHAnsi" w:eastAsia="Times New Roman" w:hAnsiTheme="minorHAnsi" w:cs="Arial"/>
          <w:color w:val="222222"/>
          <w:shd w:val="clear" w:color="auto" w:fill="FFFFFF"/>
        </w:rPr>
        <w:t>Agichtein</w:t>
      </w:r>
      <w:r>
        <w:rPr>
          <w:rFonts w:asciiTheme="minorHAnsi" w:eastAsia="Times New Roman" w:hAnsiTheme="minorHAnsi" w:cs="Arial"/>
          <w:color w:val="222222"/>
          <w:shd w:val="clear" w:color="auto" w:fill="FFFFFF"/>
        </w:rPr>
        <w:t xml:space="preserve"> 2004] </w:t>
      </w:r>
      <w:r w:rsidRPr="00ED041D">
        <w:rPr>
          <w:rFonts w:asciiTheme="minorHAnsi" w:eastAsia="Times New Roman" w:hAnsiTheme="minorHAnsi" w:cs="Arial"/>
          <w:color w:val="222222"/>
          <w:shd w:val="clear" w:color="auto" w:fill="FFFFFF"/>
        </w:rPr>
        <w:t>Agichtein, E., Lawrence, S., &amp; Gravano, L. (2004). Learning to find answers to questions on the Web.</w:t>
      </w:r>
      <w:r w:rsidRPr="00ED041D">
        <w:rPr>
          <w:rStyle w:val="apple-converted-space"/>
          <w:rFonts w:asciiTheme="minorHAnsi" w:eastAsia="Times New Roman" w:hAnsiTheme="minorHAnsi" w:cs="Arial"/>
          <w:color w:val="222222"/>
          <w:shd w:val="clear" w:color="auto" w:fill="FFFFFF"/>
        </w:rPr>
        <w:t> </w:t>
      </w:r>
      <w:r w:rsidRPr="00ED041D">
        <w:rPr>
          <w:rFonts w:asciiTheme="minorHAnsi" w:eastAsia="Times New Roman" w:hAnsiTheme="minorHAnsi" w:cs="Arial"/>
          <w:i/>
          <w:iCs/>
          <w:color w:val="222222"/>
          <w:shd w:val="clear" w:color="auto" w:fill="FFFFFF"/>
        </w:rPr>
        <w:t>ACM Transactions on Internet Technology (TOIT)</w:t>
      </w:r>
      <w:r w:rsidRPr="00ED041D">
        <w:rPr>
          <w:rFonts w:asciiTheme="minorHAnsi" w:eastAsia="Times New Roman" w:hAnsiTheme="minorHAnsi" w:cs="Arial"/>
          <w:color w:val="222222"/>
          <w:shd w:val="clear" w:color="auto" w:fill="FFFFFF"/>
        </w:rPr>
        <w:t>,</w:t>
      </w:r>
      <w:r w:rsidRPr="00ED041D">
        <w:rPr>
          <w:rStyle w:val="apple-converted-space"/>
          <w:rFonts w:asciiTheme="minorHAnsi" w:eastAsia="Times New Roman" w:hAnsiTheme="minorHAnsi" w:cs="Arial"/>
          <w:color w:val="222222"/>
          <w:shd w:val="clear" w:color="auto" w:fill="FFFFFF"/>
        </w:rPr>
        <w:t> </w:t>
      </w:r>
      <w:r w:rsidRPr="00ED041D">
        <w:rPr>
          <w:rFonts w:asciiTheme="minorHAnsi" w:eastAsia="Times New Roman" w:hAnsiTheme="minorHAnsi" w:cs="Arial"/>
          <w:i/>
          <w:iCs/>
          <w:color w:val="222222"/>
          <w:shd w:val="clear" w:color="auto" w:fill="FFFFFF"/>
        </w:rPr>
        <w:t>4</w:t>
      </w:r>
      <w:r w:rsidRPr="00ED041D">
        <w:rPr>
          <w:rFonts w:asciiTheme="minorHAnsi" w:eastAsia="Times New Roman" w:hAnsiTheme="minorHAnsi" w:cs="Arial"/>
          <w:color w:val="222222"/>
          <w:shd w:val="clear" w:color="auto" w:fill="FFFFFF"/>
        </w:rPr>
        <w:t>(2), 129-162.</w:t>
      </w:r>
    </w:p>
    <w:p w14:paraId="676AF4CD" w14:textId="318F6B81" w:rsidR="00F91DD3" w:rsidRPr="00ED041D" w:rsidRDefault="00F91DD3" w:rsidP="00ED041D">
      <w:pPr>
        <w:ind w:left="480" w:hangingChars="200" w:hanging="480"/>
        <w:rPr>
          <w:rFonts w:asciiTheme="minorHAnsi" w:eastAsia="Times New Roman" w:hAnsiTheme="minorHAnsi"/>
        </w:rPr>
      </w:pPr>
      <w:r>
        <w:rPr>
          <w:rFonts w:asciiTheme="minorHAnsi" w:eastAsia="Times New Roman" w:hAnsiTheme="minorHAnsi"/>
        </w:rPr>
        <w:t>[</w:t>
      </w:r>
      <w:r w:rsidRPr="00F91DD3">
        <w:rPr>
          <w:rFonts w:asciiTheme="minorHAnsi" w:eastAsia="Times New Roman" w:hAnsiTheme="minorHAnsi"/>
        </w:rPr>
        <w:t>Bilotti</w:t>
      </w:r>
      <w:r>
        <w:rPr>
          <w:rFonts w:asciiTheme="minorHAnsi" w:eastAsia="Times New Roman" w:hAnsiTheme="minorHAnsi"/>
        </w:rPr>
        <w:t xml:space="preserve"> 2007] </w:t>
      </w:r>
      <w:r w:rsidRPr="00F91DD3">
        <w:rPr>
          <w:rFonts w:asciiTheme="minorHAnsi" w:eastAsia="Times New Roman" w:hAnsiTheme="minorHAnsi"/>
        </w:rPr>
        <w:t>Bilotti, M. W., Ogilvie, P., Callan, J., &amp; Nyberg, E. (2007, July). Structured retrieval for question answering. In Proceedings of the 30th annual international ACM SIGIR conference on Research and development in information retrieval (pp. 351-358). ACM.</w:t>
      </w:r>
    </w:p>
    <w:p w14:paraId="26377ED7" w14:textId="730B6F03" w:rsidR="006A2FA6" w:rsidRPr="00206BDA" w:rsidRDefault="006A2FA6" w:rsidP="005B1165">
      <w:pPr>
        <w:ind w:left="480" w:hangingChars="200" w:hanging="480"/>
        <w:rPr>
          <w:rFonts w:asciiTheme="minorHAnsi" w:eastAsia="Times New Roman" w:hAnsiTheme="minorHAnsi" w:cs="Arial"/>
        </w:rPr>
      </w:pPr>
      <w:r w:rsidRPr="00206BDA">
        <w:rPr>
          <w:rFonts w:asciiTheme="minorHAnsi" w:eastAsia="Times New Roman" w:hAnsiTheme="minorHAnsi" w:cs="Arial"/>
          <w:color w:val="222222"/>
          <w:shd w:val="clear" w:color="auto" w:fill="FFFFFF"/>
        </w:rPr>
        <w:t>[Bouma 2002] Bouma, G., &amp; Kloosterman,</w:t>
      </w:r>
      <w:r w:rsidR="00EC1C8D" w:rsidRPr="00206BDA">
        <w:rPr>
          <w:rFonts w:asciiTheme="minorHAnsi" w:eastAsia="Times New Roman" w:hAnsiTheme="minorHAnsi" w:cs="Arial"/>
          <w:color w:val="222222"/>
          <w:shd w:val="clear" w:color="auto" w:fill="FFFFFF"/>
        </w:rPr>
        <w:t xml:space="preserve"> G. (2002). Querying Dependency </w:t>
      </w:r>
      <w:r w:rsidRPr="00206BDA">
        <w:rPr>
          <w:rFonts w:asciiTheme="minorHAnsi" w:eastAsia="Times New Roman" w:hAnsiTheme="minorHAnsi" w:cs="Arial"/>
          <w:color w:val="222222"/>
          <w:shd w:val="clear" w:color="auto" w:fill="FFFFFF"/>
        </w:rPr>
        <w:t>Treebanks in XML. In </w:t>
      </w:r>
      <w:r w:rsidRPr="00206BDA">
        <w:rPr>
          <w:rFonts w:asciiTheme="minorHAnsi" w:eastAsia="Times New Roman" w:hAnsiTheme="minorHAnsi" w:cs="Arial"/>
          <w:i/>
          <w:iCs/>
          <w:color w:val="222222"/>
          <w:shd w:val="clear" w:color="auto" w:fill="FFFFFF"/>
        </w:rPr>
        <w:t>LREC</w:t>
      </w:r>
      <w:r w:rsidRPr="00206BDA">
        <w:rPr>
          <w:rFonts w:asciiTheme="minorHAnsi" w:eastAsia="Times New Roman" w:hAnsiTheme="minorHAnsi" w:cs="Arial"/>
          <w:color w:val="222222"/>
          <w:shd w:val="clear" w:color="auto" w:fill="FFFFFF"/>
        </w:rPr>
        <w:t>.</w:t>
      </w:r>
    </w:p>
    <w:p w14:paraId="198ECE7C" w14:textId="08D436B5" w:rsidR="00125244" w:rsidRDefault="005C04E4" w:rsidP="005B1165">
      <w:pPr>
        <w:ind w:left="480" w:hangingChars="200" w:hanging="480"/>
      </w:pPr>
      <w:r>
        <w:rPr>
          <w:rFonts w:hint="eastAsia"/>
        </w:rPr>
        <w:t>[</w:t>
      </w:r>
      <w:r>
        <w:t xml:space="preserve">Brin 1998] </w:t>
      </w:r>
      <w:r w:rsidRPr="005C04E4">
        <w:t>Brin, S., &amp; Page, L. (1998). The anatomy of a large-scale hypertextual web search engine. Computer networks and ISDN systems, 30(1), 107-117.</w:t>
      </w:r>
    </w:p>
    <w:p w14:paraId="13510E2C" w14:textId="11987CF4" w:rsidR="00365330" w:rsidRDefault="00365330" w:rsidP="005B1165">
      <w:pPr>
        <w:ind w:left="480" w:hangingChars="200" w:hanging="480"/>
      </w:pPr>
      <w:r>
        <w:t xml:space="preserve">[Carreras 2005] </w:t>
      </w:r>
      <w:r w:rsidRPr="00365330">
        <w:t>Carreras, X., &amp; Màrquez, L. (2005, June). Introduction to the CoNLL-2005 shared task: Semantic role labeling. In Proceedings of the Ninth Conference on Computational Natural Language Learning (pp. 152-164). Association for Computational Linguistics.</w:t>
      </w:r>
    </w:p>
    <w:p w14:paraId="6D0A7455" w14:textId="10CB210B" w:rsidR="003F29E2" w:rsidRDefault="003F29E2" w:rsidP="005B1165">
      <w:pPr>
        <w:ind w:left="480" w:hangingChars="200" w:hanging="480"/>
      </w:pPr>
      <w:r>
        <w:t xml:space="preserve">[Chu 2006] </w:t>
      </w:r>
      <w:r w:rsidRPr="003F29E2">
        <w:t>Chu-Carroll, J., Prager, J., Czuba, K., Ferrucci, D., &amp; Duboue, P. (2006, August). Semantic search via XML fragments: a high-precision approach to IR. In Proceedings of the 29th annual international ACM SIGIR conference on Research and development in information retrieval (pp. 445-452). ACM.</w:t>
      </w:r>
    </w:p>
    <w:p w14:paraId="577569C3" w14:textId="00961248" w:rsidR="00F0305E" w:rsidRDefault="00F0305E" w:rsidP="005B1165">
      <w:pPr>
        <w:ind w:left="480" w:hangingChars="200" w:hanging="480"/>
      </w:pPr>
      <w:r>
        <w:t xml:space="preserve">[Chu 2012] </w:t>
      </w:r>
      <w:r w:rsidRPr="00F0305E">
        <w:t>Chu-Carroll, J., Fan, J., Schlaefer, N., &amp; Zadrozny, W. (2012). Textual resource acquisition and engineering. IBM Journal of Research and Development, 56(3.4), 4-1.</w:t>
      </w:r>
    </w:p>
    <w:p w14:paraId="100924DC" w14:textId="45E8C641" w:rsidR="009F1F22" w:rsidRDefault="009F1F22" w:rsidP="005B1165">
      <w:pPr>
        <w:ind w:left="480" w:hangingChars="200" w:hanging="480"/>
      </w:pPr>
      <w:r>
        <w:lastRenderedPageBreak/>
        <w:t xml:space="preserve">[Chu 2012 a] </w:t>
      </w:r>
      <w:r w:rsidRPr="009F1F22">
        <w:t>Chu-Carroll, J., Fan, J., Boguraev, B. K., Carmel, D., Sheinwald, D., &amp; Welty, C. (2012). Finding needles in the haystack: Search and candidate generation. IBM Journal of Research and Development, 56(3.4), 6-1.</w:t>
      </w:r>
    </w:p>
    <w:p w14:paraId="1B28AB85" w14:textId="07F5A835" w:rsidR="00287065" w:rsidRDefault="00287065" w:rsidP="005B1165">
      <w:pPr>
        <w:ind w:left="480" w:hangingChars="200" w:hanging="480"/>
      </w:pPr>
      <w:r>
        <w:t xml:space="preserve">[Clarke 2000] </w:t>
      </w:r>
      <w:r w:rsidRPr="00287065">
        <w:t>Clarke, C. L., Cormack, G. V., Kisman, D. I., &amp; Lynam, T. R. (2000, November). Question Answering by Passage Selection (MultiText Experiments for TREC-9). In TREC.</w:t>
      </w:r>
    </w:p>
    <w:p w14:paraId="61E97283" w14:textId="09605360" w:rsidR="00657CAA" w:rsidRDefault="00657CAA" w:rsidP="005B1165">
      <w:pPr>
        <w:ind w:left="480" w:hangingChars="200" w:hanging="480"/>
      </w:pPr>
      <w:r>
        <w:t>[</w:t>
      </w:r>
      <w:r w:rsidRPr="00657CAA">
        <w:t>Collins</w:t>
      </w:r>
      <w:r>
        <w:t xml:space="preserve"> 2004] </w:t>
      </w:r>
      <w:r w:rsidRPr="00657CAA">
        <w:t>Collins-Thompson, K., Callan, J., Terra, E., &amp; Clarke, C. L. (2004, July). The effect of document retrieval quality on factoid question answering performance. In Proceedings of the 27th annual international ACM SIGIR conference on Research and development in information retrieval (pp. 574-575). ACM.</w:t>
      </w:r>
    </w:p>
    <w:p w14:paraId="4C4E2A52" w14:textId="0B36437F" w:rsidR="00DE3D7B" w:rsidRDefault="00DE3D7B" w:rsidP="005B1165">
      <w:pPr>
        <w:ind w:left="480" w:hangingChars="200" w:hanging="480"/>
      </w:pPr>
      <w:r>
        <w:t xml:space="preserve">[Cui 2004] </w:t>
      </w:r>
      <w:r w:rsidRPr="00DE3D7B">
        <w:t>Cui, H., Kan, M. Y., &amp; Chua, T. S. (2004, May). Unsupervised learning of soft patterns for generating definitions from online news. In Proceedings of the 13th international conference on World Wide Web (pp. 90-99). ACM.</w:t>
      </w:r>
    </w:p>
    <w:p w14:paraId="26DE3EA2" w14:textId="4C0E92CE" w:rsidR="00B55932" w:rsidRDefault="00B55932" w:rsidP="005B1165">
      <w:pPr>
        <w:ind w:left="480" w:hangingChars="200" w:hanging="480"/>
      </w:pPr>
      <w:r>
        <w:t xml:space="preserve">[Cui 2005] </w:t>
      </w:r>
      <w:r w:rsidRPr="00B55932">
        <w:t>Cui, H., Sun, R., Li, K., Kan, M. Y., &amp; Chua, T. S. (2005, August). Question answering passage retrieval using dependency relations. In Proceedings of the 28th annual international ACM SIGIR conference on Research and development in information retrieval (pp. 400-407). ACM.</w:t>
      </w:r>
    </w:p>
    <w:p w14:paraId="50436ED5" w14:textId="2FBB3F7E" w:rsidR="00282A41" w:rsidRDefault="00282A41" w:rsidP="005B1165">
      <w:pPr>
        <w:ind w:left="480" w:hangingChars="200" w:hanging="480"/>
      </w:pPr>
      <w:r>
        <w:rPr>
          <w:rFonts w:hint="eastAsia"/>
        </w:rPr>
        <w:t>[</w:t>
      </w:r>
      <w:r w:rsidRPr="00282A41">
        <w:t>Dang</w:t>
      </w:r>
      <w:r>
        <w:t xml:space="preserve"> 2007</w:t>
      </w:r>
      <w:r>
        <w:rPr>
          <w:rFonts w:hint="eastAsia"/>
        </w:rPr>
        <w:t xml:space="preserve">] </w:t>
      </w:r>
      <w:r w:rsidRPr="00282A41">
        <w:t>Dang, H. T., Kelly, D., &amp; Lin, J. J. (2007, November). Overview of the TREC 2007 Question Answering Track. In Trec (Vol. 7, p. 63).</w:t>
      </w:r>
    </w:p>
    <w:p w14:paraId="4FB3833A" w14:textId="5D9A2BE2" w:rsidR="003B17C3" w:rsidRDefault="003B17C3" w:rsidP="005B1165">
      <w:pPr>
        <w:ind w:left="480" w:hangingChars="200" w:hanging="480"/>
      </w:pPr>
      <w:r>
        <w:t xml:space="preserve">[Dave 2003] </w:t>
      </w:r>
      <w:r w:rsidRPr="003B17C3">
        <w:t>Dave, K., Lawrence, S., &amp; Pennock, D. M. (2003, May). Mining the peanut gallery: Opinion extraction and semantic classification of product reviews. In Proceedings of the 12th international conference on World Wide Web (pp. 519-528). ACM.</w:t>
      </w:r>
    </w:p>
    <w:p w14:paraId="6D3EA341" w14:textId="609A9392" w:rsidR="00230D77" w:rsidRDefault="00230D77" w:rsidP="005B1165">
      <w:pPr>
        <w:ind w:left="480" w:hangingChars="200" w:hanging="480"/>
      </w:pPr>
      <w:r>
        <w:t>[</w:t>
      </w:r>
      <w:r w:rsidRPr="00230D77">
        <w:t>Echihabi</w:t>
      </w:r>
      <w:r>
        <w:t xml:space="preserve"> 2003] </w:t>
      </w:r>
      <w:r w:rsidRPr="00230D77">
        <w:t>Echihabi, A., &amp; Marcu, D. (2003, July). A noisy-channel approach to question answering. In Proceedings of the 41st Annual Meeting on Association for Computational Linguistics-Volume 1 (pp. 16-23). Association for Computational Linguistics.</w:t>
      </w:r>
    </w:p>
    <w:p w14:paraId="36B5B5BC" w14:textId="5812207A" w:rsidR="00C44325" w:rsidRDefault="00C44325" w:rsidP="005B1165">
      <w:pPr>
        <w:ind w:left="480" w:hangingChars="200" w:hanging="480"/>
      </w:pPr>
      <w:r>
        <w:t>[</w:t>
      </w:r>
      <w:r w:rsidRPr="00C44325">
        <w:t>Ferrucci</w:t>
      </w:r>
      <w:r>
        <w:t xml:space="preserve"> 2012] </w:t>
      </w:r>
      <w:r w:rsidRPr="00C44325">
        <w:t>Ferrucci, D. A. (2012). Introduction to “this is watson”. IBM Journal of Research and Development, 56(3.4), 1-1.</w:t>
      </w:r>
    </w:p>
    <w:p w14:paraId="7274BA02" w14:textId="6B70C2E4" w:rsidR="00D17A87" w:rsidRDefault="00D17A87" w:rsidP="005B1165">
      <w:pPr>
        <w:ind w:left="480" w:hangingChars="200" w:hanging="480"/>
      </w:pPr>
      <w:r>
        <w:t>[</w:t>
      </w:r>
      <w:r w:rsidRPr="00D17A87">
        <w:t>Gondek</w:t>
      </w:r>
      <w:r>
        <w:t xml:space="preserve"> </w:t>
      </w:r>
      <w:r w:rsidR="00951BC4">
        <w:t>2012</w:t>
      </w:r>
      <w:r>
        <w:t xml:space="preserve">] </w:t>
      </w:r>
      <w:r w:rsidRPr="00D17A87">
        <w:t>Gondek, D. C., Lally, A., Kalyanpur, A., Murdock, J. W., Duboué, P. A., Zhang, L., ... &amp; Welty, C. (2012). A framework for merging and ranking of answers in DeepQA. IBM Journal of Research and Development, 56(3.4), 14-1.</w:t>
      </w:r>
    </w:p>
    <w:p w14:paraId="129374FF" w14:textId="537EAE4C" w:rsidR="001B340D" w:rsidRDefault="001B340D" w:rsidP="005B1165">
      <w:pPr>
        <w:ind w:left="480" w:hangingChars="200" w:hanging="480"/>
      </w:pPr>
      <w:r>
        <w:t xml:space="preserve">[Green 1961] </w:t>
      </w:r>
      <w:r w:rsidRPr="001B340D">
        <w:t>Green Jr, B. F., Wolf, A. K., Chomsky, C., &amp; Laughery, K. (1961, May). Baseball: an automatic question-answerer. In Papers presented at the May 9-11, 1961, western joint IRE-AIEE-ACM computer conference (pp. 219-224). ACM.</w:t>
      </w:r>
    </w:p>
    <w:p w14:paraId="23FD98EC" w14:textId="6596CAC3" w:rsidR="00725D93" w:rsidRDefault="00725D93" w:rsidP="005B1165">
      <w:pPr>
        <w:ind w:left="480" w:hangingChars="200" w:hanging="480"/>
      </w:pPr>
      <w:r>
        <w:t>[</w:t>
      </w:r>
      <w:r w:rsidRPr="00725D93">
        <w:t>Hacioglu</w:t>
      </w:r>
      <w:r>
        <w:t xml:space="preserve"> 2004] </w:t>
      </w:r>
      <w:r w:rsidRPr="00725D93">
        <w:t>Hacioglu, K., Pradhan, S., Ward, W. H., Martin, J. H., &amp; Jurafsky, D. (2004, May). Semantic Role Labeling by Tagging Syntactic Chunks. In CoNLL (pp. 110-113).</w:t>
      </w:r>
    </w:p>
    <w:p w14:paraId="71DB1C63" w14:textId="1BCB877A" w:rsidR="001C69A8" w:rsidRDefault="001C69A8" w:rsidP="005B1165">
      <w:pPr>
        <w:ind w:left="480" w:hangingChars="200" w:hanging="480"/>
      </w:pPr>
      <w:r>
        <w:t xml:space="preserve">[Hao 2008] </w:t>
      </w:r>
      <w:r w:rsidRPr="001C69A8">
        <w:rPr>
          <w:rFonts w:hint="eastAsia"/>
        </w:rPr>
        <w:t>Hao, T., Hu, D., Wenyin, L., &amp; Zeng, Q. (2008). Semantic patterns for user</w:t>
      </w:r>
      <w:r w:rsidRPr="001C69A8">
        <w:rPr>
          <w:rFonts w:hint="eastAsia"/>
        </w:rPr>
        <w:t>‐</w:t>
      </w:r>
      <w:r w:rsidRPr="001C69A8">
        <w:rPr>
          <w:rFonts w:hint="eastAsia"/>
        </w:rPr>
        <w:t>interactive question answering. Concurrency and Computation: Practice and Experience, 20(7), 783-799.</w:t>
      </w:r>
    </w:p>
    <w:p w14:paraId="68FA7436" w14:textId="26B96470" w:rsidR="0021165F" w:rsidRDefault="0021165F" w:rsidP="005B1165">
      <w:pPr>
        <w:ind w:left="480" w:hangingChars="200" w:hanging="480"/>
      </w:pPr>
      <w:r>
        <w:t>[</w:t>
      </w:r>
      <w:r w:rsidRPr="0021165F">
        <w:t>Harabagiu</w:t>
      </w:r>
      <w:r>
        <w:t xml:space="preserve"> 2000] </w:t>
      </w:r>
      <w:r w:rsidRPr="0021165F">
        <w:t>Harabagiu, S. M., Moldovan, D. I., Paşca, M., Mihalcea, R., Surdeanu, M., Bunescu, R., ... &amp; Morărescu, P. (2000). Falcon: Boosting knowledge for answer engines.</w:t>
      </w:r>
    </w:p>
    <w:p w14:paraId="09868C4A" w14:textId="21A37DD7" w:rsidR="00B10629" w:rsidRDefault="00B10629" w:rsidP="005B1165">
      <w:pPr>
        <w:ind w:left="480" w:hangingChars="200" w:hanging="480"/>
      </w:pPr>
      <w:r>
        <w:t xml:space="preserve">[Hu 2007] </w:t>
      </w:r>
      <w:r w:rsidRPr="00B10629">
        <w:t xml:space="preserve">Hu, D., Li, H., Hao, T., Chen, E., &amp; Wenyin, L. (2007, June). Heuristic learning of rules for information extraction from web documents. In Proceedings of </w:t>
      </w:r>
      <w:r w:rsidRPr="00B10629">
        <w:lastRenderedPageBreak/>
        <w:t>the 2nd international conference on Scalable information systems (p. 61). ICST (Institute for Computer Sciences, Social-Informatics and Telecommunications Engineering).</w:t>
      </w:r>
    </w:p>
    <w:p w14:paraId="1C07B95F" w14:textId="6F5F3E9C" w:rsidR="00453099" w:rsidRDefault="004674F1" w:rsidP="00453099">
      <w:pPr>
        <w:ind w:left="480" w:hangingChars="200" w:hanging="480"/>
      </w:pPr>
      <w:r>
        <w:t>[</w:t>
      </w:r>
      <w:r w:rsidRPr="004674F1">
        <w:t>Ittycheriah</w:t>
      </w:r>
      <w:r>
        <w:t xml:space="preserve"> 2000] </w:t>
      </w:r>
      <w:r w:rsidRPr="004674F1">
        <w:t>Ittycheriah, A., Franz, M., Zhu, W. J., Ratnaparkhi, A., &amp; Mammone, R. J. (2000, November). IBM's Statistical Question Answering System. In TREC.</w:t>
      </w:r>
    </w:p>
    <w:p w14:paraId="1D1CACD6" w14:textId="432EC7C6" w:rsidR="001C4BCD" w:rsidRDefault="001C4BCD" w:rsidP="005B1165">
      <w:pPr>
        <w:ind w:left="480" w:hangingChars="200" w:hanging="480"/>
      </w:pPr>
      <w:r>
        <w:t xml:space="preserve">[Katz 2003] </w:t>
      </w:r>
      <w:r w:rsidRPr="001C4BCD">
        <w:t>Katz, B., &amp; Lin, J. (2003, April). Selectively using relations to improve precision in question answering. In Proceedings of the workshop on Natural Language Processing for Question Answering (EACL 2003) (pp. 43-50).</w:t>
      </w:r>
    </w:p>
    <w:p w14:paraId="59BF8EF6" w14:textId="1313585B" w:rsidR="00100318" w:rsidRDefault="00100318" w:rsidP="005B1165">
      <w:pPr>
        <w:ind w:left="480" w:hangingChars="200" w:hanging="480"/>
      </w:pPr>
      <w:r>
        <w:t xml:space="preserve">[Ko 2007] </w:t>
      </w:r>
      <w:r w:rsidRPr="00100318">
        <w:t>Ko, J., Nyberg, E., &amp; Si, L. (2007, July). A probabilistic graphical model for joint answer ranking in question answering. In Proceedings of the 30th annual international ACM SIGIR conference on Research and development in information retrieval (pp. 343-350). ACM.</w:t>
      </w:r>
    </w:p>
    <w:p w14:paraId="65C59167" w14:textId="45C8A08A" w:rsidR="00BB12E8" w:rsidRDefault="00BB12E8" w:rsidP="005B1165">
      <w:pPr>
        <w:ind w:left="480" w:hangingChars="200" w:hanging="480"/>
      </w:pPr>
      <w:r>
        <w:rPr>
          <w:rFonts w:hint="eastAsia"/>
        </w:rPr>
        <w:t>[</w:t>
      </w:r>
      <w:r w:rsidRPr="00BB12E8">
        <w:t>Kolomiyets</w:t>
      </w:r>
      <w:r>
        <w:t xml:space="preserve"> 2011</w:t>
      </w:r>
      <w:r>
        <w:rPr>
          <w:rFonts w:hint="eastAsia"/>
        </w:rPr>
        <w:t>]</w:t>
      </w:r>
      <w:r>
        <w:t xml:space="preserve"> </w:t>
      </w:r>
      <w:r w:rsidRPr="00BB12E8">
        <w:t>Kolomiyets, O., &amp; Moens, M. F. (2011). A survey on question answering technology from an information retrieval perspective. Information Sciences, 181(24), 5412-5434.</w:t>
      </w:r>
    </w:p>
    <w:p w14:paraId="0482C88A" w14:textId="010CE596" w:rsidR="00602234" w:rsidRDefault="00602234" w:rsidP="005B1165">
      <w:pPr>
        <w:ind w:left="480" w:hangingChars="200" w:hanging="480"/>
      </w:pPr>
      <w:r>
        <w:t>[</w:t>
      </w:r>
      <w:r w:rsidRPr="00602234">
        <w:t>Lally</w:t>
      </w:r>
      <w:r>
        <w:t xml:space="preserve"> 2012] </w:t>
      </w:r>
      <w:r w:rsidRPr="00602234">
        <w:t>Lally, A., Prager, J. M., Mccord, M. C., Boguraev, B. K., Patwardhan, S., &amp; Fan, J., et al. (2012). Question analysis: how watson reads a clue. Ibm Journal of Research &amp; Development, 56(56), 2:1-2:14.</w:t>
      </w:r>
    </w:p>
    <w:p w14:paraId="3CC3B157" w14:textId="0EB045EB" w:rsidR="00DC556F" w:rsidRDefault="00DC556F" w:rsidP="005B1165">
      <w:pPr>
        <w:ind w:left="480" w:hangingChars="200" w:hanging="480"/>
      </w:pPr>
      <w:r>
        <w:t>[</w:t>
      </w:r>
      <w:r w:rsidRPr="00DC556F">
        <w:t>Lampert</w:t>
      </w:r>
      <w:r>
        <w:t xml:space="preserve"> 2004] </w:t>
      </w:r>
      <w:r w:rsidRPr="00DC556F">
        <w:t>Lampert, A. (2004). A quick introduction to question answering. Dated December.</w:t>
      </w:r>
    </w:p>
    <w:p w14:paraId="52B240FB" w14:textId="00BD4753" w:rsidR="009D0C4D" w:rsidRDefault="009D0C4D" w:rsidP="005B1165">
      <w:pPr>
        <w:ind w:left="480" w:hangingChars="200" w:hanging="480"/>
      </w:pPr>
      <w:r>
        <w:t xml:space="preserve">[Lee 2001] </w:t>
      </w:r>
      <w:r w:rsidRPr="009D0C4D">
        <w:t>Lee, G. G., Seo, J., Lee, S., Jung, H., Cho, B. H., Lee, C., ... &amp; Kim, H. (2001, November). SiteQ: Engineering High Performance QA System Using Lexico-Semantic Pattern Matching and Shallow NLP. In TREC.</w:t>
      </w:r>
    </w:p>
    <w:p w14:paraId="49F1CDE7" w14:textId="0E6F6B03" w:rsidR="005A7F7D" w:rsidRDefault="005A7F7D" w:rsidP="005B1165">
      <w:pPr>
        <w:ind w:left="480" w:hangingChars="200" w:hanging="480"/>
      </w:pPr>
      <w:r>
        <w:t xml:space="preserve">[Li 2002] </w:t>
      </w:r>
      <w:r w:rsidRPr="005A7F7D">
        <w:t>Li, X., &amp; Roth, D. (2002, August). Learning question classifiers. In Proceedings of the 19th international conference on Computational linguistics-Volume 1 (pp. 1-7). Association for Computational Linguistics.</w:t>
      </w:r>
    </w:p>
    <w:p w14:paraId="5C1AA02F" w14:textId="79C820CD" w:rsidR="000D182B" w:rsidRDefault="000D182B" w:rsidP="005B1165">
      <w:pPr>
        <w:ind w:left="480" w:hangingChars="200" w:hanging="480"/>
      </w:pPr>
      <w:r>
        <w:t xml:space="preserve">[Light 2001] </w:t>
      </w:r>
      <w:r w:rsidRPr="000D182B">
        <w:t>Light, M., Mann, G. S., Riloff, E., &amp; Breck, E. (2001). Analyses for elucidating current question answering technology. Natural Language Engineering, 7(04), 325-342.</w:t>
      </w:r>
    </w:p>
    <w:p w14:paraId="2BE882DB" w14:textId="2FCB6B20" w:rsidR="001464DD" w:rsidRDefault="001464DD" w:rsidP="005B1165">
      <w:pPr>
        <w:ind w:left="480" w:hangingChars="200" w:hanging="480"/>
      </w:pPr>
      <w:r>
        <w:t xml:space="preserve">[Lin 2003] </w:t>
      </w:r>
      <w:r w:rsidRPr="001464DD">
        <w:t>Lin, J., &amp; Katz, B. (2003, November). Question answering from the web using knowledge annotation and knowledge mining techniques. In Proceedings of the twelfth international conference on Information and knowledge management (pp. 116-123). ACM.</w:t>
      </w:r>
    </w:p>
    <w:p w14:paraId="3F1F5AEA" w14:textId="216D8456" w:rsidR="00804FD6" w:rsidRDefault="00804FD6" w:rsidP="005B1165">
      <w:pPr>
        <w:ind w:left="480" w:hangingChars="200" w:hanging="480"/>
      </w:pPr>
      <w:r>
        <w:t xml:space="preserve">[Liu 1996] </w:t>
      </w:r>
      <w:r w:rsidRPr="00804FD6">
        <w:t>Liu, H., &amp; Setiono, R. (1996, July). A probabilistic approach to feature selection-a filter solution. In ICML (Vol. 96, pp. 319-327).</w:t>
      </w:r>
    </w:p>
    <w:p w14:paraId="4AFAC78E" w14:textId="5B6EEFDF" w:rsidR="00544978" w:rsidRDefault="00544978" w:rsidP="005B1165">
      <w:pPr>
        <w:ind w:left="480" w:hangingChars="200" w:hanging="480"/>
      </w:pPr>
      <w:r>
        <w:t xml:space="preserve">[Liu 2002] </w:t>
      </w:r>
      <w:r w:rsidRPr="00544978">
        <w:t>Liu, X., &amp; Croft, W. B. (2002, November). Passage retrieval based on language models. In Proceedings of the eleventh international conference on Information and knowledge management (pp. 375-382). ACM.</w:t>
      </w:r>
    </w:p>
    <w:p w14:paraId="1C7246C8" w14:textId="6C259DC8" w:rsidR="00A9020F" w:rsidRDefault="00A9020F" w:rsidP="005B1165">
      <w:pPr>
        <w:ind w:left="480" w:hangingChars="200" w:hanging="480"/>
      </w:pPr>
      <w:r>
        <w:t xml:space="preserve">[Liu 2007] </w:t>
      </w:r>
      <w:r w:rsidRPr="00A9020F">
        <w:t>Xiaoli, L., Hu, D., Feng, M., &amp; Wenyin, L. (2007, October). Semantic Pattern based Dependency Matching for Exact Answer Retrieval. In Semantics, Knowledge and Grid, Third International Conference on (pp. 262-265). IEEE.</w:t>
      </w:r>
    </w:p>
    <w:p w14:paraId="58A2B58E" w14:textId="39974A39" w:rsidR="000D235D" w:rsidRDefault="000D235D" w:rsidP="005B1165">
      <w:pPr>
        <w:ind w:left="480" w:hangingChars="200" w:hanging="480"/>
      </w:pPr>
      <w:r>
        <w:t xml:space="preserve">[Mann 2002] </w:t>
      </w:r>
      <w:r w:rsidRPr="000D235D">
        <w:t>Mann, G. S. (2002, September). Fine-grained proper noun ontologies for question answering. In Proceedings of the 2002 workshop on Building and using semantic networks-Volume 11 (pp. 1-7). Association for Computational Linguistics.</w:t>
      </w:r>
    </w:p>
    <w:p w14:paraId="676802D8" w14:textId="31F0796E" w:rsidR="00FA0433" w:rsidRDefault="00FA0433" w:rsidP="005B1165">
      <w:pPr>
        <w:ind w:left="480" w:hangingChars="200" w:hanging="480"/>
      </w:pPr>
      <w:r>
        <w:rPr>
          <w:rFonts w:hint="eastAsia"/>
        </w:rPr>
        <w:t>[</w:t>
      </w:r>
      <w:r w:rsidRPr="00FA0433">
        <w:t>Moens</w:t>
      </w:r>
      <w:r>
        <w:t xml:space="preserve"> 2006</w:t>
      </w:r>
      <w:r>
        <w:rPr>
          <w:rFonts w:hint="eastAsia"/>
        </w:rPr>
        <w:t xml:space="preserve">] </w:t>
      </w:r>
      <w:r w:rsidRPr="00FA0433">
        <w:t>Moens, M. F. (2006). Information extraction: algorithms and prospects in a retrieval context (Vol. 21). Springer Science &amp; Business Media.</w:t>
      </w:r>
    </w:p>
    <w:p w14:paraId="716F48ED" w14:textId="1A882D6B" w:rsidR="00DF1F29" w:rsidRDefault="00DF1F29" w:rsidP="005B1165">
      <w:pPr>
        <w:ind w:left="480" w:hangingChars="200" w:hanging="480"/>
      </w:pPr>
      <w:r>
        <w:lastRenderedPageBreak/>
        <w:t>[</w:t>
      </w:r>
      <w:r w:rsidRPr="00DF1F29">
        <w:t>Moldovan</w:t>
      </w:r>
      <w:r>
        <w:t xml:space="preserve"> 1999] </w:t>
      </w:r>
      <w:r w:rsidRPr="00DF1F29">
        <w:t>Moldovan, D. I., Harabagiu, S. M., Paşca, M., Mihalcea, R., Goodrum, R. A., Gîrju, C. R., &amp; Rus, V. (1999). Lasso: A tool for surfing the answer net.</w:t>
      </w:r>
    </w:p>
    <w:p w14:paraId="7543133F" w14:textId="26C4CD1D" w:rsidR="00E95098" w:rsidRDefault="00E95098" w:rsidP="005B1165">
      <w:pPr>
        <w:ind w:left="480" w:hangingChars="200" w:hanging="480"/>
      </w:pPr>
      <w:r>
        <w:t>[</w:t>
      </w:r>
      <w:r w:rsidRPr="00DF1F29">
        <w:t>Moldovan</w:t>
      </w:r>
      <w:r>
        <w:t xml:space="preserve"> 2000] </w:t>
      </w:r>
      <w:r w:rsidRPr="00E95098">
        <w:t>Moldovan, D., Harabagiu, S., Pasca, M., Mihalcea, R., Girju, R., Goodrum, R., &amp; Rus, V. (2000, October). The structure and performance of an open-domain question answering system. In Proceedings of the 38th Annual Meeting on Association for Computational Linguistics (pp. 563-570). Association for Computational Linguistics.</w:t>
      </w:r>
    </w:p>
    <w:p w14:paraId="1E86D845" w14:textId="3084C9DC" w:rsidR="007915EF" w:rsidRDefault="007915EF" w:rsidP="005B1165">
      <w:pPr>
        <w:ind w:left="480" w:hangingChars="200" w:hanging="480"/>
      </w:pPr>
      <w:r>
        <w:t>[</w:t>
      </w:r>
      <w:r w:rsidRPr="007915EF">
        <w:t>Moldovan</w:t>
      </w:r>
      <w:r>
        <w:t xml:space="preserve"> 2002] </w:t>
      </w:r>
      <w:r w:rsidRPr="007915EF">
        <w:t>Moldovan, D. I., Harabagiu, S. M., Girju, R., Morarescu, P., Lacatusu, V. F., Novischi, A., ... &amp; Bolohan, O. (2002, November). LCC Tools for Question Answering. In TREC.</w:t>
      </w:r>
    </w:p>
    <w:p w14:paraId="44684CF5" w14:textId="3421A904" w:rsidR="00B12935" w:rsidRDefault="00B12935" w:rsidP="005B1165">
      <w:pPr>
        <w:ind w:left="480" w:hangingChars="200" w:hanging="480"/>
      </w:pPr>
      <w:r>
        <w:t>[</w:t>
      </w:r>
      <w:r w:rsidRPr="00B12935">
        <w:t>Moldovan</w:t>
      </w:r>
      <w:r>
        <w:t xml:space="preserve"> 2003] </w:t>
      </w:r>
      <w:r w:rsidRPr="00B12935">
        <w:t>Moldovan, D., Paşca, M., Harabagiu, S., &amp; Surdeanu, M. (2003). Performance issues and error analysis in an open-domain question answering system. ACM Transactions on Information Systems (TOIS), 21(2), 133-154.</w:t>
      </w:r>
    </w:p>
    <w:p w14:paraId="1C41FDED" w14:textId="11B9E3E8" w:rsidR="008409CB" w:rsidRDefault="0038706D" w:rsidP="005B1165">
      <w:pPr>
        <w:ind w:left="480" w:hangingChars="200" w:hanging="480"/>
      </w:pPr>
      <w:r>
        <w:t>[</w:t>
      </w:r>
      <w:r w:rsidRPr="0038706D">
        <w:t>Mollá</w:t>
      </w:r>
      <w:r>
        <w:t xml:space="preserve"> 2007] </w:t>
      </w:r>
      <w:r w:rsidRPr="0038706D">
        <w:t>Mollá, D., &amp; Vicedo, J. L. (2007). Question answering in restricted domains: An overview. Computational Linguistics, 33(1), 41-61.</w:t>
      </w:r>
    </w:p>
    <w:p w14:paraId="0863F411" w14:textId="4C3993B8" w:rsidR="00970C18" w:rsidRDefault="00970C18" w:rsidP="005B1165">
      <w:pPr>
        <w:ind w:left="480" w:hangingChars="200" w:hanging="480"/>
      </w:pPr>
      <w:r>
        <w:t xml:space="preserve">[Radev 2000] </w:t>
      </w:r>
      <w:r w:rsidRPr="00970C18">
        <w:t>Radev, D. R., Prager, J., &amp; Samn, V. (2000, April). Ranking suspected answers to natural language questions using predictive annotation. In Proceedings of the sixth conference on Applied natural language processing (pp. 150-157). Association for Computational Linguistics.</w:t>
      </w:r>
    </w:p>
    <w:p w14:paraId="4E133CF4" w14:textId="0149A0F1" w:rsidR="00786C5B" w:rsidRDefault="00786C5B" w:rsidP="005B1165">
      <w:pPr>
        <w:ind w:left="480" w:hangingChars="200" w:hanging="480"/>
      </w:pPr>
      <w:r>
        <w:rPr>
          <w:rFonts w:hint="eastAsia"/>
        </w:rPr>
        <w:t>[</w:t>
      </w:r>
      <w:r>
        <w:t>Salton 1986</w:t>
      </w:r>
      <w:r>
        <w:rPr>
          <w:rFonts w:hint="eastAsia"/>
        </w:rPr>
        <w:t>]</w:t>
      </w:r>
      <w:r>
        <w:t xml:space="preserve"> </w:t>
      </w:r>
      <w:r w:rsidRPr="00786C5B">
        <w:t>Salton, G., &amp; McGill, M. J. (1986). Introduction to modern information retrieval.</w:t>
      </w:r>
    </w:p>
    <w:p w14:paraId="06F10668" w14:textId="7C8044C8" w:rsidR="00C1298F" w:rsidRDefault="00C1298F" w:rsidP="005B1165">
      <w:pPr>
        <w:ind w:left="480" w:hangingChars="200" w:hanging="480"/>
      </w:pPr>
      <w:r>
        <w:t xml:space="preserve">[Sang 2005] </w:t>
      </w:r>
      <w:r w:rsidRPr="00C1298F">
        <w:t>Sang, E. T. K., Bouma, G., &amp; de Rijke, M. (2005, July). Developing offline strategies for answering medical questions. In Proceedings of the AAAI-05 Workshop on Question Answering in Restricted Domains, Pittsburgh, PA, USA (pp. 41-45).</w:t>
      </w:r>
    </w:p>
    <w:p w14:paraId="2B07C9FD" w14:textId="6480DDA8" w:rsidR="00EA562F" w:rsidRDefault="00EA562F" w:rsidP="005B1165">
      <w:pPr>
        <w:ind w:left="480" w:hangingChars="200" w:hanging="480"/>
      </w:pPr>
      <w:r>
        <w:t>[</w:t>
      </w:r>
      <w:r w:rsidRPr="00EA562F">
        <w:t>Soubbotin</w:t>
      </w:r>
      <w:r>
        <w:t xml:space="preserve"> 2001] </w:t>
      </w:r>
      <w:r w:rsidRPr="00EA562F">
        <w:t>Soubbotin, M. M., &amp; Soubbotin, S. M. (2001, November). Patterns of Potential Answer Expressions as Clues to the Right Answers. In TREC.</w:t>
      </w:r>
    </w:p>
    <w:p w14:paraId="5A29D3CD" w14:textId="2ED3D06B" w:rsidR="00F664C5" w:rsidRDefault="00F664C5" w:rsidP="005B1165">
      <w:pPr>
        <w:ind w:left="480" w:hangingChars="200" w:hanging="480"/>
      </w:pPr>
      <w:r>
        <w:t>[</w:t>
      </w:r>
      <w:r w:rsidRPr="00F664C5">
        <w:t>Tellex</w:t>
      </w:r>
      <w:r>
        <w:t xml:space="preserve"> 2003] </w:t>
      </w:r>
      <w:r w:rsidRPr="00F664C5">
        <w:t>Tellex, S., Katz, B., Lin, J., Fernandes, A., &amp; Marton, G. (2003, July). Quantitative evaluation of passage retrieval algorithms for question answering. In Proceedings of the 26th annual international ACM SIGIR conference on Research and development in informaion retrieval (pp. 41-47). ACM.</w:t>
      </w:r>
    </w:p>
    <w:p w14:paraId="5B511349" w14:textId="24D347AB" w:rsidR="001F2138" w:rsidRDefault="001F2138" w:rsidP="005B1165">
      <w:pPr>
        <w:ind w:left="480" w:hangingChars="200" w:hanging="480"/>
      </w:pPr>
      <w:r>
        <w:t xml:space="preserve">[Woods 1977] </w:t>
      </w:r>
      <w:r w:rsidRPr="001F2138">
        <w:t>Woods, W. A., &amp; Kaplan, R. (1977). Lunar rocks in natural English: Explorations in natural language question answering. Linguistic structures processing, 5, 521-569.</w:t>
      </w:r>
    </w:p>
    <w:p w14:paraId="587143FC" w14:textId="21143E66" w:rsidR="007606C0" w:rsidRDefault="007606C0" w:rsidP="005B1165">
      <w:pPr>
        <w:ind w:left="480" w:hangingChars="200" w:hanging="480"/>
      </w:pPr>
      <w:r>
        <w:rPr>
          <w:rFonts w:hint="eastAsia"/>
        </w:rPr>
        <w:t>[</w:t>
      </w:r>
      <w:r>
        <w:t>Zhang 2003</w:t>
      </w:r>
      <w:r>
        <w:rPr>
          <w:rFonts w:hint="eastAsia"/>
        </w:rPr>
        <w:t>]</w:t>
      </w:r>
      <w:r>
        <w:t xml:space="preserve"> </w:t>
      </w:r>
      <w:r w:rsidRPr="007606C0">
        <w:t>Zhang, D., &amp; Lee, W. S. (2003, July). Question classification using support vector machines. In Proceedings of the 26th annual international ACM SIGIR conference on Research and development in informaion retrieval (pp. 26-32). ACM.</w:t>
      </w:r>
    </w:p>
    <w:p w14:paraId="5F05B879" w14:textId="44FC6721" w:rsidR="001204F2" w:rsidRDefault="001204F2" w:rsidP="005B1165">
      <w:pPr>
        <w:ind w:left="480" w:hangingChars="200" w:hanging="480"/>
      </w:pPr>
      <w:r>
        <w:t>[</w:t>
      </w:r>
      <w:r w:rsidRPr="001204F2">
        <w:t>Zweigenbaum</w:t>
      </w:r>
      <w:r>
        <w:t xml:space="preserve"> 2003] </w:t>
      </w:r>
      <w:r w:rsidRPr="001204F2">
        <w:t>Zweigenbaum, P. (2003, April). Question answering in biomedicine. In Proceedings Workshop on Natural Language Processing for Question Answering, EACL (Vol. 2005, pp. 1-4).</w:t>
      </w:r>
    </w:p>
    <w:p w14:paraId="25D2253F" w14:textId="77777777" w:rsidR="00A56490" w:rsidRDefault="00A56490" w:rsidP="005B1165">
      <w:pPr>
        <w:ind w:left="480" w:hangingChars="200" w:hanging="480"/>
      </w:pPr>
    </w:p>
    <w:p w14:paraId="09EB9B6F" w14:textId="2EB6B7FC" w:rsidR="00A56490" w:rsidRDefault="00A56490">
      <w:pPr>
        <w:spacing w:after="200" w:line="276" w:lineRule="auto"/>
      </w:pPr>
      <w:r>
        <w:br w:type="page"/>
      </w:r>
    </w:p>
    <w:p w14:paraId="17442ED8" w14:textId="6035248B" w:rsidR="00A56490" w:rsidRDefault="00A56490" w:rsidP="00A56490">
      <w:pPr>
        <w:jc w:val="center"/>
        <w:rPr>
          <w:rFonts w:asciiTheme="majorEastAsia" w:eastAsiaTheme="majorEastAsia" w:hAnsiTheme="majorEastAsia"/>
          <w:sz w:val="44"/>
          <w:szCs w:val="44"/>
        </w:rPr>
      </w:pPr>
      <w:r>
        <w:rPr>
          <w:rFonts w:asciiTheme="majorEastAsia" w:eastAsiaTheme="majorEastAsia" w:hAnsiTheme="majorEastAsia" w:hint="eastAsia"/>
          <w:sz w:val="44"/>
          <w:szCs w:val="44"/>
        </w:rPr>
        <w:lastRenderedPageBreak/>
        <w:t>第</w:t>
      </w:r>
      <w:r>
        <w:rPr>
          <w:rFonts w:asciiTheme="majorEastAsia" w:eastAsiaTheme="majorEastAsia" w:hAnsiTheme="majorEastAsia"/>
          <w:sz w:val="44"/>
          <w:szCs w:val="44"/>
        </w:rPr>
        <w:t>三</w:t>
      </w:r>
      <w:r w:rsidRPr="00D646D4">
        <w:rPr>
          <w:rFonts w:asciiTheme="majorEastAsia" w:eastAsiaTheme="majorEastAsia" w:hAnsiTheme="majorEastAsia" w:hint="eastAsia"/>
          <w:sz w:val="44"/>
          <w:szCs w:val="44"/>
        </w:rPr>
        <w:t xml:space="preserve">章  </w:t>
      </w:r>
      <w:r>
        <w:rPr>
          <w:rFonts w:asciiTheme="majorEastAsia" w:eastAsiaTheme="majorEastAsia" w:hAnsiTheme="majorEastAsia" w:hint="eastAsia"/>
          <w:sz w:val="44"/>
          <w:szCs w:val="44"/>
        </w:rPr>
        <w:t>知识表示学习</w:t>
      </w:r>
      <w:r w:rsidRPr="00D646D4">
        <w:rPr>
          <w:rFonts w:asciiTheme="majorEastAsia" w:eastAsiaTheme="majorEastAsia" w:hAnsiTheme="majorEastAsia"/>
          <w:sz w:val="44"/>
          <w:szCs w:val="44"/>
        </w:rPr>
        <w:t>技术</w:t>
      </w:r>
    </w:p>
    <w:p w14:paraId="2DC5CF84" w14:textId="77777777" w:rsidR="00A56490" w:rsidRDefault="00A56490" w:rsidP="00A56490">
      <w:pPr>
        <w:pStyle w:val="1"/>
        <w:numPr>
          <w:ilvl w:val="0"/>
          <w:numId w:val="2"/>
        </w:numPr>
      </w:pPr>
      <w:bookmarkStart w:id="205" w:name="_Toc478542448"/>
      <w:r>
        <w:rPr>
          <w:rFonts w:hint="eastAsia"/>
        </w:rPr>
        <w:t>知识表示学习技术</w:t>
      </w:r>
      <w:bookmarkEnd w:id="205"/>
    </w:p>
    <w:p w14:paraId="18B6B387" w14:textId="77777777" w:rsidR="00A56490" w:rsidRDefault="00A56490" w:rsidP="00A56490">
      <w:pPr>
        <w:pStyle w:val="2"/>
      </w:pPr>
      <w:bookmarkStart w:id="206" w:name="_Toc478542449"/>
      <w:r>
        <w:t>背景</w:t>
      </w:r>
      <w:bookmarkEnd w:id="206"/>
    </w:p>
    <w:p w14:paraId="3411FAD7" w14:textId="77777777" w:rsidR="00A56490" w:rsidRDefault="00A56490" w:rsidP="00A56490">
      <w:pPr>
        <w:ind w:firstLineChars="200" w:firstLine="480"/>
      </w:pPr>
      <w:r>
        <w:t>知识库将人类知识组织成结构化的</w:t>
      </w:r>
      <w:r>
        <w:rPr>
          <w:rFonts w:hint="eastAsia"/>
        </w:rPr>
        <w:t>知识</w:t>
      </w:r>
      <w:r>
        <w:t>系统。</w:t>
      </w:r>
      <w:r>
        <w:rPr>
          <w:rFonts w:hint="eastAsia"/>
        </w:rPr>
        <w:t>人们</w:t>
      </w:r>
      <w:r>
        <w:t>花费大量精力构建了各种结构化的知识库，</w:t>
      </w:r>
      <w:r>
        <w:rPr>
          <w:rFonts w:hint="eastAsia"/>
        </w:rPr>
        <w:t>如</w:t>
      </w:r>
      <w:r>
        <w:t>语言知识库</w:t>
      </w:r>
      <w:r>
        <w:t>WordNet</w:t>
      </w:r>
      <w:r>
        <w:t>、</w:t>
      </w:r>
      <w:r>
        <w:rPr>
          <w:rFonts w:hint="eastAsia"/>
        </w:rPr>
        <w:t>通用</w:t>
      </w:r>
      <w:r>
        <w:t>事实知识库</w:t>
      </w:r>
      <w:r>
        <w:t>Freebase</w:t>
      </w:r>
      <w:r>
        <w:rPr>
          <w:rFonts w:hint="eastAsia"/>
        </w:rPr>
        <w:t>等</w:t>
      </w:r>
      <w:r>
        <w:t>。</w:t>
      </w:r>
      <w:r>
        <w:rPr>
          <w:rFonts w:hint="eastAsia"/>
        </w:rPr>
        <w:t>知识库</w:t>
      </w:r>
      <w:r>
        <w:t>是推动人工智能学科发展和支撑智能信息服务应用（如智能搜索、</w:t>
      </w:r>
      <w:r>
        <w:rPr>
          <w:rFonts w:hint="eastAsia"/>
        </w:rPr>
        <w:t>智能</w:t>
      </w:r>
      <w:r>
        <w:t>问答、</w:t>
      </w:r>
      <w:r>
        <w:rPr>
          <w:rFonts w:hint="eastAsia"/>
        </w:rPr>
        <w:t>个性化</w:t>
      </w:r>
      <w:r>
        <w:t>推荐等）的重要基础技术。</w:t>
      </w:r>
      <w:r>
        <w:rPr>
          <w:rFonts w:hint="eastAsia"/>
        </w:rPr>
        <w:t>为了</w:t>
      </w:r>
      <w:r>
        <w:t>改进信息服务的质量，</w:t>
      </w:r>
      <w:r>
        <w:rPr>
          <w:rFonts w:hint="eastAsia"/>
        </w:rPr>
        <w:t>国内外</w:t>
      </w:r>
      <w:r>
        <w:t>互联网公司（特别是搜索引擎公司）纷纷推出知识库产品，</w:t>
      </w:r>
      <w:r>
        <w:rPr>
          <w:rFonts w:hint="eastAsia"/>
        </w:rPr>
        <w:t>如</w:t>
      </w:r>
      <w:r>
        <w:t>谷歌知识图谱、</w:t>
      </w:r>
      <w:r>
        <w:rPr>
          <w:rFonts w:hint="eastAsia"/>
        </w:rPr>
        <w:t>微软</w:t>
      </w:r>
      <w:r>
        <w:t>Bing Satori</w:t>
      </w:r>
      <w:r>
        <w:t>、</w:t>
      </w:r>
      <w:r>
        <w:rPr>
          <w:rFonts w:hint="eastAsia"/>
        </w:rPr>
        <w:t>百度</w:t>
      </w:r>
      <w:r>
        <w:t>知心以及搜狗知</w:t>
      </w:r>
      <w:r>
        <w:rPr>
          <w:rFonts w:hint="eastAsia"/>
        </w:rPr>
        <w:t>立方</w:t>
      </w:r>
      <w:r>
        <w:t>等。</w:t>
      </w:r>
      <w:r>
        <w:rPr>
          <w:rFonts w:hint="eastAsia"/>
        </w:rPr>
        <w:t>著名</w:t>
      </w:r>
      <w:r>
        <w:t>的</w:t>
      </w:r>
      <w:r>
        <w:t>IBM Watson</w:t>
      </w:r>
      <w:r>
        <w:t>问答系统和苹果</w:t>
      </w:r>
      <w:r>
        <w:t>Siri</w:t>
      </w:r>
      <w:r>
        <w:t>语音助理的背后，</w:t>
      </w:r>
      <w:r>
        <w:rPr>
          <w:rFonts w:hint="eastAsia"/>
        </w:rPr>
        <w:t>知识库</w:t>
      </w:r>
      <w:r>
        <w:t>也扮演着重要角色。如谷歌在介绍知识图谱时所说的</w:t>
      </w:r>
      <w:r>
        <w:t>“</w:t>
      </w:r>
      <w:r>
        <w:t>构成这个世界的</w:t>
      </w:r>
      <w:r>
        <w:rPr>
          <w:rFonts w:hint="eastAsia"/>
        </w:rPr>
        <w:t>是</w:t>
      </w:r>
      <w:r>
        <w:t>实体，</w:t>
      </w:r>
      <w:r>
        <w:rPr>
          <w:rFonts w:hint="eastAsia"/>
        </w:rPr>
        <w:t>而非</w:t>
      </w:r>
      <w:r>
        <w:t>字符串</w:t>
      </w:r>
      <w:r>
        <w:t>”</w:t>
      </w:r>
      <w:r>
        <w:t>。</w:t>
      </w:r>
      <w:r>
        <w:rPr>
          <w:rFonts w:hint="eastAsia"/>
        </w:rPr>
        <w:t>可以说</w:t>
      </w:r>
      <w:r>
        <w:t>，</w:t>
      </w:r>
      <w:r>
        <w:rPr>
          <w:rFonts w:hint="eastAsia"/>
        </w:rPr>
        <w:t>知识库</w:t>
      </w:r>
      <w:r>
        <w:t>的兴起拉开了智能信息检索从字符串匹配跃迁至智能理解的序幕。</w:t>
      </w:r>
    </w:p>
    <w:p w14:paraId="30D0D7CF" w14:textId="77777777" w:rsidR="00A56490" w:rsidRDefault="00A56490" w:rsidP="00A56490">
      <w:pPr>
        <w:ind w:firstLineChars="200" w:firstLine="480"/>
      </w:pPr>
      <w:r>
        <w:rPr>
          <w:rFonts w:hint="eastAsia"/>
        </w:rPr>
        <w:t>知识库</w:t>
      </w:r>
      <w:r>
        <w:t>描述现实世界中实体（</w:t>
      </w:r>
      <w:r>
        <w:t>entity</w:t>
      </w:r>
      <w:r>
        <w:t>）间的关系（</w:t>
      </w:r>
      <w:r>
        <w:t>relation</w:t>
      </w:r>
      <w:r>
        <w:t>）。</w:t>
      </w:r>
      <w:r>
        <w:rPr>
          <w:rFonts w:hint="eastAsia"/>
        </w:rPr>
        <w:t>这些</w:t>
      </w:r>
      <w:r>
        <w:t>知识蕴藏在无（半）结构的互联网信息中，</w:t>
      </w:r>
      <w:r>
        <w:rPr>
          <w:rFonts w:hint="eastAsia"/>
        </w:rPr>
        <w:t>而</w:t>
      </w:r>
      <w:r>
        <w:t>知识库则是有结构的。</w:t>
      </w:r>
      <w:r>
        <w:rPr>
          <w:rFonts w:hint="eastAsia"/>
        </w:rPr>
        <w:t>因此</w:t>
      </w:r>
      <w:r>
        <w:t>，</w:t>
      </w:r>
      <w:r>
        <w:rPr>
          <w:rFonts w:hint="eastAsia"/>
        </w:rPr>
        <w:t>知识库</w:t>
      </w:r>
      <w:r>
        <w:t>的主要研究目标是：</w:t>
      </w:r>
      <w:r>
        <w:rPr>
          <w:rFonts w:hint="eastAsia"/>
        </w:rPr>
        <w:t>从</w:t>
      </w:r>
      <w:r>
        <w:t>无（</w:t>
      </w:r>
      <w:r>
        <w:rPr>
          <w:rFonts w:hint="eastAsia"/>
        </w:rPr>
        <w:t>半</w:t>
      </w:r>
      <w:r>
        <w:t>）</w:t>
      </w:r>
      <w:r>
        <w:rPr>
          <w:rFonts w:hint="eastAsia"/>
        </w:rPr>
        <w:t>结构</w:t>
      </w:r>
      <w:r>
        <w:t>的互联网信息中获取有结构知识，</w:t>
      </w:r>
      <w:r>
        <w:rPr>
          <w:rFonts w:hint="eastAsia"/>
        </w:rPr>
        <w:t>自动</w:t>
      </w:r>
      <w:r>
        <w:t>融合构建知识库、</w:t>
      </w:r>
      <w:r>
        <w:rPr>
          <w:rFonts w:hint="eastAsia"/>
        </w:rPr>
        <w:t>服务</w:t>
      </w:r>
      <w:r>
        <w:t>知识推理等相关应用。</w:t>
      </w:r>
      <w:r>
        <w:rPr>
          <w:rFonts w:hint="eastAsia"/>
        </w:rPr>
        <w:t>知识</w:t>
      </w:r>
      <w:r>
        <w:t>表示是知识获取与应用的基础，</w:t>
      </w:r>
      <w:r>
        <w:rPr>
          <w:rFonts w:hint="eastAsia"/>
        </w:rPr>
        <w:t>因此</w:t>
      </w:r>
      <w:r>
        <w:t>知识表示学习问题是贯穿知识库的构建与应用全过程的关键问题。</w:t>
      </w:r>
    </w:p>
    <w:p w14:paraId="56F3E189" w14:textId="77777777" w:rsidR="00A56490" w:rsidRDefault="00A56490" w:rsidP="00A56490">
      <w:pPr>
        <w:ind w:firstLineChars="200" w:firstLine="480"/>
      </w:pPr>
      <w:r>
        <w:rPr>
          <w:rFonts w:hint="eastAsia"/>
        </w:rPr>
        <w:t>人们</w:t>
      </w:r>
      <w:r>
        <w:t>通常以网络的形式组织知识库中的知识，</w:t>
      </w:r>
      <w:r>
        <w:rPr>
          <w:rFonts w:hint="eastAsia"/>
        </w:rPr>
        <w:t>网络</w:t>
      </w:r>
      <w:r>
        <w:t>中</w:t>
      </w:r>
      <w:r>
        <w:rPr>
          <w:rFonts w:hint="eastAsia"/>
        </w:rPr>
        <w:t>每个</w:t>
      </w:r>
      <w:r>
        <w:t>节点代表实体（人名、</w:t>
      </w:r>
      <w:r>
        <w:rPr>
          <w:rFonts w:hint="eastAsia"/>
        </w:rPr>
        <w:t>地名</w:t>
      </w:r>
      <w:r>
        <w:t>、</w:t>
      </w:r>
      <w:r>
        <w:rPr>
          <w:rFonts w:hint="eastAsia"/>
        </w:rPr>
        <w:t>机构名</w:t>
      </w:r>
      <w:r>
        <w:t>、</w:t>
      </w:r>
      <w:r>
        <w:rPr>
          <w:rFonts w:hint="eastAsia"/>
        </w:rPr>
        <w:t>概念</w:t>
      </w:r>
      <w:r>
        <w:t>等），</w:t>
      </w:r>
      <w:r>
        <w:rPr>
          <w:rFonts w:hint="eastAsia"/>
        </w:rPr>
        <w:t>而</w:t>
      </w:r>
      <w:r>
        <w:t>每条连</w:t>
      </w:r>
      <w:r>
        <w:rPr>
          <w:rFonts w:hint="eastAsia"/>
        </w:rPr>
        <w:t>边</w:t>
      </w:r>
      <w:r>
        <w:t>则代表实体间的关系。</w:t>
      </w:r>
      <w:r>
        <w:rPr>
          <w:rFonts w:hint="eastAsia"/>
        </w:rPr>
        <w:t>因此</w:t>
      </w:r>
      <w:r>
        <w:t>，</w:t>
      </w:r>
      <w:r>
        <w:rPr>
          <w:rFonts w:hint="eastAsia"/>
        </w:rPr>
        <w:t>大部分</w:t>
      </w:r>
      <w:r>
        <w:t>知识往往可以用三元组（实体</w:t>
      </w:r>
      <w:r>
        <w:t>1</w:t>
      </w:r>
      <w:r>
        <w:t>，</w:t>
      </w:r>
      <w:r>
        <w:rPr>
          <w:rFonts w:hint="eastAsia"/>
        </w:rPr>
        <w:t>关系</w:t>
      </w:r>
      <w:r>
        <w:t>，实体</w:t>
      </w:r>
      <w:r>
        <w:t>2</w:t>
      </w:r>
      <w:r>
        <w:t>）来表示，</w:t>
      </w:r>
      <w:r>
        <w:rPr>
          <w:rFonts w:hint="eastAsia"/>
        </w:rPr>
        <w:t>对应着</w:t>
      </w:r>
      <w:r>
        <w:t>知识库网络中的一</w:t>
      </w:r>
      <w:r>
        <w:rPr>
          <w:rFonts w:hint="eastAsia"/>
        </w:rPr>
        <w:t>条</w:t>
      </w:r>
      <w:r>
        <w:t>连</w:t>
      </w:r>
      <w:r>
        <w:rPr>
          <w:rFonts w:hint="eastAsia"/>
        </w:rPr>
        <w:t>边及其</w:t>
      </w:r>
      <w:r>
        <w:t>连接的</w:t>
      </w:r>
      <w:r>
        <w:t>2</w:t>
      </w:r>
      <w:r>
        <w:rPr>
          <w:rFonts w:hint="eastAsia"/>
        </w:rPr>
        <w:t>个</w:t>
      </w:r>
      <w:r>
        <w:t>实体。</w:t>
      </w:r>
      <w:r>
        <w:rPr>
          <w:rFonts w:hint="eastAsia"/>
        </w:rPr>
        <w:t>这是</w:t>
      </w:r>
      <w:r>
        <w:t>知识库的通用表示方式，</w:t>
      </w:r>
      <w:r>
        <w:rPr>
          <w:rFonts w:hint="eastAsia"/>
        </w:rPr>
        <w:t>例如</w:t>
      </w:r>
      <w:r>
        <w:t>万维网联盟（</w:t>
      </w:r>
      <w:r>
        <w:t>W3C</w:t>
      </w:r>
      <w:r>
        <w:t>）发布的资源描述框架（</w:t>
      </w:r>
      <w:r>
        <w:t>resource description framework, RDF</w:t>
      </w:r>
      <w:r>
        <w:t>）技术标准，</w:t>
      </w:r>
      <w:r>
        <w:rPr>
          <w:rFonts w:hint="eastAsia"/>
        </w:rPr>
        <w:t>就是</w:t>
      </w:r>
      <w:r>
        <w:t>以三元组表示为基础的。</w:t>
      </w:r>
      <w:r>
        <w:rPr>
          <w:rFonts w:hint="eastAsia"/>
        </w:rPr>
        <w:t>特别是</w:t>
      </w:r>
      <w:r>
        <w:t>在谷歌提出知识图谱的概念之后，</w:t>
      </w:r>
      <w:r>
        <w:rPr>
          <w:rFonts w:hint="eastAsia"/>
        </w:rPr>
        <w:t>这种</w:t>
      </w:r>
      <w:r>
        <w:t>网络表示形式更是广</w:t>
      </w:r>
      <w:r>
        <w:rPr>
          <w:rFonts w:hint="eastAsia"/>
        </w:rPr>
        <w:t>受认可</w:t>
      </w:r>
      <w:r>
        <w:t>。</w:t>
      </w:r>
      <w:r>
        <w:rPr>
          <w:rFonts w:hint="eastAsia"/>
        </w:rPr>
        <w:t>然而</w:t>
      </w:r>
      <w:r>
        <w:t>，</w:t>
      </w:r>
      <w:r>
        <w:rPr>
          <w:rFonts w:hint="eastAsia"/>
        </w:rPr>
        <w:t>基于</w:t>
      </w:r>
      <w:r>
        <w:t>网络形式的知识表示面临诸多挑战性难题，</w:t>
      </w:r>
      <w:r>
        <w:rPr>
          <w:rFonts w:hint="eastAsia"/>
        </w:rPr>
        <w:t>主要</w:t>
      </w:r>
      <w:r>
        <w:t>包括如下</w:t>
      </w:r>
      <w:r>
        <w:t>2</w:t>
      </w:r>
      <w:r>
        <w:rPr>
          <w:rFonts w:hint="eastAsia"/>
        </w:rPr>
        <w:t>个</w:t>
      </w:r>
      <w:r>
        <w:t>方面：</w:t>
      </w:r>
    </w:p>
    <w:p w14:paraId="65202D98" w14:textId="77777777" w:rsidR="00A56490" w:rsidRDefault="00A56490" w:rsidP="00A56490">
      <w:pPr>
        <w:pStyle w:val="ab"/>
        <w:numPr>
          <w:ilvl w:val="0"/>
          <w:numId w:val="15"/>
        </w:numPr>
        <w:ind w:firstLineChars="0"/>
      </w:pPr>
      <w:r>
        <w:t>计算效率问题。</w:t>
      </w:r>
      <w:r>
        <w:rPr>
          <w:rFonts w:hint="eastAsia"/>
        </w:rPr>
        <w:t>基于</w:t>
      </w:r>
      <w:r>
        <w:t>网络的知识表示</w:t>
      </w:r>
      <w:r>
        <w:rPr>
          <w:rFonts w:hint="eastAsia"/>
        </w:rPr>
        <w:t>形式</w:t>
      </w:r>
      <w:r>
        <w:t>中，</w:t>
      </w:r>
      <w:r>
        <w:rPr>
          <w:rFonts w:hint="eastAsia"/>
        </w:rPr>
        <w:t>每个</w:t>
      </w:r>
      <w:r>
        <w:t>实体均用不同的节点表示。</w:t>
      </w:r>
      <w:r>
        <w:rPr>
          <w:rFonts w:hint="eastAsia"/>
        </w:rPr>
        <w:t>当</w:t>
      </w:r>
      <w:r>
        <w:t>利用知识库计算实体间的语义</w:t>
      </w:r>
      <w:r>
        <w:rPr>
          <w:rFonts w:hint="eastAsia"/>
        </w:rPr>
        <w:t>或</w:t>
      </w:r>
      <w:r>
        <w:t>推理关系时，</w:t>
      </w:r>
      <w:r>
        <w:rPr>
          <w:rFonts w:hint="eastAsia"/>
        </w:rPr>
        <w:t>往往</w:t>
      </w:r>
      <w:r>
        <w:t>需要</w:t>
      </w:r>
      <w:r>
        <w:rPr>
          <w:rFonts w:hint="eastAsia"/>
        </w:rPr>
        <w:t>人们</w:t>
      </w:r>
      <w:r>
        <w:t>设计专门的图算法来实现，</w:t>
      </w:r>
      <w:r>
        <w:rPr>
          <w:rFonts w:hint="eastAsia"/>
        </w:rPr>
        <w:t>存在</w:t>
      </w:r>
      <w:r>
        <w:t>可移植性差的问题。</w:t>
      </w:r>
      <w:r>
        <w:rPr>
          <w:rFonts w:hint="eastAsia"/>
        </w:rPr>
        <w:t>更</w:t>
      </w:r>
      <w:r>
        <w:t>重要的是，</w:t>
      </w:r>
      <w:r>
        <w:rPr>
          <w:rFonts w:hint="eastAsia"/>
        </w:rPr>
        <w:t>基于</w:t>
      </w:r>
      <w:r>
        <w:t>图的算法</w:t>
      </w:r>
      <w:r>
        <w:lastRenderedPageBreak/>
        <w:t>计算复杂度高、</w:t>
      </w:r>
      <w:r>
        <w:rPr>
          <w:rFonts w:hint="eastAsia"/>
        </w:rPr>
        <w:t>可扩展</w:t>
      </w:r>
      <w:r>
        <w:t>性差，</w:t>
      </w:r>
      <w:r>
        <w:rPr>
          <w:rFonts w:hint="eastAsia"/>
        </w:rPr>
        <w:t>当</w:t>
      </w:r>
      <w:r>
        <w:t>知识库达到一定规模时，</w:t>
      </w:r>
      <w:r>
        <w:rPr>
          <w:rFonts w:hint="eastAsia"/>
        </w:rPr>
        <w:t>就</w:t>
      </w:r>
      <w:r>
        <w:t>很难较好地满足实时计算的需求。</w:t>
      </w:r>
    </w:p>
    <w:p w14:paraId="1E81FE7B" w14:textId="77777777" w:rsidR="00A56490" w:rsidRDefault="00A56490" w:rsidP="00A56490">
      <w:pPr>
        <w:pStyle w:val="ab"/>
        <w:numPr>
          <w:ilvl w:val="0"/>
          <w:numId w:val="15"/>
        </w:numPr>
        <w:ind w:firstLineChars="0"/>
      </w:pPr>
      <w:r>
        <w:rPr>
          <w:rFonts w:hint="eastAsia"/>
        </w:rPr>
        <w:t>数据稀疏</w:t>
      </w:r>
      <w:r>
        <w:t>问题。</w:t>
      </w:r>
      <w:r>
        <w:rPr>
          <w:rFonts w:hint="eastAsia"/>
        </w:rPr>
        <w:t>与</w:t>
      </w:r>
      <w:r>
        <w:t>其它类型的大规模数据类似，</w:t>
      </w:r>
      <w:r>
        <w:rPr>
          <w:rFonts w:hint="eastAsia"/>
        </w:rPr>
        <w:t>大规模</w:t>
      </w:r>
      <w:r>
        <w:t>知识库也遵守长尾分布，</w:t>
      </w:r>
      <w:r>
        <w:rPr>
          <w:rFonts w:hint="eastAsia"/>
        </w:rPr>
        <w:t>在</w:t>
      </w:r>
      <w:r>
        <w:t>长尾部分的实体和关系上，</w:t>
      </w:r>
      <w:r>
        <w:rPr>
          <w:rFonts w:hint="eastAsia"/>
        </w:rPr>
        <w:t>面临</w:t>
      </w:r>
      <w:r>
        <w:t>严重的数据稀疏问题。</w:t>
      </w:r>
      <w:r>
        <w:rPr>
          <w:rFonts w:hint="eastAsia"/>
        </w:rPr>
        <w:t>例如</w:t>
      </w:r>
      <w:r>
        <w:t>，</w:t>
      </w:r>
      <w:r>
        <w:rPr>
          <w:rFonts w:hint="eastAsia"/>
        </w:rPr>
        <w:t>对于</w:t>
      </w:r>
      <w:r>
        <w:t>长尾部分的罕见实体，</w:t>
      </w:r>
      <w:r>
        <w:rPr>
          <w:rFonts w:hint="eastAsia"/>
        </w:rPr>
        <w:t>由于</w:t>
      </w:r>
      <w:r>
        <w:t>只有极少的知识或</w:t>
      </w:r>
      <w:r>
        <w:rPr>
          <w:rFonts w:hint="eastAsia"/>
        </w:rPr>
        <w:t>路径</w:t>
      </w:r>
      <w:r>
        <w:t>涉及它们，</w:t>
      </w:r>
      <w:r>
        <w:rPr>
          <w:rFonts w:hint="eastAsia"/>
        </w:rPr>
        <w:t>对</w:t>
      </w:r>
      <w:r>
        <w:t>这些实体的语义</w:t>
      </w:r>
      <w:r>
        <w:rPr>
          <w:rFonts w:hint="eastAsia"/>
        </w:rPr>
        <w:t>或</w:t>
      </w:r>
      <w:r>
        <w:t>推理关系的计算</w:t>
      </w:r>
      <w:r>
        <w:rPr>
          <w:rFonts w:hint="eastAsia"/>
        </w:rPr>
        <w:t>往往</w:t>
      </w:r>
      <w:r>
        <w:t>准确率极低</w:t>
      </w:r>
    </w:p>
    <w:p w14:paraId="7C0C7B7D" w14:textId="77777777" w:rsidR="00A56490" w:rsidRDefault="00A56490" w:rsidP="00A56490">
      <w:pPr>
        <w:ind w:firstLineChars="200" w:firstLine="480"/>
      </w:pPr>
      <w:r>
        <w:t>近年来，</w:t>
      </w:r>
      <w:r>
        <w:rPr>
          <w:rFonts w:hint="eastAsia"/>
        </w:rPr>
        <w:t>以</w:t>
      </w:r>
      <w:r>
        <w:t>深度学习</w:t>
      </w:r>
      <w:r>
        <w:rPr>
          <w:color w:val="222222"/>
          <w:shd w:val="clear" w:color="auto" w:fill="FFFFFF"/>
        </w:rPr>
        <w:t>[Bengio 2009]</w:t>
      </w:r>
      <w:r>
        <w:rPr>
          <w:color w:val="222222"/>
          <w:shd w:val="clear" w:color="auto" w:fill="FFFFFF"/>
        </w:rPr>
        <w:t>为</w:t>
      </w:r>
      <w:r>
        <w:t>代表的表示学习技术</w:t>
      </w:r>
      <w:r>
        <w:t>[Bengio 2013]</w:t>
      </w:r>
      <w:r>
        <w:t>异军突起，</w:t>
      </w:r>
      <w:r>
        <w:rPr>
          <w:rFonts w:hint="eastAsia"/>
        </w:rPr>
        <w:t>在</w:t>
      </w:r>
      <w:r>
        <w:t>语音识别、</w:t>
      </w:r>
      <w:r>
        <w:rPr>
          <w:rFonts w:hint="eastAsia"/>
        </w:rPr>
        <w:t>图像</w:t>
      </w:r>
      <w:r>
        <w:t>分析和自然语言处理领域获得广泛关注。</w:t>
      </w:r>
      <w:r>
        <w:rPr>
          <w:rFonts w:hint="eastAsia"/>
        </w:rPr>
        <w:t>表示</w:t>
      </w:r>
      <w:r>
        <w:t>学习旨在将研究对象的语义信息表示</w:t>
      </w:r>
      <w:r>
        <w:rPr>
          <w:rFonts w:hint="eastAsia"/>
        </w:rPr>
        <w:t>为</w:t>
      </w:r>
      <w:r>
        <w:t>稠密低维</w:t>
      </w:r>
      <w:r>
        <w:rPr>
          <w:rFonts w:hint="eastAsia"/>
        </w:rPr>
        <w:t>实值</w:t>
      </w:r>
      <w:r>
        <w:t>向量。</w:t>
      </w:r>
      <w:r>
        <w:rPr>
          <w:rFonts w:hint="eastAsia"/>
        </w:rPr>
        <w:t>在</w:t>
      </w:r>
      <w:r>
        <w:t>该低</w:t>
      </w:r>
      <w:r>
        <w:rPr>
          <w:rFonts w:hint="eastAsia"/>
        </w:rPr>
        <w:t>维向量</w:t>
      </w:r>
      <w:r>
        <w:t>空间中，</w:t>
      </w:r>
      <w:r>
        <w:t>2</w:t>
      </w:r>
      <w:r>
        <w:rPr>
          <w:rFonts w:hint="eastAsia"/>
        </w:rPr>
        <w:t>个</w:t>
      </w:r>
      <w:r>
        <w:t>对象距离越近则说明其</w:t>
      </w:r>
      <w:r>
        <w:rPr>
          <w:rFonts w:hint="eastAsia"/>
        </w:rPr>
        <w:t>语义</w:t>
      </w:r>
      <w:r>
        <w:t>相似度越高。</w:t>
      </w:r>
    </w:p>
    <w:p w14:paraId="05EA5D34" w14:textId="77777777" w:rsidR="00A56490" w:rsidRDefault="00A56490" w:rsidP="00A56490">
      <w:pPr>
        <w:ind w:firstLineChars="200" w:firstLine="480"/>
      </w:pPr>
      <w:r>
        <w:rPr>
          <w:rFonts w:hint="eastAsia"/>
        </w:rPr>
        <w:t>顾名</w:t>
      </w:r>
      <w:r>
        <w:t>思义，</w:t>
      </w:r>
      <w:r>
        <w:rPr>
          <w:rFonts w:hint="eastAsia"/>
        </w:rPr>
        <w:t>知识</w:t>
      </w:r>
      <w:r>
        <w:t>表示学习</w:t>
      </w:r>
      <w:r>
        <w:rPr>
          <w:rFonts w:hint="eastAsia"/>
        </w:rPr>
        <w:t>是</w:t>
      </w:r>
      <w:r>
        <w:t>面</w:t>
      </w:r>
      <w:r>
        <w:rPr>
          <w:rFonts w:hint="eastAsia"/>
        </w:rPr>
        <w:t>向</w:t>
      </w:r>
      <w:r>
        <w:t>知识库中的实体和关系进行表示学习。</w:t>
      </w:r>
      <w:r>
        <w:rPr>
          <w:rFonts w:hint="eastAsia"/>
        </w:rPr>
        <w:t>该</w:t>
      </w:r>
      <w:r>
        <w:t>方向最近取得了重要进展，</w:t>
      </w:r>
      <w:r>
        <w:rPr>
          <w:rFonts w:hint="eastAsia"/>
        </w:rPr>
        <w:t>可以</w:t>
      </w:r>
      <w:r>
        <w:t>在低</w:t>
      </w:r>
      <w:r>
        <w:rPr>
          <w:rFonts w:hint="eastAsia"/>
        </w:rPr>
        <w:t>维空间</w:t>
      </w:r>
      <w:r>
        <w:t>中高效计算实体和关系的语义联系，</w:t>
      </w:r>
      <w:r>
        <w:rPr>
          <w:rFonts w:hint="eastAsia"/>
        </w:rPr>
        <w:t>有效</w:t>
      </w:r>
      <w:r>
        <w:t>解决数据稀疏问题，</w:t>
      </w:r>
      <w:r>
        <w:rPr>
          <w:rFonts w:hint="eastAsia"/>
        </w:rPr>
        <w:t>使</w:t>
      </w:r>
      <w:r>
        <w:t>知识获取、</w:t>
      </w:r>
      <w:r>
        <w:rPr>
          <w:rFonts w:hint="eastAsia"/>
        </w:rPr>
        <w:t>融合</w:t>
      </w:r>
      <w:r>
        <w:t>和推理的性能得到显著提升。</w:t>
      </w:r>
      <w:r>
        <w:rPr>
          <w:rFonts w:hint="eastAsia"/>
        </w:rPr>
        <w:t>由于</w:t>
      </w:r>
      <w:r>
        <w:t>上述优点，</w:t>
      </w:r>
      <w:r>
        <w:rPr>
          <w:rFonts w:hint="eastAsia"/>
        </w:rPr>
        <w:t>知识</w:t>
      </w:r>
      <w:r>
        <w:t>表示学习引起了广泛</w:t>
      </w:r>
      <w:r>
        <w:rPr>
          <w:rFonts w:hint="eastAsia"/>
        </w:rPr>
        <w:t>关注</w:t>
      </w:r>
      <w:r>
        <w:t>和研究兴趣，</w:t>
      </w:r>
      <w:r>
        <w:rPr>
          <w:rFonts w:hint="eastAsia"/>
        </w:rPr>
        <w:t>但</w:t>
      </w:r>
      <w:r>
        <w:t>该方向仍然面临着诸多挑战。</w:t>
      </w:r>
    </w:p>
    <w:p w14:paraId="0B0651DC" w14:textId="77777777" w:rsidR="00A56490" w:rsidRDefault="00A56490" w:rsidP="00A56490">
      <w:pPr>
        <w:pStyle w:val="2"/>
      </w:pPr>
      <w:bookmarkStart w:id="207" w:name="_Toc478542450"/>
      <w:r>
        <w:rPr>
          <w:rFonts w:hint="eastAsia"/>
        </w:rPr>
        <w:t>基本</w:t>
      </w:r>
      <w:r>
        <w:t>概念</w:t>
      </w:r>
      <w:bookmarkEnd w:id="207"/>
    </w:p>
    <w:p w14:paraId="0C7F20B8" w14:textId="77777777" w:rsidR="00A56490" w:rsidRPr="00885D28" w:rsidRDefault="00A56490" w:rsidP="00A56490">
      <w:pPr>
        <w:pStyle w:val="3"/>
      </w:pPr>
      <w:bookmarkStart w:id="208" w:name="_Toc478542451"/>
      <w:r>
        <w:t>表示学习</w:t>
      </w:r>
      <w:bookmarkEnd w:id="208"/>
    </w:p>
    <w:p w14:paraId="0416E460" w14:textId="77777777" w:rsidR="00A56490" w:rsidRDefault="00A56490" w:rsidP="00A56490">
      <w:pPr>
        <w:ind w:firstLineChars="200" w:firstLine="480"/>
      </w:pPr>
      <w:r>
        <w:t>如前所述，</w:t>
      </w:r>
      <w:r>
        <w:rPr>
          <w:rFonts w:hint="eastAsia"/>
        </w:rPr>
        <w:t>表示</w:t>
      </w:r>
      <w:r>
        <w:t>学习的目标是通过机器学习将研究对象的语义信息表示为稠密低</w:t>
      </w:r>
      <w:r>
        <w:rPr>
          <w:rFonts w:hint="eastAsia"/>
        </w:rPr>
        <w:t>维</w:t>
      </w:r>
      <w:r>
        <w:t>实值向量。例如，</w:t>
      </w:r>
      <w:r>
        <w:rPr>
          <w:rFonts w:hint="eastAsia"/>
        </w:rPr>
        <w:t>在</w:t>
      </w:r>
      <w:r>
        <w:t>图像处理领域，</w:t>
      </w:r>
      <w:r>
        <w:rPr>
          <w:rFonts w:hint="eastAsia"/>
        </w:rPr>
        <w:t>表示</w:t>
      </w:r>
      <w:r>
        <w:t>学习将为每</w:t>
      </w:r>
      <w:r>
        <w:rPr>
          <w:rFonts w:hint="eastAsia"/>
        </w:rPr>
        <w:t>张</w:t>
      </w:r>
      <w:r>
        <w:t>图</w:t>
      </w:r>
      <w:r>
        <w:rPr>
          <w:rFonts w:hint="eastAsia"/>
        </w:rPr>
        <w:t>片</w:t>
      </w:r>
      <w:r>
        <w:t>生成低</w:t>
      </w:r>
      <w:r>
        <w:rPr>
          <w:rFonts w:hint="eastAsia"/>
        </w:rPr>
        <w:t>维</w:t>
      </w:r>
      <w:r>
        <w:t>实值向量表示；</w:t>
      </w:r>
      <w:r>
        <w:rPr>
          <w:rFonts w:hint="eastAsia"/>
        </w:rPr>
        <w:t>在</w:t>
      </w:r>
      <w:r>
        <w:t>自然语言处理领域，</w:t>
      </w:r>
      <w:r>
        <w:rPr>
          <w:rFonts w:hint="eastAsia"/>
        </w:rPr>
        <w:t>表示</w:t>
      </w:r>
      <w:r>
        <w:t>学习将为</w:t>
      </w:r>
      <w:r>
        <w:rPr>
          <w:rFonts w:hint="eastAsia"/>
        </w:rPr>
        <w:t>每</w:t>
      </w:r>
      <w:r>
        <w:t>个单词（或每个短语、</w:t>
      </w:r>
      <w:r>
        <w:rPr>
          <w:rFonts w:hint="eastAsia"/>
        </w:rPr>
        <w:t>句子</w:t>
      </w:r>
      <w:r>
        <w:t>、</w:t>
      </w:r>
      <w:r>
        <w:rPr>
          <w:rFonts w:hint="eastAsia"/>
        </w:rPr>
        <w:t>段落</w:t>
      </w:r>
      <w:r>
        <w:t>、</w:t>
      </w:r>
      <w:r>
        <w:rPr>
          <w:rFonts w:hint="eastAsia"/>
        </w:rPr>
        <w:t>文档</w:t>
      </w:r>
      <w:r>
        <w:t>）生成低</w:t>
      </w:r>
      <w:r>
        <w:rPr>
          <w:rFonts w:hint="eastAsia"/>
        </w:rPr>
        <w:t>维</w:t>
      </w:r>
      <w:r>
        <w:t>实值向量表示。</w:t>
      </w:r>
      <w:r>
        <w:rPr>
          <w:rFonts w:hint="eastAsia"/>
        </w:rPr>
        <w:t>对于</w:t>
      </w:r>
      <w:r>
        <w:t>结构化的知识库，</w:t>
      </w:r>
      <w:r>
        <w:rPr>
          <w:rFonts w:hint="eastAsia"/>
        </w:rPr>
        <w:t>表示学习</w:t>
      </w:r>
      <w:r>
        <w:t>将会把知识库中的实体表示为低</w:t>
      </w:r>
      <w:r>
        <w:rPr>
          <w:rFonts w:hint="eastAsia"/>
        </w:rPr>
        <w:t>维</w:t>
      </w:r>
      <w:r>
        <w:t>实值向量，实体之间的关联关系则会被表示为对应向量之间的数学约束。</w:t>
      </w:r>
      <w:r>
        <w:rPr>
          <w:rFonts w:hint="eastAsia"/>
        </w:rPr>
        <w:t>在</w:t>
      </w:r>
      <w:r>
        <w:t>表示学习产生的低</w:t>
      </w:r>
      <w:r>
        <w:rPr>
          <w:rFonts w:hint="eastAsia"/>
        </w:rPr>
        <w:t>维</w:t>
      </w:r>
      <w:r>
        <w:t>实值向量空间中，</w:t>
      </w:r>
      <w:r>
        <w:rPr>
          <w:rFonts w:hint="eastAsia"/>
        </w:rPr>
        <w:t>我们</w:t>
      </w:r>
      <w:r>
        <w:t>可以通过欧式距离或</w:t>
      </w:r>
      <w:r>
        <w:rPr>
          <w:rFonts w:hint="eastAsia"/>
        </w:rPr>
        <w:t>余弦</w:t>
      </w:r>
      <w:r>
        <w:t>距离等简单方式，</w:t>
      </w:r>
      <w:r>
        <w:rPr>
          <w:rFonts w:hint="eastAsia"/>
        </w:rPr>
        <w:t>计算</w:t>
      </w:r>
      <w:r>
        <w:t>任意</w:t>
      </w:r>
      <w:r>
        <w:t>2</w:t>
      </w:r>
      <w:r>
        <w:rPr>
          <w:rFonts w:hint="eastAsia"/>
        </w:rPr>
        <w:t>个</w:t>
      </w:r>
      <w:r>
        <w:t>对象之间的语义相似度。</w:t>
      </w:r>
    </w:p>
    <w:p w14:paraId="7D43ECD2" w14:textId="77777777" w:rsidR="00A56490" w:rsidRDefault="00A56490" w:rsidP="00A56490">
      <w:pPr>
        <w:ind w:firstLineChars="200" w:firstLine="480"/>
      </w:pPr>
      <w:r>
        <w:t>实际上，</w:t>
      </w:r>
      <w:r>
        <w:rPr>
          <w:rFonts w:hint="eastAsia"/>
        </w:rPr>
        <w:t>在</w:t>
      </w:r>
      <w:r>
        <w:t>表示学习之外，</w:t>
      </w:r>
      <w:r>
        <w:rPr>
          <w:rFonts w:hint="eastAsia"/>
        </w:rPr>
        <w:t>有</w:t>
      </w:r>
      <w:r>
        <w:t>更简单的数据表示</w:t>
      </w:r>
      <w:r>
        <w:rPr>
          <w:rFonts w:hint="eastAsia"/>
        </w:rPr>
        <w:t>方案</w:t>
      </w:r>
      <w:r>
        <w:t>，</w:t>
      </w:r>
      <w:r>
        <w:rPr>
          <w:rFonts w:hint="eastAsia"/>
        </w:rPr>
        <w:t>即</w:t>
      </w:r>
      <w:r>
        <w:t>独热表示（</w:t>
      </w:r>
      <w:r>
        <w:t>one-hot representation</w:t>
      </w:r>
      <w:r>
        <w:t>）</w:t>
      </w:r>
      <w:r>
        <w:t>[</w:t>
      </w:r>
      <w:r w:rsidRPr="00CF712B">
        <w:t>Turian</w:t>
      </w:r>
      <w:r>
        <w:t xml:space="preserve"> 2010]</w:t>
      </w:r>
      <w:r>
        <w:t>。该方案也将研究对象表示为向量，</w:t>
      </w:r>
      <w:r>
        <w:rPr>
          <w:rFonts w:hint="eastAsia"/>
        </w:rPr>
        <w:t>只是</w:t>
      </w:r>
      <w:r>
        <w:t>该向量只有某一维非零，</w:t>
      </w:r>
      <w:r>
        <w:rPr>
          <w:rFonts w:hint="eastAsia"/>
        </w:rPr>
        <w:t>其它</w:t>
      </w:r>
      <w:r>
        <w:t>维度上的值均为零。</w:t>
      </w:r>
      <w:r>
        <w:rPr>
          <w:rFonts w:hint="eastAsia"/>
        </w:rPr>
        <w:t>显而易见</w:t>
      </w:r>
      <w:r>
        <w:t>，</w:t>
      </w:r>
      <w:r>
        <w:rPr>
          <w:rFonts w:hint="eastAsia"/>
        </w:rPr>
        <w:t>味了</w:t>
      </w:r>
      <w:r>
        <w:t>将不同对象区分开，</w:t>
      </w:r>
      <w:r>
        <w:rPr>
          <w:rFonts w:hint="eastAsia"/>
        </w:rPr>
        <w:t>有</w:t>
      </w:r>
      <w:r>
        <w:t>多少个不同的对象，</w:t>
      </w:r>
      <w:r>
        <w:rPr>
          <w:rFonts w:hint="eastAsia"/>
        </w:rPr>
        <w:t>独热</w:t>
      </w:r>
      <w:r>
        <w:t>表示向量就有多长。</w:t>
      </w:r>
      <w:r>
        <w:rPr>
          <w:rFonts w:hint="eastAsia"/>
        </w:rPr>
        <w:t>独热</w:t>
      </w:r>
      <w:r>
        <w:t>表示是</w:t>
      </w:r>
      <w:r>
        <w:rPr>
          <w:rFonts w:hint="eastAsia"/>
        </w:rPr>
        <w:t>信息</w:t>
      </w:r>
      <w:r>
        <w:t>检索和搜索引擎中广泛使用的词袋模型的基础。</w:t>
      </w:r>
      <w:r>
        <w:rPr>
          <w:rFonts w:hint="eastAsia"/>
        </w:rPr>
        <w:t>以</w:t>
      </w:r>
      <w:r>
        <w:t>中文为例，</w:t>
      </w:r>
      <w:r>
        <w:rPr>
          <w:rFonts w:hint="eastAsia"/>
        </w:rPr>
        <w:t>假如</w:t>
      </w:r>
      <w:r>
        <w:t>网页中共有</w:t>
      </w:r>
      <w:r>
        <w:t>W</w:t>
      </w:r>
      <w:r>
        <w:t>个不同的词，</w:t>
      </w:r>
      <w:r>
        <w:rPr>
          <w:rFonts w:hint="eastAsia"/>
        </w:rPr>
        <w:t>词袋</w:t>
      </w:r>
      <w:r>
        <w:t>模型中的</w:t>
      </w:r>
      <w:r>
        <w:rPr>
          <w:rFonts w:hint="eastAsia"/>
        </w:rPr>
        <w:t>每个</w:t>
      </w:r>
      <w:r>
        <w:t>词都被表示为一个</w:t>
      </w:r>
      <w:r>
        <w:t>W</w:t>
      </w:r>
      <w:r>
        <w:t>维的独热表示向量。</w:t>
      </w:r>
      <w:r>
        <w:rPr>
          <w:rFonts w:hint="eastAsia"/>
        </w:rPr>
        <w:t>在此</w:t>
      </w:r>
      <w:r>
        <w:t>基础上，</w:t>
      </w:r>
      <w:r>
        <w:rPr>
          <w:rFonts w:hint="eastAsia"/>
        </w:rPr>
        <w:t>词袋</w:t>
      </w:r>
      <w:r>
        <w:t>模型将每个文档表示为一个</w:t>
      </w:r>
      <w:r>
        <w:t>W</w:t>
      </w:r>
      <w:r>
        <w:t>维向量，</w:t>
      </w:r>
      <w:r>
        <w:rPr>
          <w:rFonts w:hint="eastAsia"/>
        </w:rPr>
        <w:t>每一</w:t>
      </w:r>
      <w:r>
        <w:t>维表示对应的词在该文档中的重要性。</w:t>
      </w:r>
    </w:p>
    <w:p w14:paraId="31E12C1A" w14:textId="77777777" w:rsidR="00A56490" w:rsidRDefault="00A56490" w:rsidP="00A56490">
      <w:pPr>
        <w:ind w:firstLineChars="200" w:firstLine="480"/>
      </w:pPr>
      <w:r>
        <w:lastRenderedPageBreak/>
        <w:t>与表示学习相比，</w:t>
      </w:r>
      <w:r>
        <w:rPr>
          <w:rFonts w:hint="eastAsia"/>
        </w:rPr>
        <w:t>独</w:t>
      </w:r>
      <w:r>
        <w:t>热表示无需学习过程，</w:t>
      </w:r>
      <w:r>
        <w:rPr>
          <w:rFonts w:hint="eastAsia"/>
        </w:rPr>
        <w:t>简单</w:t>
      </w:r>
      <w:r>
        <w:t>高效，</w:t>
      </w:r>
      <w:r>
        <w:rPr>
          <w:rFonts w:hint="eastAsia"/>
        </w:rPr>
        <w:t>在信息</w:t>
      </w:r>
      <w:r>
        <w:t>检索和自然语言处理中得到广泛</w:t>
      </w:r>
      <w:r>
        <w:rPr>
          <w:rFonts w:hint="eastAsia"/>
        </w:rPr>
        <w:t>应用</w:t>
      </w:r>
      <w:r>
        <w:t>。</w:t>
      </w:r>
      <w:r>
        <w:rPr>
          <w:rFonts w:hint="eastAsia"/>
        </w:rPr>
        <w:t>但是</w:t>
      </w:r>
      <w:r>
        <w:t>独热表示的缺点也非常明显。</w:t>
      </w:r>
      <w:r>
        <w:rPr>
          <w:rFonts w:hint="eastAsia"/>
        </w:rPr>
        <w:t>独热</w:t>
      </w:r>
      <w:r>
        <w:t>表示方案假设所有对象都是相互独立的。</w:t>
      </w:r>
      <w:r>
        <w:rPr>
          <w:rFonts w:hint="eastAsia"/>
        </w:rPr>
        <w:t>也就是</w:t>
      </w:r>
      <w:r>
        <w:t>说，</w:t>
      </w:r>
      <w:r>
        <w:rPr>
          <w:rFonts w:hint="eastAsia"/>
        </w:rPr>
        <w:t>在</w:t>
      </w:r>
      <w:r>
        <w:t>独热表示空间中，</w:t>
      </w:r>
      <w:r>
        <w:rPr>
          <w:rFonts w:hint="eastAsia"/>
        </w:rPr>
        <w:t>所有</w:t>
      </w:r>
      <w:r>
        <w:t>对象的向量都是相互正交的，</w:t>
      </w:r>
      <w:r>
        <w:rPr>
          <w:rFonts w:hint="eastAsia"/>
        </w:rPr>
        <w:t>通过</w:t>
      </w:r>
      <w:r>
        <w:t>余弦距离或欧式距离计算的语义相似度均为</w:t>
      </w:r>
      <w:r>
        <w:t>0</w:t>
      </w:r>
      <w:r>
        <w:t>。</w:t>
      </w:r>
      <w:r>
        <w:rPr>
          <w:rFonts w:hint="eastAsia"/>
        </w:rPr>
        <w:t>这</w:t>
      </w:r>
      <w:r>
        <w:t>显然是不符合实际情况的，</w:t>
      </w:r>
      <w:r>
        <w:rPr>
          <w:rFonts w:hint="eastAsia"/>
        </w:rPr>
        <w:t>会</w:t>
      </w:r>
      <w:r>
        <w:t>丢失大量有用信息。</w:t>
      </w:r>
      <w:r>
        <w:rPr>
          <w:rFonts w:hint="eastAsia"/>
        </w:rPr>
        <w:t>例如</w:t>
      </w:r>
      <w:r>
        <w:t>，</w:t>
      </w:r>
      <w:r>
        <w:t>“</w:t>
      </w:r>
      <w:r>
        <w:t>苹果</w:t>
      </w:r>
      <w:r>
        <w:t>”</w:t>
      </w:r>
      <w:r>
        <w:t>和</w:t>
      </w:r>
      <w:r>
        <w:t>“</w:t>
      </w:r>
      <w:r>
        <w:t>香蕉</w:t>
      </w:r>
      <w:r>
        <w:t>”</w:t>
      </w:r>
      <w:r>
        <w:t>虽然是</w:t>
      </w:r>
      <w:r>
        <w:t>2</w:t>
      </w:r>
      <w:r>
        <w:rPr>
          <w:rFonts w:hint="eastAsia"/>
        </w:rPr>
        <w:t>个</w:t>
      </w:r>
      <w:r>
        <w:t>不同的词，</w:t>
      </w:r>
      <w:r>
        <w:rPr>
          <w:rFonts w:hint="eastAsia"/>
        </w:rPr>
        <w:t>但</w:t>
      </w:r>
      <w:r>
        <w:t>由于它们都属于水果，</w:t>
      </w:r>
      <w:r>
        <w:rPr>
          <w:rFonts w:hint="eastAsia"/>
        </w:rPr>
        <w:t>因此</w:t>
      </w:r>
      <w:r>
        <w:t>应当具有较高的语义相似度。</w:t>
      </w:r>
      <w:r>
        <w:rPr>
          <w:rFonts w:hint="eastAsia"/>
        </w:rPr>
        <w:t>显然</w:t>
      </w:r>
      <w:r>
        <w:t>，</w:t>
      </w:r>
      <w:r>
        <w:rPr>
          <w:rFonts w:hint="eastAsia"/>
        </w:rPr>
        <w:t>独热</w:t>
      </w:r>
      <w:r>
        <w:t>表示无法有效利用这些对象间的语义相似度信息。</w:t>
      </w:r>
      <w:r>
        <w:rPr>
          <w:rFonts w:hint="eastAsia"/>
        </w:rPr>
        <w:t>这也是</w:t>
      </w:r>
      <w:r>
        <w:t>词袋模型无法有效表示</w:t>
      </w:r>
      <w:r>
        <w:rPr>
          <w:rFonts w:hint="eastAsia"/>
        </w:rPr>
        <w:t>短</w:t>
      </w:r>
      <w:r>
        <w:t>文本、</w:t>
      </w:r>
      <w:r>
        <w:rPr>
          <w:rFonts w:hint="eastAsia"/>
        </w:rPr>
        <w:t>容易受到</w:t>
      </w:r>
      <w:r>
        <w:t>数据稀疏问题影响的根本原因。</w:t>
      </w:r>
    </w:p>
    <w:p w14:paraId="2665A602" w14:textId="77777777" w:rsidR="00A56490" w:rsidRDefault="00A56490" w:rsidP="00A56490">
      <w:pPr>
        <w:ind w:firstLineChars="200" w:firstLine="480"/>
      </w:pPr>
      <w:r>
        <w:rPr>
          <w:rFonts w:hint="eastAsia"/>
        </w:rPr>
        <w:t>与</w:t>
      </w:r>
      <w:r>
        <w:t>独热表示相比，</w:t>
      </w:r>
      <w:r>
        <w:rPr>
          <w:rFonts w:hint="eastAsia"/>
        </w:rPr>
        <w:t>表示</w:t>
      </w:r>
      <w:r>
        <w:t>学习的向量维度较低，</w:t>
      </w:r>
      <w:r>
        <w:rPr>
          <w:rFonts w:hint="eastAsia"/>
        </w:rPr>
        <w:t>有助于</w:t>
      </w:r>
      <w:r>
        <w:t>提高计算效率，</w:t>
      </w:r>
      <w:r>
        <w:rPr>
          <w:rFonts w:hint="eastAsia"/>
        </w:rPr>
        <w:t>同时</w:t>
      </w:r>
      <w:r>
        <w:t>能够充分利用对象间的语义信息，</w:t>
      </w:r>
      <w:r>
        <w:rPr>
          <w:rFonts w:hint="eastAsia"/>
        </w:rPr>
        <w:t>从而</w:t>
      </w:r>
      <w:r>
        <w:t>有效缓解数据稀疏问题。</w:t>
      </w:r>
      <w:r>
        <w:rPr>
          <w:rFonts w:hint="eastAsia"/>
        </w:rPr>
        <w:t>由于</w:t>
      </w:r>
      <w:r>
        <w:t>表示学习的这些优点，</w:t>
      </w:r>
      <w:r>
        <w:rPr>
          <w:rFonts w:hint="eastAsia"/>
        </w:rPr>
        <w:t>最近</w:t>
      </w:r>
      <w:r>
        <w:t>出现了大量关于单词</w:t>
      </w:r>
      <w:r>
        <w:t>[</w:t>
      </w:r>
      <w:r w:rsidRPr="00CF712B">
        <w:t>Turian</w:t>
      </w:r>
      <w:r>
        <w:t xml:space="preserve"> 2010]</w:t>
      </w:r>
      <w:r>
        <w:t>、</w:t>
      </w:r>
      <w:r>
        <w:rPr>
          <w:rFonts w:hint="eastAsia"/>
        </w:rPr>
        <w:t>短语</w:t>
      </w:r>
      <w:r>
        <w:t>[</w:t>
      </w:r>
      <w:r w:rsidRPr="007C32F9">
        <w:t>Mikolov</w:t>
      </w:r>
      <w:r>
        <w:t xml:space="preserve"> 2013]</w:t>
      </w:r>
      <w:r w:rsidRPr="007C32F9">
        <w:t xml:space="preserve"> </w:t>
      </w:r>
      <w:r>
        <w:t>[Zhao 2015]</w:t>
      </w:r>
      <w:r>
        <w:t>、</w:t>
      </w:r>
      <w:r>
        <w:rPr>
          <w:rFonts w:hint="eastAsia"/>
        </w:rPr>
        <w:t>实体</w:t>
      </w:r>
      <w:r>
        <w:t>[Zhao 2015 a]</w:t>
      </w:r>
      <w:r>
        <w:t>、</w:t>
      </w:r>
      <w:r>
        <w:rPr>
          <w:rFonts w:hint="eastAsia"/>
        </w:rPr>
        <w:t>句子</w:t>
      </w:r>
      <w:r>
        <w:t>[Hu 2014]</w:t>
      </w:r>
      <w:r w:rsidRPr="00B53F7B">
        <w:t xml:space="preserve"> </w:t>
      </w:r>
      <w:r>
        <w:t>[Le 2014]</w:t>
      </w:r>
      <w:r w:rsidRPr="00133383">
        <w:t xml:space="preserve"> </w:t>
      </w:r>
      <w:r>
        <w:t>[</w:t>
      </w:r>
      <w:r w:rsidRPr="00133383">
        <w:t>Blunsom</w:t>
      </w:r>
      <w:r>
        <w:t xml:space="preserve"> 2014]</w:t>
      </w:r>
      <w:r>
        <w:t>、</w:t>
      </w:r>
      <w:r>
        <w:rPr>
          <w:rFonts w:hint="eastAsia"/>
        </w:rPr>
        <w:t>文档</w:t>
      </w:r>
      <w:r>
        <w:t>[Le 2014]</w:t>
      </w:r>
      <w:r>
        <w:t>和社会网络</w:t>
      </w:r>
      <w:r>
        <w:t>[</w:t>
      </w:r>
      <w:r w:rsidRPr="003E511F">
        <w:t>Perozzi</w:t>
      </w:r>
      <w:r>
        <w:t xml:space="preserve"> 2014]</w:t>
      </w:r>
      <w:r w:rsidRPr="007D36CF">
        <w:t xml:space="preserve"> </w:t>
      </w:r>
      <w:r>
        <w:t>[Tang 2015]</w:t>
      </w:r>
      <w:r w:rsidRPr="000F5DB1">
        <w:t xml:space="preserve"> </w:t>
      </w:r>
      <w:r>
        <w:t>[Yang 2015]</w:t>
      </w:r>
      <w:r>
        <w:t>等对象的表示学习研究。</w:t>
      </w:r>
      <w:r>
        <w:rPr>
          <w:rFonts w:hint="eastAsia"/>
        </w:rPr>
        <w:t>特别</w:t>
      </w:r>
      <w:r>
        <w:t>是在词表示方面，</w:t>
      </w:r>
      <w:r>
        <w:rPr>
          <w:rFonts w:hint="eastAsia"/>
        </w:rPr>
        <w:t>针对</w:t>
      </w:r>
      <w:r>
        <w:t>一词多义</w:t>
      </w:r>
      <w:r>
        <w:t>[</w:t>
      </w:r>
      <w:r w:rsidRPr="003D2E04">
        <w:t>Huang</w:t>
      </w:r>
      <w:r>
        <w:t xml:space="preserve"> 2012]</w:t>
      </w:r>
      <w:r w:rsidRPr="005768EB">
        <w:t xml:space="preserve"> </w:t>
      </w:r>
      <w:r>
        <w:t>[</w:t>
      </w:r>
      <w:r w:rsidRPr="005768EB">
        <w:t>Reisinger</w:t>
      </w:r>
      <w:r>
        <w:t xml:space="preserve"> 2010]</w:t>
      </w:r>
      <w:r w:rsidRPr="001077D6">
        <w:t xml:space="preserve"> </w:t>
      </w:r>
      <w:r>
        <w:t>[</w:t>
      </w:r>
      <w:r w:rsidRPr="001B7A6C">
        <w:t>Tian</w:t>
      </w:r>
      <w:r>
        <w:t xml:space="preserve"> 2014]</w:t>
      </w:r>
      <w:r>
        <w:t>、</w:t>
      </w:r>
      <w:r>
        <w:rPr>
          <w:rFonts w:hint="eastAsia"/>
        </w:rPr>
        <w:t>语义</w:t>
      </w:r>
      <w:r>
        <w:t>组合</w:t>
      </w:r>
      <w:r>
        <w:t>[Zhao 2015]</w:t>
      </w:r>
      <w:r w:rsidRPr="00F319B1">
        <w:t xml:space="preserve"> </w:t>
      </w:r>
      <w:r>
        <w:t>[Socher 2013]</w:t>
      </w:r>
      <w:r w:rsidRPr="00CD0496">
        <w:t xml:space="preserve"> </w:t>
      </w:r>
      <w:r>
        <w:t>[Socher 2013 a]</w:t>
      </w:r>
      <w:r w:rsidRPr="00F73579">
        <w:t xml:space="preserve"> </w:t>
      </w:r>
      <w:r>
        <w:t>[</w:t>
      </w:r>
      <w:r w:rsidRPr="00F73579">
        <w:t>Socher</w:t>
      </w:r>
      <w:r>
        <w:t xml:space="preserve"> 2012]</w:t>
      </w:r>
      <w:r>
        <w:t>、</w:t>
      </w:r>
      <w:r>
        <w:rPr>
          <w:rFonts w:hint="eastAsia"/>
        </w:rPr>
        <w:t>语素</w:t>
      </w:r>
      <w:r>
        <w:t>或字母信息</w:t>
      </w:r>
      <w:r>
        <w:t>[</w:t>
      </w:r>
      <w:r w:rsidRPr="00C84592">
        <w:t>Luong</w:t>
      </w:r>
      <w:r>
        <w:t xml:space="preserve"> 2013] [</w:t>
      </w:r>
      <w:r w:rsidRPr="00BD4FAD">
        <w:t>Botha</w:t>
      </w:r>
      <w:r>
        <w:t xml:space="preserve"> 2014]</w:t>
      </w:r>
      <w:r w:rsidRPr="00B853CE">
        <w:t xml:space="preserve"> </w:t>
      </w:r>
      <w:r>
        <w:t>[</w:t>
      </w:r>
      <w:r w:rsidRPr="00F729F8">
        <w:t>Chen</w:t>
      </w:r>
      <w:r>
        <w:t xml:space="preserve"> 2015]</w:t>
      </w:r>
      <w:r>
        <w:t>、</w:t>
      </w:r>
      <w:r>
        <w:rPr>
          <w:rFonts w:hint="eastAsia"/>
        </w:rPr>
        <w:t>跨</w:t>
      </w:r>
      <w:r>
        <w:t>语言</w:t>
      </w:r>
      <w:r>
        <w:rPr>
          <w:color w:val="222222"/>
          <w:shd w:val="clear" w:color="auto" w:fill="FFFFFF"/>
        </w:rPr>
        <w:t>[AP 2014]</w:t>
      </w:r>
      <w:r w:rsidRPr="00290247">
        <w:t xml:space="preserve"> </w:t>
      </w:r>
      <w:r>
        <w:t>[Shi 2015]</w:t>
      </w:r>
      <w:r>
        <w:t>、</w:t>
      </w:r>
      <w:r>
        <w:rPr>
          <w:rFonts w:hint="eastAsia"/>
        </w:rPr>
        <w:t>可解释性</w:t>
      </w:r>
      <w:r>
        <w:t>[Luo 2015]</w:t>
      </w:r>
      <w:r w:rsidRPr="00D573D2">
        <w:t xml:space="preserve"> </w:t>
      </w:r>
      <w:r>
        <w:t>[Murphy 2012]</w:t>
      </w:r>
      <w:r w:rsidRPr="005457B7">
        <w:t xml:space="preserve"> </w:t>
      </w:r>
      <w:r>
        <w:t>[Fyshe 2014]</w:t>
      </w:r>
      <w:r>
        <w:t>等特点提出了相应表示方案，</w:t>
      </w:r>
      <w:r>
        <w:rPr>
          <w:rFonts w:hint="eastAsia"/>
        </w:rPr>
        <w:t>展现</w:t>
      </w:r>
      <w:r>
        <w:t>出分布式表示灵活的可扩展性。</w:t>
      </w:r>
    </w:p>
    <w:p w14:paraId="249E55EC" w14:textId="77777777" w:rsidR="00A56490" w:rsidRDefault="00A56490" w:rsidP="00A56490">
      <w:pPr>
        <w:pStyle w:val="3"/>
      </w:pPr>
      <w:bookmarkStart w:id="209" w:name="_Toc478542452"/>
      <w:r>
        <w:rPr>
          <w:rFonts w:hint="eastAsia"/>
        </w:rPr>
        <w:t>知识表示学习</w:t>
      </w:r>
      <w:bookmarkEnd w:id="209"/>
    </w:p>
    <w:p w14:paraId="6953053D" w14:textId="77777777" w:rsidR="00A56490" w:rsidRDefault="00A56490" w:rsidP="00A56490">
      <w:pPr>
        <w:ind w:firstLineChars="200" w:firstLine="480"/>
      </w:pPr>
      <w:r>
        <w:rPr>
          <w:rFonts w:hint="eastAsia"/>
        </w:rPr>
        <w:t>知识表示学习是面向知识库中实体和关系的表示学习。通过将实体或关系投影到低维向量空间，我们能够实现对实体和关系的语义信息的表示，可以高效地计算实体、关系及其之间的复杂语义关联。这对知识库的构建、推理与应用均有重要意义。</w:t>
      </w:r>
    </w:p>
    <w:p w14:paraId="30FCF271" w14:textId="77777777" w:rsidR="00A56490" w:rsidRDefault="00A56490" w:rsidP="00A56490">
      <w:pPr>
        <w:ind w:firstLineChars="200" w:firstLine="480"/>
      </w:pPr>
      <w:r>
        <w:rPr>
          <w:rFonts w:hint="eastAsia"/>
        </w:rPr>
        <w:t>首先，我们定义知识表示学习的输入。知识表示学习的输入是一个结构化的知识库（</w:t>
      </w:r>
      <w:r>
        <w:rPr>
          <w:rFonts w:hint="eastAsia"/>
        </w:rPr>
        <w:t>knowledge base</w:t>
      </w:r>
      <w:r>
        <w:rPr>
          <w:rFonts w:hint="eastAsia"/>
        </w:rPr>
        <w:t>），或者可以称之为知识图（</w:t>
      </w:r>
      <w:r>
        <w:rPr>
          <w:rFonts w:hint="eastAsia"/>
        </w:rPr>
        <w:t>knowledge graph</w:t>
      </w:r>
      <w:r>
        <w:rPr>
          <w:rFonts w:hint="eastAsia"/>
        </w:rPr>
        <w:t>）。一个知识库</w:t>
      </w:r>
      <w:r>
        <w:rPr>
          <w:rFonts w:hint="eastAsia"/>
        </w:rPr>
        <w:t>G</w:t>
      </w:r>
      <w:r>
        <w:rPr>
          <w:rFonts w:hint="eastAsia"/>
        </w:rPr>
        <w:t>可以用</w:t>
      </w:r>
      <m:oMath>
        <m:r>
          <m:rPr>
            <m:sty m:val="p"/>
          </m:rPr>
          <w:rPr>
            <w:rFonts w:ascii="Cambria Math" w:hAnsi="Cambria Math"/>
          </w:rPr>
          <m:t>G=(E,R,Y)</m:t>
        </m:r>
      </m:oMath>
      <w:r>
        <w:rPr>
          <w:rFonts w:hint="eastAsia"/>
        </w:rPr>
        <w:t>来表示，其中：</w:t>
      </w:r>
    </w:p>
    <w:p w14:paraId="72EDA77F" w14:textId="77777777" w:rsidR="00A56490" w:rsidRDefault="00A56490" w:rsidP="00A56490">
      <w:pPr>
        <w:ind w:firstLineChars="200" w:firstLine="480"/>
      </w:pPr>
      <m:oMath>
        <m:r>
          <m:rPr>
            <m:sty m:val="p"/>
          </m:rPr>
          <w:rPr>
            <w:rFonts w:ascii="Cambria Math" w:hAnsi="Cambria Math"/>
          </w:rPr>
          <m:t>E={</m:t>
        </m:r>
        <m:sSub>
          <m:sSubPr>
            <m:ctrlPr>
              <w:rPr>
                <w:rFonts w:ascii="Cambria Math" w:hAnsi="Cambria Math"/>
              </w:rPr>
            </m:ctrlPr>
          </m:sSubPr>
          <m:e>
            <m:r>
              <w:rPr>
                <w:rFonts w:ascii="Cambria Math" w:hAnsi="Cambria Math"/>
              </w:rPr>
              <m:t>e</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e</m:t>
            </m:r>
          </m:e>
          <m:sub>
            <m:sSub>
              <m:sSubPr>
                <m:ctrlPr>
                  <w:rPr>
                    <w:rFonts w:ascii="Cambria Math" w:hAnsi="Cambria Math"/>
                  </w:rPr>
                </m:ctrlPr>
              </m:sSubPr>
              <m:e>
                <m:r>
                  <w:rPr>
                    <w:rFonts w:ascii="Cambria Math" w:hAnsi="Cambria Math"/>
                  </w:rPr>
                  <m:t>N</m:t>
                </m:r>
              </m:e>
              <m:sub>
                <m:r>
                  <w:rPr>
                    <w:rFonts w:ascii="Cambria Math" w:hAnsi="Cambria Math"/>
                  </w:rPr>
                  <m:t>E</m:t>
                </m:r>
              </m:sub>
            </m:sSub>
          </m:sub>
        </m:sSub>
        <m:r>
          <m:rPr>
            <m:sty m:val="p"/>
          </m:rPr>
          <w:rPr>
            <w:rFonts w:ascii="Cambria Math" w:hAnsi="Cambria Math"/>
          </w:rPr>
          <m:t>}</m:t>
        </m:r>
      </m:oMath>
      <w:r>
        <w:rPr>
          <w:rFonts w:hint="eastAsia"/>
        </w:rPr>
        <w:t xml:space="preserve"> </w:t>
      </w:r>
      <w:r>
        <w:rPr>
          <w:rFonts w:hint="eastAsia"/>
        </w:rPr>
        <w:t>是实体集合；</w:t>
      </w:r>
    </w:p>
    <w:p w14:paraId="223FBA29" w14:textId="77777777" w:rsidR="00A56490" w:rsidRDefault="00A56490" w:rsidP="00A56490">
      <w:pPr>
        <w:ind w:firstLineChars="200" w:firstLine="480"/>
      </w:pPr>
      <m:oMath>
        <m:r>
          <m:rPr>
            <m:sty m:val="p"/>
          </m:rPr>
          <w:rPr>
            <w:rFonts w:ascii="Cambria Math" w:hAnsi="Cambria Math"/>
          </w:rPr>
          <m:t>R={</m:t>
        </m:r>
        <m:sSub>
          <m:sSubPr>
            <m:ctrlPr>
              <w:rPr>
                <w:rFonts w:ascii="Cambria Math" w:hAnsi="Cambria Math"/>
              </w:rPr>
            </m:ctrlPr>
          </m:sSubPr>
          <m:e>
            <m:r>
              <w:rPr>
                <w:rFonts w:ascii="Cambria Math" w:hAnsi="Cambria Math"/>
              </w:rPr>
              <m:t>r</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r</m:t>
            </m:r>
          </m:e>
          <m:sub>
            <m:sSub>
              <m:sSubPr>
                <m:ctrlPr>
                  <w:rPr>
                    <w:rFonts w:ascii="Cambria Math" w:hAnsi="Cambria Math"/>
                  </w:rPr>
                </m:ctrlPr>
              </m:sSubPr>
              <m:e>
                <m:r>
                  <w:rPr>
                    <w:rFonts w:ascii="Cambria Math" w:hAnsi="Cambria Math"/>
                  </w:rPr>
                  <m:t>N</m:t>
                </m:r>
              </m:e>
              <m:sub>
                <m:r>
                  <w:rPr>
                    <w:rFonts w:ascii="Cambria Math" w:hAnsi="Cambria Math"/>
                  </w:rPr>
                  <m:t>R</m:t>
                </m:r>
              </m:sub>
            </m:sSub>
          </m:sub>
        </m:sSub>
        <m:r>
          <m:rPr>
            <m:sty m:val="p"/>
          </m:rPr>
          <w:rPr>
            <w:rFonts w:ascii="Cambria Math" w:hAnsi="Cambria Math"/>
          </w:rPr>
          <m:t>}</m:t>
        </m:r>
      </m:oMath>
      <w:r>
        <w:rPr>
          <w:rFonts w:hint="eastAsia"/>
        </w:rPr>
        <w:t xml:space="preserve"> </w:t>
      </w:r>
      <w:r>
        <w:rPr>
          <w:rFonts w:hint="eastAsia"/>
        </w:rPr>
        <w:t>是实体间的关联关系类型的集合；</w:t>
      </w:r>
    </w:p>
    <w:p w14:paraId="01D576AA" w14:textId="77777777" w:rsidR="00A56490" w:rsidRDefault="00A56490" w:rsidP="00A56490">
      <w:pPr>
        <w:ind w:firstLineChars="200" w:firstLine="480"/>
      </w:pPr>
      <m:oMath>
        <m:r>
          <m:rPr>
            <m:sty m:val="p"/>
          </m:rPr>
          <w:rPr>
            <w:rFonts w:ascii="Cambria Math" w:hAnsi="Cambria Math"/>
          </w:rPr>
          <m:t>Y∈</m:t>
        </m:r>
        <m:sSup>
          <m:sSupPr>
            <m:ctrlPr>
              <w:rPr>
                <w:rFonts w:ascii="Cambria Math" w:hAnsi="Cambria Math"/>
              </w:rPr>
            </m:ctrlPr>
          </m:sSupPr>
          <m:e>
            <m:r>
              <w:rPr>
                <w:rFonts w:ascii="Cambria Math" w:hAnsi="Cambria Math" w:hint="eastAsia"/>
              </w:rPr>
              <m:t>{0</m:t>
            </m:r>
            <m:r>
              <w:rPr>
                <w:rFonts w:ascii="Cambria Math" w:hAnsi="Cambria Math" w:hint="eastAsia"/>
              </w:rPr>
              <m:t>，</m:t>
            </m:r>
            <m:r>
              <w:rPr>
                <w:rFonts w:ascii="Cambria Math" w:hAnsi="Cambria Math" w:hint="eastAsia"/>
              </w:rPr>
              <m:t>1}</m:t>
            </m:r>
          </m:e>
          <m:sup>
            <m:sSub>
              <m:sSubPr>
                <m:ctrlPr>
                  <w:rPr>
                    <w:rFonts w:ascii="Cambria Math" w:hAnsi="Cambria Math"/>
                  </w:rPr>
                </m:ctrlPr>
              </m:sSubPr>
              <m:e>
                <m:r>
                  <w:rPr>
                    <w:rFonts w:ascii="Cambria Math" w:hAnsi="Cambria Math"/>
                  </w:rPr>
                  <m:t>N</m:t>
                </m:r>
              </m:e>
              <m:sub>
                <m:r>
                  <w:rPr>
                    <w:rFonts w:ascii="Cambria Math" w:hAnsi="Cambria Math"/>
                  </w:rPr>
                  <m:t>E</m:t>
                </m:r>
              </m:sub>
            </m:sSub>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E</m:t>
                </m:r>
              </m:sub>
            </m:sSub>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R</m:t>
                </m:r>
              </m:sub>
            </m:sSub>
          </m:sup>
        </m:sSup>
      </m:oMath>
      <w:r>
        <w:rPr>
          <w:rFonts w:hint="eastAsia"/>
        </w:rPr>
        <w:t xml:space="preserve"> </w:t>
      </w:r>
      <w:r>
        <w:rPr>
          <w:rFonts w:hint="eastAsia"/>
        </w:rPr>
        <w:t>是一个三维张量，用于表示两个实体之间是否存在某种类型的关联关系。更具体地，对于</w:t>
      </w:r>
      <w:r>
        <w:rPr>
          <w:rFonts w:hint="eastAsia"/>
        </w:rPr>
        <w:t>Y</w:t>
      </w:r>
      <w:r>
        <w:rPr>
          <w:rFonts w:hint="eastAsia"/>
        </w:rPr>
        <w:t>中的一个项</w:t>
      </w:r>
      <m:oMath>
        <m:sSub>
          <m:sSubPr>
            <m:ctrlPr>
              <w:rPr>
                <w:rFonts w:ascii="Cambria Math" w:hAnsi="Cambria Math"/>
              </w:rPr>
            </m:ctrlPr>
          </m:sSubPr>
          <m:e>
            <m:r>
              <w:rPr>
                <w:rFonts w:ascii="Cambria Math" w:hAnsi="Cambria Math"/>
              </w:rPr>
              <m:t>y</m:t>
            </m:r>
          </m:e>
          <m:sub>
            <m:r>
              <w:rPr>
                <w:rFonts w:ascii="Cambria Math" w:hAnsi="Cambria Math"/>
              </w:rPr>
              <m:t>ijk</m:t>
            </m:r>
          </m:sub>
        </m:sSub>
      </m:oMath>
      <w:r>
        <w:rPr>
          <w:rFonts w:hint="eastAsia"/>
        </w:rPr>
        <w:t>，其语义为：</w:t>
      </w:r>
    </w:p>
    <w:p w14:paraId="7535FAF9" w14:textId="77777777" w:rsidR="00A56490" w:rsidRPr="00B242A4" w:rsidRDefault="009B6194" w:rsidP="00A56490">
      <w:pPr>
        <w:ind w:firstLineChars="200" w:firstLine="480"/>
      </w:pPr>
      <m:oMathPara>
        <m:oMath>
          <m:sSub>
            <m:sSubPr>
              <m:ctrlPr>
                <w:rPr>
                  <w:rFonts w:ascii="Cambria Math" w:hAnsi="Cambria Math"/>
                </w:rPr>
              </m:ctrlPr>
            </m:sSubPr>
            <m:e>
              <m:r>
                <w:rPr>
                  <w:rFonts w:ascii="Cambria Math" w:hAnsi="Cambria Math"/>
                </w:rPr>
                <m:t>y</m:t>
              </m:r>
            </m:e>
            <m:sub>
              <m:r>
                <w:rPr>
                  <w:rFonts w:ascii="Cambria Math" w:hAnsi="Cambria Math"/>
                </w:rPr>
                <m:t>ijk</m:t>
              </m:r>
            </m:sub>
          </m:sSub>
          <m:r>
            <m:rPr>
              <m:sty m:val="p"/>
            </m:rPr>
            <w:rPr>
              <w:rFonts w:ascii="Cambria Math" w:hAnsi="Cambria Math"/>
            </w:rPr>
            <m:t>=</m:t>
          </m:r>
          <m:d>
            <m:dPr>
              <m:begChr m:val="{"/>
              <m:endChr m:val=""/>
              <m:ctrlPr>
                <w:rPr>
                  <w:rFonts w:ascii="Cambria Math" w:hAnsi="Cambria Math"/>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hint="eastAsia"/>
                      </w:rPr>
                      <m:t>若实体</m:t>
                    </m:r>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hint="eastAsia"/>
                      </w:rPr>
                      <m:t>与</m:t>
                    </m:r>
                    <m:sSub>
                      <m:sSubPr>
                        <m:ctrlPr>
                          <w:rPr>
                            <w:rFonts w:ascii="Cambria Math" w:hAnsi="Cambria Math"/>
                            <w:i/>
                          </w:rPr>
                        </m:ctrlPr>
                      </m:sSubPr>
                      <m:e>
                        <m:r>
                          <w:rPr>
                            <w:rFonts w:ascii="Cambria Math" w:hAnsi="Cambria Math"/>
                          </w:rPr>
                          <m:t>e</m:t>
                        </m:r>
                      </m:e>
                      <m:sub>
                        <m:r>
                          <w:rPr>
                            <w:rFonts w:ascii="Cambria Math" w:hAnsi="Cambria Math"/>
                          </w:rPr>
                          <m:t>j</m:t>
                        </m:r>
                      </m:sub>
                    </m:sSub>
                    <m:r>
                      <w:rPr>
                        <w:rFonts w:ascii="Cambria Math" w:hAnsi="Cambria Math" w:hint="eastAsia"/>
                      </w:rPr>
                      <m:t>之间存在类型为</m:t>
                    </m:r>
                    <m:sSub>
                      <m:sSubPr>
                        <m:ctrlPr>
                          <w:rPr>
                            <w:rFonts w:ascii="Cambria Math" w:hAnsi="Cambria Math"/>
                            <w:i/>
                          </w:rPr>
                        </m:ctrlPr>
                      </m:sSubPr>
                      <m:e>
                        <m:r>
                          <w:rPr>
                            <w:rFonts w:ascii="Cambria Math" w:hAnsi="Cambria Math"/>
                          </w:rPr>
                          <m:t>r</m:t>
                        </m:r>
                      </m:e>
                      <m:sub>
                        <m:r>
                          <w:rPr>
                            <w:rFonts w:ascii="Cambria Math" w:hAnsi="Cambria Math"/>
                          </w:rPr>
                          <m:t>k</m:t>
                        </m:r>
                      </m:sub>
                    </m:sSub>
                    <m:r>
                      <w:rPr>
                        <w:rFonts w:ascii="Cambria Math" w:hAnsi="Cambria Math" w:hint="eastAsia"/>
                      </w:rPr>
                      <m:t>的关系</m:t>
                    </m:r>
                  </m:e>
                </m:mr>
                <m:mr>
                  <m:e>
                    <m:r>
                      <w:rPr>
                        <w:rFonts w:ascii="Cambria Math" w:hAnsi="Cambria Math"/>
                      </w:rPr>
                      <m:t>0</m:t>
                    </m:r>
                  </m:e>
                  <m:e>
                    <m:r>
                      <w:rPr>
                        <w:rFonts w:ascii="Cambria Math" w:hAnsi="Cambria Math" w:hint="eastAsia"/>
                      </w:rPr>
                      <m:t>其它情况</m:t>
                    </m:r>
                  </m:e>
                </m:mr>
              </m:m>
            </m:e>
          </m:d>
        </m:oMath>
      </m:oMathPara>
    </w:p>
    <w:p w14:paraId="32EA0A89" w14:textId="77777777" w:rsidR="00A56490" w:rsidRDefault="00A56490" w:rsidP="00A56490">
      <w:pPr>
        <w:ind w:firstLineChars="200" w:firstLine="480"/>
      </w:pPr>
      <w:r>
        <w:rPr>
          <w:rFonts w:hint="eastAsia"/>
        </w:rPr>
        <w:t>当</w:t>
      </w:r>
      <m:oMath>
        <m:sSub>
          <m:sSubPr>
            <m:ctrlPr>
              <w:rPr>
                <w:rFonts w:ascii="Cambria Math" w:hAnsi="Cambria Math"/>
              </w:rPr>
            </m:ctrlPr>
          </m:sSubPr>
          <m:e>
            <m:r>
              <w:rPr>
                <w:rFonts w:ascii="Cambria Math" w:hAnsi="Cambria Math"/>
              </w:rPr>
              <m:t>y</m:t>
            </m:r>
          </m:e>
          <m:sub>
            <m:r>
              <w:rPr>
                <w:rFonts w:ascii="Cambria Math" w:hAnsi="Cambria Math"/>
              </w:rPr>
              <m:t>ijk</m:t>
            </m:r>
          </m:sub>
        </m:sSub>
        <m:r>
          <m:rPr>
            <m:sty m:val="p"/>
          </m:rPr>
          <w:rPr>
            <w:rFonts w:ascii="Cambria Math" w:hAnsi="Cambria Math" w:hint="eastAsia"/>
          </w:rPr>
          <m:t>=1</m:t>
        </m:r>
      </m:oMath>
      <w:r>
        <w:rPr>
          <w:rFonts w:hint="eastAsia"/>
        </w:rPr>
        <w:t>时，也可以说该知识库中存在三元组</w:t>
      </w:r>
      <m:oMath>
        <m:r>
          <m:rPr>
            <m:sty m:val="p"/>
          </m:rPr>
          <w:rPr>
            <w:rFonts w:ascii="Cambria Math" w:hAnsi="Cambria Math" w:hint="eastAsia"/>
          </w:rPr>
          <m:t>(</m:t>
        </m:r>
        <m:sSub>
          <m:sSubPr>
            <m:ctrlPr>
              <w:rPr>
                <w:rFonts w:ascii="Cambria Math" w:hAnsi="Cambria Math"/>
                <w:i/>
              </w:rPr>
            </m:ctrlPr>
          </m:sSubPr>
          <m:e>
            <m:r>
              <w:rPr>
                <w:rFonts w:ascii="Cambria Math" w:hAnsi="Cambria Math"/>
              </w:rPr>
              <m:t>e</m:t>
            </m:r>
          </m:e>
          <m:sub>
            <m:r>
              <w:rPr>
                <w:rFonts w:ascii="Cambria Math" w:hAnsi="Cambria Math"/>
              </w:rPr>
              <m:t>i</m:t>
            </m:r>
          </m:sub>
        </m:sSub>
        <m:r>
          <m:rPr>
            <m:sty m:val="p"/>
          </m:rP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j</m:t>
            </m:r>
          </m:sub>
        </m:sSub>
        <m:r>
          <m:rPr>
            <m:sty m:val="p"/>
          </m:rPr>
          <w:rPr>
            <w:rFonts w:ascii="Cambria Math" w:hAnsi="Cambria Math"/>
          </w:rPr>
          <m:t>)</m:t>
        </m:r>
      </m:oMath>
      <w:r>
        <w:rPr>
          <w:rFonts w:hint="eastAsia"/>
        </w:rPr>
        <w:t>。</w:t>
      </w:r>
    </w:p>
    <w:p w14:paraId="57A2FFB6" w14:textId="77777777" w:rsidR="00A56490" w:rsidRDefault="00A56490" w:rsidP="00A56490">
      <w:pPr>
        <w:ind w:firstLineChars="200" w:firstLine="480"/>
      </w:pPr>
      <w:r>
        <w:rPr>
          <w:rFonts w:hint="eastAsia"/>
        </w:rPr>
        <w:t>对于</w:t>
      </w:r>
      <m:oMath>
        <m:sSub>
          <m:sSubPr>
            <m:ctrlPr>
              <w:rPr>
                <w:rFonts w:ascii="Cambria Math" w:hAnsi="Cambria Math"/>
              </w:rPr>
            </m:ctrlPr>
          </m:sSubPr>
          <m:e>
            <m:r>
              <w:rPr>
                <w:rFonts w:ascii="Cambria Math" w:hAnsi="Cambria Math"/>
              </w:rPr>
              <m:t>y</m:t>
            </m:r>
          </m:e>
          <m:sub>
            <m:r>
              <w:rPr>
                <w:rFonts w:ascii="Cambria Math" w:hAnsi="Cambria Math"/>
              </w:rPr>
              <m:t>ijk</m:t>
            </m:r>
          </m:sub>
        </m:sSub>
        <m:r>
          <m:rPr>
            <m:sty m:val="p"/>
          </m:rPr>
          <w:rPr>
            <w:rFonts w:ascii="Cambria Math" w:hAnsi="Cambria Math" w:hint="eastAsia"/>
          </w:rPr>
          <m:t>=0</m:t>
        </m:r>
      </m:oMath>
      <w:r>
        <w:rPr>
          <w:rFonts w:hint="eastAsia"/>
        </w:rPr>
        <w:t>的情况，在不同的假设下有不同的解释。例如，在封闭世界假设中，</w:t>
      </w:r>
      <m:oMath>
        <m:sSub>
          <m:sSubPr>
            <m:ctrlPr>
              <w:rPr>
                <w:rFonts w:ascii="Cambria Math" w:hAnsi="Cambria Math"/>
              </w:rPr>
            </m:ctrlPr>
          </m:sSubPr>
          <m:e>
            <m:r>
              <w:rPr>
                <w:rFonts w:ascii="Cambria Math" w:hAnsi="Cambria Math"/>
              </w:rPr>
              <m:t>y</m:t>
            </m:r>
          </m:e>
          <m:sub>
            <m:r>
              <w:rPr>
                <w:rFonts w:ascii="Cambria Math" w:hAnsi="Cambria Math"/>
              </w:rPr>
              <m:t>ijk</m:t>
            </m:r>
          </m:sub>
        </m:sSub>
        <m:r>
          <m:rPr>
            <m:sty m:val="p"/>
          </m:rPr>
          <w:rPr>
            <w:rFonts w:ascii="Cambria Math" w:hAnsi="Cambria Math" w:hint="eastAsia"/>
          </w:rPr>
          <m:t>=0</m:t>
        </m:r>
      </m:oMath>
      <w:r>
        <w:rPr>
          <w:rFonts w:hint="eastAsia"/>
        </w:rPr>
        <w:t>的语义为：三元组</w:t>
      </w:r>
      <m:oMath>
        <m:r>
          <m:rPr>
            <m:sty m:val="p"/>
          </m:rPr>
          <w:rPr>
            <w:rFonts w:ascii="Cambria Math" w:hAnsi="Cambria Math" w:hint="eastAsia"/>
          </w:rPr>
          <m:t>(</m:t>
        </m:r>
        <m:sSub>
          <m:sSubPr>
            <m:ctrlPr>
              <w:rPr>
                <w:rFonts w:ascii="Cambria Math" w:hAnsi="Cambria Math"/>
                <w:i/>
              </w:rPr>
            </m:ctrlPr>
          </m:sSubPr>
          <m:e>
            <m:r>
              <w:rPr>
                <w:rFonts w:ascii="Cambria Math" w:hAnsi="Cambria Math"/>
              </w:rPr>
              <m:t>e</m:t>
            </m:r>
          </m:e>
          <m:sub>
            <m:r>
              <w:rPr>
                <w:rFonts w:ascii="Cambria Math" w:hAnsi="Cambria Math"/>
              </w:rPr>
              <m:t>i</m:t>
            </m:r>
          </m:sub>
        </m:sSub>
        <m:r>
          <m:rPr>
            <m:sty m:val="p"/>
          </m:rP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j</m:t>
            </m:r>
          </m:sub>
        </m:sSub>
        <m:r>
          <m:rPr>
            <m:sty m:val="p"/>
          </m:rPr>
          <w:rPr>
            <w:rFonts w:ascii="Cambria Math" w:hAnsi="Cambria Math"/>
          </w:rPr>
          <m:t>)</m:t>
        </m:r>
      </m:oMath>
      <w:r>
        <w:rPr>
          <w:rFonts w:hint="eastAsia"/>
        </w:rPr>
        <w:t>在现实世界中不成立；而在开放世界假设中，</w:t>
      </w:r>
      <m:oMath>
        <m:sSub>
          <m:sSubPr>
            <m:ctrlPr>
              <w:rPr>
                <w:rFonts w:ascii="Cambria Math" w:hAnsi="Cambria Math"/>
              </w:rPr>
            </m:ctrlPr>
          </m:sSubPr>
          <m:e>
            <m:r>
              <w:rPr>
                <w:rFonts w:ascii="Cambria Math" w:hAnsi="Cambria Math"/>
              </w:rPr>
              <m:t>y</m:t>
            </m:r>
          </m:e>
          <m:sub>
            <m:r>
              <w:rPr>
                <w:rFonts w:ascii="Cambria Math" w:hAnsi="Cambria Math"/>
              </w:rPr>
              <m:t>ijk</m:t>
            </m:r>
          </m:sub>
        </m:sSub>
        <m:r>
          <m:rPr>
            <m:sty m:val="p"/>
          </m:rPr>
          <w:rPr>
            <w:rFonts w:ascii="Cambria Math" w:hAnsi="Cambria Math" w:hint="eastAsia"/>
          </w:rPr>
          <m:t>=0</m:t>
        </m:r>
      </m:oMath>
      <w:r>
        <w:rPr>
          <w:rFonts w:hint="eastAsia"/>
        </w:rPr>
        <w:t>的语义为：目前暂无法确定三元组</w:t>
      </w:r>
      <m:oMath>
        <m:r>
          <m:rPr>
            <m:sty m:val="p"/>
          </m:rPr>
          <w:rPr>
            <w:rFonts w:ascii="Cambria Math" w:hAnsi="Cambria Math" w:hint="eastAsia"/>
          </w:rPr>
          <m:t>(</m:t>
        </m:r>
        <m:sSub>
          <m:sSubPr>
            <m:ctrlPr>
              <w:rPr>
                <w:rFonts w:ascii="Cambria Math" w:hAnsi="Cambria Math"/>
                <w:i/>
              </w:rPr>
            </m:ctrlPr>
          </m:sSubPr>
          <m:e>
            <m:r>
              <w:rPr>
                <w:rFonts w:ascii="Cambria Math" w:hAnsi="Cambria Math"/>
              </w:rPr>
              <m:t>e</m:t>
            </m:r>
          </m:e>
          <m:sub>
            <m:r>
              <w:rPr>
                <w:rFonts w:ascii="Cambria Math" w:hAnsi="Cambria Math"/>
              </w:rPr>
              <m:t>i</m:t>
            </m:r>
          </m:sub>
        </m:sSub>
        <m:r>
          <m:rPr>
            <m:sty m:val="p"/>
          </m:rP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j</m:t>
            </m:r>
          </m:sub>
        </m:sSub>
        <m:r>
          <m:rPr>
            <m:sty m:val="p"/>
          </m:rPr>
          <w:rPr>
            <w:rFonts w:ascii="Cambria Math" w:hAnsi="Cambria Math"/>
          </w:rPr>
          <m:t>)</m:t>
        </m:r>
      </m:oMath>
      <w:r>
        <w:rPr>
          <w:rFonts w:hint="eastAsia"/>
        </w:rPr>
        <w:t>在现实世界中是否成立。对于目前互联网上的大规模知识图，由于其构造方法多是基于众包编辑或是自动抽取生成的，其中往往会出现大量知识缺失的情况。因此，多数情况下我们采用的是开放世界假设。</w:t>
      </w:r>
    </w:p>
    <w:p w14:paraId="2338D012" w14:textId="77777777" w:rsidR="00A56490" w:rsidRDefault="00A56490" w:rsidP="00A56490">
      <w:pPr>
        <w:ind w:firstLineChars="200" w:firstLine="480"/>
      </w:pPr>
      <w:r>
        <w:rPr>
          <w:rFonts w:hint="eastAsia"/>
        </w:rPr>
        <w:t>知识表示学习的基本假设是：存在一个低维、连续、稠密的向量空间，使得知识库中的每个实体可以被映射为该向量空间中的一个向量，且知识库中的每种类型的关联关系可以被映射为该向量空间中的某种形式的数学约束。如此，知识库中蕴含的语义信息就在该向量空间中得到了分布式的表示。知识表示学习的基本流程框架如下所示：</w:t>
      </w:r>
    </w:p>
    <w:p w14:paraId="55930C0B" w14:textId="77777777" w:rsidR="00A56490" w:rsidRDefault="00A56490" w:rsidP="00A56490">
      <w:pPr>
        <w:pStyle w:val="ab"/>
        <w:numPr>
          <w:ilvl w:val="0"/>
          <w:numId w:val="16"/>
        </w:numPr>
        <w:ind w:firstLineChars="0"/>
      </w:pPr>
      <w:r>
        <w:rPr>
          <w:rFonts w:hint="eastAsia"/>
        </w:rPr>
        <w:t>假设存在一个</w:t>
      </w:r>
      <w:r>
        <w:rPr>
          <w:rFonts w:hint="eastAsia"/>
        </w:rPr>
        <w:t>K</w:t>
      </w:r>
      <w:r>
        <w:rPr>
          <w:rFonts w:hint="eastAsia"/>
        </w:rPr>
        <w:t>维的向量空间</w:t>
      </w:r>
      <w:r w:rsidRPr="00D61EF2">
        <w:rPr>
          <w:rFonts w:hint="eastAsia"/>
          <w:b/>
          <w:i/>
        </w:rPr>
        <w:t>S</w:t>
      </w:r>
      <w:r>
        <w:rPr>
          <w:rFonts w:hint="eastAsia"/>
        </w:rPr>
        <w:t>，我们的目的是将知识库</w:t>
      </w:r>
      <w:r>
        <w:rPr>
          <w:rFonts w:hint="eastAsia"/>
        </w:rPr>
        <w:t>G=</w:t>
      </w:r>
      <w:r>
        <w:t xml:space="preserve">(E, R, Y) </w:t>
      </w:r>
      <w:r>
        <w:rPr>
          <w:rFonts w:hint="eastAsia"/>
        </w:rPr>
        <w:t>中蕴含的语义信息在</w:t>
      </w:r>
      <w:r w:rsidRPr="00D61EF2">
        <w:rPr>
          <w:rFonts w:hint="eastAsia"/>
          <w:b/>
          <w:i/>
        </w:rPr>
        <w:t>S</w:t>
      </w:r>
      <w:r>
        <w:rPr>
          <w:rFonts w:hint="eastAsia"/>
        </w:rPr>
        <w:t>中进行分布式的表示。其中，</w:t>
      </w:r>
      <w:r>
        <w:rPr>
          <w:rFonts w:hint="eastAsia"/>
        </w:rPr>
        <w:t>K</w:t>
      </w:r>
      <w:r>
        <w:rPr>
          <w:rFonts w:hint="eastAsia"/>
        </w:rPr>
        <w:t>是一个超参数，其取值一般为</w:t>
      </w:r>
      <w:r>
        <w:rPr>
          <w:rFonts w:hint="eastAsia"/>
        </w:rPr>
        <w:t>100</w:t>
      </w:r>
      <w:r>
        <w:rPr>
          <w:rFonts w:hint="eastAsia"/>
        </w:rPr>
        <w:t>到</w:t>
      </w:r>
      <w:r>
        <w:rPr>
          <w:rFonts w:hint="eastAsia"/>
        </w:rPr>
        <w:t>200</w:t>
      </w:r>
      <w:r>
        <w:rPr>
          <w:rFonts w:hint="eastAsia"/>
        </w:rPr>
        <w:t>。</w:t>
      </w:r>
    </w:p>
    <w:p w14:paraId="0541E31B" w14:textId="77777777" w:rsidR="00A56490" w:rsidRDefault="00A56490" w:rsidP="00A56490">
      <w:pPr>
        <w:pStyle w:val="ab"/>
        <w:numPr>
          <w:ilvl w:val="0"/>
          <w:numId w:val="16"/>
        </w:numPr>
        <w:ind w:firstLineChars="0"/>
      </w:pPr>
      <w:r>
        <w:rPr>
          <w:rFonts w:hint="eastAsia"/>
        </w:rPr>
        <w:t>对于知识库中的每一个实体</w:t>
      </w:r>
      <m:oMath>
        <m:r>
          <m:rPr>
            <m:sty m:val="p"/>
          </m:rPr>
          <w:rPr>
            <w:rFonts w:ascii="Cambria Math" w:hAnsi="Cambria Math"/>
          </w:rPr>
          <m:t>e∈E</m:t>
        </m:r>
      </m:oMath>
      <w:r>
        <w:rPr>
          <w:rFonts w:hint="eastAsia"/>
        </w:rPr>
        <w:t>，记其在</w:t>
      </w:r>
      <w:r w:rsidRPr="00D61EF2">
        <w:rPr>
          <w:rFonts w:hint="eastAsia"/>
          <w:b/>
          <w:i/>
        </w:rPr>
        <w:t>S</w:t>
      </w:r>
      <w:r>
        <w:rPr>
          <w:rFonts w:hint="eastAsia"/>
        </w:rPr>
        <w:t>中对应的向量为</w:t>
      </w:r>
      <w:r>
        <w:rPr>
          <w:b/>
          <w:i/>
        </w:rPr>
        <w:t>e</w:t>
      </w:r>
      <w:r>
        <w:rPr>
          <w:rFonts w:hint="eastAsia"/>
        </w:rPr>
        <w:t>，并在</w:t>
      </w:r>
      <w:r w:rsidRPr="00D61EF2">
        <w:rPr>
          <w:rFonts w:hint="eastAsia"/>
          <w:b/>
          <w:i/>
        </w:rPr>
        <w:t>S</w:t>
      </w:r>
      <w:r>
        <w:rPr>
          <w:rFonts w:hint="eastAsia"/>
        </w:rPr>
        <w:t>中随机选取一个长度不大于</w:t>
      </w:r>
      <w:r>
        <w:rPr>
          <w:rFonts w:hint="eastAsia"/>
        </w:rPr>
        <w:t>1</w:t>
      </w:r>
      <w:r>
        <w:rPr>
          <w:rFonts w:hint="eastAsia"/>
        </w:rPr>
        <w:t>的向量作为</w:t>
      </w:r>
      <w:r>
        <w:rPr>
          <w:rFonts w:hint="eastAsia"/>
          <w:b/>
          <w:i/>
        </w:rPr>
        <w:t>e</w:t>
      </w:r>
      <w:r>
        <w:rPr>
          <w:rFonts w:hint="eastAsia"/>
        </w:rPr>
        <w:t>的初始化取值。</w:t>
      </w:r>
    </w:p>
    <w:p w14:paraId="4BB245DE" w14:textId="77777777" w:rsidR="00A56490" w:rsidRDefault="00A56490" w:rsidP="00A56490">
      <w:pPr>
        <w:pStyle w:val="ab"/>
        <w:numPr>
          <w:ilvl w:val="0"/>
          <w:numId w:val="16"/>
        </w:numPr>
        <w:ind w:firstLineChars="0"/>
      </w:pPr>
      <w:r>
        <w:rPr>
          <w:rFonts w:hint="eastAsia"/>
        </w:rPr>
        <w:t>对于知识库中的每一种类型的关系</w:t>
      </w:r>
      <m:oMath>
        <m:r>
          <m:rPr>
            <m:sty m:val="p"/>
          </m:rPr>
          <w:rPr>
            <w:rFonts w:ascii="Cambria Math" w:hAnsi="Cambria Math"/>
          </w:rPr>
          <m:t>r∈R</m:t>
        </m:r>
      </m:oMath>
      <w:r>
        <w:rPr>
          <w:rFonts w:hint="eastAsia"/>
        </w:rPr>
        <w:t>，将其建模为数学约束</w:t>
      </w:r>
      <m:oMath>
        <m:sSub>
          <m:sSubPr>
            <m:ctrlPr>
              <w:rPr>
                <w:rFonts w:ascii="Cambria Math" w:hAnsi="Cambria Math"/>
              </w:rPr>
            </m:ctrlPr>
          </m:sSubPr>
          <m:e>
            <m:r>
              <w:rPr>
                <w:rFonts w:ascii="Cambria Math" w:hAnsi="Cambria Math"/>
              </w:rPr>
              <m:t>f</m:t>
            </m:r>
          </m:e>
          <m:sub>
            <m:r>
              <w:rPr>
                <w:rFonts w:ascii="Cambria Math" w:hAnsi="Cambria Math"/>
              </w:rPr>
              <m:t>r</m:t>
            </m:r>
          </m:sub>
        </m:sSub>
        <m:d>
          <m:dPr>
            <m:ctrlPr>
              <w:rPr>
                <w:rFonts w:ascii="Cambria Math" w:hAnsi="Cambria Math"/>
                <w:i/>
              </w:rPr>
            </m:ctrlPr>
          </m:dPr>
          <m:e>
            <m:r>
              <w:rPr>
                <w:rFonts w:ascii="Cambria Math" w:hAnsi="Cambria Math"/>
              </w:rPr>
              <m:t>h,t</m:t>
            </m:r>
          </m:e>
        </m:d>
        <m:r>
          <w:rPr>
            <w:rFonts w:ascii="Cambria Math" w:hAnsi="Cambria Math"/>
          </w:rPr>
          <m:t>:|E|×|E|→</m:t>
        </m:r>
        <m:sSub>
          <m:sSubPr>
            <m:ctrlPr>
              <w:rPr>
                <w:rFonts w:ascii="Cambria Math" w:hAnsi="Cambria Math"/>
                <w:i/>
              </w:rPr>
            </m:ctrlPr>
          </m:sSubPr>
          <m:e>
            <m:r>
              <m:rPr>
                <m:scr m:val="script"/>
              </m:rPr>
              <w:rPr>
                <w:rFonts w:ascii="Cambria Math" w:hAnsi="Cambria Math"/>
              </w:rPr>
              <m:t>R</m:t>
            </m:r>
          </m:e>
          <m:sub>
            <m:r>
              <w:rPr>
                <w:rFonts w:ascii="Cambria Math" w:eastAsia="MS Gothic" w:hAnsi="Cambria Math" w:cs="MS Gothic" w:hint="eastAsia"/>
              </w:rPr>
              <m:t>*</m:t>
            </m:r>
          </m:sub>
        </m:sSub>
      </m:oMath>
      <w:r>
        <w:rPr>
          <w:rFonts w:hint="eastAsia"/>
        </w:rPr>
        <w:t>。其含义为：对于知识库中的两个实体</w:t>
      </w:r>
      <w:r>
        <w:rPr>
          <w:rFonts w:hint="eastAsia"/>
        </w:rPr>
        <w:t>h</w:t>
      </w:r>
      <w:r>
        <w:rPr>
          <w:rFonts w:hint="eastAsia"/>
        </w:rPr>
        <w:t>和</w:t>
      </w:r>
      <w:r>
        <w:rPr>
          <w:rFonts w:hint="eastAsia"/>
        </w:rPr>
        <w:t>t</w:t>
      </w:r>
      <w:r>
        <w:rPr>
          <w:rFonts w:hint="eastAsia"/>
        </w:rPr>
        <w:t>，若知识库中存在三元组</w:t>
      </w:r>
      <w:r>
        <w:rPr>
          <w:rFonts w:hint="eastAsia"/>
        </w:rPr>
        <w:t xml:space="preserve"> (h,</w:t>
      </w:r>
      <w:r>
        <w:t xml:space="preserve"> r, t)</w:t>
      </w:r>
      <w:r>
        <w:rPr>
          <w:rFonts w:hint="eastAsia"/>
        </w:rPr>
        <w:t>，则</w:t>
      </w:r>
      <m:oMath>
        <m:sSub>
          <m:sSubPr>
            <m:ctrlPr>
              <w:rPr>
                <w:rFonts w:ascii="Cambria Math" w:hAnsi="Cambria Math"/>
              </w:rPr>
            </m:ctrlPr>
          </m:sSubPr>
          <m:e>
            <m:r>
              <w:rPr>
                <w:rFonts w:ascii="Cambria Math" w:hAnsi="Cambria Math"/>
              </w:rPr>
              <m:t>f</m:t>
            </m:r>
          </m:e>
          <m:sub>
            <m:r>
              <w:rPr>
                <w:rFonts w:ascii="Cambria Math" w:hAnsi="Cambria Math"/>
              </w:rPr>
              <m:t>r</m:t>
            </m:r>
          </m:sub>
        </m:sSub>
        <m:d>
          <m:dPr>
            <m:ctrlPr>
              <w:rPr>
                <w:rFonts w:ascii="Cambria Math" w:hAnsi="Cambria Math"/>
                <w:i/>
              </w:rPr>
            </m:ctrlPr>
          </m:dPr>
          <m:e>
            <m:r>
              <w:rPr>
                <w:rFonts w:ascii="Cambria Math" w:hAnsi="Cambria Math"/>
              </w:rPr>
              <m:t>h,t</m:t>
            </m:r>
          </m:e>
        </m:d>
      </m:oMath>
      <w:r>
        <w:rPr>
          <w:rFonts w:hint="eastAsia"/>
        </w:rPr>
        <w:t>的值应当趋于</w:t>
      </w:r>
      <w:r>
        <w:rPr>
          <w:rFonts w:hint="eastAsia"/>
        </w:rPr>
        <w:t>0</w:t>
      </w:r>
      <w:r>
        <w:rPr>
          <w:rFonts w:hint="eastAsia"/>
        </w:rPr>
        <w:t>；若知识库中不存在三元组</w:t>
      </w:r>
      <w:r>
        <w:rPr>
          <w:rFonts w:hint="eastAsia"/>
        </w:rPr>
        <w:t xml:space="preserve"> (h,</w:t>
      </w:r>
      <w:r>
        <w:t xml:space="preserve"> r, t)</w:t>
      </w:r>
      <w:r>
        <w:rPr>
          <w:rFonts w:hint="eastAsia"/>
        </w:rPr>
        <w:t>，则</w:t>
      </w:r>
      <m:oMath>
        <m:sSub>
          <m:sSubPr>
            <m:ctrlPr>
              <w:rPr>
                <w:rFonts w:ascii="Cambria Math" w:hAnsi="Cambria Math"/>
              </w:rPr>
            </m:ctrlPr>
          </m:sSubPr>
          <m:e>
            <m:r>
              <w:rPr>
                <w:rFonts w:ascii="Cambria Math" w:hAnsi="Cambria Math"/>
              </w:rPr>
              <m:t>f</m:t>
            </m:r>
          </m:e>
          <m:sub>
            <m:r>
              <w:rPr>
                <w:rFonts w:ascii="Cambria Math" w:hAnsi="Cambria Math"/>
              </w:rPr>
              <m:t>r</m:t>
            </m:r>
          </m:sub>
        </m:sSub>
        <m:d>
          <m:dPr>
            <m:ctrlPr>
              <w:rPr>
                <w:rFonts w:ascii="Cambria Math" w:hAnsi="Cambria Math"/>
                <w:i/>
              </w:rPr>
            </m:ctrlPr>
          </m:dPr>
          <m:e>
            <m:r>
              <w:rPr>
                <w:rFonts w:ascii="Cambria Math" w:hAnsi="Cambria Math"/>
              </w:rPr>
              <m:t>h,t</m:t>
            </m:r>
          </m:e>
        </m:d>
      </m:oMath>
      <w:r>
        <w:rPr>
          <w:rFonts w:hint="eastAsia"/>
        </w:rPr>
        <w:t>的值应当偏大。</w:t>
      </w:r>
      <m:oMath>
        <m:sSub>
          <m:sSubPr>
            <m:ctrlPr>
              <w:rPr>
                <w:rFonts w:ascii="Cambria Math" w:hAnsi="Cambria Math"/>
              </w:rPr>
            </m:ctrlPr>
          </m:sSubPr>
          <m:e>
            <m:r>
              <w:rPr>
                <w:rFonts w:ascii="Cambria Math" w:hAnsi="Cambria Math"/>
              </w:rPr>
              <m:t>f</m:t>
            </m:r>
          </m:e>
          <m:sub>
            <m:r>
              <w:rPr>
                <w:rFonts w:ascii="Cambria Math" w:hAnsi="Cambria Math"/>
              </w:rPr>
              <m:t>r</m:t>
            </m:r>
          </m:sub>
        </m:sSub>
        <m:d>
          <m:dPr>
            <m:ctrlPr>
              <w:rPr>
                <w:rFonts w:ascii="Cambria Math" w:hAnsi="Cambria Math"/>
                <w:i/>
              </w:rPr>
            </m:ctrlPr>
          </m:dPr>
          <m:e>
            <m:r>
              <w:rPr>
                <w:rFonts w:ascii="Cambria Math" w:hAnsi="Cambria Math"/>
              </w:rPr>
              <m:t>h,t</m:t>
            </m:r>
          </m:e>
        </m:d>
      </m:oMath>
      <w:r>
        <w:rPr>
          <w:rFonts w:hint="eastAsia"/>
        </w:rPr>
        <w:t>中会有一些模型参数，这些参数在初始情况下是随机选取的。</w:t>
      </w:r>
    </w:p>
    <w:p w14:paraId="112F454B" w14:textId="77777777" w:rsidR="00A56490" w:rsidRDefault="00A56490" w:rsidP="00A56490">
      <w:pPr>
        <w:pStyle w:val="ab"/>
        <w:numPr>
          <w:ilvl w:val="0"/>
          <w:numId w:val="16"/>
        </w:numPr>
        <w:ind w:firstLineChars="0"/>
      </w:pPr>
      <w:r>
        <w:rPr>
          <w:rFonts w:hint="eastAsia"/>
        </w:rPr>
        <w:t>以知识库中存在的三元组作为正样本，以知识库中不存在的三元组作为负样本，通过机器学习优化算法（如随机批量梯度下降法）进行训练，从而估计出模型参数：每个实体</w:t>
      </w:r>
      <w:r>
        <w:rPr>
          <w:rFonts w:hint="eastAsia"/>
        </w:rPr>
        <w:t>e</w:t>
      </w:r>
      <w:r>
        <w:rPr>
          <w:rFonts w:hint="eastAsia"/>
        </w:rPr>
        <w:t>对应的向量</w:t>
      </w:r>
      <w:r>
        <w:rPr>
          <w:rFonts w:hint="eastAsia"/>
          <w:b/>
          <w:i/>
        </w:rPr>
        <w:t>e</w:t>
      </w:r>
      <w:r>
        <w:rPr>
          <w:rFonts w:hint="eastAsia"/>
        </w:rPr>
        <w:t>，以及每种关系类型</w:t>
      </w:r>
      <w:r>
        <w:rPr>
          <w:rFonts w:hint="eastAsia"/>
        </w:rPr>
        <w:t>r</w:t>
      </w:r>
      <w:r>
        <w:rPr>
          <w:rFonts w:hint="eastAsia"/>
        </w:rPr>
        <w:t>所对应的函数</w:t>
      </w:r>
      <m:oMath>
        <m:sSub>
          <m:sSubPr>
            <m:ctrlPr>
              <w:rPr>
                <w:rFonts w:ascii="Cambria Math" w:hAnsi="Cambria Math"/>
              </w:rPr>
            </m:ctrlPr>
          </m:sSubPr>
          <m:e>
            <m:r>
              <w:rPr>
                <w:rFonts w:ascii="Cambria Math" w:hAnsi="Cambria Math"/>
              </w:rPr>
              <m:t>f</m:t>
            </m:r>
          </m:e>
          <m:sub>
            <m:r>
              <w:rPr>
                <w:rFonts w:ascii="Cambria Math" w:hAnsi="Cambria Math"/>
              </w:rPr>
              <m:t>r</m:t>
            </m:r>
          </m:sub>
        </m:sSub>
        <m:d>
          <m:dPr>
            <m:ctrlPr>
              <w:rPr>
                <w:rFonts w:ascii="Cambria Math" w:hAnsi="Cambria Math"/>
                <w:i/>
              </w:rPr>
            </m:ctrlPr>
          </m:dPr>
          <m:e>
            <m:r>
              <w:rPr>
                <w:rFonts w:ascii="Cambria Math" w:hAnsi="Cambria Math"/>
              </w:rPr>
              <m:t>h,t</m:t>
            </m:r>
          </m:e>
        </m:d>
      </m:oMath>
      <w:r>
        <w:rPr>
          <w:rFonts w:hint="eastAsia"/>
        </w:rPr>
        <w:t>中的参数。</w:t>
      </w:r>
    </w:p>
    <w:p w14:paraId="5D821A72" w14:textId="77777777" w:rsidR="00A56490" w:rsidRDefault="00A56490" w:rsidP="00A56490">
      <w:pPr>
        <w:ind w:firstLineChars="200" w:firstLine="480"/>
      </w:pPr>
      <w:r>
        <w:rPr>
          <w:rFonts w:hint="eastAsia"/>
        </w:rPr>
        <w:t>通过这一流程，我们将知识库中的每个实体表示为了低维语义向量空间中的一个向量，且知识库中的每一个三元组</w:t>
      </w:r>
      <w:r>
        <w:rPr>
          <w:rFonts w:hint="eastAsia"/>
        </w:rPr>
        <w:t>(</w:t>
      </w:r>
      <w:r>
        <w:t>h,r,t</w:t>
      </w:r>
      <w:r>
        <w:rPr>
          <w:rFonts w:hint="eastAsia"/>
        </w:rPr>
        <w:t>)</w:t>
      </w:r>
      <w:r>
        <w:rPr>
          <w:rFonts w:hint="eastAsia"/>
        </w:rPr>
        <w:t>的信息在该空间中都体现为实体</w:t>
      </w:r>
      <w:r>
        <w:rPr>
          <w:rFonts w:hint="eastAsia"/>
        </w:rPr>
        <w:t>h</w:t>
      </w:r>
      <w:r>
        <w:rPr>
          <w:rFonts w:hint="eastAsia"/>
        </w:rPr>
        <w:t>和</w:t>
      </w:r>
      <w:r>
        <w:rPr>
          <w:rFonts w:hint="eastAsia"/>
        </w:rPr>
        <w:t>t</w:t>
      </w:r>
      <w:r>
        <w:rPr>
          <w:rFonts w:hint="eastAsia"/>
        </w:rPr>
        <w:t>对应的向量能够满足</w:t>
      </w:r>
      <m:oMath>
        <m:sSub>
          <m:sSubPr>
            <m:ctrlPr>
              <w:rPr>
                <w:rFonts w:ascii="Cambria Math" w:eastAsia="微软雅黑" w:hAnsi="Cambria Math" w:cstheme="minorBidi"/>
                <w:szCs w:val="22"/>
              </w:rPr>
            </m:ctrlPr>
          </m:sSubPr>
          <m:e>
            <m:r>
              <w:rPr>
                <w:rFonts w:ascii="Cambria Math" w:hAnsi="Cambria Math"/>
              </w:rPr>
              <m:t>f</m:t>
            </m:r>
          </m:e>
          <m:sub>
            <m:r>
              <w:rPr>
                <w:rFonts w:ascii="Cambria Math" w:hAnsi="Cambria Math"/>
              </w:rPr>
              <m:t>r</m:t>
            </m:r>
          </m:sub>
        </m:sSub>
        <m:d>
          <m:dPr>
            <m:ctrlPr>
              <w:rPr>
                <w:rFonts w:ascii="Cambria Math" w:hAnsi="Cambria Math"/>
                <w:i/>
              </w:rPr>
            </m:ctrlPr>
          </m:dPr>
          <m:e>
            <m:r>
              <w:rPr>
                <w:rFonts w:ascii="Cambria Math" w:hAnsi="Cambria Math"/>
              </w:rPr>
              <m:t>h,t</m:t>
            </m:r>
          </m:e>
        </m:d>
        <m:r>
          <w:rPr>
            <w:rFonts w:ascii="Cambria Math" w:hAnsi="Cambria Math"/>
          </w:rPr>
          <m:t>→</m:t>
        </m:r>
        <m:r>
          <w:rPr>
            <w:rFonts w:ascii="Cambria Math" w:hAnsi="Cambria Math" w:hint="eastAsia"/>
          </w:rPr>
          <m:t>0</m:t>
        </m:r>
      </m:oMath>
      <w:r>
        <w:rPr>
          <w:rFonts w:hint="eastAsia"/>
        </w:rPr>
        <w:t xml:space="preserve"> </w:t>
      </w:r>
      <w:r>
        <w:rPr>
          <w:rFonts w:hint="eastAsia"/>
        </w:rPr>
        <w:t>这一约束。</w:t>
      </w:r>
    </w:p>
    <w:p w14:paraId="633D7D33" w14:textId="77777777" w:rsidR="00A56490" w:rsidRDefault="00A56490" w:rsidP="00A56490">
      <w:pPr>
        <w:ind w:firstLineChars="200" w:firstLine="480"/>
      </w:pPr>
      <w:r>
        <w:rPr>
          <w:rFonts w:hint="eastAsia"/>
        </w:rPr>
        <w:lastRenderedPageBreak/>
        <w:t>知识表示学习得到的分布式具有如下主要优点：</w:t>
      </w:r>
    </w:p>
    <w:p w14:paraId="48F8FC0C" w14:textId="77777777" w:rsidR="00A56490" w:rsidRDefault="00A56490" w:rsidP="00A56490">
      <w:pPr>
        <w:pStyle w:val="ab"/>
        <w:numPr>
          <w:ilvl w:val="0"/>
          <w:numId w:val="18"/>
        </w:numPr>
        <w:ind w:firstLineChars="0"/>
      </w:pPr>
      <w:r>
        <w:rPr>
          <w:rFonts w:hint="eastAsia"/>
        </w:rPr>
        <w:t>显著提升计算效率。知识库的三元组表示实际就是基于独热表示的。如前所分析的，在这种表示方式下，需要设计专门的图算法计算实体间的语义和推理关系，计算复杂度高、可扩展性差。而表示学习得到的分布式表示，则能够高效地实现语义相似度计算等操作，显著提升计算效率。</w:t>
      </w:r>
    </w:p>
    <w:p w14:paraId="12EA2F21" w14:textId="77777777" w:rsidR="00A56490" w:rsidRDefault="00A56490" w:rsidP="00A56490">
      <w:pPr>
        <w:pStyle w:val="ab"/>
        <w:numPr>
          <w:ilvl w:val="0"/>
          <w:numId w:val="18"/>
        </w:numPr>
        <w:ind w:firstLineChars="0"/>
      </w:pPr>
      <w:r>
        <w:rPr>
          <w:rFonts w:hint="eastAsia"/>
        </w:rPr>
        <w:t>有效缓解数据稀疏。由于知识表示学习将实体投影到统一的低维空间中，使每个实体均对应一个稠密向量，从而有效缓解数据稀疏问题。这主要体现在两个方面：一方面，每个实体的向量均为稠密有值得，因此可以度量任意实体之间的语义相似程度。而基于独热表示的图算法，由于受到大规模知识库稀疏特性的影响，往往无法有效计算很多实体之间的语义相似度；另一方面，将大量实体投影到统一空间的过程，也能够将高频实体的语义信息用于帮助低频实体的语义表示，提高低频实体的语义表示的精确性。</w:t>
      </w:r>
    </w:p>
    <w:p w14:paraId="3D1EC581" w14:textId="77777777" w:rsidR="00A56490" w:rsidRDefault="00A56490" w:rsidP="00A56490">
      <w:pPr>
        <w:ind w:firstLineChars="200" w:firstLine="480"/>
      </w:pPr>
      <w:r>
        <w:rPr>
          <w:rFonts w:hint="eastAsia"/>
        </w:rPr>
        <w:t>知识表示学习得到的分布式表示有以下典型应用：</w:t>
      </w:r>
    </w:p>
    <w:p w14:paraId="608BA866" w14:textId="77777777" w:rsidR="00A56490" w:rsidRDefault="00A56490" w:rsidP="00A56490">
      <w:pPr>
        <w:pStyle w:val="ab"/>
        <w:numPr>
          <w:ilvl w:val="0"/>
          <w:numId w:val="17"/>
        </w:numPr>
        <w:ind w:firstLineChars="0"/>
      </w:pPr>
      <w:r>
        <w:rPr>
          <w:rFonts w:hint="eastAsia"/>
        </w:rPr>
        <w:t>相似度计算。利用实体的分布式表示，我们可以快速计算实体间的语义相似度，这对于自然语言处理和信息检索的很多任务具有重要意义。</w:t>
      </w:r>
    </w:p>
    <w:p w14:paraId="68C83648" w14:textId="77777777" w:rsidR="00A56490" w:rsidRDefault="00A56490" w:rsidP="00A56490">
      <w:pPr>
        <w:pStyle w:val="ab"/>
        <w:numPr>
          <w:ilvl w:val="0"/>
          <w:numId w:val="17"/>
        </w:numPr>
        <w:ind w:firstLineChars="0"/>
      </w:pPr>
      <w:r>
        <w:rPr>
          <w:rFonts w:hint="eastAsia"/>
        </w:rPr>
        <w:t>知识图谱补全。构建大规模知识图谱，需要不断补充实体间的关系。利用知识表示学习模型，可以自动推理、预测两个实体的关系，从而实现知识图谱中的关系的补全。</w:t>
      </w:r>
    </w:p>
    <w:p w14:paraId="63D75134" w14:textId="77777777" w:rsidR="00A56490" w:rsidRDefault="00A56490" w:rsidP="00A56490">
      <w:pPr>
        <w:pStyle w:val="ab"/>
        <w:numPr>
          <w:ilvl w:val="0"/>
          <w:numId w:val="17"/>
        </w:numPr>
        <w:ind w:firstLineChars="0"/>
      </w:pPr>
      <w:r>
        <w:rPr>
          <w:rFonts w:hint="eastAsia"/>
        </w:rPr>
        <w:t>其他应用。知识表示学习已被广泛应用于关系抽取、自动问答、实体链指等各种任务中，展现出了巨大的应用潜力。随着深度学习在自然语言处理各项重要任务重得到广泛应用，这将为知识表示学习带来更广阔的应用空间。</w:t>
      </w:r>
    </w:p>
    <w:p w14:paraId="56532B0E" w14:textId="77777777" w:rsidR="00A56490" w:rsidRDefault="00A56490" w:rsidP="00A56490">
      <w:pPr>
        <w:pStyle w:val="2"/>
      </w:pPr>
      <w:bookmarkStart w:id="210" w:name="_Toc478542453"/>
      <w:r>
        <w:rPr>
          <w:rFonts w:hint="eastAsia"/>
        </w:rPr>
        <w:t>知识表示学习的主要方法</w:t>
      </w:r>
      <w:bookmarkEnd w:id="210"/>
    </w:p>
    <w:p w14:paraId="4FA798E5" w14:textId="77777777" w:rsidR="00A56490" w:rsidRDefault="00A56490" w:rsidP="00A56490">
      <w:pPr>
        <w:ind w:firstLineChars="200" w:firstLine="480"/>
      </w:pPr>
      <w:r>
        <w:rPr>
          <w:rFonts w:hint="eastAsia"/>
        </w:rPr>
        <w:t>前文已经纯属了知识表示学习的基本流程框架。在这一框架中，最为关键的是如何将知识库中的关联关系类型建模为数学约束</w:t>
      </w:r>
      <m:oMath>
        <m:sSub>
          <m:sSubPr>
            <m:ctrlPr>
              <w:rPr>
                <w:rFonts w:ascii="Cambria Math" w:hAnsi="Cambria Math"/>
              </w:rPr>
            </m:ctrlPr>
          </m:sSubPr>
          <m:e>
            <m:r>
              <w:rPr>
                <w:rFonts w:ascii="Cambria Math" w:hAnsi="Cambria Math"/>
              </w:rPr>
              <m:t>f</m:t>
            </m:r>
          </m:e>
          <m:sub>
            <m:r>
              <w:rPr>
                <w:rFonts w:ascii="Cambria Math" w:hAnsi="Cambria Math"/>
              </w:rPr>
              <m:t>r</m:t>
            </m:r>
          </m:sub>
        </m:sSub>
        <m:d>
          <m:dPr>
            <m:ctrlPr>
              <w:rPr>
                <w:rFonts w:ascii="Cambria Math" w:hAnsi="Cambria Math"/>
                <w:i/>
              </w:rPr>
            </m:ctrlPr>
          </m:dPr>
          <m:e>
            <m:r>
              <w:rPr>
                <w:rFonts w:ascii="Cambria Math" w:hAnsi="Cambria Math"/>
              </w:rPr>
              <m:t>h,t</m:t>
            </m:r>
          </m:e>
        </m:d>
      </m:oMath>
      <w:r>
        <w:rPr>
          <w:rFonts w:hint="eastAsia"/>
        </w:rPr>
        <w:t>。针对这一问题，研究者提出了多种模型。接下来，我们介绍其中的几个代表性的模型，包括距离模型、单层神经网络模型、能量模型、双线性模型、张量神经网络模型、矩阵分解模型和翻译模型等。</w:t>
      </w:r>
    </w:p>
    <w:p w14:paraId="6BA156BD" w14:textId="77777777" w:rsidR="00A56490" w:rsidRDefault="00A56490" w:rsidP="00A56490">
      <w:pPr>
        <w:pStyle w:val="3"/>
      </w:pPr>
      <w:bookmarkStart w:id="211" w:name="_Toc478542454"/>
      <w:r>
        <w:rPr>
          <w:rFonts w:hint="eastAsia"/>
        </w:rPr>
        <w:lastRenderedPageBreak/>
        <w:t>距离模型</w:t>
      </w:r>
      <w:bookmarkEnd w:id="211"/>
    </w:p>
    <w:p w14:paraId="278990CA" w14:textId="77777777" w:rsidR="00A56490" w:rsidRDefault="00A56490" w:rsidP="00A56490">
      <w:pPr>
        <w:ind w:firstLineChars="200" w:firstLine="480"/>
      </w:pPr>
      <w:r>
        <w:rPr>
          <w:rFonts w:hint="eastAsia"/>
        </w:rPr>
        <w:t>结构表示（</w:t>
      </w:r>
      <w:r>
        <w:rPr>
          <w:rFonts w:hint="eastAsia"/>
        </w:rPr>
        <w:t>structured embedding, SE</w:t>
      </w:r>
      <w:r>
        <w:rPr>
          <w:rFonts w:hint="eastAsia"/>
        </w:rPr>
        <w:t>）</w:t>
      </w:r>
      <w:r>
        <w:t>[</w:t>
      </w:r>
      <w:r w:rsidRPr="00CB61D8">
        <w:t>Bordes</w:t>
      </w:r>
      <w:r>
        <w:t xml:space="preserve"> 2011]</w:t>
      </w:r>
      <w:r>
        <w:rPr>
          <w:rFonts w:hint="eastAsia"/>
        </w:rPr>
        <w:t>是较早的几个知识表示方法之一。</w:t>
      </w:r>
      <w:r>
        <w:rPr>
          <w:rFonts w:hint="eastAsia"/>
        </w:rPr>
        <w:t>SE</w:t>
      </w:r>
      <w:r>
        <w:rPr>
          <w:rFonts w:hint="eastAsia"/>
        </w:rPr>
        <w:t>为每种关系类型</w:t>
      </w:r>
      <w:r>
        <w:rPr>
          <w:rFonts w:hint="eastAsia"/>
        </w:rPr>
        <w:t>r</w:t>
      </w:r>
      <w:r>
        <w:rPr>
          <w:rFonts w:hint="eastAsia"/>
        </w:rPr>
        <w:t>定义了</w:t>
      </w:r>
      <w:r>
        <w:rPr>
          <w:rFonts w:hint="eastAsia"/>
        </w:rPr>
        <w:t>2</w:t>
      </w:r>
      <w:r>
        <w:rPr>
          <w:rFonts w:hint="eastAsia"/>
        </w:rPr>
        <w:t>个矩阵</w:t>
      </w:r>
      <m:oMath>
        <m:sSub>
          <m:sSubPr>
            <m:ctrlPr>
              <w:rPr>
                <w:rFonts w:ascii="Cambria Math" w:hAnsi="Cambria Math"/>
              </w:rPr>
            </m:ctrlPr>
          </m:sSubPr>
          <m:e>
            <m:r>
              <m:rPr>
                <m:sty m:val="bi"/>
              </m:rPr>
              <w:rPr>
                <w:rFonts w:ascii="Cambria Math" w:hAnsi="Cambria Math"/>
              </w:rPr>
              <m:t>M</m:t>
            </m:r>
          </m:e>
          <m:sub>
            <m:r>
              <w:rPr>
                <w:rFonts w:ascii="Cambria Math" w:hAnsi="Cambria Math"/>
              </w:rPr>
              <m:t>r,1</m:t>
            </m:r>
          </m:sub>
        </m:sSub>
        <m:r>
          <m:rPr>
            <m:sty m:val="p"/>
          </m:rPr>
          <w:rPr>
            <w:rFonts w:ascii="Cambria Math" w:hAnsi="Cambria Math"/>
          </w:rPr>
          <m:t>,</m:t>
        </m:r>
        <m:sSub>
          <m:sSubPr>
            <m:ctrlPr>
              <w:rPr>
                <w:rFonts w:ascii="Cambria Math" w:hAnsi="Cambria Math"/>
              </w:rPr>
            </m:ctrlPr>
          </m:sSubPr>
          <m:e>
            <m:r>
              <m:rPr>
                <m:sty m:val="bi"/>
              </m:rPr>
              <w:rPr>
                <w:rFonts w:ascii="Cambria Math" w:hAnsi="Cambria Math"/>
              </w:rPr>
              <m:t>M</m:t>
            </m:r>
          </m:e>
          <m:sub>
            <m:r>
              <w:rPr>
                <w:rFonts w:ascii="Cambria Math" w:hAnsi="Cambria Math"/>
              </w:rPr>
              <m:t>r,2</m:t>
            </m:r>
          </m:sub>
        </m:sSub>
        <m:r>
          <w:rPr>
            <w:rFonts w:ascii="Cambria Math" w:hAnsi="Cambria Math"/>
          </w:rPr>
          <m:t>∈</m:t>
        </m:r>
        <m:sSup>
          <m:sSupPr>
            <m:ctrlPr>
              <w:rPr>
                <w:rFonts w:ascii="Cambria Math" w:hAnsi="Cambria Math"/>
                <w:i/>
              </w:rPr>
            </m:ctrlPr>
          </m:sSupPr>
          <m:e>
            <m:r>
              <m:rPr>
                <m:sty m:val="bi"/>
              </m:rPr>
              <w:rPr>
                <w:rFonts w:ascii="Cambria Math" w:hAnsi="Cambria Math"/>
              </w:rPr>
              <m:t>R</m:t>
            </m:r>
          </m:e>
          <m:sup>
            <m:r>
              <w:rPr>
                <w:rFonts w:ascii="Cambria Math" w:hAnsi="Cambria Math"/>
              </w:rPr>
              <m:t>d×d</m:t>
            </m:r>
          </m:sup>
        </m:sSup>
      </m:oMath>
      <w:r>
        <w:rPr>
          <w:rFonts w:hint="eastAsia"/>
        </w:rPr>
        <w:t>，用于三元组中头实体和尾实体的投影操作。对应的约束函数为：</w:t>
      </w:r>
    </w:p>
    <w:p w14:paraId="6384603C" w14:textId="77777777" w:rsidR="00A56490" w:rsidRDefault="009B6194" w:rsidP="00A56490">
      <w:pPr>
        <w:ind w:firstLineChars="200" w:firstLine="480"/>
      </w:pPr>
      <m:oMathPara>
        <m:oMath>
          <m:sSub>
            <m:sSubPr>
              <m:ctrlPr>
                <w:rPr>
                  <w:rFonts w:ascii="Cambria Math" w:hAnsi="Cambria Math"/>
                </w:rPr>
              </m:ctrlPr>
            </m:sSubPr>
            <m:e>
              <m:r>
                <w:rPr>
                  <w:rFonts w:ascii="Cambria Math" w:hAnsi="Cambria Math"/>
                </w:rPr>
                <m:t>f</m:t>
              </m:r>
            </m:e>
            <m:sub>
              <m:r>
                <w:rPr>
                  <w:rFonts w:ascii="Cambria Math" w:hAnsi="Cambria Math"/>
                </w:rPr>
                <m:t>r</m:t>
              </m:r>
            </m:sub>
          </m:sSub>
          <m:d>
            <m:dPr>
              <m:ctrlPr>
                <w:rPr>
                  <w:rFonts w:ascii="Cambria Math" w:hAnsi="Cambria Math"/>
                  <w:i/>
                </w:rPr>
              </m:ctrlPr>
            </m:dPr>
            <m:e>
              <m:r>
                <w:rPr>
                  <w:rFonts w:ascii="Cambria Math" w:hAnsi="Cambria Math"/>
                </w:rPr>
                <m:t>h,t</m:t>
              </m:r>
            </m:e>
          </m:d>
          <m:r>
            <w:rPr>
              <w:rFonts w:ascii="Cambria Math" w:hAnsi="Cambria Math"/>
            </w:rPr>
            <m:t>=</m:t>
          </m:r>
          <m:sSub>
            <m:sSubPr>
              <m:ctrlPr>
                <w:rPr>
                  <w:rFonts w:ascii="Cambria Math" w:hAnsi="Cambria Math"/>
                  <w:i/>
                </w:rPr>
              </m:ctrlPr>
            </m:sSubPr>
            <m:e>
              <m:r>
                <w:rPr>
                  <w:rFonts w:ascii="Cambria Math" w:hAnsi="Cambria Math"/>
                </w:rPr>
                <m:t>|</m:t>
              </m:r>
              <m:sSub>
                <m:sSubPr>
                  <m:ctrlPr>
                    <w:rPr>
                      <w:rFonts w:ascii="Cambria Math" w:hAnsi="Cambria Math"/>
                    </w:rPr>
                  </m:ctrlPr>
                </m:sSubPr>
                <m:e>
                  <m:r>
                    <m:rPr>
                      <m:sty m:val="bi"/>
                    </m:rPr>
                    <w:rPr>
                      <w:rFonts w:ascii="Cambria Math" w:hAnsi="Cambria Math"/>
                    </w:rPr>
                    <m:t>M</m:t>
                  </m:r>
                </m:e>
                <m:sub>
                  <m:r>
                    <w:rPr>
                      <w:rFonts w:ascii="Cambria Math" w:hAnsi="Cambria Math"/>
                    </w:rPr>
                    <m:t>r,1</m:t>
                  </m:r>
                </m:sub>
              </m:sSub>
              <m:r>
                <m:rPr>
                  <m:sty m:val="bi"/>
                </m:rPr>
                <w:rPr>
                  <w:rFonts w:ascii="Cambria Math" w:hAnsi="Cambria Math"/>
                </w:rPr>
                <m:t>h</m:t>
              </m:r>
              <m:r>
                <w:rPr>
                  <w:rFonts w:ascii="Cambria Math" w:hAnsi="Cambria Math"/>
                </w:rPr>
                <m:t>-</m:t>
              </m:r>
              <m:sSub>
                <m:sSubPr>
                  <m:ctrlPr>
                    <w:rPr>
                      <w:rFonts w:ascii="Cambria Math" w:hAnsi="Cambria Math"/>
                    </w:rPr>
                  </m:ctrlPr>
                </m:sSubPr>
                <m:e>
                  <m:r>
                    <m:rPr>
                      <m:sty m:val="bi"/>
                    </m:rPr>
                    <w:rPr>
                      <w:rFonts w:ascii="Cambria Math" w:hAnsi="Cambria Math"/>
                    </w:rPr>
                    <m:t>M</m:t>
                  </m:r>
                </m:e>
                <m:sub>
                  <m:r>
                    <w:rPr>
                      <w:rFonts w:ascii="Cambria Math" w:hAnsi="Cambria Math"/>
                    </w:rPr>
                    <m:t>r,2</m:t>
                  </m:r>
                </m:sub>
              </m:sSub>
              <m:r>
                <m:rPr>
                  <m:sty m:val="bi"/>
                </m:rPr>
                <w:rPr>
                  <w:rFonts w:ascii="Cambria Math" w:hAnsi="Cambria Math"/>
                </w:rPr>
                <m:t>t</m:t>
              </m:r>
              <m:r>
                <w:rPr>
                  <w:rFonts w:ascii="Cambria Math" w:hAnsi="Cambria Math"/>
                </w:rPr>
                <m:t>|</m:t>
              </m:r>
            </m:e>
            <m:sub>
              <m:r>
                <w:rPr>
                  <w:rFonts w:ascii="Cambria Math" w:hAnsi="Cambria Math"/>
                </w:rPr>
                <m:t>L1</m:t>
              </m:r>
            </m:sub>
          </m:sSub>
        </m:oMath>
      </m:oMathPara>
    </w:p>
    <w:p w14:paraId="686CC93E" w14:textId="77777777" w:rsidR="00A56490" w:rsidRDefault="00A56490" w:rsidP="00A56490">
      <w:pPr>
        <w:ind w:firstLineChars="200" w:firstLine="480"/>
      </w:pPr>
      <w:r>
        <w:rPr>
          <w:rFonts w:hint="eastAsia"/>
        </w:rPr>
        <w:t>我们可以理解为，</w:t>
      </w:r>
      <w:r>
        <w:rPr>
          <w:rFonts w:hint="eastAsia"/>
        </w:rPr>
        <w:t>SE</w:t>
      </w:r>
      <w:r>
        <w:rPr>
          <w:rFonts w:hint="eastAsia"/>
        </w:rPr>
        <w:t>将头实体向量</w:t>
      </w:r>
      <w:r w:rsidRPr="002A1B76">
        <w:rPr>
          <w:b/>
          <w:i/>
        </w:rPr>
        <w:t>h</w:t>
      </w:r>
      <w:r>
        <w:rPr>
          <w:rFonts w:hint="eastAsia"/>
        </w:rPr>
        <w:t>和尾实体向量</w:t>
      </w:r>
      <w:r w:rsidRPr="002A1B76">
        <w:rPr>
          <w:rFonts w:hint="eastAsia"/>
          <w:b/>
          <w:i/>
        </w:rPr>
        <w:t>t</w:t>
      </w:r>
      <w:r>
        <w:rPr>
          <w:rFonts w:hint="eastAsia"/>
        </w:rPr>
        <w:t>通过关系</w:t>
      </w:r>
      <w:r>
        <w:rPr>
          <w:rFonts w:hint="eastAsia"/>
        </w:rPr>
        <w:t>r</w:t>
      </w:r>
      <w:r>
        <w:rPr>
          <w:rFonts w:hint="eastAsia"/>
        </w:rPr>
        <w:t>的两个矩阵投影到</w:t>
      </w:r>
      <w:r>
        <w:rPr>
          <w:rFonts w:hint="eastAsia"/>
        </w:rPr>
        <w:t>r</w:t>
      </w:r>
      <w:r>
        <w:rPr>
          <w:rFonts w:hint="eastAsia"/>
        </w:rPr>
        <w:t>的对应空间中，然后在该空间中计算两个投影向量之间的距离。这个距离反映了两个实体在关系</w:t>
      </w:r>
      <w:r>
        <w:rPr>
          <w:rFonts w:hint="eastAsia"/>
        </w:rPr>
        <w:t>r</w:t>
      </w:r>
      <w:r>
        <w:rPr>
          <w:rFonts w:hint="eastAsia"/>
        </w:rPr>
        <w:t>下的语义相关度，它们的距离越小，说明这两个实体存在这种关系。</w:t>
      </w:r>
    </w:p>
    <w:p w14:paraId="30713B7F" w14:textId="77777777" w:rsidR="00A56490" w:rsidRDefault="00A56490" w:rsidP="00A56490">
      <w:pPr>
        <w:ind w:firstLineChars="200" w:firstLine="480"/>
      </w:pPr>
      <w:r>
        <w:rPr>
          <w:rFonts w:hint="eastAsia"/>
        </w:rPr>
        <w:t>然而，</w:t>
      </w:r>
      <w:r>
        <w:rPr>
          <w:rFonts w:hint="eastAsia"/>
        </w:rPr>
        <w:t>SE</w:t>
      </w:r>
      <w:r>
        <w:rPr>
          <w:rFonts w:hint="eastAsia"/>
        </w:rPr>
        <w:t>模型有一个重要缺陷：它对头、尾实体使用两个不同的矩阵进行投影，协同性较差，往往无法精确刻画两个实体与关系之间的语义联系。</w:t>
      </w:r>
    </w:p>
    <w:p w14:paraId="0304472A" w14:textId="77777777" w:rsidR="00A56490" w:rsidRDefault="00A56490" w:rsidP="00A56490">
      <w:pPr>
        <w:pStyle w:val="3"/>
      </w:pPr>
      <w:bookmarkStart w:id="212" w:name="_Toc478542455"/>
      <w:r>
        <w:rPr>
          <w:rFonts w:hint="eastAsia"/>
        </w:rPr>
        <w:t>单层神经网络模型</w:t>
      </w:r>
      <w:bookmarkEnd w:id="212"/>
    </w:p>
    <w:p w14:paraId="562AC96F" w14:textId="77777777" w:rsidR="00A56490" w:rsidRDefault="00A56490" w:rsidP="00A56490">
      <w:pPr>
        <w:ind w:firstLineChars="200" w:firstLine="480"/>
      </w:pPr>
      <w:r>
        <w:rPr>
          <w:rFonts w:hint="eastAsia"/>
        </w:rPr>
        <w:t>单层神经网络模型（</w:t>
      </w:r>
      <w:r>
        <w:rPr>
          <w:rFonts w:hint="eastAsia"/>
        </w:rPr>
        <w:t>single layer model, SLM</w:t>
      </w:r>
      <w:r>
        <w:rPr>
          <w:rFonts w:hint="eastAsia"/>
        </w:rPr>
        <w:t>）</w:t>
      </w:r>
      <w:r>
        <w:t>[</w:t>
      </w:r>
      <w:r w:rsidRPr="00613478">
        <w:t>Socher</w:t>
      </w:r>
      <w:r>
        <w:t xml:space="preserve"> 2013 b]</w:t>
      </w:r>
      <w:r>
        <w:rPr>
          <w:rFonts w:hint="eastAsia"/>
        </w:rPr>
        <w:t>尝试采用单层</w:t>
      </w:r>
      <w:r>
        <w:t>神经网络的非线性操作，</w:t>
      </w:r>
      <w:r>
        <w:rPr>
          <w:rFonts w:hint="eastAsia"/>
        </w:rPr>
        <w:t>来</w:t>
      </w:r>
      <w:r>
        <w:t>减轻</w:t>
      </w:r>
      <w:r>
        <w:t>SE</w:t>
      </w:r>
      <w:r>
        <w:t>无法协同精确刻画实体与关系的语义联系的问题。</w:t>
      </w:r>
      <w:r>
        <w:t>SLM</w:t>
      </w:r>
      <w:r>
        <w:t>为每个三元组</w:t>
      </w:r>
      <w:r>
        <w:t>(h,r,t)</w:t>
      </w:r>
      <w:r>
        <w:t>定义了如下评分函数：</w:t>
      </w:r>
    </w:p>
    <w:p w14:paraId="427E837D" w14:textId="77777777" w:rsidR="00A56490" w:rsidRDefault="009B6194" w:rsidP="00A56490">
      <w:pPr>
        <w:ind w:firstLineChars="200" w:firstLine="480"/>
      </w:pPr>
      <m:oMathPara>
        <m:oMath>
          <m:sSub>
            <m:sSubPr>
              <m:ctrlPr>
                <w:rPr>
                  <w:rFonts w:ascii="Cambria Math" w:hAnsi="Cambria Math"/>
                  <w:i/>
                </w:rPr>
              </m:ctrlPr>
            </m:sSubPr>
            <m:e>
              <m:r>
                <w:rPr>
                  <w:rFonts w:ascii="Cambria Math" w:hAnsi="Cambria Math"/>
                </w:rPr>
                <m:t>f</m:t>
              </m:r>
            </m:e>
            <m:sub>
              <m:r>
                <w:rPr>
                  <w:rFonts w:ascii="Cambria Math" w:hAnsi="Cambria Math"/>
                </w:rPr>
                <m:t>r</m:t>
              </m:r>
            </m:sub>
          </m:sSub>
          <m:d>
            <m:dPr>
              <m:ctrlPr>
                <w:rPr>
                  <w:rFonts w:ascii="Cambria Math" w:hAnsi="Cambria Math"/>
                  <w:i/>
                </w:rPr>
              </m:ctrlPr>
            </m:dPr>
            <m:e>
              <m:r>
                <w:rPr>
                  <w:rFonts w:ascii="Cambria Math" w:hAnsi="Cambria Math"/>
                </w:rPr>
                <m:t>h,t</m:t>
              </m:r>
            </m:e>
          </m:d>
          <m:r>
            <w:rPr>
              <w:rFonts w:ascii="Cambria Math" w:hAnsi="Cambria Math"/>
            </w:rPr>
            <m:t>=</m:t>
          </m:r>
          <m:sSubSup>
            <m:sSubSupPr>
              <m:ctrlPr>
                <w:rPr>
                  <w:rFonts w:ascii="Cambria Math" w:hAnsi="Cambria Math"/>
                  <w:i/>
                </w:rPr>
              </m:ctrlPr>
            </m:sSubSupPr>
            <m:e>
              <m:r>
                <m:rPr>
                  <m:sty m:val="bi"/>
                </m:rPr>
                <w:rPr>
                  <w:rFonts w:ascii="Cambria Math" w:hAnsi="Cambria Math"/>
                </w:rPr>
                <m:t>u</m:t>
              </m:r>
            </m:e>
            <m:sub>
              <m:r>
                <w:rPr>
                  <w:rFonts w:ascii="Cambria Math" w:hAnsi="Cambria Math"/>
                </w:rPr>
                <m:t>r</m:t>
              </m:r>
            </m:sub>
            <m:sup>
              <m:r>
                <w:rPr>
                  <w:rFonts w:ascii="Cambria Math" w:hAnsi="Cambria Math"/>
                </w:rPr>
                <m:t>T</m:t>
              </m:r>
            </m:sup>
          </m:sSubSup>
          <m:r>
            <w:rPr>
              <w:rFonts w:ascii="Cambria Math" w:hAnsi="Cambria Math"/>
            </w:rPr>
            <m:t>g(</m:t>
          </m:r>
          <m:sSub>
            <m:sSubPr>
              <m:ctrlPr>
                <w:rPr>
                  <w:rFonts w:ascii="Cambria Math" w:hAnsi="Cambria Math"/>
                  <w:i/>
                </w:rPr>
              </m:ctrlPr>
            </m:sSubPr>
            <m:e>
              <m:r>
                <m:rPr>
                  <m:sty m:val="bi"/>
                </m:rPr>
                <w:rPr>
                  <w:rFonts w:ascii="Cambria Math" w:hAnsi="Cambria Math"/>
                </w:rPr>
                <m:t>M</m:t>
              </m:r>
            </m:e>
            <m:sub>
              <m:r>
                <w:rPr>
                  <w:rFonts w:ascii="Cambria Math" w:hAnsi="Cambria Math"/>
                </w:rPr>
                <m:t>r,1</m:t>
              </m:r>
            </m:sub>
          </m:sSub>
          <m:sSub>
            <m:sSubPr>
              <m:ctrlPr>
                <w:rPr>
                  <w:rFonts w:ascii="Cambria Math" w:hAnsi="Cambria Math"/>
                  <w:i/>
                </w:rPr>
              </m:ctrlPr>
            </m:sSubPr>
            <m:e>
              <m:r>
                <m:rPr>
                  <m:sty m:val="bi"/>
                </m:rPr>
                <w:rPr>
                  <w:rFonts w:ascii="Cambria Math" w:hAnsi="Cambria Math"/>
                </w:rPr>
                <m:t>l</m:t>
              </m:r>
            </m:e>
            <m:sub>
              <m:r>
                <w:rPr>
                  <w:rFonts w:ascii="Cambria Math" w:hAnsi="Cambria Math"/>
                </w:rPr>
                <m:t>h</m:t>
              </m:r>
            </m:sub>
          </m:sSub>
          <m:r>
            <w:rPr>
              <w:rFonts w:ascii="Cambria Math" w:hAnsi="Cambria Math"/>
            </w:rPr>
            <m:t>+</m:t>
          </m:r>
          <m:sSub>
            <m:sSubPr>
              <m:ctrlPr>
                <w:rPr>
                  <w:rFonts w:ascii="Cambria Math" w:hAnsi="Cambria Math"/>
                  <w:i/>
                </w:rPr>
              </m:ctrlPr>
            </m:sSubPr>
            <m:e>
              <m:r>
                <m:rPr>
                  <m:sty m:val="bi"/>
                </m:rPr>
                <w:rPr>
                  <w:rFonts w:ascii="Cambria Math" w:hAnsi="Cambria Math"/>
                </w:rPr>
                <m:t>M</m:t>
              </m:r>
            </m:e>
            <m:sub>
              <m:r>
                <w:rPr>
                  <w:rFonts w:ascii="Cambria Math" w:hAnsi="Cambria Math"/>
                </w:rPr>
                <m:t>r,2</m:t>
              </m:r>
            </m:sub>
          </m:sSub>
          <m:sSub>
            <m:sSubPr>
              <m:ctrlPr>
                <w:rPr>
                  <w:rFonts w:ascii="Cambria Math" w:hAnsi="Cambria Math"/>
                  <w:i/>
                </w:rPr>
              </m:ctrlPr>
            </m:sSubPr>
            <m:e>
              <m:r>
                <m:rPr>
                  <m:sty m:val="bi"/>
                </m:rPr>
                <w:rPr>
                  <w:rFonts w:ascii="Cambria Math" w:hAnsi="Cambria Math"/>
                </w:rPr>
                <m:t>l</m:t>
              </m:r>
            </m:e>
            <m:sub>
              <m:r>
                <w:rPr>
                  <w:rFonts w:ascii="Cambria Math" w:hAnsi="Cambria Math"/>
                </w:rPr>
                <m:t>t</m:t>
              </m:r>
            </m:sub>
          </m:sSub>
          <m:r>
            <w:rPr>
              <w:rFonts w:ascii="Cambria Math" w:hAnsi="Cambria Math"/>
            </w:rPr>
            <m:t>)</m:t>
          </m:r>
        </m:oMath>
      </m:oMathPara>
    </w:p>
    <w:p w14:paraId="0A872CED" w14:textId="77777777" w:rsidR="00A56490" w:rsidRDefault="00A56490" w:rsidP="00A56490">
      <w:pPr>
        <w:ind w:firstLineChars="200" w:firstLine="480"/>
      </w:pPr>
      <w:r>
        <w:t>其中，</w:t>
      </w:r>
      <m:oMath>
        <m:sSub>
          <m:sSubPr>
            <m:ctrlPr>
              <w:rPr>
                <w:rFonts w:ascii="Cambria Math" w:hAnsi="Cambria Math"/>
                <w:i/>
              </w:rPr>
            </m:ctrlPr>
          </m:sSubPr>
          <m:e>
            <m:r>
              <m:rPr>
                <m:sty m:val="bi"/>
              </m:rPr>
              <w:rPr>
                <w:rFonts w:ascii="Cambria Math" w:hAnsi="Cambria Math"/>
              </w:rPr>
              <m:t>M</m:t>
            </m:r>
          </m:e>
          <m:sub>
            <m:r>
              <w:rPr>
                <w:rFonts w:ascii="Cambria Math" w:hAnsi="Cambria Math"/>
              </w:rPr>
              <m:t>r,1</m:t>
            </m:r>
          </m:sub>
        </m:sSub>
        <m:r>
          <w:rPr>
            <w:rFonts w:ascii="Cambria Math" w:hAnsi="Cambria Math"/>
          </w:rPr>
          <m:t>，</m:t>
        </m:r>
        <m:r>
          <w:rPr>
            <w:rFonts w:ascii="Cambria Math" w:hAnsi="Cambria Math"/>
          </w:rPr>
          <m:t xml:space="preserve"> </m:t>
        </m:r>
        <m:sSub>
          <m:sSubPr>
            <m:ctrlPr>
              <w:rPr>
                <w:rFonts w:ascii="Cambria Math" w:hAnsi="Cambria Math"/>
                <w:i/>
              </w:rPr>
            </m:ctrlPr>
          </m:sSubPr>
          <m:e>
            <m:r>
              <m:rPr>
                <m:sty m:val="bi"/>
              </m:rPr>
              <w:rPr>
                <w:rFonts w:ascii="Cambria Math" w:hAnsi="Cambria Math"/>
              </w:rPr>
              <m:t>M</m:t>
            </m:r>
          </m:e>
          <m:sub>
            <m:r>
              <w:rPr>
                <w:rFonts w:ascii="Cambria Math" w:hAnsi="Cambria Math"/>
              </w:rPr>
              <m:t>r,2</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d×k</m:t>
            </m:r>
          </m:sup>
        </m:sSup>
      </m:oMath>
      <w:r>
        <w:t>为投影矩阵，</w:t>
      </w:r>
      <m:oMath>
        <m:sSubSup>
          <m:sSubSupPr>
            <m:ctrlPr>
              <w:rPr>
                <w:rFonts w:ascii="Cambria Math" w:hAnsi="Cambria Math"/>
                <w:i/>
              </w:rPr>
            </m:ctrlPr>
          </m:sSubSupPr>
          <m:e>
            <m:r>
              <m:rPr>
                <m:sty m:val="bi"/>
              </m:rPr>
              <w:rPr>
                <w:rFonts w:ascii="Cambria Math" w:hAnsi="Cambria Math"/>
              </w:rPr>
              <m:t>u</m:t>
            </m:r>
          </m:e>
          <m:sub>
            <m:r>
              <w:rPr>
                <w:rFonts w:ascii="Cambria Math" w:hAnsi="Cambria Math"/>
              </w:rPr>
              <m:t>r</m:t>
            </m:r>
          </m:sub>
          <m:sup>
            <m:r>
              <w:rPr>
                <w:rFonts w:ascii="Cambria Math" w:hAnsi="Cambria Math"/>
              </w:rPr>
              <m:t>T</m:t>
            </m:r>
          </m:sup>
        </m:sSubSup>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k</m:t>
            </m:r>
          </m:sup>
        </m:sSup>
      </m:oMath>
      <w:r>
        <w:t>为关系</w:t>
      </w:r>
      <w:r>
        <w:t>r</w:t>
      </w:r>
      <w:r>
        <w:t>的表示向量，</w:t>
      </w:r>
      <w:r>
        <w:t>g()</w:t>
      </w:r>
      <w:r>
        <w:t>是</w:t>
      </w:r>
      <w:r>
        <w:t>tanh</w:t>
      </w:r>
      <w:r>
        <w:rPr>
          <w:rFonts w:hint="eastAsia"/>
        </w:rPr>
        <w:t>函数</w:t>
      </w:r>
      <w:r>
        <w:t>。</w:t>
      </w:r>
    </w:p>
    <w:p w14:paraId="7ED343C1" w14:textId="77777777" w:rsidR="00A56490" w:rsidRDefault="00A56490" w:rsidP="00A56490">
      <w:pPr>
        <w:ind w:firstLineChars="200" w:firstLine="480"/>
      </w:pPr>
      <w:r>
        <w:t>虽然</w:t>
      </w:r>
      <w:r>
        <w:t>SLM</w:t>
      </w:r>
      <w:r>
        <w:t>是</w:t>
      </w:r>
      <w:r>
        <w:t>SE</w:t>
      </w:r>
      <w:r>
        <w:t>模型的改进版本，</w:t>
      </w:r>
      <w:r>
        <w:rPr>
          <w:rFonts w:hint="eastAsia"/>
        </w:rPr>
        <w:t>但是</w:t>
      </w:r>
      <w:r>
        <w:t>它的非线性操作仅</w:t>
      </w:r>
      <w:r>
        <w:rPr>
          <w:rFonts w:hint="eastAsia"/>
        </w:rPr>
        <w:t>提供</w:t>
      </w:r>
      <w:r>
        <w:t>了实体和关系之间比较微弱的联系。</w:t>
      </w:r>
      <w:r>
        <w:rPr>
          <w:rFonts w:hint="eastAsia"/>
        </w:rPr>
        <w:t>与此</w:t>
      </w:r>
      <w:r>
        <w:t>同时，</w:t>
      </w:r>
      <w:r>
        <w:rPr>
          <w:rFonts w:hint="eastAsia"/>
        </w:rPr>
        <w:t>却</w:t>
      </w:r>
      <w:r>
        <w:t>引入了更高的计算复杂度。</w:t>
      </w:r>
    </w:p>
    <w:p w14:paraId="09DB4425" w14:textId="77777777" w:rsidR="00A56490" w:rsidRDefault="00A56490" w:rsidP="00A56490">
      <w:pPr>
        <w:pStyle w:val="3"/>
      </w:pPr>
      <w:bookmarkStart w:id="213" w:name="_Toc478542456"/>
      <w:r>
        <w:t>能量模型</w:t>
      </w:r>
      <w:bookmarkEnd w:id="213"/>
    </w:p>
    <w:p w14:paraId="3BD1EAD3" w14:textId="77777777" w:rsidR="00A56490" w:rsidRDefault="00A56490" w:rsidP="00A56490">
      <w:pPr>
        <w:ind w:firstLineChars="200" w:firstLine="480"/>
      </w:pPr>
      <w:r>
        <w:t>语义匹配能量模型（</w:t>
      </w:r>
      <w:r>
        <w:t>semantic matching energy, SME</w:t>
      </w:r>
      <w:r>
        <w:t>）</w:t>
      </w:r>
      <w:r w:rsidRPr="00174BCB">
        <w:t xml:space="preserve"> </w:t>
      </w:r>
      <w:r>
        <w:t>[</w:t>
      </w:r>
      <w:r w:rsidRPr="00D13681">
        <w:t>Bordes</w:t>
      </w:r>
      <w:r>
        <w:t xml:space="preserve"> 2012]</w:t>
      </w:r>
      <w:r>
        <w:t>提出更</w:t>
      </w:r>
      <w:r>
        <w:rPr>
          <w:rFonts w:hint="eastAsia"/>
        </w:rPr>
        <w:t>复杂</w:t>
      </w:r>
      <w:r>
        <w:t>的操作，</w:t>
      </w:r>
      <w:r>
        <w:rPr>
          <w:rFonts w:hint="eastAsia"/>
        </w:rPr>
        <w:t>寻找</w:t>
      </w:r>
      <w:r>
        <w:t>实体和关系之间的语义联系。</w:t>
      </w:r>
      <w:r>
        <w:t>SME</w:t>
      </w:r>
      <w:r>
        <w:t>为每个三元组</w:t>
      </w:r>
      <w:r>
        <w:t>(h,r,t)</w:t>
      </w:r>
      <w:r>
        <w:t>定义了</w:t>
      </w:r>
      <w:r>
        <w:t>2</w:t>
      </w:r>
      <w:r>
        <w:rPr>
          <w:rFonts w:hint="eastAsia"/>
        </w:rPr>
        <w:t>种</w:t>
      </w:r>
      <w:r>
        <w:t>评分函数，</w:t>
      </w:r>
      <w:r>
        <w:rPr>
          <w:rFonts w:hint="eastAsia"/>
        </w:rPr>
        <w:t>分别</w:t>
      </w:r>
      <w:r>
        <w:t>是线性形式：</w:t>
      </w:r>
    </w:p>
    <w:p w14:paraId="7F2A8102" w14:textId="77777777" w:rsidR="00A56490" w:rsidRDefault="009B6194" w:rsidP="00A56490">
      <w:pPr>
        <w:ind w:firstLineChars="200" w:firstLine="480"/>
      </w:pPr>
      <m:oMathPara>
        <m:oMath>
          <m:sSub>
            <m:sSubPr>
              <m:ctrlPr>
                <w:rPr>
                  <w:rFonts w:ascii="Cambria Math" w:hAnsi="Cambria Math"/>
                  <w:i/>
                </w:rPr>
              </m:ctrlPr>
            </m:sSubPr>
            <m:e>
              <m:r>
                <w:rPr>
                  <w:rFonts w:ascii="Cambria Math" w:hAnsi="Cambria Math"/>
                </w:rPr>
                <m:t>f</m:t>
              </m:r>
            </m:e>
            <m:sub>
              <m:r>
                <w:rPr>
                  <w:rFonts w:ascii="Cambria Math" w:hAnsi="Cambria Math"/>
                </w:rPr>
                <m:t>r</m:t>
              </m:r>
            </m:sub>
          </m:sSub>
          <m:d>
            <m:dPr>
              <m:ctrlPr>
                <w:rPr>
                  <w:rFonts w:ascii="Cambria Math" w:hAnsi="Cambria Math"/>
                  <w:i/>
                </w:rPr>
              </m:ctrlPr>
            </m:dPr>
            <m:e>
              <m:r>
                <w:rPr>
                  <w:rFonts w:ascii="Cambria Math" w:hAnsi="Cambria Math"/>
                </w:rPr>
                <m:t>h,t</m:t>
              </m:r>
            </m:e>
          </m:d>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i/>
                    </w:rPr>
                  </m:ctrlPr>
                </m:sSubPr>
                <m:e>
                  <m:r>
                    <m:rPr>
                      <m:sty m:val="bi"/>
                    </m:rPr>
                    <w:rPr>
                      <w:rFonts w:ascii="Cambria Math" w:hAnsi="Cambria Math"/>
                    </w:rPr>
                    <m:t>M</m:t>
                  </m:r>
                </m:e>
                <m:sub>
                  <m:r>
                    <w:rPr>
                      <w:rFonts w:ascii="Cambria Math" w:hAnsi="Cambria Math"/>
                    </w:rPr>
                    <m:t>1</m:t>
                  </m:r>
                </m:sub>
              </m:sSub>
              <m:sSub>
                <m:sSubPr>
                  <m:ctrlPr>
                    <w:rPr>
                      <w:rFonts w:ascii="Cambria Math" w:hAnsi="Cambria Math"/>
                      <w:i/>
                    </w:rPr>
                  </m:ctrlPr>
                </m:sSubPr>
                <m:e>
                  <m:r>
                    <m:rPr>
                      <m:sty m:val="bi"/>
                    </m:rPr>
                    <w:rPr>
                      <w:rFonts w:ascii="Cambria Math" w:hAnsi="Cambria Math"/>
                    </w:rPr>
                    <m:t>l</m:t>
                  </m:r>
                </m:e>
                <m:sub>
                  <m:r>
                    <w:rPr>
                      <w:rFonts w:ascii="Cambria Math" w:hAnsi="Cambria Math"/>
                    </w:rPr>
                    <m:t>h</m:t>
                  </m:r>
                </m:sub>
              </m:sSub>
              <m:r>
                <w:rPr>
                  <w:rFonts w:ascii="Cambria Math" w:hAnsi="Cambria Math"/>
                </w:rPr>
                <m:t>+</m:t>
              </m:r>
              <m:sSub>
                <m:sSubPr>
                  <m:ctrlPr>
                    <w:rPr>
                      <w:rFonts w:ascii="Cambria Math" w:hAnsi="Cambria Math"/>
                      <w:i/>
                    </w:rPr>
                  </m:ctrlPr>
                </m:sSubPr>
                <m:e>
                  <m:r>
                    <m:rPr>
                      <m:sty m:val="bi"/>
                    </m:rPr>
                    <w:rPr>
                      <w:rFonts w:ascii="Cambria Math" w:hAnsi="Cambria Math"/>
                    </w:rPr>
                    <m:t>M</m:t>
                  </m:r>
                </m:e>
                <m:sub>
                  <m:r>
                    <w:rPr>
                      <w:rFonts w:ascii="Cambria Math" w:hAnsi="Cambria Math"/>
                    </w:rPr>
                    <m:t>2</m:t>
                  </m:r>
                </m:sub>
              </m:sSub>
              <m:sSub>
                <m:sSubPr>
                  <m:ctrlPr>
                    <w:rPr>
                      <w:rFonts w:ascii="Cambria Math" w:hAnsi="Cambria Math"/>
                      <w:i/>
                    </w:rPr>
                  </m:ctrlPr>
                </m:sSubPr>
                <m:e>
                  <m:r>
                    <m:rPr>
                      <m:sty m:val="bi"/>
                    </m:rPr>
                    <w:rPr>
                      <w:rFonts w:ascii="Cambria Math" w:hAnsi="Cambria Math"/>
                    </w:rPr>
                    <m:t>l</m:t>
                  </m:r>
                </m:e>
                <m:sub>
                  <m:r>
                    <w:rPr>
                      <w:rFonts w:ascii="Cambria Math" w:hAnsi="Cambria Math"/>
                    </w:rPr>
                    <m:t>r</m:t>
                  </m:r>
                </m:sub>
              </m:sSub>
              <m:r>
                <w:rPr>
                  <w:rFonts w:ascii="Cambria Math" w:hAnsi="Cambria Math"/>
                </w:rPr>
                <m:t>+</m:t>
              </m:r>
              <m:sSub>
                <m:sSubPr>
                  <m:ctrlPr>
                    <w:rPr>
                      <w:rFonts w:ascii="Cambria Math" w:hAnsi="Cambria Math"/>
                      <w:i/>
                    </w:rPr>
                  </m:ctrlPr>
                </m:sSubPr>
                <m:e>
                  <m:r>
                    <m:rPr>
                      <m:sty m:val="bi"/>
                    </m:rPr>
                    <w:rPr>
                      <w:rFonts w:ascii="Cambria Math" w:hAnsi="Cambria Math"/>
                    </w:rPr>
                    <m:t>b</m:t>
                  </m:r>
                </m:e>
                <m:sub>
                  <m:r>
                    <w:rPr>
                      <w:rFonts w:ascii="Cambria Math" w:hAnsi="Cambria Math"/>
                    </w:rPr>
                    <m:t>1</m:t>
                  </m:r>
                </m:sub>
              </m:sSub>
              <m:r>
                <w:rPr>
                  <w:rFonts w:ascii="Cambria Math" w:hAnsi="Cambria Math"/>
                </w:rPr>
                <m:t>)</m:t>
              </m:r>
            </m:e>
            <m:sup>
              <m:r>
                <w:rPr>
                  <w:rFonts w:ascii="Cambria Math" w:hAnsi="Cambria Math"/>
                </w:rPr>
                <m:t>T</m:t>
              </m:r>
            </m:sup>
          </m:sSup>
          <m:r>
            <w:rPr>
              <w:rFonts w:ascii="Cambria Math" w:hAnsi="Cambria Math"/>
            </w:rPr>
            <m:t>(</m:t>
          </m:r>
          <m:sSub>
            <m:sSubPr>
              <m:ctrlPr>
                <w:rPr>
                  <w:rFonts w:ascii="Cambria Math" w:hAnsi="Cambria Math"/>
                  <w:i/>
                </w:rPr>
              </m:ctrlPr>
            </m:sSubPr>
            <m:e>
              <m:r>
                <m:rPr>
                  <m:sty m:val="bi"/>
                </m:rPr>
                <w:rPr>
                  <w:rFonts w:ascii="Cambria Math" w:hAnsi="Cambria Math"/>
                </w:rPr>
                <m:t>M</m:t>
              </m:r>
            </m:e>
            <m:sub>
              <m:r>
                <w:rPr>
                  <w:rFonts w:ascii="Cambria Math" w:hAnsi="Cambria Math"/>
                </w:rPr>
                <m:t>3</m:t>
              </m:r>
            </m:sub>
          </m:sSub>
          <m:sSub>
            <m:sSubPr>
              <m:ctrlPr>
                <w:rPr>
                  <w:rFonts w:ascii="Cambria Math" w:hAnsi="Cambria Math"/>
                  <w:i/>
                </w:rPr>
              </m:ctrlPr>
            </m:sSubPr>
            <m:e>
              <m:r>
                <m:rPr>
                  <m:sty m:val="bi"/>
                </m:rPr>
                <w:rPr>
                  <w:rFonts w:ascii="Cambria Math" w:hAnsi="Cambria Math"/>
                </w:rPr>
                <m:t>l</m:t>
              </m:r>
            </m:e>
            <m:sub>
              <m:r>
                <w:rPr>
                  <w:rFonts w:ascii="Cambria Math" w:hAnsi="Cambria Math"/>
                </w:rPr>
                <m:t>t</m:t>
              </m:r>
            </m:sub>
          </m:sSub>
          <m:r>
            <w:rPr>
              <w:rFonts w:ascii="Cambria Math" w:hAnsi="Cambria Math"/>
            </w:rPr>
            <m:t>+</m:t>
          </m:r>
          <m:sSub>
            <m:sSubPr>
              <m:ctrlPr>
                <w:rPr>
                  <w:rFonts w:ascii="Cambria Math" w:hAnsi="Cambria Math"/>
                  <w:i/>
                </w:rPr>
              </m:ctrlPr>
            </m:sSubPr>
            <m:e>
              <m:r>
                <m:rPr>
                  <m:sty m:val="bi"/>
                </m:rPr>
                <w:rPr>
                  <w:rFonts w:ascii="Cambria Math" w:hAnsi="Cambria Math"/>
                </w:rPr>
                <m:t>M</m:t>
              </m:r>
            </m:e>
            <m:sub>
              <m:r>
                <w:rPr>
                  <w:rFonts w:ascii="Cambria Math" w:hAnsi="Cambria Math"/>
                </w:rPr>
                <m:t>4</m:t>
              </m:r>
            </m:sub>
          </m:sSub>
          <m:sSub>
            <m:sSubPr>
              <m:ctrlPr>
                <w:rPr>
                  <w:rFonts w:ascii="Cambria Math" w:hAnsi="Cambria Math"/>
                  <w:i/>
                </w:rPr>
              </m:ctrlPr>
            </m:sSubPr>
            <m:e>
              <m:r>
                <m:rPr>
                  <m:sty m:val="bi"/>
                </m:rPr>
                <w:rPr>
                  <w:rFonts w:ascii="Cambria Math" w:hAnsi="Cambria Math"/>
                </w:rPr>
                <m:t>l</m:t>
              </m:r>
            </m:e>
            <m:sub>
              <m:r>
                <w:rPr>
                  <w:rFonts w:ascii="Cambria Math" w:hAnsi="Cambria Math"/>
                </w:rPr>
                <m:t>r</m:t>
              </m:r>
            </m:sub>
          </m:sSub>
          <m:r>
            <w:rPr>
              <w:rFonts w:ascii="Cambria Math" w:hAnsi="Cambria Math"/>
            </w:rPr>
            <m:t>+</m:t>
          </m:r>
          <m:sSub>
            <m:sSubPr>
              <m:ctrlPr>
                <w:rPr>
                  <w:rFonts w:ascii="Cambria Math" w:hAnsi="Cambria Math"/>
                  <w:i/>
                </w:rPr>
              </m:ctrlPr>
            </m:sSubPr>
            <m:e>
              <m:r>
                <m:rPr>
                  <m:sty m:val="bi"/>
                </m:rPr>
                <w:rPr>
                  <w:rFonts w:ascii="Cambria Math" w:hAnsi="Cambria Math"/>
                </w:rPr>
                <m:t>b</m:t>
              </m:r>
            </m:e>
            <m:sub>
              <m:r>
                <w:rPr>
                  <w:rFonts w:ascii="Cambria Math" w:hAnsi="Cambria Math"/>
                </w:rPr>
                <m:t>2</m:t>
              </m:r>
            </m:sub>
          </m:sSub>
          <m:r>
            <w:rPr>
              <w:rFonts w:ascii="Cambria Math" w:hAnsi="Cambria Math"/>
            </w:rPr>
            <m:t>)</m:t>
          </m:r>
        </m:oMath>
      </m:oMathPara>
    </w:p>
    <w:p w14:paraId="1CA41A32" w14:textId="77777777" w:rsidR="00A56490" w:rsidRDefault="00A56490" w:rsidP="00A56490">
      <w:pPr>
        <w:ind w:firstLineChars="200" w:firstLine="480"/>
      </w:pPr>
      <w:r>
        <w:t>和双线性形式：</w:t>
      </w:r>
    </w:p>
    <w:p w14:paraId="5E8DBC5D" w14:textId="77777777" w:rsidR="00A56490" w:rsidRDefault="009B6194" w:rsidP="00A56490">
      <w:pPr>
        <w:ind w:firstLineChars="200" w:firstLine="480"/>
      </w:pPr>
      <m:oMathPara>
        <m:oMath>
          <m:sSub>
            <m:sSubPr>
              <m:ctrlPr>
                <w:rPr>
                  <w:rFonts w:ascii="Cambria Math" w:hAnsi="Cambria Math"/>
                  <w:i/>
                </w:rPr>
              </m:ctrlPr>
            </m:sSubPr>
            <m:e>
              <m:r>
                <w:rPr>
                  <w:rFonts w:ascii="Cambria Math" w:hAnsi="Cambria Math"/>
                </w:rPr>
                <m:t>f</m:t>
              </m:r>
            </m:e>
            <m:sub>
              <m:r>
                <w:rPr>
                  <w:rFonts w:ascii="Cambria Math" w:hAnsi="Cambria Math"/>
                </w:rPr>
                <m:t>r</m:t>
              </m:r>
            </m:sub>
          </m:sSub>
          <m:d>
            <m:dPr>
              <m:ctrlPr>
                <w:rPr>
                  <w:rFonts w:ascii="Cambria Math" w:hAnsi="Cambria Math"/>
                  <w:i/>
                </w:rPr>
              </m:ctrlPr>
            </m:dPr>
            <m:e>
              <m:r>
                <w:rPr>
                  <w:rFonts w:ascii="Cambria Math" w:hAnsi="Cambria Math"/>
                </w:rPr>
                <m:t>h,t</m:t>
              </m:r>
            </m:e>
          </m:d>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i/>
                    </w:rPr>
                  </m:ctrlPr>
                </m:sSubPr>
                <m:e>
                  <m:r>
                    <m:rPr>
                      <m:sty m:val="bi"/>
                    </m:rPr>
                    <w:rPr>
                      <w:rFonts w:ascii="Cambria Math" w:hAnsi="Cambria Math"/>
                    </w:rPr>
                    <m:t>M</m:t>
                  </m:r>
                </m:e>
                <m:sub>
                  <m:r>
                    <w:rPr>
                      <w:rFonts w:ascii="Cambria Math" w:hAnsi="Cambria Math"/>
                    </w:rPr>
                    <m:t>1</m:t>
                  </m:r>
                </m:sub>
              </m:sSub>
              <m:sSub>
                <m:sSubPr>
                  <m:ctrlPr>
                    <w:rPr>
                      <w:rFonts w:ascii="Cambria Math" w:hAnsi="Cambria Math"/>
                      <w:i/>
                    </w:rPr>
                  </m:ctrlPr>
                </m:sSubPr>
                <m:e>
                  <m:r>
                    <m:rPr>
                      <m:sty m:val="bi"/>
                    </m:rPr>
                    <w:rPr>
                      <w:rFonts w:ascii="Cambria Math" w:hAnsi="Cambria Math"/>
                    </w:rPr>
                    <m:t>l</m:t>
                  </m:r>
                </m:e>
                <m:sub>
                  <m:r>
                    <w:rPr>
                      <w:rFonts w:ascii="Cambria Math" w:hAnsi="Cambria Math"/>
                    </w:rPr>
                    <m:t>h</m:t>
                  </m:r>
                </m:sub>
              </m:sSub>
              <m:r>
                <w:rPr>
                  <w:rFonts w:ascii="Cambria Math" w:hAnsi="Cambria Math"/>
                </w:rPr>
                <m:t>⨂</m:t>
              </m:r>
              <m:sSub>
                <m:sSubPr>
                  <m:ctrlPr>
                    <w:rPr>
                      <w:rFonts w:ascii="Cambria Math" w:hAnsi="Cambria Math"/>
                      <w:i/>
                    </w:rPr>
                  </m:ctrlPr>
                </m:sSubPr>
                <m:e>
                  <m:r>
                    <m:rPr>
                      <m:sty m:val="bi"/>
                    </m:rPr>
                    <w:rPr>
                      <w:rFonts w:ascii="Cambria Math" w:hAnsi="Cambria Math"/>
                    </w:rPr>
                    <m:t>M</m:t>
                  </m:r>
                </m:e>
                <m:sub>
                  <m:r>
                    <w:rPr>
                      <w:rFonts w:ascii="Cambria Math" w:hAnsi="Cambria Math"/>
                    </w:rPr>
                    <m:t>2</m:t>
                  </m:r>
                </m:sub>
              </m:sSub>
              <m:sSub>
                <m:sSubPr>
                  <m:ctrlPr>
                    <w:rPr>
                      <w:rFonts w:ascii="Cambria Math" w:hAnsi="Cambria Math"/>
                      <w:i/>
                    </w:rPr>
                  </m:ctrlPr>
                </m:sSubPr>
                <m:e>
                  <m:r>
                    <m:rPr>
                      <m:sty m:val="bi"/>
                    </m:rPr>
                    <w:rPr>
                      <w:rFonts w:ascii="Cambria Math" w:hAnsi="Cambria Math"/>
                    </w:rPr>
                    <m:t>l</m:t>
                  </m:r>
                </m:e>
                <m:sub>
                  <m:r>
                    <w:rPr>
                      <w:rFonts w:ascii="Cambria Math" w:hAnsi="Cambria Math"/>
                    </w:rPr>
                    <m:t>r</m:t>
                  </m:r>
                </m:sub>
              </m:sSub>
              <m:r>
                <w:rPr>
                  <w:rFonts w:ascii="Cambria Math" w:hAnsi="Cambria Math"/>
                </w:rPr>
                <m:t>+</m:t>
              </m:r>
              <m:sSub>
                <m:sSubPr>
                  <m:ctrlPr>
                    <w:rPr>
                      <w:rFonts w:ascii="Cambria Math" w:hAnsi="Cambria Math"/>
                      <w:i/>
                    </w:rPr>
                  </m:ctrlPr>
                </m:sSubPr>
                <m:e>
                  <m:r>
                    <m:rPr>
                      <m:sty m:val="bi"/>
                    </m:rPr>
                    <w:rPr>
                      <w:rFonts w:ascii="Cambria Math" w:hAnsi="Cambria Math"/>
                    </w:rPr>
                    <m:t>b</m:t>
                  </m:r>
                </m:e>
                <m:sub>
                  <m:r>
                    <w:rPr>
                      <w:rFonts w:ascii="Cambria Math" w:hAnsi="Cambria Math"/>
                    </w:rPr>
                    <m:t>1</m:t>
                  </m:r>
                </m:sub>
              </m:sSub>
              <m:r>
                <w:rPr>
                  <w:rFonts w:ascii="Cambria Math" w:hAnsi="Cambria Math"/>
                </w:rPr>
                <m:t>)</m:t>
              </m:r>
            </m:e>
            <m:sup>
              <m:r>
                <w:rPr>
                  <w:rFonts w:ascii="Cambria Math" w:hAnsi="Cambria Math"/>
                </w:rPr>
                <m:t>T</m:t>
              </m:r>
            </m:sup>
          </m:sSup>
          <m:r>
            <w:rPr>
              <w:rFonts w:ascii="Cambria Math" w:hAnsi="Cambria Math"/>
            </w:rPr>
            <m:t>(</m:t>
          </m:r>
          <m:sSub>
            <m:sSubPr>
              <m:ctrlPr>
                <w:rPr>
                  <w:rFonts w:ascii="Cambria Math" w:hAnsi="Cambria Math"/>
                  <w:i/>
                </w:rPr>
              </m:ctrlPr>
            </m:sSubPr>
            <m:e>
              <m:r>
                <m:rPr>
                  <m:sty m:val="bi"/>
                </m:rPr>
                <w:rPr>
                  <w:rFonts w:ascii="Cambria Math" w:hAnsi="Cambria Math"/>
                </w:rPr>
                <m:t>M</m:t>
              </m:r>
            </m:e>
            <m:sub>
              <m:r>
                <w:rPr>
                  <w:rFonts w:ascii="Cambria Math" w:hAnsi="Cambria Math"/>
                </w:rPr>
                <m:t>3</m:t>
              </m:r>
            </m:sub>
          </m:sSub>
          <m:sSub>
            <m:sSubPr>
              <m:ctrlPr>
                <w:rPr>
                  <w:rFonts w:ascii="Cambria Math" w:hAnsi="Cambria Math"/>
                  <w:i/>
                </w:rPr>
              </m:ctrlPr>
            </m:sSubPr>
            <m:e>
              <m:r>
                <m:rPr>
                  <m:sty m:val="bi"/>
                </m:rPr>
                <w:rPr>
                  <w:rFonts w:ascii="Cambria Math" w:hAnsi="Cambria Math"/>
                </w:rPr>
                <m:t>l</m:t>
              </m:r>
            </m:e>
            <m:sub>
              <m:r>
                <w:rPr>
                  <w:rFonts w:ascii="Cambria Math" w:hAnsi="Cambria Math"/>
                </w:rPr>
                <m:t>t</m:t>
              </m:r>
            </m:sub>
          </m:sSub>
          <m:r>
            <w:rPr>
              <w:rFonts w:ascii="Cambria Math" w:hAnsi="Cambria Math"/>
            </w:rPr>
            <m:t>⨂</m:t>
          </m:r>
          <m:sSub>
            <m:sSubPr>
              <m:ctrlPr>
                <w:rPr>
                  <w:rFonts w:ascii="Cambria Math" w:hAnsi="Cambria Math"/>
                  <w:i/>
                </w:rPr>
              </m:ctrlPr>
            </m:sSubPr>
            <m:e>
              <m:r>
                <m:rPr>
                  <m:sty m:val="bi"/>
                </m:rPr>
                <w:rPr>
                  <w:rFonts w:ascii="Cambria Math" w:hAnsi="Cambria Math"/>
                </w:rPr>
                <m:t>M</m:t>
              </m:r>
            </m:e>
            <m:sub>
              <m:r>
                <w:rPr>
                  <w:rFonts w:ascii="Cambria Math" w:hAnsi="Cambria Math"/>
                </w:rPr>
                <m:t>4</m:t>
              </m:r>
            </m:sub>
          </m:sSub>
          <m:sSub>
            <m:sSubPr>
              <m:ctrlPr>
                <w:rPr>
                  <w:rFonts w:ascii="Cambria Math" w:hAnsi="Cambria Math"/>
                  <w:i/>
                </w:rPr>
              </m:ctrlPr>
            </m:sSubPr>
            <m:e>
              <m:r>
                <m:rPr>
                  <m:sty m:val="bi"/>
                </m:rPr>
                <w:rPr>
                  <w:rFonts w:ascii="Cambria Math" w:hAnsi="Cambria Math"/>
                </w:rPr>
                <m:t>l</m:t>
              </m:r>
            </m:e>
            <m:sub>
              <m:r>
                <w:rPr>
                  <w:rFonts w:ascii="Cambria Math" w:hAnsi="Cambria Math"/>
                </w:rPr>
                <m:t>r</m:t>
              </m:r>
            </m:sub>
          </m:sSub>
          <m:r>
            <w:rPr>
              <w:rFonts w:ascii="Cambria Math" w:hAnsi="Cambria Math"/>
            </w:rPr>
            <m:t>+</m:t>
          </m:r>
          <m:sSub>
            <m:sSubPr>
              <m:ctrlPr>
                <w:rPr>
                  <w:rFonts w:ascii="Cambria Math" w:hAnsi="Cambria Math"/>
                  <w:i/>
                </w:rPr>
              </m:ctrlPr>
            </m:sSubPr>
            <m:e>
              <m:r>
                <m:rPr>
                  <m:sty m:val="bi"/>
                </m:rPr>
                <w:rPr>
                  <w:rFonts w:ascii="Cambria Math" w:hAnsi="Cambria Math"/>
                </w:rPr>
                <m:t>b</m:t>
              </m:r>
            </m:e>
            <m:sub>
              <m:r>
                <w:rPr>
                  <w:rFonts w:ascii="Cambria Math" w:hAnsi="Cambria Math"/>
                </w:rPr>
                <m:t>2</m:t>
              </m:r>
            </m:sub>
          </m:sSub>
          <m:r>
            <w:rPr>
              <w:rFonts w:ascii="Cambria Math" w:hAnsi="Cambria Math"/>
            </w:rPr>
            <m:t>)</m:t>
          </m:r>
        </m:oMath>
      </m:oMathPara>
    </w:p>
    <w:p w14:paraId="7E803192" w14:textId="77777777" w:rsidR="00A56490" w:rsidRDefault="00A56490" w:rsidP="00A56490">
      <w:pPr>
        <w:ind w:firstLineChars="200" w:firstLine="480"/>
      </w:pPr>
      <w:r>
        <w:t>其中，</w:t>
      </w:r>
      <m:oMath>
        <m:sSub>
          <m:sSubPr>
            <m:ctrlPr>
              <w:rPr>
                <w:rFonts w:ascii="Cambria Math" w:hAnsi="Cambria Math"/>
                <w:i/>
              </w:rPr>
            </m:ctrlPr>
          </m:sSubPr>
          <m:e>
            <m:r>
              <m:rPr>
                <m:sty m:val="bi"/>
              </m:rPr>
              <w:rPr>
                <w:rFonts w:ascii="Cambria Math" w:hAnsi="Cambria Math"/>
              </w:rPr>
              <m:t>M</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m:rPr>
                <m:sty m:val="bi"/>
              </m:rPr>
              <w:rPr>
                <w:rFonts w:ascii="Cambria Math" w:hAnsi="Cambria Math"/>
              </w:rPr>
              <m:t>M</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m:rPr>
                <m:sty m:val="bi"/>
              </m:rPr>
              <w:rPr>
                <w:rFonts w:ascii="Cambria Math" w:hAnsi="Cambria Math"/>
              </w:rPr>
              <m:t>M</m:t>
            </m:r>
          </m:e>
          <m:sub>
            <m:r>
              <w:rPr>
                <w:rFonts w:ascii="Cambria Math" w:hAnsi="Cambria Math"/>
              </w:rPr>
              <m:t>3</m:t>
            </m:r>
          </m:sub>
        </m:sSub>
        <m:r>
          <w:rPr>
            <w:rFonts w:ascii="Cambria Math" w:hAnsi="Cambria Math"/>
          </w:rPr>
          <m:t xml:space="preserve">, </m:t>
        </m:r>
        <m:sSub>
          <m:sSubPr>
            <m:ctrlPr>
              <w:rPr>
                <w:rFonts w:ascii="Cambria Math" w:hAnsi="Cambria Math"/>
                <w:i/>
              </w:rPr>
            </m:ctrlPr>
          </m:sSubPr>
          <m:e>
            <m:r>
              <m:rPr>
                <m:sty m:val="bi"/>
              </m:rPr>
              <w:rPr>
                <w:rFonts w:ascii="Cambria Math" w:hAnsi="Cambria Math"/>
              </w:rPr>
              <m:t>M</m:t>
            </m:r>
          </m:e>
          <m:sub>
            <m:r>
              <w:rPr>
                <w:rFonts w:ascii="Cambria Math" w:hAnsi="Cambria Math"/>
              </w:rPr>
              <m:t>4</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d×k</m:t>
            </m:r>
          </m:sup>
        </m:sSup>
      </m:oMath>
      <w:r>
        <w:t>为投影矩阵；</w:t>
      </w:r>
      <m:oMath>
        <m:r>
          <w:rPr>
            <w:rFonts w:ascii="Cambria Math" w:hAnsi="Cambria Math"/>
          </w:rPr>
          <m:t>⨂</m:t>
        </m:r>
      </m:oMath>
      <w:r>
        <w:t>表示按位相乘（即</w:t>
      </w:r>
      <w:r>
        <w:t>Hadamard</w:t>
      </w:r>
      <w:r>
        <w:t>积）；</w:t>
      </w:r>
      <m:oMath>
        <m:sSub>
          <m:sSubPr>
            <m:ctrlPr>
              <w:rPr>
                <w:rFonts w:ascii="Cambria Math" w:hAnsi="Cambria Math"/>
                <w:i/>
              </w:rPr>
            </m:ctrlPr>
          </m:sSubPr>
          <m:e>
            <m:r>
              <m:rPr>
                <m:sty m:val="bi"/>
              </m:rPr>
              <w:rPr>
                <w:rFonts w:ascii="Cambria Math" w:hAnsi="Cambria Math"/>
              </w:rPr>
              <m:t>b</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m:rPr>
                <m:sty m:val="bi"/>
              </m:rPr>
              <w:rPr>
                <w:rFonts w:ascii="Cambria Math" w:hAnsi="Cambria Math"/>
              </w:rPr>
              <m:t>b</m:t>
            </m:r>
          </m:e>
          <m:sub>
            <m:r>
              <w:rPr>
                <w:rFonts w:ascii="Cambria Math" w:hAnsi="Cambria Math"/>
              </w:rPr>
              <m:t>2</m:t>
            </m:r>
          </m:sub>
        </m:sSub>
      </m:oMath>
      <w:r>
        <w:t>为偏置向量。</w:t>
      </w:r>
      <w:r>
        <w:rPr>
          <w:rFonts w:hint="eastAsia"/>
        </w:rPr>
        <w:t>此外</w:t>
      </w:r>
      <w:r>
        <w:t>，</w:t>
      </w:r>
      <w:r>
        <w:rPr>
          <w:rFonts w:hint="eastAsia"/>
        </w:rPr>
        <w:t>也</w:t>
      </w:r>
      <w:r>
        <w:t>有研究工作用三</w:t>
      </w:r>
      <w:r>
        <w:rPr>
          <w:rFonts w:hint="eastAsia"/>
        </w:rPr>
        <w:t>阶张量</w:t>
      </w:r>
      <w:r>
        <w:t>代替</w:t>
      </w:r>
      <w:r>
        <w:t>SME</w:t>
      </w:r>
      <w:r>
        <w:t>的</w:t>
      </w:r>
      <w:r>
        <w:rPr>
          <w:rFonts w:hint="eastAsia"/>
        </w:rPr>
        <w:t>双</w:t>
      </w:r>
      <w:r>
        <w:t>线性形式</w:t>
      </w:r>
      <w:r>
        <w:t>[Bordes 2014]</w:t>
      </w:r>
      <w:r>
        <w:t>。</w:t>
      </w:r>
    </w:p>
    <w:p w14:paraId="16FA9C90" w14:textId="77777777" w:rsidR="00A56490" w:rsidRDefault="00A56490" w:rsidP="00A56490">
      <w:pPr>
        <w:pStyle w:val="3"/>
      </w:pPr>
      <w:bookmarkStart w:id="214" w:name="_Toc478542457"/>
      <w:r>
        <w:lastRenderedPageBreak/>
        <w:t>隐</w:t>
      </w:r>
      <w:r>
        <w:rPr>
          <w:rFonts w:hint="eastAsia"/>
        </w:rPr>
        <w:t>变量</w:t>
      </w:r>
      <w:r>
        <w:t>模型</w:t>
      </w:r>
      <w:bookmarkEnd w:id="214"/>
    </w:p>
    <w:p w14:paraId="2754F0CB" w14:textId="77777777" w:rsidR="00A56490" w:rsidRDefault="00A56490" w:rsidP="00A56490">
      <w:pPr>
        <w:ind w:firstLineChars="200" w:firstLine="480"/>
      </w:pPr>
      <w:r>
        <w:t>隐</w:t>
      </w:r>
      <w:r>
        <w:rPr>
          <w:rFonts w:hint="eastAsia"/>
        </w:rPr>
        <w:t>变量</w:t>
      </w:r>
      <w:r>
        <w:t>模型（</w:t>
      </w:r>
      <w:r>
        <w:t>latent factor model, LFM</w:t>
      </w:r>
      <w:r>
        <w:t>）</w:t>
      </w:r>
      <w:r>
        <w:t>[</w:t>
      </w:r>
      <w:r w:rsidRPr="00D02DA8">
        <w:t>Jenatton</w:t>
      </w:r>
      <w:r>
        <w:t xml:space="preserve"> 2012]</w:t>
      </w:r>
      <w:r w:rsidRPr="00755BA9">
        <w:t xml:space="preserve"> </w:t>
      </w:r>
      <w:r>
        <w:t>[</w:t>
      </w:r>
      <w:r w:rsidRPr="00DA577E">
        <w:t>Sutskever</w:t>
      </w:r>
      <w:r>
        <w:t xml:space="preserve"> 2009]</w:t>
      </w:r>
      <w:r>
        <w:t>提出利用基于关系的双线性变换，</w:t>
      </w:r>
      <w:r>
        <w:rPr>
          <w:rFonts w:hint="eastAsia"/>
        </w:rPr>
        <w:t>刻画</w:t>
      </w:r>
      <w:r>
        <w:t>实体和</w:t>
      </w:r>
      <w:r>
        <w:rPr>
          <w:rFonts w:hint="eastAsia"/>
        </w:rPr>
        <w:t>关系</w:t>
      </w:r>
      <w:r>
        <w:t>之间的二</w:t>
      </w:r>
      <w:r>
        <w:rPr>
          <w:rFonts w:hint="eastAsia"/>
        </w:rPr>
        <w:t>阶联系</w:t>
      </w:r>
      <w:r>
        <w:t>。</w:t>
      </w:r>
      <w:r>
        <w:t>LFM</w:t>
      </w:r>
      <w:r>
        <w:t>为每个三元组</w:t>
      </w:r>
      <w:r>
        <w:t>(h,r,t)</w:t>
      </w:r>
      <w:r>
        <w:t>定义了如下双线性评分函数：</w:t>
      </w:r>
    </w:p>
    <w:p w14:paraId="00A6633B" w14:textId="77777777" w:rsidR="00A56490" w:rsidRDefault="009B6194" w:rsidP="00A56490">
      <w:pPr>
        <w:ind w:firstLineChars="200" w:firstLine="480"/>
      </w:pPr>
      <m:oMathPara>
        <m:oMath>
          <m:sSub>
            <m:sSubPr>
              <m:ctrlPr>
                <w:rPr>
                  <w:rFonts w:ascii="Cambria Math" w:hAnsi="Cambria Math"/>
                  <w:i/>
                </w:rPr>
              </m:ctrlPr>
            </m:sSubPr>
            <m:e>
              <m:r>
                <w:rPr>
                  <w:rFonts w:ascii="Cambria Math" w:hAnsi="Cambria Math"/>
                </w:rPr>
                <m:t>f</m:t>
              </m:r>
            </m:e>
            <m:sub>
              <m:r>
                <w:rPr>
                  <w:rFonts w:ascii="Cambria Math" w:hAnsi="Cambria Math"/>
                </w:rPr>
                <m:t>r</m:t>
              </m:r>
            </m:sub>
          </m:sSub>
          <m:d>
            <m:dPr>
              <m:ctrlPr>
                <w:rPr>
                  <w:rFonts w:ascii="Cambria Math" w:hAnsi="Cambria Math"/>
                  <w:i/>
                </w:rPr>
              </m:ctrlPr>
            </m:dPr>
            <m:e>
              <m:r>
                <w:rPr>
                  <w:rFonts w:ascii="Cambria Math" w:hAnsi="Cambria Math"/>
                </w:rPr>
                <m:t>h,t</m:t>
              </m:r>
            </m:e>
          </m:d>
          <m:r>
            <w:rPr>
              <w:rFonts w:ascii="Cambria Math" w:hAnsi="Cambria Math"/>
            </w:rPr>
            <m:t>=</m:t>
          </m:r>
          <m:sSubSup>
            <m:sSubSupPr>
              <m:ctrlPr>
                <w:rPr>
                  <w:rFonts w:ascii="Cambria Math" w:hAnsi="Cambria Math"/>
                  <w:i/>
                </w:rPr>
              </m:ctrlPr>
            </m:sSubSupPr>
            <m:e>
              <m:r>
                <m:rPr>
                  <m:sty m:val="bi"/>
                </m:rPr>
                <w:rPr>
                  <w:rFonts w:ascii="Cambria Math" w:hAnsi="Cambria Math"/>
                </w:rPr>
                <m:t>l</m:t>
              </m:r>
            </m:e>
            <m:sub>
              <m:r>
                <w:rPr>
                  <w:rFonts w:ascii="Cambria Math" w:hAnsi="Cambria Math"/>
                </w:rPr>
                <m:t>h</m:t>
              </m:r>
            </m:sub>
            <m:sup>
              <m:r>
                <w:rPr>
                  <w:rFonts w:ascii="Cambria Math" w:hAnsi="Cambria Math"/>
                </w:rPr>
                <m:t>T</m:t>
              </m:r>
            </m:sup>
          </m:sSubSup>
          <m:sSub>
            <m:sSubPr>
              <m:ctrlPr>
                <w:rPr>
                  <w:rFonts w:ascii="Cambria Math" w:hAnsi="Cambria Math"/>
                  <w:i/>
                </w:rPr>
              </m:ctrlPr>
            </m:sSubPr>
            <m:e>
              <m:r>
                <m:rPr>
                  <m:sty m:val="bi"/>
                </m:rPr>
                <w:rPr>
                  <w:rFonts w:ascii="Cambria Math" w:hAnsi="Cambria Math"/>
                </w:rPr>
                <m:t>M</m:t>
              </m:r>
            </m:e>
            <m:sub>
              <m:r>
                <w:rPr>
                  <w:rFonts w:ascii="Cambria Math" w:hAnsi="Cambria Math"/>
                </w:rPr>
                <m:t>r</m:t>
              </m:r>
            </m:sub>
          </m:sSub>
          <m:sSub>
            <m:sSubPr>
              <m:ctrlPr>
                <w:rPr>
                  <w:rFonts w:ascii="Cambria Math" w:hAnsi="Cambria Math"/>
                  <w:i/>
                </w:rPr>
              </m:ctrlPr>
            </m:sSubPr>
            <m:e>
              <m:r>
                <m:rPr>
                  <m:sty m:val="bi"/>
                </m:rPr>
                <w:rPr>
                  <w:rFonts w:ascii="Cambria Math" w:hAnsi="Cambria Math"/>
                </w:rPr>
                <m:t>l</m:t>
              </m:r>
            </m:e>
            <m:sub>
              <m:r>
                <w:rPr>
                  <w:rFonts w:ascii="Cambria Math" w:hAnsi="Cambria Math"/>
                </w:rPr>
                <m:t>t</m:t>
              </m:r>
            </m:sub>
          </m:sSub>
        </m:oMath>
      </m:oMathPara>
    </w:p>
    <w:p w14:paraId="0A398CDA" w14:textId="77777777" w:rsidR="00A56490" w:rsidRDefault="00A56490" w:rsidP="00A56490">
      <w:pPr>
        <w:ind w:firstLineChars="200" w:firstLine="480"/>
      </w:pPr>
      <w:r>
        <w:t>其中，</w:t>
      </w:r>
      <m:oMath>
        <m:sSub>
          <m:sSubPr>
            <m:ctrlPr>
              <w:rPr>
                <w:rFonts w:ascii="Cambria Math" w:hAnsi="Cambria Math"/>
                <w:i/>
              </w:rPr>
            </m:ctrlPr>
          </m:sSubPr>
          <m:e>
            <m:r>
              <m:rPr>
                <m:sty m:val="bi"/>
              </m:rPr>
              <w:rPr>
                <w:rFonts w:ascii="Cambria Math" w:hAnsi="Cambria Math"/>
              </w:rPr>
              <m:t>M</m:t>
            </m:r>
          </m:e>
          <m:sub>
            <m:r>
              <w:rPr>
                <w:rFonts w:ascii="Cambria Math" w:hAnsi="Cambria Math"/>
              </w:rPr>
              <m:t>r</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d×d</m:t>
            </m:r>
          </m:sup>
        </m:sSup>
      </m:oMath>
      <w:r>
        <w:t>是关系</w:t>
      </w:r>
      <w:r>
        <w:t>r</w:t>
      </w:r>
      <w:r>
        <w:t>对应的双线性变换矩阵。</w:t>
      </w:r>
      <w:r>
        <w:rPr>
          <w:rFonts w:hint="eastAsia"/>
        </w:rPr>
        <w:t>与</w:t>
      </w:r>
      <w:r>
        <w:t>以往模型相比，</w:t>
      </w:r>
      <w:r>
        <w:t>LFM</w:t>
      </w:r>
      <w:r>
        <w:t>取得巨大</w:t>
      </w:r>
      <w:r>
        <w:rPr>
          <w:rFonts w:hint="eastAsia"/>
        </w:rPr>
        <w:t>突破</w:t>
      </w:r>
      <w:r>
        <w:t>：</w:t>
      </w:r>
      <w:r>
        <w:rPr>
          <w:rFonts w:hint="eastAsia"/>
        </w:rPr>
        <w:t>通过</w:t>
      </w:r>
      <w:r>
        <w:t>简单有效的方法刻画了实体和关系的语义联系，</w:t>
      </w:r>
      <w:r>
        <w:rPr>
          <w:rFonts w:hint="eastAsia"/>
        </w:rPr>
        <w:t>协同性</w:t>
      </w:r>
      <w:r>
        <w:t>较好，</w:t>
      </w:r>
      <w:r>
        <w:rPr>
          <w:rFonts w:hint="eastAsia"/>
        </w:rPr>
        <w:t>计算</w:t>
      </w:r>
      <w:r>
        <w:t>复杂度低。</w:t>
      </w:r>
    </w:p>
    <w:p w14:paraId="5CDD466F" w14:textId="77777777" w:rsidR="00A56490" w:rsidRDefault="00A56490" w:rsidP="00A56490">
      <w:pPr>
        <w:ind w:firstLineChars="200" w:firstLine="480"/>
      </w:pPr>
      <w:r>
        <w:rPr>
          <w:rFonts w:hint="eastAsia"/>
        </w:rPr>
        <w:t>后来</w:t>
      </w:r>
      <w:r>
        <w:t>的</w:t>
      </w:r>
      <w:r>
        <w:t>DISTMULT</w:t>
      </w:r>
      <w:r>
        <w:t>模型</w:t>
      </w:r>
      <w:r>
        <w:t>[Yang 2014]</w:t>
      </w:r>
      <w:r>
        <w:t>还探索了</w:t>
      </w:r>
      <w:r>
        <w:t>LFM</w:t>
      </w:r>
      <w:r>
        <w:t>的简化形式：</w:t>
      </w:r>
      <w:r>
        <w:rPr>
          <w:rFonts w:hint="eastAsia"/>
        </w:rPr>
        <w:t>将</w:t>
      </w:r>
      <w:r>
        <w:t>关系矩阵</w:t>
      </w:r>
      <m:oMath>
        <m:sSub>
          <m:sSubPr>
            <m:ctrlPr>
              <w:rPr>
                <w:rFonts w:ascii="Cambria Math" w:hAnsi="Cambria Math"/>
                <w:i/>
              </w:rPr>
            </m:ctrlPr>
          </m:sSubPr>
          <m:e>
            <m:r>
              <m:rPr>
                <m:sty m:val="bi"/>
              </m:rPr>
              <w:rPr>
                <w:rFonts w:ascii="Cambria Math" w:hAnsi="Cambria Math"/>
              </w:rPr>
              <m:t>M</m:t>
            </m:r>
          </m:e>
          <m:sub>
            <m:r>
              <w:rPr>
                <w:rFonts w:ascii="Cambria Math" w:hAnsi="Cambria Math"/>
              </w:rPr>
              <m:t>r</m:t>
            </m:r>
          </m:sub>
        </m:sSub>
      </m:oMath>
      <w:r>
        <w:t>设置为对角阵。</w:t>
      </w:r>
      <w:r>
        <w:rPr>
          <w:rFonts w:hint="eastAsia"/>
        </w:rPr>
        <w:t>实验</w:t>
      </w:r>
      <w:r>
        <w:t>表明，</w:t>
      </w:r>
      <w:r>
        <w:rPr>
          <w:rFonts w:hint="eastAsia"/>
        </w:rPr>
        <w:t>这种简化</w:t>
      </w:r>
      <w:r>
        <w:t>不仅极大降低了模型复杂度，</w:t>
      </w:r>
      <w:r>
        <w:rPr>
          <w:rFonts w:hint="eastAsia"/>
        </w:rPr>
        <w:t>模型</w:t>
      </w:r>
      <w:r>
        <w:t>效果反而得到了显著</w:t>
      </w:r>
      <w:r>
        <w:rPr>
          <w:rFonts w:hint="eastAsia"/>
        </w:rPr>
        <w:t>提升</w:t>
      </w:r>
      <w:r>
        <w:t>。</w:t>
      </w:r>
    </w:p>
    <w:p w14:paraId="2FE4015B" w14:textId="77777777" w:rsidR="00A56490" w:rsidRDefault="00A56490" w:rsidP="00A56490">
      <w:pPr>
        <w:pStyle w:val="3"/>
      </w:pPr>
      <w:bookmarkStart w:id="215" w:name="_Toc478542458"/>
      <w:r>
        <w:t>张</w:t>
      </w:r>
      <w:r>
        <w:rPr>
          <w:rFonts w:hint="eastAsia"/>
        </w:rPr>
        <w:t>量</w:t>
      </w:r>
      <w:r>
        <w:t>神经网络模型</w:t>
      </w:r>
      <w:bookmarkEnd w:id="215"/>
    </w:p>
    <w:p w14:paraId="5914C6F1" w14:textId="77777777" w:rsidR="00A56490" w:rsidRDefault="00A56490" w:rsidP="00A56490">
      <w:pPr>
        <w:ind w:firstLineChars="200" w:firstLine="480"/>
      </w:pPr>
      <w:r>
        <w:t>张量神经网络模型（</w:t>
      </w:r>
      <w:r>
        <w:t>neural tensor network, NTN</w:t>
      </w:r>
      <w:r>
        <w:t>）</w:t>
      </w:r>
      <w:r>
        <w:t>[</w:t>
      </w:r>
      <w:r w:rsidRPr="00613478">
        <w:t>Socher</w:t>
      </w:r>
      <w:r>
        <w:t xml:space="preserve"> 2013 b]</w:t>
      </w:r>
      <w:r>
        <w:t>的基本思想是用双线性张量取代传统神经网络中的线性变换层，</w:t>
      </w:r>
      <w:r>
        <w:rPr>
          <w:rFonts w:hint="eastAsia"/>
        </w:rPr>
        <w:t>在</w:t>
      </w:r>
      <w:r>
        <w:t>不同的维度下将头、</w:t>
      </w:r>
      <w:r>
        <w:rPr>
          <w:rFonts w:hint="eastAsia"/>
        </w:rPr>
        <w:t>尾</w:t>
      </w:r>
      <w:r>
        <w:t>实体向量联系起来。</w:t>
      </w:r>
      <w:r>
        <w:rPr>
          <w:rFonts w:hint="eastAsia"/>
        </w:rPr>
        <w:t>其</w:t>
      </w:r>
      <w:r>
        <w:t>基本思想如</w:t>
      </w:r>
      <w:r>
        <w:fldChar w:fldCharType="begin"/>
      </w:r>
      <w:r>
        <w:instrText xml:space="preserve"> REF _Ref478198921 \h </w:instrText>
      </w:r>
      <w:r>
        <w:fldChar w:fldCharType="separate"/>
      </w:r>
      <w:r w:rsidR="006E178E" w:rsidRPr="007A4435">
        <w:rPr>
          <w:rFonts w:hint="eastAsia"/>
        </w:rPr>
        <w:t>图</w:t>
      </w:r>
      <w:r w:rsidR="006E178E" w:rsidRPr="007A4435">
        <w:rPr>
          <w:rFonts w:hint="eastAsia"/>
        </w:rPr>
        <w:t xml:space="preserve"> </w:t>
      </w:r>
      <w:r w:rsidR="006E178E">
        <w:rPr>
          <w:noProof/>
        </w:rPr>
        <w:t>3</w:t>
      </w:r>
      <w:r w:rsidR="006E178E">
        <w:noBreakHyphen/>
      </w:r>
      <w:r w:rsidR="006E178E">
        <w:rPr>
          <w:noProof/>
        </w:rPr>
        <w:t>1</w:t>
      </w:r>
      <w:r>
        <w:fldChar w:fldCharType="end"/>
      </w:r>
      <w:r>
        <w:t>所示。</w:t>
      </w:r>
    </w:p>
    <w:p w14:paraId="0D20DEF3" w14:textId="77777777" w:rsidR="00A56490" w:rsidRDefault="00A56490" w:rsidP="00A56490">
      <w:pPr>
        <w:ind w:firstLineChars="200" w:firstLine="480"/>
      </w:pPr>
    </w:p>
    <w:p w14:paraId="4115CA1F" w14:textId="77777777" w:rsidR="00A56490" w:rsidRDefault="00A56490" w:rsidP="00A56490">
      <w:pPr>
        <w:keepNext/>
      </w:pPr>
      <w:r>
        <w:rPr>
          <w:noProof/>
        </w:rPr>
        <w:drawing>
          <wp:inline distT="0" distB="0" distL="0" distR="0" wp14:anchorId="40386354" wp14:editId="4E476BDA">
            <wp:extent cx="5486400" cy="2555875"/>
            <wp:effectExtent l="0" t="0" r="0" b="9525"/>
            <wp:docPr id="15" name="图片 15" descr="../../屏幕快照%202017-03-25%20上午9.51.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屏幕快照%202017-03-25%20上午9.51.36.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486400" cy="2555875"/>
                    </a:xfrm>
                    <a:prstGeom prst="rect">
                      <a:avLst/>
                    </a:prstGeom>
                    <a:noFill/>
                    <a:ln>
                      <a:noFill/>
                    </a:ln>
                  </pic:spPr>
                </pic:pic>
              </a:graphicData>
            </a:graphic>
          </wp:inline>
        </w:drawing>
      </w:r>
    </w:p>
    <w:p w14:paraId="7BF7E9CA" w14:textId="0884566C" w:rsidR="00A56490" w:rsidRPr="007A4435" w:rsidRDefault="00A56490" w:rsidP="00A56490">
      <w:pPr>
        <w:pStyle w:val="ae"/>
        <w:jc w:val="center"/>
        <w:rPr>
          <w:sz w:val="24"/>
          <w:szCs w:val="24"/>
        </w:rPr>
      </w:pPr>
      <w:bookmarkStart w:id="216" w:name="_Ref478198921"/>
      <w:bookmarkStart w:id="217" w:name="_Toc478542485"/>
      <w:r w:rsidRPr="007A4435">
        <w:rPr>
          <w:rFonts w:hint="eastAsia"/>
          <w:sz w:val="24"/>
          <w:szCs w:val="24"/>
        </w:rPr>
        <w:t>图</w:t>
      </w:r>
      <w:r w:rsidRPr="007A4435">
        <w:rPr>
          <w:rFonts w:hint="eastAsia"/>
          <w:sz w:val="24"/>
          <w:szCs w:val="24"/>
        </w:rPr>
        <w:t xml:space="preserve"> </w:t>
      </w:r>
      <w:r w:rsidR="00672678">
        <w:rPr>
          <w:sz w:val="24"/>
          <w:szCs w:val="24"/>
        </w:rPr>
        <w:fldChar w:fldCharType="begin"/>
      </w:r>
      <w:r w:rsidR="00672678">
        <w:rPr>
          <w:sz w:val="24"/>
          <w:szCs w:val="24"/>
        </w:rPr>
        <w:instrText xml:space="preserve"> </w:instrText>
      </w:r>
      <w:r w:rsidR="00672678">
        <w:rPr>
          <w:rFonts w:hint="eastAsia"/>
          <w:sz w:val="24"/>
          <w:szCs w:val="24"/>
        </w:rPr>
        <w:instrText>STYLEREF 1 \s</w:instrText>
      </w:r>
      <w:r w:rsidR="00672678">
        <w:rPr>
          <w:sz w:val="24"/>
          <w:szCs w:val="24"/>
        </w:rPr>
        <w:instrText xml:space="preserve"> </w:instrText>
      </w:r>
      <w:r w:rsidR="00672678">
        <w:rPr>
          <w:sz w:val="24"/>
          <w:szCs w:val="24"/>
        </w:rPr>
        <w:fldChar w:fldCharType="separate"/>
      </w:r>
      <w:r w:rsidR="006E178E">
        <w:rPr>
          <w:noProof/>
          <w:sz w:val="24"/>
          <w:szCs w:val="24"/>
        </w:rPr>
        <w:t>3</w:t>
      </w:r>
      <w:r w:rsidR="00672678">
        <w:rPr>
          <w:sz w:val="24"/>
          <w:szCs w:val="24"/>
        </w:rPr>
        <w:fldChar w:fldCharType="end"/>
      </w:r>
      <w:r w:rsidR="00672678">
        <w:rPr>
          <w:sz w:val="24"/>
          <w:szCs w:val="24"/>
        </w:rPr>
        <w:noBreakHyphen/>
      </w:r>
      <w:r w:rsidR="00672678">
        <w:rPr>
          <w:sz w:val="24"/>
          <w:szCs w:val="24"/>
        </w:rPr>
        <w:fldChar w:fldCharType="begin"/>
      </w:r>
      <w:r w:rsidR="00672678">
        <w:rPr>
          <w:sz w:val="24"/>
          <w:szCs w:val="24"/>
        </w:rPr>
        <w:instrText xml:space="preserve"> </w:instrText>
      </w:r>
      <w:r w:rsidR="00672678">
        <w:rPr>
          <w:rFonts w:hint="eastAsia"/>
          <w:sz w:val="24"/>
          <w:szCs w:val="24"/>
        </w:rPr>
        <w:instrText xml:space="preserve">SEQ </w:instrText>
      </w:r>
      <w:r w:rsidR="00672678">
        <w:rPr>
          <w:rFonts w:hint="eastAsia"/>
          <w:sz w:val="24"/>
          <w:szCs w:val="24"/>
        </w:rPr>
        <w:instrText>图</w:instrText>
      </w:r>
      <w:r w:rsidR="00672678">
        <w:rPr>
          <w:rFonts w:hint="eastAsia"/>
          <w:sz w:val="24"/>
          <w:szCs w:val="24"/>
        </w:rPr>
        <w:instrText xml:space="preserve"> \* ARABIC \s 1</w:instrText>
      </w:r>
      <w:r w:rsidR="00672678">
        <w:rPr>
          <w:sz w:val="24"/>
          <w:szCs w:val="24"/>
        </w:rPr>
        <w:instrText xml:space="preserve"> </w:instrText>
      </w:r>
      <w:r w:rsidR="00672678">
        <w:rPr>
          <w:sz w:val="24"/>
          <w:szCs w:val="24"/>
        </w:rPr>
        <w:fldChar w:fldCharType="separate"/>
      </w:r>
      <w:r w:rsidR="006E178E">
        <w:rPr>
          <w:noProof/>
          <w:sz w:val="24"/>
          <w:szCs w:val="24"/>
        </w:rPr>
        <w:t>1</w:t>
      </w:r>
      <w:r w:rsidR="00672678">
        <w:rPr>
          <w:sz w:val="24"/>
          <w:szCs w:val="24"/>
        </w:rPr>
        <w:fldChar w:fldCharType="end"/>
      </w:r>
      <w:bookmarkEnd w:id="216"/>
      <w:r w:rsidRPr="007A4435">
        <w:rPr>
          <w:sz w:val="24"/>
          <w:szCs w:val="24"/>
        </w:rPr>
        <w:t xml:space="preserve"> </w:t>
      </w:r>
      <w:r w:rsidRPr="007A4435">
        <w:rPr>
          <w:sz w:val="24"/>
          <w:szCs w:val="24"/>
        </w:rPr>
        <w:t>张量神经网络模型</w:t>
      </w:r>
      <w:bookmarkEnd w:id="217"/>
    </w:p>
    <w:p w14:paraId="70D0E51D" w14:textId="77777777" w:rsidR="00A56490" w:rsidRDefault="00A56490" w:rsidP="00A56490"/>
    <w:p w14:paraId="18F277C2" w14:textId="77777777" w:rsidR="00A56490" w:rsidRDefault="00A56490" w:rsidP="00A56490">
      <w:pPr>
        <w:ind w:firstLineChars="200" w:firstLine="480"/>
      </w:pPr>
      <w:r>
        <w:t>NTN</w:t>
      </w:r>
      <w:r>
        <w:t>为每个三元组</w:t>
      </w:r>
      <w:r>
        <w:t>(h,r,t)</w:t>
      </w:r>
      <w:r>
        <w:t>定义了如下评分函数，</w:t>
      </w:r>
      <w:r>
        <w:rPr>
          <w:rFonts w:hint="eastAsia"/>
        </w:rPr>
        <w:t>评价</w:t>
      </w:r>
      <w:r>
        <w:t>2</w:t>
      </w:r>
      <w:r>
        <w:rPr>
          <w:rFonts w:hint="eastAsia"/>
        </w:rPr>
        <w:t>个</w:t>
      </w:r>
      <w:r>
        <w:t>实体之间存在某个特定关系</w:t>
      </w:r>
      <w:r>
        <w:t>r</w:t>
      </w:r>
      <w:r>
        <w:t>的可能性：</w:t>
      </w:r>
    </w:p>
    <w:p w14:paraId="28E90872" w14:textId="77777777" w:rsidR="00A56490" w:rsidRDefault="009B6194" w:rsidP="00A56490">
      <w:pPr>
        <w:ind w:firstLineChars="200" w:firstLine="480"/>
      </w:pPr>
      <m:oMathPara>
        <m:oMath>
          <m:sSub>
            <m:sSubPr>
              <m:ctrlPr>
                <w:rPr>
                  <w:rFonts w:ascii="Cambria Math" w:hAnsi="Cambria Math"/>
                  <w:i/>
                </w:rPr>
              </m:ctrlPr>
            </m:sSubPr>
            <m:e>
              <m:r>
                <w:rPr>
                  <w:rFonts w:ascii="Cambria Math" w:hAnsi="Cambria Math"/>
                </w:rPr>
                <m:t>f</m:t>
              </m:r>
            </m:e>
            <m:sub>
              <m:r>
                <w:rPr>
                  <w:rFonts w:ascii="Cambria Math" w:hAnsi="Cambria Math"/>
                </w:rPr>
                <m:t>r</m:t>
              </m:r>
            </m:sub>
          </m:sSub>
          <m:d>
            <m:dPr>
              <m:ctrlPr>
                <w:rPr>
                  <w:rFonts w:ascii="Cambria Math" w:hAnsi="Cambria Math"/>
                  <w:i/>
                </w:rPr>
              </m:ctrlPr>
            </m:dPr>
            <m:e>
              <m:r>
                <w:rPr>
                  <w:rFonts w:ascii="Cambria Math" w:hAnsi="Cambria Math"/>
                </w:rPr>
                <m:t>h,t</m:t>
              </m:r>
            </m:e>
          </m:d>
          <m:r>
            <w:rPr>
              <w:rFonts w:ascii="Cambria Math" w:hAnsi="Cambria Math"/>
            </w:rPr>
            <m:t>=</m:t>
          </m:r>
          <m:sSubSup>
            <m:sSubSupPr>
              <m:ctrlPr>
                <w:rPr>
                  <w:rFonts w:ascii="Cambria Math" w:hAnsi="Cambria Math"/>
                  <w:i/>
                </w:rPr>
              </m:ctrlPr>
            </m:sSubSupPr>
            <m:e>
              <m:r>
                <m:rPr>
                  <m:sty m:val="bi"/>
                </m:rPr>
                <w:rPr>
                  <w:rFonts w:ascii="Cambria Math" w:hAnsi="Cambria Math"/>
                </w:rPr>
                <m:t>u</m:t>
              </m:r>
            </m:e>
            <m:sub>
              <m:r>
                <w:rPr>
                  <w:rFonts w:ascii="Cambria Math" w:hAnsi="Cambria Math"/>
                </w:rPr>
                <m:t>r</m:t>
              </m:r>
            </m:sub>
            <m:sup>
              <m:r>
                <w:rPr>
                  <w:rFonts w:ascii="Cambria Math" w:hAnsi="Cambria Math"/>
                </w:rPr>
                <m:t>T</m:t>
              </m:r>
            </m:sup>
          </m:sSubSup>
          <m:r>
            <w:rPr>
              <w:rFonts w:ascii="Cambria Math" w:hAnsi="Cambria Math"/>
            </w:rPr>
            <m:t>g(</m:t>
          </m:r>
          <m:sSub>
            <m:sSubPr>
              <m:ctrlPr>
                <w:rPr>
                  <w:rFonts w:ascii="Cambria Math" w:hAnsi="Cambria Math"/>
                  <w:i/>
                </w:rPr>
              </m:ctrlPr>
            </m:sSubPr>
            <m:e>
              <m:r>
                <m:rPr>
                  <m:sty m:val="bi"/>
                </m:rPr>
                <w:rPr>
                  <w:rFonts w:ascii="Cambria Math" w:hAnsi="Cambria Math"/>
                </w:rPr>
                <m:t>l</m:t>
              </m:r>
            </m:e>
            <m:sub>
              <m:r>
                <w:rPr>
                  <w:rFonts w:ascii="Cambria Math" w:hAnsi="Cambria Math"/>
                </w:rPr>
                <m:t>h</m:t>
              </m:r>
            </m:sub>
          </m:sSub>
          <m:sSub>
            <m:sSubPr>
              <m:ctrlPr>
                <w:rPr>
                  <w:rFonts w:ascii="Cambria Math" w:hAnsi="Cambria Math"/>
                  <w:i/>
                </w:rPr>
              </m:ctrlPr>
            </m:sSubPr>
            <m:e>
              <m:r>
                <m:rPr>
                  <m:sty m:val="bi"/>
                </m:rPr>
                <w:rPr>
                  <w:rFonts w:ascii="Cambria Math" w:hAnsi="Cambria Math"/>
                </w:rPr>
                <m:t>M</m:t>
              </m:r>
            </m:e>
            <m:sub>
              <m:r>
                <w:rPr>
                  <w:rFonts w:ascii="Cambria Math" w:hAnsi="Cambria Math"/>
                </w:rPr>
                <m:t>r</m:t>
              </m:r>
            </m:sub>
          </m:sSub>
          <m:sSub>
            <m:sSubPr>
              <m:ctrlPr>
                <w:rPr>
                  <w:rFonts w:ascii="Cambria Math" w:hAnsi="Cambria Math"/>
                  <w:i/>
                </w:rPr>
              </m:ctrlPr>
            </m:sSubPr>
            <m:e>
              <m:r>
                <m:rPr>
                  <m:sty m:val="bi"/>
                </m:rPr>
                <w:rPr>
                  <w:rFonts w:ascii="Cambria Math" w:hAnsi="Cambria Math"/>
                </w:rPr>
                <m:t>l</m:t>
              </m:r>
            </m:e>
            <m:sub>
              <m:r>
                <w:rPr>
                  <w:rFonts w:ascii="Cambria Math" w:hAnsi="Cambria Math"/>
                </w:rPr>
                <m:t>t</m:t>
              </m:r>
            </m:sub>
          </m:sSub>
          <m:r>
            <w:rPr>
              <w:rFonts w:ascii="Cambria Math" w:hAnsi="Cambria Math"/>
            </w:rPr>
            <m:t>+</m:t>
          </m:r>
          <m:sSub>
            <m:sSubPr>
              <m:ctrlPr>
                <w:rPr>
                  <w:rFonts w:ascii="Cambria Math" w:hAnsi="Cambria Math"/>
                  <w:i/>
                </w:rPr>
              </m:ctrlPr>
            </m:sSubPr>
            <m:e>
              <m:r>
                <m:rPr>
                  <m:sty m:val="bi"/>
                </m:rPr>
                <w:rPr>
                  <w:rFonts w:ascii="Cambria Math" w:hAnsi="Cambria Math"/>
                </w:rPr>
                <m:t>M</m:t>
              </m:r>
            </m:e>
            <m:sub>
              <m:r>
                <w:rPr>
                  <w:rFonts w:ascii="Cambria Math" w:hAnsi="Cambria Math"/>
                </w:rPr>
                <m:t>r,1</m:t>
              </m:r>
            </m:sub>
          </m:sSub>
          <m:sSub>
            <m:sSubPr>
              <m:ctrlPr>
                <w:rPr>
                  <w:rFonts w:ascii="Cambria Math" w:hAnsi="Cambria Math"/>
                  <w:i/>
                </w:rPr>
              </m:ctrlPr>
            </m:sSubPr>
            <m:e>
              <m:r>
                <m:rPr>
                  <m:sty m:val="bi"/>
                </m:rPr>
                <w:rPr>
                  <w:rFonts w:ascii="Cambria Math" w:hAnsi="Cambria Math"/>
                </w:rPr>
                <m:t>l</m:t>
              </m:r>
            </m:e>
            <m:sub>
              <m:r>
                <w:rPr>
                  <w:rFonts w:ascii="Cambria Math" w:hAnsi="Cambria Math"/>
                </w:rPr>
                <m:t>h</m:t>
              </m:r>
            </m:sub>
          </m:sSub>
          <m:r>
            <w:rPr>
              <w:rFonts w:ascii="Cambria Math" w:hAnsi="Cambria Math"/>
            </w:rPr>
            <m:t>+</m:t>
          </m:r>
          <m:sSub>
            <m:sSubPr>
              <m:ctrlPr>
                <w:rPr>
                  <w:rFonts w:ascii="Cambria Math" w:hAnsi="Cambria Math"/>
                  <w:i/>
                </w:rPr>
              </m:ctrlPr>
            </m:sSubPr>
            <m:e>
              <m:r>
                <m:rPr>
                  <m:sty m:val="bi"/>
                </m:rPr>
                <w:rPr>
                  <w:rFonts w:ascii="Cambria Math" w:hAnsi="Cambria Math"/>
                </w:rPr>
                <m:t>M</m:t>
              </m:r>
            </m:e>
            <m:sub>
              <m:r>
                <w:rPr>
                  <w:rFonts w:ascii="Cambria Math" w:hAnsi="Cambria Math"/>
                </w:rPr>
                <m:t>r,2</m:t>
              </m:r>
            </m:sub>
          </m:sSub>
          <m:sSub>
            <m:sSubPr>
              <m:ctrlPr>
                <w:rPr>
                  <w:rFonts w:ascii="Cambria Math" w:hAnsi="Cambria Math"/>
                  <w:i/>
                </w:rPr>
              </m:ctrlPr>
            </m:sSubPr>
            <m:e>
              <m:r>
                <m:rPr>
                  <m:sty m:val="bi"/>
                </m:rPr>
                <w:rPr>
                  <w:rFonts w:ascii="Cambria Math" w:hAnsi="Cambria Math"/>
                </w:rPr>
                <m:t>l</m:t>
              </m:r>
            </m:e>
            <m:sub>
              <m:r>
                <w:rPr>
                  <w:rFonts w:ascii="Cambria Math" w:hAnsi="Cambria Math"/>
                </w:rPr>
                <m:t>t</m:t>
              </m:r>
            </m:sub>
          </m:sSub>
          <m:r>
            <w:rPr>
              <w:rFonts w:ascii="Cambria Math" w:hAnsi="Cambria Math"/>
            </w:rPr>
            <m:t>+</m:t>
          </m:r>
          <m:sSub>
            <m:sSubPr>
              <m:ctrlPr>
                <w:rPr>
                  <w:rFonts w:ascii="Cambria Math" w:hAnsi="Cambria Math"/>
                  <w:i/>
                </w:rPr>
              </m:ctrlPr>
            </m:sSubPr>
            <m:e>
              <m:r>
                <m:rPr>
                  <m:sty m:val="bi"/>
                </m:rPr>
                <w:rPr>
                  <w:rFonts w:ascii="Cambria Math" w:hAnsi="Cambria Math"/>
                </w:rPr>
                <m:t>b</m:t>
              </m:r>
            </m:e>
            <m:sub>
              <m:r>
                <w:rPr>
                  <w:rFonts w:ascii="Cambria Math" w:hAnsi="Cambria Math"/>
                </w:rPr>
                <m:t>r</m:t>
              </m:r>
            </m:sub>
          </m:sSub>
          <m:r>
            <w:rPr>
              <w:rFonts w:ascii="Cambria Math" w:hAnsi="Cambria Math"/>
            </w:rPr>
            <m:t>)</m:t>
          </m:r>
        </m:oMath>
      </m:oMathPara>
    </w:p>
    <w:p w14:paraId="0EF5D562" w14:textId="77777777" w:rsidR="00A56490" w:rsidRPr="0068092E" w:rsidRDefault="00A56490" w:rsidP="00A56490">
      <w:pPr>
        <w:ind w:firstLineChars="200" w:firstLine="480"/>
      </w:pPr>
      <w:r>
        <w:lastRenderedPageBreak/>
        <w:t>其中</w:t>
      </w:r>
      <m:oMath>
        <m:sSubSup>
          <m:sSubSupPr>
            <m:ctrlPr>
              <w:rPr>
                <w:rFonts w:ascii="Cambria Math" w:hAnsi="Cambria Math"/>
                <w:i/>
              </w:rPr>
            </m:ctrlPr>
          </m:sSubSupPr>
          <m:e>
            <m:r>
              <m:rPr>
                <m:sty m:val="bi"/>
              </m:rPr>
              <w:rPr>
                <w:rFonts w:ascii="Cambria Math" w:hAnsi="Cambria Math"/>
              </w:rPr>
              <m:t>u</m:t>
            </m:r>
          </m:e>
          <m:sub>
            <m:r>
              <w:rPr>
                <w:rFonts w:ascii="Cambria Math" w:hAnsi="Cambria Math"/>
              </w:rPr>
              <m:t>r</m:t>
            </m:r>
          </m:sub>
          <m:sup>
            <m:r>
              <w:rPr>
                <w:rFonts w:ascii="Cambria Math" w:hAnsi="Cambria Math"/>
              </w:rPr>
              <m:t>T</m:t>
            </m:r>
          </m:sup>
        </m:sSubSup>
      </m:oMath>
      <w:r>
        <w:t>是一个与关系相关的线性层，</w:t>
      </w:r>
      <w:r>
        <w:t>g()</w:t>
      </w:r>
      <w:r>
        <w:t>是</w:t>
      </w:r>
      <w:r>
        <w:t>tanh</w:t>
      </w:r>
      <w:r>
        <w:t>函数，</w:t>
      </w:r>
      <m:oMath>
        <m:sSub>
          <m:sSubPr>
            <m:ctrlPr>
              <w:rPr>
                <w:rFonts w:ascii="Cambria Math" w:hAnsi="Cambria Math"/>
                <w:i/>
              </w:rPr>
            </m:ctrlPr>
          </m:sSubPr>
          <m:e>
            <m:r>
              <m:rPr>
                <m:sty m:val="bi"/>
              </m:rPr>
              <w:rPr>
                <w:rFonts w:ascii="Cambria Math" w:hAnsi="Cambria Math"/>
              </w:rPr>
              <m:t>M</m:t>
            </m:r>
          </m:e>
          <m:sub>
            <m:r>
              <w:rPr>
                <w:rFonts w:ascii="Cambria Math" w:hAnsi="Cambria Math"/>
              </w:rPr>
              <m:t>r</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d×d×k</m:t>
            </m:r>
          </m:sup>
        </m:sSup>
      </m:oMath>
      <w:r>
        <w:t>是一个三</w:t>
      </w:r>
      <w:r>
        <w:rPr>
          <w:rFonts w:hint="eastAsia"/>
        </w:rPr>
        <w:t>阶张量</w:t>
      </w:r>
      <w:r>
        <w:t>，</w:t>
      </w:r>
      <m:oMath>
        <m:sSub>
          <m:sSubPr>
            <m:ctrlPr>
              <w:rPr>
                <w:rFonts w:ascii="Cambria Math" w:hAnsi="Cambria Math"/>
                <w:i/>
              </w:rPr>
            </m:ctrlPr>
          </m:sSubPr>
          <m:e>
            <m:r>
              <m:rPr>
                <m:sty m:val="bi"/>
              </m:rPr>
              <w:rPr>
                <w:rFonts w:ascii="Cambria Math" w:hAnsi="Cambria Math"/>
              </w:rPr>
              <m:t>M</m:t>
            </m:r>
          </m:e>
          <m:sub>
            <m:r>
              <w:rPr>
                <w:rFonts w:ascii="Cambria Math" w:hAnsi="Cambria Math"/>
              </w:rPr>
              <m:t>r,1</m:t>
            </m:r>
          </m:sub>
        </m:sSub>
        <m:r>
          <w:rPr>
            <w:rFonts w:ascii="Cambria Math" w:hAnsi="Cambria Math"/>
          </w:rPr>
          <m:t xml:space="preserve">, </m:t>
        </m:r>
        <m:sSub>
          <m:sSubPr>
            <m:ctrlPr>
              <w:rPr>
                <w:rFonts w:ascii="Cambria Math" w:hAnsi="Cambria Math"/>
                <w:i/>
              </w:rPr>
            </m:ctrlPr>
          </m:sSubPr>
          <m:e>
            <m:r>
              <m:rPr>
                <m:sty m:val="bi"/>
              </m:rPr>
              <w:rPr>
                <w:rFonts w:ascii="Cambria Math" w:hAnsi="Cambria Math"/>
              </w:rPr>
              <m:t>M</m:t>
            </m:r>
          </m:e>
          <m:sub>
            <m:r>
              <w:rPr>
                <w:rFonts w:ascii="Cambria Math" w:hAnsi="Cambria Math"/>
              </w:rPr>
              <m:t>r,2</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d×k</m:t>
            </m:r>
          </m:sup>
        </m:sSup>
      </m:oMath>
      <w:r>
        <w:t>是与关系</w:t>
      </w:r>
      <w:r>
        <w:t>r</w:t>
      </w:r>
      <w:r>
        <w:t>有关的投影矩阵。</w:t>
      </w:r>
      <w:r>
        <w:rPr>
          <w:rFonts w:hint="eastAsia"/>
        </w:rPr>
        <w:t>可以</w:t>
      </w:r>
      <w:r>
        <w:t>看出，</w:t>
      </w:r>
      <w:r>
        <w:rPr>
          <w:rFonts w:hint="eastAsia"/>
        </w:rPr>
        <w:t>前</w:t>
      </w:r>
      <w:r>
        <w:t>述</w:t>
      </w:r>
      <w:r>
        <w:t>SLM</w:t>
      </w:r>
      <w:r>
        <w:t>是</w:t>
      </w:r>
      <w:r>
        <w:t>NTN</w:t>
      </w:r>
      <w:r>
        <w:t>的简化版本，</w:t>
      </w:r>
      <w:r>
        <w:rPr>
          <w:rFonts w:hint="eastAsia"/>
        </w:rPr>
        <w:t>是</w:t>
      </w:r>
      <w:r>
        <w:t>NTN</w:t>
      </w:r>
      <w:r>
        <w:t>将其中张量的层数设置为</w:t>
      </w:r>
      <w:r>
        <w:t>0</w:t>
      </w:r>
      <w:r>
        <w:rPr>
          <w:rFonts w:hint="eastAsia"/>
        </w:rPr>
        <w:t>时</w:t>
      </w:r>
      <w:r>
        <w:t>的特殊情况。</w:t>
      </w:r>
    </w:p>
    <w:p w14:paraId="0807CD86" w14:textId="77777777" w:rsidR="00A56490" w:rsidRDefault="00A56490" w:rsidP="00A56490">
      <w:pPr>
        <w:ind w:firstLineChars="200" w:firstLine="480"/>
      </w:pPr>
      <w:r>
        <w:t>值得注意的是，</w:t>
      </w:r>
      <w:r>
        <w:rPr>
          <w:rFonts w:hint="eastAsia"/>
        </w:rPr>
        <w:t>与</w:t>
      </w:r>
      <w:r>
        <w:t>以往模型不同，</w:t>
      </w:r>
      <w:r>
        <w:t>NTN</w:t>
      </w:r>
      <w:r>
        <w:t>中的实体向量是该实体中所有</w:t>
      </w:r>
      <w:r>
        <w:rPr>
          <w:rFonts w:hint="eastAsia"/>
        </w:rPr>
        <w:t>单词</w:t>
      </w:r>
      <w:r>
        <w:t>向量的平均值。</w:t>
      </w:r>
      <w:r>
        <w:rPr>
          <w:rFonts w:hint="eastAsia"/>
        </w:rPr>
        <w:t>这样做</w:t>
      </w:r>
      <w:r>
        <w:t>的好处是，</w:t>
      </w:r>
      <w:r>
        <w:rPr>
          <w:rFonts w:hint="eastAsia"/>
        </w:rPr>
        <w:t>实体</w:t>
      </w:r>
      <w:r>
        <w:t>中的单词数量远小于实体数量，</w:t>
      </w:r>
      <w:r>
        <w:rPr>
          <w:rFonts w:hint="eastAsia"/>
        </w:rPr>
        <w:t>可以</w:t>
      </w:r>
      <w:r>
        <w:t>充分重复利用</w:t>
      </w:r>
      <w:r>
        <w:rPr>
          <w:rFonts w:hint="eastAsia"/>
        </w:rPr>
        <w:t>单词</w:t>
      </w:r>
      <w:r>
        <w:t>向量构建实体表示，</w:t>
      </w:r>
      <w:r>
        <w:rPr>
          <w:rFonts w:hint="eastAsia"/>
        </w:rPr>
        <w:t>降低</w:t>
      </w:r>
      <w:r>
        <w:t>实体表示学习的稀疏性问题，</w:t>
      </w:r>
      <w:r>
        <w:rPr>
          <w:rFonts w:hint="eastAsia"/>
        </w:rPr>
        <w:t>增强</w:t>
      </w:r>
      <w:r>
        <w:t>不同实体的语义联系。</w:t>
      </w:r>
    </w:p>
    <w:p w14:paraId="2E6434A5" w14:textId="77777777" w:rsidR="00A56490" w:rsidRDefault="00A56490" w:rsidP="00A56490">
      <w:pPr>
        <w:ind w:firstLineChars="200" w:firstLine="480"/>
      </w:pPr>
      <w:r>
        <w:rPr>
          <w:rFonts w:hint="eastAsia"/>
        </w:rPr>
        <w:t>由于</w:t>
      </w:r>
      <w:r>
        <w:t>NTN</w:t>
      </w:r>
      <w:r>
        <w:t>引入了张量操作，</w:t>
      </w:r>
      <w:r>
        <w:rPr>
          <w:rFonts w:hint="eastAsia"/>
        </w:rPr>
        <w:t>虽然</w:t>
      </w:r>
      <w:r>
        <w:t>能够更精确</w:t>
      </w:r>
      <w:r>
        <w:rPr>
          <w:rFonts w:hint="eastAsia"/>
        </w:rPr>
        <w:t>地</w:t>
      </w:r>
      <w:r>
        <w:t>刻画实体和关系的复杂语义联系，</w:t>
      </w:r>
      <w:r>
        <w:rPr>
          <w:rFonts w:hint="eastAsia"/>
        </w:rPr>
        <w:t>但是</w:t>
      </w:r>
      <w:r>
        <w:t>计算复杂度非常高，</w:t>
      </w:r>
      <w:r>
        <w:rPr>
          <w:rFonts w:hint="eastAsia"/>
        </w:rPr>
        <w:t>需要</w:t>
      </w:r>
      <w:r>
        <w:t>大量三元组样例才能得到充分学习。</w:t>
      </w:r>
      <w:r>
        <w:rPr>
          <w:rFonts w:hint="eastAsia"/>
        </w:rPr>
        <w:t>实验</w:t>
      </w:r>
      <w:r>
        <w:t>表明，</w:t>
      </w:r>
      <w:r>
        <w:t>NTN</w:t>
      </w:r>
      <w:r>
        <w:t>在大规模稀疏知识图谱上的效果较差</w:t>
      </w:r>
      <w:r>
        <w:t>[</w:t>
      </w:r>
      <w:r w:rsidRPr="00001C07">
        <w:t>Bordes</w:t>
      </w:r>
      <w:r>
        <w:t xml:space="preserve"> 2013]</w:t>
      </w:r>
      <w:r>
        <w:t>。</w:t>
      </w:r>
    </w:p>
    <w:p w14:paraId="369AB93A" w14:textId="747BA124" w:rsidR="00435D8A" w:rsidRDefault="00435D8A" w:rsidP="00435D8A">
      <w:pPr>
        <w:pStyle w:val="3"/>
      </w:pPr>
      <w:bookmarkStart w:id="218" w:name="_Toc478542459"/>
      <w:r>
        <w:t>矩阵分解模型</w:t>
      </w:r>
      <w:bookmarkEnd w:id="218"/>
    </w:p>
    <w:p w14:paraId="68C0C514" w14:textId="46CFCD3C" w:rsidR="00435D8A" w:rsidRDefault="00435D8A" w:rsidP="00A56490">
      <w:pPr>
        <w:ind w:firstLineChars="200" w:firstLine="480"/>
      </w:pPr>
      <w:r>
        <w:t>矩阵分解是得到低</w:t>
      </w:r>
      <w:r>
        <w:rPr>
          <w:rFonts w:hint="eastAsia"/>
        </w:rPr>
        <w:t>维向量</w:t>
      </w:r>
      <w:r>
        <w:t>表示的重要途径。</w:t>
      </w:r>
      <w:r>
        <w:rPr>
          <w:rFonts w:hint="eastAsia"/>
        </w:rPr>
        <w:t>因此</w:t>
      </w:r>
      <w:r>
        <w:t>，</w:t>
      </w:r>
      <w:r>
        <w:rPr>
          <w:rFonts w:hint="eastAsia"/>
        </w:rPr>
        <w:t>也有</w:t>
      </w:r>
      <w:r>
        <w:t>研究者提出采用矩阵分解进行知识表示学习。</w:t>
      </w:r>
      <w:r>
        <w:rPr>
          <w:rFonts w:hint="eastAsia"/>
        </w:rPr>
        <w:t>这方面</w:t>
      </w:r>
      <w:r>
        <w:t>的代表方法是</w:t>
      </w:r>
      <w:r>
        <w:t>RESACL</w:t>
      </w:r>
      <w:r>
        <w:t>模型</w:t>
      </w:r>
      <w:r w:rsidR="00BC6141">
        <w:t>[</w:t>
      </w:r>
      <w:r w:rsidR="00BC6141" w:rsidRPr="004A5055">
        <w:t>Nickel</w:t>
      </w:r>
      <w:r w:rsidR="00BC6141">
        <w:t xml:space="preserve"> 2011]</w:t>
      </w:r>
      <w:r w:rsidR="00353334" w:rsidRPr="00353334">
        <w:t xml:space="preserve"> </w:t>
      </w:r>
      <w:r w:rsidR="00353334">
        <w:t>[</w:t>
      </w:r>
      <w:r w:rsidR="00353334" w:rsidRPr="00843D1C">
        <w:t>Nickel</w:t>
      </w:r>
      <w:r w:rsidR="00353334">
        <w:t xml:space="preserve"> 2012]</w:t>
      </w:r>
      <w:r>
        <w:t>。</w:t>
      </w:r>
    </w:p>
    <w:p w14:paraId="681F814D" w14:textId="2E03A284" w:rsidR="001A296D" w:rsidRDefault="001A296D" w:rsidP="00A56490">
      <w:pPr>
        <w:ind w:firstLineChars="200" w:firstLine="480"/>
      </w:pPr>
      <w:r>
        <w:t>在该模型中，</w:t>
      </w:r>
      <w:r>
        <w:rPr>
          <w:rFonts w:hint="eastAsia"/>
        </w:rPr>
        <w:t>知识库</w:t>
      </w:r>
      <w:r>
        <w:t>三元组构成一个大的张量</w:t>
      </w:r>
      <w:r w:rsidRPr="001A296D">
        <w:rPr>
          <w:b/>
          <w:i/>
        </w:rPr>
        <w:t>X</w:t>
      </w:r>
      <w:r>
        <w:t>，如果三元组</w:t>
      </w:r>
      <w:r>
        <w:t>(h,r,t)</w:t>
      </w:r>
      <w:r>
        <w:t>存在，</w:t>
      </w:r>
      <w:r>
        <w:rPr>
          <w:rFonts w:hint="eastAsia"/>
        </w:rPr>
        <w:t>则</w:t>
      </w:r>
      <w:r>
        <w:t>：</w:t>
      </w:r>
    </w:p>
    <w:p w14:paraId="447DED41" w14:textId="6FEAA0BB" w:rsidR="001A296D" w:rsidRPr="001A296D" w:rsidRDefault="009B6194" w:rsidP="00A56490">
      <w:pPr>
        <w:ind w:firstLineChars="200" w:firstLine="480"/>
      </w:pPr>
      <m:oMathPara>
        <m:oMath>
          <m:sSub>
            <m:sSubPr>
              <m:ctrlPr>
                <w:rPr>
                  <w:rFonts w:ascii="Cambria Math" w:hAnsi="Cambria Math"/>
                  <w:i/>
                </w:rPr>
              </m:ctrlPr>
            </m:sSubPr>
            <m:e>
              <m:r>
                <w:rPr>
                  <w:rFonts w:ascii="Cambria Math" w:hAnsi="Cambria Math"/>
                </w:rPr>
                <m:t>X</m:t>
              </m:r>
            </m:e>
            <m:sub>
              <m:r>
                <w:rPr>
                  <w:rFonts w:ascii="Cambria Math" w:hAnsi="Cambria Math"/>
                </w:rPr>
                <m:t>hrt</m:t>
              </m:r>
            </m:sub>
          </m:sSub>
          <m:r>
            <w:rPr>
              <w:rFonts w:ascii="Cambria Math" w:hAnsi="Cambria Math"/>
            </w:rPr>
            <m:t>=1</m:t>
          </m:r>
        </m:oMath>
      </m:oMathPara>
    </w:p>
    <w:p w14:paraId="2AA53780" w14:textId="047E3375" w:rsidR="001A296D" w:rsidRDefault="001A296D" w:rsidP="001A296D">
      <w:pPr>
        <w:ind w:firstLineChars="200" w:firstLine="480"/>
      </w:pPr>
      <w:r>
        <w:t>否则为</w:t>
      </w:r>
      <w:r>
        <w:t>0</w:t>
      </w:r>
      <w:r>
        <w:t>。</w:t>
      </w:r>
    </w:p>
    <w:p w14:paraId="52A3FEF2" w14:textId="308FE04A" w:rsidR="00195122" w:rsidRDefault="001A296D" w:rsidP="00195122">
      <w:pPr>
        <w:ind w:firstLineChars="200" w:firstLine="480"/>
      </w:pPr>
      <w:r>
        <w:rPr>
          <w:rFonts w:hint="eastAsia"/>
        </w:rPr>
        <w:t>张量</w:t>
      </w:r>
      <w:r>
        <w:t>分解旨在将每个三元组</w:t>
      </w:r>
      <w:r>
        <w:t>(h,r,t)</w:t>
      </w:r>
      <w:r>
        <w:t>对应的张量值</w:t>
      </w:r>
      <m:oMath>
        <m:sSub>
          <m:sSubPr>
            <m:ctrlPr>
              <w:rPr>
                <w:rFonts w:ascii="Cambria Math" w:hAnsi="Cambria Math"/>
                <w:i/>
              </w:rPr>
            </m:ctrlPr>
          </m:sSubPr>
          <m:e>
            <m:r>
              <w:rPr>
                <w:rFonts w:ascii="Cambria Math" w:hAnsi="Cambria Math"/>
              </w:rPr>
              <m:t>X</m:t>
            </m:r>
          </m:e>
          <m:sub>
            <m:r>
              <w:rPr>
                <w:rFonts w:ascii="Cambria Math" w:hAnsi="Cambria Math"/>
              </w:rPr>
              <m:t>hrt</m:t>
            </m:r>
          </m:sub>
        </m:sSub>
      </m:oMath>
      <w:r>
        <w:t>分解为实体和关系表示，</w:t>
      </w:r>
      <w:r>
        <w:rPr>
          <w:rFonts w:hint="eastAsia"/>
        </w:rPr>
        <w:t>使得</w:t>
      </w:r>
      <m:oMath>
        <m:sSub>
          <m:sSubPr>
            <m:ctrlPr>
              <w:rPr>
                <w:rFonts w:ascii="Cambria Math" w:hAnsi="Cambria Math"/>
                <w:i/>
              </w:rPr>
            </m:ctrlPr>
          </m:sSubPr>
          <m:e>
            <m:r>
              <w:rPr>
                <w:rFonts w:ascii="Cambria Math" w:hAnsi="Cambria Math"/>
              </w:rPr>
              <m:t>X</m:t>
            </m:r>
          </m:e>
          <m:sub>
            <m:r>
              <w:rPr>
                <w:rFonts w:ascii="Cambria Math" w:hAnsi="Cambria Math"/>
              </w:rPr>
              <m:t>hrt</m:t>
            </m:r>
          </m:sub>
        </m:sSub>
      </m:oMath>
      <w:r>
        <w:t>尽量地接近于</w:t>
      </w:r>
      <m:oMath>
        <m:sSub>
          <m:sSubPr>
            <m:ctrlPr>
              <w:rPr>
                <w:rFonts w:ascii="Cambria Math" w:hAnsi="Cambria Math"/>
                <w:i/>
              </w:rPr>
            </m:ctrlPr>
          </m:sSubPr>
          <m:e>
            <m:r>
              <m:rPr>
                <m:sty m:val="bi"/>
              </m:rPr>
              <w:rPr>
                <w:rFonts w:ascii="Cambria Math" w:hAnsi="Cambria Math"/>
              </w:rPr>
              <m:t>l</m:t>
            </m:r>
          </m:e>
          <m:sub>
            <m:r>
              <w:rPr>
                <w:rFonts w:ascii="Cambria Math" w:hAnsi="Cambria Math"/>
              </w:rPr>
              <m:t>h</m:t>
            </m:r>
          </m:sub>
        </m:sSub>
        <m:sSub>
          <m:sSubPr>
            <m:ctrlPr>
              <w:rPr>
                <w:rFonts w:ascii="Cambria Math" w:hAnsi="Cambria Math"/>
                <w:i/>
              </w:rPr>
            </m:ctrlPr>
          </m:sSubPr>
          <m:e>
            <m:r>
              <m:rPr>
                <m:sty m:val="bi"/>
              </m:rPr>
              <w:rPr>
                <w:rFonts w:ascii="Cambria Math" w:hAnsi="Cambria Math"/>
              </w:rPr>
              <m:t>M</m:t>
            </m:r>
          </m:e>
          <m:sub>
            <m:r>
              <w:rPr>
                <w:rFonts w:ascii="Cambria Math" w:hAnsi="Cambria Math"/>
              </w:rPr>
              <m:t>r</m:t>
            </m:r>
          </m:sub>
        </m:sSub>
        <m:sSub>
          <m:sSubPr>
            <m:ctrlPr>
              <w:rPr>
                <w:rFonts w:ascii="Cambria Math" w:hAnsi="Cambria Math"/>
                <w:i/>
              </w:rPr>
            </m:ctrlPr>
          </m:sSubPr>
          <m:e>
            <m:r>
              <m:rPr>
                <m:sty m:val="bi"/>
              </m:rPr>
              <w:rPr>
                <w:rFonts w:ascii="Cambria Math" w:hAnsi="Cambria Math"/>
              </w:rPr>
              <m:t>l</m:t>
            </m:r>
          </m:e>
          <m:sub>
            <m:r>
              <w:rPr>
                <w:rFonts w:ascii="Cambria Math" w:hAnsi="Cambria Math"/>
              </w:rPr>
              <m:t>t</m:t>
            </m:r>
          </m:sub>
        </m:sSub>
      </m:oMath>
      <w:r w:rsidR="00195122">
        <w:t>。</w:t>
      </w:r>
    </w:p>
    <w:p w14:paraId="193565D2" w14:textId="3A253A46" w:rsidR="00195122" w:rsidRDefault="00195122" w:rsidP="00195122">
      <w:pPr>
        <w:ind w:firstLineChars="200" w:firstLine="480"/>
      </w:pPr>
      <w:r>
        <w:rPr>
          <w:rFonts w:hint="eastAsia"/>
        </w:rPr>
        <w:t>可以</w:t>
      </w:r>
      <w:r>
        <w:t>看到</w:t>
      </w:r>
      <w:r>
        <w:t>RESACL</w:t>
      </w:r>
      <w:r>
        <w:rPr>
          <w:rFonts w:hint="eastAsia"/>
        </w:rPr>
        <w:t>的</w:t>
      </w:r>
      <w:r>
        <w:t>基本思想与前述</w:t>
      </w:r>
      <w:r>
        <w:t>LFM</w:t>
      </w:r>
      <w:r>
        <w:t>类似。</w:t>
      </w:r>
      <w:r>
        <w:rPr>
          <w:rFonts w:hint="eastAsia"/>
        </w:rPr>
        <w:t>不同</w:t>
      </w:r>
      <w:r>
        <w:t>之处在于，</w:t>
      </w:r>
      <w:r>
        <w:t>RESACL</w:t>
      </w:r>
      <w:r>
        <w:t>会优化张量中的所有位置，包括值为</w:t>
      </w:r>
      <w:r>
        <w:t>0</w:t>
      </w:r>
      <w:r>
        <w:rPr>
          <w:rFonts w:hint="eastAsia"/>
        </w:rPr>
        <w:t>的</w:t>
      </w:r>
      <w:r>
        <w:t>位置；而</w:t>
      </w:r>
      <w:r>
        <w:t>LFM</w:t>
      </w:r>
      <w:r>
        <w:t>只会优化知识库中存在的三元组。</w:t>
      </w:r>
    </w:p>
    <w:p w14:paraId="51781E9F" w14:textId="0E31879E" w:rsidR="00AD7ECA" w:rsidRDefault="00AD7ECA" w:rsidP="00AD7ECA">
      <w:pPr>
        <w:pStyle w:val="3"/>
      </w:pPr>
      <w:bookmarkStart w:id="219" w:name="_Toc478542460"/>
      <w:r>
        <w:t>翻译模型</w:t>
      </w:r>
      <w:bookmarkEnd w:id="219"/>
    </w:p>
    <w:p w14:paraId="2B200943" w14:textId="7FF29782" w:rsidR="00AD7ECA" w:rsidRDefault="00EB6DB0" w:rsidP="00195122">
      <w:pPr>
        <w:ind w:firstLineChars="200" w:firstLine="480"/>
      </w:pPr>
      <w:r>
        <w:t>表示学习在自然语言处理领域受到广泛关注起源于</w:t>
      </w:r>
      <w:r>
        <w:t>Mikolov</w:t>
      </w:r>
      <w:r>
        <w:t>等人在</w:t>
      </w:r>
      <w:r>
        <w:t>2013</w:t>
      </w:r>
      <w:r>
        <w:rPr>
          <w:rFonts w:hint="eastAsia"/>
        </w:rPr>
        <w:t>年</w:t>
      </w:r>
      <w:r>
        <w:t>研发的</w:t>
      </w:r>
      <w:r>
        <w:t>word2vec</w:t>
      </w:r>
      <w:r>
        <w:t>词表示学习模型和工具包</w:t>
      </w:r>
      <w:r w:rsidR="00D65040">
        <w:t>[</w:t>
      </w:r>
      <w:r w:rsidR="00D65040" w:rsidRPr="007C32F9">
        <w:t>Mikolov</w:t>
      </w:r>
      <w:r w:rsidR="00D65040">
        <w:t xml:space="preserve"> 2013]</w:t>
      </w:r>
      <w:r w:rsidR="00D40B27" w:rsidRPr="00D40B27">
        <w:t xml:space="preserve"> </w:t>
      </w:r>
      <w:r w:rsidR="00D40B27">
        <w:t>[</w:t>
      </w:r>
      <w:r w:rsidR="00D40B27" w:rsidRPr="00D40B27">
        <w:t>Mikolov</w:t>
      </w:r>
      <w:r w:rsidR="00D40B27">
        <w:t xml:space="preserve"> 2013 a]</w:t>
      </w:r>
      <w:r>
        <w:t>。</w:t>
      </w:r>
      <w:r w:rsidR="00260336">
        <w:t>利用该模型，</w:t>
      </w:r>
      <w:r w:rsidR="00260336">
        <w:t>Mikolov</w:t>
      </w:r>
      <w:r w:rsidR="00260336">
        <w:t>等人发现词向量空间存在有趣的平移</w:t>
      </w:r>
      <w:r w:rsidR="00260336">
        <w:rPr>
          <w:rFonts w:hint="eastAsia"/>
        </w:rPr>
        <w:t>不变</w:t>
      </w:r>
      <w:r w:rsidR="00260336">
        <w:t>现象。</w:t>
      </w:r>
      <w:r w:rsidR="00260336">
        <w:rPr>
          <w:rFonts w:hint="eastAsia"/>
        </w:rPr>
        <w:t>例如</w:t>
      </w:r>
      <w:r w:rsidR="00260336">
        <w:t>，</w:t>
      </w:r>
      <w:r w:rsidR="00260336">
        <w:rPr>
          <w:rFonts w:hint="eastAsia"/>
        </w:rPr>
        <w:t>他们</w:t>
      </w:r>
      <w:r w:rsidR="00260336">
        <w:t>发现：</w:t>
      </w:r>
    </w:p>
    <w:p w14:paraId="0EE0557F" w14:textId="77777777" w:rsidR="00260336" w:rsidRPr="001B0896" w:rsidRDefault="00260336" w:rsidP="00260336">
      <w:pPr>
        <w:ind w:firstLineChars="200" w:firstLine="480"/>
      </w:pPr>
      <m:oMathPara>
        <m:oMath>
          <m:r>
            <m:rPr>
              <m:sty m:val="bi"/>
            </m:rPr>
            <w:rPr>
              <w:rFonts w:ascii="Cambria Math" w:hAnsi="Cambria Math"/>
            </w:rPr>
            <m:t>C</m:t>
          </m:r>
          <m:d>
            <m:dPr>
              <m:ctrlPr>
                <w:rPr>
                  <w:rFonts w:ascii="Cambria Math" w:hAnsi="Cambria Math"/>
                  <w:i/>
                </w:rPr>
              </m:ctrlPr>
            </m:dPr>
            <m:e>
              <m:r>
                <w:rPr>
                  <w:rFonts w:ascii="Cambria Math" w:hAnsi="Cambria Math"/>
                </w:rPr>
                <m:t>king</m:t>
              </m:r>
            </m:e>
          </m:d>
          <m:r>
            <w:rPr>
              <w:rFonts w:ascii="Cambria Math" w:hAnsi="Cambria Math"/>
            </w:rPr>
            <m:t>-</m:t>
          </m:r>
          <m:r>
            <m:rPr>
              <m:sty m:val="bi"/>
            </m:rPr>
            <w:rPr>
              <w:rFonts w:ascii="Cambria Math" w:hAnsi="Cambria Math"/>
            </w:rPr>
            <m:t>C</m:t>
          </m:r>
          <m:d>
            <m:dPr>
              <m:ctrlPr>
                <w:rPr>
                  <w:rFonts w:ascii="Cambria Math" w:hAnsi="Cambria Math"/>
                  <w:i/>
                </w:rPr>
              </m:ctrlPr>
            </m:dPr>
            <m:e>
              <m:r>
                <w:rPr>
                  <w:rFonts w:ascii="Cambria Math" w:hAnsi="Cambria Math"/>
                </w:rPr>
                <m:t>queen</m:t>
              </m:r>
            </m:e>
          </m:d>
          <m:r>
            <w:rPr>
              <w:rFonts w:ascii="Cambria Math" w:hAnsi="Cambria Math"/>
            </w:rPr>
            <m:t>≈</m:t>
          </m:r>
          <m:r>
            <m:rPr>
              <m:sty m:val="bi"/>
            </m:rPr>
            <w:rPr>
              <w:rFonts w:ascii="Cambria Math" w:hAnsi="Cambria Math"/>
            </w:rPr>
            <m:t>C</m:t>
          </m:r>
          <m:d>
            <m:dPr>
              <m:ctrlPr>
                <w:rPr>
                  <w:rFonts w:ascii="Cambria Math" w:hAnsi="Cambria Math"/>
                  <w:i/>
                </w:rPr>
              </m:ctrlPr>
            </m:dPr>
            <m:e>
              <m:r>
                <w:rPr>
                  <w:rFonts w:ascii="Cambria Math" w:hAnsi="Cambria Math"/>
                </w:rPr>
                <m:t>man</m:t>
              </m:r>
            </m:e>
          </m:d>
          <m:r>
            <w:rPr>
              <w:rFonts w:ascii="Cambria Math" w:hAnsi="Cambria Math"/>
            </w:rPr>
            <m:t>-</m:t>
          </m:r>
          <m:r>
            <m:rPr>
              <m:sty m:val="bi"/>
            </m:rPr>
            <w:rPr>
              <w:rFonts w:ascii="Cambria Math" w:hAnsi="Cambria Math"/>
            </w:rPr>
            <m:t>C</m:t>
          </m:r>
          <m:r>
            <w:rPr>
              <w:rFonts w:ascii="Cambria Math" w:hAnsi="Cambria Math"/>
            </w:rPr>
            <m:t>(woman)</m:t>
          </m:r>
        </m:oMath>
      </m:oMathPara>
    </w:p>
    <w:p w14:paraId="5533DD2C" w14:textId="440219C2" w:rsidR="00260336" w:rsidRDefault="00260336" w:rsidP="00195122">
      <w:pPr>
        <w:ind w:firstLineChars="200" w:firstLine="480"/>
      </w:pPr>
      <w:r>
        <w:t>这里</w:t>
      </w:r>
      <m:oMath>
        <m:r>
          <m:rPr>
            <m:sty m:val="bi"/>
          </m:rPr>
          <w:rPr>
            <w:rFonts w:ascii="Cambria Math" w:hAnsi="Cambria Math"/>
          </w:rPr>
          <m:t>C</m:t>
        </m:r>
        <m:d>
          <m:dPr>
            <m:ctrlPr>
              <w:rPr>
                <w:rFonts w:ascii="Cambria Math" w:hAnsi="Cambria Math"/>
                <w:i/>
              </w:rPr>
            </m:ctrlPr>
          </m:dPr>
          <m:e>
            <m:r>
              <w:rPr>
                <w:rFonts w:ascii="Cambria Math" w:hAnsi="Cambria Math"/>
              </w:rPr>
              <m:t>w</m:t>
            </m:r>
          </m:e>
        </m:d>
      </m:oMath>
      <w:r>
        <w:t>表示利用</w:t>
      </w:r>
      <w:r>
        <w:t>word2vec</w:t>
      </w:r>
      <w:r>
        <w:t>学习的到的单词</w:t>
      </w:r>
      <w:r>
        <w:t>w</w:t>
      </w:r>
      <w:r>
        <w:t>的词向量。</w:t>
      </w:r>
      <w:r>
        <w:rPr>
          <w:rFonts w:hint="eastAsia"/>
        </w:rPr>
        <w:t>也就是</w:t>
      </w:r>
      <w:r>
        <w:t>说，</w:t>
      </w:r>
      <w:r>
        <w:rPr>
          <w:rFonts w:hint="eastAsia"/>
        </w:rPr>
        <w:t>词</w:t>
      </w:r>
      <w:r>
        <w:t>向量能够捕捉到</w:t>
      </w:r>
      <w:r>
        <w:rPr>
          <w:rFonts w:hint="eastAsia"/>
        </w:rPr>
        <w:t>单词</w:t>
      </w:r>
      <w:r>
        <w:t>king</w:t>
      </w:r>
      <w:r>
        <w:t>和</w:t>
      </w:r>
      <w:r>
        <w:t>queen</w:t>
      </w:r>
      <w:r>
        <w:t>之间、</w:t>
      </w:r>
      <w:r>
        <w:t>man</w:t>
      </w:r>
      <w:r>
        <w:t>和</w:t>
      </w:r>
      <w:r>
        <w:t>woman</w:t>
      </w:r>
      <w:r>
        <w:t>之间的某种相同的</w:t>
      </w:r>
      <w:r>
        <w:rPr>
          <w:rFonts w:hint="eastAsia"/>
        </w:rPr>
        <w:t>隐含</w:t>
      </w:r>
      <w:r>
        <w:t>语义关系。</w:t>
      </w:r>
      <w:r>
        <w:t>Mikolov</w:t>
      </w:r>
      <w:r>
        <w:t>等人通过类比推理实验</w:t>
      </w:r>
      <w:r>
        <w:t>[</w:t>
      </w:r>
      <w:r w:rsidRPr="007C32F9">
        <w:t>Mikolov</w:t>
      </w:r>
      <w:r>
        <w:t xml:space="preserve"> 2013]</w:t>
      </w:r>
      <w:r w:rsidRPr="00D40B27">
        <w:t xml:space="preserve"> </w:t>
      </w:r>
      <w:r>
        <w:t>[</w:t>
      </w:r>
      <w:r w:rsidRPr="00D40B27">
        <w:t>Mikolov</w:t>
      </w:r>
      <w:r>
        <w:t xml:space="preserve"> 2013 a]</w:t>
      </w:r>
      <w:r>
        <w:t>发现，</w:t>
      </w:r>
      <w:r>
        <w:rPr>
          <w:rFonts w:hint="eastAsia"/>
        </w:rPr>
        <w:t>这种</w:t>
      </w:r>
      <w:r>
        <w:t>平</w:t>
      </w:r>
      <w:r>
        <w:rPr>
          <w:rFonts w:hint="eastAsia"/>
        </w:rPr>
        <w:lastRenderedPageBreak/>
        <w:t>移不变</w:t>
      </w:r>
      <w:r>
        <w:t>现象普遍存在于词汇的语义关系和句法关系中。</w:t>
      </w:r>
      <w:r>
        <w:rPr>
          <w:rFonts w:hint="eastAsia"/>
        </w:rPr>
        <w:t>有</w:t>
      </w:r>
      <w:r>
        <w:t>研究者</w:t>
      </w:r>
      <w:r>
        <w:rPr>
          <w:rFonts w:hint="eastAsia"/>
        </w:rPr>
        <w:t>还</w:t>
      </w:r>
      <w:r>
        <w:t>利用词表示的这种特性寻找词汇之间的上下位关系</w:t>
      </w:r>
      <w:r w:rsidR="00EE60F5">
        <w:t>[</w:t>
      </w:r>
      <w:r w:rsidR="00EE60F5" w:rsidRPr="00260336">
        <w:t>Fu</w:t>
      </w:r>
      <w:r w:rsidR="00EE60F5">
        <w:t xml:space="preserve"> 2014]</w:t>
      </w:r>
      <w:r>
        <w:t>。</w:t>
      </w:r>
    </w:p>
    <w:p w14:paraId="7FE853B5" w14:textId="6D9327B8" w:rsidR="00260336" w:rsidRDefault="007079F7" w:rsidP="00195122">
      <w:pPr>
        <w:ind w:firstLineChars="200" w:firstLine="480"/>
      </w:pPr>
      <w:r>
        <w:t>受到该</w:t>
      </w:r>
      <w:r>
        <w:rPr>
          <w:rFonts w:hint="eastAsia"/>
        </w:rPr>
        <w:t>现象</w:t>
      </w:r>
      <w:r>
        <w:t>的启发，</w:t>
      </w:r>
      <w:r>
        <w:t>Bordes</w:t>
      </w:r>
      <w:r>
        <w:t>等人提出了</w:t>
      </w:r>
      <w:r>
        <w:t>TransE</w:t>
      </w:r>
      <w:r>
        <w:t>模型</w:t>
      </w:r>
      <w:r>
        <w:t>[</w:t>
      </w:r>
      <w:r w:rsidRPr="00001C07">
        <w:t>Bordes</w:t>
      </w:r>
      <w:r>
        <w:t xml:space="preserve"> 2013]</w:t>
      </w:r>
      <w:r>
        <w:t>，将知识库中的关系看作实体间的某种平</w:t>
      </w:r>
      <w:r>
        <w:rPr>
          <w:rFonts w:hint="eastAsia"/>
        </w:rPr>
        <w:t>移向量</w:t>
      </w:r>
      <w:r>
        <w:t>。</w:t>
      </w:r>
      <w:r>
        <w:rPr>
          <w:rFonts w:hint="eastAsia"/>
        </w:rPr>
        <w:t>对于</w:t>
      </w:r>
      <w:r>
        <w:t>每个三元组</w:t>
      </w:r>
      <w:r>
        <w:t>(h,r,t)</w:t>
      </w:r>
      <w:r>
        <w:t>，</w:t>
      </w:r>
      <w:r>
        <w:t>TransE</w:t>
      </w:r>
      <w:r>
        <w:t>用关系</w:t>
      </w:r>
      <w:r>
        <w:t>r</w:t>
      </w:r>
      <w:r>
        <w:t>的向量</w:t>
      </w:r>
      <m:oMath>
        <m:sSub>
          <m:sSubPr>
            <m:ctrlPr>
              <w:rPr>
                <w:rFonts w:ascii="Cambria Math" w:hAnsi="Cambria Math"/>
                <w:i/>
              </w:rPr>
            </m:ctrlPr>
          </m:sSubPr>
          <m:e>
            <m:r>
              <m:rPr>
                <m:sty m:val="bi"/>
              </m:rPr>
              <w:rPr>
                <w:rFonts w:ascii="Cambria Math" w:hAnsi="Cambria Math"/>
              </w:rPr>
              <m:t>l</m:t>
            </m:r>
          </m:e>
          <m:sub>
            <m:r>
              <w:rPr>
                <w:rFonts w:ascii="Cambria Math" w:hAnsi="Cambria Math"/>
              </w:rPr>
              <m:t>r</m:t>
            </m:r>
          </m:sub>
        </m:sSub>
      </m:oMath>
      <w:r>
        <w:t>作为头实体向量</w:t>
      </w:r>
      <m:oMath>
        <m:sSub>
          <m:sSubPr>
            <m:ctrlPr>
              <w:rPr>
                <w:rFonts w:ascii="Cambria Math" w:hAnsi="Cambria Math"/>
                <w:i/>
              </w:rPr>
            </m:ctrlPr>
          </m:sSubPr>
          <m:e>
            <m:r>
              <m:rPr>
                <m:sty m:val="bi"/>
              </m:rPr>
              <w:rPr>
                <w:rFonts w:ascii="Cambria Math" w:hAnsi="Cambria Math"/>
              </w:rPr>
              <m:t>l</m:t>
            </m:r>
          </m:e>
          <m:sub>
            <m:r>
              <w:rPr>
                <w:rFonts w:ascii="Cambria Math" w:hAnsi="Cambria Math"/>
              </w:rPr>
              <m:t>h</m:t>
            </m:r>
          </m:sub>
        </m:sSub>
      </m:oMath>
      <w:r>
        <w:t>和尾实体向量</w:t>
      </w:r>
      <m:oMath>
        <m:sSub>
          <m:sSubPr>
            <m:ctrlPr>
              <w:rPr>
                <w:rFonts w:ascii="Cambria Math" w:hAnsi="Cambria Math"/>
                <w:i/>
              </w:rPr>
            </m:ctrlPr>
          </m:sSubPr>
          <m:e>
            <m:r>
              <m:rPr>
                <m:sty m:val="bi"/>
              </m:rPr>
              <w:rPr>
                <w:rFonts w:ascii="Cambria Math" w:hAnsi="Cambria Math"/>
              </w:rPr>
              <m:t>l</m:t>
            </m:r>
          </m:e>
          <m:sub>
            <m:r>
              <w:rPr>
                <w:rFonts w:ascii="Cambria Math" w:hAnsi="Cambria Math"/>
              </w:rPr>
              <m:t>t</m:t>
            </m:r>
          </m:sub>
        </m:sSub>
      </m:oMath>
      <w:r>
        <w:t>之间的平移。</w:t>
      </w:r>
      <w:r>
        <w:rPr>
          <w:rFonts w:hint="eastAsia"/>
        </w:rPr>
        <w:t>我们</w:t>
      </w:r>
      <w:r>
        <w:t>也可以将</w:t>
      </w:r>
      <m:oMath>
        <m:sSub>
          <m:sSubPr>
            <m:ctrlPr>
              <w:rPr>
                <w:rFonts w:ascii="Cambria Math" w:hAnsi="Cambria Math"/>
                <w:i/>
              </w:rPr>
            </m:ctrlPr>
          </m:sSubPr>
          <m:e>
            <m:r>
              <m:rPr>
                <m:sty m:val="bi"/>
              </m:rPr>
              <w:rPr>
                <w:rFonts w:ascii="Cambria Math" w:hAnsi="Cambria Math"/>
              </w:rPr>
              <m:t>l</m:t>
            </m:r>
          </m:e>
          <m:sub>
            <m:r>
              <w:rPr>
                <w:rFonts w:ascii="Cambria Math" w:hAnsi="Cambria Math"/>
              </w:rPr>
              <m:t>r</m:t>
            </m:r>
          </m:sub>
        </m:sSub>
      </m:oMath>
      <w:r>
        <w:t>看作从</w:t>
      </w:r>
      <m:oMath>
        <m:sSub>
          <m:sSubPr>
            <m:ctrlPr>
              <w:rPr>
                <w:rFonts w:ascii="Cambria Math" w:hAnsi="Cambria Math"/>
                <w:i/>
              </w:rPr>
            </m:ctrlPr>
          </m:sSubPr>
          <m:e>
            <m:r>
              <m:rPr>
                <m:sty m:val="bi"/>
              </m:rPr>
              <w:rPr>
                <w:rFonts w:ascii="Cambria Math" w:hAnsi="Cambria Math"/>
              </w:rPr>
              <m:t>l</m:t>
            </m:r>
          </m:e>
          <m:sub>
            <m:r>
              <w:rPr>
                <w:rFonts w:ascii="Cambria Math" w:hAnsi="Cambria Math"/>
              </w:rPr>
              <m:t>h</m:t>
            </m:r>
          </m:sub>
        </m:sSub>
      </m:oMath>
      <w:r>
        <w:t>到</w:t>
      </w:r>
      <m:oMath>
        <m:sSub>
          <m:sSubPr>
            <m:ctrlPr>
              <w:rPr>
                <w:rFonts w:ascii="Cambria Math" w:hAnsi="Cambria Math"/>
                <w:i/>
              </w:rPr>
            </m:ctrlPr>
          </m:sSubPr>
          <m:e>
            <m:r>
              <m:rPr>
                <m:sty m:val="bi"/>
              </m:rPr>
              <w:rPr>
                <w:rFonts w:ascii="Cambria Math" w:hAnsi="Cambria Math"/>
              </w:rPr>
              <m:t>l</m:t>
            </m:r>
          </m:e>
          <m:sub>
            <m:r>
              <w:rPr>
                <w:rFonts w:ascii="Cambria Math" w:hAnsi="Cambria Math"/>
              </w:rPr>
              <m:t>t</m:t>
            </m:r>
          </m:sub>
        </m:sSub>
      </m:oMath>
      <w:r>
        <w:t>的翻译，</w:t>
      </w:r>
      <w:r>
        <w:rPr>
          <w:rFonts w:hint="eastAsia"/>
        </w:rPr>
        <w:t>因此</w:t>
      </w:r>
      <w:r>
        <w:t>TransE</w:t>
      </w:r>
      <w:r>
        <w:t>也被称为翻译模型。</w:t>
      </w:r>
    </w:p>
    <w:p w14:paraId="2EE726F1" w14:textId="77777777" w:rsidR="00CD4616" w:rsidRDefault="00CD4616" w:rsidP="00195122">
      <w:pPr>
        <w:ind w:firstLineChars="200" w:firstLine="480"/>
      </w:pPr>
    </w:p>
    <w:p w14:paraId="5499CCE7" w14:textId="77777777" w:rsidR="00CD4616" w:rsidRDefault="00CD4616" w:rsidP="00CD4616">
      <w:pPr>
        <w:keepNext/>
        <w:ind w:firstLineChars="200" w:firstLine="480"/>
        <w:jc w:val="center"/>
      </w:pPr>
      <w:r>
        <w:rPr>
          <w:noProof/>
        </w:rPr>
        <w:drawing>
          <wp:inline distT="0" distB="0" distL="0" distR="0" wp14:anchorId="7E3498FD" wp14:editId="55367B56">
            <wp:extent cx="2496820" cy="2063115"/>
            <wp:effectExtent l="0" t="0" r="0" b="0"/>
            <wp:docPr id="16" name="图片 16" descr="../../屏幕快照%202017-03-25%20下午1.06.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屏幕快照%202017-03-25%20下午1.06.11.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496820" cy="2063115"/>
                    </a:xfrm>
                    <a:prstGeom prst="rect">
                      <a:avLst/>
                    </a:prstGeom>
                    <a:noFill/>
                    <a:ln>
                      <a:noFill/>
                    </a:ln>
                  </pic:spPr>
                </pic:pic>
              </a:graphicData>
            </a:graphic>
          </wp:inline>
        </w:drawing>
      </w:r>
    </w:p>
    <w:p w14:paraId="04AEC27B" w14:textId="78A0770D" w:rsidR="00CD4616" w:rsidRPr="00CD4616" w:rsidRDefault="00CD4616" w:rsidP="00CD4616">
      <w:pPr>
        <w:pStyle w:val="ae"/>
        <w:jc w:val="center"/>
        <w:rPr>
          <w:sz w:val="24"/>
          <w:szCs w:val="24"/>
        </w:rPr>
      </w:pPr>
      <w:bookmarkStart w:id="220" w:name="_Ref478210577"/>
      <w:bookmarkStart w:id="221" w:name="_Toc478542486"/>
      <w:r w:rsidRPr="00CD4616">
        <w:rPr>
          <w:rFonts w:hint="eastAsia"/>
          <w:sz w:val="24"/>
          <w:szCs w:val="24"/>
        </w:rPr>
        <w:t>图</w:t>
      </w:r>
      <w:r w:rsidRPr="00CD4616">
        <w:rPr>
          <w:rFonts w:hint="eastAsia"/>
          <w:sz w:val="24"/>
          <w:szCs w:val="24"/>
        </w:rPr>
        <w:t xml:space="preserve"> </w:t>
      </w:r>
      <w:r w:rsidR="00672678">
        <w:rPr>
          <w:sz w:val="24"/>
          <w:szCs w:val="24"/>
        </w:rPr>
        <w:fldChar w:fldCharType="begin"/>
      </w:r>
      <w:r w:rsidR="00672678">
        <w:rPr>
          <w:sz w:val="24"/>
          <w:szCs w:val="24"/>
        </w:rPr>
        <w:instrText xml:space="preserve"> </w:instrText>
      </w:r>
      <w:r w:rsidR="00672678">
        <w:rPr>
          <w:rFonts w:hint="eastAsia"/>
          <w:sz w:val="24"/>
          <w:szCs w:val="24"/>
        </w:rPr>
        <w:instrText>STYLEREF 1 \s</w:instrText>
      </w:r>
      <w:r w:rsidR="00672678">
        <w:rPr>
          <w:sz w:val="24"/>
          <w:szCs w:val="24"/>
        </w:rPr>
        <w:instrText xml:space="preserve"> </w:instrText>
      </w:r>
      <w:r w:rsidR="00672678">
        <w:rPr>
          <w:sz w:val="24"/>
          <w:szCs w:val="24"/>
        </w:rPr>
        <w:fldChar w:fldCharType="separate"/>
      </w:r>
      <w:r w:rsidR="006E178E">
        <w:rPr>
          <w:noProof/>
          <w:sz w:val="24"/>
          <w:szCs w:val="24"/>
        </w:rPr>
        <w:t>3</w:t>
      </w:r>
      <w:r w:rsidR="00672678">
        <w:rPr>
          <w:sz w:val="24"/>
          <w:szCs w:val="24"/>
        </w:rPr>
        <w:fldChar w:fldCharType="end"/>
      </w:r>
      <w:r w:rsidR="00672678">
        <w:rPr>
          <w:sz w:val="24"/>
          <w:szCs w:val="24"/>
        </w:rPr>
        <w:noBreakHyphen/>
      </w:r>
      <w:r w:rsidR="00672678">
        <w:rPr>
          <w:sz w:val="24"/>
          <w:szCs w:val="24"/>
        </w:rPr>
        <w:fldChar w:fldCharType="begin"/>
      </w:r>
      <w:r w:rsidR="00672678">
        <w:rPr>
          <w:sz w:val="24"/>
          <w:szCs w:val="24"/>
        </w:rPr>
        <w:instrText xml:space="preserve"> </w:instrText>
      </w:r>
      <w:r w:rsidR="00672678">
        <w:rPr>
          <w:rFonts w:hint="eastAsia"/>
          <w:sz w:val="24"/>
          <w:szCs w:val="24"/>
        </w:rPr>
        <w:instrText xml:space="preserve">SEQ </w:instrText>
      </w:r>
      <w:r w:rsidR="00672678">
        <w:rPr>
          <w:rFonts w:hint="eastAsia"/>
          <w:sz w:val="24"/>
          <w:szCs w:val="24"/>
        </w:rPr>
        <w:instrText>图</w:instrText>
      </w:r>
      <w:r w:rsidR="00672678">
        <w:rPr>
          <w:rFonts w:hint="eastAsia"/>
          <w:sz w:val="24"/>
          <w:szCs w:val="24"/>
        </w:rPr>
        <w:instrText xml:space="preserve"> \* ARABIC \s 1</w:instrText>
      </w:r>
      <w:r w:rsidR="00672678">
        <w:rPr>
          <w:sz w:val="24"/>
          <w:szCs w:val="24"/>
        </w:rPr>
        <w:instrText xml:space="preserve"> </w:instrText>
      </w:r>
      <w:r w:rsidR="00672678">
        <w:rPr>
          <w:sz w:val="24"/>
          <w:szCs w:val="24"/>
        </w:rPr>
        <w:fldChar w:fldCharType="separate"/>
      </w:r>
      <w:r w:rsidR="006E178E">
        <w:rPr>
          <w:noProof/>
          <w:sz w:val="24"/>
          <w:szCs w:val="24"/>
        </w:rPr>
        <w:t>2</w:t>
      </w:r>
      <w:r w:rsidR="00672678">
        <w:rPr>
          <w:sz w:val="24"/>
          <w:szCs w:val="24"/>
        </w:rPr>
        <w:fldChar w:fldCharType="end"/>
      </w:r>
      <w:bookmarkEnd w:id="220"/>
      <w:r w:rsidRPr="00CD4616">
        <w:rPr>
          <w:sz w:val="24"/>
          <w:szCs w:val="24"/>
        </w:rPr>
        <w:t xml:space="preserve"> TransE</w:t>
      </w:r>
      <w:r w:rsidRPr="00CD4616">
        <w:rPr>
          <w:sz w:val="24"/>
          <w:szCs w:val="24"/>
        </w:rPr>
        <w:t>模型</w:t>
      </w:r>
      <w:bookmarkEnd w:id="221"/>
    </w:p>
    <w:p w14:paraId="74CDCADB" w14:textId="77777777" w:rsidR="00CD4616" w:rsidRDefault="00CD4616" w:rsidP="00CD4616">
      <w:pPr>
        <w:ind w:firstLineChars="200" w:firstLine="480"/>
        <w:jc w:val="center"/>
      </w:pPr>
    </w:p>
    <w:p w14:paraId="058E2F23" w14:textId="2A06DC81" w:rsidR="00CD4616" w:rsidRDefault="00CD4616" w:rsidP="00195122">
      <w:pPr>
        <w:ind w:firstLineChars="200" w:firstLine="480"/>
      </w:pPr>
      <w:r>
        <w:t>如</w:t>
      </w:r>
      <w:r>
        <w:fldChar w:fldCharType="begin"/>
      </w:r>
      <w:r>
        <w:instrText xml:space="preserve"> REF _Ref478210577 \h </w:instrText>
      </w:r>
      <w:r>
        <w:fldChar w:fldCharType="separate"/>
      </w:r>
      <w:r w:rsidR="006E178E" w:rsidRPr="00CD4616">
        <w:rPr>
          <w:rFonts w:hint="eastAsia"/>
        </w:rPr>
        <w:t>图</w:t>
      </w:r>
      <w:r w:rsidR="006E178E" w:rsidRPr="00CD4616">
        <w:rPr>
          <w:rFonts w:hint="eastAsia"/>
        </w:rPr>
        <w:t xml:space="preserve"> </w:t>
      </w:r>
      <w:r w:rsidR="006E178E">
        <w:rPr>
          <w:noProof/>
        </w:rPr>
        <w:t>3</w:t>
      </w:r>
      <w:r w:rsidR="006E178E">
        <w:noBreakHyphen/>
      </w:r>
      <w:r w:rsidR="006E178E">
        <w:rPr>
          <w:noProof/>
        </w:rPr>
        <w:t>2</w:t>
      </w:r>
      <w:r>
        <w:fldChar w:fldCharType="end"/>
      </w:r>
      <w:r>
        <w:t>所示，</w:t>
      </w:r>
      <w:r>
        <w:rPr>
          <w:rFonts w:hint="eastAsia"/>
        </w:rPr>
        <w:t>对于</w:t>
      </w:r>
      <w:r>
        <w:t>每个三元组</w:t>
      </w:r>
      <w:r>
        <w:t>(h,r,t)</w:t>
      </w:r>
      <w:r>
        <w:t>，</w:t>
      </w:r>
      <w:r>
        <w:t>TransE</w:t>
      </w:r>
      <w:r>
        <w:t>希望：</w:t>
      </w:r>
    </w:p>
    <w:p w14:paraId="209C5F75" w14:textId="7D1612EE" w:rsidR="00CD4616" w:rsidRDefault="009B6194" w:rsidP="00195122">
      <w:pPr>
        <w:ind w:firstLineChars="200" w:firstLine="480"/>
      </w:pPr>
      <m:oMathPara>
        <m:oMath>
          <m:sSub>
            <m:sSubPr>
              <m:ctrlPr>
                <w:rPr>
                  <w:rFonts w:ascii="Cambria Math" w:hAnsi="Cambria Math"/>
                  <w:i/>
                </w:rPr>
              </m:ctrlPr>
            </m:sSubPr>
            <m:e>
              <m:r>
                <m:rPr>
                  <m:sty m:val="bi"/>
                </m:rPr>
                <w:rPr>
                  <w:rFonts w:ascii="Cambria Math" w:hAnsi="Cambria Math"/>
                </w:rPr>
                <m:t>l</m:t>
              </m:r>
            </m:e>
            <m:sub>
              <m:r>
                <w:rPr>
                  <w:rFonts w:ascii="Cambria Math" w:hAnsi="Cambria Math"/>
                </w:rPr>
                <m:t>h</m:t>
              </m:r>
            </m:sub>
          </m:sSub>
          <m:r>
            <m:rPr>
              <m:sty m:val="p"/>
            </m:rPr>
            <w:rPr>
              <w:rFonts w:ascii="Cambria Math" w:hAnsi="Cambria Math"/>
            </w:rPr>
            <m:t>＋</m:t>
          </m:r>
          <m:sSub>
            <m:sSubPr>
              <m:ctrlPr>
                <w:rPr>
                  <w:rFonts w:ascii="Cambria Math" w:hAnsi="Cambria Math"/>
                  <w:i/>
                </w:rPr>
              </m:ctrlPr>
            </m:sSubPr>
            <m:e>
              <m:r>
                <m:rPr>
                  <m:sty m:val="bi"/>
                </m:rPr>
                <w:rPr>
                  <w:rFonts w:ascii="Cambria Math" w:hAnsi="Cambria Math"/>
                </w:rPr>
                <m:t>l</m:t>
              </m:r>
            </m:e>
            <m:sub>
              <m:r>
                <w:rPr>
                  <w:rFonts w:ascii="Cambria Math" w:hAnsi="Cambria Math"/>
                </w:rPr>
                <m:t>r</m:t>
              </m:r>
            </m:sub>
          </m:sSub>
          <m:r>
            <w:rPr>
              <w:rFonts w:ascii="Cambria Math" w:hAnsi="Cambria Math"/>
            </w:rPr>
            <m:t>≈</m:t>
          </m:r>
          <m:sSub>
            <m:sSubPr>
              <m:ctrlPr>
                <w:rPr>
                  <w:rFonts w:ascii="Cambria Math" w:hAnsi="Cambria Math"/>
                  <w:i/>
                </w:rPr>
              </m:ctrlPr>
            </m:sSubPr>
            <m:e>
              <m:r>
                <m:rPr>
                  <m:sty m:val="bi"/>
                </m:rPr>
                <w:rPr>
                  <w:rFonts w:ascii="Cambria Math" w:hAnsi="Cambria Math"/>
                </w:rPr>
                <m:t>l</m:t>
              </m:r>
            </m:e>
            <m:sub>
              <m:r>
                <w:rPr>
                  <w:rFonts w:ascii="Cambria Math" w:hAnsi="Cambria Math"/>
                </w:rPr>
                <m:t>t</m:t>
              </m:r>
            </m:sub>
          </m:sSub>
        </m:oMath>
      </m:oMathPara>
    </w:p>
    <w:p w14:paraId="644601E6" w14:textId="67175F7F" w:rsidR="00CD4616" w:rsidRDefault="00CD4616" w:rsidP="00195122">
      <w:pPr>
        <w:ind w:firstLineChars="200" w:firstLine="480"/>
      </w:pPr>
      <w:r>
        <w:t>TransE</w:t>
      </w:r>
      <w:r>
        <w:t>模型定义了如下损失函数：</w:t>
      </w:r>
    </w:p>
    <w:p w14:paraId="06B7875F" w14:textId="46EFC712" w:rsidR="00CD4616" w:rsidRDefault="009B6194" w:rsidP="00195122">
      <w:pPr>
        <w:ind w:firstLineChars="200" w:firstLine="480"/>
      </w:pPr>
      <m:oMathPara>
        <m:oMath>
          <m:sSub>
            <m:sSubPr>
              <m:ctrlPr>
                <w:rPr>
                  <w:rFonts w:ascii="Cambria Math" w:hAnsi="Cambria Math"/>
                  <w:i/>
                </w:rPr>
              </m:ctrlPr>
            </m:sSubPr>
            <m:e>
              <m:r>
                <w:rPr>
                  <w:rFonts w:ascii="Cambria Math" w:hAnsi="Cambria Math"/>
                </w:rPr>
                <m:t>f</m:t>
              </m:r>
            </m:e>
            <m:sub>
              <m:r>
                <w:rPr>
                  <w:rFonts w:ascii="Cambria Math" w:hAnsi="Cambria Math"/>
                </w:rPr>
                <m:t>r</m:t>
              </m:r>
            </m:sub>
          </m:sSub>
          <m:d>
            <m:dPr>
              <m:ctrlPr>
                <w:rPr>
                  <w:rFonts w:ascii="Cambria Math" w:hAnsi="Cambria Math"/>
                  <w:i/>
                </w:rPr>
              </m:ctrlPr>
            </m:dPr>
            <m:e>
              <m:r>
                <w:rPr>
                  <w:rFonts w:ascii="Cambria Math" w:hAnsi="Cambria Math"/>
                </w:rPr>
                <m:t>h,t</m:t>
              </m:r>
            </m:e>
          </m:d>
          <m:r>
            <w:rPr>
              <w:rFonts w:ascii="Cambria Math" w:hAnsi="Cambria Math"/>
            </w:rPr>
            <m:t>=</m:t>
          </m:r>
          <m:sSub>
            <m:sSubPr>
              <m:ctrlPr>
                <w:rPr>
                  <w:rFonts w:ascii="Cambria Math" w:hAnsi="Cambria Math"/>
                  <w:i/>
                </w:rPr>
              </m:ctrlPr>
            </m:sSubPr>
            <m:e>
              <m:r>
                <w:rPr>
                  <w:rFonts w:ascii="Cambria Math" w:hAnsi="Cambria Math"/>
                </w:rPr>
                <m:t>|</m:t>
              </m:r>
              <m:sSub>
                <m:sSubPr>
                  <m:ctrlPr>
                    <w:rPr>
                      <w:rFonts w:ascii="Cambria Math" w:hAnsi="Cambria Math"/>
                      <w:i/>
                    </w:rPr>
                  </m:ctrlPr>
                </m:sSubPr>
                <m:e>
                  <m:r>
                    <m:rPr>
                      <m:sty m:val="bi"/>
                    </m:rPr>
                    <w:rPr>
                      <w:rFonts w:ascii="Cambria Math" w:hAnsi="Cambria Math"/>
                    </w:rPr>
                    <m:t>l</m:t>
                  </m:r>
                </m:e>
                <m:sub>
                  <m:r>
                    <w:rPr>
                      <w:rFonts w:ascii="Cambria Math" w:hAnsi="Cambria Math"/>
                    </w:rPr>
                    <m:t>h</m:t>
                  </m:r>
                </m:sub>
              </m:sSub>
              <m:r>
                <w:rPr>
                  <w:rFonts w:ascii="Cambria Math" w:hAnsi="Cambria Math"/>
                </w:rPr>
                <m:t>+</m:t>
              </m:r>
              <m:sSub>
                <m:sSubPr>
                  <m:ctrlPr>
                    <w:rPr>
                      <w:rFonts w:ascii="Cambria Math" w:hAnsi="Cambria Math"/>
                      <w:i/>
                    </w:rPr>
                  </m:ctrlPr>
                </m:sSubPr>
                <m:e>
                  <m:r>
                    <m:rPr>
                      <m:sty m:val="bi"/>
                    </m:rPr>
                    <w:rPr>
                      <w:rFonts w:ascii="Cambria Math" w:hAnsi="Cambria Math"/>
                    </w:rPr>
                    <m:t>l</m:t>
                  </m:r>
                </m:e>
                <m:sub>
                  <m:r>
                    <w:rPr>
                      <w:rFonts w:ascii="Cambria Math" w:hAnsi="Cambria Math"/>
                    </w:rPr>
                    <m:t>r</m:t>
                  </m:r>
                </m:sub>
              </m:sSub>
              <m:r>
                <w:rPr>
                  <w:rFonts w:ascii="Cambria Math" w:hAnsi="Cambria Math"/>
                </w:rPr>
                <m:t>-</m:t>
              </m:r>
              <m:sSub>
                <m:sSubPr>
                  <m:ctrlPr>
                    <w:rPr>
                      <w:rFonts w:ascii="Cambria Math" w:hAnsi="Cambria Math"/>
                      <w:i/>
                    </w:rPr>
                  </m:ctrlPr>
                </m:sSubPr>
                <m:e>
                  <m:r>
                    <m:rPr>
                      <m:sty m:val="bi"/>
                    </m:rPr>
                    <w:rPr>
                      <w:rFonts w:ascii="Cambria Math" w:hAnsi="Cambria Math"/>
                    </w:rPr>
                    <m:t>l</m:t>
                  </m:r>
                </m:e>
                <m:sub>
                  <m:r>
                    <w:rPr>
                      <w:rFonts w:ascii="Cambria Math" w:hAnsi="Cambria Math"/>
                    </w:rPr>
                    <m:t>t</m:t>
                  </m:r>
                </m:sub>
              </m:sSub>
              <m:r>
                <w:rPr>
                  <w:rFonts w:ascii="Cambria Math" w:hAnsi="Cambria Math"/>
                </w:rPr>
                <m:t>|</m:t>
              </m:r>
            </m:e>
            <m:sub>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sub>
          </m:sSub>
        </m:oMath>
      </m:oMathPara>
    </w:p>
    <w:p w14:paraId="49D10122" w14:textId="4DA68FDC" w:rsidR="00CD4616" w:rsidRDefault="00CD4616" w:rsidP="00195122">
      <w:pPr>
        <w:ind w:firstLineChars="200" w:firstLine="480"/>
      </w:pPr>
      <w:r>
        <w:t>即向量</w:t>
      </w:r>
      <m:oMath>
        <m:sSub>
          <m:sSubPr>
            <m:ctrlPr>
              <w:rPr>
                <w:rFonts w:ascii="Cambria Math" w:hAnsi="Cambria Math"/>
                <w:i/>
              </w:rPr>
            </m:ctrlPr>
          </m:sSubPr>
          <m:e>
            <m:r>
              <m:rPr>
                <m:sty m:val="bi"/>
              </m:rPr>
              <w:rPr>
                <w:rFonts w:ascii="Cambria Math" w:hAnsi="Cambria Math"/>
              </w:rPr>
              <m:t>l</m:t>
            </m:r>
          </m:e>
          <m:sub>
            <m:r>
              <w:rPr>
                <w:rFonts w:ascii="Cambria Math" w:hAnsi="Cambria Math"/>
              </w:rPr>
              <m:t>h</m:t>
            </m:r>
          </m:sub>
        </m:sSub>
        <m:r>
          <w:rPr>
            <w:rFonts w:ascii="Cambria Math" w:hAnsi="Cambria Math"/>
          </w:rPr>
          <m:t>+</m:t>
        </m:r>
        <m:sSub>
          <m:sSubPr>
            <m:ctrlPr>
              <w:rPr>
                <w:rFonts w:ascii="Cambria Math" w:hAnsi="Cambria Math"/>
                <w:i/>
              </w:rPr>
            </m:ctrlPr>
          </m:sSubPr>
          <m:e>
            <m:r>
              <m:rPr>
                <m:sty m:val="bi"/>
              </m:rPr>
              <w:rPr>
                <w:rFonts w:ascii="Cambria Math" w:hAnsi="Cambria Math"/>
              </w:rPr>
              <m:t>l</m:t>
            </m:r>
          </m:e>
          <m:sub>
            <m:r>
              <w:rPr>
                <w:rFonts w:ascii="Cambria Math" w:hAnsi="Cambria Math"/>
              </w:rPr>
              <m:t>r</m:t>
            </m:r>
          </m:sub>
        </m:sSub>
      </m:oMath>
      <w:r>
        <w:t>和</w:t>
      </w:r>
      <m:oMath>
        <m:sSub>
          <m:sSubPr>
            <m:ctrlPr>
              <w:rPr>
                <w:rFonts w:ascii="Cambria Math" w:hAnsi="Cambria Math"/>
                <w:i/>
              </w:rPr>
            </m:ctrlPr>
          </m:sSubPr>
          <m:e>
            <m:r>
              <m:rPr>
                <m:sty m:val="bi"/>
              </m:rPr>
              <w:rPr>
                <w:rFonts w:ascii="Cambria Math" w:hAnsi="Cambria Math"/>
              </w:rPr>
              <m:t>l</m:t>
            </m:r>
          </m:e>
          <m:sub>
            <m:r>
              <w:rPr>
                <w:rFonts w:ascii="Cambria Math" w:hAnsi="Cambria Math"/>
              </w:rPr>
              <m:t>t</m:t>
            </m:r>
          </m:sub>
        </m:sSub>
      </m:oMath>
      <w:r>
        <w:t>的</w:t>
      </w:r>
      <m:oMath>
        <m:sSub>
          <m:sSubPr>
            <m:ctrlPr>
              <w:rPr>
                <w:rFonts w:ascii="Cambria Math" w:hAnsi="Cambria Math"/>
                <w:i/>
              </w:rPr>
            </m:ctrlPr>
          </m:sSubPr>
          <m:e>
            <m:r>
              <w:rPr>
                <w:rFonts w:ascii="Cambria Math" w:hAnsi="Cambria Math"/>
              </w:rPr>
              <m:t>L</m:t>
            </m:r>
          </m:e>
          <m:sub>
            <m:r>
              <w:rPr>
                <w:rFonts w:ascii="Cambria Math" w:hAnsi="Cambria Math"/>
              </w:rPr>
              <m:t>1</m:t>
            </m:r>
          </m:sub>
        </m:sSub>
      </m:oMath>
      <w:r>
        <w:t>或</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距离。</w:t>
      </w:r>
    </w:p>
    <w:p w14:paraId="4F9A797E" w14:textId="28B9DE09" w:rsidR="00C74452" w:rsidRDefault="00C74452" w:rsidP="00195122">
      <w:pPr>
        <w:ind w:firstLineChars="200" w:firstLine="480"/>
      </w:pPr>
      <w:r>
        <w:t>在时机学习过程中，</w:t>
      </w:r>
      <w:r>
        <w:rPr>
          <w:rFonts w:hint="eastAsia"/>
        </w:rPr>
        <w:t>为了</w:t>
      </w:r>
      <w:r>
        <w:t>增强知识表示的区分能力，</w:t>
      </w:r>
      <w:r>
        <w:t>TransE</w:t>
      </w:r>
      <w:r>
        <w:t>采用最大间隔方法，</w:t>
      </w:r>
      <w:r>
        <w:rPr>
          <w:rFonts w:hint="eastAsia"/>
        </w:rPr>
        <w:t>定义</w:t>
      </w:r>
      <w:r>
        <w:t>了如下优化目标函数：</w:t>
      </w:r>
    </w:p>
    <w:p w14:paraId="7D87D715" w14:textId="582B8512" w:rsidR="00C74452" w:rsidRDefault="00C74452" w:rsidP="00195122">
      <w:pPr>
        <w:ind w:firstLineChars="200" w:firstLine="480"/>
      </w:pPr>
      <m:oMathPara>
        <m:oMath>
          <m:r>
            <w:rPr>
              <w:rFonts w:ascii="Cambria Math" w:hAnsi="Cambria Math"/>
            </w:rPr>
            <m:t>L=</m:t>
          </m:r>
          <m:nary>
            <m:naryPr>
              <m:chr m:val="∑"/>
              <m:limLoc m:val="undOvr"/>
              <m:supHide m:val="1"/>
              <m:ctrlPr>
                <w:rPr>
                  <w:rFonts w:ascii="Cambria Math" w:hAnsi="Cambria Math"/>
                  <w:i/>
                </w:rPr>
              </m:ctrlPr>
            </m:naryPr>
            <m:sub>
              <m:d>
                <m:dPr>
                  <m:ctrlPr>
                    <w:rPr>
                      <w:rFonts w:ascii="Cambria Math" w:hAnsi="Cambria Math"/>
                      <w:i/>
                    </w:rPr>
                  </m:ctrlPr>
                </m:dPr>
                <m:e>
                  <m:r>
                    <w:rPr>
                      <w:rFonts w:ascii="Cambria Math" w:hAnsi="Cambria Math"/>
                    </w:rPr>
                    <m:t>h,r,t</m:t>
                  </m:r>
                </m:e>
              </m:d>
              <m:r>
                <w:rPr>
                  <w:rFonts w:ascii="Cambria Math" w:hAnsi="Cambria Math"/>
                </w:rPr>
                <m:t>∈S, (</m:t>
              </m:r>
              <m:sSup>
                <m:sSupPr>
                  <m:ctrlPr>
                    <w:rPr>
                      <w:rFonts w:ascii="Cambria Math" w:hAnsi="Cambria Math"/>
                      <w:i/>
                    </w:rPr>
                  </m:ctrlPr>
                </m:sSupPr>
                <m:e>
                  <m:r>
                    <w:rPr>
                      <w:rFonts w:ascii="Cambria Math" w:hAnsi="Cambria Math"/>
                    </w:rPr>
                    <m:t>h</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m:t>
                  </m:r>
                </m:sup>
              </m:sSup>
            </m:sub>
            <m:sup/>
            <m:e>
              <m:r>
                <m:rPr>
                  <m:sty m:val="p"/>
                </m:rPr>
                <w:rPr>
                  <w:rFonts w:ascii="Cambria Math" w:hAnsi="Cambria Math"/>
                </w:rPr>
                <m:t>max⁡</m:t>
              </m:r>
              <m:r>
                <w:rPr>
                  <w:rFonts w:ascii="Cambria Math" w:hAnsi="Cambria Math"/>
                </w:rPr>
                <m:t>(0,</m:t>
              </m:r>
              <m:sSub>
                <m:sSubPr>
                  <m:ctrlPr>
                    <w:rPr>
                      <w:rFonts w:ascii="Cambria Math" w:hAnsi="Cambria Math"/>
                      <w:i/>
                    </w:rPr>
                  </m:ctrlPr>
                </m:sSubPr>
                <m:e>
                  <m:r>
                    <w:rPr>
                      <w:rFonts w:ascii="Cambria Math" w:hAnsi="Cambria Math"/>
                    </w:rPr>
                    <m:t>f</m:t>
                  </m:r>
                </m:e>
                <m:sub>
                  <m:r>
                    <w:rPr>
                      <w:rFonts w:ascii="Cambria Math" w:hAnsi="Cambria Math"/>
                    </w:rPr>
                    <m:t>r</m:t>
                  </m:r>
                </m:sub>
              </m:sSub>
              <m:d>
                <m:dPr>
                  <m:ctrlPr>
                    <w:rPr>
                      <w:rFonts w:ascii="Cambria Math" w:hAnsi="Cambria Math"/>
                      <w:i/>
                    </w:rPr>
                  </m:ctrlPr>
                </m:dPr>
                <m:e>
                  <m:r>
                    <w:rPr>
                      <w:rFonts w:ascii="Cambria Math" w:hAnsi="Cambria Math"/>
                    </w:rPr>
                    <m:t>h,t</m:t>
                  </m:r>
                </m:e>
              </m:d>
              <m:r>
                <w:rPr>
                  <w:rFonts w:ascii="Cambria Math" w:hAnsi="Cambria Math"/>
                </w:rPr>
                <m:t>+γ-</m:t>
              </m:r>
              <m:sSub>
                <m:sSubPr>
                  <m:ctrlPr>
                    <w:rPr>
                      <w:rFonts w:ascii="Cambria Math" w:hAnsi="Cambria Math"/>
                      <w:i/>
                    </w:rPr>
                  </m:ctrlPr>
                </m:sSubPr>
                <m:e>
                  <m:r>
                    <w:rPr>
                      <w:rFonts w:ascii="Cambria Math" w:hAnsi="Cambria Math"/>
                    </w:rPr>
                    <m:t>f</m:t>
                  </m:r>
                </m:e>
                <m:sub>
                  <m:r>
                    <w:rPr>
                      <w:rFonts w:ascii="Cambria Math" w:hAnsi="Cambria Math"/>
                    </w:rPr>
                    <m:t>r'</m:t>
                  </m:r>
                </m:sub>
              </m:sSub>
              <m:d>
                <m:dPr>
                  <m:ctrlPr>
                    <w:rPr>
                      <w:rFonts w:ascii="Cambria Math" w:hAnsi="Cambria Math"/>
                      <w:i/>
                    </w:rPr>
                  </m:ctrlPr>
                </m:dPr>
                <m:e>
                  <m:r>
                    <w:rPr>
                      <w:rFonts w:ascii="Cambria Math" w:hAnsi="Cambria Math"/>
                    </w:rPr>
                    <m:t>h',t'</m:t>
                  </m:r>
                </m:e>
              </m:d>
              <m:r>
                <w:rPr>
                  <w:rFonts w:ascii="Cambria Math" w:hAnsi="Cambria Math"/>
                </w:rPr>
                <m:t>)</m:t>
              </m:r>
            </m:e>
          </m:nary>
        </m:oMath>
      </m:oMathPara>
    </w:p>
    <w:p w14:paraId="5F533C55" w14:textId="7FC867E7" w:rsidR="00C74452" w:rsidRDefault="00177688" w:rsidP="00195122">
      <w:pPr>
        <w:ind w:firstLineChars="200" w:firstLine="480"/>
      </w:pPr>
      <w:r>
        <w:t>其中，</w:t>
      </w:r>
      <w:r>
        <w:t>S</w:t>
      </w:r>
      <w:r>
        <w:t>是合法三元组的集合，</w:t>
      </w:r>
      <m:oMath>
        <m:sSup>
          <m:sSupPr>
            <m:ctrlPr>
              <w:rPr>
                <w:rFonts w:ascii="Cambria Math" w:hAnsi="Cambria Math"/>
                <w:i/>
              </w:rPr>
            </m:ctrlPr>
          </m:sSupPr>
          <m:e>
            <m:r>
              <w:rPr>
                <w:rFonts w:ascii="Cambria Math" w:hAnsi="Cambria Math"/>
              </w:rPr>
              <m:t>S</m:t>
            </m:r>
          </m:e>
          <m:sup>
            <m:r>
              <w:rPr>
                <w:rFonts w:ascii="Cambria Math" w:hAnsi="Cambria Math"/>
              </w:rPr>
              <m:t>-</m:t>
            </m:r>
          </m:sup>
        </m:sSup>
      </m:oMath>
      <w:r>
        <w:t>为错误三元组的集合，</w:t>
      </w:r>
      <w:r>
        <w:t>max(x,y)</w:t>
      </w:r>
      <w:r>
        <w:t>返回</w:t>
      </w:r>
      <w:r>
        <w:t>x</w:t>
      </w:r>
      <w:r>
        <w:t>和</w:t>
      </w:r>
      <w:r>
        <w:t>y</w:t>
      </w:r>
      <w:r>
        <w:t>中较大的值，</w:t>
      </w:r>
      <m:oMath>
        <m:r>
          <w:rPr>
            <w:rFonts w:ascii="Cambria Math" w:hAnsi="Cambria Math"/>
          </w:rPr>
          <m:t>γ</m:t>
        </m:r>
      </m:oMath>
      <w:r>
        <w:t>为合法三元组得分与错误三元组得分之间的间隔距离。</w:t>
      </w:r>
    </w:p>
    <w:p w14:paraId="496A0766" w14:textId="15D14BE5" w:rsidR="000A35A5" w:rsidRDefault="000A35A5" w:rsidP="00195122">
      <w:pPr>
        <w:ind w:firstLineChars="200" w:firstLine="480"/>
      </w:pPr>
      <w:r>
        <w:t>错误三元组并非随机产生的，</w:t>
      </w:r>
      <w:r>
        <w:rPr>
          <w:rFonts w:hint="eastAsia"/>
        </w:rPr>
        <w:t>为了</w:t>
      </w:r>
      <w:r>
        <w:t>选取有代表性的错误三元组，</w:t>
      </w:r>
      <w:r>
        <w:t>TransE</w:t>
      </w:r>
      <w:r>
        <w:t>将</w:t>
      </w:r>
      <w:r>
        <w:t>S</w:t>
      </w:r>
      <w:r>
        <w:t>中每个三元组的头实体、</w:t>
      </w:r>
      <w:r>
        <w:rPr>
          <w:rFonts w:hint="eastAsia"/>
        </w:rPr>
        <w:t>关系</w:t>
      </w:r>
      <w:r>
        <w:t>和尾实体其中之一随机替换成其他实体或关系来得到</w:t>
      </w:r>
      <m:oMath>
        <m:sSup>
          <m:sSupPr>
            <m:ctrlPr>
              <w:rPr>
                <w:rFonts w:ascii="Cambria Math" w:hAnsi="Cambria Math"/>
                <w:i/>
              </w:rPr>
            </m:ctrlPr>
          </m:sSupPr>
          <m:e>
            <m:r>
              <w:rPr>
                <w:rFonts w:ascii="Cambria Math" w:hAnsi="Cambria Math"/>
              </w:rPr>
              <m:t>S</m:t>
            </m:r>
          </m:e>
          <m:sup>
            <m:r>
              <w:rPr>
                <w:rFonts w:ascii="Cambria Math" w:hAnsi="Cambria Math"/>
              </w:rPr>
              <m:t>-</m:t>
            </m:r>
          </m:sup>
        </m:sSup>
      </m:oMath>
      <w:r>
        <w:t>，</w:t>
      </w:r>
      <w:r>
        <w:rPr>
          <w:rFonts w:hint="eastAsia"/>
        </w:rPr>
        <w:t>即</w:t>
      </w:r>
      <w:r>
        <w:t>：</w:t>
      </w:r>
    </w:p>
    <w:p w14:paraId="19595461" w14:textId="19E216BA" w:rsidR="000A35A5" w:rsidRPr="00323D24" w:rsidRDefault="009B6194" w:rsidP="00195122">
      <w:pPr>
        <w:ind w:firstLineChars="200" w:firstLine="480"/>
      </w:pPr>
      <m:oMathPara>
        <m:oMath>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m:t>
          </m:r>
          <m:d>
            <m:dPr>
              <m:begChr m:val="{"/>
              <m:endChr m:val="}"/>
              <m:ctrlPr>
                <w:rPr>
                  <w:rFonts w:ascii="Cambria Math" w:hAnsi="Cambria Math"/>
                  <w:i/>
                </w:rPr>
              </m:ctrlPr>
            </m:dPr>
            <m:e>
              <m:d>
                <m:dPr>
                  <m:ctrlPr>
                    <w:rPr>
                      <w:rFonts w:ascii="Cambria Math" w:hAnsi="Cambria Math"/>
                      <w:i/>
                    </w:rPr>
                  </m:ctrlPr>
                </m:dPr>
                <m:e>
                  <m:sSup>
                    <m:sSupPr>
                      <m:ctrlPr>
                        <w:rPr>
                          <w:rFonts w:ascii="Cambria Math" w:hAnsi="Cambria Math"/>
                          <w:i/>
                        </w:rPr>
                      </m:ctrlPr>
                    </m:sSupPr>
                    <m:e>
                      <m:r>
                        <w:rPr>
                          <w:rFonts w:ascii="Cambria Math" w:hAnsi="Cambria Math"/>
                        </w:rPr>
                        <m:t>h</m:t>
                      </m:r>
                    </m:e>
                    <m:sup>
                      <m:r>
                        <w:rPr>
                          <w:rFonts w:ascii="Cambria Math" w:hAnsi="Cambria Math"/>
                        </w:rPr>
                        <m:t>'</m:t>
                      </m:r>
                    </m:sup>
                  </m:sSup>
                  <m:r>
                    <w:rPr>
                      <w:rFonts w:ascii="Cambria Math" w:hAnsi="Cambria Math"/>
                    </w:rPr>
                    <m:t>,r,t</m:t>
                  </m:r>
                </m:e>
              </m:d>
            </m:e>
          </m:d>
          <m:r>
            <w:rPr>
              <w:rFonts w:ascii="Cambria Math" w:hAnsi="Cambria Math"/>
            </w:rPr>
            <m:t>∪</m:t>
          </m:r>
          <m:d>
            <m:dPr>
              <m:begChr m:val="{"/>
              <m:endChr m:val="}"/>
              <m:ctrlPr>
                <w:rPr>
                  <w:rFonts w:ascii="Cambria Math" w:hAnsi="Cambria Math"/>
                  <w:i/>
                </w:rPr>
              </m:ctrlPr>
            </m:dPr>
            <m:e>
              <m:d>
                <m:dPr>
                  <m:ctrlPr>
                    <w:rPr>
                      <w:rFonts w:ascii="Cambria Math" w:hAnsi="Cambria Math"/>
                      <w:i/>
                    </w:rPr>
                  </m:ctrlPr>
                </m:dPr>
                <m:e>
                  <m:r>
                    <w:rPr>
                      <w:rFonts w:ascii="Cambria Math" w:hAnsi="Cambria Math"/>
                    </w:rPr>
                    <m:t>h,</m:t>
                  </m:r>
                  <m:sSup>
                    <m:sSupPr>
                      <m:ctrlPr>
                        <w:rPr>
                          <w:rFonts w:ascii="Cambria Math" w:hAnsi="Cambria Math"/>
                          <w:i/>
                        </w:rPr>
                      </m:ctrlPr>
                    </m:sSupPr>
                    <m:e>
                      <m:r>
                        <w:rPr>
                          <w:rFonts w:ascii="Cambria Math" w:hAnsi="Cambria Math"/>
                        </w:rPr>
                        <m:t>r</m:t>
                      </m:r>
                    </m:e>
                    <m:sup>
                      <m:r>
                        <w:rPr>
                          <w:rFonts w:ascii="Cambria Math" w:hAnsi="Cambria Math"/>
                        </w:rPr>
                        <m:t>'</m:t>
                      </m:r>
                    </m:sup>
                  </m:sSup>
                  <m:r>
                    <w:rPr>
                      <w:rFonts w:ascii="Cambria Math" w:hAnsi="Cambria Math"/>
                    </w:rPr>
                    <m:t>,t</m:t>
                  </m:r>
                </m:e>
              </m:d>
            </m:e>
          </m:d>
          <m:r>
            <w:rPr>
              <w:rFonts w:ascii="Cambria Math" w:hAnsi="Cambria Math"/>
            </w:rPr>
            <m:t>∪{</m:t>
          </m:r>
          <m:d>
            <m:dPr>
              <m:ctrlPr>
                <w:rPr>
                  <w:rFonts w:ascii="Cambria Math" w:hAnsi="Cambria Math"/>
                  <w:i/>
                </w:rPr>
              </m:ctrlPr>
            </m:dPr>
            <m:e>
              <m:r>
                <w:rPr>
                  <w:rFonts w:ascii="Cambria Math" w:hAnsi="Cambria Math"/>
                </w:rPr>
                <m:t>h,r,</m:t>
              </m:r>
              <m:sSup>
                <m:sSupPr>
                  <m:ctrlPr>
                    <w:rPr>
                      <w:rFonts w:ascii="Cambria Math" w:hAnsi="Cambria Math"/>
                      <w:i/>
                    </w:rPr>
                  </m:ctrlPr>
                </m:sSupPr>
                <m:e>
                  <m:r>
                    <w:rPr>
                      <w:rFonts w:ascii="Cambria Math" w:hAnsi="Cambria Math"/>
                    </w:rPr>
                    <m:t>t</m:t>
                  </m:r>
                </m:e>
                <m:sup>
                  <m:r>
                    <w:rPr>
                      <w:rFonts w:ascii="Cambria Math" w:hAnsi="Cambria Math"/>
                    </w:rPr>
                    <m:t>'</m:t>
                  </m:r>
                </m:sup>
              </m:sSup>
            </m:e>
          </m:d>
          <m:r>
            <w:rPr>
              <w:rFonts w:ascii="Cambria Math" w:hAnsi="Cambria Math"/>
            </w:rPr>
            <m:t>}</m:t>
          </m:r>
        </m:oMath>
      </m:oMathPara>
    </w:p>
    <w:p w14:paraId="437DD9C9" w14:textId="0AFA4BCD" w:rsidR="00323D24" w:rsidRDefault="00323D24" w:rsidP="008817D2">
      <w:r>
        <w:lastRenderedPageBreak/>
        <w:t>在</w:t>
      </w:r>
      <w:r>
        <w:rPr>
          <w:rFonts w:hint="eastAsia"/>
        </w:rPr>
        <w:t>基于</w:t>
      </w:r>
      <w:r>
        <w:t>最大间隔的优化目标函数之外，在</w:t>
      </w:r>
      <w:r w:rsidR="00163BC0">
        <w:t>使用</w:t>
      </w:r>
      <w:r w:rsidR="00163BC0">
        <w:t>TransE</w:t>
      </w:r>
      <w:r w:rsidR="00163BC0">
        <w:t>模型</w:t>
      </w:r>
      <w:r w:rsidR="00163BC0">
        <w:rPr>
          <w:rFonts w:hint="eastAsia"/>
        </w:rPr>
        <w:t>时</w:t>
      </w:r>
      <w:r w:rsidR="00C86EBF">
        <w:t>，还</w:t>
      </w:r>
      <w:r w:rsidR="00C86EBF">
        <w:rPr>
          <w:rFonts w:hint="eastAsia"/>
        </w:rPr>
        <w:t>可以使用</w:t>
      </w:r>
      <w:r w:rsidR="00C86EBF">
        <w:t>基于</w:t>
      </w:r>
      <w:r w:rsidR="00845D41">
        <w:rPr>
          <w:rFonts w:hint="eastAsia"/>
        </w:rPr>
        <w:t>贝</w:t>
      </w:r>
      <w:r w:rsidR="00C86EBF">
        <w:t>叶斯</w:t>
      </w:r>
      <w:r w:rsidR="00FF0197">
        <w:t>统计学的优化目标函数：</w:t>
      </w:r>
    </w:p>
    <w:p w14:paraId="17A899DE" w14:textId="4CF6A017" w:rsidR="00396893" w:rsidRDefault="00396893" w:rsidP="008817D2">
      <m:oMathPara>
        <m:oMath>
          <m:r>
            <w:rPr>
              <w:rFonts w:ascii="Cambria Math" w:hAnsi="Cambria Math"/>
            </w:rPr>
            <m:t>L=</m:t>
          </m:r>
          <m:nary>
            <m:naryPr>
              <m:chr m:val="∑"/>
              <m:limLoc m:val="undOvr"/>
              <m:supHide m:val="1"/>
              <m:ctrlPr>
                <w:rPr>
                  <w:rFonts w:ascii="Cambria Math" w:hAnsi="Cambria Math"/>
                  <w:i/>
                </w:rPr>
              </m:ctrlPr>
            </m:naryPr>
            <m:sub>
              <m:d>
                <m:dPr>
                  <m:ctrlPr>
                    <w:rPr>
                      <w:rFonts w:ascii="Cambria Math" w:hAnsi="Cambria Math"/>
                      <w:i/>
                    </w:rPr>
                  </m:ctrlPr>
                </m:dPr>
                <m:e>
                  <m:r>
                    <w:rPr>
                      <w:rFonts w:ascii="Cambria Math" w:hAnsi="Cambria Math"/>
                    </w:rPr>
                    <m:t>h,r,t</m:t>
                  </m:r>
                </m:e>
              </m:d>
              <m:r>
                <w:rPr>
                  <w:rFonts w:ascii="Cambria Math" w:hAnsi="Cambria Math"/>
                </w:rPr>
                <m:t>∈S, (</m:t>
              </m:r>
              <m:sSup>
                <m:sSupPr>
                  <m:ctrlPr>
                    <w:rPr>
                      <w:rFonts w:ascii="Cambria Math" w:hAnsi="Cambria Math"/>
                      <w:i/>
                    </w:rPr>
                  </m:ctrlPr>
                </m:sSupPr>
                <m:e>
                  <m:r>
                    <w:rPr>
                      <w:rFonts w:ascii="Cambria Math" w:hAnsi="Cambria Math"/>
                    </w:rPr>
                    <m:t>h</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m:t>
                  </m:r>
                </m:sup>
              </m:sSup>
            </m:sub>
            <m:sup/>
            <m:e>
              <m:f>
                <m:fPr>
                  <m:ctrlPr>
                    <w:rPr>
                      <w:rFonts w:ascii="Cambria Math" w:hAnsi="Cambria Math"/>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r</m:t>
                          </m:r>
                        </m:sub>
                      </m:sSub>
                      <m:d>
                        <m:dPr>
                          <m:ctrlPr>
                            <w:rPr>
                              <w:rFonts w:ascii="Cambria Math" w:hAnsi="Cambria Math"/>
                              <w:i/>
                            </w:rPr>
                          </m:ctrlPr>
                        </m:dPr>
                        <m:e>
                          <m:r>
                            <w:rPr>
                              <w:rFonts w:ascii="Cambria Math" w:hAnsi="Cambria Math"/>
                            </w:rPr>
                            <m:t>h,t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r'</m:t>
                          </m:r>
                        </m:sub>
                      </m:sSub>
                      <m:d>
                        <m:dPr>
                          <m:ctrlPr>
                            <w:rPr>
                              <w:rFonts w:ascii="Cambria Math" w:hAnsi="Cambria Math"/>
                              <w:i/>
                            </w:rPr>
                          </m:ctrlPr>
                        </m:dPr>
                        <m:e>
                          <m:r>
                            <w:rPr>
                              <w:rFonts w:ascii="Cambria Math" w:hAnsi="Cambria Math"/>
                            </w:rPr>
                            <m:t>h',t'</m:t>
                          </m:r>
                        </m:e>
                      </m:d>
                      <m:r>
                        <w:rPr>
                          <w:rFonts w:ascii="Cambria Math" w:hAnsi="Cambria Math"/>
                        </w:rPr>
                        <m:t>)</m:t>
                      </m:r>
                    </m:sup>
                  </m:sSup>
                </m:den>
              </m:f>
            </m:e>
          </m:nary>
        </m:oMath>
      </m:oMathPara>
    </w:p>
    <w:p w14:paraId="36BB92E9" w14:textId="00CD7814" w:rsidR="002B4BD7" w:rsidRDefault="002B4BD7" w:rsidP="00195122">
      <w:pPr>
        <w:ind w:firstLineChars="200" w:firstLine="480"/>
      </w:pPr>
      <w:r>
        <w:rPr>
          <w:rFonts w:hint="eastAsia"/>
        </w:rPr>
        <w:t>与</w:t>
      </w:r>
      <w:r>
        <w:t>以往模型相比，</w:t>
      </w:r>
      <w:r>
        <w:t>TransE</w:t>
      </w:r>
      <w:r>
        <w:t>模型参数较少，</w:t>
      </w:r>
      <w:r>
        <w:rPr>
          <w:rFonts w:hint="eastAsia"/>
        </w:rPr>
        <w:t>计算</w:t>
      </w:r>
      <w:r>
        <w:t>复杂度低，</w:t>
      </w:r>
      <w:r>
        <w:rPr>
          <w:rFonts w:hint="eastAsia"/>
        </w:rPr>
        <w:t>却能</w:t>
      </w:r>
      <w:r>
        <w:t>直接</w:t>
      </w:r>
      <w:r>
        <w:rPr>
          <w:rFonts w:hint="eastAsia"/>
        </w:rPr>
        <w:t>建立</w:t>
      </w:r>
      <w:r>
        <w:t>实体和关系之间的复杂语义联系。</w:t>
      </w:r>
      <w:r>
        <w:t>Bordes</w:t>
      </w:r>
      <w:r>
        <w:t>等人在</w:t>
      </w:r>
      <w:r>
        <w:t>WordNet</w:t>
      </w:r>
      <w:r>
        <w:t>和</w:t>
      </w:r>
      <w:r>
        <w:t>Freebase</w:t>
      </w:r>
      <w:r>
        <w:t>等数据集伤进行链接预测等评测任务，</w:t>
      </w:r>
      <w:r>
        <w:rPr>
          <w:rFonts w:hint="eastAsia"/>
        </w:rPr>
        <w:t>实验</w:t>
      </w:r>
      <w:r>
        <w:t>表明</w:t>
      </w:r>
      <w:r>
        <w:t>TransE</w:t>
      </w:r>
      <w:r>
        <w:t>的性能较以往模型有显著提升。</w:t>
      </w:r>
      <w:r>
        <w:rPr>
          <w:rFonts w:hint="eastAsia"/>
        </w:rPr>
        <w:t>特别</w:t>
      </w:r>
      <w:r>
        <w:t>是在大规模稀疏知识图谱上，</w:t>
      </w:r>
      <w:r>
        <w:t>TransE</w:t>
      </w:r>
      <w:r>
        <w:t>的性能尤其惊人。</w:t>
      </w:r>
    </w:p>
    <w:p w14:paraId="658459BA" w14:textId="0E4AD4AF" w:rsidR="002B4BD7" w:rsidRDefault="002B4BD7" w:rsidP="00195122">
      <w:pPr>
        <w:ind w:firstLineChars="200" w:firstLine="480"/>
      </w:pPr>
      <w:r>
        <w:t>由于</w:t>
      </w:r>
      <w:r>
        <w:t>TransE</w:t>
      </w:r>
      <w:r>
        <w:t>简单有效，</w:t>
      </w:r>
      <w:r>
        <w:rPr>
          <w:rFonts w:hint="eastAsia"/>
        </w:rPr>
        <w:t>自</w:t>
      </w:r>
      <w:r>
        <w:t>提出以来，</w:t>
      </w:r>
      <w:r>
        <w:rPr>
          <w:rFonts w:hint="eastAsia"/>
        </w:rPr>
        <w:t>有</w:t>
      </w:r>
      <w:r>
        <w:t>大量研究工作对</w:t>
      </w:r>
      <w:r>
        <w:t>TransE</w:t>
      </w:r>
      <w:r>
        <w:t>进行扩展和应用。</w:t>
      </w:r>
      <w:r>
        <w:rPr>
          <w:rFonts w:hint="eastAsia"/>
        </w:rPr>
        <w:t>可以说</w:t>
      </w:r>
      <w:r>
        <w:t>，</w:t>
      </w:r>
      <w:r>
        <w:t>TransE</w:t>
      </w:r>
      <w:r>
        <w:t>已经成为知识表示学习的代表模型。</w:t>
      </w:r>
      <w:r w:rsidR="007D0063">
        <w:t>在后面的章节中，</w:t>
      </w:r>
      <w:r w:rsidR="007D0063">
        <w:rPr>
          <w:rFonts w:hint="eastAsia"/>
        </w:rPr>
        <w:t>我们</w:t>
      </w:r>
      <w:r w:rsidR="007D0063">
        <w:t>将以</w:t>
      </w:r>
      <w:r w:rsidR="007D0063">
        <w:t>TransE</w:t>
      </w:r>
      <w:r w:rsidR="007D0063">
        <w:t>为例，</w:t>
      </w:r>
      <w:r w:rsidR="007D0063">
        <w:rPr>
          <w:rFonts w:hint="eastAsia"/>
        </w:rPr>
        <w:t>介绍</w:t>
      </w:r>
      <w:r w:rsidR="007D0063">
        <w:t>知识表示学习的主要挑战与解决方案。</w:t>
      </w:r>
    </w:p>
    <w:p w14:paraId="70E505D6" w14:textId="15072C89" w:rsidR="00851F14" w:rsidRDefault="00851F14" w:rsidP="00851F14">
      <w:pPr>
        <w:pStyle w:val="3"/>
      </w:pPr>
      <w:bookmarkStart w:id="222" w:name="_Toc478542461"/>
      <w:r>
        <w:t>其他模型</w:t>
      </w:r>
      <w:bookmarkEnd w:id="222"/>
    </w:p>
    <w:p w14:paraId="1D1DC799" w14:textId="2424F0EB" w:rsidR="00851F14" w:rsidRDefault="00851F14" w:rsidP="00195122">
      <w:pPr>
        <w:ind w:firstLineChars="200" w:firstLine="480"/>
      </w:pPr>
      <w:r>
        <w:t>在</w:t>
      </w:r>
      <w:r>
        <w:t>TransE</w:t>
      </w:r>
      <w:r>
        <w:t>提出之后，</w:t>
      </w:r>
      <w:r>
        <w:rPr>
          <w:rFonts w:hint="eastAsia"/>
        </w:rPr>
        <w:t>大部分</w:t>
      </w:r>
      <w:r>
        <w:t>知识表示学习模型是以</w:t>
      </w:r>
      <w:r>
        <w:t>TransE</w:t>
      </w:r>
      <w:r>
        <w:t>为基础的扩展。</w:t>
      </w:r>
      <w:r>
        <w:rPr>
          <w:rFonts w:hint="eastAsia"/>
        </w:rPr>
        <w:t>在</w:t>
      </w:r>
      <w:r>
        <w:t>TransE</w:t>
      </w:r>
      <w:r>
        <w:t>扩展模型</w:t>
      </w:r>
      <w:r>
        <w:rPr>
          <w:rFonts w:hint="eastAsia"/>
        </w:rPr>
        <w:t>以外</w:t>
      </w:r>
      <w:r>
        <w:t>，</w:t>
      </w:r>
      <w:r>
        <w:rPr>
          <w:rFonts w:hint="eastAsia"/>
        </w:rPr>
        <w:t>这里</w:t>
      </w:r>
      <w:r>
        <w:t>主要介绍全息表示模型（</w:t>
      </w:r>
      <w:r>
        <w:t>holographic embeddings, Hole</w:t>
      </w:r>
      <w:r>
        <w:t>）</w:t>
      </w:r>
      <w:r w:rsidR="00D613FD">
        <w:t>[</w:t>
      </w:r>
      <w:r w:rsidR="00D613FD" w:rsidRPr="005A3FD1">
        <w:t>Nickel</w:t>
      </w:r>
      <w:r w:rsidR="00D613FD">
        <w:t xml:space="preserve"> 2015]</w:t>
      </w:r>
      <w:r>
        <w:t>。</w:t>
      </w:r>
    </w:p>
    <w:p w14:paraId="38B86C60" w14:textId="719DF6A8" w:rsidR="004C733A" w:rsidRDefault="004C733A" w:rsidP="00195122">
      <w:pPr>
        <w:ind w:firstLineChars="200" w:firstLine="480"/>
      </w:pPr>
      <w:r>
        <w:t>Hole</w:t>
      </w:r>
      <w:r>
        <w:t>提出使用头、</w:t>
      </w:r>
      <w:r>
        <w:rPr>
          <w:rFonts w:hint="eastAsia"/>
        </w:rPr>
        <w:t>尾</w:t>
      </w:r>
      <w:r>
        <w:t>实体向量的</w:t>
      </w:r>
      <w:r>
        <w:t>“</w:t>
      </w:r>
      <w:r>
        <w:t>循环相关</w:t>
      </w:r>
      <w:r>
        <w:t>”</w:t>
      </w:r>
      <w:r>
        <w:t>操作来表示该实体对。这里，</w:t>
      </w:r>
      <w:r>
        <w:rPr>
          <w:rFonts w:hint="eastAsia"/>
        </w:rPr>
        <w:t>循环相关</w:t>
      </w:r>
      <w:r>
        <w:t>*</w:t>
      </w:r>
      <w:r>
        <w:t>：</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t>操作如下：</w:t>
      </w:r>
    </w:p>
    <w:p w14:paraId="540C82B1" w14:textId="5B2BF808" w:rsidR="004C733A" w:rsidRDefault="009B6194" w:rsidP="00195122">
      <w:pPr>
        <w:ind w:firstLineChars="200" w:firstLine="480"/>
      </w:pPr>
      <m:oMathPara>
        <m:oMath>
          <m:sSub>
            <m:sSubPr>
              <m:ctrlPr>
                <w:rPr>
                  <w:rFonts w:ascii="Cambria Math" w:hAnsi="Cambria Math"/>
                  <w:i/>
                </w:rPr>
              </m:ctrlPr>
            </m:sSubPr>
            <m:e>
              <m:r>
                <w:rPr>
                  <w:rFonts w:ascii="Cambria Math" w:hAnsi="Cambria Math"/>
                </w:rPr>
                <m:t>[</m:t>
              </m:r>
              <m:sSub>
                <m:sSubPr>
                  <m:ctrlPr>
                    <w:rPr>
                      <w:rFonts w:ascii="Cambria Math" w:hAnsi="Cambria Math"/>
                      <w:i/>
                    </w:rPr>
                  </m:ctrlPr>
                </m:sSubPr>
                <m:e>
                  <m:r>
                    <m:rPr>
                      <m:sty m:val="bi"/>
                    </m:rPr>
                    <w:rPr>
                      <w:rFonts w:ascii="Cambria Math" w:hAnsi="Cambria Math"/>
                    </w:rPr>
                    <m:t>l</m:t>
                  </m:r>
                </m:e>
                <m:sub>
                  <m:r>
                    <w:rPr>
                      <w:rFonts w:ascii="Cambria Math" w:hAnsi="Cambria Math"/>
                    </w:rPr>
                    <m:t>h</m:t>
                  </m:r>
                </m:sub>
              </m:sSub>
              <m:r>
                <w:rPr>
                  <w:rFonts w:ascii="Cambria Math" w:hAnsi="Cambria Math"/>
                </w:rPr>
                <m:t>*</m:t>
              </m:r>
              <m:sSub>
                <m:sSubPr>
                  <m:ctrlPr>
                    <w:rPr>
                      <w:rFonts w:ascii="Cambria Math" w:hAnsi="Cambria Math"/>
                      <w:i/>
                    </w:rPr>
                  </m:ctrlPr>
                </m:sSubPr>
                <m:e>
                  <m:r>
                    <m:rPr>
                      <m:sty m:val="bi"/>
                    </m:rPr>
                    <w:rPr>
                      <w:rFonts w:ascii="Cambria Math" w:hAnsi="Cambria Math"/>
                    </w:rPr>
                    <m:t>l</m:t>
                  </m:r>
                </m:e>
                <m:sub>
                  <m:r>
                    <w:rPr>
                      <w:rFonts w:ascii="Cambria Math" w:hAnsi="Cambria Math"/>
                    </w:rPr>
                    <m:t>t</m:t>
                  </m:r>
                </m:sub>
              </m:sSub>
              <m:r>
                <w:rPr>
                  <w:rFonts w:ascii="Cambria Math" w:hAnsi="Cambria Math"/>
                </w:rPr>
                <m:t>]</m:t>
              </m:r>
            </m:e>
            <m:sub>
              <m:r>
                <w:rPr>
                  <w:rFonts w:ascii="Cambria Math" w:hAnsi="Cambria Math"/>
                </w:rPr>
                <m:t>k</m:t>
              </m:r>
            </m:sub>
          </m:sSub>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d-1</m:t>
              </m:r>
            </m:sup>
            <m:e>
              <m:sSub>
                <m:sSubPr>
                  <m:ctrlPr>
                    <w:rPr>
                      <w:rFonts w:ascii="Cambria Math" w:hAnsi="Cambria Math"/>
                      <w:i/>
                    </w:rPr>
                  </m:ctrlPr>
                </m:sSubPr>
                <m:e>
                  <m:r>
                    <m:rPr>
                      <m:sty m:val="bi"/>
                    </m:rPr>
                    <w:rPr>
                      <w:rFonts w:ascii="Cambria Math" w:hAnsi="Cambria Math"/>
                    </w:rPr>
                    <m:t>l</m:t>
                  </m:r>
                </m:e>
                <m:sub>
                  <m:sSub>
                    <m:sSubPr>
                      <m:ctrlPr>
                        <w:rPr>
                          <w:rFonts w:ascii="Cambria Math" w:hAnsi="Cambria Math"/>
                          <w:i/>
                        </w:rPr>
                      </m:ctrlPr>
                    </m:sSubPr>
                    <m:e>
                      <m:r>
                        <w:rPr>
                          <w:rFonts w:ascii="Cambria Math" w:hAnsi="Cambria Math"/>
                        </w:rPr>
                        <m:t>h</m:t>
                      </m:r>
                    </m:e>
                    <m:sub>
                      <m:r>
                        <w:rPr>
                          <w:rFonts w:ascii="Cambria Math" w:hAnsi="Cambria Math"/>
                        </w:rPr>
                        <m:t>i</m:t>
                      </m:r>
                    </m:sub>
                  </m:sSub>
                </m:sub>
              </m:sSub>
              <m:sSub>
                <m:sSubPr>
                  <m:ctrlPr>
                    <w:rPr>
                      <w:rFonts w:ascii="Cambria Math" w:hAnsi="Cambria Math"/>
                      <w:i/>
                    </w:rPr>
                  </m:ctrlPr>
                </m:sSubPr>
                <m:e>
                  <m:r>
                    <m:rPr>
                      <m:sty m:val="bi"/>
                    </m:rPr>
                    <w:rPr>
                      <w:rFonts w:ascii="Cambria Math" w:hAnsi="Cambria Math"/>
                    </w:rPr>
                    <m:t>l</m:t>
                  </m:r>
                </m:e>
                <m:sub>
                  <m:sSub>
                    <m:sSubPr>
                      <m:ctrlPr>
                        <w:rPr>
                          <w:rFonts w:ascii="Cambria Math" w:hAnsi="Cambria Math"/>
                          <w:i/>
                        </w:rPr>
                      </m:ctrlPr>
                    </m:sSubPr>
                    <m:e>
                      <m:r>
                        <w:rPr>
                          <w:rFonts w:ascii="Cambria Math" w:hAnsi="Cambria Math"/>
                        </w:rPr>
                        <m:t>t</m:t>
                      </m:r>
                    </m:e>
                    <m:sub>
                      <m:d>
                        <m:dPr>
                          <m:ctrlPr>
                            <w:rPr>
                              <w:rFonts w:ascii="Cambria Math" w:hAnsi="Cambria Math"/>
                              <w:i/>
                            </w:rPr>
                          </m:ctrlPr>
                        </m:dPr>
                        <m:e>
                          <m:r>
                            <w:rPr>
                              <w:rFonts w:ascii="Cambria Math" w:hAnsi="Cambria Math"/>
                            </w:rPr>
                            <m:t>i+k</m:t>
                          </m:r>
                        </m:e>
                      </m:d>
                      <m:r>
                        <w:rPr>
                          <w:rFonts w:ascii="Cambria Math" w:hAnsi="Cambria Math"/>
                        </w:rPr>
                        <m:t xml:space="preserve"> mod d</m:t>
                      </m:r>
                    </m:sub>
                  </m:sSub>
                </m:sub>
              </m:sSub>
            </m:e>
          </m:nary>
        </m:oMath>
      </m:oMathPara>
    </w:p>
    <w:p w14:paraId="7EFE9D49" w14:textId="057CFADF" w:rsidR="004C733A" w:rsidRDefault="004C733A" w:rsidP="00195122">
      <w:pPr>
        <w:ind w:firstLineChars="200" w:firstLine="480"/>
      </w:pPr>
      <w:r>
        <w:t>循环相关操作可以看</w:t>
      </w:r>
      <w:r>
        <w:rPr>
          <w:rFonts w:hint="eastAsia"/>
        </w:rPr>
        <w:t>作</w:t>
      </w:r>
      <w:r>
        <w:t>张量乘法特殊形式，</w:t>
      </w:r>
      <w:r>
        <w:rPr>
          <w:rFonts w:hint="eastAsia"/>
        </w:rPr>
        <w:t>具有</w:t>
      </w:r>
      <w:r>
        <w:t>较强的表达能力，</w:t>
      </w:r>
      <w:r>
        <w:rPr>
          <w:rFonts w:hint="eastAsia"/>
        </w:rPr>
        <w:t>具有</w:t>
      </w:r>
      <w:r>
        <w:t>以下</w:t>
      </w:r>
      <w:r>
        <w:t>3</w:t>
      </w:r>
      <w:r>
        <w:rPr>
          <w:rFonts w:hint="eastAsia"/>
        </w:rPr>
        <w:t>个</w:t>
      </w:r>
      <w:r>
        <w:t>优点：</w:t>
      </w:r>
      <w:r>
        <w:t>1</w:t>
      </w:r>
      <w:r>
        <w:t>）</w:t>
      </w:r>
      <w:r>
        <w:rPr>
          <w:rFonts w:hint="eastAsia"/>
        </w:rPr>
        <w:t>不可</w:t>
      </w:r>
      <w:r>
        <w:t>交换性。</w:t>
      </w:r>
      <w:r>
        <w:rPr>
          <w:rFonts w:hint="eastAsia"/>
        </w:rPr>
        <w:t>循环</w:t>
      </w:r>
      <w:r>
        <w:t>相关是</w:t>
      </w:r>
      <w:r>
        <w:rPr>
          <w:rFonts w:hint="eastAsia"/>
        </w:rPr>
        <w:t>不可</w:t>
      </w:r>
      <w:r>
        <w:t>交换的，</w:t>
      </w:r>
      <w:r>
        <w:rPr>
          <w:rFonts w:hint="eastAsia"/>
        </w:rPr>
        <w:t>即</w:t>
      </w:r>
      <m:oMath>
        <m:sSub>
          <m:sSubPr>
            <m:ctrlPr>
              <w:rPr>
                <w:rFonts w:ascii="Cambria Math" w:hAnsi="Cambria Math"/>
                <w:i/>
              </w:rPr>
            </m:ctrlPr>
          </m:sSubPr>
          <m:e>
            <m:r>
              <m:rPr>
                <m:sty m:val="bi"/>
              </m:rPr>
              <w:rPr>
                <w:rFonts w:ascii="Cambria Math" w:hAnsi="Cambria Math"/>
              </w:rPr>
              <m:t>l</m:t>
            </m:r>
          </m:e>
          <m:sub>
            <m:r>
              <w:rPr>
                <w:rFonts w:ascii="Cambria Math" w:hAnsi="Cambria Math"/>
              </w:rPr>
              <m:t>h</m:t>
            </m:r>
          </m:sub>
        </m:sSub>
        <m:r>
          <w:rPr>
            <w:rFonts w:ascii="Cambria Math" w:hAnsi="Cambria Math"/>
          </w:rPr>
          <m:t>*</m:t>
        </m:r>
        <m:sSub>
          <m:sSubPr>
            <m:ctrlPr>
              <w:rPr>
                <w:rFonts w:ascii="Cambria Math" w:hAnsi="Cambria Math"/>
                <w:i/>
              </w:rPr>
            </m:ctrlPr>
          </m:sSubPr>
          <m:e>
            <m:r>
              <m:rPr>
                <m:sty m:val="bi"/>
              </m:rPr>
              <w:rPr>
                <w:rFonts w:ascii="Cambria Math" w:hAnsi="Cambria Math"/>
              </w:rPr>
              <m:t>l</m:t>
            </m:r>
          </m:e>
          <m:sub>
            <m:r>
              <w:rPr>
                <w:rFonts w:ascii="Cambria Math" w:hAnsi="Cambria Math"/>
              </w:rPr>
              <m:t>t</m:t>
            </m:r>
          </m:sub>
        </m:sSub>
        <m:r>
          <w:rPr>
            <w:rFonts w:ascii="Cambria Math" w:hAnsi="Cambria Math"/>
          </w:rPr>
          <m:t>≠</m:t>
        </m:r>
        <m:sSub>
          <m:sSubPr>
            <m:ctrlPr>
              <w:rPr>
                <w:rFonts w:ascii="Cambria Math" w:hAnsi="Cambria Math"/>
                <w:i/>
              </w:rPr>
            </m:ctrlPr>
          </m:sSubPr>
          <m:e>
            <m:r>
              <m:rPr>
                <m:sty m:val="bi"/>
              </m:rPr>
              <w:rPr>
                <w:rFonts w:ascii="Cambria Math" w:hAnsi="Cambria Math"/>
              </w:rPr>
              <m:t>l</m:t>
            </m:r>
          </m:e>
          <m:sub>
            <m:r>
              <w:rPr>
                <w:rFonts w:ascii="Cambria Math" w:hAnsi="Cambria Math"/>
              </w:rPr>
              <m:t>t</m:t>
            </m:r>
          </m:sub>
        </m:sSub>
        <m:r>
          <w:rPr>
            <w:rFonts w:ascii="Cambria Math" w:hAnsi="Cambria Math"/>
          </w:rPr>
          <m:t>*</m:t>
        </m:r>
        <m:sSub>
          <m:sSubPr>
            <m:ctrlPr>
              <w:rPr>
                <w:rFonts w:ascii="Cambria Math" w:hAnsi="Cambria Math"/>
                <w:i/>
              </w:rPr>
            </m:ctrlPr>
          </m:sSubPr>
          <m:e>
            <m:r>
              <m:rPr>
                <m:sty m:val="bi"/>
              </m:rPr>
              <w:rPr>
                <w:rFonts w:ascii="Cambria Math" w:hAnsi="Cambria Math"/>
              </w:rPr>
              <m:t>l</m:t>
            </m:r>
          </m:e>
          <m:sub>
            <m:r>
              <w:rPr>
                <w:rFonts w:ascii="Cambria Math" w:hAnsi="Cambria Math"/>
              </w:rPr>
              <m:t>h</m:t>
            </m:r>
          </m:sub>
        </m:sSub>
      </m:oMath>
      <w:r w:rsidR="00C5269F">
        <w:t>。</w:t>
      </w:r>
      <w:r w:rsidR="00C5269F">
        <w:rPr>
          <w:rFonts w:hint="eastAsia"/>
        </w:rPr>
        <w:t>而</w:t>
      </w:r>
      <w:r w:rsidR="00C5269F">
        <w:t>知识库中很多关系是</w:t>
      </w:r>
      <w:r w:rsidR="00C5269F">
        <w:rPr>
          <w:rFonts w:hint="eastAsia"/>
        </w:rPr>
        <w:t>不可</w:t>
      </w:r>
      <w:r w:rsidR="00C5269F">
        <w:t>交换的，</w:t>
      </w:r>
      <w:r w:rsidR="00C5269F">
        <w:rPr>
          <w:rFonts w:hint="eastAsia"/>
        </w:rPr>
        <w:t>因此</w:t>
      </w:r>
      <w:r w:rsidR="00C5269F">
        <w:t>该特点具有重要意义。</w:t>
      </w:r>
      <w:r w:rsidR="00C5269F">
        <w:t>2</w:t>
      </w:r>
      <w:r w:rsidR="00C5269F">
        <w:t>）</w:t>
      </w:r>
      <w:r w:rsidR="00C5269F">
        <w:rPr>
          <w:rFonts w:hint="eastAsia"/>
        </w:rPr>
        <w:t>相关性</w:t>
      </w:r>
      <w:r w:rsidR="00C5269F">
        <w:t>。循环相关操作的到的向量每</w:t>
      </w:r>
      <w:r w:rsidR="00C5269F">
        <w:rPr>
          <w:rFonts w:hint="eastAsia"/>
        </w:rPr>
        <w:t>一</w:t>
      </w:r>
      <w:r w:rsidR="00C5269F">
        <w:t>维</w:t>
      </w:r>
      <w:r w:rsidR="00C5269F">
        <w:rPr>
          <w:rFonts w:hint="eastAsia"/>
        </w:rPr>
        <w:t>都</w:t>
      </w:r>
      <w:r w:rsidR="00C5269F">
        <w:t>衡量了向量</w:t>
      </w:r>
      <m:oMath>
        <m:sSub>
          <m:sSubPr>
            <m:ctrlPr>
              <w:rPr>
                <w:rFonts w:ascii="Cambria Math" w:hAnsi="Cambria Math"/>
                <w:i/>
              </w:rPr>
            </m:ctrlPr>
          </m:sSubPr>
          <m:e>
            <m:r>
              <m:rPr>
                <m:sty m:val="bi"/>
              </m:rPr>
              <w:rPr>
                <w:rFonts w:ascii="Cambria Math" w:hAnsi="Cambria Math"/>
              </w:rPr>
              <m:t>l</m:t>
            </m:r>
          </m:e>
          <m:sub>
            <m:r>
              <w:rPr>
                <w:rFonts w:ascii="Cambria Math" w:hAnsi="Cambria Math"/>
              </w:rPr>
              <m:t>h</m:t>
            </m:r>
          </m:sub>
        </m:sSub>
      </m:oMath>
      <w:r w:rsidR="00C5269F">
        <w:t>和</w:t>
      </w:r>
      <m:oMath>
        <m:sSub>
          <m:sSubPr>
            <m:ctrlPr>
              <w:rPr>
                <w:rFonts w:ascii="Cambria Math" w:hAnsi="Cambria Math"/>
                <w:i/>
              </w:rPr>
            </m:ctrlPr>
          </m:sSubPr>
          <m:e>
            <m:r>
              <m:rPr>
                <m:sty m:val="bi"/>
              </m:rPr>
              <w:rPr>
                <w:rFonts w:ascii="Cambria Math" w:hAnsi="Cambria Math"/>
              </w:rPr>
              <m:t>l</m:t>
            </m:r>
          </m:e>
          <m:sub>
            <m:r>
              <w:rPr>
                <w:rFonts w:ascii="Cambria Math" w:hAnsi="Cambria Math"/>
              </w:rPr>
              <m:t>t</m:t>
            </m:r>
          </m:sub>
        </m:sSub>
      </m:oMath>
      <w:r w:rsidR="00C5269F">
        <w:t>的某种相似性。</w:t>
      </w:r>
      <w:r w:rsidR="00C5269F">
        <w:rPr>
          <w:rFonts w:hint="eastAsia"/>
        </w:rPr>
        <w:t>例如</w:t>
      </w:r>
      <w:r w:rsidR="00C5269F">
        <w:t>，</w:t>
      </w:r>
      <w:r w:rsidR="00C5269F">
        <w:rPr>
          <w:rFonts w:hint="eastAsia"/>
        </w:rPr>
        <w:t>循环</w:t>
      </w:r>
      <w:r w:rsidR="00C5269F">
        <w:t>相关的第一位</w:t>
      </w:r>
      <m:oMath>
        <m:sSub>
          <m:sSubPr>
            <m:ctrlPr>
              <w:rPr>
                <w:rFonts w:ascii="Cambria Math" w:hAnsi="Cambria Math"/>
                <w:i/>
              </w:rPr>
            </m:ctrlPr>
          </m:sSubPr>
          <m:e>
            <m:r>
              <w:rPr>
                <w:rFonts w:ascii="Cambria Math" w:hAnsi="Cambria Math"/>
              </w:rPr>
              <m:t>[</m:t>
            </m:r>
            <m:sSub>
              <m:sSubPr>
                <m:ctrlPr>
                  <w:rPr>
                    <w:rFonts w:ascii="Cambria Math" w:hAnsi="Cambria Math"/>
                    <w:i/>
                  </w:rPr>
                </m:ctrlPr>
              </m:sSubPr>
              <m:e>
                <m:r>
                  <m:rPr>
                    <m:sty m:val="bi"/>
                  </m:rPr>
                  <w:rPr>
                    <w:rFonts w:ascii="Cambria Math" w:hAnsi="Cambria Math"/>
                  </w:rPr>
                  <m:t>l</m:t>
                </m:r>
              </m:e>
              <m:sub>
                <m:r>
                  <w:rPr>
                    <w:rFonts w:ascii="Cambria Math" w:hAnsi="Cambria Math"/>
                  </w:rPr>
                  <m:t>h</m:t>
                </m:r>
              </m:sub>
            </m:sSub>
            <m:r>
              <w:rPr>
                <w:rFonts w:ascii="Cambria Math" w:hAnsi="Cambria Math"/>
              </w:rPr>
              <m:t>*</m:t>
            </m:r>
            <m:sSub>
              <m:sSubPr>
                <m:ctrlPr>
                  <w:rPr>
                    <w:rFonts w:ascii="Cambria Math" w:hAnsi="Cambria Math"/>
                    <w:i/>
                  </w:rPr>
                </m:ctrlPr>
              </m:sSubPr>
              <m:e>
                <m:r>
                  <m:rPr>
                    <m:sty m:val="bi"/>
                  </m:rPr>
                  <w:rPr>
                    <w:rFonts w:ascii="Cambria Math" w:hAnsi="Cambria Math"/>
                  </w:rPr>
                  <m:t>l</m:t>
                </m:r>
              </m:e>
              <m:sub>
                <m:r>
                  <w:rPr>
                    <w:rFonts w:ascii="Cambria Math" w:hAnsi="Cambria Math"/>
                  </w:rPr>
                  <m:t>t</m:t>
                </m:r>
              </m:sub>
            </m:sSub>
            <m:r>
              <w:rPr>
                <w:rFonts w:ascii="Cambria Math" w:hAnsi="Cambria Math"/>
              </w:rPr>
              <m:t>]</m:t>
            </m:r>
          </m:e>
          <m:sub>
            <m:r>
              <w:rPr>
                <w:rFonts w:ascii="Cambria Math" w:hAnsi="Cambria Math"/>
              </w:rPr>
              <m:t>0</m:t>
            </m:r>
          </m:sub>
        </m:sSub>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d-1</m:t>
            </m:r>
          </m:sup>
          <m:e>
            <m:sSub>
              <m:sSubPr>
                <m:ctrlPr>
                  <w:rPr>
                    <w:rFonts w:ascii="Cambria Math" w:hAnsi="Cambria Math"/>
                    <w:i/>
                  </w:rPr>
                </m:ctrlPr>
              </m:sSubPr>
              <m:e>
                <m:r>
                  <m:rPr>
                    <m:sty m:val="bi"/>
                  </m:rPr>
                  <w:rPr>
                    <w:rFonts w:ascii="Cambria Math" w:hAnsi="Cambria Math"/>
                  </w:rPr>
                  <m:t>l</m:t>
                </m:r>
              </m:e>
              <m:sub>
                <m:sSub>
                  <m:sSubPr>
                    <m:ctrlPr>
                      <w:rPr>
                        <w:rFonts w:ascii="Cambria Math" w:hAnsi="Cambria Math"/>
                        <w:i/>
                      </w:rPr>
                    </m:ctrlPr>
                  </m:sSubPr>
                  <m:e>
                    <m:r>
                      <w:rPr>
                        <w:rFonts w:ascii="Cambria Math" w:hAnsi="Cambria Math"/>
                      </w:rPr>
                      <m:t>h</m:t>
                    </m:r>
                  </m:e>
                  <m:sub>
                    <m:r>
                      <w:rPr>
                        <w:rFonts w:ascii="Cambria Math" w:hAnsi="Cambria Math"/>
                      </w:rPr>
                      <m:t>i</m:t>
                    </m:r>
                  </m:sub>
                </m:sSub>
              </m:sub>
            </m:sSub>
            <m:sSub>
              <m:sSubPr>
                <m:ctrlPr>
                  <w:rPr>
                    <w:rFonts w:ascii="Cambria Math" w:hAnsi="Cambria Math"/>
                    <w:i/>
                  </w:rPr>
                </m:ctrlPr>
              </m:sSubPr>
              <m:e>
                <m:r>
                  <m:rPr>
                    <m:sty m:val="bi"/>
                  </m:rPr>
                  <w:rPr>
                    <w:rFonts w:ascii="Cambria Math" w:hAnsi="Cambria Math"/>
                  </w:rPr>
                  <m:t>l</m:t>
                </m:r>
              </m:e>
              <m:sub>
                <m:sSub>
                  <m:sSubPr>
                    <m:ctrlPr>
                      <w:rPr>
                        <w:rFonts w:ascii="Cambria Math" w:hAnsi="Cambria Math"/>
                        <w:i/>
                      </w:rPr>
                    </m:ctrlPr>
                  </m:sSubPr>
                  <m:e>
                    <m:r>
                      <w:rPr>
                        <w:rFonts w:ascii="Cambria Math" w:hAnsi="Cambria Math"/>
                      </w:rPr>
                      <m:t>t</m:t>
                    </m:r>
                  </m:e>
                  <m:sub>
                    <m:r>
                      <w:rPr>
                        <w:rFonts w:ascii="Cambria Math" w:hAnsi="Cambria Math"/>
                      </w:rPr>
                      <m:t>i</m:t>
                    </m:r>
                  </m:sub>
                </m:sSub>
              </m:sub>
            </m:sSub>
          </m:e>
        </m:nary>
      </m:oMath>
      <w:r w:rsidR="00C5269F">
        <w:t>相当于向量</w:t>
      </w:r>
      <m:oMath>
        <m:sSub>
          <m:sSubPr>
            <m:ctrlPr>
              <w:rPr>
                <w:rFonts w:ascii="Cambria Math" w:hAnsi="Cambria Math"/>
                <w:i/>
              </w:rPr>
            </m:ctrlPr>
          </m:sSubPr>
          <m:e>
            <m:r>
              <m:rPr>
                <m:sty m:val="bi"/>
              </m:rPr>
              <w:rPr>
                <w:rFonts w:ascii="Cambria Math" w:hAnsi="Cambria Math"/>
              </w:rPr>
              <m:t>l</m:t>
            </m:r>
          </m:e>
          <m:sub>
            <m:r>
              <w:rPr>
                <w:rFonts w:ascii="Cambria Math" w:hAnsi="Cambria Math"/>
              </w:rPr>
              <m:t>h</m:t>
            </m:r>
          </m:sub>
        </m:sSub>
      </m:oMath>
      <w:r w:rsidR="00C5269F">
        <w:t>和</w:t>
      </w:r>
      <m:oMath>
        <m:sSub>
          <m:sSubPr>
            <m:ctrlPr>
              <w:rPr>
                <w:rFonts w:ascii="Cambria Math" w:hAnsi="Cambria Math"/>
                <w:i/>
              </w:rPr>
            </m:ctrlPr>
          </m:sSubPr>
          <m:e>
            <m:r>
              <m:rPr>
                <m:sty m:val="bi"/>
              </m:rPr>
              <w:rPr>
                <w:rFonts w:ascii="Cambria Math" w:hAnsi="Cambria Math"/>
              </w:rPr>
              <m:t>l</m:t>
            </m:r>
          </m:e>
          <m:sub>
            <m:r>
              <w:rPr>
                <w:rFonts w:ascii="Cambria Math" w:hAnsi="Cambria Math"/>
              </w:rPr>
              <m:t>t</m:t>
            </m:r>
          </m:sub>
        </m:sSub>
      </m:oMath>
      <w:r w:rsidR="00C5269F">
        <w:t>的内</w:t>
      </w:r>
      <w:r w:rsidR="00C5269F">
        <w:rPr>
          <w:rFonts w:hint="eastAsia"/>
        </w:rPr>
        <w:t>积。</w:t>
      </w:r>
      <w:r w:rsidR="00EB550E">
        <w:t>该性质处理头、</w:t>
      </w:r>
      <w:r w:rsidR="00EB550E">
        <w:rPr>
          <w:rFonts w:hint="eastAsia"/>
        </w:rPr>
        <w:t>尾</w:t>
      </w:r>
      <w:r w:rsidR="00EB550E">
        <w:t>实体比较相似的关系（例如</w:t>
      </w:r>
      <w:r w:rsidR="00EB550E">
        <w:t>“</w:t>
      </w:r>
      <w:r w:rsidR="00EB550E">
        <w:t>夫妻</w:t>
      </w:r>
      <w:r w:rsidR="00EB550E">
        <w:t>”</w:t>
      </w:r>
      <w:r w:rsidR="00EB550E">
        <w:t>关系）时具有重要意义。</w:t>
      </w:r>
      <w:r w:rsidR="00EB550E">
        <w:t>3</w:t>
      </w:r>
      <w:r w:rsidR="00EB550E">
        <w:t>）</w:t>
      </w:r>
      <w:r w:rsidR="00EB550E">
        <w:rPr>
          <w:rFonts w:hint="eastAsia"/>
        </w:rPr>
        <w:t>计算</w:t>
      </w:r>
      <w:r w:rsidR="00EB550E">
        <w:t>效率高。</w:t>
      </w:r>
      <w:r w:rsidR="00EB550E">
        <w:rPr>
          <w:rFonts w:hint="eastAsia"/>
        </w:rPr>
        <w:t>循环相关</w:t>
      </w:r>
      <w:r w:rsidR="00EB550E">
        <w:t>操作还可以使用如下公式进行优化：</w:t>
      </w:r>
    </w:p>
    <w:p w14:paraId="2E04B413" w14:textId="26E429F0" w:rsidR="00EB550E" w:rsidRDefault="009B6194" w:rsidP="00195122">
      <w:pPr>
        <w:ind w:firstLineChars="200" w:firstLine="480"/>
      </w:pPr>
      <m:oMathPara>
        <m:oMath>
          <m:sSub>
            <m:sSubPr>
              <m:ctrlPr>
                <w:rPr>
                  <w:rFonts w:ascii="Cambria Math" w:hAnsi="Cambria Math"/>
                  <w:i/>
                </w:rPr>
              </m:ctrlPr>
            </m:sSubPr>
            <m:e>
              <m:r>
                <m:rPr>
                  <m:sty m:val="bi"/>
                </m:rPr>
                <w:rPr>
                  <w:rFonts w:ascii="Cambria Math" w:hAnsi="Cambria Math"/>
                </w:rPr>
                <m:t>l</m:t>
              </m:r>
            </m:e>
            <m:sub>
              <m:r>
                <w:rPr>
                  <w:rFonts w:ascii="Cambria Math" w:hAnsi="Cambria Math"/>
                </w:rPr>
                <m:t>h</m:t>
              </m:r>
            </m:sub>
          </m:sSub>
          <m:r>
            <w:rPr>
              <w:rFonts w:ascii="Cambria Math" w:hAnsi="Cambria Math"/>
            </w:rPr>
            <m:t>*</m:t>
          </m:r>
          <m:sSub>
            <m:sSubPr>
              <m:ctrlPr>
                <w:rPr>
                  <w:rFonts w:ascii="Cambria Math" w:hAnsi="Cambria Math"/>
                  <w:i/>
                </w:rPr>
              </m:ctrlPr>
            </m:sSubPr>
            <m:e>
              <m:r>
                <m:rPr>
                  <m:sty m:val="bi"/>
                </m:rPr>
                <w:rPr>
                  <w:rFonts w:ascii="Cambria Math" w:hAnsi="Cambria Math"/>
                </w:rPr>
                <m:t>l</m:t>
              </m:r>
            </m:e>
            <m:sub>
              <m:r>
                <w:rPr>
                  <w:rFonts w:ascii="Cambria Math" w:hAnsi="Cambria Math"/>
                </w:rPr>
                <m:t>t</m:t>
              </m:r>
            </m:sub>
          </m:sSub>
          <m:r>
            <m:rPr>
              <m:sty m:val="p"/>
            </m:rPr>
            <w:rPr>
              <w:rFonts w:ascii="Cambria Math" w:hAnsi="Cambria Math"/>
            </w:rPr>
            <m:t>＝</m:t>
          </m:r>
          <m:sSup>
            <m:sSupPr>
              <m:ctrlPr>
                <w:rPr>
                  <w:rFonts w:ascii="Cambria Math" w:hAnsi="Cambria Math"/>
                </w:rPr>
              </m:ctrlPr>
            </m:sSupPr>
            <m:e>
              <m:r>
                <w:rPr>
                  <w:rFonts w:ascii="Cambria Math" w:hAnsi="Cambria Math"/>
                </w:rPr>
                <m:t>F</m:t>
              </m:r>
            </m:e>
            <m:sup>
              <m:r>
                <w:rPr>
                  <w:rFonts w:ascii="Cambria Math" w:hAnsi="Cambria Math"/>
                </w:rPr>
                <m:t>-1</m:t>
              </m:r>
            </m:sup>
          </m:sSup>
          <m:r>
            <w:rPr>
              <w:rFonts w:ascii="Cambria Math" w:hAnsi="Cambria Math"/>
            </w:rPr>
            <m:t>(</m:t>
          </m:r>
          <m:acc>
            <m:accPr>
              <m:chr m:val="̅"/>
              <m:ctrlPr>
                <w:rPr>
                  <w:rFonts w:ascii="Cambria Math" w:hAnsi="Cambria Math"/>
                  <w:i/>
                </w:rPr>
              </m:ctrlPr>
            </m:accPr>
            <m:e>
              <m:r>
                <w:rPr>
                  <w:rFonts w:ascii="Cambria Math" w:hAnsi="Cambria Math"/>
                </w:rPr>
                <m:t>F</m:t>
              </m:r>
            </m:e>
          </m:acc>
          <m:r>
            <w:rPr>
              <w:rFonts w:ascii="Cambria Math" w:hAnsi="Cambria Math"/>
            </w:rPr>
            <m:t>(</m:t>
          </m:r>
          <m:sSub>
            <m:sSubPr>
              <m:ctrlPr>
                <w:rPr>
                  <w:rFonts w:ascii="Cambria Math" w:hAnsi="Cambria Math"/>
                  <w:i/>
                </w:rPr>
              </m:ctrlPr>
            </m:sSubPr>
            <m:e>
              <m:r>
                <m:rPr>
                  <m:sty m:val="bi"/>
                </m:rPr>
                <w:rPr>
                  <w:rFonts w:ascii="Cambria Math" w:hAnsi="Cambria Math"/>
                </w:rPr>
                <m:t>l</m:t>
              </m:r>
            </m:e>
            <m:sub>
              <m:r>
                <w:rPr>
                  <w:rFonts w:ascii="Cambria Math" w:hAnsi="Cambria Math"/>
                </w:rPr>
                <m:t>h</m:t>
              </m:r>
            </m:sub>
          </m:sSub>
          <m:r>
            <w:rPr>
              <w:rFonts w:ascii="Cambria Math" w:hAnsi="Cambria Math"/>
            </w:rPr>
            <m:t>)⨀F(</m:t>
          </m:r>
          <m:sSub>
            <m:sSubPr>
              <m:ctrlPr>
                <w:rPr>
                  <w:rFonts w:ascii="Cambria Math" w:hAnsi="Cambria Math"/>
                  <w:i/>
                </w:rPr>
              </m:ctrlPr>
            </m:sSubPr>
            <m:e>
              <m:r>
                <m:rPr>
                  <m:sty m:val="bi"/>
                </m:rPr>
                <w:rPr>
                  <w:rFonts w:ascii="Cambria Math" w:hAnsi="Cambria Math"/>
                </w:rPr>
                <m:t>l</m:t>
              </m:r>
            </m:e>
            <m:sub>
              <m:r>
                <w:rPr>
                  <w:rFonts w:ascii="Cambria Math" w:hAnsi="Cambria Math"/>
                </w:rPr>
                <m:t>t</m:t>
              </m:r>
            </m:sub>
          </m:sSub>
          <m:r>
            <w:rPr>
              <w:rFonts w:ascii="Cambria Math" w:hAnsi="Cambria Math"/>
            </w:rPr>
            <m:t>))</m:t>
          </m:r>
        </m:oMath>
      </m:oMathPara>
    </w:p>
    <w:p w14:paraId="26B0F8CE" w14:textId="75F43FD8" w:rsidR="00EB550E" w:rsidRDefault="00EB550E" w:rsidP="00195122">
      <w:pPr>
        <w:ind w:firstLineChars="200" w:firstLine="480"/>
      </w:pPr>
      <w:r>
        <w:t>这里</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r>
          <m:rPr>
            <m:sty m:val="p"/>
          </m:rPr>
          <w:rPr>
            <w:rFonts w:ascii="Cambria Math" w:hAnsi="Cambria Math"/>
          </w:rPr>
          <m:t xml:space="preserve"> </m:t>
        </m:r>
        <m:sSup>
          <m:sSupPr>
            <m:ctrlPr>
              <w:rPr>
                <w:rFonts w:ascii="Cambria Math" w:hAnsi="Cambria Math"/>
              </w:rPr>
            </m:ctrlPr>
          </m:sSupPr>
          <m:e>
            <m:r>
              <w:rPr>
                <w:rFonts w:ascii="Cambria Math" w:hAnsi="Cambria Math"/>
              </w:rPr>
              <m:t>F</m:t>
            </m:r>
          </m:e>
          <m:sup>
            <m:r>
              <w:rPr>
                <w:rFonts w:ascii="Cambria Math" w:hAnsi="Cambria Math"/>
              </w:rPr>
              <m:t>-1</m:t>
            </m:r>
          </m:sup>
        </m:sSup>
        <m:r>
          <w:rPr>
            <w:rFonts w:ascii="Cambria Math" w:hAnsi="Cambria Math"/>
          </w:rPr>
          <m:t>(x)</m:t>
        </m:r>
      </m:oMath>
      <w:r w:rsidR="00BA6091">
        <w:t>为傅立叶变换</w:t>
      </w:r>
      <w:r w:rsidR="00BA6091">
        <w:rPr>
          <w:rFonts w:hint="eastAsia"/>
        </w:rPr>
        <w:t>与</w:t>
      </w:r>
      <w:r w:rsidR="00BA6091">
        <w:t>逆</w:t>
      </w:r>
      <w:r w:rsidR="00BA6091">
        <w:rPr>
          <w:rFonts w:hint="eastAsia"/>
        </w:rPr>
        <w:t>傅立叶</w:t>
      </w:r>
      <w:r w:rsidR="00BA6091">
        <w:t>变换，</w:t>
      </w:r>
      <w:r w:rsidR="00BA6091">
        <w:rPr>
          <w:rFonts w:hint="eastAsia"/>
        </w:rPr>
        <w:t>可以</w:t>
      </w:r>
      <w:r w:rsidR="00BA6091">
        <w:t>用快速</w:t>
      </w:r>
      <w:r w:rsidR="00BA6091">
        <w:rPr>
          <w:rFonts w:hint="eastAsia"/>
        </w:rPr>
        <w:t>傅立叶</w:t>
      </w:r>
      <w:r w:rsidR="00BA6091">
        <w:t>变换加速计算。</w:t>
      </w:r>
    </w:p>
    <w:p w14:paraId="0A7CEF47" w14:textId="009421EE" w:rsidR="00BA6091" w:rsidRDefault="00BA6091" w:rsidP="00195122">
      <w:pPr>
        <w:ind w:firstLineChars="200" w:firstLine="480"/>
      </w:pPr>
      <w:r>
        <w:rPr>
          <w:rFonts w:hint="eastAsia"/>
        </w:rPr>
        <w:t>对于</w:t>
      </w:r>
      <w:r>
        <w:t>每个三元组</w:t>
      </w:r>
      <w:r>
        <w:t>(h,r,t)</w:t>
      </w:r>
      <w:r>
        <w:t>，</w:t>
      </w:r>
      <w:r>
        <w:t>Hole</w:t>
      </w:r>
      <w:r>
        <w:t>定义了如下评分函数：</w:t>
      </w:r>
    </w:p>
    <w:p w14:paraId="1DF5FA68" w14:textId="700B1987" w:rsidR="00BA6091" w:rsidRDefault="009B6194" w:rsidP="00195122">
      <w:pPr>
        <w:ind w:firstLineChars="200" w:firstLine="480"/>
      </w:pPr>
      <m:oMathPara>
        <m:oMath>
          <m:sSub>
            <m:sSubPr>
              <m:ctrlPr>
                <w:rPr>
                  <w:rFonts w:ascii="Cambria Math" w:hAnsi="Cambria Math"/>
                  <w:i/>
                </w:rPr>
              </m:ctrlPr>
            </m:sSubPr>
            <m:e>
              <m:r>
                <w:rPr>
                  <w:rFonts w:ascii="Cambria Math" w:hAnsi="Cambria Math"/>
                </w:rPr>
                <m:t>f</m:t>
              </m:r>
            </m:e>
            <m:sub>
              <m:r>
                <w:rPr>
                  <w:rFonts w:ascii="Cambria Math" w:hAnsi="Cambria Math"/>
                </w:rPr>
                <m:t>r</m:t>
              </m:r>
            </m:sub>
          </m:sSub>
          <m:d>
            <m:dPr>
              <m:ctrlPr>
                <w:rPr>
                  <w:rFonts w:ascii="Cambria Math" w:hAnsi="Cambria Math"/>
                  <w:i/>
                </w:rPr>
              </m:ctrlPr>
            </m:dPr>
            <m:e>
              <m:r>
                <w:rPr>
                  <w:rFonts w:ascii="Cambria Math" w:hAnsi="Cambria Math"/>
                </w:rPr>
                <m:t>h,t</m:t>
              </m:r>
            </m:e>
          </m:d>
          <m:r>
            <w:rPr>
              <w:rFonts w:ascii="Cambria Math" w:hAnsi="Cambria Math"/>
            </w:rPr>
            <m:t>=σ(</m:t>
          </m:r>
          <m:sSubSup>
            <m:sSubSupPr>
              <m:ctrlPr>
                <w:rPr>
                  <w:rFonts w:ascii="Cambria Math" w:hAnsi="Cambria Math"/>
                  <w:i/>
                </w:rPr>
              </m:ctrlPr>
            </m:sSubSupPr>
            <m:e>
              <m:r>
                <m:rPr>
                  <m:sty m:val="bi"/>
                </m:rPr>
                <w:rPr>
                  <w:rFonts w:ascii="Cambria Math" w:hAnsi="Cambria Math"/>
                </w:rPr>
                <m:t>l</m:t>
              </m:r>
            </m:e>
            <m:sub>
              <m:r>
                <w:rPr>
                  <w:rFonts w:ascii="Cambria Math" w:hAnsi="Cambria Math"/>
                </w:rPr>
                <m:t>r</m:t>
              </m:r>
            </m:sub>
            <m:sup>
              <m:r>
                <w:rPr>
                  <w:rFonts w:ascii="Cambria Math" w:hAnsi="Cambria Math"/>
                </w:rPr>
                <m:t>T</m:t>
              </m:r>
            </m:sup>
          </m:sSubSup>
          <m:r>
            <w:rPr>
              <w:rFonts w:ascii="Cambria Math" w:hAnsi="Cambria Math"/>
            </w:rPr>
            <m:t>(</m:t>
          </m:r>
          <m:sSub>
            <m:sSubPr>
              <m:ctrlPr>
                <w:rPr>
                  <w:rFonts w:ascii="Cambria Math" w:hAnsi="Cambria Math"/>
                  <w:i/>
                </w:rPr>
              </m:ctrlPr>
            </m:sSubPr>
            <m:e>
              <m:r>
                <m:rPr>
                  <m:sty m:val="bi"/>
                </m:rPr>
                <w:rPr>
                  <w:rFonts w:ascii="Cambria Math" w:hAnsi="Cambria Math"/>
                </w:rPr>
                <m:t>l</m:t>
              </m:r>
            </m:e>
            <m:sub>
              <m:r>
                <w:rPr>
                  <w:rFonts w:ascii="Cambria Math" w:hAnsi="Cambria Math"/>
                </w:rPr>
                <m:t>h</m:t>
              </m:r>
            </m:sub>
          </m:sSub>
          <m:r>
            <w:rPr>
              <w:rFonts w:ascii="Cambria Math" w:hAnsi="Cambria Math"/>
            </w:rPr>
            <m:t>*</m:t>
          </m:r>
          <m:sSub>
            <m:sSubPr>
              <m:ctrlPr>
                <w:rPr>
                  <w:rFonts w:ascii="Cambria Math" w:hAnsi="Cambria Math"/>
                  <w:i/>
                </w:rPr>
              </m:ctrlPr>
            </m:sSubPr>
            <m:e>
              <m:r>
                <m:rPr>
                  <m:sty m:val="bi"/>
                </m:rPr>
                <w:rPr>
                  <w:rFonts w:ascii="Cambria Math" w:hAnsi="Cambria Math"/>
                </w:rPr>
                <m:t>l</m:t>
              </m:r>
            </m:e>
            <m:sub>
              <m:r>
                <w:rPr>
                  <w:rFonts w:ascii="Cambria Math" w:hAnsi="Cambria Math"/>
                </w:rPr>
                <m:t>t</m:t>
              </m:r>
            </m:sub>
          </m:sSub>
          <m:r>
            <w:rPr>
              <w:rFonts w:ascii="Cambria Math" w:hAnsi="Cambria Math"/>
            </w:rPr>
            <m:t>))</m:t>
          </m:r>
        </m:oMath>
      </m:oMathPara>
    </w:p>
    <w:p w14:paraId="4DE65923" w14:textId="643733B8" w:rsidR="00BA6091" w:rsidRDefault="00BA6091" w:rsidP="00195122">
      <w:pPr>
        <w:ind w:firstLineChars="200" w:firstLine="480"/>
      </w:pPr>
      <w:r>
        <w:lastRenderedPageBreak/>
        <w:t>这里</w:t>
      </w:r>
      <m:oMath>
        <m:r>
          <w:rPr>
            <w:rFonts w:ascii="Cambria Math" w:hAnsi="Cambria Math"/>
          </w:rPr>
          <m:t>σ</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oMath>
      <w:r>
        <w:t>为</w:t>
      </w:r>
      <w:r>
        <w:t>sigmoid</w:t>
      </w:r>
      <w:r>
        <w:t>函数。</w:t>
      </w:r>
    </w:p>
    <w:p w14:paraId="446EA831" w14:textId="5A816461" w:rsidR="00BA6091" w:rsidRDefault="00BA6091" w:rsidP="00195122">
      <w:pPr>
        <w:ind w:firstLineChars="200" w:firstLine="480"/>
      </w:pPr>
      <w:r>
        <w:rPr>
          <w:rFonts w:hint="eastAsia"/>
        </w:rPr>
        <w:t>由于</w:t>
      </w:r>
      <w:r>
        <w:t>该模型刚刚提出，</w:t>
      </w:r>
      <w:r>
        <w:rPr>
          <w:rFonts w:hint="eastAsia"/>
        </w:rPr>
        <w:t>尚未</w:t>
      </w:r>
      <w:r>
        <w:t>验证其效果，</w:t>
      </w:r>
      <w:r>
        <w:rPr>
          <w:rFonts w:hint="eastAsia"/>
        </w:rPr>
        <w:t>单身</w:t>
      </w:r>
      <w:r>
        <w:t>无疑为知识表示学习提供了全新的视角，</w:t>
      </w:r>
      <w:r>
        <w:rPr>
          <w:rFonts w:hint="eastAsia"/>
        </w:rPr>
        <w:t>值得</w:t>
      </w:r>
      <w:r>
        <w:t>关注。</w:t>
      </w:r>
    </w:p>
    <w:p w14:paraId="58BDDB23" w14:textId="469A1A66" w:rsidR="00AA5F68" w:rsidRDefault="00C17648" w:rsidP="00AA5F68">
      <w:pPr>
        <w:pStyle w:val="2"/>
      </w:pPr>
      <w:bookmarkStart w:id="223" w:name="_Toc478542462"/>
      <w:r>
        <w:t>主要挑战与解决方案</w:t>
      </w:r>
      <w:bookmarkEnd w:id="223"/>
    </w:p>
    <w:p w14:paraId="4E96943B" w14:textId="04E3AEC6" w:rsidR="00AA5F68" w:rsidRDefault="00BC2C68" w:rsidP="00195122">
      <w:pPr>
        <w:ind w:firstLineChars="200" w:firstLine="480"/>
      </w:pPr>
      <w:r>
        <w:t>以</w:t>
      </w:r>
      <w:r>
        <w:t>TransE</w:t>
      </w:r>
      <w:r>
        <w:t>为代表的知识表示学习模型，</w:t>
      </w:r>
      <w:r>
        <w:rPr>
          <w:rFonts w:hint="eastAsia"/>
        </w:rPr>
        <w:t>已经</w:t>
      </w:r>
      <w:r>
        <w:t>在知识图谱补全、</w:t>
      </w:r>
      <w:r>
        <w:rPr>
          <w:rFonts w:hint="eastAsia"/>
        </w:rPr>
        <w:t>关系</w:t>
      </w:r>
      <w:r>
        <w:t>抽取</w:t>
      </w:r>
      <w:r>
        <w:rPr>
          <w:rFonts w:hint="eastAsia"/>
        </w:rPr>
        <w:t>等</w:t>
      </w:r>
      <w:r>
        <w:t>任务中取得了瞩目成果。</w:t>
      </w:r>
      <w:r>
        <w:rPr>
          <w:rFonts w:hint="eastAsia"/>
        </w:rPr>
        <w:t>但是</w:t>
      </w:r>
      <w:r>
        <w:t>，</w:t>
      </w:r>
      <w:r>
        <w:rPr>
          <w:rFonts w:hint="eastAsia"/>
        </w:rPr>
        <w:t>知识</w:t>
      </w:r>
      <w:r>
        <w:t>表示学习仍然面临很多挑战。</w:t>
      </w:r>
      <w:r>
        <w:rPr>
          <w:rFonts w:hint="eastAsia"/>
        </w:rPr>
        <w:t>这里</w:t>
      </w:r>
      <w:r>
        <w:t>，</w:t>
      </w:r>
      <w:r>
        <w:rPr>
          <w:rFonts w:hint="eastAsia"/>
        </w:rPr>
        <w:t>我们</w:t>
      </w:r>
      <w:r>
        <w:t>以</w:t>
      </w:r>
      <w:r>
        <w:t>TransE</w:t>
      </w:r>
      <w:r>
        <w:t>为代表模型，</w:t>
      </w:r>
      <w:r>
        <w:rPr>
          <w:rFonts w:hint="eastAsia"/>
        </w:rPr>
        <w:t>总结</w:t>
      </w:r>
      <w:r>
        <w:t>认为</w:t>
      </w:r>
      <w:r>
        <w:t>TransE</w:t>
      </w:r>
      <w:r>
        <w:t>面临的</w:t>
      </w:r>
      <w:r>
        <w:t>3</w:t>
      </w:r>
      <w:r>
        <w:rPr>
          <w:rFonts w:hint="eastAsia"/>
        </w:rPr>
        <w:t>个</w:t>
      </w:r>
      <w:r>
        <w:t>主要挑战，</w:t>
      </w:r>
      <w:r>
        <w:rPr>
          <w:rFonts w:hint="eastAsia"/>
        </w:rPr>
        <w:t>以及</w:t>
      </w:r>
      <w:r>
        <w:t>在相关工作中提出的一些解决方案。</w:t>
      </w:r>
    </w:p>
    <w:p w14:paraId="2DB492DC" w14:textId="37C68F8D" w:rsidR="00BC2C68" w:rsidRDefault="00BC2C68" w:rsidP="00BC2C68">
      <w:pPr>
        <w:pStyle w:val="3"/>
      </w:pPr>
      <w:bookmarkStart w:id="224" w:name="_Toc478542463"/>
      <w:r>
        <w:t>复杂关系建模</w:t>
      </w:r>
      <w:bookmarkEnd w:id="224"/>
    </w:p>
    <w:p w14:paraId="5882860F" w14:textId="5A12BE1F" w:rsidR="00BC2C68" w:rsidRDefault="0021308F" w:rsidP="00195122">
      <w:pPr>
        <w:ind w:firstLineChars="200" w:firstLine="480"/>
      </w:pPr>
      <w:r>
        <w:t>TransE</w:t>
      </w:r>
      <w:r>
        <w:t>由于模型简单，</w:t>
      </w:r>
      <w:r>
        <w:rPr>
          <w:rFonts w:hint="eastAsia"/>
        </w:rPr>
        <w:t>计算</w:t>
      </w:r>
      <w:r>
        <w:t>效率高，</w:t>
      </w:r>
      <w:r>
        <w:rPr>
          <w:rFonts w:hint="eastAsia"/>
        </w:rPr>
        <w:t>在</w:t>
      </w:r>
      <w:r>
        <w:t>大规模知识图谱上的效果很好。</w:t>
      </w:r>
      <w:r>
        <w:rPr>
          <w:rFonts w:hint="eastAsia"/>
        </w:rPr>
        <w:t>但是</w:t>
      </w:r>
      <w:r>
        <w:t>，</w:t>
      </w:r>
      <w:r>
        <w:rPr>
          <w:rFonts w:hint="eastAsia"/>
        </w:rPr>
        <w:t>也正是</w:t>
      </w:r>
      <w:r>
        <w:t>由于模型过于简单，</w:t>
      </w:r>
      <w:r>
        <w:rPr>
          <w:rFonts w:hint="eastAsia"/>
        </w:rPr>
        <w:t>导致了</w:t>
      </w:r>
      <w:r>
        <w:t>TransE</w:t>
      </w:r>
      <w:r>
        <w:t>在面对知识库中的复杂关系时效果并不好。</w:t>
      </w:r>
    </w:p>
    <w:p w14:paraId="56029365" w14:textId="19B6DB6E" w:rsidR="00447846" w:rsidRDefault="00447846" w:rsidP="00195122">
      <w:pPr>
        <w:ind w:firstLineChars="200" w:firstLine="480"/>
      </w:pPr>
      <w:r>
        <w:rPr>
          <w:rFonts w:hint="eastAsia"/>
        </w:rPr>
        <w:t>根据</w:t>
      </w:r>
      <w:r>
        <w:t>知识库中关系两端</w:t>
      </w:r>
      <w:r>
        <w:rPr>
          <w:rFonts w:hint="eastAsia"/>
        </w:rPr>
        <w:t>连接</w:t>
      </w:r>
      <w:r>
        <w:t>的实体的</w:t>
      </w:r>
      <w:r>
        <w:rPr>
          <w:rFonts w:hint="eastAsia"/>
        </w:rPr>
        <w:t>数目</w:t>
      </w:r>
      <w:r>
        <w:t>，</w:t>
      </w:r>
      <w:r>
        <w:rPr>
          <w:rFonts w:hint="eastAsia"/>
        </w:rPr>
        <w:t>可以</w:t>
      </w:r>
      <w:r>
        <w:t>将关系划分为</w:t>
      </w:r>
      <w:r>
        <w:t>1-1</w:t>
      </w:r>
      <w:r>
        <w:t>，</w:t>
      </w:r>
      <w:r>
        <w:t>1-N</w:t>
      </w:r>
      <w:r>
        <w:t>，</w:t>
      </w:r>
      <w:r>
        <w:t>N-1</w:t>
      </w:r>
      <w:r>
        <w:rPr>
          <w:rFonts w:hint="eastAsia"/>
        </w:rPr>
        <w:t>和</w:t>
      </w:r>
      <w:r>
        <w:t>N-N</w:t>
      </w:r>
      <w:r>
        <w:t>四种类型。</w:t>
      </w:r>
      <w:r w:rsidR="00A963E2">
        <w:t>例如，</w:t>
      </w:r>
      <w:r w:rsidR="00793D21">
        <w:t>r</w:t>
      </w:r>
      <w:r w:rsidR="00793D21">
        <w:t>是一个</w:t>
      </w:r>
      <w:r w:rsidR="00793D21">
        <w:t>N-1</w:t>
      </w:r>
      <w:r w:rsidR="00793D21">
        <w:rPr>
          <w:rFonts w:hint="eastAsia"/>
        </w:rPr>
        <w:t>类型</w:t>
      </w:r>
      <w:r w:rsidR="00793D21">
        <w:t>的关系，</w:t>
      </w:r>
      <w:r w:rsidR="00793D21">
        <w:rPr>
          <w:rFonts w:hint="eastAsia"/>
        </w:rPr>
        <w:t>指的</w:t>
      </w:r>
      <w:r w:rsidR="00793D21">
        <w:t>是：</w:t>
      </w:r>
      <w:r w:rsidR="00793D21">
        <w:rPr>
          <w:rFonts w:hint="eastAsia"/>
        </w:rPr>
        <w:t>若</w:t>
      </w:r>
      <w:r w:rsidR="00793D21">
        <w:t>知识库中存在三元组</w:t>
      </w:r>
      <w:r w:rsidR="00793D21">
        <w:t>(h,r,t)</w:t>
      </w:r>
      <w:r w:rsidR="00793D21">
        <w:t>，</w:t>
      </w:r>
      <w:r w:rsidR="00793D21">
        <w:rPr>
          <w:rFonts w:hint="eastAsia"/>
        </w:rPr>
        <w:t>则</w:t>
      </w:r>
      <w:r w:rsidR="00793D21">
        <w:t>知识库中可能存在三元组</w:t>
      </w:r>
      <w:r w:rsidR="00793D21">
        <w:t>(h’,r,t)</w:t>
      </w:r>
      <w:r w:rsidR="00793D21">
        <w:t>，</w:t>
      </w:r>
      <w:r w:rsidR="00793D21">
        <w:rPr>
          <w:rFonts w:hint="eastAsia"/>
        </w:rPr>
        <w:t>但</w:t>
      </w:r>
      <w:r w:rsidR="00793D21">
        <w:t>不可能存在三元组</w:t>
      </w:r>
      <w:r w:rsidR="00793D21">
        <w:t>(h,r,t’)</w:t>
      </w:r>
      <w:r w:rsidR="00793D21">
        <w:t>。</w:t>
      </w:r>
      <w:r w:rsidR="00793D21">
        <w:rPr>
          <w:rFonts w:hint="eastAsia"/>
        </w:rPr>
        <w:t>我们</w:t>
      </w:r>
      <w:r w:rsidR="00793D21">
        <w:t>将</w:t>
      </w:r>
      <w:r w:rsidR="00793D21">
        <w:t>1-N</w:t>
      </w:r>
      <w:r w:rsidR="00793D21">
        <w:t>，</w:t>
      </w:r>
      <w:r w:rsidR="00793D21">
        <w:t>N-1</w:t>
      </w:r>
      <w:r w:rsidR="00793D21">
        <w:t>和</w:t>
      </w:r>
      <w:r w:rsidR="00793D21">
        <w:t>N-N</w:t>
      </w:r>
      <w:r w:rsidR="00793D21">
        <w:rPr>
          <w:rFonts w:hint="eastAsia"/>
        </w:rPr>
        <w:t>称为</w:t>
      </w:r>
      <w:r w:rsidR="00793D21">
        <w:t>复杂关系。</w:t>
      </w:r>
    </w:p>
    <w:p w14:paraId="170CCCAD" w14:textId="76DF96DE" w:rsidR="00447380" w:rsidRDefault="00447380" w:rsidP="00195122">
      <w:pPr>
        <w:ind w:firstLineChars="200" w:firstLine="480"/>
      </w:pPr>
      <w:r>
        <w:rPr>
          <w:rFonts w:hint="eastAsia"/>
        </w:rPr>
        <w:t>研究发现，各种知识获取算法在处理</w:t>
      </w:r>
      <w:r>
        <w:rPr>
          <w:rFonts w:hint="eastAsia"/>
        </w:rPr>
        <w:t>4</w:t>
      </w:r>
      <w:r>
        <w:rPr>
          <w:rFonts w:hint="eastAsia"/>
        </w:rPr>
        <w:t>种类型的关系时的性能差异较大</w:t>
      </w:r>
      <w:r w:rsidR="00CD45AA">
        <w:t>[</w:t>
      </w:r>
      <w:r w:rsidR="00CD45AA" w:rsidRPr="00001C07">
        <w:t>Bordes</w:t>
      </w:r>
      <w:r w:rsidR="00CD45AA">
        <w:t xml:space="preserve"> 2013]</w:t>
      </w:r>
      <w:r>
        <w:rPr>
          <w:rFonts w:hint="eastAsia"/>
        </w:rPr>
        <w:t>。</w:t>
      </w:r>
      <w:r w:rsidR="007B2A40">
        <w:rPr>
          <w:rFonts w:hint="eastAsia"/>
        </w:rPr>
        <w:t>以</w:t>
      </w:r>
      <w:r w:rsidR="007B2A40">
        <w:rPr>
          <w:rFonts w:hint="eastAsia"/>
        </w:rPr>
        <w:t>TransE</w:t>
      </w:r>
      <w:r w:rsidR="007B2A40">
        <w:rPr>
          <w:rFonts w:hint="eastAsia"/>
        </w:rPr>
        <w:t>为例，在处理复杂关系时性能显著降低，这与</w:t>
      </w:r>
      <w:r w:rsidR="007B2A40">
        <w:rPr>
          <w:rFonts w:hint="eastAsia"/>
        </w:rPr>
        <w:t>TransE</w:t>
      </w:r>
      <w:r w:rsidR="007B2A40">
        <w:rPr>
          <w:rFonts w:hint="eastAsia"/>
        </w:rPr>
        <w:t>的模型假设有密切关系。根据</w:t>
      </w:r>
      <w:r w:rsidR="007B2A40">
        <w:rPr>
          <w:rFonts w:hint="eastAsia"/>
        </w:rPr>
        <w:t>TransE</w:t>
      </w:r>
      <w:r w:rsidR="007B2A40">
        <w:rPr>
          <w:rFonts w:hint="eastAsia"/>
        </w:rPr>
        <w:t>的优化目标，面向</w:t>
      </w:r>
      <w:r w:rsidR="007B2A40">
        <w:rPr>
          <w:rFonts w:hint="eastAsia"/>
        </w:rPr>
        <w:t>1-N</w:t>
      </w:r>
      <w:r w:rsidR="007B2A40">
        <w:rPr>
          <w:rFonts w:hint="eastAsia"/>
        </w:rPr>
        <w:t>，</w:t>
      </w:r>
      <w:r w:rsidR="007B2A40">
        <w:rPr>
          <w:rFonts w:hint="eastAsia"/>
        </w:rPr>
        <w:t>N-1</w:t>
      </w:r>
      <w:r w:rsidR="007B2A40">
        <w:rPr>
          <w:rFonts w:hint="eastAsia"/>
        </w:rPr>
        <w:t>和</w:t>
      </w:r>
      <w:r w:rsidR="007B2A40">
        <w:rPr>
          <w:rFonts w:hint="eastAsia"/>
        </w:rPr>
        <w:t>N-N</w:t>
      </w:r>
      <w:r w:rsidR="007B2A40">
        <w:rPr>
          <w:rFonts w:hint="eastAsia"/>
        </w:rPr>
        <w:t>三种类型关系，我们可以推出以下结论：如果关系</w:t>
      </w:r>
      <w:r w:rsidR="007B2A40">
        <w:rPr>
          <w:rFonts w:hint="eastAsia"/>
        </w:rPr>
        <w:t>r</w:t>
      </w:r>
      <w:r w:rsidR="007B2A40">
        <w:rPr>
          <w:rFonts w:hint="eastAsia"/>
        </w:rPr>
        <w:t>是</w:t>
      </w:r>
      <w:r w:rsidR="007B2A40">
        <w:rPr>
          <w:rFonts w:hint="eastAsia"/>
        </w:rPr>
        <w:t>N-1</w:t>
      </w:r>
      <w:r w:rsidR="007B2A40">
        <w:rPr>
          <w:rFonts w:hint="eastAsia"/>
        </w:rPr>
        <w:t>关系，我们将会得到</w:t>
      </w:r>
      <m:oMath>
        <m:sSub>
          <m:sSubPr>
            <m:ctrlPr>
              <w:rPr>
                <w:rFonts w:ascii="Cambria Math" w:hAnsi="Cambria Math"/>
              </w:rPr>
            </m:ctrlPr>
          </m:sSubPr>
          <m:e>
            <m:r>
              <m:rPr>
                <m:sty m:val="bi"/>
              </m:rPr>
              <w:rPr>
                <w:rFonts w:ascii="Cambria Math" w:hAnsi="Cambria Math"/>
              </w:rPr>
              <m:t>l</m:t>
            </m:r>
          </m:e>
          <m:sub>
            <m:sSub>
              <m:sSubPr>
                <m:ctrlPr>
                  <w:rPr>
                    <w:rFonts w:ascii="Cambria Math" w:hAnsi="Cambria Math"/>
                    <w:i/>
                  </w:rPr>
                </m:ctrlPr>
              </m:sSubPr>
              <m:e>
                <m:r>
                  <w:rPr>
                    <w:rFonts w:ascii="Cambria Math" w:hAnsi="Cambria Math"/>
                  </w:rPr>
                  <m:t>h</m:t>
                </m:r>
              </m:e>
              <m:sub>
                <m:r>
                  <w:rPr>
                    <w:rFonts w:ascii="Cambria Math" w:hAnsi="Cambria Math"/>
                  </w:rPr>
                  <m:t>0</m:t>
                </m:r>
              </m:sub>
            </m:sSub>
          </m:sub>
        </m:sSub>
        <m:r>
          <w:rPr>
            <w:rFonts w:ascii="Cambria Math" w:hAnsi="Cambria Math"/>
          </w:rPr>
          <m:t>≈</m:t>
        </m:r>
        <m:sSub>
          <m:sSubPr>
            <m:ctrlPr>
              <w:rPr>
                <w:rFonts w:ascii="Cambria Math" w:hAnsi="Cambria Math"/>
              </w:rPr>
            </m:ctrlPr>
          </m:sSubPr>
          <m:e>
            <m:r>
              <m:rPr>
                <m:sty m:val="bi"/>
              </m:rPr>
              <w:rPr>
                <w:rFonts w:ascii="Cambria Math" w:hAnsi="Cambria Math"/>
              </w:rPr>
              <m:t>l</m:t>
            </m:r>
          </m:e>
          <m:sub>
            <m:sSub>
              <m:sSubPr>
                <m:ctrlPr>
                  <w:rPr>
                    <w:rFonts w:ascii="Cambria Math" w:hAnsi="Cambria Math"/>
                    <w:i/>
                  </w:rPr>
                </m:ctrlPr>
              </m:sSubPr>
              <m:e>
                <m:r>
                  <w:rPr>
                    <w:rFonts w:ascii="Cambria Math" w:hAnsi="Cambria Math"/>
                  </w:rPr>
                  <m:t>h</m:t>
                </m:r>
              </m:e>
              <m:sub>
                <m:r>
                  <w:rPr>
                    <w:rFonts w:ascii="Cambria Math" w:hAnsi="Cambria Math"/>
                  </w:rPr>
                  <m:t>1</m:t>
                </m:r>
              </m:sub>
            </m:sSub>
          </m:sub>
        </m:sSub>
        <m:r>
          <w:rPr>
            <w:rFonts w:ascii="Cambria Math" w:hAnsi="Cambria Math"/>
          </w:rPr>
          <m:t>≈…≈</m:t>
        </m:r>
        <m:sSub>
          <m:sSubPr>
            <m:ctrlPr>
              <w:rPr>
                <w:rFonts w:ascii="Cambria Math" w:hAnsi="Cambria Math"/>
              </w:rPr>
            </m:ctrlPr>
          </m:sSubPr>
          <m:e>
            <m:r>
              <m:rPr>
                <m:sty m:val="bi"/>
              </m:rPr>
              <w:rPr>
                <w:rFonts w:ascii="Cambria Math" w:hAnsi="Cambria Math"/>
              </w:rPr>
              <m:t>l</m:t>
            </m:r>
          </m:e>
          <m:sub>
            <m:sSub>
              <m:sSubPr>
                <m:ctrlPr>
                  <w:rPr>
                    <w:rFonts w:ascii="Cambria Math" w:hAnsi="Cambria Math"/>
                    <w:i/>
                  </w:rPr>
                </m:ctrlPr>
              </m:sSubPr>
              <m:e>
                <m:r>
                  <w:rPr>
                    <w:rFonts w:ascii="Cambria Math" w:hAnsi="Cambria Math"/>
                  </w:rPr>
                  <m:t>h</m:t>
                </m:r>
              </m:e>
              <m:sub>
                <m:r>
                  <w:rPr>
                    <w:rFonts w:ascii="Cambria Math" w:hAnsi="Cambria Math"/>
                  </w:rPr>
                  <m:t>m</m:t>
                </m:r>
              </m:sub>
            </m:sSub>
          </m:sub>
        </m:sSub>
      </m:oMath>
      <w:r w:rsidR="006C1733">
        <w:rPr>
          <w:rFonts w:hint="eastAsia"/>
        </w:rPr>
        <w:t>。同样，这样的问题在关系</w:t>
      </w:r>
      <w:r w:rsidR="006C1733">
        <w:rPr>
          <w:rFonts w:hint="eastAsia"/>
        </w:rPr>
        <w:t>r</w:t>
      </w:r>
      <w:r w:rsidR="006C1733">
        <w:rPr>
          <w:rFonts w:hint="eastAsia"/>
        </w:rPr>
        <w:t>是</w:t>
      </w:r>
      <w:r w:rsidR="006C1733">
        <w:rPr>
          <w:rFonts w:hint="eastAsia"/>
        </w:rPr>
        <w:t>N-1</w:t>
      </w:r>
      <w:r w:rsidR="006C1733">
        <w:rPr>
          <w:rFonts w:hint="eastAsia"/>
        </w:rPr>
        <w:t>关系时也会发生，得到</w:t>
      </w:r>
      <m:oMath>
        <m:sSub>
          <m:sSubPr>
            <m:ctrlPr>
              <w:rPr>
                <w:rFonts w:ascii="Cambria Math" w:hAnsi="Cambria Math"/>
              </w:rPr>
            </m:ctrlPr>
          </m:sSubPr>
          <m:e>
            <m:r>
              <m:rPr>
                <m:sty m:val="bi"/>
              </m:rPr>
              <w:rPr>
                <w:rFonts w:ascii="Cambria Math" w:hAnsi="Cambria Math"/>
              </w:rPr>
              <m:t>l</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r>
          <w:rPr>
            <w:rFonts w:ascii="Cambria Math" w:hAnsi="Cambria Math"/>
          </w:rPr>
          <m:t>≈</m:t>
        </m:r>
        <m:sSub>
          <m:sSubPr>
            <m:ctrlPr>
              <w:rPr>
                <w:rFonts w:ascii="Cambria Math" w:hAnsi="Cambria Math"/>
              </w:rPr>
            </m:ctrlPr>
          </m:sSubPr>
          <m:e>
            <m:r>
              <m:rPr>
                <m:sty m:val="bi"/>
              </m:rPr>
              <w:rPr>
                <w:rFonts w:ascii="Cambria Math" w:hAnsi="Cambria Math"/>
              </w:rPr>
              <m:t>l</m:t>
            </m:r>
          </m:e>
          <m:sub>
            <m:sSub>
              <m:sSubPr>
                <m:ctrlPr>
                  <w:rPr>
                    <w:rFonts w:ascii="Cambria Math" w:hAnsi="Cambria Math"/>
                    <w:i/>
                  </w:rPr>
                </m:ctrlPr>
              </m:sSubPr>
              <m:e>
                <m:r>
                  <w:rPr>
                    <w:rFonts w:ascii="Cambria Math" w:hAnsi="Cambria Math"/>
                  </w:rPr>
                  <m:t>t</m:t>
                </m:r>
              </m:e>
              <m:sub>
                <m:r>
                  <w:rPr>
                    <w:rFonts w:ascii="Cambria Math" w:hAnsi="Cambria Math"/>
                  </w:rPr>
                  <m:t>1</m:t>
                </m:r>
              </m:sub>
            </m:sSub>
          </m:sub>
        </m:sSub>
        <m:r>
          <w:rPr>
            <w:rFonts w:ascii="Cambria Math" w:hAnsi="Cambria Math"/>
          </w:rPr>
          <m:t>≈…≈</m:t>
        </m:r>
        <m:sSub>
          <m:sSubPr>
            <m:ctrlPr>
              <w:rPr>
                <w:rFonts w:ascii="Cambria Math" w:hAnsi="Cambria Math"/>
              </w:rPr>
            </m:ctrlPr>
          </m:sSubPr>
          <m:e>
            <m:r>
              <m:rPr>
                <m:sty m:val="bi"/>
              </m:rPr>
              <w:rPr>
                <w:rFonts w:ascii="Cambria Math" w:hAnsi="Cambria Math"/>
              </w:rPr>
              <m:t>l</m:t>
            </m:r>
          </m:e>
          <m:sub>
            <m:sSub>
              <m:sSubPr>
                <m:ctrlPr>
                  <w:rPr>
                    <w:rFonts w:ascii="Cambria Math" w:hAnsi="Cambria Math"/>
                    <w:i/>
                  </w:rPr>
                </m:ctrlPr>
              </m:sSubPr>
              <m:e>
                <m:r>
                  <w:rPr>
                    <w:rFonts w:ascii="Cambria Math" w:hAnsi="Cambria Math"/>
                  </w:rPr>
                  <m:t>t</m:t>
                </m:r>
              </m:e>
              <m:sub>
                <m:r>
                  <w:rPr>
                    <w:rFonts w:ascii="Cambria Math" w:hAnsi="Cambria Math"/>
                  </w:rPr>
                  <m:t>m</m:t>
                </m:r>
              </m:sub>
            </m:sSub>
          </m:sub>
        </m:sSub>
      </m:oMath>
      <w:r w:rsidR="006C1733">
        <w:rPr>
          <w:rFonts w:hint="eastAsia"/>
        </w:rPr>
        <w:t>。</w:t>
      </w:r>
    </w:p>
    <w:p w14:paraId="7AABC40C" w14:textId="3D0D6EFE" w:rsidR="006C1733" w:rsidRDefault="006C1733" w:rsidP="00195122">
      <w:pPr>
        <w:ind w:firstLineChars="200" w:firstLine="480"/>
      </w:pPr>
      <w:r>
        <w:rPr>
          <w:rFonts w:hint="eastAsia"/>
        </w:rPr>
        <w:t>例如，加入知识库中有</w:t>
      </w:r>
      <w:r>
        <w:rPr>
          <w:rFonts w:hint="eastAsia"/>
        </w:rPr>
        <w:t>2</w:t>
      </w:r>
      <w:r>
        <w:rPr>
          <w:rFonts w:hint="eastAsia"/>
        </w:rPr>
        <w:t>个三元组，分别是（美国，总统，奥巴马）和（美国，总统，布什）。这里的关系“总统”是典型的</w:t>
      </w:r>
      <w:r>
        <w:rPr>
          <w:rFonts w:hint="eastAsia"/>
        </w:rPr>
        <w:t>1-</w:t>
      </w:r>
      <w:r>
        <w:t>N</w:t>
      </w:r>
      <w:r>
        <w:rPr>
          <w:rFonts w:hint="eastAsia"/>
        </w:rPr>
        <w:t>的复杂关系。如果用</w:t>
      </w:r>
      <w:r>
        <w:rPr>
          <w:rFonts w:hint="eastAsia"/>
        </w:rPr>
        <w:t>TransE</w:t>
      </w:r>
      <w:r>
        <w:rPr>
          <w:rFonts w:hint="eastAsia"/>
        </w:rPr>
        <w:t>从这</w:t>
      </w:r>
      <w:r>
        <w:rPr>
          <w:rFonts w:hint="eastAsia"/>
        </w:rPr>
        <w:t>2</w:t>
      </w:r>
      <w:r>
        <w:rPr>
          <w:rFonts w:hint="eastAsia"/>
        </w:rPr>
        <w:t>个三元组学习知识表示，如</w:t>
      </w:r>
      <w:r>
        <w:fldChar w:fldCharType="begin"/>
      </w:r>
      <w:r>
        <w:instrText xml:space="preserve"> </w:instrText>
      </w:r>
      <w:r>
        <w:rPr>
          <w:rFonts w:hint="eastAsia"/>
        </w:rPr>
        <w:instrText>REF _Ref478498508 \h</w:instrText>
      </w:r>
      <w:r>
        <w:instrText xml:space="preserve"> </w:instrText>
      </w:r>
      <w:r>
        <w:fldChar w:fldCharType="separate"/>
      </w:r>
      <w:r w:rsidR="006E178E" w:rsidRPr="006C1733">
        <w:rPr>
          <w:rFonts w:hint="eastAsia"/>
        </w:rPr>
        <w:t>图</w:t>
      </w:r>
      <w:r w:rsidR="006E178E" w:rsidRPr="006C1733">
        <w:rPr>
          <w:rFonts w:hint="eastAsia"/>
        </w:rPr>
        <w:t xml:space="preserve"> </w:t>
      </w:r>
      <w:r w:rsidR="006E178E">
        <w:rPr>
          <w:noProof/>
        </w:rPr>
        <w:t>3</w:t>
      </w:r>
      <w:r w:rsidR="006E178E">
        <w:noBreakHyphen/>
      </w:r>
      <w:r w:rsidR="006E178E">
        <w:rPr>
          <w:noProof/>
        </w:rPr>
        <w:t>3</w:t>
      </w:r>
      <w:r>
        <w:fldChar w:fldCharType="end"/>
      </w:r>
      <w:r>
        <w:rPr>
          <w:rFonts w:hint="eastAsia"/>
        </w:rPr>
        <w:t>所示，将会使奥巴马和布什的向量变得相同。</w:t>
      </w:r>
    </w:p>
    <w:p w14:paraId="2D877BD3" w14:textId="20CBFC46" w:rsidR="006C1733" w:rsidRDefault="006C1733" w:rsidP="00195122">
      <w:pPr>
        <w:ind w:firstLineChars="200" w:firstLine="480"/>
      </w:pPr>
    </w:p>
    <w:p w14:paraId="09FD1FE1" w14:textId="77777777" w:rsidR="006C1733" w:rsidRDefault="006C1733" w:rsidP="000122E3">
      <w:pPr>
        <w:keepNext/>
        <w:jc w:val="center"/>
      </w:pPr>
      <w:r>
        <w:rPr>
          <w:noProof/>
        </w:rPr>
        <w:lastRenderedPageBreak/>
        <w:drawing>
          <wp:inline distT="0" distB="0" distL="0" distR="0" wp14:anchorId="57763F75" wp14:editId="5B656389">
            <wp:extent cx="4132613" cy="1814236"/>
            <wp:effectExtent l="0" t="0" r="127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144445" cy="1819430"/>
                    </a:xfrm>
                    <a:prstGeom prst="rect">
                      <a:avLst/>
                    </a:prstGeom>
                  </pic:spPr>
                </pic:pic>
              </a:graphicData>
            </a:graphic>
          </wp:inline>
        </w:drawing>
      </w:r>
    </w:p>
    <w:p w14:paraId="4C99D927" w14:textId="30C3BFCE" w:rsidR="006C1733" w:rsidRPr="006C1733" w:rsidRDefault="006C1733" w:rsidP="006C1733">
      <w:pPr>
        <w:pStyle w:val="ae"/>
        <w:jc w:val="center"/>
        <w:rPr>
          <w:sz w:val="24"/>
          <w:szCs w:val="24"/>
        </w:rPr>
      </w:pPr>
      <w:bookmarkStart w:id="225" w:name="_Ref478498508"/>
      <w:bookmarkStart w:id="226" w:name="_Toc478542487"/>
      <w:r w:rsidRPr="006C1733">
        <w:rPr>
          <w:rFonts w:hint="eastAsia"/>
          <w:sz w:val="24"/>
          <w:szCs w:val="24"/>
        </w:rPr>
        <w:t>图</w:t>
      </w:r>
      <w:r w:rsidRPr="006C1733">
        <w:rPr>
          <w:rFonts w:hint="eastAsia"/>
          <w:sz w:val="24"/>
          <w:szCs w:val="24"/>
        </w:rPr>
        <w:t xml:space="preserve"> </w:t>
      </w:r>
      <w:r w:rsidR="00672678">
        <w:rPr>
          <w:sz w:val="24"/>
          <w:szCs w:val="24"/>
        </w:rPr>
        <w:fldChar w:fldCharType="begin"/>
      </w:r>
      <w:r w:rsidR="00672678">
        <w:rPr>
          <w:sz w:val="24"/>
          <w:szCs w:val="24"/>
        </w:rPr>
        <w:instrText xml:space="preserve"> </w:instrText>
      </w:r>
      <w:r w:rsidR="00672678">
        <w:rPr>
          <w:rFonts w:hint="eastAsia"/>
          <w:sz w:val="24"/>
          <w:szCs w:val="24"/>
        </w:rPr>
        <w:instrText>STYLEREF 1 \s</w:instrText>
      </w:r>
      <w:r w:rsidR="00672678">
        <w:rPr>
          <w:sz w:val="24"/>
          <w:szCs w:val="24"/>
        </w:rPr>
        <w:instrText xml:space="preserve"> </w:instrText>
      </w:r>
      <w:r w:rsidR="00672678">
        <w:rPr>
          <w:sz w:val="24"/>
          <w:szCs w:val="24"/>
        </w:rPr>
        <w:fldChar w:fldCharType="separate"/>
      </w:r>
      <w:r w:rsidR="006E178E">
        <w:rPr>
          <w:noProof/>
          <w:sz w:val="24"/>
          <w:szCs w:val="24"/>
        </w:rPr>
        <w:t>3</w:t>
      </w:r>
      <w:r w:rsidR="00672678">
        <w:rPr>
          <w:sz w:val="24"/>
          <w:szCs w:val="24"/>
        </w:rPr>
        <w:fldChar w:fldCharType="end"/>
      </w:r>
      <w:r w:rsidR="00672678">
        <w:rPr>
          <w:sz w:val="24"/>
          <w:szCs w:val="24"/>
        </w:rPr>
        <w:noBreakHyphen/>
      </w:r>
      <w:r w:rsidR="00672678">
        <w:rPr>
          <w:sz w:val="24"/>
          <w:szCs w:val="24"/>
        </w:rPr>
        <w:fldChar w:fldCharType="begin"/>
      </w:r>
      <w:r w:rsidR="00672678">
        <w:rPr>
          <w:sz w:val="24"/>
          <w:szCs w:val="24"/>
        </w:rPr>
        <w:instrText xml:space="preserve"> </w:instrText>
      </w:r>
      <w:r w:rsidR="00672678">
        <w:rPr>
          <w:rFonts w:hint="eastAsia"/>
          <w:sz w:val="24"/>
          <w:szCs w:val="24"/>
        </w:rPr>
        <w:instrText xml:space="preserve">SEQ </w:instrText>
      </w:r>
      <w:r w:rsidR="00672678">
        <w:rPr>
          <w:rFonts w:hint="eastAsia"/>
          <w:sz w:val="24"/>
          <w:szCs w:val="24"/>
        </w:rPr>
        <w:instrText>图</w:instrText>
      </w:r>
      <w:r w:rsidR="00672678">
        <w:rPr>
          <w:rFonts w:hint="eastAsia"/>
          <w:sz w:val="24"/>
          <w:szCs w:val="24"/>
        </w:rPr>
        <w:instrText xml:space="preserve"> \* ARABIC \s 1</w:instrText>
      </w:r>
      <w:r w:rsidR="00672678">
        <w:rPr>
          <w:sz w:val="24"/>
          <w:szCs w:val="24"/>
        </w:rPr>
        <w:instrText xml:space="preserve"> </w:instrText>
      </w:r>
      <w:r w:rsidR="00672678">
        <w:rPr>
          <w:sz w:val="24"/>
          <w:szCs w:val="24"/>
        </w:rPr>
        <w:fldChar w:fldCharType="separate"/>
      </w:r>
      <w:r w:rsidR="006E178E">
        <w:rPr>
          <w:noProof/>
          <w:sz w:val="24"/>
          <w:szCs w:val="24"/>
        </w:rPr>
        <w:t>3</w:t>
      </w:r>
      <w:r w:rsidR="00672678">
        <w:rPr>
          <w:sz w:val="24"/>
          <w:szCs w:val="24"/>
        </w:rPr>
        <w:fldChar w:fldCharType="end"/>
      </w:r>
      <w:bookmarkEnd w:id="225"/>
      <w:r w:rsidRPr="006C1733">
        <w:rPr>
          <w:sz w:val="24"/>
          <w:szCs w:val="24"/>
        </w:rPr>
        <w:t xml:space="preserve"> </w:t>
      </w:r>
      <w:r w:rsidRPr="006C1733">
        <w:rPr>
          <w:rFonts w:hint="eastAsia"/>
          <w:sz w:val="24"/>
          <w:szCs w:val="24"/>
        </w:rPr>
        <w:t>复杂关系示例</w:t>
      </w:r>
      <w:bookmarkEnd w:id="226"/>
    </w:p>
    <w:p w14:paraId="37761C44" w14:textId="6011E169" w:rsidR="006C1733" w:rsidRDefault="006C1733" w:rsidP="00195122">
      <w:pPr>
        <w:ind w:firstLineChars="200" w:firstLine="480"/>
      </w:pPr>
    </w:p>
    <w:p w14:paraId="29015B27" w14:textId="411217A4" w:rsidR="008E231A" w:rsidRDefault="008E231A" w:rsidP="00195122">
      <w:pPr>
        <w:ind w:firstLineChars="200" w:firstLine="480"/>
      </w:pPr>
      <w:r>
        <w:rPr>
          <w:rFonts w:hint="eastAsia"/>
        </w:rPr>
        <w:t>这显然不符合事实：奥巴马和布什除了作为美国总统这个身份上比较相似之外，其他很多方面都不尽相同。因此，由于这些复杂关系的存在，导致</w:t>
      </w:r>
      <w:r>
        <w:rPr>
          <w:rFonts w:hint="eastAsia"/>
        </w:rPr>
        <w:t>TransE</w:t>
      </w:r>
      <w:r>
        <w:rPr>
          <w:rFonts w:hint="eastAsia"/>
        </w:rPr>
        <w:t>学习得到的实体表示区分性较低。</w:t>
      </w:r>
    </w:p>
    <w:p w14:paraId="6E21B95B" w14:textId="22350B0F" w:rsidR="00E07F9F" w:rsidRDefault="00E07F9F" w:rsidP="00195122">
      <w:pPr>
        <w:ind w:firstLineChars="200" w:firstLine="480"/>
      </w:pPr>
      <w:r>
        <w:rPr>
          <w:rFonts w:hint="eastAsia"/>
        </w:rPr>
        <w:t>因此，为了实现表示学习对复杂关系的建模，有大量关于</w:t>
      </w:r>
      <w:r>
        <w:rPr>
          <w:rFonts w:hint="eastAsia"/>
        </w:rPr>
        <w:t>TransE</w:t>
      </w:r>
      <w:r>
        <w:rPr>
          <w:rFonts w:hint="eastAsia"/>
        </w:rPr>
        <w:t>的扩展模型尝试解决这一挑战问题。这里</w:t>
      </w:r>
      <w:r w:rsidR="002F26A9">
        <w:rPr>
          <w:rFonts w:hint="eastAsia"/>
        </w:rPr>
        <w:t>我们简要介绍其中的几个代表模型。</w:t>
      </w:r>
    </w:p>
    <w:p w14:paraId="67F60960" w14:textId="23FB8125" w:rsidR="0025365E" w:rsidRDefault="0025365E" w:rsidP="0025365E">
      <w:pPr>
        <w:pStyle w:val="4"/>
      </w:pPr>
      <w:r>
        <w:rPr>
          <w:rFonts w:hint="eastAsia"/>
        </w:rPr>
        <w:t>TransH</w:t>
      </w:r>
      <w:r>
        <w:rPr>
          <w:rFonts w:hint="eastAsia"/>
        </w:rPr>
        <w:t>模型</w:t>
      </w:r>
    </w:p>
    <w:p w14:paraId="1E2E92A1" w14:textId="5212F394" w:rsidR="0025365E" w:rsidRDefault="00654BE6" w:rsidP="00195122">
      <w:pPr>
        <w:ind w:firstLineChars="200" w:firstLine="480"/>
      </w:pPr>
      <w:r>
        <w:rPr>
          <w:rFonts w:hint="eastAsia"/>
        </w:rPr>
        <w:t>为了解决</w:t>
      </w:r>
      <w:r>
        <w:rPr>
          <w:rFonts w:hint="eastAsia"/>
        </w:rPr>
        <w:t>TransE</w:t>
      </w:r>
      <w:r>
        <w:rPr>
          <w:rFonts w:hint="eastAsia"/>
        </w:rPr>
        <w:t>模型在处理</w:t>
      </w:r>
      <w:r>
        <w:rPr>
          <w:rFonts w:hint="eastAsia"/>
        </w:rPr>
        <w:t>1-N</w:t>
      </w:r>
      <w:r>
        <w:rPr>
          <w:rFonts w:hint="eastAsia"/>
        </w:rPr>
        <w:t>，</w:t>
      </w:r>
      <w:r>
        <w:rPr>
          <w:rFonts w:hint="eastAsia"/>
        </w:rPr>
        <w:t>N-1</w:t>
      </w:r>
      <w:r>
        <w:rPr>
          <w:rFonts w:hint="eastAsia"/>
        </w:rPr>
        <w:t>，</w:t>
      </w:r>
      <w:r>
        <w:rPr>
          <w:rFonts w:hint="eastAsia"/>
        </w:rPr>
        <w:t>N-N</w:t>
      </w:r>
      <w:r>
        <w:rPr>
          <w:rFonts w:hint="eastAsia"/>
        </w:rPr>
        <w:t>复杂关系时的局限性，</w:t>
      </w:r>
      <w:r>
        <w:rPr>
          <w:rFonts w:hint="eastAsia"/>
        </w:rPr>
        <w:t>TransH</w:t>
      </w:r>
      <w:r>
        <w:rPr>
          <w:rFonts w:hint="eastAsia"/>
        </w:rPr>
        <w:t>模型提出让一个实体在不同的关系下拥有不同的表示</w:t>
      </w:r>
      <w:r w:rsidR="00D05AFF">
        <w:rPr>
          <w:rFonts w:hint="eastAsia"/>
        </w:rPr>
        <w:t>[</w:t>
      </w:r>
      <w:r w:rsidR="00D05AFF" w:rsidRPr="00D05AFF">
        <w:t>Wang</w:t>
      </w:r>
      <w:r w:rsidR="00D05AFF">
        <w:t xml:space="preserve"> 2014</w:t>
      </w:r>
      <w:r w:rsidR="00D05AFF">
        <w:rPr>
          <w:rFonts w:hint="eastAsia"/>
        </w:rPr>
        <w:t>]</w:t>
      </w:r>
      <w:r>
        <w:rPr>
          <w:rFonts w:hint="eastAsia"/>
        </w:rPr>
        <w:t>。</w:t>
      </w:r>
    </w:p>
    <w:p w14:paraId="3C175593" w14:textId="0599F0FF" w:rsidR="00045B78" w:rsidRDefault="00045B78" w:rsidP="00195122">
      <w:pPr>
        <w:ind w:firstLineChars="200" w:firstLine="480"/>
      </w:pPr>
    </w:p>
    <w:p w14:paraId="33C10F58" w14:textId="77777777" w:rsidR="00045B78" w:rsidRDefault="00045B78" w:rsidP="00045B78">
      <w:pPr>
        <w:keepNext/>
        <w:jc w:val="center"/>
      </w:pPr>
      <w:r>
        <w:rPr>
          <w:noProof/>
        </w:rPr>
        <w:drawing>
          <wp:inline distT="0" distB="0" distL="0" distR="0" wp14:anchorId="33E13563" wp14:editId="42D5C1C7">
            <wp:extent cx="2520950" cy="2075699"/>
            <wp:effectExtent l="0" t="0" r="0" b="127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528171" cy="2081644"/>
                    </a:xfrm>
                    <a:prstGeom prst="rect">
                      <a:avLst/>
                    </a:prstGeom>
                  </pic:spPr>
                </pic:pic>
              </a:graphicData>
            </a:graphic>
          </wp:inline>
        </w:drawing>
      </w:r>
    </w:p>
    <w:p w14:paraId="7DBF08E0" w14:textId="2FF3C287" w:rsidR="00045B78" w:rsidRPr="00045B78" w:rsidRDefault="00045B78" w:rsidP="00045B78">
      <w:pPr>
        <w:pStyle w:val="ae"/>
        <w:jc w:val="center"/>
        <w:rPr>
          <w:sz w:val="24"/>
          <w:szCs w:val="24"/>
        </w:rPr>
      </w:pPr>
      <w:bookmarkStart w:id="227" w:name="_Ref478498890"/>
      <w:bookmarkStart w:id="228" w:name="_Toc478542488"/>
      <w:r w:rsidRPr="00045B78">
        <w:rPr>
          <w:rFonts w:hint="eastAsia"/>
          <w:sz w:val="24"/>
          <w:szCs w:val="24"/>
        </w:rPr>
        <w:t>图</w:t>
      </w:r>
      <w:r w:rsidRPr="00045B78">
        <w:rPr>
          <w:rFonts w:hint="eastAsia"/>
          <w:sz w:val="24"/>
          <w:szCs w:val="24"/>
        </w:rPr>
        <w:t xml:space="preserve"> </w:t>
      </w:r>
      <w:r w:rsidR="00672678">
        <w:rPr>
          <w:sz w:val="24"/>
          <w:szCs w:val="24"/>
        </w:rPr>
        <w:fldChar w:fldCharType="begin"/>
      </w:r>
      <w:r w:rsidR="00672678">
        <w:rPr>
          <w:sz w:val="24"/>
          <w:szCs w:val="24"/>
        </w:rPr>
        <w:instrText xml:space="preserve"> </w:instrText>
      </w:r>
      <w:r w:rsidR="00672678">
        <w:rPr>
          <w:rFonts w:hint="eastAsia"/>
          <w:sz w:val="24"/>
          <w:szCs w:val="24"/>
        </w:rPr>
        <w:instrText>STYLEREF 1 \s</w:instrText>
      </w:r>
      <w:r w:rsidR="00672678">
        <w:rPr>
          <w:sz w:val="24"/>
          <w:szCs w:val="24"/>
        </w:rPr>
        <w:instrText xml:space="preserve"> </w:instrText>
      </w:r>
      <w:r w:rsidR="00672678">
        <w:rPr>
          <w:sz w:val="24"/>
          <w:szCs w:val="24"/>
        </w:rPr>
        <w:fldChar w:fldCharType="separate"/>
      </w:r>
      <w:r w:rsidR="006E178E">
        <w:rPr>
          <w:noProof/>
          <w:sz w:val="24"/>
          <w:szCs w:val="24"/>
        </w:rPr>
        <w:t>3</w:t>
      </w:r>
      <w:r w:rsidR="00672678">
        <w:rPr>
          <w:sz w:val="24"/>
          <w:szCs w:val="24"/>
        </w:rPr>
        <w:fldChar w:fldCharType="end"/>
      </w:r>
      <w:r w:rsidR="00672678">
        <w:rPr>
          <w:sz w:val="24"/>
          <w:szCs w:val="24"/>
        </w:rPr>
        <w:noBreakHyphen/>
      </w:r>
      <w:r w:rsidR="00672678">
        <w:rPr>
          <w:sz w:val="24"/>
          <w:szCs w:val="24"/>
        </w:rPr>
        <w:fldChar w:fldCharType="begin"/>
      </w:r>
      <w:r w:rsidR="00672678">
        <w:rPr>
          <w:sz w:val="24"/>
          <w:szCs w:val="24"/>
        </w:rPr>
        <w:instrText xml:space="preserve"> </w:instrText>
      </w:r>
      <w:r w:rsidR="00672678">
        <w:rPr>
          <w:rFonts w:hint="eastAsia"/>
          <w:sz w:val="24"/>
          <w:szCs w:val="24"/>
        </w:rPr>
        <w:instrText xml:space="preserve">SEQ </w:instrText>
      </w:r>
      <w:r w:rsidR="00672678">
        <w:rPr>
          <w:rFonts w:hint="eastAsia"/>
          <w:sz w:val="24"/>
          <w:szCs w:val="24"/>
        </w:rPr>
        <w:instrText>图</w:instrText>
      </w:r>
      <w:r w:rsidR="00672678">
        <w:rPr>
          <w:rFonts w:hint="eastAsia"/>
          <w:sz w:val="24"/>
          <w:szCs w:val="24"/>
        </w:rPr>
        <w:instrText xml:space="preserve"> \* ARABIC \s 1</w:instrText>
      </w:r>
      <w:r w:rsidR="00672678">
        <w:rPr>
          <w:sz w:val="24"/>
          <w:szCs w:val="24"/>
        </w:rPr>
        <w:instrText xml:space="preserve"> </w:instrText>
      </w:r>
      <w:r w:rsidR="00672678">
        <w:rPr>
          <w:sz w:val="24"/>
          <w:szCs w:val="24"/>
        </w:rPr>
        <w:fldChar w:fldCharType="separate"/>
      </w:r>
      <w:r w:rsidR="006E178E">
        <w:rPr>
          <w:noProof/>
          <w:sz w:val="24"/>
          <w:szCs w:val="24"/>
        </w:rPr>
        <w:t>4</w:t>
      </w:r>
      <w:r w:rsidR="00672678">
        <w:rPr>
          <w:sz w:val="24"/>
          <w:szCs w:val="24"/>
        </w:rPr>
        <w:fldChar w:fldCharType="end"/>
      </w:r>
      <w:bookmarkEnd w:id="227"/>
      <w:r w:rsidRPr="00045B78">
        <w:rPr>
          <w:sz w:val="24"/>
          <w:szCs w:val="24"/>
        </w:rPr>
        <w:t xml:space="preserve"> TransH</w:t>
      </w:r>
      <w:r w:rsidRPr="00045B78">
        <w:rPr>
          <w:rFonts w:hint="eastAsia"/>
          <w:sz w:val="24"/>
          <w:szCs w:val="24"/>
        </w:rPr>
        <w:t>模型</w:t>
      </w:r>
      <w:bookmarkEnd w:id="228"/>
    </w:p>
    <w:p w14:paraId="5120988E" w14:textId="0008BD44" w:rsidR="00045B78" w:rsidRDefault="00045B78" w:rsidP="00195122">
      <w:pPr>
        <w:ind w:firstLineChars="200" w:firstLine="480"/>
      </w:pPr>
    </w:p>
    <w:p w14:paraId="6A517E6A" w14:textId="66AB1ACE" w:rsidR="00045B78" w:rsidRDefault="00045B78" w:rsidP="00195122">
      <w:pPr>
        <w:ind w:firstLineChars="200" w:firstLine="480"/>
      </w:pPr>
      <w:r>
        <w:rPr>
          <w:rFonts w:hint="eastAsia"/>
        </w:rPr>
        <w:t>如</w:t>
      </w:r>
      <w:r>
        <w:fldChar w:fldCharType="begin"/>
      </w:r>
      <w:r>
        <w:instrText xml:space="preserve"> </w:instrText>
      </w:r>
      <w:r>
        <w:rPr>
          <w:rFonts w:hint="eastAsia"/>
        </w:rPr>
        <w:instrText>REF _Ref478498890 \h</w:instrText>
      </w:r>
      <w:r>
        <w:instrText xml:space="preserve"> </w:instrText>
      </w:r>
      <w:r>
        <w:fldChar w:fldCharType="separate"/>
      </w:r>
      <w:r w:rsidR="006E178E" w:rsidRPr="00045B78">
        <w:rPr>
          <w:rFonts w:hint="eastAsia"/>
        </w:rPr>
        <w:t>图</w:t>
      </w:r>
      <w:r w:rsidR="006E178E" w:rsidRPr="00045B78">
        <w:rPr>
          <w:rFonts w:hint="eastAsia"/>
        </w:rPr>
        <w:t xml:space="preserve"> </w:t>
      </w:r>
      <w:r w:rsidR="006E178E">
        <w:rPr>
          <w:noProof/>
        </w:rPr>
        <w:t>3</w:t>
      </w:r>
      <w:r w:rsidR="006E178E">
        <w:noBreakHyphen/>
      </w:r>
      <w:r w:rsidR="006E178E">
        <w:rPr>
          <w:noProof/>
        </w:rPr>
        <w:t>4</w:t>
      </w:r>
      <w:r>
        <w:fldChar w:fldCharType="end"/>
      </w:r>
      <w:r>
        <w:rPr>
          <w:rFonts w:hint="eastAsia"/>
        </w:rPr>
        <w:t>所示，对于关系</w:t>
      </w:r>
      <w:r>
        <w:rPr>
          <w:rFonts w:hint="eastAsia"/>
        </w:rPr>
        <w:t>r</w:t>
      </w:r>
      <w:r>
        <w:rPr>
          <w:rFonts w:hint="eastAsia"/>
        </w:rPr>
        <w:t>，</w:t>
      </w:r>
      <w:r>
        <w:rPr>
          <w:rFonts w:hint="eastAsia"/>
        </w:rPr>
        <w:t>TransH</w:t>
      </w:r>
      <w:r>
        <w:rPr>
          <w:rFonts w:hint="eastAsia"/>
        </w:rPr>
        <w:t>模型同时使用平移向量</w:t>
      </w:r>
      <m:oMath>
        <m:sSub>
          <m:sSubPr>
            <m:ctrlPr>
              <w:rPr>
                <w:rFonts w:ascii="Cambria Math" w:hAnsi="Cambria Math"/>
              </w:rPr>
            </m:ctrlPr>
          </m:sSubPr>
          <m:e>
            <m:r>
              <m:rPr>
                <m:sty m:val="bi"/>
              </m:rPr>
              <w:rPr>
                <w:rFonts w:ascii="Cambria Math" w:hAnsi="Cambria Math"/>
              </w:rPr>
              <m:t>l</m:t>
            </m:r>
          </m:e>
          <m:sub>
            <m:r>
              <w:rPr>
                <w:rFonts w:ascii="Cambria Math" w:hAnsi="Cambria Math"/>
              </w:rPr>
              <m:t>r</m:t>
            </m:r>
          </m:sub>
        </m:sSub>
      </m:oMath>
      <w:r>
        <w:rPr>
          <w:rFonts w:hint="eastAsia"/>
        </w:rPr>
        <w:t>和超平面的法向量</w:t>
      </w:r>
      <m:oMath>
        <m:sSub>
          <m:sSubPr>
            <m:ctrlPr>
              <w:rPr>
                <w:rFonts w:ascii="Cambria Math" w:hAnsi="Cambria Math"/>
              </w:rPr>
            </m:ctrlPr>
          </m:sSubPr>
          <m:e>
            <m:r>
              <m:rPr>
                <m:sty m:val="bi"/>
              </m:rPr>
              <w:rPr>
                <w:rFonts w:ascii="Cambria Math" w:hAnsi="Cambria Math"/>
              </w:rPr>
              <m:t>w</m:t>
            </m:r>
          </m:e>
          <m:sub>
            <m:r>
              <w:rPr>
                <w:rFonts w:ascii="Cambria Math" w:hAnsi="Cambria Math"/>
              </w:rPr>
              <m:t>r</m:t>
            </m:r>
          </m:sub>
        </m:sSub>
      </m:oMath>
      <w:r>
        <w:rPr>
          <w:rFonts w:hint="eastAsia"/>
        </w:rPr>
        <w:t>来表示它。对于一个三元组</w:t>
      </w:r>
      <w:r>
        <w:rPr>
          <w:rFonts w:hint="eastAsia"/>
        </w:rPr>
        <w:t>(h,r,t)</w:t>
      </w:r>
      <w:r>
        <w:rPr>
          <w:rFonts w:hint="eastAsia"/>
        </w:rPr>
        <w:t>，</w:t>
      </w:r>
      <w:r>
        <w:rPr>
          <w:rFonts w:hint="eastAsia"/>
        </w:rPr>
        <w:t>TransH</w:t>
      </w:r>
      <w:r>
        <w:rPr>
          <w:rFonts w:hint="eastAsia"/>
        </w:rPr>
        <w:t>首先将头实体向量</w:t>
      </w:r>
      <m:oMath>
        <m:sSub>
          <m:sSubPr>
            <m:ctrlPr>
              <w:rPr>
                <w:rFonts w:ascii="Cambria Math" w:hAnsi="Cambria Math"/>
              </w:rPr>
            </m:ctrlPr>
          </m:sSubPr>
          <m:e>
            <m:r>
              <m:rPr>
                <m:sty m:val="bi"/>
              </m:rPr>
              <w:rPr>
                <w:rFonts w:ascii="Cambria Math" w:hAnsi="Cambria Math"/>
              </w:rPr>
              <m:t>l</m:t>
            </m:r>
          </m:e>
          <m:sub>
            <m:r>
              <w:rPr>
                <w:rFonts w:ascii="Cambria Math" w:hAnsi="Cambria Math"/>
              </w:rPr>
              <m:t>h</m:t>
            </m:r>
          </m:sub>
        </m:sSub>
      </m:oMath>
      <w:r>
        <w:rPr>
          <w:rFonts w:hint="eastAsia"/>
        </w:rPr>
        <w:t>和尾实体向量</w:t>
      </w:r>
      <m:oMath>
        <m:sSub>
          <m:sSubPr>
            <m:ctrlPr>
              <w:rPr>
                <w:rFonts w:ascii="Cambria Math" w:hAnsi="Cambria Math"/>
              </w:rPr>
            </m:ctrlPr>
          </m:sSubPr>
          <m:e>
            <m:r>
              <m:rPr>
                <m:sty m:val="bi"/>
              </m:rPr>
              <w:rPr>
                <w:rFonts w:ascii="Cambria Math" w:hAnsi="Cambria Math"/>
              </w:rPr>
              <m:t>l</m:t>
            </m:r>
          </m:e>
          <m:sub>
            <m:r>
              <w:rPr>
                <w:rFonts w:ascii="Cambria Math" w:hAnsi="Cambria Math"/>
              </w:rPr>
              <m:t>t</m:t>
            </m:r>
          </m:sub>
        </m:sSub>
      </m:oMath>
      <w:r>
        <w:rPr>
          <w:rFonts w:hint="eastAsia"/>
        </w:rPr>
        <w:t>沿法线</w:t>
      </w:r>
      <m:oMath>
        <m:sSub>
          <m:sSubPr>
            <m:ctrlPr>
              <w:rPr>
                <w:rFonts w:ascii="Cambria Math" w:hAnsi="Cambria Math"/>
              </w:rPr>
            </m:ctrlPr>
          </m:sSubPr>
          <m:e>
            <m:r>
              <m:rPr>
                <m:sty m:val="bi"/>
              </m:rPr>
              <w:rPr>
                <w:rFonts w:ascii="Cambria Math" w:hAnsi="Cambria Math"/>
              </w:rPr>
              <m:t>w</m:t>
            </m:r>
          </m:e>
          <m:sub>
            <m:r>
              <w:rPr>
                <w:rFonts w:ascii="Cambria Math" w:hAnsi="Cambria Math"/>
              </w:rPr>
              <m:t>r</m:t>
            </m:r>
          </m:sub>
        </m:sSub>
      </m:oMath>
      <w:r>
        <w:rPr>
          <w:rFonts w:hint="eastAsia"/>
        </w:rPr>
        <w:t>投影到关系</w:t>
      </w:r>
      <w:r>
        <w:rPr>
          <w:rFonts w:hint="eastAsia"/>
        </w:rPr>
        <w:t>r</w:t>
      </w:r>
      <w:r>
        <w:rPr>
          <w:rFonts w:hint="eastAsia"/>
        </w:rPr>
        <w:t>对应的超平面上，用</w:t>
      </w:r>
      <m:oMath>
        <m:sSub>
          <m:sSubPr>
            <m:ctrlPr>
              <w:rPr>
                <w:rFonts w:ascii="Cambria Math" w:hAnsi="Cambria Math"/>
              </w:rPr>
            </m:ctrlPr>
          </m:sSubPr>
          <m:e>
            <m:r>
              <m:rPr>
                <m:sty m:val="bi"/>
              </m:rPr>
              <w:rPr>
                <w:rFonts w:ascii="Cambria Math" w:hAnsi="Cambria Math"/>
              </w:rPr>
              <m:t>l</m:t>
            </m:r>
          </m:e>
          <m:sub>
            <m:sSub>
              <m:sSubPr>
                <m:ctrlPr>
                  <w:rPr>
                    <w:rFonts w:ascii="Cambria Math" w:hAnsi="Cambria Math"/>
                    <w:i/>
                  </w:rPr>
                </m:ctrlPr>
              </m:sSubPr>
              <m:e>
                <m:r>
                  <w:rPr>
                    <w:rFonts w:ascii="Cambria Math" w:hAnsi="Cambria Math"/>
                  </w:rPr>
                  <m:t>h</m:t>
                </m:r>
              </m:e>
              <m:sub>
                <m:r>
                  <w:rPr>
                    <w:rFonts w:ascii="Cambria Math" w:hAnsi="Cambria Math"/>
                  </w:rPr>
                  <m:t>r</m:t>
                </m:r>
              </m:sub>
            </m:sSub>
          </m:sub>
        </m:sSub>
      </m:oMath>
      <w:r>
        <w:rPr>
          <w:rFonts w:hint="eastAsia"/>
        </w:rPr>
        <w:t>和</w:t>
      </w:r>
      <m:oMath>
        <m:sSub>
          <m:sSubPr>
            <m:ctrlPr>
              <w:rPr>
                <w:rFonts w:ascii="Cambria Math" w:hAnsi="Cambria Math"/>
              </w:rPr>
            </m:ctrlPr>
          </m:sSubPr>
          <m:e>
            <m:r>
              <m:rPr>
                <m:sty m:val="bi"/>
              </m:rPr>
              <w:rPr>
                <w:rFonts w:ascii="Cambria Math" w:hAnsi="Cambria Math"/>
              </w:rPr>
              <m:t>l</m:t>
            </m:r>
          </m:e>
          <m:sub>
            <m:sSub>
              <m:sSubPr>
                <m:ctrlPr>
                  <w:rPr>
                    <w:rFonts w:ascii="Cambria Math" w:hAnsi="Cambria Math"/>
                    <w:i/>
                  </w:rPr>
                </m:ctrlPr>
              </m:sSubPr>
              <m:e>
                <m:r>
                  <w:rPr>
                    <w:rFonts w:ascii="Cambria Math" w:hAnsi="Cambria Math"/>
                  </w:rPr>
                  <m:t>t</m:t>
                </m:r>
              </m:e>
              <m:sub>
                <m:r>
                  <w:rPr>
                    <w:rFonts w:ascii="Cambria Math" w:hAnsi="Cambria Math"/>
                  </w:rPr>
                  <m:t>r</m:t>
                </m:r>
              </m:sub>
            </m:sSub>
          </m:sub>
        </m:sSub>
      </m:oMath>
      <w:r>
        <w:rPr>
          <w:rFonts w:hint="eastAsia"/>
        </w:rPr>
        <w:t>表示如下：</w:t>
      </w:r>
    </w:p>
    <w:p w14:paraId="4D304007" w14:textId="5BC33718" w:rsidR="00045B78" w:rsidRDefault="009B6194" w:rsidP="00195122">
      <w:pPr>
        <w:ind w:firstLineChars="200" w:firstLine="480"/>
      </w:pPr>
      <m:oMathPara>
        <m:oMath>
          <m:sSub>
            <m:sSubPr>
              <m:ctrlPr>
                <w:rPr>
                  <w:rFonts w:ascii="Cambria Math" w:hAnsi="Cambria Math"/>
                </w:rPr>
              </m:ctrlPr>
            </m:sSubPr>
            <m:e>
              <m:r>
                <m:rPr>
                  <m:sty m:val="bi"/>
                </m:rPr>
                <w:rPr>
                  <w:rFonts w:ascii="Cambria Math" w:hAnsi="Cambria Math"/>
                </w:rPr>
                <m:t>l</m:t>
              </m:r>
            </m:e>
            <m:sub>
              <m:sSub>
                <m:sSubPr>
                  <m:ctrlPr>
                    <w:rPr>
                      <w:rFonts w:ascii="Cambria Math" w:hAnsi="Cambria Math"/>
                      <w:i/>
                    </w:rPr>
                  </m:ctrlPr>
                </m:sSubPr>
                <m:e>
                  <m:r>
                    <w:rPr>
                      <w:rFonts w:ascii="Cambria Math" w:hAnsi="Cambria Math"/>
                    </w:rPr>
                    <m:t>h</m:t>
                  </m:r>
                </m:e>
                <m:sub>
                  <m:r>
                    <w:rPr>
                      <w:rFonts w:ascii="Cambria Math" w:hAnsi="Cambria Math"/>
                    </w:rPr>
                    <m:t>r</m:t>
                  </m:r>
                </m:sub>
              </m:sSub>
            </m:sub>
          </m:sSub>
          <m:r>
            <m:rPr>
              <m:sty m:val="p"/>
            </m:rPr>
            <w:rPr>
              <w:rFonts w:ascii="Cambria Math" w:hAnsi="Cambria Math"/>
            </w:rPr>
            <m:t>=</m:t>
          </m:r>
          <m:sSub>
            <m:sSubPr>
              <m:ctrlPr>
                <w:rPr>
                  <w:rFonts w:ascii="Cambria Math" w:hAnsi="Cambria Math"/>
                </w:rPr>
              </m:ctrlPr>
            </m:sSubPr>
            <m:e>
              <m:r>
                <m:rPr>
                  <m:sty m:val="bi"/>
                </m:rPr>
                <w:rPr>
                  <w:rFonts w:ascii="Cambria Math" w:hAnsi="Cambria Math"/>
                </w:rPr>
                <m:t>l</m:t>
              </m:r>
            </m:e>
            <m:sub>
              <m:r>
                <w:rPr>
                  <w:rFonts w:ascii="Cambria Math" w:hAnsi="Cambria Math"/>
                </w:rPr>
                <m:t>h</m:t>
              </m:r>
            </m:sub>
          </m:sSub>
          <m:r>
            <w:rPr>
              <w:rFonts w:ascii="Cambria Math" w:hAnsi="Cambria Math"/>
            </w:rPr>
            <m:t>-</m:t>
          </m:r>
          <m:sSup>
            <m:sSupPr>
              <m:ctrlPr>
                <w:rPr>
                  <w:rFonts w:ascii="Cambria Math" w:hAnsi="Cambria Math"/>
                </w:rPr>
              </m:ctrlPr>
            </m:sSupPr>
            <m:e>
              <m:sSub>
                <m:sSubPr>
                  <m:ctrlPr>
                    <w:rPr>
                      <w:rFonts w:ascii="Cambria Math" w:hAnsi="Cambria Math"/>
                    </w:rPr>
                  </m:ctrlPr>
                </m:sSubPr>
                <m:e>
                  <m:r>
                    <m:rPr>
                      <m:sty m:val="bi"/>
                    </m:rPr>
                    <w:rPr>
                      <w:rFonts w:ascii="Cambria Math" w:hAnsi="Cambria Math"/>
                    </w:rPr>
                    <m:t>w</m:t>
                  </m:r>
                </m:e>
                <m:sub>
                  <m:r>
                    <w:rPr>
                      <w:rFonts w:ascii="Cambria Math" w:hAnsi="Cambria Math"/>
                    </w:rPr>
                    <m:t>r</m:t>
                  </m:r>
                </m:sub>
              </m:sSub>
            </m:e>
            <m:sup>
              <m:r>
                <w:rPr>
                  <w:rFonts w:ascii="Cambria Math" w:hAnsi="Cambria Math"/>
                </w:rPr>
                <m:t>T</m:t>
              </m:r>
            </m:sup>
          </m:sSup>
          <m:sSub>
            <m:sSubPr>
              <m:ctrlPr>
                <w:rPr>
                  <w:rFonts w:ascii="Cambria Math" w:hAnsi="Cambria Math"/>
                </w:rPr>
              </m:ctrlPr>
            </m:sSubPr>
            <m:e>
              <m:r>
                <m:rPr>
                  <m:sty m:val="bi"/>
                </m:rPr>
                <w:rPr>
                  <w:rFonts w:ascii="Cambria Math" w:hAnsi="Cambria Math"/>
                </w:rPr>
                <m:t>l</m:t>
              </m:r>
            </m:e>
            <m:sub>
              <m:r>
                <w:rPr>
                  <w:rFonts w:ascii="Cambria Math" w:hAnsi="Cambria Math"/>
                </w:rPr>
                <m:t>h</m:t>
              </m:r>
            </m:sub>
          </m:sSub>
          <m:sSub>
            <m:sSubPr>
              <m:ctrlPr>
                <w:rPr>
                  <w:rFonts w:ascii="Cambria Math" w:hAnsi="Cambria Math"/>
                </w:rPr>
              </m:ctrlPr>
            </m:sSubPr>
            <m:e>
              <m:r>
                <m:rPr>
                  <m:sty m:val="bi"/>
                </m:rPr>
                <w:rPr>
                  <w:rFonts w:ascii="Cambria Math" w:hAnsi="Cambria Math"/>
                </w:rPr>
                <m:t>w</m:t>
              </m:r>
            </m:e>
            <m:sub>
              <m:r>
                <w:rPr>
                  <w:rFonts w:ascii="Cambria Math" w:hAnsi="Cambria Math"/>
                </w:rPr>
                <m:t>r</m:t>
              </m:r>
            </m:sub>
          </m:sSub>
        </m:oMath>
      </m:oMathPara>
    </w:p>
    <w:p w14:paraId="5872B594" w14:textId="0BB70EF6" w:rsidR="00AD2457" w:rsidRDefault="009B6194" w:rsidP="00AD2457">
      <w:pPr>
        <w:ind w:firstLineChars="200" w:firstLine="480"/>
      </w:pPr>
      <m:oMathPara>
        <m:oMath>
          <m:sSub>
            <m:sSubPr>
              <m:ctrlPr>
                <w:rPr>
                  <w:rFonts w:ascii="Cambria Math" w:hAnsi="Cambria Math"/>
                </w:rPr>
              </m:ctrlPr>
            </m:sSubPr>
            <m:e>
              <m:r>
                <m:rPr>
                  <m:sty m:val="bi"/>
                </m:rPr>
                <w:rPr>
                  <w:rFonts w:ascii="Cambria Math" w:hAnsi="Cambria Math"/>
                </w:rPr>
                <m:t>l</m:t>
              </m:r>
            </m:e>
            <m:sub>
              <m:sSub>
                <m:sSubPr>
                  <m:ctrlPr>
                    <w:rPr>
                      <w:rFonts w:ascii="Cambria Math" w:hAnsi="Cambria Math"/>
                      <w:i/>
                    </w:rPr>
                  </m:ctrlPr>
                </m:sSubPr>
                <m:e>
                  <m:r>
                    <w:rPr>
                      <w:rFonts w:ascii="Cambria Math" w:hAnsi="Cambria Math"/>
                    </w:rPr>
                    <m:t>t</m:t>
                  </m:r>
                </m:e>
                <m:sub>
                  <m:r>
                    <w:rPr>
                      <w:rFonts w:ascii="Cambria Math" w:hAnsi="Cambria Math"/>
                    </w:rPr>
                    <m:t>r</m:t>
                  </m:r>
                </m:sub>
              </m:sSub>
            </m:sub>
          </m:sSub>
          <m:r>
            <m:rPr>
              <m:sty m:val="p"/>
            </m:rPr>
            <w:rPr>
              <w:rFonts w:ascii="Cambria Math" w:hAnsi="Cambria Math"/>
            </w:rPr>
            <m:t>=</m:t>
          </m:r>
          <m:sSub>
            <m:sSubPr>
              <m:ctrlPr>
                <w:rPr>
                  <w:rFonts w:ascii="Cambria Math" w:hAnsi="Cambria Math"/>
                </w:rPr>
              </m:ctrlPr>
            </m:sSubPr>
            <m:e>
              <m:r>
                <m:rPr>
                  <m:sty m:val="bi"/>
                </m:rPr>
                <w:rPr>
                  <w:rFonts w:ascii="Cambria Math" w:hAnsi="Cambria Math"/>
                </w:rPr>
                <m:t>l</m:t>
              </m:r>
            </m:e>
            <m:sub>
              <m:r>
                <w:rPr>
                  <w:rFonts w:ascii="Cambria Math" w:hAnsi="Cambria Math"/>
                </w:rPr>
                <m:t>t</m:t>
              </m:r>
            </m:sub>
          </m:sSub>
          <m:r>
            <w:rPr>
              <w:rFonts w:ascii="Cambria Math" w:hAnsi="Cambria Math"/>
            </w:rPr>
            <m:t>-</m:t>
          </m:r>
          <m:sSup>
            <m:sSupPr>
              <m:ctrlPr>
                <w:rPr>
                  <w:rFonts w:ascii="Cambria Math" w:hAnsi="Cambria Math"/>
                </w:rPr>
              </m:ctrlPr>
            </m:sSupPr>
            <m:e>
              <m:sSub>
                <m:sSubPr>
                  <m:ctrlPr>
                    <w:rPr>
                      <w:rFonts w:ascii="Cambria Math" w:hAnsi="Cambria Math"/>
                    </w:rPr>
                  </m:ctrlPr>
                </m:sSubPr>
                <m:e>
                  <m:r>
                    <m:rPr>
                      <m:sty m:val="bi"/>
                    </m:rPr>
                    <w:rPr>
                      <w:rFonts w:ascii="Cambria Math" w:hAnsi="Cambria Math"/>
                    </w:rPr>
                    <m:t>w</m:t>
                  </m:r>
                </m:e>
                <m:sub>
                  <m:r>
                    <w:rPr>
                      <w:rFonts w:ascii="Cambria Math" w:hAnsi="Cambria Math"/>
                    </w:rPr>
                    <m:t>r</m:t>
                  </m:r>
                </m:sub>
              </m:sSub>
            </m:e>
            <m:sup>
              <m:r>
                <w:rPr>
                  <w:rFonts w:ascii="Cambria Math" w:hAnsi="Cambria Math"/>
                </w:rPr>
                <m:t>T</m:t>
              </m:r>
            </m:sup>
          </m:sSup>
          <m:sSub>
            <m:sSubPr>
              <m:ctrlPr>
                <w:rPr>
                  <w:rFonts w:ascii="Cambria Math" w:hAnsi="Cambria Math"/>
                </w:rPr>
              </m:ctrlPr>
            </m:sSubPr>
            <m:e>
              <m:r>
                <m:rPr>
                  <m:sty m:val="bi"/>
                </m:rPr>
                <w:rPr>
                  <w:rFonts w:ascii="Cambria Math" w:hAnsi="Cambria Math"/>
                </w:rPr>
                <m:t>l</m:t>
              </m:r>
            </m:e>
            <m:sub>
              <m:r>
                <w:rPr>
                  <w:rFonts w:ascii="Cambria Math" w:hAnsi="Cambria Math"/>
                </w:rPr>
                <m:t>t</m:t>
              </m:r>
            </m:sub>
          </m:sSub>
          <m:sSub>
            <m:sSubPr>
              <m:ctrlPr>
                <w:rPr>
                  <w:rFonts w:ascii="Cambria Math" w:hAnsi="Cambria Math"/>
                </w:rPr>
              </m:ctrlPr>
            </m:sSubPr>
            <m:e>
              <m:r>
                <m:rPr>
                  <m:sty m:val="bi"/>
                </m:rPr>
                <w:rPr>
                  <w:rFonts w:ascii="Cambria Math" w:hAnsi="Cambria Math"/>
                </w:rPr>
                <m:t>w</m:t>
              </m:r>
            </m:e>
            <m:sub>
              <m:r>
                <w:rPr>
                  <w:rFonts w:ascii="Cambria Math" w:hAnsi="Cambria Math"/>
                </w:rPr>
                <m:t>r</m:t>
              </m:r>
            </m:sub>
          </m:sSub>
        </m:oMath>
      </m:oMathPara>
    </w:p>
    <w:p w14:paraId="0A45CEFE" w14:textId="11E85BD7" w:rsidR="00045B78" w:rsidRDefault="00556FA6" w:rsidP="00195122">
      <w:pPr>
        <w:ind w:firstLineChars="200" w:firstLine="480"/>
      </w:pPr>
      <w:r>
        <w:rPr>
          <w:rFonts w:hint="eastAsia"/>
        </w:rPr>
        <w:t>因此，</w:t>
      </w:r>
      <w:r>
        <w:rPr>
          <w:rFonts w:hint="eastAsia"/>
        </w:rPr>
        <w:t>TransH</w:t>
      </w:r>
      <w:r>
        <w:rPr>
          <w:rFonts w:hint="eastAsia"/>
        </w:rPr>
        <w:t>定义了如下损失函数：</w:t>
      </w:r>
    </w:p>
    <w:p w14:paraId="1A17F184" w14:textId="42514681" w:rsidR="00556FA6" w:rsidRDefault="009B6194" w:rsidP="00195122">
      <w:pPr>
        <w:ind w:firstLineChars="200" w:firstLine="480"/>
      </w:pPr>
      <m:oMathPara>
        <m:oMath>
          <m:sSub>
            <m:sSubPr>
              <m:ctrlPr>
                <w:rPr>
                  <w:rFonts w:ascii="Cambria Math" w:hAnsi="Cambria Math"/>
                </w:rPr>
              </m:ctrlPr>
            </m:sSubPr>
            <m:e>
              <m:r>
                <w:rPr>
                  <w:rFonts w:ascii="Cambria Math" w:hAnsi="Cambria Math"/>
                </w:rPr>
                <m:t>f</m:t>
              </m:r>
            </m:e>
            <m:sub>
              <m:r>
                <w:rPr>
                  <w:rFonts w:ascii="Cambria Math" w:hAnsi="Cambria Math"/>
                </w:rPr>
                <m:t>r</m:t>
              </m:r>
            </m:sub>
          </m:sSub>
          <m:d>
            <m:dPr>
              <m:ctrlPr>
                <w:rPr>
                  <w:rFonts w:ascii="Cambria Math" w:hAnsi="Cambria Math"/>
                  <w:i/>
                </w:rPr>
              </m:ctrlPr>
            </m:dPr>
            <m:e>
              <m:r>
                <w:rPr>
                  <w:rFonts w:ascii="Cambria Math" w:hAnsi="Cambria Math"/>
                </w:rPr>
                <m:t>h,t</m:t>
              </m:r>
            </m:e>
          </m:d>
          <m:r>
            <w:rPr>
              <w:rFonts w:ascii="Cambria Math" w:hAnsi="Cambria Math"/>
            </w:rPr>
            <m:t>=</m:t>
          </m:r>
          <m:sSub>
            <m:sSubPr>
              <m:ctrlPr>
                <w:rPr>
                  <w:rFonts w:ascii="Cambria Math" w:hAnsi="Cambria Math"/>
                  <w:i/>
                </w:rPr>
              </m:ctrlPr>
            </m:sSubPr>
            <m:e>
              <m:r>
                <w:rPr>
                  <w:rFonts w:ascii="Cambria Math" w:hAnsi="Cambria Math"/>
                </w:rPr>
                <m:t>||</m:t>
              </m:r>
              <m:sSub>
                <m:sSubPr>
                  <m:ctrlPr>
                    <w:rPr>
                      <w:rFonts w:ascii="Cambria Math" w:hAnsi="Cambria Math"/>
                    </w:rPr>
                  </m:ctrlPr>
                </m:sSubPr>
                <m:e>
                  <m:r>
                    <m:rPr>
                      <m:sty m:val="bi"/>
                    </m:rPr>
                    <w:rPr>
                      <w:rFonts w:ascii="Cambria Math" w:hAnsi="Cambria Math"/>
                    </w:rPr>
                    <m:t>l</m:t>
                  </m:r>
                </m:e>
                <m:sub>
                  <m:sSub>
                    <m:sSubPr>
                      <m:ctrlPr>
                        <w:rPr>
                          <w:rFonts w:ascii="Cambria Math" w:hAnsi="Cambria Math"/>
                          <w:i/>
                        </w:rPr>
                      </m:ctrlPr>
                    </m:sSubPr>
                    <m:e>
                      <m:r>
                        <w:rPr>
                          <w:rFonts w:ascii="Cambria Math" w:hAnsi="Cambria Math"/>
                        </w:rPr>
                        <m:t>h</m:t>
                      </m:r>
                    </m:e>
                    <m:sub>
                      <m:r>
                        <w:rPr>
                          <w:rFonts w:ascii="Cambria Math" w:hAnsi="Cambria Math"/>
                        </w:rPr>
                        <m:t>r</m:t>
                      </m:r>
                    </m:sub>
                  </m:sSub>
                </m:sub>
              </m:sSub>
              <m:r>
                <w:rPr>
                  <w:rFonts w:ascii="Cambria Math" w:hAnsi="Cambria Math"/>
                </w:rPr>
                <m:t>+</m:t>
              </m:r>
              <m:sSub>
                <m:sSubPr>
                  <m:ctrlPr>
                    <w:rPr>
                      <w:rFonts w:ascii="Cambria Math" w:hAnsi="Cambria Math"/>
                    </w:rPr>
                  </m:ctrlPr>
                </m:sSubPr>
                <m:e>
                  <m:r>
                    <m:rPr>
                      <m:sty m:val="bi"/>
                    </m:rPr>
                    <w:rPr>
                      <w:rFonts w:ascii="Cambria Math" w:hAnsi="Cambria Math"/>
                    </w:rPr>
                    <m:t>l</m:t>
                  </m:r>
                </m:e>
                <m:sub>
                  <m:r>
                    <w:rPr>
                      <w:rFonts w:ascii="Cambria Math" w:hAnsi="Cambria Math"/>
                    </w:rPr>
                    <m:t>r</m:t>
                  </m:r>
                </m:sub>
              </m:sSub>
              <m:r>
                <w:rPr>
                  <w:rFonts w:ascii="Cambria Math" w:hAnsi="Cambria Math"/>
                </w:rPr>
                <m:t>-</m:t>
              </m:r>
              <m:sSub>
                <m:sSubPr>
                  <m:ctrlPr>
                    <w:rPr>
                      <w:rFonts w:ascii="Cambria Math" w:hAnsi="Cambria Math"/>
                    </w:rPr>
                  </m:ctrlPr>
                </m:sSubPr>
                <m:e>
                  <m:r>
                    <m:rPr>
                      <m:sty m:val="bi"/>
                    </m:rPr>
                    <w:rPr>
                      <w:rFonts w:ascii="Cambria Math" w:hAnsi="Cambria Math"/>
                    </w:rPr>
                    <m:t>l</m:t>
                  </m:r>
                </m:e>
                <m:sub>
                  <m:sSub>
                    <m:sSubPr>
                      <m:ctrlPr>
                        <w:rPr>
                          <w:rFonts w:ascii="Cambria Math" w:hAnsi="Cambria Math"/>
                          <w:i/>
                        </w:rPr>
                      </m:ctrlPr>
                    </m:sSubPr>
                    <m:e>
                      <m:r>
                        <w:rPr>
                          <w:rFonts w:ascii="Cambria Math" w:hAnsi="Cambria Math"/>
                        </w:rPr>
                        <m:t>t</m:t>
                      </m:r>
                    </m:e>
                    <m:sub>
                      <m:r>
                        <w:rPr>
                          <w:rFonts w:ascii="Cambria Math" w:hAnsi="Cambria Math"/>
                        </w:rPr>
                        <m:t>r</m:t>
                      </m:r>
                    </m:sub>
                  </m:sSub>
                </m:sub>
              </m:sSub>
              <m:r>
                <w:rPr>
                  <w:rFonts w:ascii="Cambria Math" w:hAnsi="Cambria Math"/>
                </w:rPr>
                <m:t>||</m:t>
              </m:r>
            </m:e>
            <m:sub>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sub>
          </m:sSub>
        </m:oMath>
      </m:oMathPara>
    </w:p>
    <w:p w14:paraId="1B5C74FE" w14:textId="593A8709" w:rsidR="00045B78" w:rsidRDefault="00556FA6" w:rsidP="00195122">
      <w:pPr>
        <w:ind w:firstLineChars="200" w:firstLine="480"/>
      </w:pPr>
      <w:r>
        <w:rPr>
          <w:rFonts w:hint="eastAsia"/>
        </w:rPr>
        <w:t>需要注意的是，由于关系</w:t>
      </w:r>
      <w:r>
        <w:rPr>
          <w:rFonts w:hint="eastAsia"/>
        </w:rPr>
        <w:t>r</w:t>
      </w:r>
      <w:r>
        <w:rPr>
          <w:rFonts w:hint="eastAsia"/>
        </w:rPr>
        <w:t>可能存在无限个超平面，</w:t>
      </w:r>
      <w:r>
        <w:rPr>
          <w:rFonts w:hint="eastAsia"/>
        </w:rPr>
        <w:t>TransH</w:t>
      </w:r>
      <w:r>
        <w:rPr>
          <w:rFonts w:hint="eastAsia"/>
        </w:rPr>
        <w:t>简单地令</w:t>
      </w:r>
      <m:oMath>
        <m:sSub>
          <m:sSubPr>
            <m:ctrlPr>
              <w:rPr>
                <w:rFonts w:ascii="Cambria Math" w:hAnsi="Cambria Math"/>
              </w:rPr>
            </m:ctrlPr>
          </m:sSubPr>
          <m:e>
            <m:r>
              <m:rPr>
                <m:sty m:val="bi"/>
              </m:rPr>
              <w:rPr>
                <w:rFonts w:ascii="Cambria Math" w:hAnsi="Cambria Math"/>
              </w:rPr>
              <m:t>l</m:t>
            </m:r>
          </m:e>
          <m:sub>
            <m:r>
              <w:rPr>
                <w:rFonts w:ascii="Cambria Math" w:hAnsi="Cambria Math"/>
              </w:rPr>
              <m:t>r</m:t>
            </m:r>
          </m:sub>
        </m:sSub>
      </m:oMath>
      <w:r>
        <w:rPr>
          <w:rFonts w:hint="eastAsia"/>
        </w:rPr>
        <w:t>与</w:t>
      </w:r>
      <m:oMath>
        <m:sSub>
          <m:sSubPr>
            <m:ctrlPr>
              <w:rPr>
                <w:rFonts w:ascii="Cambria Math" w:hAnsi="Cambria Math"/>
              </w:rPr>
            </m:ctrlPr>
          </m:sSubPr>
          <m:e>
            <m:r>
              <m:rPr>
                <m:sty m:val="bi"/>
              </m:rPr>
              <w:rPr>
                <w:rFonts w:ascii="Cambria Math" w:hAnsi="Cambria Math"/>
              </w:rPr>
              <m:t>w</m:t>
            </m:r>
          </m:e>
          <m:sub>
            <m:r>
              <w:rPr>
                <w:rFonts w:ascii="Cambria Math" w:hAnsi="Cambria Math"/>
              </w:rPr>
              <m:t>r</m:t>
            </m:r>
          </m:sub>
        </m:sSub>
      </m:oMath>
      <w:r>
        <w:rPr>
          <w:rFonts w:hint="eastAsia"/>
        </w:rPr>
        <w:t>近似正交来选取某一个超平面。</w:t>
      </w:r>
    </w:p>
    <w:p w14:paraId="355B56E9" w14:textId="6F77A468" w:rsidR="000122E3" w:rsidRDefault="000122E3" w:rsidP="000122E3">
      <w:pPr>
        <w:pStyle w:val="4"/>
      </w:pPr>
      <w:r>
        <w:rPr>
          <w:rFonts w:hint="eastAsia"/>
        </w:rPr>
        <w:t>T</w:t>
      </w:r>
      <w:r>
        <w:t>ransR</w:t>
      </w:r>
      <w:r>
        <w:rPr>
          <w:rFonts w:hint="eastAsia"/>
        </w:rPr>
        <w:t>模型</w:t>
      </w:r>
    </w:p>
    <w:p w14:paraId="574C6B60" w14:textId="021A6A17" w:rsidR="000122E3" w:rsidRDefault="000122E3" w:rsidP="00195122">
      <w:pPr>
        <w:ind w:firstLineChars="200" w:firstLine="480"/>
      </w:pPr>
      <w:r>
        <w:rPr>
          <w:rFonts w:hint="eastAsia"/>
        </w:rPr>
        <w:t>虽然</w:t>
      </w:r>
      <w:r>
        <w:rPr>
          <w:rFonts w:hint="eastAsia"/>
        </w:rPr>
        <w:t>TransH</w:t>
      </w:r>
      <w:r>
        <w:rPr>
          <w:rFonts w:hint="eastAsia"/>
        </w:rPr>
        <w:t>模型使每个实体在不同关系下拥有了不同的表示，它仍然假设实体和关系处于相同的语义空间</w:t>
      </w:r>
      <m:oMath>
        <m:sSup>
          <m:sSupPr>
            <m:ctrlPr>
              <w:rPr>
                <w:rFonts w:ascii="Cambria Math" w:hAnsi="Cambria Math"/>
              </w:rPr>
            </m:ctrlPr>
          </m:sSupPr>
          <m:e>
            <m:r>
              <m:rPr>
                <m:scr m:val="double-struck"/>
              </m:rPr>
              <w:rPr>
                <w:rFonts w:ascii="Cambria Math" w:hAnsi="Cambria Math"/>
              </w:rPr>
              <m:t>R</m:t>
            </m:r>
          </m:e>
          <m:sup>
            <m:r>
              <w:rPr>
                <w:rFonts w:ascii="Cambria Math" w:hAnsi="Cambria Math"/>
              </w:rPr>
              <m:t>d</m:t>
            </m:r>
          </m:sup>
        </m:sSup>
      </m:oMath>
      <w:r>
        <w:rPr>
          <w:rFonts w:hint="eastAsia"/>
        </w:rPr>
        <w:t>中，这一定程度上限制了</w:t>
      </w:r>
      <w:r>
        <w:rPr>
          <w:rFonts w:hint="eastAsia"/>
        </w:rPr>
        <w:t>TransH</w:t>
      </w:r>
      <w:r>
        <w:rPr>
          <w:rFonts w:hint="eastAsia"/>
        </w:rPr>
        <w:t>的表示能力。</w:t>
      </w:r>
      <w:r>
        <w:rPr>
          <w:rFonts w:hint="eastAsia"/>
        </w:rPr>
        <w:t>TransR</w:t>
      </w:r>
      <w:r>
        <w:rPr>
          <w:rFonts w:hint="eastAsia"/>
        </w:rPr>
        <w:t>模型则认为，一个实体是多种属性的综合体，不同关系关注实体的不同属性。</w:t>
      </w:r>
      <w:r>
        <w:rPr>
          <w:rFonts w:hint="eastAsia"/>
        </w:rPr>
        <w:t>TransR</w:t>
      </w:r>
      <w:r>
        <w:rPr>
          <w:rFonts w:hint="eastAsia"/>
        </w:rPr>
        <w:t>认为不同的关系拥有不同的语义空间。对每个三元组，首先应将实体投影到对应的关系空间中，然后再建立从头实体到尾实体的翻译关系</w:t>
      </w:r>
      <w:r w:rsidR="001C1B9B">
        <w:t>[</w:t>
      </w:r>
      <w:r w:rsidR="001C1B9B" w:rsidRPr="001C1B9B">
        <w:t>Lin</w:t>
      </w:r>
      <w:r w:rsidR="001C1B9B">
        <w:t xml:space="preserve"> 2015]</w:t>
      </w:r>
      <w:r>
        <w:rPr>
          <w:rFonts w:hint="eastAsia"/>
        </w:rPr>
        <w:t>。</w:t>
      </w:r>
    </w:p>
    <w:p w14:paraId="4DFF1973" w14:textId="60A0D73E" w:rsidR="000122E3" w:rsidRDefault="000122E3" w:rsidP="00195122">
      <w:pPr>
        <w:ind w:firstLineChars="200" w:firstLine="480"/>
      </w:pPr>
      <w:r>
        <w:rPr>
          <w:rFonts w:hint="eastAsia"/>
        </w:rPr>
        <w:t>如</w:t>
      </w:r>
      <w:r>
        <w:fldChar w:fldCharType="begin"/>
      </w:r>
      <w:r>
        <w:instrText xml:space="preserve"> </w:instrText>
      </w:r>
      <w:r>
        <w:rPr>
          <w:rFonts w:hint="eastAsia"/>
        </w:rPr>
        <w:instrText>REF _Ref478499633 \h</w:instrText>
      </w:r>
      <w:r>
        <w:instrText xml:space="preserve"> </w:instrText>
      </w:r>
      <w:r>
        <w:fldChar w:fldCharType="separate"/>
      </w:r>
      <w:r w:rsidR="006E178E" w:rsidRPr="000122E3">
        <w:rPr>
          <w:rFonts w:hint="eastAsia"/>
        </w:rPr>
        <w:t>图</w:t>
      </w:r>
      <w:r w:rsidR="006E178E" w:rsidRPr="000122E3">
        <w:rPr>
          <w:rFonts w:hint="eastAsia"/>
        </w:rPr>
        <w:t xml:space="preserve"> </w:t>
      </w:r>
      <w:r w:rsidR="006E178E">
        <w:rPr>
          <w:noProof/>
        </w:rPr>
        <w:t>3</w:t>
      </w:r>
      <w:r w:rsidR="006E178E">
        <w:noBreakHyphen/>
      </w:r>
      <w:r w:rsidR="006E178E">
        <w:rPr>
          <w:noProof/>
        </w:rPr>
        <w:t>5</w:t>
      </w:r>
      <w:r>
        <w:fldChar w:fldCharType="end"/>
      </w:r>
      <w:r>
        <w:rPr>
          <w:rFonts w:hint="eastAsia"/>
        </w:rPr>
        <w:t>所示是</w:t>
      </w:r>
      <w:r>
        <w:rPr>
          <w:rFonts w:hint="eastAsia"/>
        </w:rPr>
        <w:t>TransR</w:t>
      </w:r>
      <w:r>
        <w:rPr>
          <w:rFonts w:hint="eastAsia"/>
        </w:rPr>
        <w:t>模型的简单示例。对于每个三元组</w:t>
      </w:r>
      <w:r>
        <w:rPr>
          <w:rFonts w:hint="eastAsia"/>
        </w:rPr>
        <w:t>(h,r,t)</w:t>
      </w:r>
      <w:r>
        <w:rPr>
          <w:rFonts w:hint="eastAsia"/>
        </w:rPr>
        <w:t>，我们首先将实体向量向关系</w:t>
      </w:r>
      <w:r>
        <w:rPr>
          <w:rFonts w:hint="eastAsia"/>
        </w:rPr>
        <w:t>r</w:t>
      </w:r>
      <w:r>
        <w:rPr>
          <w:rFonts w:hint="eastAsia"/>
        </w:rPr>
        <w:t>空间投影。原来在实体空间中与头、尾实体（用圆圈表示）相似的实体（用三角形表示），在关系</w:t>
      </w:r>
      <w:r>
        <w:rPr>
          <w:rFonts w:hint="eastAsia"/>
        </w:rPr>
        <w:t>r</w:t>
      </w:r>
      <w:r>
        <w:rPr>
          <w:rFonts w:hint="eastAsia"/>
        </w:rPr>
        <w:t>空间中被区分开了。</w:t>
      </w:r>
    </w:p>
    <w:p w14:paraId="48074792" w14:textId="77777777" w:rsidR="000122E3" w:rsidRDefault="000122E3" w:rsidP="00195122">
      <w:pPr>
        <w:ind w:firstLineChars="200" w:firstLine="480"/>
      </w:pPr>
    </w:p>
    <w:p w14:paraId="2DD0FC71" w14:textId="77777777" w:rsidR="000122E3" w:rsidRDefault="000122E3" w:rsidP="000122E3">
      <w:pPr>
        <w:keepNext/>
        <w:jc w:val="center"/>
      </w:pPr>
      <w:r>
        <w:rPr>
          <w:noProof/>
        </w:rPr>
        <w:drawing>
          <wp:inline distT="0" distB="0" distL="0" distR="0" wp14:anchorId="67FBD860" wp14:editId="17809565">
            <wp:extent cx="3420962" cy="1555667"/>
            <wp:effectExtent l="0" t="0" r="8255" b="698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448946" cy="1568393"/>
                    </a:xfrm>
                    <a:prstGeom prst="rect">
                      <a:avLst/>
                    </a:prstGeom>
                  </pic:spPr>
                </pic:pic>
              </a:graphicData>
            </a:graphic>
          </wp:inline>
        </w:drawing>
      </w:r>
    </w:p>
    <w:p w14:paraId="3B92BBD3" w14:textId="434D5162" w:rsidR="000122E3" w:rsidRPr="000122E3" w:rsidRDefault="000122E3" w:rsidP="000122E3">
      <w:pPr>
        <w:pStyle w:val="ae"/>
        <w:jc w:val="center"/>
        <w:rPr>
          <w:sz w:val="24"/>
          <w:szCs w:val="24"/>
        </w:rPr>
      </w:pPr>
      <w:bookmarkStart w:id="229" w:name="_Ref478499633"/>
      <w:bookmarkStart w:id="230" w:name="_Toc478542489"/>
      <w:r w:rsidRPr="000122E3">
        <w:rPr>
          <w:rFonts w:hint="eastAsia"/>
          <w:sz w:val="24"/>
          <w:szCs w:val="24"/>
        </w:rPr>
        <w:t>图</w:t>
      </w:r>
      <w:r w:rsidRPr="000122E3">
        <w:rPr>
          <w:rFonts w:hint="eastAsia"/>
          <w:sz w:val="24"/>
          <w:szCs w:val="24"/>
        </w:rPr>
        <w:t xml:space="preserve"> </w:t>
      </w:r>
      <w:r w:rsidR="00672678">
        <w:rPr>
          <w:sz w:val="24"/>
          <w:szCs w:val="24"/>
        </w:rPr>
        <w:fldChar w:fldCharType="begin"/>
      </w:r>
      <w:r w:rsidR="00672678">
        <w:rPr>
          <w:sz w:val="24"/>
          <w:szCs w:val="24"/>
        </w:rPr>
        <w:instrText xml:space="preserve"> </w:instrText>
      </w:r>
      <w:r w:rsidR="00672678">
        <w:rPr>
          <w:rFonts w:hint="eastAsia"/>
          <w:sz w:val="24"/>
          <w:szCs w:val="24"/>
        </w:rPr>
        <w:instrText>STYLEREF 1 \s</w:instrText>
      </w:r>
      <w:r w:rsidR="00672678">
        <w:rPr>
          <w:sz w:val="24"/>
          <w:szCs w:val="24"/>
        </w:rPr>
        <w:instrText xml:space="preserve"> </w:instrText>
      </w:r>
      <w:r w:rsidR="00672678">
        <w:rPr>
          <w:sz w:val="24"/>
          <w:szCs w:val="24"/>
        </w:rPr>
        <w:fldChar w:fldCharType="separate"/>
      </w:r>
      <w:r w:rsidR="006E178E">
        <w:rPr>
          <w:noProof/>
          <w:sz w:val="24"/>
          <w:szCs w:val="24"/>
        </w:rPr>
        <w:t>3</w:t>
      </w:r>
      <w:r w:rsidR="00672678">
        <w:rPr>
          <w:sz w:val="24"/>
          <w:szCs w:val="24"/>
        </w:rPr>
        <w:fldChar w:fldCharType="end"/>
      </w:r>
      <w:r w:rsidR="00672678">
        <w:rPr>
          <w:sz w:val="24"/>
          <w:szCs w:val="24"/>
        </w:rPr>
        <w:noBreakHyphen/>
      </w:r>
      <w:r w:rsidR="00672678">
        <w:rPr>
          <w:sz w:val="24"/>
          <w:szCs w:val="24"/>
        </w:rPr>
        <w:fldChar w:fldCharType="begin"/>
      </w:r>
      <w:r w:rsidR="00672678">
        <w:rPr>
          <w:sz w:val="24"/>
          <w:szCs w:val="24"/>
        </w:rPr>
        <w:instrText xml:space="preserve"> </w:instrText>
      </w:r>
      <w:r w:rsidR="00672678">
        <w:rPr>
          <w:rFonts w:hint="eastAsia"/>
          <w:sz w:val="24"/>
          <w:szCs w:val="24"/>
        </w:rPr>
        <w:instrText xml:space="preserve">SEQ </w:instrText>
      </w:r>
      <w:r w:rsidR="00672678">
        <w:rPr>
          <w:rFonts w:hint="eastAsia"/>
          <w:sz w:val="24"/>
          <w:szCs w:val="24"/>
        </w:rPr>
        <w:instrText>图</w:instrText>
      </w:r>
      <w:r w:rsidR="00672678">
        <w:rPr>
          <w:rFonts w:hint="eastAsia"/>
          <w:sz w:val="24"/>
          <w:szCs w:val="24"/>
        </w:rPr>
        <w:instrText xml:space="preserve"> \* ARABIC \s 1</w:instrText>
      </w:r>
      <w:r w:rsidR="00672678">
        <w:rPr>
          <w:sz w:val="24"/>
          <w:szCs w:val="24"/>
        </w:rPr>
        <w:instrText xml:space="preserve"> </w:instrText>
      </w:r>
      <w:r w:rsidR="00672678">
        <w:rPr>
          <w:sz w:val="24"/>
          <w:szCs w:val="24"/>
        </w:rPr>
        <w:fldChar w:fldCharType="separate"/>
      </w:r>
      <w:r w:rsidR="006E178E">
        <w:rPr>
          <w:noProof/>
          <w:sz w:val="24"/>
          <w:szCs w:val="24"/>
        </w:rPr>
        <w:t>5</w:t>
      </w:r>
      <w:r w:rsidR="00672678">
        <w:rPr>
          <w:sz w:val="24"/>
          <w:szCs w:val="24"/>
        </w:rPr>
        <w:fldChar w:fldCharType="end"/>
      </w:r>
      <w:bookmarkEnd w:id="229"/>
      <w:r w:rsidRPr="000122E3">
        <w:rPr>
          <w:sz w:val="24"/>
          <w:szCs w:val="24"/>
        </w:rPr>
        <w:t xml:space="preserve"> T</w:t>
      </w:r>
      <w:r w:rsidRPr="000122E3">
        <w:rPr>
          <w:rFonts w:hint="eastAsia"/>
          <w:sz w:val="24"/>
          <w:szCs w:val="24"/>
        </w:rPr>
        <w:t>ran</w:t>
      </w:r>
      <w:r w:rsidRPr="000122E3">
        <w:rPr>
          <w:sz w:val="24"/>
          <w:szCs w:val="24"/>
        </w:rPr>
        <w:t>sR</w:t>
      </w:r>
      <w:r w:rsidRPr="000122E3">
        <w:rPr>
          <w:rFonts w:hint="eastAsia"/>
          <w:sz w:val="24"/>
          <w:szCs w:val="24"/>
        </w:rPr>
        <w:t>模型</w:t>
      </w:r>
      <w:bookmarkEnd w:id="230"/>
    </w:p>
    <w:p w14:paraId="188F7010" w14:textId="2D64F139" w:rsidR="000122E3" w:rsidRDefault="000122E3" w:rsidP="00195122">
      <w:pPr>
        <w:ind w:firstLineChars="200" w:firstLine="480"/>
      </w:pPr>
    </w:p>
    <w:p w14:paraId="1486D4DA" w14:textId="0379F80E" w:rsidR="00C70034" w:rsidRDefault="00C70034" w:rsidP="00195122">
      <w:pPr>
        <w:ind w:firstLineChars="200" w:firstLine="480"/>
      </w:pPr>
      <w:r>
        <w:rPr>
          <w:rFonts w:hint="eastAsia"/>
        </w:rPr>
        <w:t>具体而言，对于每一个关系</w:t>
      </w:r>
      <w:r>
        <w:rPr>
          <w:rFonts w:hint="eastAsia"/>
        </w:rPr>
        <w:t>r</w:t>
      </w:r>
      <w:r>
        <w:rPr>
          <w:rFonts w:hint="eastAsia"/>
        </w:rPr>
        <w:t>，</w:t>
      </w:r>
      <w:r>
        <w:rPr>
          <w:rFonts w:hint="eastAsia"/>
        </w:rPr>
        <w:t>TransR</w:t>
      </w:r>
      <w:r>
        <w:rPr>
          <w:rFonts w:hint="eastAsia"/>
        </w:rPr>
        <w:t>定义投影矩阵</w:t>
      </w:r>
      <m:oMath>
        <m:sSub>
          <m:sSubPr>
            <m:ctrlPr>
              <w:rPr>
                <w:rFonts w:ascii="Cambria Math" w:hAnsi="Cambria Math"/>
              </w:rPr>
            </m:ctrlPr>
          </m:sSubPr>
          <m:e>
            <m:r>
              <m:rPr>
                <m:sty m:val="bi"/>
              </m:rPr>
              <w:rPr>
                <w:rFonts w:ascii="Cambria Math" w:hAnsi="Cambria Math"/>
              </w:rPr>
              <m:t>M</m:t>
            </m:r>
          </m:e>
          <m:sub>
            <m:r>
              <w:rPr>
                <w:rFonts w:ascii="Cambria Math" w:hAnsi="Cambria Math"/>
              </w:rPr>
              <m:t>r</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d×k</m:t>
            </m:r>
          </m:sup>
        </m:sSup>
      </m:oMath>
      <w:r>
        <w:rPr>
          <w:rFonts w:hint="eastAsia"/>
        </w:rPr>
        <w:t>，将实体向量从实体空间投影到关系</w:t>
      </w:r>
      <w:r>
        <w:rPr>
          <w:rFonts w:hint="eastAsia"/>
        </w:rPr>
        <w:t>r</w:t>
      </w:r>
      <w:r>
        <w:rPr>
          <w:rFonts w:hint="eastAsia"/>
        </w:rPr>
        <w:t>的子空间，用</w:t>
      </w:r>
      <m:oMath>
        <m:sSub>
          <m:sSubPr>
            <m:ctrlPr>
              <w:rPr>
                <w:rFonts w:ascii="Cambria Math" w:hAnsi="Cambria Math"/>
              </w:rPr>
            </m:ctrlPr>
          </m:sSubPr>
          <m:e>
            <m:r>
              <m:rPr>
                <m:sty m:val="bi"/>
              </m:rPr>
              <w:rPr>
                <w:rFonts w:ascii="Cambria Math" w:hAnsi="Cambria Math"/>
              </w:rPr>
              <m:t>l</m:t>
            </m:r>
          </m:e>
          <m:sub>
            <m:sSub>
              <m:sSubPr>
                <m:ctrlPr>
                  <w:rPr>
                    <w:rFonts w:ascii="Cambria Math" w:hAnsi="Cambria Math"/>
                    <w:i/>
                  </w:rPr>
                </m:ctrlPr>
              </m:sSubPr>
              <m:e>
                <m:r>
                  <w:rPr>
                    <w:rFonts w:ascii="Cambria Math" w:hAnsi="Cambria Math"/>
                  </w:rPr>
                  <m:t>h</m:t>
                </m:r>
              </m:e>
              <m:sub>
                <m:r>
                  <w:rPr>
                    <w:rFonts w:ascii="Cambria Math" w:hAnsi="Cambria Math"/>
                  </w:rPr>
                  <m:t>r</m:t>
                </m:r>
              </m:sub>
            </m:sSub>
          </m:sub>
        </m:sSub>
      </m:oMath>
      <w:r w:rsidR="00EE5369">
        <w:rPr>
          <w:rFonts w:hint="eastAsia"/>
        </w:rPr>
        <w:t>和</w:t>
      </w:r>
      <m:oMath>
        <m:sSub>
          <m:sSubPr>
            <m:ctrlPr>
              <w:rPr>
                <w:rFonts w:ascii="Cambria Math" w:hAnsi="Cambria Math"/>
              </w:rPr>
            </m:ctrlPr>
          </m:sSubPr>
          <m:e>
            <m:r>
              <m:rPr>
                <m:sty m:val="bi"/>
              </m:rPr>
              <w:rPr>
                <w:rFonts w:ascii="Cambria Math" w:hAnsi="Cambria Math"/>
              </w:rPr>
              <m:t>l</m:t>
            </m:r>
          </m:e>
          <m:sub>
            <m:sSub>
              <m:sSubPr>
                <m:ctrlPr>
                  <w:rPr>
                    <w:rFonts w:ascii="Cambria Math" w:hAnsi="Cambria Math"/>
                    <w:i/>
                  </w:rPr>
                </m:ctrlPr>
              </m:sSubPr>
              <m:e>
                <m:r>
                  <w:rPr>
                    <w:rFonts w:ascii="Cambria Math" w:hAnsi="Cambria Math"/>
                  </w:rPr>
                  <m:t>t</m:t>
                </m:r>
              </m:e>
              <m:sub>
                <m:r>
                  <w:rPr>
                    <w:rFonts w:ascii="Cambria Math" w:hAnsi="Cambria Math"/>
                  </w:rPr>
                  <m:t>r</m:t>
                </m:r>
              </m:sub>
            </m:sSub>
          </m:sub>
        </m:sSub>
      </m:oMath>
      <w:r w:rsidR="00EE5369">
        <w:rPr>
          <w:rFonts w:hint="eastAsia"/>
        </w:rPr>
        <w:t>表示如下：</w:t>
      </w:r>
    </w:p>
    <w:p w14:paraId="792DF1AC" w14:textId="5DC1DF8D" w:rsidR="00EE5369" w:rsidRDefault="009B6194" w:rsidP="00195122">
      <w:pPr>
        <w:ind w:firstLineChars="200" w:firstLine="480"/>
      </w:pPr>
      <m:oMathPara>
        <m:oMath>
          <m:sSub>
            <m:sSubPr>
              <m:ctrlPr>
                <w:rPr>
                  <w:rFonts w:ascii="Cambria Math" w:hAnsi="Cambria Math"/>
                </w:rPr>
              </m:ctrlPr>
            </m:sSubPr>
            <m:e>
              <m:r>
                <m:rPr>
                  <m:sty m:val="bi"/>
                </m:rPr>
                <w:rPr>
                  <w:rFonts w:ascii="Cambria Math" w:hAnsi="Cambria Math"/>
                </w:rPr>
                <m:t>l</m:t>
              </m:r>
            </m:e>
            <m:sub>
              <m:sSub>
                <m:sSubPr>
                  <m:ctrlPr>
                    <w:rPr>
                      <w:rFonts w:ascii="Cambria Math" w:hAnsi="Cambria Math"/>
                      <w:i/>
                    </w:rPr>
                  </m:ctrlPr>
                </m:sSubPr>
                <m:e>
                  <m:r>
                    <w:rPr>
                      <w:rFonts w:ascii="Cambria Math" w:hAnsi="Cambria Math"/>
                    </w:rPr>
                    <m:t>h</m:t>
                  </m:r>
                </m:e>
                <m:sub>
                  <m:r>
                    <w:rPr>
                      <w:rFonts w:ascii="Cambria Math" w:hAnsi="Cambria Math"/>
                    </w:rPr>
                    <m:t>r</m:t>
                  </m:r>
                </m:sub>
              </m:sSub>
            </m:sub>
          </m:sSub>
          <m:r>
            <m:rPr>
              <m:sty m:val="p"/>
            </m:rPr>
            <w:rPr>
              <w:rFonts w:ascii="Cambria Math" w:hAnsi="Cambria Math"/>
            </w:rPr>
            <m:t>=</m:t>
          </m:r>
          <m:sSub>
            <m:sSubPr>
              <m:ctrlPr>
                <w:rPr>
                  <w:rFonts w:ascii="Cambria Math" w:hAnsi="Cambria Math"/>
                </w:rPr>
              </m:ctrlPr>
            </m:sSubPr>
            <m:e>
              <m:r>
                <m:rPr>
                  <m:sty m:val="bi"/>
                </m:rPr>
                <w:rPr>
                  <w:rFonts w:ascii="Cambria Math" w:hAnsi="Cambria Math"/>
                </w:rPr>
                <m:t>l</m:t>
              </m:r>
            </m:e>
            <m:sub>
              <m:r>
                <w:rPr>
                  <w:rFonts w:ascii="Cambria Math" w:hAnsi="Cambria Math"/>
                </w:rPr>
                <m:t>h</m:t>
              </m:r>
            </m:sub>
          </m:sSub>
          <m:sSub>
            <m:sSubPr>
              <m:ctrlPr>
                <w:rPr>
                  <w:rFonts w:ascii="Cambria Math" w:hAnsi="Cambria Math"/>
                </w:rPr>
              </m:ctrlPr>
            </m:sSubPr>
            <m:e>
              <m:r>
                <m:rPr>
                  <m:sty m:val="bi"/>
                </m:rPr>
                <w:rPr>
                  <w:rFonts w:ascii="Cambria Math" w:hAnsi="Cambria Math"/>
                </w:rPr>
                <m:t>M</m:t>
              </m:r>
            </m:e>
            <m:sub>
              <m:r>
                <w:rPr>
                  <w:rFonts w:ascii="Cambria Math" w:hAnsi="Cambria Math"/>
                </w:rPr>
                <m:t>r</m:t>
              </m:r>
            </m:sub>
          </m:sSub>
        </m:oMath>
      </m:oMathPara>
    </w:p>
    <w:p w14:paraId="76EFDCE8" w14:textId="5EDFED6E" w:rsidR="00EE5369" w:rsidRDefault="009B6194" w:rsidP="00195122">
      <w:pPr>
        <w:ind w:firstLineChars="200" w:firstLine="480"/>
      </w:pPr>
      <m:oMathPara>
        <m:oMath>
          <m:sSub>
            <m:sSubPr>
              <m:ctrlPr>
                <w:rPr>
                  <w:rFonts w:ascii="Cambria Math" w:hAnsi="Cambria Math"/>
                </w:rPr>
              </m:ctrlPr>
            </m:sSubPr>
            <m:e>
              <m:r>
                <m:rPr>
                  <m:sty m:val="bi"/>
                </m:rPr>
                <w:rPr>
                  <w:rFonts w:ascii="Cambria Math" w:hAnsi="Cambria Math"/>
                </w:rPr>
                <m:t>l</m:t>
              </m:r>
            </m:e>
            <m:sub>
              <m:sSub>
                <m:sSubPr>
                  <m:ctrlPr>
                    <w:rPr>
                      <w:rFonts w:ascii="Cambria Math" w:hAnsi="Cambria Math"/>
                      <w:i/>
                    </w:rPr>
                  </m:ctrlPr>
                </m:sSubPr>
                <m:e>
                  <m:r>
                    <w:rPr>
                      <w:rFonts w:ascii="Cambria Math" w:hAnsi="Cambria Math"/>
                    </w:rPr>
                    <m:t>t</m:t>
                  </m:r>
                </m:e>
                <m:sub>
                  <m:r>
                    <w:rPr>
                      <w:rFonts w:ascii="Cambria Math" w:hAnsi="Cambria Math"/>
                    </w:rPr>
                    <m:t>r</m:t>
                  </m:r>
                </m:sub>
              </m:sSub>
            </m:sub>
          </m:sSub>
          <m:r>
            <m:rPr>
              <m:sty m:val="p"/>
            </m:rPr>
            <w:rPr>
              <w:rFonts w:ascii="Cambria Math" w:hAnsi="Cambria Math"/>
            </w:rPr>
            <m:t>=</m:t>
          </m:r>
          <m:sSub>
            <m:sSubPr>
              <m:ctrlPr>
                <w:rPr>
                  <w:rFonts w:ascii="Cambria Math" w:hAnsi="Cambria Math"/>
                </w:rPr>
              </m:ctrlPr>
            </m:sSubPr>
            <m:e>
              <m:r>
                <m:rPr>
                  <m:sty m:val="bi"/>
                </m:rPr>
                <w:rPr>
                  <w:rFonts w:ascii="Cambria Math" w:hAnsi="Cambria Math"/>
                </w:rPr>
                <m:t>l</m:t>
              </m:r>
            </m:e>
            <m:sub>
              <m:r>
                <w:rPr>
                  <w:rFonts w:ascii="Cambria Math" w:hAnsi="Cambria Math"/>
                </w:rPr>
                <m:t>t</m:t>
              </m:r>
            </m:sub>
          </m:sSub>
          <m:sSub>
            <m:sSubPr>
              <m:ctrlPr>
                <w:rPr>
                  <w:rFonts w:ascii="Cambria Math" w:hAnsi="Cambria Math"/>
                </w:rPr>
              </m:ctrlPr>
            </m:sSubPr>
            <m:e>
              <m:r>
                <m:rPr>
                  <m:sty m:val="bi"/>
                </m:rPr>
                <w:rPr>
                  <w:rFonts w:ascii="Cambria Math" w:hAnsi="Cambria Math"/>
                </w:rPr>
                <m:t>M</m:t>
              </m:r>
            </m:e>
            <m:sub>
              <m:r>
                <w:rPr>
                  <w:rFonts w:ascii="Cambria Math" w:hAnsi="Cambria Math"/>
                </w:rPr>
                <m:t>r</m:t>
              </m:r>
            </m:sub>
          </m:sSub>
        </m:oMath>
      </m:oMathPara>
    </w:p>
    <w:p w14:paraId="33CDB031" w14:textId="5DDE459B" w:rsidR="000122E3" w:rsidRDefault="00EE5369" w:rsidP="00195122">
      <w:pPr>
        <w:ind w:firstLineChars="200" w:firstLine="480"/>
      </w:pPr>
      <w:r>
        <w:rPr>
          <w:rFonts w:hint="eastAsia"/>
        </w:rPr>
        <w:t>然后使</w:t>
      </w:r>
      <m:oMath>
        <m:sSub>
          <m:sSubPr>
            <m:ctrlPr>
              <w:rPr>
                <w:rFonts w:ascii="Cambria Math" w:hAnsi="Cambria Math"/>
              </w:rPr>
            </m:ctrlPr>
          </m:sSubPr>
          <m:e>
            <m:r>
              <m:rPr>
                <m:sty m:val="bi"/>
              </m:rPr>
              <w:rPr>
                <w:rFonts w:ascii="Cambria Math" w:hAnsi="Cambria Math"/>
              </w:rPr>
              <m:t>l</m:t>
            </m:r>
          </m:e>
          <m:sub>
            <m:sSub>
              <m:sSubPr>
                <m:ctrlPr>
                  <w:rPr>
                    <w:rFonts w:ascii="Cambria Math" w:hAnsi="Cambria Math"/>
                    <w:i/>
                  </w:rPr>
                </m:ctrlPr>
              </m:sSubPr>
              <m:e>
                <m:r>
                  <w:rPr>
                    <w:rFonts w:ascii="Cambria Math" w:hAnsi="Cambria Math"/>
                  </w:rPr>
                  <m:t>h</m:t>
                </m:r>
              </m:e>
              <m:sub>
                <m:r>
                  <w:rPr>
                    <w:rFonts w:ascii="Cambria Math" w:hAnsi="Cambria Math"/>
                  </w:rPr>
                  <m:t>r</m:t>
                </m:r>
              </m:sub>
            </m:sSub>
          </m:sub>
        </m:sSub>
        <m:r>
          <w:rPr>
            <w:rFonts w:ascii="Cambria Math" w:hAnsi="Cambria Math"/>
          </w:rPr>
          <m:t>+</m:t>
        </m:r>
        <m:sSub>
          <m:sSubPr>
            <m:ctrlPr>
              <w:rPr>
                <w:rFonts w:ascii="Cambria Math" w:hAnsi="Cambria Math"/>
              </w:rPr>
            </m:ctrlPr>
          </m:sSubPr>
          <m:e>
            <m:r>
              <m:rPr>
                <m:sty m:val="bi"/>
              </m:rPr>
              <w:rPr>
                <w:rFonts w:ascii="Cambria Math" w:hAnsi="Cambria Math"/>
              </w:rPr>
              <m:t>l</m:t>
            </m:r>
          </m:e>
          <m:sub>
            <m:r>
              <w:rPr>
                <w:rFonts w:ascii="Cambria Math" w:hAnsi="Cambria Math"/>
              </w:rPr>
              <m:t>r</m:t>
            </m:r>
          </m:sub>
        </m:sSub>
        <m:r>
          <w:rPr>
            <w:rFonts w:ascii="Cambria Math" w:hAnsi="Cambria Math"/>
          </w:rPr>
          <m:t>≈</m:t>
        </m:r>
        <m:sSub>
          <m:sSubPr>
            <m:ctrlPr>
              <w:rPr>
                <w:rFonts w:ascii="Cambria Math" w:hAnsi="Cambria Math"/>
              </w:rPr>
            </m:ctrlPr>
          </m:sSubPr>
          <m:e>
            <m:r>
              <m:rPr>
                <m:sty m:val="bi"/>
              </m:rPr>
              <w:rPr>
                <w:rFonts w:ascii="Cambria Math" w:hAnsi="Cambria Math"/>
              </w:rPr>
              <m:t>l</m:t>
            </m:r>
          </m:e>
          <m:sub>
            <m:sSub>
              <m:sSubPr>
                <m:ctrlPr>
                  <w:rPr>
                    <w:rFonts w:ascii="Cambria Math" w:hAnsi="Cambria Math"/>
                    <w:i/>
                  </w:rPr>
                </m:ctrlPr>
              </m:sSubPr>
              <m:e>
                <m:r>
                  <w:rPr>
                    <w:rFonts w:ascii="Cambria Math" w:hAnsi="Cambria Math"/>
                  </w:rPr>
                  <m:t>t</m:t>
                </m:r>
              </m:e>
              <m:sub>
                <m:r>
                  <w:rPr>
                    <w:rFonts w:ascii="Cambria Math" w:hAnsi="Cambria Math"/>
                  </w:rPr>
                  <m:t>r</m:t>
                </m:r>
              </m:sub>
            </m:sSub>
          </m:sub>
        </m:sSub>
      </m:oMath>
      <w:r>
        <w:rPr>
          <w:rFonts w:hint="eastAsia"/>
        </w:rPr>
        <w:t>，因此，</w:t>
      </w:r>
      <w:r>
        <w:rPr>
          <w:rFonts w:hint="eastAsia"/>
        </w:rPr>
        <w:t>TransR</w:t>
      </w:r>
      <w:r>
        <w:rPr>
          <w:rFonts w:hint="eastAsia"/>
        </w:rPr>
        <w:t>定义了如下损失函数：</w:t>
      </w:r>
    </w:p>
    <w:p w14:paraId="38ED5671" w14:textId="77777777" w:rsidR="005E7612" w:rsidRDefault="009B6194" w:rsidP="005E7612">
      <w:pPr>
        <w:ind w:firstLineChars="200" w:firstLine="480"/>
      </w:pPr>
      <m:oMathPara>
        <m:oMath>
          <m:sSub>
            <m:sSubPr>
              <m:ctrlPr>
                <w:rPr>
                  <w:rFonts w:ascii="Cambria Math" w:hAnsi="Cambria Math"/>
                </w:rPr>
              </m:ctrlPr>
            </m:sSubPr>
            <m:e>
              <m:r>
                <w:rPr>
                  <w:rFonts w:ascii="Cambria Math" w:hAnsi="Cambria Math"/>
                </w:rPr>
                <m:t>f</m:t>
              </m:r>
            </m:e>
            <m:sub>
              <m:r>
                <w:rPr>
                  <w:rFonts w:ascii="Cambria Math" w:hAnsi="Cambria Math"/>
                </w:rPr>
                <m:t>r</m:t>
              </m:r>
            </m:sub>
          </m:sSub>
          <m:d>
            <m:dPr>
              <m:ctrlPr>
                <w:rPr>
                  <w:rFonts w:ascii="Cambria Math" w:hAnsi="Cambria Math"/>
                  <w:i/>
                </w:rPr>
              </m:ctrlPr>
            </m:dPr>
            <m:e>
              <m:r>
                <w:rPr>
                  <w:rFonts w:ascii="Cambria Math" w:hAnsi="Cambria Math"/>
                </w:rPr>
                <m:t>h,t</m:t>
              </m:r>
            </m:e>
          </m:d>
          <m:r>
            <w:rPr>
              <w:rFonts w:ascii="Cambria Math" w:hAnsi="Cambria Math"/>
            </w:rPr>
            <m:t>=</m:t>
          </m:r>
          <m:sSub>
            <m:sSubPr>
              <m:ctrlPr>
                <w:rPr>
                  <w:rFonts w:ascii="Cambria Math" w:hAnsi="Cambria Math"/>
                  <w:i/>
                </w:rPr>
              </m:ctrlPr>
            </m:sSubPr>
            <m:e>
              <m:r>
                <w:rPr>
                  <w:rFonts w:ascii="Cambria Math" w:hAnsi="Cambria Math"/>
                </w:rPr>
                <m:t>||</m:t>
              </m:r>
              <m:sSub>
                <m:sSubPr>
                  <m:ctrlPr>
                    <w:rPr>
                      <w:rFonts w:ascii="Cambria Math" w:hAnsi="Cambria Math"/>
                    </w:rPr>
                  </m:ctrlPr>
                </m:sSubPr>
                <m:e>
                  <m:r>
                    <m:rPr>
                      <m:sty m:val="bi"/>
                    </m:rPr>
                    <w:rPr>
                      <w:rFonts w:ascii="Cambria Math" w:hAnsi="Cambria Math"/>
                    </w:rPr>
                    <m:t>l</m:t>
                  </m:r>
                </m:e>
                <m:sub>
                  <m:sSub>
                    <m:sSubPr>
                      <m:ctrlPr>
                        <w:rPr>
                          <w:rFonts w:ascii="Cambria Math" w:hAnsi="Cambria Math"/>
                          <w:i/>
                        </w:rPr>
                      </m:ctrlPr>
                    </m:sSubPr>
                    <m:e>
                      <m:r>
                        <w:rPr>
                          <w:rFonts w:ascii="Cambria Math" w:hAnsi="Cambria Math"/>
                        </w:rPr>
                        <m:t>h</m:t>
                      </m:r>
                    </m:e>
                    <m:sub>
                      <m:r>
                        <w:rPr>
                          <w:rFonts w:ascii="Cambria Math" w:hAnsi="Cambria Math"/>
                        </w:rPr>
                        <m:t>r</m:t>
                      </m:r>
                    </m:sub>
                  </m:sSub>
                </m:sub>
              </m:sSub>
              <m:r>
                <w:rPr>
                  <w:rFonts w:ascii="Cambria Math" w:hAnsi="Cambria Math"/>
                </w:rPr>
                <m:t>+</m:t>
              </m:r>
              <m:sSub>
                <m:sSubPr>
                  <m:ctrlPr>
                    <w:rPr>
                      <w:rFonts w:ascii="Cambria Math" w:hAnsi="Cambria Math"/>
                    </w:rPr>
                  </m:ctrlPr>
                </m:sSubPr>
                <m:e>
                  <m:r>
                    <m:rPr>
                      <m:sty m:val="bi"/>
                    </m:rPr>
                    <w:rPr>
                      <w:rFonts w:ascii="Cambria Math" w:hAnsi="Cambria Math"/>
                    </w:rPr>
                    <m:t>l</m:t>
                  </m:r>
                </m:e>
                <m:sub>
                  <m:r>
                    <w:rPr>
                      <w:rFonts w:ascii="Cambria Math" w:hAnsi="Cambria Math"/>
                    </w:rPr>
                    <m:t>r</m:t>
                  </m:r>
                </m:sub>
              </m:sSub>
              <m:r>
                <w:rPr>
                  <w:rFonts w:ascii="Cambria Math" w:hAnsi="Cambria Math"/>
                </w:rPr>
                <m:t>-</m:t>
              </m:r>
              <m:sSub>
                <m:sSubPr>
                  <m:ctrlPr>
                    <w:rPr>
                      <w:rFonts w:ascii="Cambria Math" w:hAnsi="Cambria Math"/>
                    </w:rPr>
                  </m:ctrlPr>
                </m:sSubPr>
                <m:e>
                  <m:r>
                    <m:rPr>
                      <m:sty m:val="bi"/>
                    </m:rPr>
                    <w:rPr>
                      <w:rFonts w:ascii="Cambria Math" w:hAnsi="Cambria Math"/>
                    </w:rPr>
                    <m:t>l</m:t>
                  </m:r>
                </m:e>
                <m:sub>
                  <m:sSub>
                    <m:sSubPr>
                      <m:ctrlPr>
                        <w:rPr>
                          <w:rFonts w:ascii="Cambria Math" w:hAnsi="Cambria Math"/>
                          <w:i/>
                        </w:rPr>
                      </m:ctrlPr>
                    </m:sSubPr>
                    <m:e>
                      <m:r>
                        <w:rPr>
                          <w:rFonts w:ascii="Cambria Math" w:hAnsi="Cambria Math"/>
                        </w:rPr>
                        <m:t>t</m:t>
                      </m:r>
                    </m:e>
                    <m:sub>
                      <m:r>
                        <w:rPr>
                          <w:rFonts w:ascii="Cambria Math" w:hAnsi="Cambria Math"/>
                        </w:rPr>
                        <m:t>r</m:t>
                      </m:r>
                    </m:sub>
                  </m:sSub>
                </m:sub>
              </m:sSub>
              <m:r>
                <w:rPr>
                  <w:rFonts w:ascii="Cambria Math" w:hAnsi="Cambria Math"/>
                </w:rPr>
                <m:t>||</m:t>
              </m:r>
            </m:e>
            <m:sub>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sub>
          </m:sSub>
        </m:oMath>
      </m:oMathPara>
    </w:p>
    <w:p w14:paraId="7C5B5559" w14:textId="7086809C" w:rsidR="00EE5369" w:rsidRDefault="002D67D1" w:rsidP="002D67D1">
      <w:pPr>
        <w:pStyle w:val="4"/>
      </w:pPr>
      <w:r>
        <w:rPr>
          <w:rFonts w:hint="eastAsia"/>
        </w:rPr>
        <w:t>T</w:t>
      </w:r>
      <w:r>
        <w:t>ransD</w:t>
      </w:r>
      <w:r>
        <w:rPr>
          <w:rFonts w:hint="eastAsia"/>
        </w:rPr>
        <w:t>模型</w:t>
      </w:r>
    </w:p>
    <w:p w14:paraId="267AE220" w14:textId="0436A9AB" w:rsidR="002D67D1" w:rsidRDefault="00511EA1" w:rsidP="00195122">
      <w:pPr>
        <w:ind w:firstLineChars="200" w:firstLine="480"/>
      </w:pPr>
      <w:r>
        <w:rPr>
          <w:rFonts w:hint="eastAsia"/>
        </w:rPr>
        <w:t>虽然</w:t>
      </w:r>
      <w:r>
        <w:rPr>
          <w:rFonts w:hint="eastAsia"/>
        </w:rPr>
        <w:t>TransR</w:t>
      </w:r>
      <w:r>
        <w:rPr>
          <w:rFonts w:hint="eastAsia"/>
        </w:rPr>
        <w:t>模型较</w:t>
      </w:r>
      <w:r>
        <w:rPr>
          <w:rFonts w:hint="eastAsia"/>
        </w:rPr>
        <w:t>TransE</w:t>
      </w:r>
      <w:r>
        <w:rPr>
          <w:rFonts w:hint="eastAsia"/>
        </w:rPr>
        <w:t>和</w:t>
      </w:r>
      <w:r>
        <w:rPr>
          <w:rFonts w:hint="eastAsia"/>
        </w:rPr>
        <w:t>TransH</w:t>
      </w:r>
      <w:r>
        <w:rPr>
          <w:rFonts w:hint="eastAsia"/>
        </w:rPr>
        <w:t>有显著改进，它仍然有很多缺点：</w:t>
      </w:r>
    </w:p>
    <w:p w14:paraId="37ED06AE" w14:textId="263D0CD0" w:rsidR="00511EA1" w:rsidRDefault="00511EA1" w:rsidP="00511EA1">
      <w:pPr>
        <w:pStyle w:val="ab"/>
        <w:numPr>
          <w:ilvl w:val="0"/>
          <w:numId w:val="19"/>
        </w:numPr>
        <w:ind w:firstLineChars="0"/>
      </w:pPr>
      <w:r>
        <w:rPr>
          <w:rFonts w:hint="eastAsia"/>
        </w:rPr>
        <w:lastRenderedPageBreak/>
        <w:t>在同一个关系</w:t>
      </w:r>
      <w:r>
        <w:rPr>
          <w:rFonts w:hint="eastAsia"/>
        </w:rPr>
        <w:t>r</w:t>
      </w:r>
      <w:r>
        <w:rPr>
          <w:rFonts w:hint="eastAsia"/>
        </w:rPr>
        <w:t>下，头、尾实体共享相同的投影矩阵。然而，一个关系的头、尾实体的类型或属性可能差异巨大。例如，对于三元组（美国，总统，奥巴马），美国和奥巴马的类型完全不同，一个是国家，一个是人物。</w:t>
      </w:r>
    </w:p>
    <w:p w14:paraId="0F215BEF" w14:textId="12B4F6CD" w:rsidR="00511EA1" w:rsidRDefault="00511EA1" w:rsidP="00511EA1">
      <w:pPr>
        <w:pStyle w:val="ab"/>
        <w:numPr>
          <w:ilvl w:val="0"/>
          <w:numId w:val="19"/>
        </w:numPr>
        <w:ind w:firstLineChars="0"/>
      </w:pPr>
      <w:r>
        <w:rPr>
          <w:rFonts w:hint="eastAsia"/>
        </w:rPr>
        <w:t>从实体空间到关系空间的投影是实体和关系之间的交互过程，因此</w:t>
      </w:r>
      <w:r>
        <w:rPr>
          <w:rFonts w:hint="eastAsia"/>
        </w:rPr>
        <w:t>TransR</w:t>
      </w:r>
      <w:r>
        <w:rPr>
          <w:rFonts w:hint="eastAsia"/>
        </w:rPr>
        <w:t>让投影矩阵仅与关系有关是不合理的。</w:t>
      </w:r>
    </w:p>
    <w:p w14:paraId="436CCB86" w14:textId="21E525C2" w:rsidR="00511EA1" w:rsidRDefault="00511EA1" w:rsidP="00511EA1">
      <w:pPr>
        <w:pStyle w:val="ab"/>
        <w:numPr>
          <w:ilvl w:val="0"/>
          <w:numId w:val="19"/>
        </w:numPr>
        <w:ind w:firstLineChars="0"/>
      </w:pPr>
      <w:r>
        <w:rPr>
          <w:rFonts w:hint="eastAsia"/>
        </w:rPr>
        <w:t>与</w:t>
      </w:r>
      <w:r>
        <w:rPr>
          <w:rFonts w:hint="eastAsia"/>
        </w:rPr>
        <w:t>TransE</w:t>
      </w:r>
      <w:r>
        <w:rPr>
          <w:rFonts w:hint="eastAsia"/>
        </w:rPr>
        <w:t>和</w:t>
      </w:r>
      <w:r>
        <w:rPr>
          <w:rFonts w:hint="eastAsia"/>
        </w:rPr>
        <w:t>TransH</w:t>
      </w:r>
      <w:r>
        <w:rPr>
          <w:rFonts w:hint="eastAsia"/>
        </w:rPr>
        <w:t>相比，</w:t>
      </w:r>
      <w:r>
        <w:rPr>
          <w:rFonts w:hint="eastAsia"/>
        </w:rPr>
        <w:t>TransR</w:t>
      </w:r>
      <w:r>
        <w:rPr>
          <w:rFonts w:hint="eastAsia"/>
        </w:rPr>
        <w:t>由于引入了空间投影，使得</w:t>
      </w:r>
      <w:r>
        <w:rPr>
          <w:rFonts w:hint="eastAsia"/>
        </w:rPr>
        <w:t>TransR</w:t>
      </w:r>
      <w:r>
        <w:rPr>
          <w:rFonts w:hint="eastAsia"/>
        </w:rPr>
        <w:t>模型参数急剧增加，计算复杂度大大提高。</w:t>
      </w:r>
    </w:p>
    <w:p w14:paraId="0E0732BE" w14:textId="20705A28" w:rsidR="00511EA1" w:rsidRDefault="00D01665" w:rsidP="00195122">
      <w:pPr>
        <w:ind w:firstLineChars="200" w:firstLine="480"/>
      </w:pPr>
      <w:r>
        <w:rPr>
          <w:rFonts w:hint="eastAsia"/>
        </w:rPr>
        <w:t>因此，研究者提出了</w:t>
      </w:r>
      <w:r>
        <w:rPr>
          <w:rFonts w:hint="eastAsia"/>
        </w:rPr>
        <w:t>TransD</w:t>
      </w:r>
      <w:r>
        <w:rPr>
          <w:rFonts w:hint="eastAsia"/>
        </w:rPr>
        <w:t>模型以解决这些问题，如</w:t>
      </w:r>
      <w:r>
        <w:fldChar w:fldCharType="begin"/>
      </w:r>
      <w:r>
        <w:instrText xml:space="preserve"> </w:instrText>
      </w:r>
      <w:r>
        <w:rPr>
          <w:rFonts w:hint="eastAsia"/>
        </w:rPr>
        <w:instrText>REF _Ref478500465 \h</w:instrText>
      </w:r>
      <w:r>
        <w:instrText xml:space="preserve"> </w:instrText>
      </w:r>
      <w:r>
        <w:fldChar w:fldCharType="separate"/>
      </w:r>
      <w:r w:rsidR="006E178E">
        <w:rPr>
          <w:rFonts w:hint="eastAsia"/>
        </w:rPr>
        <w:t>图</w:t>
      </w:r>
      <w:r w:rsidR="006E178E">
        <w:rPr>
          <w:rFonts w:hint="eastAsia"/>
        </w:rPr>
        <w:t xml:space="preserve"> </w:t>
      </w:r>
      <w:r w:rsidR="006E178E">
        <w:rPr>
          <w:noProof/>
        </w:rPr>
        <w:t>3</w:t>
      </w:r>
      <w:r w:rsidR="006E178E">
        <w:noBreakHyphen/>
      </w:r>
      <w:r w:rsidR="006E178E">
        <w:rPr>
          <w:noProof/>
        </w:rPr>
        <w:t>6</w:t>
      </w:r>
      <w:r>
        <w:fldChar w:fldCharType="end"/>
      </w:r>
      <w:r>
        <w:rPr>
          <w:rFonts w:hint="eastAsia"/>
        </w:rPr>
        <w:t>所示：</w:t>
      </w:r>
    </w:p>
    <w:p w14:paraId="1DECB1B3" w14:textId="0AD3CC78" w:rsidR="00D01665" w:rsidRDefault="00D01665" w:rsidP="00195122">
      <w:pPr>
        <w:ind w:firstLineChars="200" w:firstLine="480"/>
      </w:pPr>
    </w:p>
    <w:p w14:paraId="3F0BC467" w14:textId="77777777" w:rsidR="00D01665" w:rsidRDefault="00D01665" w:rsidP="00D01665">
      <w:pPr>
        <w:keepNext/>
        <w:jc w:val="center"/>
      </w:pPr>
      <w:r>
        <w:rPr>
          <w:noProof/>
        </w:rPr>
        <w:drawing>
          <wp:inline distT="0" distB="0" distL="0" distR="0" wp14:anchorId="4A932CFB" wp14:editId="20DFCED4">
            <wp:extent cx="3486150" cy="1504612"/>
            <wp:effectExtent l="0" t="0" r="0" b="6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509014" cy="1514480"/>
                    </a:xfrm>
                    <a:prstGeom prst="rect">
                      <a:avLst/>
                    </a:prstGeom>
                  </pic:spPr>
                </pic:pic>
              </a:graphicData>
            </a:graphic>
          </wp:inline>
        </w:drawing>
      </w:r>
    </w:p>
    <w:p w14:paraId="7A57DC26" w14:textId="3360517D" w:rsidR="00D01665" w:rsidRDefault="00D01665" w:rsidP="00D01665">
      <w:pPr>
        <w:pStyle w:val="ae"/>
        <w:jc w:val="center"/>
      </w:pPr>
      <w:bookmarkStart w:id="231" w:name="_Ref478500465"/>
      <w:bookmarkStart w:id="232" w:name="_Toc478542490"/>
      <w:r>
        <w:rPr>
          <w:rFonts w:hint="eastAsia"/>
        </w:rPr>
        <w:t>图</w:t>
      </w:r>
      <w:r>
        <w:rPr>
          <w:rFonts w:hint="eastAsia"/>
        </w:rPr>
        <w:t xml:space="preserve"> </w:t>
      </w:r>
      <w:r w:rsidR="00672678">
        <w:fldChar w:fldCharType="begin"/>
      </w:r>
      <w:r w:rsidR="00672678">
        <w:instrText xml:space="preserve"> </w:instrText>
      </w:r>
      <w:r w:rsidR="00672678">
        <w:rPr>
          <w:rFonts w:hint="eastAsia"/>
        </w:rPr>
        <w:instrText>STYLEREF 1 \s</w:instrText>
      </w:r>
      <w:r w:rsidR="00672678">
        <w:instrText xml:space="preserve"> </w:instrText>
      </w:r>
      <w:r w:rsidR="00672678">
        <w:fldChar w:fldCharType="separate"/>
      </w:r>
      <w:r w:rsidR="006E178E">
        <w:rPr>
          <w:noProof/>
        </w:rPr>
        <w:t>3</w:t>
      </w:r>
      <w:r w:rsidR="00672678">
        <w:fldChar w:fldCharType="end"/>
      </w:r>
      <w:r w:rsidR="00672678">
        <w:noBreakHyphen/>
      </w:r>
      <w:r w:rsidR="00672678">
        <w:fldChar w:fldCharType="begin"/>
      </w:r>
      <w:r w:rsidR="00672678">
        <w:instrText xml:space="preserve"> </w:instrText>
      </w:r>
      <w:r w:rsidR="00672678">
        <w:rPr>
          <w:rFonts w:hint="eastAsia"/>
        </w:rPr>
        <w:instrText xml:space="preserve">SEQ </w:instrText>
      </w:r>
      <w:r w:rsidR="00672678">
        <w:rPr>
          <w:rFonts w:hint="eastAsia"/>
        </w:rPr>
        <w:instrText>图</w:instrText>
      </w:r>
      <w:r w:rsidR="00672678">
        <w:rPr>
          <w:rFonts w:hint="eastAsia"/>
        </w:rPr>
        <w:instrText xml:space="preserve"> \* ARABIC \s 1</w:instrText>
      </w:r>
      <w:r w:rsidR="00672678">
        <w:instrText xml:space="preserve"> </w:instrText>
      </w:r>
      <w:r w:rsidR="00672678">
        <w:fldChar w:fldCharType="separate"/>
      </w:r>
      <w:r w:rsidR="006E178E">
        <w:rPr>
          <w:noProof/>
        </w:rPr>
        <w:t>6</w:t>
      </w:r>
      <w:r w:rsidR="00672678">
        <w:fldChar w:fldCharType="end"/>
      </w:r>
      <w:bookmarkEnd w:id="231"/>
      <w:r>
        <w:t xml:space="preserve"> TransD</w:t>
      </w:r>
      <w:r>
        <w:rPr>
          <w:rFonts w:hint="eastAsia"/>
        </w:rPr>
        <w:t>模型</w:t>
      </w:r>
      <w:bookmarkEnd w:id="232"/>
    </w:p>
    <w:p w14:paraId="22396904" w14:textId="75F5AFD4" w:rsidR="00D01665" w:rsidRDefault="00D01665" w:rsidP="00195122">
      <w:pPr>
        <w:ind w:firstLineChars="200" w:firstLine="480"/>
      </w:pPr>
    </w:p>
    <w:p w14:paraId="6D674974" w14:textId="3F95C830" w:rsidR="007C13A5" w:rsidRDefault="007C13A5" w:rsidP="00195122">
      <w:pPr>
        <w:ind w:firstLineChars="200" w:firstLine="480"/>
      </w:pPr>
      <w:r>
        <w:rPr>
          <w:rFonts w:hint="eastAsia"/>
        </w:rPr>
        <w:t>给定三元组</w:t>
      </w:r>
      <w:r>
        <w:rPr>
          <w:rFonts w:hint="eastAsia"/>
        </w:rPr>
        <w:t>(h,r,t)</w:t>
      </w:r>
      <w:r>
        <w:rPr>
          <w:rFonts w:hint="eastAsia"/>
        </w:rPr>
        <w:t>，</w:t>
      </w:r>
      <w:r>
        <w:rPr>
          <w:rFonts w:hint="eastAsia"/>
        </w:rPr>
        <w:t>TransD</w:t>
      </w:r>
      <w:r>
        <w:rPr>
          <w:rFonts w:hint="eastAsia"/>
        </w:rPr>
        <w:t>模型设置了</w:t>
      </w:r>
      <w:r>
        <w:rPr>
          <w:rFonts w:hint="eastAsia"/>
        </w:rPr>
        <w:t>2</w:t>
      </w:r>
      <w:r>
        <w:rPr>
          <w:rFonts w:hint="eastAsia"/>
        </w:rPr>
        <w:t>个分别将头实体和尾实体投影到关系空间的投影矩阵</w:t>
      </w:r>
      <m:oMath>
        <m:sSub>
          <m:sSubPr>
            <m:ctrlPr>
              <w:rPr>
                <w:rFonts w:ascii="Cambria Math" w:hAnsi="Cambria Math"/>
              </w:rPr>
            </m:ctrlPr>
          </m:sSubPr>
          <m:e>
            <m:r>
              <m:rPr>
                <m:sty m:val="bi"/>
              </m:rPr>
              <w:rPr>
                <w:rFonts w:ascii="Cambria Math" w:hAnsi="Cambria Math"/>
              </w:rPr>
              <m:t>M</m:t>
            </m:r>
          </m:e>
          <m:sub>
            <m:r>
              <w:rPr>
                <w:rFonts w:ascii="Cambria Math" w:hAnsi="Cambria Math"/>
              </w:rPr>
              <m:t>rh</m:t>
            </m:r>
          </m:sub>
        </m:sSub>
      </m:oMath>
      <w:r w:rsidR="00E22273">
        <w:t>和</w:t>
      </w:r>
      <m:oMath>
        <m:sSub>
          <m:sSubPr>
            <m:ctrlPr>
              <w:rPr>
                <w:rFonts w:ascii="Cambria Math" w:hAnsi="Cambria Math"/>
              </w:rPr>
            </m:ctrlPr>
          </m:sSubPr>
          <m:e>
            <m:r>
              <m:rPr>
                <m:sty m:val="bi"/>
              </m:rPr>
              <w:rPr>
                <w:rFonts w:ascii="Cambria Math" w:hAnsi="Cambria Math"/>
              </w:rPr>
              <m:t>M</m:t>
            </m:r>
          </m:e>
          <m:sub>
            <m:r>
              <w:rPr>
                <w:rFonts w:ascii="Cambria Math" w:hAnsi="Cambria Math"/>
              </w:rPr>
              <m:t>rt</m:t>
            </m:r>
          </m:sub>
        </m:sSub>
      </m:oMath>
      <w:r w:rsidR="00E22273">
        <w:t>，</w:t>
      </w:r>
      <w:r w:rsidR="00E22273">
        <w:rPr>
          <w:rFonts w:hint="eastAsia"/>
        </w:rPr>
        <w:t>具体</w:t>
      </w:r>
      <w:r w:rsidR="00E22273">
        <w:t>定义如下：</w:t>
      </w:r>
    </w:p>
    <w:p w14:paraId="2DF8DF28" w14:textId="168F192C" w:rsidR="00E22273" w:rsidRPr="00E22273" w:rsidRDefault="009B6194" w:rsidP="00195122">
      <w:pPr>
        <w:ind w:firstLineChars="200" w:firstLine="480"/>
      </w:pPr>
      <m:oMathPara>
        <m:oMath>
          <m:sSub>
            <m:sSubPr>
              <m:ctrlPr>
                <w:rPr>
                  <w:rFonts w:ascii="Cambria Math" w:hAnsi="Cambria Math"/>
                </w:rPr>
              </m:ctrlPr>
            </m:sSubPr>
            <m:e>
              <m:r>
                <m:rPr>
                  <m:sty m:val="bi"/>
                </m:rPr>
                <w:rPr>
                  <w:rFonts w:ascii="Cambria Math" w:hAnsi="Cambria Math"/>
                </w:rPr>
                <m:t>M</m:t>
              </m:r>
            </m:e>
            <m:sub>
              <m:r>
                <w:rPr>
                  <w:rFonts w:ascii="Cambria Math" w:hAnsi="Cambria Math"/>
                </w:rPr>
                <m:t>rh</m:t>
              </m:r>
            </m:sub>
          </m:sSub>
          <m:r>
            <w:rPr>
              <w:rFonts w:ascii="Cambria Math" w:hAnsi="Cambria Math"/>
            </w:rPr>
            <m:t>=</m:t>
          </m:r>
          <m:sSub>
            <m:sSubPr>
              <m:ctrlPr>
                <w:rPr>
                  <w:rFonts w:ascii="Cambria Math" w:hAnsi="Cambria Math"/>
                </w:rPr>
              </m:ctrlPr>
            </m:sSubPr>
            <m:e>
              <m:r>
                <m:rPr>
                  <m:sty m:val="bi"/>
                </m:rPr>
                <w:rPr>
                  <w:rFonts w:ascii="Cambria Math" w:hAnsi="Cambria Math"/>
                </w:rPr>
                <m:t>l</m:t>
              </m:r>
            </m:e>
            <m:sub>
              <m:sSub>
                <m:sSubPr>
                  <m:ctrlPr>
                    <w:rPr>
                      <w:rFonts w:ascii="Cambria Math" w:hAnsi="Cambria Math"/>
                      <w:i/>
                    </w:rPr>
                  </m:ctrlPr>
                </m:sSubPr>
                <m:e>
                  <m:r>
                    <w:rPr>
                      <w:rFonts w:ascii="Cambria Math" w:hAnsi="Cambria Math"/>
                    </w:rPr>
                    <m:t>r</m:t>
                  </m:r>
                </m:e>
                <m:sub>
                  <m:r>
                    <w:rPr>
                      <w:rFonts w:ascii="Cambria Math" w:hAnsi="Cambria Math"/>
                    </w:rPr>
                    <m:t>p</m:t>
                  </m:r>
                </m:sub>
              </m:sSub>
            </m:sub>
          </m:sSub>
          <m:sSub>
            <m:sSubPr>
              <m:ctrlPr>
                <w:rPr>
                  <w:rFonts w:ascii="Cambria Math" w:hAnsi="Cambria Math"/>
                </w:rPr>
              </m:ctrlPr>
            </m:sSubPr>
            <m:e>
              <m:r>
                <m:rPr>
                  <m:sty m:val="bi"/>
                </m:rPr>
                <w:rPr>
                  <w:rFonts w:ascii="Cambria Math" w:hAnsi="Cambria Math"/>
                </w:rPr>
                <m:t>l</m:t>
              </m:r>
            </m:e>
            <m:sub>
              <m:sSub>
                <m:sSubPr>
                  <m:ctrlPr>
                    <w:rPr>
                      <w:rFonts w:ascii="Cambria Math" w:hAnsi="Cambria Math"/>
                      <w:i/>
                    </w:rPr>
                  </m:ctrlPr>
                </m:sSubPr>
                <m:e>
                  <m:r>
                    <w:rPr>
                      <w:rFonts w:ascii="Cambria Math" w:hAnsi="Cambria Math"/>
                    </w:rPr>
                    <m:t>h</m:t>
                  </m:r>
                </m:e>
                <m:sub>
                  <m:r>
                    <w:rPr>
                      <w:rFonts w:ascii="Cambria Math" w:hAnsi="Cambria Math"/>
                    </w:rPr>
                    <m:t>p</m:t>
                  </m:r>
                </m:sub>
              </m:sSub>
            </m:sub>
          </m:sSub>
          <m:r>
            <w:rPr>
              <w:rFonts w:ascii="Cambria Math" w:hAnsi="Cambria Math"/>
            </w:rPr>
            <m:t>+</m:t>
          </m:r>
          <m:sSup>
            <m:sSupPr>
              <m:ctrlPr>
                <w:rPr>
                  <w:rFonts w:ascii="Cambria Math" w:hAnsi="Cambria Math"/>
                  <w:i/>
                </w:rPr>
              </m:ctrlPr>
            </m:sSupPr>
            <m:e>
              <m:r>
                <m:rPr>
                  <m:sty m:val="bi"/>
                </m:rPr>
                <w:rPr>
                  <w:rFonts w:ascii="Cambria Math" w:hAnsi="Cambria Math"/>
                </w:rPr>
                <m:t>I</m:t>
              </m:r>
            </m:e>
            <m:sup>
              <m:r>
                <w:rPr>
                  <w:rFonts w:ascii="Cambria Math" w:hAnsi="Cambria Math"/>
                </w:rPr>
                <m:t>d×k</m:t>
              </m:r>
            </m:sup>
          </m:sSup>
        </m:oMath>
      </m:oMathPara>
    </w:p>
    <w:p w14:paraId="703A1056" w14:textId="38EAE5ED" w:rsidR="00E22273" w:rsidRPr="00E22273" w:rsidRDefault="009B6194" w:rsidP="00E22273">
      <w:pPr>
        <w:ind w:firstLineChars="200" w:firstLine="480"/>
      </w:pPr>
      <m:oMathPara>
        <m:oMath>
          <m:sSub>
            <m:sSubPr>
              <m:ctrlPr>
                <w:rPr>
                  <w:rFonts w:ascii="Cambria Math" w:hAnsi="Cambria Math"/>
                </w:rPr>
              </m:ctrlPr>
            </m:sSubPr>
            <m:e>
              <m:r>
                <m:rPr>
                  <m:sty m:val="bi"/>
                </m:rPr>
                <w:rPr>
                  <w:rFonts w:ascii="Cambria Math" w:hAnsi="Cambria Math"/>
                </w:rPr>
                <m:t>M</m:t>
              </m:r>
            </m:e>
            <m:sub>
              <m:r>
                <w:rPr>
                  <w:rFonts w:ascii="Cambria Math" w:hAnsi="Cambria Math"/>
                </w:rPr>
                <m:t>rt</m:t>
              </m:r>
            </m:sub>
          </m:sSub>
          <m:r>
            <w:rPr>
              <w:rFonts w:ascii="Cambria Math" w:hAnsi="Cambria Math"/>
            </w:rPr>
            <m:t>=</m:t>
          </m:r>
          <m:sSub>
            <m:sSubPr>
              <m:ctrlPr>
                <w:rPr>
                  <w:rFonts w:ascii="Cambria Math" w:hAnsi="Cambria Math"/>
                </w:rPr>
              </m:ctrlPr>
            </m:sSubPr>
            <m:e>
              <m:r>
                <m:rPr>
                  <m:sty m:val="bi"/>
                </m:rPr>
                <w:rPr>
                  <w:rFonts w:ascii="Cambria Math" w:hAnsi="Cambria Math"/>
                </w:rPr>
                <m:t>l</m:t>
              </m:r>
            </m:e>
            <m:sub>
              <m:sSub>
                <m:sSubPr>
                  <m:ctrlPr>
                    <w:rPr>
                      <w:rFonts w:ascii="Cambria Math" w:hAnsi="Cambria Math"/>
                      <w:i/>
                    </w:rPr>
                  </m:ctrlPr>
                </m:sSubPr>
                <m:e>
                  <m:r>
                    <w:rPr>
                      <w:rFonts w:ascii="Cambria Math" w:hAnsi="Cambria Math"/>
                    </w:rPr>
                    <m:t>r</m:t>
                  </m:r>
                </m:e>
                <m:sub>
                  <m:r>
                    <w:rPr>
                      <w:rFonts w:ascii="Cambria Math" w:hAnsi="Cambria Math"/>
                    </w:rPr>
                    <m:t>p</m:t>
                  </m:r>
                </m:sub>
              </m:sSub>
            </m:sub>
          </m:sSub>
          <m:sSub>
            <m:sSubPr>
              <m:ctrlPr>
                <w:rPr>
                  <w:rFonts w:ascii="Cambria Math" w:hAnsi="Cambria Math"/>
                </w:rPr>
              </m:ctrlPr>
            </m:sSubPr>
            <m:e>
              <m:r>
                <m:rPr>
                  <m:sty m:val="bi"/>
                </m:rPr>
                <w:rPr>
                  <w:rFonts w:ascii="Cambria Math" w:hAnsi="Cambria Math"/>
                </w:rPr>
                <m:t>l</m:t>
              </m:r>
            </m:e>
            <m:sub>
              <m:sSub>
                <m:sSubPr>
                  <m:ctrlPr>
                    <w:rPr>
                      <w:rFonts w:ascii="Cambria Math" w:hAnsi="Cambria Math"/>
                      <w:i/>
                    </w:rPr>
                  </m:ctrlPr>
                </m:sSubPr>
                <m:e>
                  <m:r>
                    <w:rPr>
                      <w:rFonts w:ascii="Cambria Math" w:hAnsi="Cambria Math"/>
                    </w:rPr>
                    <m:t>t</m:t>
                  </m:r>
                </m:e>
                <m:sub>
                  <m:r>
                    <w:rPr>
                      <w:rFonts w:ascii="Cambria Math" w:hAnsi="Cambria Math"/>
                    </w:rPr>
                    <m:t>p</m:t>
                  </m:r>
                </m:sub>
              </m:sSub>
            </m:sub>
          </m:sSub>
          <m:r>
            <w:rPr>
              <w:rFonts w:ascii="Cambria Math" w:hAnsi="Cambria Math"/>
            </w:rPr>
            <m:t>+</m:t>
          </m:r>
          <m:sSup>
            <m:sSupPr>
              <m:ctrlPr>
                <w:rPr>
                  <w:rFonts w:ascii="Cambria Math" w:hAnsi="Cambria Math"/>
                  <w:i/>
                </w:rPr>
              </m:ctrlPr>
            </m:sSupPr>
            <m:e>
              <m:r>
                <m:rPr>
                  <m:sty m:val="bi"/>
                </m:rPr>
                <w:rPr>
                  <w:rFonts w:ascii="Cambria Math" w:hAnsi="Cambria Math"/>
                </w:rPr>
                <m:t>I</m:t>
              </m:r>
            </m:e>
            <m:sup>
              <m:r>
                <w:rPr>
                  <w:rFonts w:ascii="Cambria Math" w:hAnsi="Cambria Math"/>
                </w:rPr>
                <m:t>d×k</m:t>
              </m:r>
            </m:sup>
          </m:sSup>
        </m:oMath>
      </m:oMathPara>
    </w:p>
    <w:p w14:paraId="0AC5615D" w14:textId="10C6C02F" w:rsidR="00E22273" w:rsidRPr="00BC5FAC" w:rsidRDefault="00E22273" w:rsidP="00195122">
      <w:pPr>
        <w:ind w:firstLineChars="200" w:firstLine="480"/>
        <w:rPr>
          <w:i/>
        </w:rPr>
      </w:pPr>
      <w:r>
        <w:t>这里</w:t>
      </w:r>
      <m:oMath>
        <m:sSub>
          <m:sSubPr>
            <m:ctrlPr>
              <w:rPr>
                <w:rFonts w:ascii="Cambria Math" w:hAnsi="Cambria Math"/>
              </w:rPr>
            </m:ctrlPr>
          </m:sSubPr>
          <m:e>
            <m:r>
              <m:rPr>
                <m:sty m:val="bi"/>
              </m:rPr>
              <w:rPr>
                <w:rFonts w:ascii="Cambria Math" w:hAnsi="Cambria Math"/>
              </w:rPr>
              <m:t>l</m:t>
            </m:r>
          </m:e>
          <m:sub>
            <m:sSub>
              <m:sSubPr>
                <m:ctrlPr>
                  <w:rPr>
                    <w:rFonts w:ascii="Cambria Math" w:hAnsi="Cambria Math"/>
                    <w:i/>
                  </w:rPr>
                </m:ctrlPr>
              </m:sSubPr>
              <m:e>
                <m:r>
                  <w:rPr>
                    <w:rFonts w:ascii="Cambria Math" w:hAnsi="Cambria Math"/>
                  </w:rPr>
                  <m:t>h</m:t>
                </m:r>
              </m:e>
              <m:sub>
                <m:r>
                  <w:rPr>
                    <w:rFonts w:ascii="Cambria Math" w:hAnsi="Cambria Math"/>
                  </w:rPr>
                  <m:t>p</m:t>
                </m:r>
              </m:sub>
            </m:sSub>
          </m:sub>
        </m:sSub>
        <m:r>
          <w:rPr>
            <w:rFonts w:ascii="Cambria Math" w:hAnsi="Cambria Math"/>
          </w:rPr>
          <m:t xml:space="preserve">, </m:t>
        </m:r>
        <m:sSub>
          <m:sSubPr>
            <m:ctrlPr>
              <w:rPr>
                <w:rFonts w:ascii="Cambria Math" w:hAnsi="Cambria Math"/>
              </w:rPr>
            </m:ctrlPr>
          </m:sSubPr>
          <m:e>
            <m:r>
              <m:rPr>
                <m:sty m:val="bi"/>
              </m:rPr>
              <w:rPr>
                <w:rFonts w:ascii="Cambria Math" w:hAnsi="Cambria Math"/>
              </w:rPr>
              <m:t>l</m:t>
            </m:r>
          </m:e>
          <m:sub>
            <m:sSub>
              <m:sSubPr>
                <m:ctrlPr>
                  <w:rPr>
                    <w:rFonts w:ascii="Cambria Math" w:hAnsi="Cambria Math"/>
                    <w:i/>
                  </w:rPr>
                </m:ctrlPr>
              </m:sSubPr>
              <m:e>
                <m:r>
                  <w:rPr>
                    <w:rFonts w:ascii="Cambria Math" w:hAnsi="Cambria Math"/>
                  </w:rPr>
                  <m:t>t</m:t>
                </m:r>
              </m:e>
              <m:sub>
                <m:r>
                  <w:rPr>
                    <w:rFonts w:ascii="Cambria Math" w:hAnsi="Cambria Math"/>
                  </w:rPr>
                  <m:t>p</m:t>
                </m:r>
              </m:sub>
            </m:sSub>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t>，</w:t>
      </w:r>
      <m:oMath>
        <m:sSub>
          <m:sSubPr>
            <m:ctrlPr>
              <w:rPr>
                <w:rFonts w:ascii="Cambria Math" w:hAnsi="Cambria Math"/>
              </w:rPr>
            </m:ctrlPr>
          </m:sSubPr>
          <m:e>
            <m:r>
              <m:rPr>
                <m:sty m:val="bi"/>
              </m:rPr>
              <w:rPr>
                <w:rFonts w:ascii="Cambria Math" w:hAnsi="Cambria Math"/>
              </w:rPr>
              <m:t>l</m:t>
            </m:r>
          </m:e>
          <m:sub>
            <m:sSub>
              <m:sSubPr>
                <m:ctrlPr>
                  <w:rPr>
                    <w:rFonts w:ascii="Cambria Math" w:hAnsi="Cambria Math"/>
                    <w:i/>
                  </w:rPr>
                </m:ctrlPr>
              </m:sSubPr>
              <m:e>
                <m:r>
                  <w:rPr>
                    <w:rFonts w:ascii="Cambria Math" w:hAnsi="Cambria Math"/>
                  </w:rPr>
                  <m:t>r</m:t>
                </m:r>
              </m:e>
              <m:sub>
                <m:r>
                  <w:rPr>
                    <w:rFonts w:ascii="Cambria Math" w:hAnsi="Cambria Math"/>
                  </w:rPr>
                  <m:t>p</m:t>
                </m:r>
              </m:sub>
            </m:sSub>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k</m:t>
            </m:r>
          </m:sup>
        </m:sSup>
      </m:oMath>
      <w:r w:rsidR="00BC5FAC">
        <w:t>，</w:t>
      </w:r>
      <w:r w:rsidR="00BC5FAC">
        <w:rPr>
          <w:rFonts w:hint="eastAsia"/>
        </w:rPr>
        <w:t>下标</w:t>
      </w:r>
      <w:r w:rsidR="00BC5FAC">
        <w:t>p</w:t>
      </w:r>
      <w:r w:rsidR="00BC5FAC">
        <w:t>代表该向量为投影向量。</w:t>
      </w:r>
      <w:r w:rsidR="00BC5FAC">
        <w:rPr>
          <w:rFonts w:hint="eastAsia"/>
        </w:rPr>
        <w:t>显然</w:t>
      </w:r>
      <w:r w:rsidR="00BC5FAC">
        <w:t>，</w:t>
      </w:r>
      <m:oMath>
        <m:sSub>
          <m:sSubPr>
            <m:ctrlPr>
              <w:rPr>
                <w:rFonts w:ascii="Cambria Math" w:hAnsi="Cambria Math"/>
              </w:rPr>
            </m:ctrlPr>
          </m:sSubPr>
          <m:e>
            <m:r>
              <m:rPr>
                <m:sty m:val="bi"/>
              </m:rPr>
              <w:rPr>
                <w:rFonts w:ascii="Cambria Math" w:hAnsi="Cambria Math"/>
              </w:rPr>
              <m:t>M</m:t>
            </m:r>
          </m:e>
          <m:sub>
            <m:r>
              <w:rPr>
                <w:rFonts w:ascii="Cambria Math" w:hAnsi="Cambria Math"/>
              </w:rPr>
              <m:t>rh</m:t>
            </m:r>
          </m:sub>
        </m:sSub>
      </m:oMath>
      <w:r w:rsidR="00BC5FAC">
        <w:t>和</w:t>
      </w:r>
      <m:oMath>
        <m:sSub>
          <m:sSubPr>
            <m:ctrlPr>
              <w:rPr>
                <w:rFonts w:ascii="Cambria Math" w:hAnsi="Cambria Math"/>
              </w:rPr>
            </m:ctrlPr>
          </m:sSubPr>
          <m:e>
            <m:r>
              <m:rPr>
                <m:sty m:val="bi"/>
              </m:rPr>
              <w:rPr>
                <w:rFonts w:ascii="Cambria Math" w:hAnsi="Cambria Math"/>
              </w:rPr>
              <m:t>M</m:t>
            </m:r>
          </m:e>
          <m:sub>
            <m:r>
              <w:rPr>
                <w:rFonts w:ascii="Cambria Math" w:hAnsi="Cambria Math"/>
              </w:rPr>
              <m:t>rt</m:t>
            </m:r>
          </m:sub>
        </m:sSub>
      </m:oMath>
      <w:r w:rsidR="00BC5FAC">
        <w:t>与实体和关系均相关。</w:t>
      </w:r>
      <w:r w:rsidR="00BC5FAC">
        <w:rPr>
          <w:rFonts w:hint="eastAsia"/>
        </w:rPr>
        <w:t>而且</w:t>
      </w:r>
      <w:r w:rsidR="00BC5FAC">
        <w:t>，</w:t>
      </w:r>
      <w:r w:rsidR="00BC5FAC">
        <w:rPr>
          <w:rFonts w:hint="eastAsia"/>
        </w:rPr>
        <w:t>利用</w:t>
      </w:r>
      <w:r w:rsidR="00BC5FAC">
        <w:t>2</w:t>
      </w:r>
      <w:r w:rsidR="00BC5FAC">
        <w:rPr>
          <w:rFonts w:hint="eastAsia"/>
        </w:rPr>
        <w:t>个</w:t>
      </w:r>
      <w:r w:rsidR="00BC5FAC">
        <w:t>投影向量构建投影矩阵，</w:t>
      </w:r>
      <w:r w:rsidR="00BC5FAC">
        <w:rPr>
          <w:rFonts w:hint="eastAsia"/>
        </w:rPr>
        <w:t>解决</w:t>
      </w:r>
      <w:r w:rsidR="00BC5FAC">
        <w:t>了原来</w:t>
      </w:r>
      <w:r w:rsidR="00BC5FAC">
        <w:t>TransR</w:t>
      </w:r>
      <w:r w:rsidR="00BC5FAC">
        <w:t>模型参数过多的问题。</w:t>
      </w:r>
      <w:r w:rsidR="00BC5FAC">
        <w:rPr>
          <w:rFonts w:hint="eastAsia"/>
        </w:rPr>
        <w:t>最后</w:t>
      </w:r>
      <w:r w:rsidR="00BC5FAC">
        <w:t>，</w:t>
      </w:r>
      <w:r w:rsidR="00BC5FAC">
        <w:t>TransD</w:t>
      </w:r>
      <w:r w:rsidR="00BC5FAC">
        <w:t>模型定义了如下损失函数：</w:t>
      </w:r>
    </w:p>
    <w:p w14:paraId="6A1F1B01" w14:textId="125D28BB" w:rsidR="00BC5FAC" w:rsidRDefault="009B6194" w:rsidP="00BC5FAC">
      <w:pPr>
        <w:ind w:firstLineChars="200" w:firstLine="480"/>
      </w:pPr>
      <m:oMathPara>
        <m:oMath>
          <m:sSub>
            <m:sSubPr>
              <m:ctrlPr>
                <w:rPr>
                  <w:rFonts w:ascii="Cambria Math" w:hAnsi="Cambria Math"/>
                </w:rPr>
              </m:ctrlPr>
            </m:sSubPr>
            <m:e>
              <m:r>
                <w:rPr>
                  <w:rFonts w:ascii="Cambria Math" w:hAnsi="Cambria Math"/>
                </w:rPr>
                <m:t>f</m:t>
              </m:r>
            </m:e>
            <m:sub>
              <m:r>
                <w:rPr>
                  <w:rFonts w:ascii="Cambria Math" w:hAnsi="Cambria Math"/>
                </w:rPr>
                <m:t>r</m:t>
              </m:r>
            </m:sub>
          </m:sSub>
          <m:d>
            <m:dPr>
              <m:ctrlPr>
                <w:rPr>
                  <w:rFonts w:ascii="Cambria Math" w:hAnsi="Cambria Math"/>
                  <w:i/>
                </w:rPr>
              </m:ctrlPr>
            </m:dPr>
            <m:e>
              <m:r>
                <w:rPr>
                  <w:rFonts w:ascii="Cambria Math" w:hAnsi="Cambria Math"/>
                </w:rPr>
                <m:t>h,t</m:t>
              </m:r>
            </m:e>
          </m:d>
          <m:r>
            <w:rPr>
              <w:rFonts w:ascii="Cambria Math" w:hAnsi="Cambria Math"/>
            </w:rPr>
            <m:t>=</m:t>
          </m:r>
          <m:sSub>
            <m:sSubPr>
              <m:ctrlPr>
                <w:rPr>
                  <w:rFonts w:ascii="Cambria Math" w:hAnsi="Cambria Math"/>
                  <w:i/>
                </w:rPr>
              </m:ctrlPr>
            </m:sSubPr>
            <m:e>
              <m:r>
                <w:rPr>
                  <w:rFonts w:ascii="Cambria Math" w:hAnsi="Cambria Math"/>
                </w:rPr>
                <m:t>||</m:t>
              </m:r>
              <m:sSub>
                <m:sSubPr>
                  <m:ctrlPr>
                    <w:rPr>
                      <w:rFonts w:ascii="Cambria Math" w:hAnsi="Cambria Math"/>
                    </w:rPr>
                  </m:ctrlPr>
                </m:sSubPr>
                <m:e>
                  <m:r>
                    <m:rPr>
                      <m:sty m:val="bi"/>
                    </m:rPr>
                    <w:rPr>
                      <w:rFonts w:ascii="Cambria Math" w:hAnsi="Cambria Math"/>
                    </w:rPr>
                    <m:t>l</m:t>
                  </m:r>
                </m:e>
                <m:sub>
                  <m:r>
                    <w:rPr>
                      <w:rFonts w:ascii="Cambria Math" w:hAnsi="Cambria Math"/>
                    </w:rPr>
                    <m:t>h</m:t>
                  </m:r>
                </m:sub>
              </m:sSub>
              <m:sSub>
                <m:sSubPr>
                  <m:ctrlPr>
                    <w:rPr>
                      <w:rFonts w:ascii="Cambria Math" w:hAnsi="Cambria Math"/>
                    </w:rPr>
                  </m:ctrlPr>
                </m:sSubPr>
                <m:e>
                  <m:r>
                    <m:rPr>
                      <m:sty m:val="bi"/>
                    </m:rPr>
                    <w:rPr>
                      <w:rFonts w:ascii="Cambria Math" w:hAnsi="Cambria Math"/>
                    </w:rPr>
                    <m:t>M</m:t>
                  </m:r>
                </m:e>
                <m:sub>
                  <m:r>
                    <w:rPr>
                      <w:rFonts w:ascii="Cambria Math" w:hAnsi="Cambria Math"/>
                    </w:rPr>
                    <m:t>rh</m:t>
                  </m:r>
                </m:sub>
              </m:sSub>
              <m:r>
                <w:rPr>
                  <w:rFonts w:ascii="Cambria Math" w:hAnsi="Cambria Math"/>
                </w:rPr>
                <m:t>+</m:t>
              </m:r>
              <m:sSub>
                <m:sSubPr>
                  <m:ctrlPr>
                    <w:rPr>
                      <w:rFonts w:ascii="Cambria Math" w:hAnsi="Cambria Math"/>
                    </w:rPr>
                  </m:ctrlPr>
                </m:sSubPr>
                <m:e>
                  <m:r>
                    <m:rPr>
                      <m:sty m:val="bi"/>
                    </m:rPr>
                    <w:rPr>
                      <w:rFonts w:ascii="Cambria Math" w:hAnsi="Cambria Math"/>
                    </w:rPr>
                    <m:t>l</m:t>
                  </m:r>
                </m:e>
                <m:sub>
                  <m:r>
                    <w:rPr>
                      <w:rFonts w:ascii="Cambria Math" w:hAnsi="Cambria Math"/>
                    </w:rPr>
                    <m:t>r</m:t>
                  </m:r>
                </m:sub>
              </m:sSub>
              <m:r>
                <w:rPr>
                  <w:rFonts w:ascii="Cambria Math" w:hAnsi="Cambria Math"/>
                </w:rPr>
                <m:t>-</m:t>
              </m:r>
              <m:sSub>
                <m:sSubPr>
                  <m:ctrlPr>
                    <w:rPr>
                      <w:rFonts w:ascii="Cambria Math" w:hAnsi="Cambria Math"/>
                    </w:rPr>
                  </m:ctrlPr>
                </m:sSubPr>
                <m:e>
                  <m:r>
                    <m:rPr>
                      <m:sty m:val="bi"/>
                    </m:rPr>
                    <w:rPr>
                      <w:rFonts w:ascii="Cambria Math" w:hAnsi="Cambria Math"/>
                    </w:rPr>
                    <m:t>l</m:t>
                  </m:r>
                </m:e>
                <m:sub>
                  <m:r>
                    <w:rPr>
                      <w:rFonts w:ascii="Cambria Math" w:hAnsi="Cambria Math"/>
                    </w:rPr>
                    <m:t>t</m:t>
                  </m:r>
                </m:sub>
              </m:sSub>
              <m:sSub>
                <m:sSubPr>
                  <m:ctrlPr>
                    <w:rPr>
                      <w:rFonts w:ascii="Cambria Math" w:hAnsi="Cambria Math"/>
                    </w:rPr>
                  </m:ctrlPr>
                </m:sSubPr>
                <m:e>
                  <m:r>
                    <m:rPr>
                      <m:sty m:val="bi"/>
                    </m:rPr>
                    <w:rPr>
                      <w:rFonts w:ascii="Cambria Math" w:hAnsi="Cambria Math"/>
                    </w:rPr>
                    <m:t>M</m:t>
                  </m:r>
                </m:e>
                <m:sub>
                  <m:r>
                    <w:rPr>
                      <w:rFonts w:ascii="Cambria Math" w:hAnsi="Cambria Math"/>
                    </w:rPr>
                    <m:t>rt</m:t>
                  </m:r>
                </m:sub>
              </m:sSub>
              <m:r>
                <w:rPr>
                  <w:rFonts w:ascii="Cambria Math" w:hAnsi="Cambria Math"/>
                </w:rPr>
                <m:t>||</m:t>
              </m:r>
            </m:e>
            <m:sub>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sub>
          </m:sSub>
        </m:oMath>
      </m:oMathPara>
    </w:p>
    <w:p w14:paraId="702DBE4A" w14:textId="1193A215" w:rsidR="00E22273" w:rsidRDefault="00BC5FAC" w:rsidP="00BC5FAC">
      <w:pPr>
        <w:pStyle w:val="4"/>
      </w:pPr>
      <w:r>
        <w:t>TranSparse</w:t>
      </w:r>
      <w:r>
        <w:t>模型</w:t>
      </w:r>
    </w:p>
    <w:p w14:paraId="25EA0975" w14:textId="5546777C" w:rsidR="00E22273" w:rsidRDefault="003602D3" w:rsidP="00195122">
      <w:pPr>
        <w:ind w:firstLineChars="200" w:firstLine="480"/>
      </w:pPr>
      <w:r>
        <w:t>知识库中实体和关系的异质性和不平衡性是制约知识表示学习的难题：</w:t>
      </w:r>
    </w:p>
    <w:p w14:paraId="1C326B2E" w14:textId="504F15DA" w:rsidR="003602D3" w:rsidRDefault="003602D3" w:rsidP="003602D3">
      <w:pPr>
        <w:pStyle w:val="ab"/>
        <w:numPr>
          <w:ilvl w:val="0"/>
          <w:numId w:val="20"/>
        </w:numPr>
        <w:ind w:firstLineChars="0"/>
      </w:pPr>
      <w:r>
        <w:t>异质性。</w:t>
      </w:r>
      <w:r>
        <w:rPr>
          <w:rFonts w:hint="eastAsia"/>
        </w:rPr>
        <w:t>知识库</w:t>
      </w:r>
      <w:r>
        <w:t>中某些关系可能</w:t>
      </w:r>
      <w:r>
        <w:rPr>
          <w:rFonts w:hint="eastAsia"/>
        </w:rPr>
        <w:t>会</w:t>
      </w:r>
      <w:r>
        <w:t>与大量的实体有连接，</w:t>
      </w:r>
      <w:r>
        <w:rPr>
          <w:rFonts w:hint="eastAsia"/>
        </w:rPr>
        <w:t>而</w:t>
      </w:r>
      <w:r>
        <w:t>某些关系则可能仅仅与少量实体有连接。</w:t>
      </w:r>
    </w:p>
    <w:p w14:paraId="7E1A417B" w14:textId="15E87DAB" w:rsidR="003602D3" w:rsidRDefault="003602D3" w:rsidP="003602D3">
      <w:pPr>
        <w:pStyle w:val="ab"/>
        <w:numPr>
          <w:ilvl w:val="0"/>
          <w:numId w:val="20"/>
        </w:numPr>
        <w:ind w:firstLineChars="0"/>
      </w:pPr>
      <w:r>
        <w:rPr>
          <w:rFonts w:hint="eastAsia"/>
        </w:rPr>
        <w:t>不均衡</w:t>
      </w:r>
      <w:r>
        <w:t>性。</w:t>
      </w:r>
      <w:r>
        <w:rPr>
          <w:rFonts w:hint="eastAsia"/>
        </w:rPr>
        <w:t>在</w:t>
      </w:r>
      <w:r>
        <w:t>某些关系中，</w:t>
      </w:r>
      <w:r>
        <w:rPr>
          <w:rFonts w:hint="eastAsia"/>
        </w:rPr>
        <w:t>头</w:t>
      </w:r>
      <w:r>
        <w:t>实体和尾实体的种类和数量可能差别巨大。</w:t>
      </w:r>
      <w:r>
        <w:rPr>
          <w:rFonts w:hint="eastAsia"/>
        </w:rPr>
        <w:t>例如</w:t>
      </w:r>
      <w:r>
        <w:t>，</w:t>
      </w:r>
      <w:r>
        <w:t>“</w:t>
      </w:r>
      <w:r>
        <w:t>国籍</w:t>
      </w:r>
      <w:r>
        <w:t>”</w:t>
      </w:r>
      <w:r>
        <w:t>这个关系的头实体是成千上万不同的</w:t>
      </w:r>
      <w:r>
        <w:rPr>
          <w:rFonts w:hint="eastAsia"/>
        </w:rPr>
        <w:t>人物</w:t>
      </w:r>
      <w:r>
        <w:t>，</w:t>
      </w:r>
      <w:r>
        <w:rPr>
          <w:rFonts w:hint="eastAsia"/>
        </w:rPr>
        <w:t>而</w:t>
      </w:r>
      <w:r>
        <w:t>尾实体</w:t>
      </w:r>
      <w:r>
        <w:rPr>
          <w:rFonts w:hint="eastAsia"/>
        </w:rPr>
        <w:t>只有</w:t>
      </w:r>
      <w:r>
        <w:t>几百个国家。</w:t>
      </w:r>
    </w:p>
    <w:p w14:paraId="0B62BD98" w14:textId="71635B17" w:rsidR="003602D3" w:rsidRDefault="0029475E" w:rsidP="00195122">
      <w:pPr>
        <w:ind w:firstLineChars="200" w:firstLine="480"/>
      </w:pPr>
      <w:r>
        <w:rPr>
          <w:rFonts w:hint="eastAsia"/>
        </w:rPr>
        <w:lastRenderedPageBreak/>
        <w:t>为了</w:t>
      </w:r>
      <w:r>
        <w:t>解决实体和关系的异质性，</w:t>
      </w:r>
      <w:r>
        <w:t>TranSparse</w:t>
      </w:r>
      <w:r>
        <w:t>提出使用稀疏矩阵代替</w:t>
      </w:r>
      <w:r>
        <w:t>TransR</w:t>
      </w:r>
      <w:r>
        <w:t>模型中的稠密矩阵</w:t>
      </w:r>
      <w:r w:rsidR="005B1069">
        <w:t>[Ji 2016]</w:t>
      </w:r>
      <w:r>
        <w:t>，</w:t>
      </w:r>
      <w:r>
        <w:rPr>
          <w:rFonts w:hint="eastAsia"/>
        </w:rPr>
        <w:t>其中</w:t>
      </w:r>
      <w:r>
        <w:t>矩阵</w:t>
      </w:r>
      <m:oMath>
        <m:sSub>
          <m:sSubPr>
            <m:ctrlPr>
              <w:rPr>
                <w:rFonts w:ascii="Cambria Math" w:hAnsi="Cambria Math"/>
              </w:rPr>
            </m:ctrlPr>
          </m:sSubPr>
          <m:e>
            <m:r>
              <m:rPr>
                <m:sty m:val="bi"/>
              </m:rPr>
              <w:rPr>
                <w:rFonts w:ascii="Cambria Math" w:hAnsi="Cambria Math"/>
              </w:rPr>
              <m:t>M</m:t>
            </m:r>
          </m:e>
          <m:sub>
            <m:r>
              <w:rPr>
                <w:rFonts w:ascii="Cambria Math" w:hAnsi="Cambria Math"/>
              </w:rPr>
              <m:t>r</m:t>
            </m:r>
          </m:sub>
        </m:sSub>
      </m:oMath>
      <w:r>
        <w:t>的稀疏度由关系</w:t>
      </w:r>
      <w:r>
        <w:t>r</w:t>
      </w:r>
      <w:r>
        <w:t>连接的实体</w:t>
      </w:r>
      <w:r>
        <w:rPr>
          <w:rFonts w:hint="eastAsia"/>
        </w:rPr>
        <w:t>对</w:t>
      </w:r>
      <w:r>
        <w:t>数量决定。</w:t>
      </w:r>
      <w:r>
        <w:rPr>
          <w:rFonts w:hint="eastAsia"/>
        </w:rPr>
        <w:t>这里</w:t>
      </w:r>
      <w:r>
        <w:t>头、</w:t>
      </w:r>
      <w:r>
        <w:rPr>
          <w:rFonts w:hint="eastAsia"/>
        </w:rPr>
        <w:t>尾</w:t>
      </w:r>
      <w:r>
        <w:t>实体共享同一个投影矩阵</w:t>
      </w:r>
      <m:oMath>
        <m:sSub>
          <m:sSubPr>
            <m:ctrlPr>
              <w:rPr>
                <w:rFonts w:ascii="Cambria Math" w:hAnsi="Cambria Math"/>
              </w:rPr>
            </m:ctrlPr>
          </m:sSubPr>
          <m:e>
            <m:r>
              <m:rPr>
                <m:sty m:val="bi"/>
              </m:rPr>
              <w:rPr>
                <w:rFonts w:ascii="Cambria Math" w:hAnsi="Cambria Math"/>
              </w:rPr>
              <m:t>M</m:t>
            </m:r>
          </m:e>
          <m:sub>
            <m:r>
              <w:rPr>
                <w:rFonts w:ascii="Cambria Math" w:hAnsi="Cambria Math"/>
              </w:rPr>
              <m:t>r</m:t>
            </m:r>
          </m:sub>
        </m:sSub>
      </m:oMath>
      <w:r>
        <w:t>。</w:t>
      </w:r>
      <w:r>
        <w:rPr>
          <w:rFonts w:hint="eastAsia"/>
        </w:rPr>
        <w:t>投影</w:t>
      </w:r>
      <w:r>
        <w:t>矩阵</w:t>
      </w:r>
      <m:oMath>
        <m:sSub>
          <m:sSubPr>
            <m:ctrlPr>
              <w:rPr>
                <w:rFonts w:ascii="Cambria Math" w:hAnsi="Cambria Math"/>
              </w:rPr>
            </m:ctrlPr>
          </m:sSubPr>
          <m:e>
            <m:r>
              <m:rPr>
                <m:sty m:val="bi"/>
              </m:rPr>
              <w:rPr>
                <w:rFonts w:ascii="Cambria Math" w:hAnsi="Cambria Math"/>
              </w:rPr>
              <m:t>M</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r</m:t>
            </m:r>
          </m:sub>
        </m:sSub>
        <m:r>
          <w:rPr>
            <w:rFonts w:ascii="Cambria Math" w:hAnsi="Cambria Math"/>
          </w:rPr>
          <m:t>)</m:t>
        </m:r>
      </m:oMath>
      <w:r>
        <w:t>的稀疏度</w:t>
      </w:r>
      <m:oMath>
        <m:sSub>
          <m:sSubPr>
            <m:ctrlPr>
              <w:rPr>
                <w:rFonts w:ascii="Cambria Math" w:hAnsi="Cambria Math"/>
                <w:i/>
              </w:rPr>
            </m:ctrlPr>
          </m:sSubPr>
          <m:e>
            <m:r>
              <w:rPr>
                <w:rFonts w:ascii="Cambria Math" w:hAnsi="Cambria Math"/>
              </w:rPr>
              <m:t>θ</m:t>
            </m:r>
          </m:e>
          <m:sub>
            <m:r>
              <w:rPr>
                <w:rFonts w:ascii="Cambria Math" w:hAnsi="Cambria Math"/>
              </w:rPr>
              <m:t>r</m:t>
            </m:r>
          </m:sub>
        </m:sSub>
      </m:oMath>
      <w:r>
        <w:t>定义如下：</w:t>
      </w:r>
    </w:p>
    <w:p w14:paraId="7AF8ED2B" w14:textId="7C0C35F7" w:rsidR="0029475E" w:rsidRPr="0029475E" w:rsidRDefault="009B6194" w:rsidP="00195122">
      <w:pPr>
        <w:ind w:firstLineChars="200" w:firstLine="480"/>
        <w:rPr>
          <w:i/>
        </w:rPr>
      </w:pPr>
      <m:oMathPara>
        <m:oMath>
          <m:sSub>
            <m:sSubPr>
              <m:ctrlPr>
                <w:rPr>
                  <w:rFonts w:ascii="Cambria Math" w:hAnsi="Cambria Math"/>
                  <w:i/>
                </w:rPr>
              </m:ctrlPr>
            </m:sSubPr>
            <m:e>
              <m:r>
                <w:rPr>
                  <w:rFonts w:ascii="Cambria Math" w:hAnsi="Cambria Math"/>
                </w:rPr>
                <m:t>θ</m:t>
              </m:r>
            </m:e>
            <m:sub>
              <m:r>
                <w:rPr>
                  <w:rFonts w:ascii="Cambria Math" w:hAnsi="Cambria Math"/>
                </w:rPr>
                <m:t>r</m:t>
              </m:r>
            </m:sub>
          </m:sSub>
          <m:r>
            <m:rPr>
              <m:sty m:val="p"/>
            </m:rPr>
            <w:rPr>
              <w:rFonts w:ascii="Cambria Math" w:hAnsi="Cambria Math"/>
            </w:rPr>
            <m:t>＝</m:t>
          </m:r>
          <m:r>
            <m:rPr>
              <m:sty m:val="p"/>
            </m:rPr>
            <w:rPr>
              <w:rFonts w:ascii="Cambria Math" w:hAnsi="Cambria Math"/>
            </w:rPr>
            <m:t>1-</m:t>
          </m:r>
          <m:r>
            <w:rPr>
              <w:rFonts w:ascii="Cambria Math" w:hAnsi="Cambria Math"/>
            </w:rPr>
            <m:t>(1-</m:t>
          </m:r>
          <m:sSub>
            <m:sSubPr>
              <m:ctrlPr>
                <w:rPr>
                  <w:rFonts w:ascii="Cambria Math" w:hAnsi="Cambria Math"/>
                  <w:i/>
                </w:rPr>
              </m:ctrlPr>
            </m:sSubPr>
            <m:e>
              <m:r>
                <w:rPr>
                  <w:rFonts w:ascii="Cambria Math" w:hAnsi="Cambria Math"/>
                </w:rPr>
                <m:t>θ</m:t>
              </m:r>
            </m:e>
            <m:sub>
              <m:r>
                <w:rPr>
                  <w:rFonts w:ascii="Cambria Math" w:hAnsi="Cambria Math"/>
                </w:rPr>
                <m:t>min</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N</m:t>
              </m:r>
            </m:e>
            <m:sub>
              <m:sSup>
                <m:sSupPr>
                  <m:ctrlPr>
                    <w:rPr>
                      <w:rFonts w:ascii="Cambria Math" w:hAnsi="Cambria Math"/>
                      <w:i/>
                    </w:rPr>
                  </m:ctrlPr>
                </m:sSupPr>
                <m:e>
                  <m:r>
                    <w:rPr>
                      <w:rFonts w:ascii="Cambria Math" w:hAnsi="Cambria Math"/>
                    </w:rPr>
                    <m:t>r</m:t>
                  </m:r>
                </m:e>
                <m:sup>
                  <m:r>
                    <w:rPr>
                      <w:rFonts w:ascii="Cambria Math" w:hAnsi="Cambria Math"/>
                    </w:rPr>
                    <m:t>*</m:t>
                  </m:r>
                </m:sup>
              </m:sSup>
            </m:sub>
          </m:sSub>
        </m:oMath>
      </m:oMathPara>
    </w:p>
    <w:p w14:paraId="7D1F9EF1" w14:textId="2686708D" w:rsidR="0029475E" w:rsidRDefault="0029475E" w:rsidP="00195122">
      <w:pPr>
        <w:ind w:firstLineChars="200" w:firstLine="480"/>
      </w:pPr>
      <w:r>
        <w:t>其中，</w:t>
      </w:r>
      <m:oMath>
        <m:r>
          <w:rPr>
            <w:rFonts w:ascii="Cambria Math" w:hAnsi="Cambria Math"/>
          </w:rPr>
          <m:t>0≪</m:t>
        </m:r>
        <m:sSub>
          <m:sSubPr>
            <m:ctrlPr>
              <w:rPr>
                <w:rFonts w:ascii="Cambria Math" w:hAnsi="Cambria Math"/>
                <w:i/>
              </w:rPr>
            </m:ctrlPr>
          </m:sSubPr>
          <m:e>
            <m:r>
              <w:rPr>
                <w:rFonts w:ascii="Cambria Math" w:hAnsi="Cambria Math"/>
              </w:rPr>
              <m:t>θ</m:t>
            </m:r>
          </m:e>
          <m:sub>
            <m:r>
              <w:rPr>
                <w:rFonts w:ascii="Cambria Math" w:hAnsi="Cambria Math"/>
              </w:rPr>
              <m:t>min</m:t>
            </m:r>
          </m:sub>
        </m:sSub>
        <m:r>
          <w:rPr>
            <w:rFonts w:ascii="Cambria Math" w:hAnsi="Cambria Math"/>
          </w:rPr>
          <m:t>≪1</m:t>
        </m:r>
      </m:oMath>
      <w:r>
        <w:t>为计算稀疏度的超参数，</w:t>
      </w:r>
      <m:oMath>
        <m:sSub>
          <m:sSubPr>
            <m:ctrlPr>
              <w:rPr>
                <w:rFonts w:ascii="Cambria Math" w:hAnsi="Cambria Math"/>
                <w:i/>
              </w:rPr>
            </m:ctrlPr>
          </m:sSubPr>
          <m:e>
            <m:r>
              <w:rPr>
                <w:rFonts w:ascii="Cambria Math" w:hAnsi="Cambria Math"/>
              </w:rPr>
              <m:t>N</m:t>
            </m:r>
          </m:e>
          <m:sub>
            <m:r>
              <w:rPr>
                <w:rFonts w:ascii="Cambria Math" w:hAnsi="Cambria Math"/>
              </w:rPr>
              <m:t>r</m:t>
            </m:r>
          </m:sub>
        </m:sSub>
      </m:oMath>
      <w:r>
        <w:t>表示关系</w:t>
      </w:r>
      <w:r>
        <w:t>r</w:t>
      </w:r>
      <w:r>
        <w:t>连接的实体对数量，</w:t>
      </w:r>
      <m:oMath>
        <m:sSup>
          <m:sSupPr>
            <m:ctrlPr>
              <w:rPr>
                <w:rFonts w:ascii="Cambria Math" w:hAnsi="Cambria Math"/>
                <w:i/>
              </w:rPr>
            </m:ctrlPr>
          </m:sSupPr>
          <m:e>
            <m:r>
              <w:rPr>
                <w:rFonts w:ascii="Cambria Math" w:hAnsi="Cambria Math"/>
              </w:rPr>
              <m:t>r</m:t>
            </m:r>
          </m:e>
          <m:sup>
            <m:r>
              <w:rPr>
                <w:rFonts w:ascii="Cambria Math" w:hAnsi="Cambria Math"/>
              </w:rPr>
              <m:t>*</m:t>
            </m:r>
          </m:sup>
        </m:sSup>
      </m:oMath>
      <w:r>
        <w:t>表示连接实体对数量最多的关系。</w:t>
      </w:r>
      <w:r>
        <w:rPr>
          <w:rFonts w:hint="eastAsia"/>
        </w:rPr>
        <w:t>这样</w:t>
      </w:r>
      <w:r>
        <w:t>，</w:t>
      </w:r>
      <w:r>
        <w:rPr>
          <w:rFonts w:hint="eastAsia"/>
        </w:rPr>
        <w:t>投影</w:t>
      </w:r>
      <w:r>
        <w:t>向量可以定义为：</w:t>
      </w:r>
    </w:p>
    <w:p w14:paraId="0E989EA0" w14:textId="351DE07F" w:rsidR="0029475E" w:rsidRPr="0029475E" w:rsidRDefault="009B6194" w:rsidP="00195122">
      <w:pPr>
        <w:ind w:firstLineChars="200" w:firstLine="480"/>
      </w:pPr>
      <m:oMathPara>
        <m:oMath>
          <m:sSub>
            <m:sSubPr>
              <m:ctrlPr>
                <w:rPr>
                  <w:rFonts w:ascii="Cambria Math" w:hAnsi="Cambria Math"/>
                </w:rPr>
              </m:ctrlPr>
            </m:sSubPr>
            <m:e>
              <m:r>
                <m:rPr>
                  <m:sty m:val="bi"/>
                </m:rPr>
                <w:rPr>
                  <w:rFonts w:ascii="Cambria Math" w:hAnsi="Cambria Math"/>
                </w:rPr>
                <m:t>l</m:t>
              </m:r>
            </m:e>
            <m:sub>
              <m:sSub>
                <m:sSubPr>
                  <m:ctrlPr>
                    <w:rPr>
                      <w:rFonts w:ascii="Cambria Math" w:hAnsi="Cambria Math"/>
                      <w:i/>
                    </w:rPr>
                  </m:ctrlPr>
                </m:sSubPr>
                <m:e>
                  <m:r>
                    <w:rPr>
                      <w:rFonts w:ascii="Cambria Math" w:hAnsi="Cambria Math"/>
                    </w:rPr>
                    <m:t>h</m:t>
                  </m:r>
                </m:e>
                <m:sub>
                  <m:r>
                    <w:rPr>
                      <w:rFonts w:ascii="Cambria Math" w:hAnsi="Cambria Math"/>
                    </w:rPr>
                    <m:t>r</m:t>
                  </m:r>
                </m:sub>
              </m:sSub>
            </m:sub>
          </m:sSub>
          <m:r>
            <w:rPr>
              <w:rFonts w:ascii="Cambria Math" w:hAnsi="Cambria Math"/>
            </w:rPr>
            <m:t>=</m:t>
          </m:r>
          <m:sSub>
            <m:sSubPr>
              <m:ctrlPr>
                <w:rPr>
                  <w:rFonts w:ascii="Cambria Math" w:hAnsi="Cambria Math"/>
                </w:rPr>
              </m:ctrlPr>
            </m:sSubPr>
            <m:e>
              <m:r>
                <m:rPr>
                  <m:sty m:val="bi"/>
                </m:rPr>
                <w:rPr>
                  <w:rFonts w:ascii="Cambria Math" w:hAnsi="Cambria Math"/>
                </w:rPr>
                <m:t>l</m:t>
              </m:r>
            </m:e>
            <m:sub>
              <m:r>
                <w:rPr>
                  <w:rFonts w:ascii="Cambria Math" w:hAnsi="Cambria Math"/>
                </w:rPr>
                <m:t>h</m:t>
              </m:r>
            </m:sub>
          </m:sSub>
          <m:sSubSup>
            <m:sSubSupPr>
              <m:ctrlPr>
                <w:rPr>
                  <w:rFonts w:ascii="Cambria Math" w:hAnsi="Cambria Math"/>
                </w:rPr>
              </m:ctrlPr>
            </m:sSubSupPr>
            <m:e>
              <m:r>
                <m:rPr>
                  <m:sty m:val="bi"/>
                </m:rPr>
                <w:rPr>
                  <w:rFonts w:ascii="Cambria Math" w:hAnsi="Cambria Math"/>
                </w:rPr>
                <m:t>M</m:t>
              </m:r>
            </m:e>
            <m:sub>
              <m:r>
                <w:rPr>
                  <w:rFonts w:ascii="Cambria Math" w:hAnsi="Cambria Math"/>
                </w:rPr>
                <m:t>r</m:t>
              </m:r>
            </m:sub>
            <m:sup>
              <m:r>
                <w:rPr>
                  <w:rFonts w:ascii="Cambria Math" w:hAnsi="Cambria Math"/>
                </w:rPr>
                <m:t>h</m:t>
              </m:r>
            </m:sup>
          </m:sSubSup>
          <m:r>
            <w:rPr>
              <w:rFonts w:ascii="Cambria Math" w:hAnsi="Cambria Math"/>
            </w:rPr>
            <m:t>(</m:t>
          </m:r>
          <m:sSubSup>
            <m:sSubSupPr>
              <m:ctrlPr>
                <w:rPr>
                  <w:rFonts w:ascii="Cambria Math" w:hAnsi="Cambria Math"/>
                  <w:i/>
                </w:rPr>
              </m:ctrlPr>
            </m:sSubSupPr>
            <m:e>
              <m:r>
                <w:rPr>
                  <w:rFonts w:ascii="Cambria Math" w:hAnsi="Cambria Math"/>
                </w:rPr>
                <m:t>θ</m:t>
              </m:r>
            </m:e>
            <m:sub>
              <m:r>
                <w:rPr>
                  <w:rFonts w:ascii="Cambria Math" w:hAnsi="Cambria Math"/>
                </w:rPr>
                <m:t>r</m:t>
              </m:r>
            </m:sub>
            <m:sup>
              <m:r>
                <w:rPr>
                  <w:rFonts w:ascii="Cambria Math" w:hAnsi="Cambria Math"/>
                </w:rPr>
                <m:t>h</m:t>
              </m:r>
            </m:sup>
          </m:sSubSup>
          <m:r>
            <w:rPr>
              <w:rFonts w:ascii="Cambria Math" w:hAnsi="Cambria Math"/>
            </w:rPr>
            <m:t>)</m:t>
          </m:r>
        </m:oMath>
      </m:oMathPara>
    </w:p>
    <w:p w14:paraId="10009BFE" w14:textId="754174A1" w:rsidR="0029475E" w:rsidRDefault="009B6194" w:rsidP="0029475E">
      <w:pPr>
        <w:ind w:firstLineChars="200" w:firstLine="480"/>
      </w:pPr>
      <m:oMathPara>
        <m:oMath>
          <m:sSub>
            <m:sSubPr>
              <m:ctrlPr>
                <w:rPr>
                  <w:rFonts w:ascii="Cambria Math" w:hAnsi="Cambria Math"/>
                </w:rPr>
              </m:ctrlPr>
            </m:sSubPr>
            <m:e>
              <m:r>
                <m:rPr>
                  <m:sty m:val="bi"/>
                </m:rPr>
                <w:rPr>
                  <w:rFonts w:ascii="Cambria Math" w:hAnsi="Cambria Math"/>
                </w:rPr>
                <m:t>l</m:t>
              </m:r>
            </m:e>
            <m:sub>
              <m:sSub>
                <m:sSubPr>
                  <m:ctrlPr>
                    <w:rPr>
                      <w:rFonts w:ascii="Cambria Math" w:hAnsi="Cambria Math"/>
                      <w:i/>
                    </w:rPr>
                  </m:ctrlPr>
                </m:sSubPr>
                <m:e>
                  <m:r>
                    <w:rPr>
                      <w:rFonts w:ascii="Cambria Math" w:hAnsi="Cambria Math"/>
                    </w:rPr>
                    <m:t>t</m:t>
                  </m:r>
                </m:e>
                <m:sub>
                  <m:r>
                    <w:rPr>
                      <w:rFonts w:ascii="Cambria Math" w:hAnsi="Cambria Math"/>
                    </w:rPr>
                    <m:t>r</m:t>
                  </m:r>
                </m:sub>
              </m:sSub>
            </m:sub>
          </m:sSub>
          <m:r>
            <w:rPr>
              <w:rFonts w:ascii="Cambria Math" w:hAnsi="Cambria Math"/>
            </w:rPr>
            <m:t>=</m:t>
          </m:r>
          <m:sSub>
            <m:sSubPr>
              <m:ctrlPr>
                <w:rPr>
                  <w:rFonts w:ascii="Cambria Math" w:hAnsi="Cambria Math"/>
                </w:rPr>
              </m:ctrlPr>
            </m:sSubPr>
            <m:e>
              <m:r>
                <m:rPr>
                  <m:sty m:val="bi"/>
                </m:rPr>
                <w:rPr>
                  <w:rFonts w:ascii="Cambria Math" w:hAnsi="Cambria Math"/>
                </w:rPr>
                <m:t>l</m:t>
              </m:r>
            </m:e>
            <m:sub>
              <m:r>
                <w:rPr>
                  <w:rFonts w:ascii="Cambria Math" w:hAnsi="Cambria Math"/>
                </w:rPr>
                <m:t>t</m:t>
              </m:r>
            </m:sub>
          </m:sSub>
          <m:sSubSup>
            <m:sSubSupPr>
              <m:ctrlPr>
                <w:rPr>
                  <w:rFonts w:ascii="Cambria Math" w:hAnsi="Cambria Math"/>
                </w:rPr>
              </m:ctrlPr>
            </m:sSubSupPr>
            <m:e>
              <m:r>
                <m:rPr>
                  <m:sty m:val="bi"/>
                </m:rPr>
                <w:rPr>
                  <w:rFonts w:ascii="Cambria Math" w:hAnsi="Cambria Math"/>
                </w:rPr>
                <m:t>M</m:t>
              </m:r>
            </m:e>
            <m:sub>
              <m:r>
                <w:rPr>
                  <w:rFonts w:ascii="Cambria Math" w:hAnsi="Cambria Math"/>
                </w:rPr>
                <m:t>r</m:t>
              </m:r>
            </m:sub>
            <m:sup>
              <m:r>
                <w:rPr>
                  <w:rFonts w:ascii="Cambria Math" w:hAnsi="Cambria Math"/>
                </w:rPr>
                <m:t>t</m:t>
              </m:r>
            </m:sup>
          </m:sSubSup>
          <m:r>
            <w:rPr>
              <w:rFonts w:ascii="Cambria Math" w:hAnsi="Cambria Math"/>
            </w:rPr>
            <m:t>(</m:t>
          </m:r>
          <m:sSubSup>
            <m:sSubSupPr>
              <m:ctrlPr>
                <w:rPr>
                  <w:rFonts w:ascii="Cambria Math" w:hAnsi="Cambria Math"/>
                  <w:i/>
                </w:rPr>
              </m:ctrlPr>
            </m:sSubSupPr>
            <m:e>
              <m:r>
                <w:rPr>
                  <w:rFonts w:ascii="Cambria Math" w:hAnsi="Cambria Math"/>
                </w:rPr>
                <m:t>θ</m:t>
              </m:r>
            </m:e>
            <m:sub>
              <m:r>
                <w:rPr>
                  <w:rFonts w:ascii="Cambria Math" w:hAnsi="Cambria Math"/>
                </w:rPr>
                <m:t>r</m:t>
              </m:r>
            </m:sub>
            <m:sup>
              <m:r>
                <w:rPr>
                  <w:rFonts w:ascii="Cambria Math" w:hAnsi="Cambria Math"/>
                </w:rPr>
                <m:t>t</m:t>
              </m:r>
            </m:sup>
          </m:sSubSup>
          <m:r>
            <w:rPr>
              <w:rFonts w:ascii="Cambria Math" w:hAnsi="Cambria Math"/>
            </w:rPr>
            <m:t>)</m:t>
          </m:r>
        </m:oMath>
      </m:oMathPara>
    </w:p>
    <w:p w14:paraId="7855D606" w14:textId="5B180B27" w:rsidR="0029475E" w:rsidRDefault="0029475E" w:rsidP="00195122">
      <w:pPr>
        <w:ind w:firstLineChars="200" w:firstLine="480"/>
      </w:pPr>
      <w:r>
        <w:t>TransSparse</w:t>
      </w:r>
      <w:r>
        <w:t>对于以上</w:t>
      </w:r>
      <w:r>
        <w:t>2</w:t>
      </w:r>
      <w:r>
        <w:rPr>
          <w:rFonts w:hint="eastAsia"/>
        </w:rPr>
        <w:t>种</w:t>
      </w:r>
      <w:r>
        <w:t>形式，</w:t>
      </w:r>
      <w:r>
        <w:rPr>
          <w:rFonts w:hint="eastAsia"/>
        </w:rPr>
        <w:t>均</w:t>
      </w:r>
      <w:r>
        <w:t>定义如下损失函数：</w:t>
      </w:r>
    </w:p>
    <w:p w14:paraId="32FE42FE" w14:textId="77777777" w:rsidR="0029475E" w:rsidRDefault="009B6194" w:rsidP="0029475E">
      <w:pPr>
        <w:ind w:firstLineChars="200" w:firstLine="480"/>
      </w:pPr>
      <m:oMathPara>
        <m:oMath>
          <m:sSub>
            <m:sSubPr>
              <m:ctrlPr>
                <w:rPr>
                  <w:rFonts w:ascii="Cambria Math" w:hAnsi="Cambria Math"/>
                </w:rPr>
              </m:ctrlPr>
            </m:sSubPr>
            <m:e>
              <m:r>
                <w:rPr>
                  <w:rFonts w:ascii="Cambria Math" w:hAnsi="Cambria Math"/>
                </w:rPr>
                <m:t>f</m:t>
              </m:r>
            </m:e>
            <m:sub>
              <m:r>
                <w:rPr>
                  <w:rFonts w:ascii="Cambria Math" w:hAnsi="Cambria Math"/>
                </w:rPr>
                <m:t>r</m:t>
              </m:r>
            </m:sub>
          </m:sSub>
          <m:d>
            <m:dPr>
              <m:ctrlPr>
                <w:rPr>
                  <w:rFonts w:ascii="Cambria Math" w:hAnsi="Cambria Math"/>
                  <w:i/>
                </w:rPr>
              </m:ctrlPr>
            </m:dPr>
            <m:e>
              <m:r>
                <w:rPr>
                  <w:rFonts w:ascii="Cambria Math" w:hAnsi="Cambria Math"/>
                </w:rPr>
                <m:t>h,t</m:t>
              </m:r>
            </m:e>
          </m:d>
          <m:r>
            <w:rPr>
              <w:rFonts w:ascii="Cambria Math" w:hAnsi="Cambria Math"/>
            </w:rPr>
            <m:t>=</m:t>
          </m:r>
          <m:sSub>
            <m:sSubPr>
              <m:ctrlPr>
                <w:rPr>
                  <w:rFonts w:ascii="Cambria Math" w:hAnsi="Cambria Math"/>
                  <w:i/>
                </w:rPr>
              </m:ctrlPr>
            </m:sSubPr>
            <m:e>
              <m:r>
                <w:rPr>
                  <w:rFonts w:ascii="Cambria Math" w:hAnsi="Cambria Math"/>
                </w:rPr>
                <m:t>||</m:t>
              </m:r>
              <m:sSub>
                <m:sSubPr>
                  <m:ctrlPr>
                    <w:rPr>
                      <w:rFonts w:ascii="Cambria Math" w:hAnsi="Cambria Math"/>
                    </w:rPr>
                  </m:ctrlPr>
                </m:sSubPr>
                <m:e>
                  <m:r>
                    <m:rPr>
                      <m:sty m:val="bi"/>
                    </m:rPr>
                    <w:rPr>
                      <w:rFonts w:ascii="Cambria Math" w:hAnsi="Cambria Math"/>
                    </w:rPr>
                    <m:t>l</m:t>
                  </m:r>
                </m:e>
                <m:sub>
                  <m:sSub>
                    <m:sSubPr>
                      <m:ctrlPr>
                        <w:rPr>
                          <w:rFonts w:ascii="Cambria Math" w:hAnsi="Cambria Math"/>
                          <w:i/>
                        </w:rPr>
                      </m:ctrlPr>
                    </m:sSubPr>
                    <m:e>
                      <m:r>
                        <w:rPr>
                          <w:rFonts w:ascii="Cambria Math" w:hAnsi="Cambria Math"/>
                        </w:rPr>
                        <m:t>h</m:t>
                      </m:r>
                    </m:e>
                    <m:sub>
                      <m:r>
                        <w:rPr>
                          <w:rFonts w:ascii="Cambria Math" w:hAnsi="Cambria Math"/>
                        </w:rPr>
                        <m:t>r</m:t>
                      </m:r>
                    </m:sub>
                  </m:sSub>
                </m:sub>
              </m:sSub>
              <m:r>
                <w:rPr>
                  <w:rFonts w:ascii="Cambria Math" w:hAnsi="Cambria Math"/>
                </w:rPr>
                <m:t>+</m:t>
              </m:r>
              <m:sSub>
                <m:sSubPr>
                  <m:ctrlPr>
                    <w:rPr>
                      <w:rFonts w:ascii="Cambria Math" w:hAnsi="Cambria Math"/>
                    </w:rPr>
                  </m:ctrlPr>
                </m:sSubPr>
                <m:e>
                  <m:r>
                    <m:rPr>
                      <m:sty m:val="bi"/>
                    </m:rPr>
                    <w:rPr>
                      <w:rFonts w:ascii="Cambria Math" w:hAnsi="Cambria Math"/>
                    </w:rPr>
                    <m:t>l</m:t>
                  </m:r>
                </m:e>
                <m:sub>
                  <m:r>
                    <w:rPr>
                      <w:rFonts w:ascii="Cambria Math" w:hAnsi="Cambria Math"/>
                    </w:rPr>
                    <m:t>r</m:t>
                  </m:r>
                </m:sub>
              </m:sSub>
              <m:r>
                <w:rPr>
                  <w:rFonts w:ascii="Cambria Math" w:hAnsi="Cambria Math"/>
                </w:rPr>
                <m:t>-</m:t>
              </m:r>
              <m:sSub>
                <m:sSubPr>
                  <m:ctrlPr>
                    <w:rPr>
                      <w:rFonts w:ascii="Cambria Math" w:hAnsi="Cambria Math"/>
                    </w:rPr>
                  </m:ctrlPr>
                </m:sSubPr>
                <m:e>
                  <m:r>
                    <m:rPr>
                      <m:sty m:val="bi"/>
                    </m:rPr>
                    <w:rPr>
                      <w:rFonts w:ascii="Cambria Math" w:hAnsi="Cambria Math"/>
                    </w:rPr>
                    <m:t>l</m:t>
                  </m:r>
                </m:e>
                <m:sub>
                  <m:sSub>
                    <m:sSubPr>
                      <m:ctrlPr>
                        <w:rPr>
                          <w:rFonts w:ascii="Cambria Math" w:hAnsi="Cambria Math"/>
                          <w:i/>
                        </w:rPr>
                      </m:ctrlPr>
                    </m:sSubPr>
                    <m:e>
                      <m:r>
                        <w:rPr>
                          <w:rFonts w:ascii="Cambria Math" w:hAnsi="Cambria Math"/>
                        </w:rPr>
                        <m:t>t</m:t>
                      </m:r>
                    </m:e>
                    <m:sub>
                      <m:r>
                        <w:rPr>
                          <w:rFonts w:ascii="Cambria Math" w:hAnsi="Cambria Math"/>
                        </w:rPr>
                        <m:t>r</m:t>
                      </m:r>
                    </m:sub>
                  </m:sSub>
                </m:sub>
              </m:sSub>
              <m:r>
                <w:rPr>
                  <w:rFonts w:ascii="Cambria Math" w:hAnsi="Cambria Math"/>
                </w:rPr>
                <m:t>||</m:t>
              </m:r>
            </m:e>
            <m:sub>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sub>
          </m:sSub>
        </m:oMath>
      </m:oMathPara>
    </w:p>
    <w:p w14:paraId="100A2BF5" w14:textId="1E2A40F1" w:rsidR="0029475E" w:rsidRDefault="001D2649" w:rsidP="001D2649">
      <w:pPr>
        <w:pStyle w:val="4"/>
      </w:pPr>
      <w:r>
        <w:t>KG2E</w:t>
      </w:r>
      <w:r>
        <w:t>模型</w:t>
      </w:r>
    </w:p>
    <w:p w14:paraId="71450295" w14:textId="4298F69A" w:rsidR="0029475E" w:rsidRDefault="00B55FD6" w:rsidP="00195122">
      <w:pPr>
        <w:ind w:firstLineChars="200" w:firstLine="480"/>
      </w:pPr>
      <w:r>
        <w:t>知识库中的关系和实体的语义本身具有不确定</w:t>
      </w:r>
      <w:r>
        <w:rPr>
          <w:rFonts w:hint="eastAsia"/>
        </w:rPr>
        <w:t>性</w:t>
      </w:r>
      <w:r>
        <w:t>，</w:t>
      </w:r>
      <w:r>
        <w:rPr>
          <w:rFonts w:hint="eastAsia"/>
        </w:rPr>
        <w:t>因此</w:t>
      </w:r>
      <w:r>
        <w:t>，</w:t>
      </w:r>
      <w:r>
        <w:t>KG2E</w:t>
      </w:r>
      <w:r>
        <w:t>模型</w:t>
      </w:r>
      <w:r>
        <w:t>[</w:t>
      </w:r>
      <w:r w:rsidRPr="00B55FD6">
        <w:t>He</w:t>
      </w:r>
      <w:r>
        <w:t xml:space="preserve"> 2015]</w:t>
      </w:r>
      <w:r>
        <w:t>使用</w:t>
      </w:r>
      <w:r>
        <w:rPr>
          <w:rFonts w:hint="eastAsia"/>
        </w:rPr>
        <w:t>高斯</w:t>
      </w:r>
      <w:r>
        <w:t>分布来表示实体和关系。</w:t>
      </w:r>
      <w:r>
        <w:rPr>
          <w:rFonts w:hint="eastAsia"/>
        </w:rPr>
        <w:t>其中</w:t>
      </w:r>
      <w:r>
        <w:t>，</w:t>
      </w:r>
      <w:r>
        <w:rPr>
          <w:rFonts w:hint="eastAsia"/>
        </w:rPr>
        <w:t>高斯</w:t>
      </w:r>
      <w:r>
        <w:t>分布的均值表示的是实体</w:t>
      </w:r>
      <w:r>
        <w:rPr>
          <w:rFonts w:hint="eastAsia"/>
        </w:rPr>
        <w:t>或</w:t>
      </w:r>
      <w:r>
        <w:t>关系在语义空间中的中心位置，</w:t>
      </w:r>
      <w:r>
        <w:rPr>
          <w:rFonts w:hint="eastAsia"/>
        </w:rPr>
        <w:t>而</w:t>
      </w:r>
      <w:r>
        <w:t>高斯分布的协方差则表示该实体或关系的不确定度。</w:t>
      </w:r>
    </w:p>
    <w:p w14:paraId="7AE86AD1" w14:textId="00797668" w:rsidR="00672678" w:rsidRDefault="00672678" w:rsidP="00195122">
      <w:pPr>
        <w:ind w:firstLineChars="200" w:firstLine="480"/>
      </w:pPr>
      <w:r>
        <w:fldChar w:fldCharType="begin"/>
      </w:r>
      <w:r>
        <w:instrText xml:space="preserve"> REF _Ref478541818 \h </w:instrText>
      </w:r>
      <w:r>
        <w:fldChar w:fldCharType="separate"/>
      </w:r>
      <w:r w:rsidR="006E178E" w:rsidRPr="00672678">
        <w:rPr>
          <w:rFonts w:hint="eastAsia"/>
        </w:rPr>
        <w:t>图</w:t>
      </w:r>
      <w:r w:rsidR="006E178E" w:rsidRPr="00672678">
        <w:rPr>
          <w:rFonts w:hint="eastAsia"/>
        </w:rPr>
        <w:t xml:space="preserve"> </w:t>
      </w:r>
      <w:r w:rsidR="006E178E">
        <w:rPr>
          <w:noProof/>
        </w:rPr>
        <w:t>3</w:t>
      </w:r>
      <w:r w:rsidR="006E178E" w:rsidRPr="00672678">
        <w:noBreakHyphen/>
      </w:r>
      <w:r w:rsidR="006E178E">
        <w:rPr>
          <w:noProof/>
        </w:rPr>
        <w:t>7</w:t>
      </w:r>
      <w:r>
        <w:fldChar w:fldCharType="end"/>
      </w:r>
      <w:r>
        <w:t>为</w:t>
      </w:r>
      <w:r>
        <w:t>KG2E</w:t>
      </w:r>
      <w:r>
        <w:t>模型示例，</w:t>
      </w:r>
      <w:r>
        <w:rPr>
          <w:rFonts w:hint="eastAsia"/>
        </w:rPr>
        <w:t>每个</w:t>
      </w:r>
      <w:r>
        <w:t>圆圈代表不同实体与关系的表示，</w:t>
      </w:r>
      <w:r>
        <w:rPr>
          <w:rFonts w:hint="eastAsia"/>
        </w:rPr>
        <w:t>它们</w:t>
      </w:r>
      <w:r>
        <w:t>分别与</w:t>
      </w:r>
      <w:r>
        <w:t>“</w:t>
      </w:r>
      <w:r>
        <w:t>比尔</w:t>
      </w:r>
      <w:r>
        <w:t xml:space="preserve"> </w:t>
      </w:r>
      <w:r>
        <w:t>克林顿</w:t>
      </w:r>
      <w:r>
        <w:t>”</w:t>
      </w:r>
      <w:r>
        <w:t>构成三元组，</w:t>
      </w:r>
      <w:r>
        <w:rPr>
          <w:rFonts w:hint="eastAsia"/>
        </w:rPr>
        <w:t>其中</w:t>
      </w:r>
      <w:r>
        <w:t>圆圈大小表示的是不同实体或关系的不确定度，</w:t>
      </w:r>
      <w:r>
        <w:rPr>
          <w:rFonts w:hint="eastAsia"/>
        </w:rPr>
        <w:t>可以</w:t>
      </w:r>
      <w:r>
        <w:t>看到</w:t>
      </w:r>
      <w:r>
        <w:t>“</w:t>
      </w:r>
      <w:r>
        <w:t>国籍</w:t>
      </w:r>
      <w:r>
        <w:t>”</w:t>
      </w:r>
      <w:r>
        <w:t>的不确定度远远大于其他关系。</w:t>
      </w:r>
    </w:p>
    <w:p w14:paraId="097A11C4" w14:textId="77777777" w:rsidR="00672678" w:rsidRDefault="00672678" w:rsidP="00195122">
      <w:pPr>
        <w:ind w:firstLineChars="200" w:firstLine="480"/>
      </w:pPr>
    </w:p>
    <w:p w14:paraId="4C35EF9C" w14:textId="77777777" w:rsidR="00672678" w:rsidRDefault="00672678" w:rsidP="00672678">
      <w:pPr>
        <w:keepNext/>
        <w:jc w:val="center"/>
      </w:pPr>
      <w:r>
        <w:rPr>
          <w:noProof/>
        </w:rPr>
        <w:drawing>
          <wp:inline distT="0" distB="0" distL="0" distR="0" wp14:anchorId="0EFE8C72" wp14:editId="26CD6E61">
            <wp:extent cx="3235206" cy="2320778"/>
            <wp:effectExtent l="0" t="0" r="0" b="0"/>
            <wp:docPr id="17" name="图片 17" descr="../../屏幕快照%202017-03-29%20上午9.04.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屏幕快照%202017-03-29%20上午9.04.02.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241289" cy="2325142"/>
                    </a:xfrm>
                    <a:prstGeom prst="rect">
                      <a:avLst/>
                    </a:prstGeom>
                    <a:noFill/>
                    <a:ln>
                      <a:noFill/>
                    </a:ln>
                  </pic:spPr>
                </pic:pic>
              </a:graphicData>
            </a:graphic>
          </wp:inline>
        </w:drawing>
      </w:r>
    </w:p>
    <w:p w14:paraId="7C5D2E17" w14:textId="0FD86005" w:rsidR="00672678" w:rsidRPr="00672678" w:rsidRDefault="00672678" w:rsidP="00672678">
      <w:pPr>
        <w:pStyle w:val="ae"/>
        <w:jc w:val="center"/>
        <w:rPr>
          <w:sz w:val="24"/>
          <w:szCs w:val="24"/>
        </w:rPr>
      </w:pPr>
      <w:bookmarkStart w:id="233" w:name="_Ref478541818"/>
      <w:bookmarkStart w:id="234" w:name="_Toc478542491"/>
      <w:r w:rsidRPr="00672678">
        <w:rPr>
          <w:rFonts w:hint="eastAsia"/>
          <w:sz w:val="24"/>
          <w:szCs w:val="24"/>
        </w:rPr>
        <w:t>图</w:t>
      </w:r>
      <w:r w:rsidRPr="00672678">
        <w:rPr>
          <w:rFonts w:hint="eastAsia"/>
          <w:sz w:val="24"/>
          <w:szCs w:val="24"/>
        </w:rPr>
        <w:t xml:space="preserve"> </w:t>
      </w:r>
      <w:r w:rsidRPr="00672678">
        <w:rPr>
          <w:sz w:val="24"/>
          <w:szCs w:val="24"/>
        </w:rPr>
        <w:fldChar w:fldCharType="begin"/>
      </w:r>
      <w:r w:rsidRPr="00672678">
        <w:rPr>
          <w:sz w:val="24"/>
          <w:szCs w:val="24"/>
        </w:rPr>
        <w:instrText xml:space="preserve"> </w:instrText>
      </w:r>
      <w:r w:rsidRPr="00672678">
        <w:rPr>
          <w:rFonts w:hint="eastAsia"/>
          <w:sz w:val="24"/>
          <w:szCs w:val="24"/>
        </w:rPr>
        <w:instrText>STYLEREF 1 \s</w:instrText>
      </w:r>
      <w:r w:rsidRPr="00672678">
        <w:rPr>
          <w:sz w:val="24"/>
          <w:szCs w:val="24"/>
        </w:rPr>
        <w:instrText xml:space="preserve"> </w:instrText>
      </w:r>
      <w:r w:rsidRPr="00672678">
        <w:rPr>
          <w:sz w:val="24"/>
          <w:szCs w:val="24"/>
        </w:rPr>
        <w:fldChar w:fldCharType="separate"/>
      </w:r>
      <w:r w:rsidR="006E178E">
        <w:rPr>
          <w:noProof/>
          <w:sz w:val="24"/>
          <w:szCs w:val="24"/>
        </w:rPr>
        <w:t>3</w:t>
      </w:r>
      <w:r w:rsidRPr="00672678">
        <w:rPr>
          <w:sz w:val="24"/>
          <w:szCs w:val="24"/>
        </w:rPr>
        <w:fldChar w:fldCharType="end"/>
      </w:r>
      <w:r w:rsidRPr="00672678">
        <w:rPr>
          <w:sz w:val="24"/>
          <w:szCs w:val="24"/>
        </w:rPr>
        <w:noBreakHyphen/>
      </w:r>
      <w:r w:rsidRPr="00672678">
        <w:rPr>
          <w:sz w:val="24"/>
          <w:szCs w:val="24"/>
        </w:rPr>
        <w:fldChar w:fldCharType="begin"/>
      </w:r>
      <w:r w:rsidRPr="00672678">
        <w:rPr>
          <w:sz w:val="24"/>
          <w:szCs w:val="24"/>
        </w:rPr>
        <w:instrText xml:space="preserve"> </w:instrText>
      </w:r>
      <w:r w:rsidRPr="00672678">
        <w:rPr>
          <w:rFonts w:hint="eastAsia"/>
          <w:sz w:val="24"/>
          <w:szCs w:val="24"/>
        </w:rPr>
        <w:instrText xml:space="preserve">SEQ </w:instrText>
      </w:r>
      <w:r w:rsidRPr="00672678">
        <w:rPr>
          <w:rFonts w:hint="eastAsia"/>
          <w:sz w:val="24"/>
          <w:szCs w:val="24"/>
        </w:rPr>
        <w:instrText>图</w:instrText>
      </w:r>
      <w:r w:rsidRPr="00672678">
        <w:rPr>
          <w:rFonts w:hint="eastAsia"/>
          <w:sz w:val="24"/>
          <w:szCs w:val="24"/>
        </w:rPr>
        <w:instrText xml:space="preserve"> \* ARABIC \s 1</w:instrText>
      </w:r>
      <w:r w:rsidRPr="00672678">
        <w:rPr>
          <w:sz w:val="24"/>
          <w:szCs w:val="24"/>
        </w:rPr>
        <w:instrText xml:space="preserve"> </w:instrText>
      </w:r>
      <w:r w:rsidRPr="00672678">
        <w:rPr>
          <w:sz w:val="24"/>
          <w:szCs w:val="24"/>
        </w:rPr>
        <w:fldChar w:fldCharType="separate"/>
      </w:r>
      <w:r w:rsidR="006E178E">
        <w:rPr>
          <w:noProof/>
          <w:sz w:val="24"/>
          <w:szCs w:val="24"/>
        </w:rPr>
        <w:t>7</w:t>
      </w:r>
      <w:r w:rsidRPr="00672678">
        <w:rPr>
          <w:sz w:val="24"/>
          <w:szCs w:val="24"/>
        </w:rPr>
        <w:fldChar w:fldCharType="end"/>
      </w:r>
      <w:bookmarkEnd w:id="233"/>
      <w:r w:rsidRPr="00672678">
        <w:rPr>
          <w:sz w:val="24"/>
          <w:szCs w:val="24"/>
        </w:rPr>
        <w:t xml:space="preserve"> KG2E</w:t>
      </w:r>
      <w:r w:rsidRPr="00672678">
        <w:rPr>
          <w:sz w:val="24"/>
          <w:szCs w:val="24"/>
        </w:rPr>
        <w:t>模型</w:t>
      </w:r>
      <w:bookmarkEnd w:id="234"/>
    </w:p>
    <w:p w14:paraId="1DBE14B4" w14:textId="77777777" w:rsidR="00672678" w:rsidRDefault="00672678" w:rsidP="00195122">
      <w:pPr>
        <w:ind w:firstLineChars="200" w:firstLine="480"/>
      </w:pPr>
    </w:p>
    <w:p w14:paraId="202D0A0B" w14:textId="77777777" w:rsidR="00672678" w:rsidRPr="00045B78" w:rsidRDefault="00672678" w:rsidP="00195122">
      <w:pPr>
        <w:ind w:firstLineChars="200" w:firstLine="480"/>
      </w:pPr>
    </w:p>
    <w:p w14:paraId="554462CD" w14:textId="5599F690" w:rsidR="00A56490" w:rsidRDefault="00A56490" w:rsidP="00A56490">
      <w:pPr>
        <w:pStyle w:val="2"/>
      </w:pPr>
      <w:bookmarkStart w:id="235" w:name="_Toc478542464"/>
      <w:r>
        <w:t>参考文献</w:t>
      </w:r>
      <w:bookmarkEnd w:id="235"/>
    </w:p>
    <w:p w14:paraId="3B8F298A" w14:textId="77777777" w:rsidR="00A56490" w:rsidRDefault="00A56490" w:rsidP="00A56490">
      <w:pPr>
        <w:ind w:left="480" w:hangingChars="200" w:hanging="480"/>
        <w:rPr>
          <w:color w:val="222222"/>
          <w:shd w:val="clear" w:color="auto" w:fill="FFFFFF"/>
        </w:rPr>
      </w:pPr>
      <w:r>
        <w:rPr>
          <w:color w:val="222222"/>
          <w:shd w:val="clear" w:color="auto" w:fill="FFFFFF"/>
        </w:rPr>
        <w:t xml:space="preserve">[AP 2014] </w:t>
      </w:r>
      <w:r w:rsidRPr="00B752EF">
        <w:rPr>
          <w:color w:val="222222"/>
          <w:shd w:val="clear" w:color="auto" w:fill="FFFFFF"/>
        </w:rPr>
        <w:t xml:space="preserve">AP, S. C., Lauly, S., Larochelle, H., Khapra, M., Ravindran, B., Raykar, V. C., &amp; Saha, A. (2014). An autoencoder approach to learning bilingual word </w:t>
      </w:r>
      <w:r w:rsidRPr="00B752EF">
        <w:rPr>
          <w:color w:val="222222"/>
          <w:shd w:val="clear" w:color="auto" w:fill="FFFFFF"/>
        </w:rPr>
        <w:lastRenderedPageBreak/>
        <w:t>representations. In Advances in Neural Information Processing Systems (pp. 1853-1861).</w:t>
      </w:r>
    </w:p>
    <w:p w14:paraId="7E396F84" w14:textId="77777777" w:rsidR="00A56490" w:rsidRDefault="00A56490" w:rsidP="00A56490">
      <w:pPr>
        <w:ind w:left="480" w:hangingChars="200" w:hanging="480"/>
        <w:rPr>
          <w:color w:val="222222"/>
          <w:shd w:val="clear" w:color="auto" w:fill="FFFFFF"/>
        </w:rPr>
      </w:pPr>
      <w:r>
        <w:rPr>
          <w:color w:val="222222"/>
          <w:shd w:val="clear" w:color="auto" w:fill="FFFFFF"/>
        </w:rPr>
        <w:t xml:space="preserve">[Bengio 2009] </w:t>
      </w:r>
      <w:r w:rsidRPr="00375B5E">
        <w:rPr>
          <w:color w:val="222222"/>
          <w:shd w:val="clear" w:color="auto" w:fill="FFFFFF"/>
        </w:rPr>
        <w:t>Bengio, Y. (2009). Learning deep architectures for AI.</w:t>
      </w:r>
      <w:r w:rsidRPr="00375B5E">
        <w:rPr>
          <w:rStyle w:val="apple-converted-space"/>
          <w:color w:val="222222"/>
          <w:shd w:val="clear" w:color="auto" w:fill="FFFFFF"/>
        </w:rPr>
        <w:t> </w:t>
      </w:r>
      <w:r w:rsidRPr="00375B5E">
        <w:rPr>
          <w:i/>
          <w:iCs/>
          <w:color w:val="222222"/>
          <w:shd w:val="clear" w:color="auto" w:fill="FFFFFF"/>
        </w:rPr>
        <w:t>Foundations and trends® in Machine Learning</w:t>
      </w:r>
      <w:r w:rsidRPr="00375B5E">
        <w:rPr>
          <w:color w:val="222222"/>
          <w:shd w:val="clear" w:color="auto" w:fill="FFFFFF"/>
        </w:rPr>
        <w:t>,</w:t>
      </w:r>
      <w:r w:rsidRPr="00375B5E">
        <w:rPr>
          <w:rStyle w:val="apple-converted-space"/>
          <w:color w:val="222222"/>
          <w:shd w:val="clear" w:color="auto" w:fill="FFFFFF"/>
        </w:rPr>
        <w:t> </w:t>
      </w:r>
      <w:r w:rsidRPr="00375B5E">
        <w:rPr>
          <w:i/>
          <w:iCs/>
          <w:color w:val="222222"/>
          <w:shd w:val="clear" w:color="auto" w:fill="FFFFFF"/>
        </w:rPr>
        <w:t>2</w:t>
      </w:r>
      <w:r w:rsidRPr="00375B5E">
        <w:rPr>
          <w:color w:val="222222"/>
          <w:shd w:val="clear" w:color="auto" w:fill="FFFFFF"/>
        </w:rPr>
        <w:t>(1), 1-127.</w:t>
      </w:r>
    </w:p>
    <w:p w14:paraId="7C7819BA" w14:textId="77777777" w:rsidR="00A56490" w:rsidRDefault="00A56490" w:rsidP="00A56490">
      <w:pPr>
        <w:ind w:left="480" w:hangingChars="200" w:hanging="480"/>
      </w:pPr>
      <w:r>
        <w:t xml:space="preserve">[Bengio 2013] </w:t>
      </w:r>
      <w:r w:rsidRPr="007F78F8">
        <w:t>Bengio, Y., Courville, A., &amp; Vincent, P. (2013). Representation learning: A review and new perspectives. IEEE transactions on pattern analysis and machine intelligence, 35(8), 1798-1828.</w:t>
      </w:r>
    </w:p>
    <w:p w14:paraId="268001AA" w14:textId="77777777" w:rsidR="00A56490" w:rsidRDefault="00A56490" w:rsidP="00A56490">
      <w:pPr>
        <w:ind w:left="480" w:hangingChars="200" w:hanging="480"/>
      </w:pPr>
      <w:r>
        <w:t>[</w:t>
      </w:r>
      <w:r w:rsidRPr="00133383">
        <w:t>Blunsom</w:t>
      </w:r>
      <w:r>
        <w:t xml:space="preserve"> 2014] </w:t>
      </w:r>
      <w:r w:rsidRPr="00133383">
        <w:t>Blunsom, P., Grefenstette, E., &amp; Kalchbrenner, N. (2014). A convolutional neural network for modelling sentences. In Proceedings of the 52nd Annual Meeting of the Association for Computational Linguistics. Proceedings of the 52nd Annual Meeting of the Association for Computational Linguistics.</w:t>
      </w:r>
    </w:p>
    <w:p w14:paraId="17CC8B6F" w14:textId="77777777" w:rsidR="00A56490" w:rsidRDefault="00A56490" w:rsidP="00A56490">
      <w:pPr>
        <w:ind w:left="480" w:hangingChars="200" w:hanging="480"/>
      </w:pPr>
      <w:r>
        <w:t>[</w:t>
      </w:r>
      <w:r w:rsidRPr="00CB61D8">
        <w:t>Bordes</w:t>
      </w:r>
      <w:r>
        <w:t xml:space="preserve"> 2011] </w:t>
      </w:r>
      <w:r w:rsidRPr="00CB61D8">
        <w:t>Bordes, A., Weston, J., Collobert, R., &amp; Bengio, Y. (2011). Learning structured embeddings of knowledge bases. In Conference on artificial intelligence (No. EPFL-CONF-192344).</w:t>
      </w:r>
    </w:p>
    <w:p w14:paraId="1D0DEF67" w14:textId="77777777" w:rsidR="00A56490" w:rsidRDefault="00A56490" w:rsidP="00A56490">
      <w:pPr>
        <w:ind w:left="480" w:hangingChars="200" w:hanging="480"/>
      </w:pPr>
      <w:r>
        <w:t>[</w:t>
      </w:r>
      <w:r w:rsidRPr="00D13681">
        <w:t>Bordes</w:t>
      </w:r>
      <w:r>
        <w:t xml:space="preserve"> 2012] </w:t>
      </w:r>
      <w:r w:rsidRPr="00D13681">
        <w:t>Bordes, A., Glorot, X., Weston, J., &amp; Bengio, Y. (2012, April). Joint Learning of Words and Meaning Representations for Open-Text Semantic Parsing. In AISTATS (Vol. 22, pp. 127-135).</w:t>
      </w:r>
    </w:p>
    <w:p w14:paraId="3AA6003C" w14:textId="77777777" w:rsidR="00A56490" w:rsidRDefault="00A56490" w:rsidP="00A56490">
      <w:pPr>
        <w:ind w:left="480" w:hangingChars="200" w:hanging="480"/>
      </w:pPr>
      <w:r>
        <w:t>[</w:t>
      </w:r>
      <w:r w:rsidRPr="00001C07">
        <w:t>Bordes</w:t>
      </w:r>
      <w:r>
        <w:t xml:space="preserve"> 2013] </w:t>
      </w:r>
      <w:r w:rsidRPr="00001C07">
        <w:t>Bordes, A., Usunier, N., Garcia-Duran, A., Weston, J., &amp; Yakhnenko, O. (2013). Translating embeddings for modeling multi-relational data. In Advances in neural information processing systems (pp. 2787-2795).</w:t>
      </w:r>
    </w:p>
    <w:p w14:paraId="0D63D205" w14:textId="77777777" w:rsidR="00A56490" w:rsidRDefault="00A56490" w:rsidP="00A56490">
      <w:pPr>
        <w:ind w:left="480" w:hangingChars="200" w:hanging="480"/>
      </w:pPr>
      <w:r>
        <w:t xml:space="preserve">[Bordes 2014] </w:t>
      </w:r>
      <w:r w:rsidRPr="003D52F4">
        <w:t>Bordes, A., Glorot, X., Weston, J., &amp; Bengio, Y. (2014). A semantic matching energy function for learning with multi-relational data. Machine Learning, 94(2), 233-259.</w:t>
      </w:r>
    </w:p>
    <w:p w14:paraId="497CC396" w14:textId="77777777" w:rsidR="00A56490" w:rsidRDefault="00A56490" w:rsidP="00A56490">
      <w:pPr>
        <w:ind w:left="480" w:hangingChars="200" w:hanging="480"/>
      </w:pPr>
      <w:r>
        <w:t>[</w:t>
      </w:r>
      <w:r w:rsidRPr="00BD4FAD">
        <w:t>Botha</w:t>
      </w:r>
      <w:r>
        <w:t xml:space="preserve"> 2014] </w:t>
      </w:r>
      <w:r w:rsidRPr="00BD4FAD">
        <w:t>Botha, J. A., &amp; Blunsom, P. (2014, June). Compositional Morphology for Word Representations and Language Modelling. In ICML (pp. 1899-1907).</w:t>
      </w:r>
    </w:p>
    <w:p w14:paraId="52682D0E" w14:textId="77777777" w:rsidR="00A56490" w:rsidRDefault="00A56490" w:rsidP="00A56490">
      <w:pPr>
        <w:ind w:left="480" w:hangingChars="200" w:hanging="480"/>
      </w:pPr>
      <w:r>
        <w:t>[</w:t>
      </w:r>
      <w:r w:rsidRPr="00F729F8">
        <w:t>Chen</w:t>
      </w:r>
      <w:r>
        <w:t xml:space="preserve"> 2015] </w:t>
      </w:r>
      <w:r w:rsidRPr="00F729F8">
        <w:t>Chen, X., Xu, L., Liu, Z., Sun, M., &amp; Luan, H. B. (2015, July). Joint Learning of Character and Word Embeddings. In IJCAI (pp. 1236-1242).</w:t>
      </w:r>
    </w:p>
    <w:p w14:paraId="2F3E06DD" w14:textId="18DE18DC" w:rsidR="00260336" w:rsidRDefault="00260336" w:rsidP="00A56490">
      <w:pPr>
        <w:ind w:left="480" w:hangingChars="200" w:hanging="480"/>
      </w:pPr>
      <w:r>
        <w:t>[</w:t>
      </w:r>
      <w:r w:rsidRPr="00260336">
        <w:t>Fu</w:t>
      </w:r>
      <w:r>
        <w:t xml:space="preserve"> 2014] </w:t>
      </w:r>
      <w:r w:rsidRPr="00260336">
        <w:t>Fu, R., Guo, J., Qin, B., Che, W., Wang, H., &amp; Liu, T. (2014). Learning Semantic Hierarchies via Word Embeddings. In ACL (1) (pp. 1199-1209).</w:t>
      </w:r>
    </w:p>
    <w:p w14:paraId="01954A95" w14:textId="77777777" w:rsidR="00A56490" w:rsidRDefault="00A56490" w:rsidP="00A56490">
      <w:pPr>
        <w:ind w:left="480" w:hangingChars="200" w:hanging="480"/>
      </w:pPr>
      <w:r>
        <w:t xml:space="preserve">[Fyshe 2014] </w:t>
      </w:r>
      <w:r w:rsidRPr="003278A2">
        <w:t>Fyshe, A., Talukdar, P. P., Murphy, B., &amp; Mitchell, T. M. (2014, June). Interpretable semantic vectors from a joint model of brain-and text-based meaning. In Proceedings of the conference. Association for Computational Linguistics. Meeting (Vol. 2014, p. 489). NIH Public Access.</w:t>
      </w:r>
    </w:p>
    <w:p w14:paraId="7B5BC297" w14:textId="5741E1FA" w:rsidR="00B55FD6" w:rsidRDefault="00B55FD6" w:rsidP="00A56490">
      <w:pPr>
        <w:ind w:left="480" w:hangingChars="200" w:hanging="480"/>
      </w:pPr>
      <w:r>
        <w:t>[</w:t>
      </w:r>
      <w:r w:rsidRPr="00B55FD6">
        <w:t>He</w:t>
      </w:r>
      <w:r>
        <w:t xml:space="preserve"> 2015] </w:t>
      </w:r>
      <w:r w:rsidRPr="00B55FD6">
        <w:t>He, S., Liu, K., Ji, G., &amp; Zhao, J. (2015, October). Learning to represent knowledge graphs with gaussian embedding. In Proceedings of the 24th ACM International on Conference on Information and Knowledge Management (pp. 623-632). ACM.</w:t>
      </w:r>
    </w:p>
    <w:p w14:paraId="575AD719" w14:textId="77777777" w:rsidR="00A56490" w:rsidRDefault="00A56490" w:rsidP="00A56490">
      <w:pPr>
        <w:ind w:left="480" w:hangingChars="200" w:hanging="480"/>
      </w:pPr>
      <w:r>
        <w:t xml:space="preserve">[Hu 2014] </w:t>
      </w:r>
      <w:r w:rsidRPr="00FD103A">
        <w:t>Hu, B., Lu, Z., Li, H., &amp; Chen, Q. (2014). Convolutional neural network architectures for matching natural language sentences. In Advances in neural information processing systems (pp. 2042-2050).</w:t>
      </w:r>
    </w:p>
    <w:p w14:paraId="52FAB0ED" w14:textId="77777777" w:rsidR="00A56490" w:rsidRDefault="00A56490" w:rsidP="00A56490">
      <w:pPr>
        <w:ind w:left="480" w:hangingChars="200" w:hanging="480"/>
      </w:pPr>
      <w:r>
        <w:t>[</w:t>
      </w:r>
      <w:r w:rsidRPr="003D2E04">
        <w:t>Huang</w:t>
      </w:r>
      <w:r>
        <w:t xml:space="preserve"> 2012] </w:t>
      </w:r>
      <w:r w:rsidRPr="003D2E04">
        <w:t>Huang, E. H., Socher, R., Manning, C. D., &amp; Ng, A. Y. (2012, July). Improving word representations via global context and multiple word prototypes. In Proceedings of the 50th Annual Meeting of the Association for Computational Linguistics: Long Papers-Volume 1 (pp. 873-882). Association for Computational Linguistics.</w:t>
      </w:r>
    </w:p>
    <w:p w14:paraId="7662470A" w14:textId="77777777" w:rsidR="00A56490" w:rsidRDefault="00A56490" w:rsidP="00A56490">
      <w:pPr>
        <w:ind w:left="480" w:hangingChars="200" w:hanging="480"/>
      </w:pPr>
      <w:r>
        <w:lastRenderedPageBreak/>
        <w:t>[</w:t>
      </w:r>
      <w:r w:rsidRPr="00D02DA8">
        <w:t>Jenatton</w:t>
      </w:r>
      <w:r>
        <w:t xml:space="preserve"> 2012] </w:t>
      </w:r>
      <w:r w:rsidRPr="00D02DA8">
        <w:t>Jenatton, R., Roux, N. L., Bordes, A., &amp; Obozinski, G. R. (2012). A latent factor model for highly multi-relational data. In Advances in Neural Information Processing Systems (pp. 3167-3175).</w:t>
      </w:r>
    </w:p>
    <w:p w14:paraId="4267A131" w14:textId="5DEDD5C3" w:rsidR="005B1069" w:rsidRDefault="005B1069" w:rsidP="00A56490">
      <w:pPr>
        <w:ind w:left="480" w:hangingChars="200" w:hanging="480"/>
      </w:pPr>
      <w:r>
        <w:t xml:space="preserve">[Ji 2016] </w:t>
      </w:r>
      <w:r w:rsidRPr="005B1069">
        <w:t>Ji, G., Liu, K., He, S., &amp; Zhao, J. (2016, February). Knowledge Graph Completion with Adaptive Sparse Transfer Matrix. In AAAI (pp. 985-991).</w:t>
      </w:r>
    </w:p>
    <w:p w14:paraId="334C4DC2" w14:textId="77777777" w:rsidR="00A56490" w:rsidRDefault="00A56490" w:rsidP="00A56490">
      <w:pPr>
        <w:ind w:left="480" w:hangingChars="200" w:hanging="480"/>
      </w:pPr>
      <w:r>
        <w:t xml:space="preserve">[Le 2014] </w:t>
      </w:r>
      <w:r w:rsidRPr="005B5759">
        <w:t>Le, Q. V., &amp; Mikolov, T. (2014, June). Distributed Representations of Sentences and Documents. In ICML (Vol. 14, pp. 1188-1196).</w:t>
      </w:r>
    </w:p>
    <w:p w14:paraId="710599B2" w14:textId="6CD1C294" w:rsidR="001C1B9B" w:rsidRDefault="001C1B9B" w:rsidP="00A56490">
      <w:pPr>
        <w:ind w:left="480" w:hangingChars="200" w:hanging="480"/>
      </w:pPr>
      <w:r>
        <w:t>[</w:t>
      </w:r>
      <w:r w:rsidRPr="001C1B9B">
        <w:t>Lin</w:t>
      </w:r>
      <w:r>
        <w:t xml:space="preserve"> 2015] </w:t>
      </w:r>
      <w:r w:rsidRPr="001C1B9B">
        <w:t>Lin, Y., Liu, Z., Sun, M., Liu, Y., &amp; Zhu, X. (2015, January). Learning Entity and Relation Embeddings for Knowledge Graph Completion. In AAAI (pp. 2181-2187).</w:t>
      </w:r>
    </w:p>
    <w:p w14:paraId="114FE086" w14:textId="3E3421E8" w:rsidR="00A56490" w:rsidRDefault="00A56490" w:rsidP="00A56490">
      <w:pPr>
        <w:ind w:left="480" w:hangingChars="200" w:hanging="480"/>
      </w:pPr>
      <w:r>
        <w:t xml:space="preserve">[Luo 2015] </w:t>
      </w:r>
      <w:r w:rsidRPr="003245C3">
        <w:t>Luo, H., Liu, Z., Luan, H. B., &amp; Sun, M. (2015). Online Learning of Interpretable Word Embeddings. In EMNLP (pp. 1687-1692).</w:t>
      </w:r>
    </w:p>
    <w:p w14:paraId="40652E60" w14:textId="77777777" w:rsidR="00A56490" w:rsidRDefault="00A56490" w:rsidP="00A56490">
      <w:pPr>
        <w:ind w:left="480" w:hangingChars="200" w:hanging="480"/>
      </w:pPr>
      <w:r>
        <w:t>[</w:t>
      </w:r>
      <w:r w:rsidRPr="00C84592">
        <w:t>Luong</w:t>
      </w:r>
      <w:r>
        <w:t xml:space="preserve"> 2013] </w:t>
      </w:r>
      <w:r w:rsidRPr="00C84592">
        <w:t>Luong, T., Socher, R., &amp; Manning, C. D. (2013, August). Better word representations with recursive neural networks for morphology. In CoNLL (pp. 104-113).</w:t>
      </w:r>
    </w:p>
    <w:p w14:paraId="04B0ED79" w14:textId="77777777" w:rsidR="00A56490" w:rsidRDefault="00A56490" w:rsidP="00A56490">
      <w:pPr>
        <w:ind w:left="480" w:hangingChars="200" w:hanging="480"/>
      </w:pPr>
      <w:r>
        <w:t>[</w:t>
      </w:r>
      <w:r w:rsidRPr="003E511F">
        <w:t>Perozzi</w:t>
      </w:r>
      <w:r>
        <w:t xml:space="preserve"> 2014] </w:t>
      </w:r>
      <w:r w:rsidRPr="003E511F">
        <w:t>Perozzi, B., Al-Rfou, R., &amp; Skiena, S. (2014, August). Deepwalk: Online learning of social representations. In Proceedings of the 20th ACM SIGKDD international conference on Knowledge discovery and data mining (pp. 701-710). ACM.</w:t>
      </w:r>
    </w:p>
    <w:p w14:paraId="1292F135" w14:textId="77777777" w:rsidR="00A56490" w:rsidRDefault="00A56490" w:rsidP="00A56490">
      <w:pPr>
        <w:ind w:left="480" w:hangingChars="200" w:hanging="480"/>
      </w:pPr>
      <w:r>
        <w:t>[</w:t>
      </w:r>
      <w:r w:rsidRPr="007C32F9">
        <w:t>Mikolov</w:t>
      </w:r>
      <w:r>
        <w:t xml:space="preserve"> 2013] </w:t>
      </w:r>
      <w:r w:rsidRPr="007C32F9">
        <w:t>Mikolov, T., Sutskever, I., Chen, K., Corrado, G. S., &amp; Dean, J. (2013). Distributed representations of words and phrases and their compositionality. In Advances in neural information processing systems (pp. 3111-3119).</w:t>
      </w:r>
    </w:p>
    <w:p w14:paraId="18672677" w14:textId="0E34EFFC" w:rsidR="00D40B27" w:rsidRDefault="00D40B27" w:rsidP="00A56490">
      <w:pPr>
        <w:ind w:left="480" w:hangingChars="200" w:hanging="480"/>
      </w:pPr>
      <w:r>
        <w:t>[</w:t>
      </w:r>
      <w:r w:rsidRPr="00D40B27">
        <w:t>Mikolov</w:t>
      </w:r>
      <w:r>
        <w:t xml:space="preserve"> 2013 a] </w:t>
      </w:r>
      <w:r w:rsidRPr="00D40B27">
        <w:t>Mikolov, T., Chen, K., Corrado, G., &amp; Dean, J. (2013). Efficient estimation of word representations in vector space. arXiv preprint arXiv:1301.3781.</w:t>
      </w:r>
    </w:p>
    <w:p w14:paraId="2A3C4536" w14:textId="77777777" w:rsidR="00A56490" w:rsidRDefault="00A56490" w:rsidP="00A56490">
      <w:pPr>
        <w:ind w:left="480" w:hangingChars="200" w:hanging="480"/>
      </w:pPr>
      <w:r>
        <w:t xml:space="preserve">[Murphy 2012] </w:t>
      </w:r>
      <w:r w:rsidRPr="00D573D2">
        <w:t>Murphy, B., Talukdar, P. P., &amp; Mitchell, T. (2012, January). Learning effective and interpretable semantic models using non-negative sparse embedding. Association for Computational Linguistics.</w:t>
      </w:r>
    </w:p>
    <w:p w14:paraId="210BCBBC" w14:textId="236A925F" w:rsidR="004A5055" w:rsidRDefault="004A5055" w:rsidP="00A56490">
      <w:pPr>
        <w:ind w:left="480" w:hangingChars="200" w:hanging="480"/>
      </w:pPr>
      <w:r>
        <w:t>[</w:t>
      </w:r>
      <w:r w:rsidRPr="004A5055">
        <w:t>Nickel</w:t>
      </w:r>
      <w:r>
        <w:t xml:space="preserve"> 2011] </w:t>
      </w:r>
      <w:r w:rsidRPr="004A5055">
        <w:t>Nickel, M., Tresp, V., &amp; Kriegel, H. P. (2011). A three-way model for collective learning on multi-relational data. In Proceedings of the 28th international conference on machine learning (ICML-11) (pp. 809-816).</w:t>
      </w:r>
    </w:p>
    <w:p w14:paraId="266081DF" w14:textId="7F3DB408" w:rsidR="00843D1C" w:rsidRDefault="00843D1C" w:rsidP="00A56490">
      <w:pPr>
        <w:ind w:left="480" w:hangingChars="200" w:hanging="480"/>
      </w:pPr>
      <w:r>
        <w:t>[</w:t>
      </w:r>
      <w:r w:rsidRPr="00843D1C">
        <w:t>Nickel</w:t>
      </w:r>
      <w:r>
        <w:t xml:space="preserve"> 2012] </w:t>
      </w:r>
      <w:r w:rsidRPr="00843D1C">
        <w:t>Nickel, M., Tresp, V., &amp; Kriegel, H. P. (2012, April). Factorizing yago: scalable machine learning for linked data. In Proceedings of the 21st international conference on World Wide Web (pp. 271-280). ACM.</w:t>
      </w:r>
    </w:p>
    <w:p w14:paraId="67AB7801" w14:textId="2B1F45E5" w:rsidR="005A3FD1" w:rsidRDefault="005A3FD1" w:rsidP="00A56490">
      <w:pPr>
        <w:ind w:left="480" w:hangingChars="200" w:hanging="480"/>
      </w:pPr>
      <w:r>
        <w:t>[</w:t>
      </w:r>
      <w:r w:rsidRPr="005A3FD1">
        <w:t>Nickel</w:t>
      </w:r>
      <w:r>
        <w:t xml:space="preserve"> 2015] </w:t>
      </w:r>
      <w:r w:rsidRPr="005A3FD1">
        <w:t>Nickel, M., Rosasco, L., &amp; Poggio, T. (2015). Holographic embeddings of knowledge graphs. arXiv preprint arXiv:1510.04935.</w:t>
      </w:r>
    </w:p>
    <w:p w14:paraId="653802FB" w14:textId="77777777" w:rsidR="00A56490" w:rsidRDefault="00A56490" w:rsidP="00A56490">
      <w:pPr>
        <w:ind w:left="480" w:hangingChars="200" w:hanging="480"/>
      </w:pPr>
      <w:r>
        <w:t>[</w:t>
      </w:r>
      <w:r w:rsidRPr="005768EB">
        <w:t>Reisinger</w:t>
      </w:r>
      <w:r>
        <w:t xml:space="preserve"> 2010] </w:t>
      </w:r>
      <w:r w:rsidRPr="005768EB">
        <w:t>Reisinger, J., &amp; Mooney, R. J. (2010, June). Multi-prototype vector-space models of word meaning. In Human Language Technologies: The 2010 Annual Conference of the North American Chapter of the Association for Computational Linguistics (pp. 109-117). Association for Computational Linguistics.</w:t>
      </w:r>
    </w:p>
    <w:p w14:paraId="30D73346" w14:textId="77777777" w:rsidR="00A56490" w:rsidRDefault="00A56490" w:rsidP="00A56490">
      <w:pPr>
        <w:ind w:left="480" w:hangingChars="200" w:hanging="480"/>
      </w:pPr>
      <w:r>
        <w:t xml:space="preserve">[Shi 2015] </w:t>
      </w:r>
      <w:r w:rsidRPr="002F18D6">
        <w:t>Shi, T., Liu, Z., Liu, Y., &amp; Sun, M. (2015). Learning Cross-lingual Word Embeddings via Matrix Co-factorization. In ACL (2) (pp. 567-572).</w:t>
      </w:r>
    </w:p>
    <w:p w14:paraId="4AD6C0F9" w14:textId="77777777" w:rsidR="00A56490" w:rsidRDefault="00A56490" w:rsidP="00A56490">
      <w:pPr>
        <w:ind w:left="480" w:hangingChars="200" w:hanging="480"/>
      </w:pPr>
      <w:r>
        <w:t>[</w:t>
      </w:r>
      <w:r w:rsidRPr="00F73579">
        <w:t>Socher</w:t>
      </w:r>
      <w:r>
        <w:t xml:space="preserve"> 2012] </w:t>
      </w:r>
      <w:r w:rsidRPr="00F73579">
        <w:t xml:space="preserve">Socher, R., Huval, B., Manning, C. D., &amp; Ng, A. Y. (2012, July). Semantic compositionality through recursive matrix-vector spaces. In Proceedings of the 2012 Joint Conference on Empirical Methods in Natural Language Processing and </w:t>
      </w:r>
      <w:r w:rsidRPr="00F73579">
        <w:lastRenderedPageBreak/>
        <w:t>Computational Natural Language Learning (pp. 1201-1211). Association for Computational Linguistics.</w:t>
      </w:r>
    </w:p>
    <w:p w14:paraId="2BB5E14E" w14:textId="77777777" w:rsidR="00A56490" w:rsidRDefault="00A56490" w:rsidP="00A56490">
      <w:pPr>
        <w:ind w:left="480" w:hangingChars="200" w:hanging="480"/>
      </w:pPr>
      <w:r>
        <w:t xml:space="preserve">[Socher 2013] </w:t>
      </w:r>
      <w:r w:rsidRPr="007A4E57">
        <w:t>Socher, R., Bauer, J., Manning, C. D., &amp; Ng, A. Y. (2013, August). Parsing with Compositional Vector Grammars. In ACL (1) (pp. 455-465).</w:t>
      </w:r>
    </w:p>
    <w:p w14:paraId="7B9146CC" w14:textId="77777777" w:rsidR="00A56490" w:rsidRDefault="00A56490" w:rsidP="00A56490">
      <w:pPr>
        <w:ind w:left="480" w:hangingChars="200" w:hanging="480"/>
      </w:pPr>
      <w:r>
        <w:t xml:space="preserve">[Socher 2013 a] </w:t>
      </w:r>
      <w:r w:rsidRPr="00CD0496">
        <w:t>Socher, R., Perelygin, A., Wu, J. Y., Chuang, J., Manning, C. D., Ng, A. Y., &amp; Potts, C. (2013, October). Recursive deep models for semantic compositionality over a sentiment treebank. In Proceedings of the conference on empirical methods in natural language processing (EMNLP) (Vol. 1631, p. 1642).</w:t>
      </w:r>
    </w:p>
    <w:p w14:paraId="0F55FBAB" w14:textId="77777777" w:rsidR="00A56490" w:rsidRDefault="00A56490" w:rsidP="00A56490">
      <w:pPr>
        <w:ind w:left="480" w:hangingChars="200" w:hanging="480"/>
      </w:pPr>
      <w:r>
        <w:t>[</w:t>
      </w:r>
      <w:r w:rsidRPr="00613478">
        <w:t>Socher</w:t>
      </w:r>
      <w:r>
        <w:t xml:space="preserve"> 2013 b] </w:t>
      </w:r>
      <w:r w:rsidRPr="00613478">
        <w:t>Socher, R., Chen, D., Manning, C. D., &amp; Ng, A. (2013). Reasoning with neural tensor networks for knowledge base completion. In Advances in neural information processing systems (pp. 926-934).</w:t>
      </w:r>
    </w:p>
    <w:p w14:paraId="70A496D3" w14:textId="77777777" w:rsidR="00A56490" w:rsidRDefault="00A56490" w:rsidP="00A56490">
      <w:pPr>
        <w:ind w:left="480" w:hangingChars="200" w:hanging="480"/>
      </w:pPr>
      <w:r>
        <w:t>[</w:t>
      </w:r>
      <w:r w:rsidRPr="00DA577E">
        <w:t>Sutskever</w:t>
      </w:r>
      <w:r>
        <w:t xml:space="preserve"> 2009] </w:t>
      </w:r>
      <w:r w:rsidRPr="00DA577E">
        <w:t>Sutskever, I., Tenenbaum, J. B., &amp; Salakhutdinov, R. R. (2009). Modelling relational data using bayesian clustered tensor factorization. In Advances in neural information processing systems (pp. 1821-1828).</w:t>
      </w:r>
    </w:p>
    <w:p w14:paraId="753B1655" w14:textId="77777777" w:rsidR="00A56490" w:rsidRDefault="00A56490" w:rsidP="00A56490">
      <w:pPr>
        <w:ind w:left="480" w:hangingChars="200" w:hanging="480"/>
      </w:pPr>
      <w:r>
        <w:t xml:space="preserve">[Tang 2015] </w:t>
      </w:r>
      <w:r w:rsidRPr="00765E4A">
        <w:t>Tang, J., Qu, M., Wang, M., Zhang, M., Yan, J., &amp; Mei, Q. (2015, May). Line: Large-scale information network embedding. In Proceedings of the 24th International Conference on World Wide Web (pp. 1067-1077). ACM.</w:t>
      </w:r>
    </w:p>
    <w:p w14:paraId="76D4BA7B" w14:textId="77777777" w:rsidR="00A56490" w:rsidRDefault="00A56490" w:rsidP="00A56490">
      <w:pPr>
        <w:ind w:left="480" w:hangingChars="200" w:hanging="480"/>
      </w:pPr>
      <w:r>
        <w:t>[</w:t>
      </w:r>
      <w:r w:rsidRPr="001B7A6C">
        <w:t>Tian</w:t>
      </w:r>
      <w:r>
        <w:t xml:space="preserve"> 2014] </w:t>
      </w:r>
      <w:r w:rsidRPr="001B7A6C">
        <w:t>Tian, F., Dai, H., Bian, J., Gao, B., Zhang, R., Chen, E., &amp; Liu, T. Y. (2014, August). A Probabilistic Model for Learning Multi-Prototype Word Embeddings. In COLING (pp. 151-160).</w:t>
      </w:r>
    </w:p>
    <w:p w14:paraId="5A02E769" w14:textId="6ABB402F" w:rsidR="00A56490" w:rsidRDefault="00A56490" w:rsidP="00A56490">
      <w:pPr>
        <w:ind w:left="480" w:hangingChars="200" w:hanging="480"/>
      </w:pPr>
      <w:r>
        <w:t>[</w:t>
      </w:r>
      <w:r w:rsidRPr="00CF712B">
        <w:t>Turian</w:t>
      </w:r>
      <w:r>
        <w:t xml:space="preserve"> 2010] </w:t>
      </w:r>
      <w:r w:rsidRPr="00CF712B">
        <w:t>Turian, J., Ratinov, L., &amp; Bengio, Y. (2010, July). Word representations: a simple and general method for semi-supervised learning. In Proceedings of the 48th annual meeting of the association for computational linguistics (pp. 384-394). Association for Computational Linguistics.</w:t>
      </w:r>
    </w:p>
    <w:p w14:paraId="2C9A2DE8" w14:textId="52ECB84A" w:rsidR="00D05AFF" w:rsidRDefault="00D05AFF" w:rsidP="00A56490">
      <w:pPr>
        <w:ind w:left="480" w:hangingChars="200" w:hanging="480"/>
      </w:pPr>
      <w:r>
        <w:rPr>
          <w:rFonts w:hint="eastAsia"/>
        </w:rPr>
        <w:t>[</w:t>
      </w:r>
      <w:r w:rsidRPr="00D05AFF">
        <w:t>Wang</w:t>
      </w:r>
      <w:r>
        <w:t xml:space="preserve"> 2014</w:t>
      </w:r>
      <w:r>
        <w:rPr>
          <w:rFonts w:hint="eastAsia"/>
        </w:rPr>
        <w:t>]</w:t>
      </w:r>
      <w:r>
        <w:t xml:space="preserve"> </w:t>
      </w:r>
      <w:r w:rsidRPr="00D05AFF">
        <w:t>Wang, Z., Zhang, J., Feng, J., &amp; Chen, Z. (2014, July). Knowledge Graph Embedding by Translating on Hyperplanes. In AAAI (pp. 1112-1119).</w:t>
      </w:r>
    </w:p>
    <w:p w14:paraId="3C74822F" w14:textId="77777777" w:rsidR="00A56490" w:rsidRDefault="00A56490" w:rsidP="00A56490">
      <w:pPr>
        <w:ind w:left="480" w:hangingChars="200" w:hanging="480"/>
      </w:pPr>
      <w:r>
        <w:t xml:space="preserve">[Yang 2014] </w:t>
      </w:r>
      <w:r w:rsidRPr="006B5CE7">
        <w:t>Yang, B., Yih, W. T., He, X., Gao, J., &amp; Deng, L. (2014). Embedding entities and relations for learning and inference in knowledge bases. arXiv preprint arXiv:1412.6575.</w:t>
      </w:r>
    </w:p>
    <w:p w14:paraId="5CB31326" w14:textId="77777777" w:rsidR="00A56490" w:rsidRDefault="00A56490" w:rsidP="00A56490">
      <w:pPr>
        <w:ind w:left="480" w:hangingChars="200" w:hanging="480"/>
      </w:pPr>
      <w:r>
        <w:t xml:space="preserve">[Yang 2015] </w:t>
      </w:r>
      <w:r w:rsidRPr="000F5DB1">
        <w:t>Yang, C., Liu, Z., Zhao, D., Sun, M., &amp; Chang, E. Y. (2015, June). Network Representation Learning with Rich Text Information. In IJCAI (pp. 2111-2117).</w:t>
      </w:r>
    </w:p>
    <w:p w14:paraId="5CF27CFB" w14:textId="77777777" w:rsidR="00A56490" w:rsidRDefault="00A56490" w:rsidP="00A56490">
      <w:pPr>
        <w:ind w:left="480" w:hangingChars="200" w:hanging="480"/>
      </w:pPr>
      <w:r>
        <w:t xml:space="preserve">[Zhao 2015] </w:t>
      </w:r>
      <w:r w:rsidRPr="007C32F9">
        <w:t>Zhao, Y., Liu, Z., &amp; Sun, M. (2015, January). Phrase Type Sensitive Tensor Indexing Model for Semantic Composition. In AAAI (pp. 2195-2202).</w:t>
      </w:r>
    </w:p>
    <w:p w14:paraId="5DB1A3C4" w14:textId="77777777" w:rsidR="00A56490" w:rsidRPr="00375B5E" w:rsidRDefault="00A56490" w:rsidP="00A56490">
      <w:pPr>
        <w:ind w:left="480" w:hangingChars="200" w:hanging="480"/>
      </w:pPr>
      <w:r>
        <w:t xml:space="preserve">[Zhao 2015 a] </w:t>
      </w:r>
      <w:r w:rsidRPr="00D74A67">
        <w:t>Zhao, Y., Liu, Z., &amp; Sun, M. (2015, July). Representation Learning for Measuring Entity Relatedness with Rich Information. In IJCAI (pp. 1412-1418).</w:t>
      </w:r>
    </w:p>
    <w:p w14:paraId="02E47657" w14:textId="77777777" w:rsidR="00A56490" w:rsidRPr="002B0A6D" w:rsidRDefault="00A56490" w:rsidP="00A56490">
      <w:pPr>
        <w:tabs>
          <w:tab w:val="left" w:pos="3511"/>
        </w:tabs>
      </w:pPr>
      <w:r>
        <w:tab/>
      </w:r>
    </w:p>
    <w:p w14:paraId="119C9CCF" w14:textId="77777777" w:rsidR="00A56490" w:rsidRDefault="00A56490" w:rsidP="00A56490">
      <w:pPr>
        <w:spacing w:after="200" w:line="276" w:lineRule="auto"/>
      </w:pPr>
      <w:r>
        <w:br w:type="page"/>
      </w:r>
    </w:p>
    <w:p w14:paraId="32BCFD0A" w14:textId="77777777" w:rsidR="00A56490" w:rsidRPr="005C04E4" w:rsidRDefault="00A56490" w:rsidP="005B1165">
      <w:pPr>
        <w:ind w:left="480" w:hangingChars="200" w:hanging="480"/>
      </w:pPr>
    </w:p>
    <w:sectPr w:rsidR="00A56490" w:rsidRPr="005C04E4" w:rsidSect="001D3AD4">
      <w:pgSz w:w="12240" w:h="15840"/>
      <w:pgMar w:top="1440" w:right="1800" w:bottom="1440" w:left="1800" w:header="708" w:footer="708" w:gutter="0"/>
      <w:pgNumType w:start="1"/>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7F48287" w14:textId="77777777" w:rsidR="009B6194" w:rsidRDefault="009B6194" w:rsidP="00BC7065">
      <w:pPr>
        <w:ind w:firstLine="440"/>
      </w:pPr>
      <w:r>
        <w:separator/>
      </w:r>
    </w:p>
  </w:endnote>
  <w:endnote w:type="continuationSeparator" w:id="0">
    <w:p w14:paraId="040A38A5" w14:textId="77777777" w:rsidR="009B6194" w:rsidRDefault="009B6194" w:rsidP="00BC7065">
      <w:pPr>
        <w:ind w:firstLine="44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微软雅黑">
    <w:charset w:val="88"/>
    <w:family w:val="auto"/>
    <w:pitch w:val="variable"/>
    <w:sig w:usb0="80000287" w:usb1="28CF3C52" w:usb2="00000016" w:usb3="00000000" w:csb0="0014001F" w:csb1="00000000"/>
  </w:font>
  <w:font w:name="Cambria">
    <w:panose1 w:val="02040503050406030204"/>
    <w:charset w:val="00"/>
    <w:family w:val="auto"/>
    <w:pitch w:val="variable"/>
    <w:sig w:usb0="E00002FF" w:usb1="400004FF" w:usb2="00000000" w:usb3="00000000" w:csb0="0000019F" w:csb1="00000000"/>
  </w:font>
  <w:font w:name="黑体">
    <w:charset w:val="88"/>
    <w:family w:val="auto"/>
    <w:pitch w:val="variable"/>
    <w:sig w:usb0="800002BF" w:usb1="38CF7CFA" w:usb2="00000016" w:usb3="00000000" w:csb0="00140001" w:csb1="00000000"/>
  </w:font>
  <w:font w:name="Arial">
    <w:panose1 w:val="020B0604020202020204"/>
    <w:charset w:val="00"/>
    <w:family w:val="auto"/>
    <w:pitch w:val="variable"/>
    <w:sig w:usb0="E0002AFF" w:usb1="C0007843" w:usb2="00000009" w:usb3="00000000" w:csb0="000001FF" w:csb1="00000000"/>
  </w:font>
  <w:font w:name="宋体">
    <w:charset w:val="86"/>
    <w:family w:val="auto"/>
    <w:pitch w:val="variable"/>
    <w:sig w:usb0="00000003" w:usb1="288F0000" w:usb2="00000016" w:usb3="00000000" w:csb0="00040001" w:csb1="00000000"/>
  </w:font>
  <w:font w:name="华文新魏">
    <w:charset w:val="86"/>
    <w:family w:val="auto"/>
    <w:pitch w:val="variable"/>
    <w:sig w:usb0="00000001" w:usb1="080F0000" w:usb2="00000010" w:usb3="00000000" w:csb0="00040000" w:csb1="00000000"/>
  </w:font>
  <w:font w:name="楷体">
    <w:charset w:val="86"/>
    <w:family w:val="auto"/>
    <w:pitch w:val="variable"/>
    <w:sig w:usb0="800002BF" w:usb1="38CF7CFA" w:usb2="00000016" w:usb3="00000000" w:csb0="00040001" w:csb1="00000000"/>
  </w:font>
  <w:font w:name="TimesNewRomanPSMT">
    <w:charset w:val="00"/>
    <w:family w:val="auto"/>
    <w:pitch w:val="variable"/>
    <w:sig w:usb0="E0002AEF" w:usb1="C0007841" w:usb2="00000009" w:usb3="00000000" w:csb0="000001FF" w:csb1="00000000"/>
  </w:font>
  <w:font w:name="Cambria Math">
    <w:panose1 w:val="02040503050406030204"/>
    <w:charset w:val="00"/>
    <w:family w:val="auto"/>
    <w:pitch w:val="variable"/>
    <w:sig w:usb0="E00002FF" w:usb1="420024FF" w:usb2="00000000" w:usb3="00000000" w:csb0="0000019F" w:csb1="00000000"/>
  </w:font>
  <w:font w:name="MS Mincho">
    <w:panose1 w:val="02020609040205080304"/>
    <w:charset w:val="80"/>
    <w:family w:val="auto"/>
    <w:pitch w:val="variable"/>
    <w:sig w:usb0="E00002FF" w:usb1="6AC7FDFB" w:usb2="08000012" w:usb3="00000000" w:csb0="0002009F" w:csb1="00000000"/>
  </w:font>
  <w:font w:name="MS Gothic">
    <w:panose1 w:val="020B0609070205080204"/>
    <w:charset w:val="80"/>
    <w:family w:val="auto"/>
    <w:pitch w:val="variable"/>
    <w:sig w:usb0="E00002FF" w:usb1="6AC7FDFB" w:usb2="08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AB763D" w14:textId="3CCBF208" w:rsidR="003602D3" w:rsidRPr="001D3AD4" w:rsidRDefault="003602D3" w:rsidP="001D3AD4">
    <w:pPr>
      <w:pStyle w:val="a5"/>
      <w:jc w:val="center"/>
      <w:rPr>
        <w:rFonts w:ascii="Times New Roman" w:hAnsi="Times New Roman" w:cs="Times New Roman"/>
      </w:rPr>
    </w:pPr>
    <w:r w:rsidRPr="001D3AD4">
      <w:rPr>
        <w:rFonts w:ascii="Times New Roman" w:hAnsi="Times New Roman" w:cs="Times New Roman"/>
      </w:rPr>
      <w:fldChar w:fldCharType="begin"/>
    </w:r>
    <w:r w:rsidRPr="001D3AD4">
      <w:rPr>
        <w:rFonts w:ascii="Times New Roman" w:hAnsi="Times New Roman" w:cs="Times New Roman"/>
      </w:rPr>
      <w:instrText>PAGE   \* MERGEFORMAT</w:instrText>
    </w:r>
    <w:r w:rsidRPr="001D3AD4">
      <w:rPr>
        <w:rFonts w:ascii="Times New Roman" w:hAnsi="Times New Roman" w:cs="Times New Roman"/>
      </w:rPr>
      <w:fldChar w:fldCharType="separate"/>
    </w:r>
    <w:r w:rsidR="006E178E" w:rsidRPr="006E178E">
      <w:rPr>
        <w:rFonts w:ascii="Times New Roman" w:hAnsi="Times New Roman" w:cs="Times New Roman"/>
        <w:noProof/>
        <w:lang w:val="zh-CN"/>
      </w:rPr>
      <w:t>17</w:t>
    </w:r>
    <w:r w:rsidRPr="001D3AD4">
      <w:rPr>
        <w:rFonts w:ascii="Times New Roman" w:hAnsi="Times New Roman" w:cs="Times New Roman"/>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99A7542" w14:textId="77777777" w:rsidR="009B6194" w:rsidRDefault="009B6194" w:rsidP="00BC7065">
      <w:pPr>
        <w:ind w:firstLine="440"/>
      </w:pPr>
      <w:r>
        <w:separator/>
      </w:r>
    </w:p>
  </w:footnote>
  <w:footnote w:type="continuationSeparator" w:id="0">
    <w:p w14:paraId="4F8590B6" w14:textId="77777777" w:rsidR="009B6194" w:rsidRDefault="009B6194" w:rsidP="00BC7065">
      <w:pPr>
        <w:ind w:firstLine="440"/>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D3C748" w14:textId="77777777" w:rsidR="003602D3" w:rsidRPr="001D3AD4" w:rsidRDefault="003602D3" w:rsidP="001D3AD4">
    <w:pPr>
      <w:pStyle w:val="a3"/>
      <w:pBdr>
        <w:bottom w:val="single" w:sz="4" w:space="1" w:color="auto"/>
      </w:pBdr>
      <w:jc w:val="center"/>
      <w:rPr>
        <w:rFonts w:ascii="楷体" w:eastAsia="楷体" w:hAnsi="楷体"/>
      </w:rPr>
    </w:pPr>
    <w:r w:rsidRPr="001D3AD4">
      <w:rPr>
        <w:rFonts w:ascii="楷体" w:eastAsia="楷体" w:hAnsi="楷体" w:hint="eastAsia"/>
      </w:rPr>
      <w:t>博士</w:t>
    </w:r>
    <w:r w:rsidRPr="001D3AD4">
      <w:rPr>
        <w:rFonts w:ascii="楷体" w:eastAsia="楷体" w:hAnsi="楷体"/>
      </w:rPr>
      <w:t>研究生学科综合考试</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433048"/>
    <w:multiLevelType w:val="hybridMultilevel"/>
    <w:tmpl w:val="D068B83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
    <w:nsid w:val="0CF71809"/>
    <w:multiLevelType w:val="hybridMultilevel"/>
    <w:tmpl w:val="990E2BE8"/>
    <w:lvl w:ilvl="0" w:tplc="04090001">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2">
    <w:nsid w:val="103733A8"/>
    <w:multiLevelType w:val="hybridMultilevel"/>
    <w:tmpl w:val="E744C5B8"/>
    <w:lvl w:ilvl="0" w:tplc="04090011">
      <w:start w:val="1"/>
      <w:numFmt w:val="decimal"/>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3">
    <w:nsid w:val="22991348"/>
    <w:multiLevelType w:val="hybridMultilevel"/>
    <w:tmpl w:val="DAF2F48A"/>
    <w:lvl w:ilvl="0" w:tplc="04090011">
      <w:start w:val="1"/>
      <w:numFmt w:val="decimal"/>
      <w:lvlText w:val="%1)"/>
      <w:lvlJc w:val="left"/>
      <w:pPr>
        <w:ind w:left="900" w:hanging="480"/>
      </w:p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4">
    <w:nsid w:val="28713622"/>
    <w:multiLevelType w:val="hybridMultilevel"/>
    <w:tmpl w:val="009A90C6"/>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nsid w:val="2D07294E"/>
    <w:multiLevelType w:val="hybridMultilevel"/>
    <w:tmpl w:val="A0D0D7E2"/>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nsid w:val="31526357"/>
    <w:multiLevelType w:val="hybridMultilevel"/>
    <w:tmpl w:val="B19A177C"/>
    <w:lvl w:ilvl="0" w:tplc="04090011">
      <w:start w:val="1"/>
      <w:numFmt w:val="decimal"/>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7">
    <w:nsid w:val="37E05C88"/>
    <w:multiLevelType w:val="hybridMultilevel"/>
    <w:tmpl w:val="0AF6D434"/>
    <w:lvl w:ilvl="0" w:tplc="04090011">
      <w:start w:val="1"/>
      <w:numFmt w:val="decimal"/>
      <w:lvlText w:val="%1)"/>
      <w:lvlJc w:val="left"/>
      <w:pPr>
        <w:ind w:left="900" w:hanging="480"/>
      </w:p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8">
    <w:nsid w:val="3ECC4B99"/>
    <w:multiLevelType w:val="hybridMultilevel"/>
    <w:tmpl w:val="D768534C"/>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nsid w:val="4FE82C2A"/>
    <w:multiLevelType w:val="multilevel"/>
    <w:tmpl w:val="90B4B55E"/>
    <w:numStyleLink w:val="Neo"/>
  </w:abstractNum>
  <w:abstractNum w:abstractNumId="10">
    <w:nsid w:val="63EF23A0"/>
    <w:multiLevelType w:val="hybridMultilevel"/>
    <w:tmpl w:val="CE38FAB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1">
    <w:nsid w:val="68CF2D1E"/>
    <w:multiLevelType w:val="multilevel"/>
    <w:tmpl w:val="90B4B55E"/>
    <w:styleLink w:val="Neo"/>
    <w:lvl w:ilvl="0">
      <w:start w:val="1"/>
      <w:numFmt w:val="decimal"/>
      <w:pStyle w:val="1"/>
      <w:lvlText w:val="%1."/>
      <w:lvlJc w:val="left"/>
      <w:pPr>
        <w:ind w:left="0" w:firstLine="0"/>
      </w:pPr>
      <w:rPr>
        <w:rFonts w:hint="eastAsia"/>
      </w:rPr>
    </w:lvl>
    <w:lvl w:ilvl="1">
      <w:start w:val="1"/>
      <w:numFmt w:val="decimal"/>
      <w:pStyle w:val="2"/>
      <w:lvlText w:val="%1.%2."/>
      <w:lvlJc w:val="left"/>
      <w:pPr>
        <w:ind w:left="0" w:firstLine="0"/>
      </w:pPr>
      <w:rPr>
        <w:rFonts w:hint="eastAsia"/>
      </w:rPr>
    </w:lvl>
    <w:lvl w:ilvl="2">
      <w:start w:val="1"/>
      <w:numFmt w:val="decimal"/>
      <w:pStyle w:val="3"/>
      <w:lvlText w:val="%1.%2.%3."/>
      <w:lvlJc w:val="left"/>
      <w:pPr>
        <w:ind w:left="0" w:firstLine="0"/>
      </w:pPr>
      <w:rPr>
        <w:rFonts w:hint="eastAsia"/>
      </w:rPr>
    </w:lvl>
    <w:lvl w:ilvl="3">
      <w:start w:val="1"/>
      <w:numFmt w:val="decimal"/>
      <w:pStyle w:val="4"/>
      <w:lvlText w:val="%1.%2.%3.%4."/>
      <w:lvlJc w:val="left"/>
      <w:pPr>
        <w:ind w:left="0" w:firstLine="0"/>
      </w:pPr>
      <w:rPr>
        <w:rFonts w:hint="eastAsia"/>
      </w:rPr>
    </w:lvl>
    <w:lvl w:ilvl="4">
      <w:start w:val="1"/>
      <w:numFmt w:val="decimal"/>
      <w:pStyle w:val="5"/>
      <w:lvlText w:val="%1.%2.%3.%4.%5."/>
      <w:lvlJc w:val="left"/>
      <w:pPr>
        <w:ind w:left="0" w:firstLine="0"/>
      </w:pPr>
      <w:rPr>
        <w:rFonts w:hint="eastAsia"/>
      </w:rPr>
    </w:lvl>
    <w:lvl w:ilvl="5">
      <w:start w:val="1"/>
      <w:numFmt w:val="decimal"/>
      <w:pStyle w:val="6"/>
      <w:lvlText w:val="%1.%2.%3.%4.%5.%6."/>
      <w:lvlJc w:val="left"/>
      <w:pPr>
        <w:ind w:left="0" w:firstLine="0"/>
      </w:pPr>
      <w:rPr>
        <w:rFonts w:hint="eastAsia"/>
      </w:rPr>
    </w:lvl>
    <w:lvl w:ilvl="6">
      <w:start w:val="1"/>
      <w:numFmt w:val="decimal"/>
      <w:pStyle w:val="7"/>
      <w:lvlText w:val="%1.%2.%3.%4.%5.%6.%7."/>
      <w:lvlJc w:val="left"/>
      <w:pPr>
        <w:ind w:left="0" w:firstLine="0"/>
      </w:pPr>
      <w:rPr>
        <w:rFonts w:hint="eastAsia"/>
      </w:rPr>
    </w:lvl>
    <w:lvl w:ilvl="7">
      <w:start w:val="1"/>
      <w:numFmt w:val="decimal"/>
      <w:pStyle w:val="8"/>
      <w:lvlText w:val="%1.%2.%3.%4.%5.%6.%7.%8."/>
      <w:lvlJc w:val="left"/>
      <w:pPr>
        <w:ind w:left="0" w:firstLine="0"/>
      </w:pPr>
      <w:rPr>
        <w:rFonts w:hint="eastAsia"/>
      </w:rPr>
    </w:lvl>
    <w:lvl w:ilvl="8">
      <w:start w:val="1"/>
      <w:numFmt w:val="decimal"/>
      <w:pStyle w:val="9"/>
      <w:lvlText w:val="%1.%2.%3.%4.%5.%6.%7.%8.%9."/>
      <w:lvlJc w:val="left"/>
      <w:pPr>
        <w:ind w:left="0" w:firstLine="0"/>
      </w:pPr>
      <w:rPr>
        <w:rFonts w:hint="eastAsia"/>
      </w:rPr>
    </w:lvl>
  </w:abstractNum>
  <w:abstractNum w:abstractNumId="12">
    <w:nsid w:val="6AC6042B"/>
    <w:multiLevelType w:val="hybridMultilevel"/>
    <w:tmpl w:val="59C6789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3">
    <w:nsid w:val="6B0574D1"/>
    <w:multiLevelType w:val="hybridMultilevel"/>
    <w:tmpl w:val="78A0183A"/>
    <w:lvl w:ilvl="0" w:tplc="04090001">
      <w:start w:val="1"/>
      <w:numFmt w:val="bullet"/>
      <w:lvlText w:val=""/>
      <w:lvlJc w:val="left"/>
      <w:pPr>
        <w:ind w:left="900" w:hanging="480"/>
      </w:pPr>
      <w:rPr>
        <w:rFonts w:ascii="Wingdings" w:hAnsi="Wingdings" w:hint="default"/>
      </w:rPr>
    </w:lvl>
    <w:lvl w:ilvl="1" w:tplc="04090003" w:tentative="1">
      <w:start w:val="1"/>
      <w:numFmt w:val="bullet"/>
      <w:lvlText w:val=""/>
      <w:lvlJc w:val="left"/>
      <w:pPr>
        <w:ind w:left="1380" w:hanging="480"/>
      </w:pPr>
      <w:rPr>
        <w:rFonts w:ascii="Wingdings" w:hAnsi="Wingdings" w:hint="default"/>
      </w:rPr>
    </w:lvl>
    <w:lvl w:ilvl="2" w:tplc="04090005" w:tentative="1">
      <w:start w:val="1"/>
      <w:numFmt w:val="bullet"/>
      <w:lvlText w:val=""/>
      <w:lvlJc w:val="left"/>
      <w:pPr>
        <w:ind w:left="1860" w:hanging="480"/>
      </w:pPr>
      <w:rPr>
        <w:rFonts w:ascii="Wingdings" w:hAnsi="Wingdings" w:hint="default"/>
      </w:rPr>
    </w:lvl>
    <w:lvl w:ilvl="3" w:tplc="04090001" w:tentative="1">
      <w:start w:val="1"/>
      <w:numFmt w:val="bullet"/>
      <w:lvlText w:val=""/>
      <w:lvlJc w:val="left"/>
      <w:pPr>
        <w:ind w:left="2340" w:hanging="480"/>
      </w:pPr>
      <w:rPr>
        <w:rFonts w:ascii="Wingdings" w:hAnsi="Wingdings" w:hint="default"/>
      </w:rPr>
    </w:lvl>
    <w:lvl w:ilvl="4" w:tplc="04090003" w:tentative="1">
      <w:start w:val="1"/>
      <w:numFmt w:val="bullet"/>
      <w:lvlText w:val=""/>
      <w:lvlJc w:val="left"/>
      <w:pPr>
        <w:ind w:left="2820" w:hanging="480"/>
      </w:pPr>
      <w:rPr>
        <w:rFonts w:ascii="Wingdings" w:hAnsi="Wingdings" w:hint="default"/>
      </w:rPr>
    </w:lvl>
    <w:lvl w:ilvl="5" w:tplc="04090005" w:tentative="1">
      <w:start w:val="1"/>
      <w:numFmt w:val="bullet"/>
      <w:lvlText w:val=""/>
      <w:lvlJc w:val="left"/>
      <w:pPr>
        <w:ind w:left="3300" w:hanging="480"/>
      </w:pPr>
      <w:rPr>
        <w:rFonts w:ascii="Wingdings" w:hAnsi="Wingdings" w:hint="default"/>
      </w:rPr>
    </w:lvl>
    <w:lvl w:ilvl="6" w:tplc="04090001" w:tentative="1">
      <w:start w:val="1"/>
      <w:numFmt w:val="bullet"/>
      <w:lvlText w:val=""/>
      <w:lvlJc w:val="left"/>
      <w:pPr>
        <w:ind w:left="3780" w:hanging="480"/>
      </w:pPr>
      <w:rPr>
        <w:rFonts w:ascii="Wingdings" w:hAnsi="Wingdings" w:hint="default"/>
      </w:rPr>
    </w:lvl>
    <w:lvl w:ilvl="7" w:tplc="04090003" w:tentative="1">
      <w:start w:val="1"/>
      <w:numFmt w:val="bullet"/>
      <w:lvlText w:val=""/>
      <w:lvlJc w:val="left"/>
      <w:pPr>
        <w:ind w:left="4260" w:hanging="480"/>
      </w:pPr>
      <w:rPr>
        <w:rFonts w:ascii="Wingdings" w:hAnsi="Wingdings" w:hint="default"/>
      </w:rPr>
    </w:lvl>
    <w:lvl w:ilvl="8" w:tplc="04090005" w:tentative="1">
      <w:start w:val="1"/>
      <w:numFmt w:val="bullet"/>
      <w:lvlText w:val=""/>
      <w:lvlJc w:val="left"/>
      <w:pPr>
        <w:ind w:left="4740" w:hanging="480"/>
      </w:pPr>
      <w:rPr>
        <w:rFonts w:ascii="Wingdings" w:hAnsi="Wingdings" w:hint="default"/>
      </w:rPr>
    </w:lvl>
  </w:abstractNum>
  <w:abstractNum w:abstractNumId="14">
    <w:nsid w:val="6B3A5C66"/>
    <w:multiLevelType w:val="hybridMultilevel"/>
    <w:tmpl w:val="E976F610"/>
    <w:lvl w:ilvl="0" w:tplc="04090011">
      <w:start w:val="1"/>
      <w:numFmt w:val="decimal"/>
      <w:lvlText w:val="%1)"/>
      <w:lvlJc w:val="left"/>
      <w:pPr>
        <w:ind w:left="900" w:hanging="480"/>
      </w:p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5">
    <w:nsid w:val="6E447E9C"/>
    <w:multiLevelType w:val="hybridMultilevel"/>
    <w:tmpl w:val="D652A4E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nsid w:val="6ECE29B1"/>
    <w:multiLevelType w:val="hybridMultilevel"/>
    <w:tmpl w:val="66E0345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7">
    <w:nsid w:val="74AE093D"/>
    <w:multiLevelType w:val="hybridMultilevel"/>
    <w:tmpl w:val="53A0751A"/>
    <w:lvl w:ilvl="0" w:tplc="FCFE66CE">
      <w:start w:val="1"/>
      <w:numFmt w:val="decimal"/>
      <w:lvlText w:val="（%1）"/>
      <w:lvlJc w:val="left"/>
      <w:pPr>
        <w:tabs>
          <w:tab w:val="num" w:pos="1140"/>
        </w:tabs>
        <w:ind w:left="1140" w:hanging="720"/>
      </w:pPr>
      <w:rPr>
        <w:rFonts w:hint="default"/>
      </w:rPr>
    </w:lvl>
    <w:lvl w:ilvl="1" w:tplc="1B6E9AF6">
      <w:start w:val="1"/>
      <w:numFmt w:val="japaneseCounting"/>
      <w:lvlText w:val="%2、"/>
      <w:lvlJc w:val="left"/>
      <w:pPr>
        <w:tabs>
          <w:tab w:val="num" w:pos="1320"/>
        </w:tabs>
        <w:ind w:left="1320" w:hanging="480"/>
      </w:pPr>
      <w:rPr>
        <w:rFonts w:hint="default"/>
      </w:rPr>
    </w:lvl>
    <w:lvl w:ilvl="2" w:tplc="F03CB276">
      <w:start w:val="1"/>
      <w:numFmt w:val="decimal"/>
      <w:pStyle w:val="10"/>
      <w:lvlText w:val="%3."/>
      <w:lvlJc w:val="left"/>
      <w:pPr>
        <w:tabs>
          <w:tab w:val="num" w:pos="1650"/>
        </w:tabs>
        <w:ind w:left="1650" w:hanging="390"/>
      </w:pPr>
      <w:rPr>
        <w:rFonts w:hint="default"/>
      </w:r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18">
    <w:nsid w:val="74DF5ACD"/>
    <w:multiLevelType w:val="hybridMultilevel"/>
    <w:tmpl w:val="5CFED12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11"/>
  </w:num>
  <w:num w:numId="2">
    <w:abstractNumId w:val="9"/>
  </w:num>
  <w:num w:numId="3">
    <w:abstractNumId w:val="9"/>
    <w:lvlOverride w:ilvl="2">
      <w:lvl w:ilvl="2">
        <w:start w:val="1"/>
        <w:numFmt w:val="decimal"/>
        <w:pStyle w:val="3"/>
        <w:lvlText w:val="%1.%2.%3."/>
        <w:lvlJc w:val="left"/>
        <w:pPr>
          <w:ind w:left="0" w:firstLine="0"/>
        </w:pPr>
        <w:rPr>
          <w:rFonts w:hint="eastAsia"/>
        </w:rPr>
      </w:lvl>
    </w:lvlOverride>
    <w:lvlOverride w:ilvl="3">
      <w:lvl w:ilvl="3">
        <w:start w:val="1"/>
        <w:numFmt w:val="decimal"/>
        <w:pStyle w:val="4"/>
        <w:lvlText w:val="%1.%2.%3.%4."/>
        <w:lvlJc w:val="left"/>
        <w:pPr>
          <w:ind w:left="0" w:firstLine="0"/>
        </w:pPr>
        <w:rPr>
          <w:rFonts w:hint="eastAsia"/>
        </w:rPr>
      </w:lvl>
    </w:lvlOverride>
  </w:num>
  <w:num w:numId="4">
    <w:abstractNumId w:val="17"/>
  </w:num>
  <w:num w:numId="5">
    <w:abstractNumId w:val="18"/>
  </w:num>
  <w:num w:numId="6">
    <w:abstractNumId w:val="12"/>
  </w:num>
  <w:num w:numId="7">
    <w:abstractNumId w:val="15"/>
  </w:num>
  <w:num w:numId="8">
    <w:abstractNumId w:val="7"/>
  </w:num>
  <w:num w:numId="9">
    <w:abstractNumId w:val="13"/>
  </w:num>
  <w:num w:numId="10">
    <w:abstractNumId w:val="3"/>
  </w:num>
  <w:num w:numId="11">
    <w:abstractNumId w:val="14"/>
  </w:num>
  <w:num w:numId="12">
    <w:abstractNumId w:val="5"/>
  </w:num>
  <w:num w:numId="13">
    <w:abstractNumId w:val="0"/>
  </w:num>
  <w:num w:numId="14">
    <w:abstractNumId w:val="1"/>
  </w:num>
  <w:num w:numId="15">
    <w:abstractNumId w:val="2"/>
  </w:num>
  <w:num w:numId="16">
    <w:abstractNumId w:val="8"/>
  </w:num>
  <w:num w:numId="17">
    <w:abstractNumId w:val="10"/>
  </w:num>
  <w:num w:numId="18">
    <w:abstractNumId w:val="16"/>
  </w:num>
  <w:num w:numId="19">
    <w:abstractNumId w:val="4"/>
  </w:num>
  <w:num w:numId="20">
    <w:abstractNumId w:val="6"/>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8"/>
  <w:bordersDoNotSurroundHeader/>
  <w:bordersDoNotSurroundFooter/>
  <w:hideSpellingErrors/>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F2FB1"/>
    <w:rsid w:val="00000853"/>
    <w:rsid w:val="00001C07"/>
    <w:rsid w:val="00001D7F"/>
    <w:rsid w:val="000040FA"/>
    <w:rsid w:val="00005405"/>
    <w:rsid w:val="00007E76"/>
    <w:rsid w:val="00011A6A"/>
    <w:rsid w:val="000122E3"/>
    <w:rsid w:val="00023CA8"/>
    <w:rsid w:val="000264FB"/>
    <w:rsid w:val="000310D3"/>
    <w:rsid w:val="00031B88"/>
    <w:rsid w:val="00036081"/>
    <w:rsid w:val="00036BEA"/>
    <w:rsid w:val="0004209D"/>
    <w:rsid w:val="000424E0"/>
    <w:rsid w:val="000448D1"/>
    <w:rsid w:val="00045B78"/>
    <w:rsid w:val="0004715B"/>
    <w:rsid w:val="000551C6"/>
    <w:rsid w:val="00055416"/>
    <w:rsid w:val="0005614A"/>
    <w:rsid w:val="000575D3"/>
    <w:rsid w:val="00061432"/>
    <w:rsid w:val="00061B49"/>
    <w:rsid w:val="00065CD9"/>
    <w:rsid w:val="00082CC2"/>
    <w:rsid w:val="000849F8"/>
    <w:rsid w:val="0008500D"/>
    <w:rsid w:val="0008657C"/>
    <w:rsid w:val="00087084"/>
    <w:rsid w:val="000872AA"/>
    <w:rsid w:val="0009080E"/>
    <w:rsid w:val="00090A2C"/>
    <w:rsid w:val="00095875"/>
    <w:rsid w:val="000A0531"/>
    <w:rsid w:val="000A35A5"/>
    <w:rsid w:val="000A5217"/>
    <w:rsid w:val="000A6C83"/>
    <w:rsid w:val="000A6D88"/>
    <w:rsid w:val="000A728F"/>
    <w:rsid w:val="000C2B18"/>
    <w:rsid w:val="000C325C"/>
    <w:rsid w:val="000C506C"/>
    <w:rsid w:val="000C55AB"/>
    <w:rsid w:val="000C568F"/>
    <w:rsid w:val="000C58B7"/>
    <w:rsid w:val="000D082A"/>
    <w:rsid w:val="000D182B"/>
    <w:rsid w:val="000D235D"/>
    <w:rsid w:val="000D2A78"/>
    <w:rsid w:val="000E0892"/>
    <w:rsid w:val="000E7761"/>
    <w:rsid w:val="000F03DB"/>
    <w:rsid w:val="000F053A"/>
    <w:rsid w:val="000F5AFF"/>
    <w:rsid w:val="000F5DB1"/>
    <w:rsid w:val="000F674C"/>
    <w:rsid w:val="000F7043"/>
    <w:rsid w:val="000F79A6"/>
    <w:rsid w:val="00100318"/>
    <w:rsid w:val="00102208"/>
    <w:rsid w:val="0010336E"/>
    <w:rsid w:val="001050A0"/>
    <w:rsid w:val="001077D6"/>
    <w:rsid w:val="00115850"/>
    <w:rsid w:val="00115DAC"/>
    <w:rsid w:val="00117DE7"/>
    <w:rsid w:val="001204F2"/>
    <w:rsid w:val="00121084"/>
    <w:rsid w:val="00122F78"/>
    <w:rsid w:val="00123137"/>
    <w:rsid w:val="00123EF3"/>
    <w:rsid w:val="00124166"/>
    <w:rsid w:val="00125244"/>
    <w:rsid w:val="00125438"/>
    <w:rsid w:val="00127460"/>
    <w:rsid w:val="0013291D"/>
    <w:rsid w:val="00133383"/>
    <w:rsid w:val="00136628"/>
    <w:rsid w:val="001403C2"/>
    <w:rsid w:val="00143B59"/>
    <w:rsid w:val="001464DD"/>
    <w:rsid w:val="00153A88"/>
    <w:rsid w:val="0016324E"/>
    <w:rsid w:val="00163BC0"/>
    <w:rsid w:val="00163F45"/>
    <w:rsid w:val="0017201A"/>
    <w:rsid w:val="00174BCB"/>
    <w:rsid w:val="00177688"/>
    <w:rsid w:val="00183260"/>
    <w:rsid w:val="00184866"/>
    <w:rsid w:val="00192AFC"/>
    <w:rsid w:val="00194ABD"/>
    <w:rsid w:val="00194DEB"/>
    <w:rsid w:val="00195122"/>
    <w:rsid w:val="00197AE6"/>
    <w:rsid w:val="00197BDF"/>
    <w:rsid w:val="001A0B7A"/>
    <w:rsid w:val="001A24EC"/>
    <w:rsid w:val="001A296D"/>
    <w:rsid w:val="001A3BAE"/>
    <w:rsid w:val="001A4E63"/>
    <w:rsid w:val="001B0896"/>
    <w:rsid w:val="001B147F"/>
    <w:rsid w:val="001B2074"/>
    <w:rsid w:val="001B340D"/>
    <w:rsid w:val="001B3626"/>
    <w:rsid w:val="001B4C1B"/>
    <w:rsid w:val="001B4FBD"/>
    <w:rsid w:val="001B6F14"/>
    <w:rsid w:val="001B7A6C"/>
    <w:rsid w:val="001C14AF"/>
    <w:rsid w:val="001C1B9B"/>
    <w:rsid w:val="001C4BCD"/>
    <w:rsid w:val="001C55D3"/>
    <w:rsid w:val="001C69A8"/>
    <w:rsid w:val="001D0AA0"/>
    <w:rsid w:val="001D2649"/>
    <w:rsid w:val="001D2F6F"/>
    <w:rsid w:val="001D3AD4"/>
    <w:rsid w:val="001E13C2"/>
    <w:rsid w:val="001E5196"/>
    <w:rsid w:val="001F2138"/>
    <w:rsid w:val="001F2FB1"/>
    <w:rsid w:val="001F3E0C"/>
    <w:rsid w:val="00202DDC"/>
    <w:rsid w:val="002030A7"/>
    <w:rsid w:val="0020484C"/>
    <w:rsid w:val="00206BDA"/>
    <w:rsid w:val="002079B3"/>
    <w:rsid w:val="00210040"/>
    <w:rsid w:val="0021165F"/>
    <w:rsid w:val="002118B1"/>
    <w:rsid w:val="00212210"/>
    <w:rsid w:val="0021308F"/>
    <w:rsid w:val="00214B7D"/>
    <w:rsid w:val="00220AAB"/>
    <w:rsid w:val="00221FE0"/>
    <w:rsid w:val="00222AAB"/>
    <w:rsid w:val="00223194"/>
    <w:rsid w:val="0022561F"/>
    <w:rsid w:val="00226229"/>
    <w:rsid w:val="00226773"/>
    <w:rsid w:val="00230D77"/>
    <w:rsid w:val="0023116C"/>
    <w:rsid w:val="002352BD"/>
    <w:rsid w:val="002366A7"/>
    <w:rsid w:val="00241352"/>
    <w:rsid w:val="00241F82"/>
    <w:rsid w:val="00243A87"/>
    <w:rsid w:val="002502F5"/>
    <w:rsid w:val="002526FE"/>
    <w:rsid w:val="0025365E"/>
    <w:rsid w:val="00253A4A"/>
    <w:rsid w:val="00253CA7"/>
    <w:rsid w:val="00254A7B"/>
    <w:rsid w:val="00254B58"/>
    <w:rsid w:val="00260336"/>
    <w:rsid w:val="002616E4"/>
    <w:rsid w:val="002638BA"/>
    <w:rsid w:val="00266528"/>
    <w:rsid w:val="0026787B"/>
    <w:rsid w:val="00271650"/>
    <w:rsid w:val="00274498"/>
    <w:rsid w:val="00277578"/>
    <w:rsid w:val="002800B1"/>
    <w:rsid w:val="002818EF"/>
    <w:rsid w:val="00282A41"/>
    <w:rsid w:val="00284ABA"/>
    <w:rsid w:val="00287065"/>
    <w:rsid w:val="00290003"/>
    <w:rsid w:val="00290247"/>
    <w:rsid w:val="00290F1D"/>
    <w:rsid w:val="00293B0F"/>
    <w:rsid w:val="002942B0"/>
    <w:rsid w:val="0029474D"/>
    <w:rsid w:val="0029475E"/>
    <w:rsid w:val="00297990"/>
    <w:rsid w:val="002A13B6"/>
    <w:rsid w:val="002A1B76"/>
    <w:rsid w:val="002A2172"/>
    <w:rsid w:val="002A2418"/>
    <w:rsid w:val="002A5356"/>
    <w:rsid w:val="002A567F"/>
    <w:rsid w:val="002A73BC"/>
    <w:rsid w:val="002B0A6D"/>
    <w:rsid w:val="002B1E82"/>
    <w:rsid w:val="002B1F26"/>
    <w:rsid w:val="002B23C3"/>
    <w:rsid w:val="002B4BD7"/>
    <w:rsid w:val="002B74AE"/>
    <w:rsid w:val="002B7FCF"/>
    <w:rsid w:val="002C2F22"/>
    <w:rsid w:val="002C43DF"/>
    <w:rsid w:val="002C7A25"/>
    <w:rsid w:val="002D3C7F"/>
    <w:rsid w:val="002D67D1"/>
    <w:rsid w:val="002E28DF"/>
    <w:rsid w:val="002E37AA"/>
    <w:rsid w:val="002E73ED"/>
    <w:rsid w:val="002F18D6"/>
    <w:rsid w:val="002F26A9"/>
    <w:rsid w:val="00303B28"/>
    <w:rsid w:val="003052A2"/>
    <w:rsid w:val="003063C4"/>
    <w:rsid w:val="00306988"/>
    <w:rsid w:val="003105F8"/>
    <w:rsid w:val="00310A8D"/>
    <w:rsid w:val="00310D8A"/>
    <w:rsid w:val="0031148B"/>
    <w:rsid w:val="00315D22"/>
    <w:rsid w:val="00315F27"/>
    <w:rsid w:val="0031610E"/>
    <w:rsid w:val="00316E32"/>
    <w:rsid w:val="00317DF0"/>
    <w:rsid w:val="00321873"/>
    <w:rsid w:val="00322930"/>
    <w:rsid w:val="00323D24"/>
    <w:rsid w:val="00324598"/>
    <w:rsid w:val="003245C3"/>
    <w:rsid w:val="00324DF3"/>
    <w:rsid w:val="003278A2"/>
    <w:rsid w:val="0033116D"/>
    <w:rsid w:val="003316F9"/>
    <w:rsid w:val="00331AFC"/>
    <w:rsid w:val="00334C4F"/>
    <w:rsid w:val="0033577E"/>
    <w:rsid w:val="00340648"/>
    <w:rsid w:val="00340C07"/>
    <w:rsid w:val="00341108"/>
    <w:rsid w:val="00345B07"/>
    <w:rsid w:val="003524F9"/>
    <w:rsid w:val="00353334"/>
    <w:rsid w:val="00355EC6"/>
    <w:rsid w:val="003602D3"/>
    <w:rsid w:val="00361306"/>
    <w:rsid w:val="00361842"/>
    <w:rsid w:val="00364BBC"/>
    <w:rsid w:val="00365330"/>
    <w:rsid w:val="00367130"/>
    <w:rsid w:val="00367742"/>
    <w:rsid w:val="00367A5B"/>
    <w:rsid w:val="00367F19"/>
    <w:rsid w:val="00374939"/>
    <w:rsid w:val="00375B5E"/>
    <w:rsid w:val="00381EE4"/>
    <w:rsid w:val="0038203B"/>
    <w:rsid w:val="00382492"/>
    <w:rsid w:val="0038706D"/>
    <w:rsid w:val="00395321"/>
    <w:rsid w:val="00395C5B"/>
    <w:rsid w:val="00396784"/>
    <w:rsid w:val="00396893"/>
    <w:rsid w:val="003A0899"/>
    <w:rsid w:val="003A1FEB"/>
    <w:rsid w:val="003A3054"/>
    <w:rsid w:val="003A4209"/>
    <w:rsid w:val="003B17C3"/>
    <w:rsid w:val="003B1A7C"/>
    <w:rsid w:val="003B2370"/>
    <w:rsid w:val="003B245D"/>
    <w:rsid w:val="003B40B9"/>
    <w:rsid w:val="003B554A"/>
    <w:rsid w:val="003C426F"/>
    <w:rsid w:val="003C4EC3"/>
    <w:rsid w:val="003D0F4F"/>
    <w:rsid w:val="003D2E04"/>
    <w:rsid w:val="003D5183"/>
    <w:rsid w:val="003D52F4"/>
    <w:rsid w:val="003D7F9B"/>
    <w:rsid w:val="003E0FF6"/>
    <w:rsid w:val="003E511F"/>
    <w:rsid w:val="003E551C"/>
    <w:rsid w:val="003E5CE6"/>
    <w:rsid w:val="003E6A8A"/>
    <w:rsid w:val="003E7022"/>
    <w:rsid w:val="003E72CD"/>
    <w:rsid w:val="003F177F"/>
    <w:rsid w:val="003F29E2"/>
    <w:rsid w:val="00403533"/>
    <w:rsid w:val="00407291"/>
    <w:rsid w:val="00414A16"/>
    <w:rsid w:val="004151F9"/>
    <w:rsid w:val="004155FA"/>
    <w:rsid w:val="00417A3C"/>
    <w:rsid w:val="0042220B"/>
    <w:rsid w:val="00426C2E"/>
    <w:rsid w:val="00427C59"/>
    <w:rsid w:val="004349D5"/>
    <w:rsid w:val="00435D8A"/>
    <w:rsid w:val="004363D8"/>
    <w:rsid w:val="00436599"/>
    <w:rsid w:val="00442F4C"/>
    <w:rsid w:val="00447380"/>
    <w:rsid w:val="00447846"/>
    <w:rsid w:val="00450DAF"/>
    <w:rsid w:val="00452427"/>
    <w:rsid w:val="00453099"/>
    <w:rsid w:val="00463A99"/>
    <w:rsid w:val="00466322"/>
    <w:rsid w:val="004674F1"/>
    <w:rsid w:val="004701BC"/>
    <w:rsid w:val="00472D4D"/>
    <w:rsid w:val="00477AA9"/>
    <w:rsid w:val="00477CA6"/>
    <w:rsid w:val="00482050"/>
    <w:rsid w:val="004856F4"/>
    <w:rsid w:val="00485C6A"/>
    <w:rsid w:val="004900BE"/>
    <w:rsid w:val="0049302B"/>
    <w:rsid w:val="004930A2"/>
    <w:rsid w:val="00493E08"/>
    <w:rsid w:val="00494BAD"/>
    <w:rsid w:val="004A3C8A"/>
    <w:rsid w:val="004A5055"/>
    <w:rsid w:val="004B4E62"/>
    <w:rsid w:val="004B5AD0"/>
    <w:rsid w:val="004C0334"/>
    <w:rsid w:val="004C377B"/>
    <w:rsid w:val="004C733A"/>
    <w:rsid w:val="004C7751"/>
    <w:rsid w:val="004E0B42"/>
    <w:rsid w:val="004E1164"/>
    <w:rsid w:val="004E32E6"/>
    <w:rsid w:val="004E61CD"/>
    <w:rsid w:val="004F4E21"/>
    <w:rsid w:val="005051C7"/>
    <w:rsid w:val="00506C2E"/>
    <w:rsid w:val="00511EA1"/>
    <w:rsid w:val="00513677"/>
    <w:rsid w:val="00514371"/>
    <w:rsid w:val="0052015C"/>
    <w:rsid w:val="0052033D"/>
    <w:rsid w:val="00520937"/>
    <w:rsid w:val="00523BC1"/>
    <w:rsid w:val="0052596F"/>
    <w:rsid w:val="005263FF"/>
    <w:rsid w:val="00527617"/>
    <w:rsid w:val="00533741"/>
    <w:rsid w:val="0053410E"/>
    <w:rsid w:val="00535AFF"/>
    <w:rsid w:val="005407FB"/>
    <w:rsid w:val="005418DC"/>
    <w:rsid w:val="0054376E"/>
    <w:rsid w:val="00543AC3"/>
    <w:rsid w:val="00544978"/>
    <w:rsid w:val="00544B86"/>
    <w:rsid w:val="005457B7"/>
    <w:rsid w:val="00545D78"/>
    <w:rsid w:val="005534B6"/>
    <w:rsid w:val="005562E6"/>
    <w:rsid w:val="00556FA6"/>
    <w:rsid w:val="005610FB"/>
    <w:rsid w:val="005634A0"/>
    <w:rsid w:val="005663F6"/>
    <w:rsid w:val="00567133"/>
    <w:rsid w:val="005673B5"/>
    <w:rsid w:val="005768EB"/>
    <w:rsid w:val="00580948"/>
    <w:rsid w:val="00584E2F"/>
    <w:rsid w:val="005856B8"/>
    <w:rsid w:val="0058695A"/>
    <w:rsid w:val="00590631"/>
    <w:rsid w:val="005907BF"/>
    <w:rsid w:val="005951E1"/>
    <w:rsid w:val="0059776B"/>
    <w:rsid w:val="005A1120"/>
    <w:rsid w:val="005A3FD1"/>
    <w:rsid w:val="005A4871"/>
    <w:rsid w:val="005A50EE"/>
    <w:rsid w:val="005A56CD"/>
    <w:rsid w:val="005A7922"/>
    <w:rsid w:val="005A7F7D"/>
    <w:rsid w:val="005B0232"/>
    <w:rsid w:val="005B1069"/>
    <w:rsid w:val="005B1165"/>
    <w:rsid w:val="005B14CA"/>
    <w:rsid w:val="005B36C9"/>
    <w:rsid w:val="005B40D9"/>
    <w:rsid w:val="005B4CEC"/>
    <w:rsid w:val="005B5759"/>
    <w:rsid w:val="005C0459"/>
    <w:rsid w:val="005C04E4"/>
    <w:rsid w:val="005C1C40"/>
    <w:rsid w:val="005C249A"/>
    <w:rsid w:val="005C3B88"/>
    <w:rsid w:val="005C53BC"/>
    <w:rsid w:val="005D752B"/>
    <w:rsid w:val="005E0660"/>
    <w:rsid w:val="005E1C6D"/>
    <w:rsid w:val="005E2D0D"/>
    <w:rsid w:val="005E3CE9"/>
    <w:rsid w:val="005E7612"/>
    <w:rsid w:val="005F139A"/>
    <w:rsid w:val="005F371B"/>
    <w:rsid w:val="006000A6"/>
    <w:rsid w:val="0060047E"/>
    <w:rsid w:val="00602234"/>
    <w:rsid w:val="0060444E"/>
    <w:rsid w:val="00605362"/>
    <w:rsid w:val="0060542D"/>
    <w:rsid w:val="00607977"/>
    <w:rsid w:val="00613478"/>
    <w:rsid w:val="00615563"/>
    <w:rsid w:val="00615E8F"/>
    <w:rsid w:val="00623646"/>
    <w:rsid w:val="00624316"/>
    <w:rsid w:val="00626F66"/>
    <w:rsid w:val="00630418"/>
    <w:rsid w:val="006304F1"/>
    <w:rsid w:val="0063162E"/>
    <w:rsid w:val="0063476A"/>
    <w:rsid w:val="00642FDD"/>
    <w:rsid w:val="0064611E"/>
    <w:rsid w:val="00652409"/>
    <w:rsid w:val="00654BE6"/>
    <w:rsid w:val="006561CB"/>
    <w:rsid w:val="00657CAA"/>
    <w:rsid w:val="00661E49"/>
    <w:rsid w:val="00662D46"/>
    <w:rsid w:val="00664505"/>
    <w:rsid w:val="006648F9"/>
    <w:rsid w:val="006658FD"/>
    <w:rsid w:val="0067103C"/>
    <w:rsid w:val="00672678"/>
    <w:rsid w:val="00674CFA"/>
    <w:rsid w:val="00675466"/>
    <w:rsid w:val="006775B2"/>
    <w:rsid w:val="00677FD8"/>
    <w:rsid w:val="00680630"/>
    <w:rsid w:val="0068092E"/>
    <w:rsid w:val="00684194"/>
    <w:rsid w:val="00684CA0"/>
    <w:rsid w:val="00686412"/>
    <w:rsid w:val="00691FB0"/>
    <w:rsid w:val="0069205A"/>
    <w:rsid w:val="0069532B"/>
    <w:rsid w:val="00697691"/>
    <w:rsid w:val="0069797E"/>
    <w:rsid w:val="006A2FA6"/>
    <w:rsid w:val="006B0FCE"/>
    <w:rsid w:val="006B3A86"/>
    <w:rsid w:val="006B5508"/>
    <w:rsid w:val="006B57C3"/>
    <w:rsid w:val="006B5CE7"/>
    <w:rsid w:val="006C1733"/>
    <w:rsid w:val="006C344A"/>
    <w:rsid w:val="006D58FD"/>
    <w:rsid w:val="006E0ADF"/>
    <w:rsid w:val="006E178E"/>
    <w:rsid w:val="006E6AA0"/>
    <w:rsid w:val="006F504B"/>
    <w:rsid w:val="006F51AB"/>
    <w:rsid w:val="007014E3"/>
    <w:rsid w:val="0070158F"/>
    <w:rsid w:val="00703BCC"/>
    <w:rsid w:val="00703F89"/>
    <w:rsid w:val="007042E7"/>
    <w:rsid w:val="00705378"/>
    <w:rsid w:val="00705468"/>
    <w:rsid w:val="007079F7"/>
    <w:rsid w:val="00711489"/>
    <w:rsid w:val="0071191E"/>
    <w:rsid w:val="00711F89"/>
    <w:rsid w:val="007120AD"/>
    <w:rsid w:val="00713735"/>
    <w:rsid w:val="00714522"/>
    <w:rsid w:val="00715312"/>
    <w:rsid w:val="00721E3C"/>
    <w:rsid w:val="007227E9"/>
    <w:rsid w:val="00725D93"/>
    <w:rsid w:val="0072738E"/>
    <w:rsid w:val="00730030"/>
    <w:rsid w:val="00733838"/>
    <w:rsid w:val="00733FDF"/>
    <w:rsid w:val="00737030"/>
    <w:rsid w:val="00737645"/>
    <w:rsid w:val="007411B7"/>
    <w:rsid w:val="00742E3C"/>
    <w:rsid w:val="007437CB"/>
    <w:rsid w:val="007456F9"/>
    <w:rsid w:val="00745CD1"/>
    <w:rsid w:val="00746E6F"/>
    <w:rsid w:val="007473B6"/>
    <w:rsid w:val="00754E07"/>
    <w:rsid w:val="00755BA9"/>
    <w:rsid w:val="007606C0"/>
    <w:rsid w:val="007613BD"/>
    <w:rsid w:val="00763026"/>
    <w:rsid w:val="0076405F"/>
    <w:rsid w:val="00764912"/>
    <w:rsid w:val="00764F89"/>
    <w:rsid w:val="00765E4A"/>
    <w:rsid w:val="00765FA0"/>
    <w:rsid w:val="007716B2"/>
    <w:rsid w:val="00772D35"/>
    <w:rsid w:val="00775EDA"/>
    <w:rsid w:val="00776EAE"/>
    <w:rsid w:val="00782996"/>
    <w:rsid w:val="00786C5B"/>
    <w:rsid w:val="007915EF"/>
    <w:rsid w:val="00793D21"/>
    <w:rsid w:val="007A0ADD"/>
    <w:rsid w:val="007A4435"/>
    <w:rsid w:val="007A4E57"/>
    <w:rsid w:val="007A7F9A"/>
    <w:rsid w:val="007B2A40"/>
    <w:rsid w:val="007C13A5"/>
    <w:rsid w:val="007C32F9"/>
    <w:rsid w:val="007C3E75"/>
    <w:rsid w:val="007C6CCE"/>
    <w:rsid w:val="007C7AB8"/>
    <w:rsid w:val="007D0063"/>
    <w:rsid w:val="007D0F56"/>
    <w:rsid w:val="007D1BFF"/>
    <w:rsid w:val="007D2548"/>
    <w:rsid w:val="007D2E6E"/>
    <w:rsid w:val="007D36CF"/>
    <w:rsid w:val="007D690D"/>
    <w:rsid w:val="007E56D6"/>
    <w:rsid w:val="007F5E88"/>
    <w:rsid w:val="007F78F8"/>
    <w:rsid w:val="00801EBE"/>
    <w:rsid w:val="00802C9F"/>
    <w:rsid w:val="00804FD6"/>
    <w:rsid w:val="00805D13"/>
    <w:rsid w:val="00806E6F"/>
    <w:rsid w:val="00812B16"/>
    <w:rsid w:val="008130FE"/>
    <w:rsid w:val="00821504"/>
    <w:rsid w:val="008263F4"/>
    <w:rsid w:val="008325CA"/>
    <w:rsid w:val="0083417D"/>
    <w:rsid w:val="00835897"/>
    <w:rsid w:val="0083702A"/>
    <w:rsid w:val="0084084C"/>
    <w:rsid w:val="008409CB"/>
    <w:rsid w:val="00843D1C"/>
    <w:rsid w:val="00845D41"/>
    <w:rsid w:val="0084769A"/>
    <w:rsid w:val="00851F14"/>
    <w:rsid w:val="0085273C"/>
    <w:rsid w:val="008566CE"/>
    <w:rsid w:val="00857561"/>
    <w:rsid w:val="008606EB"/>
    <w:rsid w:val="0086072D"/>
    <w:rsid w:val="00862D4C"/>
    <w:rsid w:val="00863DB3"/>
    <w:rsid w:val="008817D2"/>
    <w:rsid w:val="008833AA"/>
    <w:rsid w:val="008841FF"/>
    <w:rsid w:val="00885D28"/>
    <w:rsid w:val="0088651D"/>
    <w:rsid w:val="00886802"/>
    <w:rsid w:val="00887869"/>
    <w:rsid w:val="00890265"/>
    <w:rsid w:val="008905BE"/>
    <w:rsid w:val="00893EC0"/>
    <w:rsid w:val="0089566B"/>
    <w:rsid w:val="008A6250"/>
    <w:rsid w:val="008A6843"/>
    <w:rsid w:val="008B03AD"/>
    <w:rsid w:val="008B7480"/>
    <w:rsid w:val="008C0D5B"/>
    <w:rsid w:val="008C4F78"/>
    <w:rsid w:val="008D1959"/>
    <w:rsid w:val="008D1A11"/>
    <w:rsid w:val="008D44CD"/>
    <w:rsid w:val="008D59B8"/>
    <w:rsid w:val="008D5B3A"/>
    <w:rsid w:val="008E0889"/>
    <w:rsid w:val="008E231A"/>
    <w:rsid w:val="008E49B4"/>
    <w:rsid w:val="008E6A53"/>
    <w:rsid w:val="008E6E1A"/>
    <w:rsid w:val="008F02A3"/>
    <w:rsid w:val="009006C5"/>
    <w:rsid w:val="00902575"/>
    <w:rsid w:val="0090490D"/>
    <w:rsid w:val="00905D2C"/>
    <w:rsid w:val="00905D52"/>
    <w:rsid w:val="00907592"/>
    <w:rsid w:val="0091328E"/>
    <w:rsid w:val="009142F2"/>
    <w:rsid w:val="009179FC"/>
    <w:rsid w:val="00922B6C"/>
    <w:rsid w:val="00924BD3"/>
    <w:rsid w:val="00926CC7"/>
    <w:rsid w:val="00932AC2"/>
    <w:rsid w:val="009338B3"/>
    <w:rsid w:val="00935AC4"/>
    <w:rsid w:val="00940FD4"/>
    <w:rsid w:val="0094174B"/>
    <w:rsid w:val="009435D1"/>
    <w:rsid w:val="00944B3D"/>
    <w:rsid w:val="00945C27"/>
    <w:rsid w:val="0095108F"/>
    <w:rsid w:val="00951BC4"/>
    <w:rsid w:val="00954E85"/>
    <w:rsid w:val="00955235"/>
    <w:rsid w:val="00955512"/>
    <w:rsid w:val="0095569B"/>
    <w:rsid w:val="00967340"/>
    <w:rsid w:val="00970C18"/>
    <w:rsid w:val="00973D09"/>
    <w:rsid w:val="00974452"/>
    <w:rsid w:val="00976CD5"/>
    <w:rsid w:val="00977AFF"/>
    <w:rsid w:val="009825F7"/>
    <w:rsid w:val="00994D05"/>
    <w:rsid w:val="00996386"/>
    <w:rsid w:val="00996F48"/>
    <w:rsid w:val="009A4A08"/>
    <w:rsid w:val="009B10B6"/>
    <w:rsid w:val="009B153F"/>
    <w:rsid w:val="009B42EE"/>
    <w:rsid w:val="009B4A39"/>
    <w:rsid w:val="009B5E90"/>
    <w:rsid w:val="009B6194"/>
    <w:rsid w:val="009C75EA"/>
    <w:rsid w:val="009D0C4D"/>
    <w:rsid w:val="009D4B77"/>
    <w:rsid w:val="009D5BC0"/>
    <w:rsid w:val="009D62DE"/>
    <w:rsid w:val="009E0268"/>
    <w:rsid w:val="009E1AC3"/>
    <w:rsid w:val="009E286E"/>
    <w:rsid w:val="009E68C8"/>
    <w:rsid w:val="009F0757"/>
    <w:rsid w:val="009F1226"/>
    <w:rsid w:val="009F1F22"/>
    <w:rsid w:val="009F281F"/>
    <w:rsid w:val="009F3EE3"/>
    <w:rsid w:val="009F70BC"/>
    <w:rsid w:val="00A0078C"/>
    <w:rsid w:val="00A00861"/>
    <w:rsid w:val="00A02D6B"/>
    <w:rsid w:val="00A03C97"/>
    <w:rsid w:val="00A05538"/>
    <w:rsid w:val="00A06F32"/>
    <w:rsid w:val="00A07B0E"/>
    <w:rsid w:val="00A11A1E"/>
    <w:rsid w:val="00A120F5"/>
    <w:rsid w:val="00A20DEB"/>
    <w:rsid w:val="00A25053"/>
    <w:rsid w:val="00A27386"/>
    <w:rsid w:val="00A27D79"/>
    <w:rsid w:val="00A35CB4"/>
    <w:rsid w:val="00A3799B"/>
    <w:rsid w:val="00A37C14"/>
    <w:rsid w:val="00A4299A"/>
    <w:rsid w:val="00A43DDC"/>
    <w:rsid w:val="00A46765"/>
    <w:rsid w:val="00A47934"/>
    <w:rsid w:val="00A56490"/>
    <w:rsid w:val="00A652BF"/>
    <w:rsid w:val="00A65C3B"/>
    <w:rsid w:val="00A6751B"/>
    <w:rsid w:val="00A72259"/>
    <w:rsid w:val="00A740AC"/>
    <w:rsid w:val="00A77B30"/>
    <w:rsid w:val="00A81AE1"/>
    <w:rsid w:val="00A8734B"/>
    <w:rsid w:val="00A9020F"/>
    <w:rsid w:val="00A90243"/>
    <w:rsid w:val="00A90999"/>
    <w:rsid w:val="00A91CC2"/>
    <w:rsid w:val="00A92324"/>
    <w:rsid w:val="00A955EA"/>
    <w:rsid w:val="00A963E2"/>
    <w:rsid w:val="00A965F3"/>
    <w:rsid w:val="00AA0579"/>
    <w:rsid w:val="00AA1EF3"/>
    <w:rsid w:val="00AA4F04"/>
    <w:rsid w:val="00AA4FD7"/>
    <w:rsid w:val="00AA5D0E"/>
    <w:rsid w:val="00AA5F68"/>
    <w:rsid w:val="00AA6E18"/>
    <w:rsid w:val="00AA7069"/>
    <w:rsid w:val="00AB08F3"/>
    <w:rsid w:val="00AB1ED4"/>
    <w:rsid w:val="00AB410B"/>
    <w:rsid w:val="00AB4819"/>
    <w:rsid w:val="00AB4B1A"/>
    <w:rsid w:val="00AB6B39"/>
    <w:rsid w:val="00AB7D93"/>
    <w:rsid w:val="00AC2892"/>
    <w:rsid w:val="00AC45C0"/>
    <w:rsid w:val="00AD1EF2"/>
    <w:rsid w:val="00AD2457"/>
    <w:rsid w:val="00AD4A0F"/>
    <w:rsid w:val="00AD754F"/>
    <w:rsid w:val="00AD7ECA"/>
    <w:rsid w:val="00AE4ED2"/>
    <w:rsid w:val="00AE5092"/>
    <w:rsid w:val="00AE66F3"/>
    <w:rsid w:val="00AF1AA1"/>
    <w:rsid w:val="00AF56AF"/>
    <w:rsid w:val="00AF6655"/>
    <w:rsid w:val="00B0360F"/>
    <w:rsid w:val="00B04771"/>
    <w:rsid w:val="00B05290"/>
    <w:rsid w:val="00B05DA7"/>
    <w:rsid w:val="00B10629"/>
    <w:rsid w:val="00B10C9C"/>
    <w:rsid w:val="00B12935"/>
    <w:rsid w:val="00B13AA7"/>
    <w:rsid w:val="00B212C7"/>
    <w:rsid w:val="00B21AFE"/>
    <w:rsid w:val="00B242A4"/>
    <w:rsid w:val="00B272EC"/>
    <w:rsid w:val="00B31CE4"/>
    <w:rsid w:val="00B423C9"/>
    <w:rsid w:val="00B42649"/>
    <w:rsid w:val="00B53F7B"/>
    <w:rsid w:val="00B54AB9"/>
    <w:rsid w:val="00B55932"/>
    <w:rsid w:val="00B55FD6"/>
    <w:rsid w:val="00B63C1A"/>
    <w:rsid w:val="00B7248B"/>
    <w:rsid w:val="00B752EF"/>
    <w:rsid w:val="00B76350"/>
    <w:rsid w:val="00B84DC9"/>
    <w:rsid w:val="00B853CE"/>
    <w:rsid w:val="00B90D92"/>
    <w:rsid w:val="00B931E8"/>
    <w:rsid w:val="00B962C1"/>
    <w:rsid w:val="00B97514"/>
    <w:rsid w:val="00BA0457"/>
    <w:rsid w:val="00BA0893"/>
    <w:rsid w:val="00BA0E42"/>
    <w:rsid w:val="00BA28B4"/>
    <w:rsid w:val="00BA3DC3"/>
    <w:rsid w:val="00BA6091"/>
    <w:rsid w:val="00BA72BC"/>
    <w:rsid w:val="00BB0B52"/>
    <w:rsid w:val="00BB10C7"/>
    <w:rsid w:val="00BB12E8"/>
    <w:rsid w:val="00BB167B"/>
    <w:rsid w:val="00BB48EA"/>
    <w:rsid w:val="00BB5FCB"/>
    <w:rsid w:val="00BB6D6D"/>
    <w:rsid w:val="00BC28FB"/>
    <w:rsid w:val="00BC2C68"/>
    <w:rsid w:val="00BC5FAC"/>
    <w:rsid w:val="00BC6141"/>
    <w:rsid w:val="00BC639B"/>
    <w:rsid w:val="00BC7065"/>
    <w:rsid w:val="00BD4FAD"/>
    <w:rsid w:val="00BD710D"/>
    <w:rsid w:val="00BE040D"/>
    <w:rsid w:val="00BF3DC1"/>
    <w:rsid w:val="00BF4B6F"/>
    <w:rsid w:val="00BF77F9"/>
    <w:rsid w:val="00C039B9"/>
    <w:rsid w:val="00C05D9A"/>
    <w:rsid w:val="00C074F0"/>
    <w:rsid w:val="00C1298F"/>
    <w:rsid w:val="00C147DF"/>
    <w:rsid w:val="00C1646A"/>
    <w:rsid w:val="00C17648"/>
    <w:rsid w:val="00C234D7"/>
    <w:rsid w:val="00C25AB4"/>
    <w:rsid w:val="00C25B24"/>
    <w:rsid w:val="00C273BD"/>
    <w:rsid w:val="00C30E38"/>
    <w:rsid w:val="00C3267B"/>
    <w:rsid w:val="00C35E25"/>
    <w:rsid w:val="00C3635C"/>
    <w:rsid w:val="00C37FDF"/>
    <w:rsid w:val="00C427F1"/>
    <w:rsid w:val="00C44325"/>
    <w:rsid w:val="00C47693"/>
    <w:rsid w:val="00C47AE3"/>
    <w:rsid w:val="00C51BC8"/>
    <w:rsid w:val="00C5269F"/>
    <w:rsid w:val="00C52BBE"/>
    <w:rsid w:val="00C53E00"/>
    <w:rsid w:val="00C57F64"/>
    <w:rsid w:val="00C70034"/>
    <w:rsid w:val="00C727DC"/>
    <w:rsid w:val="00C73786"/>
    <w:rsid w:val="00C74452"/>
    <w:rsid w:val="00C80CF9"/>
    <w:rsid w:val="00C82664"/>
    <w:rsid w:val="00C84592"/>
    <w:rsid w:val="00C858A7"/>
    <w:rsid w:val="00C86640"/>
    <w:rsid w:val="00C86EBF"/>
    <w:rsid w:val="00C90C40"/>
    <w:rsid w:val="00C90C4D"/>
    <w:rsid w:val="00C91CFA"/>
    <w:rsid w:val="00C954E8"/>
    <w:rsid w:val="00C95D72"/>
    <w:rsid w:val="00C97374"/>
    <w:rsid w:val="00C976BD"/>
    <w:rsid w:val="00C979EE"/>
    <w:rsid w:val="00CA09D4"/>
    <w:rsid w:val="00CA1BBA"/>
    <w:rsid w:val="00CA1EB7"/>
    <w:rsid w:val="00CA3CA1"/>
    <w:rsid w:val="00CA4C96"/>
    <w:rsid w:val="00CA554E"/>
    <w:rsid w:val="00CA5A61"/>
    <w:rsid w:val="00CA60E9"/>
    <w:rsid w:val="00CA71BA"/>
    <w:rsid w:val="00CA7D79"/>
    <w:rsid w:val="00CB05CF"/>
    <w:rsid w:val="00CB38BB"/>
    <w:rsid w:val="00CB3A31"/>
    <w:rsid w:val="00CB5E6E"/>
    <w:rsid w:val="00CB61D8"/>
    <w:rsid w:val="00CB760B"/>
    <w:rsid w:val="00CC2BD2"/>
    <w:rsid w:val="00CD0496"/>
    <w:rsid w:val="00CD13F7"/>
    <w:rsid w:val="00CD459D"/>
    <w:rsid w:val="00CD45AA"/>
    <w:rsid w:val="00CD4616"/>
    <w:rsid w:val="00CD6A90"/>
    <w:rsid w:val="00CD7490"/>
    <w:rsid w:val="00CE2F1A"/>
    <w:rsid w:val="00CE3523"/>
    <w:rsid w:val="00CE3576"/>
    <w:rsid w:val="00CF4542"/>
    <w:rsid w:val="00CF503E"/>
    <w:rsid w:val="00CF712B"/>
    <w:rsid w:val="00D01080"/>
    <w:rsid w:val="00D01665"/>
    <w:rsid w:val="00D02DA8"/>
    <w:rsid w:val="00D05476"/>
    <w:rsid w:val="00D05AFF"/>
    <w:rsid w:val="00D11001"/>
    <w:rsid w:val="00D11B31"/>
    <w:rsid w:val="00D11D4E"/>
    <w:rsid w:val="00D13681"/>
    <w:rsid w:val="00D14166"/>
    <w:rsid w:val="00D17A87"/>
    <w:rsid w:val="00D21F77"/>
    <w:rsid w:val="00D228C7"/>
    <w:rsid w:val="00D22A01"/>
    <w:rsid w:val="00D23F55"/>
    <w:rsid w:val="00D2536E"/>
    <w:rsid w:val="00D25B61"/>
    <w:rsid w:val="00D27327"/>
    <w:rsid w:val="00D35387"/>
    <w:rsid w:val="00D40B27"/>
    <w:rsid w:val="00D42838"/>
    <w:rsid w:val="00D44980"/>
    <w:rsid w:val="00D449FA"/>
    <w:rsid w:val="00D47004"/>
    <w:rsid w:val="00D473D3"/>
    <w:rsid w:val="00D5033B"/>
    <w:rsid w:val="00D51855"/>
    <w:rsid w:val="00D538F6"/>
    <w:rsid w:val="00D53AB5"/>
    <w:rsid w:val="00D573D2"/>
    <w:rsid w:val="00D60CEF"/>
    <w:rsid w:val="00D613FD"/>
    <w:rsid w:val="00D61493"/>
    <w:rsid w:val="00D61C02"/>
    <w:rsid w:val="00D61EF2"/>
    <w:rsid w:val="00D63E67"/>
    <w:rsid w:val="00D646D4"/>
    <w:rsid w:val="00D65040"/>
    <w:rsid w:val="00D65404"/>
    <w:rsid w:val="00D6596D"/>
    <w:rsid w:val="00D703CB"/>
    <w:rsid w:val="00D72903"/>
    <w:rsid w:val="00D73BF9"/>
    <w:rsid w:val="00D74A67"/>
    <w:rsid w:val="00D768F4"/>
    <w:rsid w:val="00D84837"/>
    <w:rsid w:val="00D86F7C"/>
    <w:rsid w:val="00D877B1"/>
    <w:rsid w:val="00D94343"/>
    <w:rsid w:val="00D945B9"/>
    <w:rsid w:val="00DA0082"/>
    <w:rsid w:val="00DA0DD4"/>
    <w:rsid w:val="00DA25B1"/>
    <w:rsid w:val="00DA2F60"/>
    <w:rsid w:val="00DA3969"/>
    <w:rsid w:val="00DA577E"/>
    <w:rsid w:val="00DA5F12"/>
    <w:rsid w:val="00DB315B"/>
    <w:rsid w:val="00DB340A"/>
    <w:rsid w:val="00DB7A53"/>
    <w:rsid w:val="00DB7C71"/>
    <w:rsid w:val="00DC2CC5"/>
    <w:rsid w:val="00DC5223"/>
    <w:rsid w:val="00DC556F"/>
    <w:rsid w:val="00DC5E37"/>
    <w:rsid w:val="00DC73EC"/>
    <w:rsid w:val="00DC771B"/>
    <w:rsid w:val="00DD0CAB"/>
    <w:rsid w:val="00DD21F5"/>
    <w:rsid w:val="00DD6D58"/>
    <w:rsid w:val="00DE010C"/>
    <w:rsid w:val="00DE1434"/>
    <w:rsid w:val="00DE3D7B"/>
    <w:rsid w:val="00DE6604"/>
    <w:rsid w:val="00DF1F29"/>
    <w:rsid w:val="00DF2D57"/>
    <w:rsid w:val="00DF6936"/>
    <w:rsid w:val="00E02ADD"/>
    <w:rsid w:val="00E02CB5"/>
    <w:rsid w:val="00E04677"/>
    <w:rsid w:val="00E07BC5"/>
    <w:rsid w:val="00E07F9F"/>
    <w:rsid w:val="00E105CA"/>
    <w:rsid w:val="00E11A54"/>
    <w:rsid w:val="00E14A0B"/>
    <w:rsid w:val="00E15A3B"/>
    <w:rsid w:val="00E22273"/>
    <w:rsid w:val="00E24046"/>
    <w:rsid w:val="00E2414D"/>
    <w:rsid w:val="00E275FB"/>
    <w:rsid w:val="00E312E9"/>
    <w:rsid w:val="00E3252F"/>
    <w:rsid w:val="00E36FE7"/>
    <w:rsid w:val="00E37E83"/>
    <w:rsid w:val="00E43965"/>
    <w:rsid w:val="00E51086"/>
    <w:rsid w:val="00E52027"/>
    <w:rsid w:val="00E521F7"/>
    <w:rsid w:val="00E577E2"/>
    <w:rsid w:val="00E62DED"/>
    <w:rsid w:val="00E64124"/>
    <w:rsid w:val="00E7282D"/>
    <w:rsid w:val="00E76084"/>
    <w:rsid w:val="00E8796C"/>
    <w:rsid w:val="00E9026B"/>
    <w:rsid w:val="00E92D4B"/>
    <w:rsid w:val="00E93E3D"/>
    <w:rsid w:val="00E95098"/>
    <w:rsid w:val="00EA125A"/>
    <w:rsid w:val="00EA30A7"/>
    <w:rsid w:val="00EA562F"/>
    <w:rsid w:val="00EA7901"/>
    <w:rsid w:val="00EB1759"/>
    <w:rsid w:val="00EB28AA"/>
    <w:rsid w:val="00EB3AA3"/>
    <w:rsid w:val="00EB550E"/>
    <w:rsid w:val="00EB6DB0"/>
    <w:rsid w:val="00EC0534"/>
    <w:rsid w:val="00EC148B"/>
    <w:rsid w:val="00EC1BCA"/>
    <w:rsid w:val="00EC1C8D"/>
    <w:rsid w:val="00EC1D3C"/>
    <w:rsid w:val="00EC5481"/>
    <w:rsid w:val="00EC6279"/>
    <w:rsid w:val="00EC6506"/>
    <w:rsid w:val="00ED041D"/>
    <w:rsid w:val="00ED404E"/>
    <w:rsid w:val="00ED54F3"/>
    <w:rsid w:val="00EE0A56"/>
    <w:rsid w:val="00EE10F7"/>
    <w:rsid w:val="00EE3B20"/>
    <w:rsid w:val="00EE5369"/>
    <w:rsid w:val="00EE60F5"/>
    <w:rsid w:val="00EE69A5"/>
    <w:rsid w:val="00EE78AD"/>
    <w:rsid w:val="00EF12CD"/>
    <w:rsid w:val="00EF4884"/>
    <w:rsid w:val="00EF63EC"/>
    <w:rsid w:val="00EF6D80"/>
    <w:rsid w:val="00F0305E"/>
    <w:rsid w:val="00F03F3A"/>
    <w:rsid w:val="00F0542B"/>
    <w:rsid w:val="00F1245D"/>
    <w:rsid w:val="00F24D43"/>
    <w:rsid w:val="00F25897"/>
    <w:rsid w:val="00F27D50"/>
    <w:rsid w:val="00F27EC7"/>
    <w:rsid w:val="00F316B7"/>
    <w:rsid w:val="00F319B1"/>
    <w:rsid w:val="00F32A2F"/>
    <w:rsid w:val="00F32D7B"/>
    <w:rsid w:val="00F32EBA"/>
    <w:rsid w:val="00F32F77"/>
    <w:rsid w:val="00F4184D"/>
    <w:rsid w:val="00F42149"/>
    <w:rsid w:val="00F44D11"/>
    <w:rsid w:val="00F47A36"/>
    <w:rsid w:val="00F539B6"/>
    <w:rsid w:val="00F54CF6"/>
    <w:rsid w:val="00F553CE"/>
    <w:rsid w:val="00F60082"/>
    <w:rsid w:val="00F61B93"/>
    <w:rsid w:val="00F62123"/>
    <w:rsid w:val="00F6240D"/>
    <w:rsid w:val="00F6608A"/>
    <w:rsid w:val="00F664C5"/>
    <w:rsid w:val="00F67B58"/>
    <w:rsid w:val="00F70B69"/>
    <w:rsid w:val="00F7144B"/>
    <w:rsid w:val="00F729D8"/>
    <w:rsid w:val="00F729F8"/>
    <w:rsid w:val="00F72F07"/>
    <w:rsid w:val="00F73579"/>
    <w:rsid w:val="00F74DE5"/>
    <w:rsid w:val="00F75B71"/>
    <w:rsid w:val="00F76226"/>
    <w:rsid w:val="00F821A1"/>
    <w:rsid w:val="00F8368F"/>
    <w:rsid w:val="00F83FFB"/>
    <w:rsid w:val="00F86C8D"/>
    <w:rsid w:val="00F90AE3"/>
    <w:rsid w:val="00F91DD3"/>
    <w:rsid w:val="00F937EA"/>
    <w:rsid w:val="00FA0433"/>
    <w:rsid w:val="00FA266C"/>
    <w:rsid w:val="00FA544D"/>
    <w:rsid w:val="00FA7F7C"/>
    <w:rsid w:val="00FB0745"/>
    <w:rsid w:val="00FB08BB"/>
    <w:rsid w:val="00FB24AC"/>
    <w:rsid w:val="00FB3D49"/>
    <w:rsid w:val="00FB4F50"/>
    <w:rsid w:val="00FB5850"/>
    <w:rsid w:val="00FB7CC7"/>
    <w:rsid w:val="00FB7F20"/>
    <w:rsid w:val="00FC1EDE"/>
    <w:rsid w:val="00FC2464"/>
    <w:rsid w:val="00FC3E8A"/>
    <w:rsid w:val="00FC447D"/>
    <w:rsid w:val="00FC46E5"/>
    <w:rsid w:val="00FC5F22"/>
    <w:rsid w:val="00FD0A2C"/>
    <w:rsid w:val="00FD103A"/>
    <w:rsid w:val="00FD14A4"/>
    <w:rsid w:val="00FD4F1C"/>
    <w:rsid w:val="00FD65D4"/>
    <w:rsid w:val="00FD6DCA"/>
    <w:rsid w:val="00FE728C"/>
    <w:rsid w:val="00FF0197"/>
    <w:rsid w:val="00FF22E9"/>
    <w:rsid w:val="00FF43B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9DB71B7"/>
  <w15:docId w15:val="{D579F2CC-DB0A-4A88-AA21-CD592A28FF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0" w:defUnhideWhenUsed="0" w:defQFormat="0" w:count="380">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iPriority="0"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D041D"/>
    <w:pPr>
      <w:spacing w:after="0" w:line="240" w:lineRule="auto"/>
    </w:pPr>
    <w:rPr>
      <w:rFonts w:ascii="Times New Roman" w:hAnsi="Times New Roman" w:cs="Times New Roman"/>
      <w:sz w:val="24"/>
      <w:szCs w:val="24"/>
    </w:rPr>
  </w:style>
  <w:style w:type="paragraph" w:styleId="1">
    <w:name w:val="heading 1"/>
    <w:basedOn w:val="a"/>
    <w:next w:val="a"/>
    <w:link w:val="11"/>
    <w:qFormat/>
    <w:rsid w:val="009825F7"/>
    <w:pPr>
      <w:keepNext/>
      <w:keepLines/>
      <w:numPr>
        <w:numId w:val="3"/>
      </w:numPr>
      <w:spacing w:before="480"/>
      <w:jc w:val="both"/>
      <w:outlineLvl w:val="0"/>
    </w:pPr>
    <w:rPr>
      <w:rFonts w:asciiTheme="majorHAnsi" w:eastAsiaTheme="majorEastAsia" w:hAnsiTheme="majorHAnsi" w:cstheme="majorBidi"/>
      <w:b/>
      <w:bCs/>
      <w:sz w:val="28"/>
      <w:szCs w:val="28"/>
    </w:rPr>
  </w:style>
  <w:style w:type="paragraph" w:styleId="2">
    <w:name w:val="heading 2"/>
    <w:basedOn w:val="a"/>
    <w:next w:val="a"/>
    <w:link w:val="20"/>
    <w:unhideWhenUsed/>
    <w:qFormat/>
    <w:rsid w:val="009825F7"/>
    <w:pPr>
      <w:keepNext/>
      <w:keepLines/>
      <w:numPr>
        <w:ilvl w:val="1"/>
        <w:numId w:val="3"/>
      </w:numPr>
      <w:spacing w:before="200"/>
      <w:jc w:val="both"/>
      <w:outlineLvl w:val="1"/>
    </w:pPr>
    <w:rPr>
      <w:rFonts w:asciiTheme="majorHAnsi" w:eastAsiaTheme="majorEastAsia" w:hAnsiTheme="majorHAnsi" w:cstheme="majorBidi"/>
      <w:b/>
      <w:bCs/>
      <w:sz w:val="26"/>
      <w:szCs w:val="26"/>
    </w:rPr>
  </w:style>
  <w:style w:type="paragraph" w:styleId="3">
    <w:name w:val="heading 3"/>
    <w:basedOn w:val="a"/>
    <w:next w:val="a"/>
    <w:link w:val="30"/>
    <w:unhideWhenUsed/>
    <w:qFormat/>
    <w:rsid w:val="009825F7"/>
    <w:pPr>
      <w:keepNext/>
      <w:keepLines/>
      <w:numPr>
        <w:ilvl w:val="2"/>
        <w:numId w:val="3"/>
      </w:numPr>
      <w:spacing w:before="200"/>
      <w:jc w:val="both"/>
      <w:outlineLvl w:val="2"/>
    </w:pPr>
    <w:rPr>
      <w:rFonts w:asciiTheme="majorHAnsi" w:eastAsiaTheme="majorEastAsia" w:hAnsiTheme="majorHAnsi" w:cstheme="majorBidi"/>
      <w:b/>
      <w:bCs/>
      <w:szCs w:val="22"/>
    </w:rPr>
  </w:style>
  <w:style w:type="paragraph" w:styleId="4">
    <w:name w:val="heading 4"/>
    <w:basedOn w:val="a"/>
    <w:next w:val="a"/>
    <w:link w:val="40"/>
    <w:unhideWhenUsed/>
    <w:qFormat/>
    <w:rsid w:val="009825F7"/>
    <w:pPr>
      <w:keepNext/>
      <w:keepLines/>
      <w:numPr>
        <w:ilvl w:val="3"/>
        <w:numId w:val="3"/>
      </w:numPr>
      <w:spacing w:before="200"/>
      <w:jc w:val="both"/>
      <w:outlineLvl w:val="3"/>
    </w:pPr>
    <w:rPr>
      <w:rFonts w:asciiTheme="majorHAnsi" w:eastAsiaTheme="majorEastAsia" w:hAnsiTheme="majorHAnsi" w:cstheme="majorBidi"/>
      <w:b/>
      <w:bCs/>
      <w:i/>
      <w:iCs/>
      <w:szCs w:val="22"/>
    </w:rPr>
  </w:style>
  <w:style w:type="paragraph" w:styleId="5">
    <w:name w:val="heading 5"/>
    <w:basedOn w:val="a"/>
    <w:next w:val="a"/>
    <w:link w:val="50"/>
    <w:uiPriority w:val="9"/>
    <w:semiHidden/>
    <w:unhideWhenUsed/>
    <w:qFormat/>
    <w:rsid w:val="00F27D50"/>
    <w:pPr>
      <w:keepNext/>
      <w:keepLines/>
      <w:numPr>
        <w:ilvl w:val="4"/>
        <w:numId w:val="3"/>
      </w:numPr>
      <w:jc w:val="both"/>
      <w:outlineLvl w:val="4"/>
    </w:pPr>
    <w:rPr>
      <w:rFonts w:asciiTheme="majorHAnsi" w:eastAsiaTheme="majorEastAsia" w:hAnsiTheme="majorHAnsi" w:cstheme="majorBidi"/>
      <w:szCs w:val="22"/>
    </w:rPr>
  </w:style>
  <w:style w:type="paragraph" w:styleId="6">
    <w:name w:val="heading 6"/>
    <w:basedOn w:val="a"/>
    <w:next w:val="a"/>
    <w:link w:val="60"/>
    <w:uiPriority w:val="9"/>
    <w:semiHidden/>
    <w:unhideWhenUsed/>
    <w:qFormat/>
    <w:rsid w:val="009825F7"/>
    <w:pPr>
      <w:keepNext/>
      <w:keepLines/>
      <w:numPr>
        <w:ilvl w:val="5"/>
        <w:numId w:val="3"/>
      </w:numPr>
      <w:spacing w:before="200"/>
      <w:jc w:val="both"/>
      <w:outlineLvl w:val="5"/>
    </w:pPr>
    <w:rPr>
      <w:rFonts w:asciiTheme="majorHAnsi" w:eastAsiaTheme="majorEastAsia" w:hAnsiTheme="majorHAnsi" w:cstheme="majorBidi"/>
      <w:i/>
      <w:iCs/>
      <w:color w:val="243F60" w:themeColor="accent1" w:themeShade="7F"/>
      <w:szCs w:val="22"/>
    </w:rPr>
  </w:style>
  <w:style w:type="paragraph" w:styleId="7">
    <w:name w:val="heading 7"/>
    <w:basedOn w:val="a"/>
    <w:next w:val="a"/>
    <w:link w:val="70"/>
    <w:uiPriority w:val="9"/>
    <w:semiHidden/>
    <w:unhideWhenUsed/>
    <w:qFormat/>
    <w:rsid w:val="009825F7"/>
    <w:pPr>
      <w:keepNext/>
      <w:keepLines/>
      <w:numPr>
        <w:ilvl w:val="6"/>
        <w:numId w:val="3"/>
      </w:numPr>
      <w:spacing w:before="200"/>
      <w:jc w:val="both"/>
      <w:outlineLvl w:val="6"/>
    </w:pPr>
    <w:rPr>
      <w:rFonts w:asciiTheme="majorHAnsi" w:eastAsiaTheme="majorEastAsia" w:hAnsiTheme="majorHAnsi" w:cstheme="majorBidi"/>
      <w:i/>
      <w:iCs/>
      <w:color w:val="404040" w:themeColor="text1" w:themeTint="BF"/>
      <w:szCs w:val="22"/>
    </w:rPr>
  </w:style>
  <w:style w:type="paragraph" w:styleId="8">
    <w:name w:val="heading 8"/>
    <w:basedOn w:val="a"/>
    <w:next w:val="a"/>
    <w:link w:val="80"/>
    <w:uiPriority w:val="9"/>
    <w:semiHidden/>
    <w:unhideWhenUsed/>
    <w:qFormat/>
    <w:rsid w:val="009825F7"/>
    <w:pPr>
      <w:keepNext/>
      <w:keepLines/>
      <w:numPr>
        <w:ilvl w:val="7"/>
        <w:numId w:val="3"/>
      </w:numPr>
      <w:spacing w:before="200"/>
      <w:jc w:val="both"/>
      <w:outlineLvl w:val="7"/>
    </w:pPr>
    <w:rPr>
      <w:rFonts w:asciiTheme="majorHAnsi" w:eastAsiaTheme="majorEastAsia" w:hAnsiTheme="majorHAnsi" w:cstheme="majorBidi"/>
      <w:color w:val="404040" w:themeColor="text1" w:themeTint="BF"/>
      <w:sz w:val="20"/>
      <w:szCs w:val="20"/>
    </w:rPr>
  </w:style>
  <w:style w:type="paragraph" w:styleId="9">
    <w:name w:val="heading 9"/>
    <w:basedOn w:val="a"/>
    <w:next w:val="a"/>
    <w:link w:val="90"/>
    <w:uiPriority w:val="9"/>
    <w:semiHidden/>
    <w:unhideWhenUsed/>
    <w:qFormat/>
    <w:rsid w:val="009825F7"/>
    <w:pPr>
      <w:keepNext/>
      <w:keepLines/>
      <w:numPr>
        <w:ilvl w:val="8"/>
        <w:numId w:val="2"/>
      </w:numPr>
      <w:spacing w:before="200"/>
      <w:jc w:val="both"/>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BC7065"/>
    <w:pPr>
      <w:tabs>
        <w:tab w:val="center" w:pos="4320"/>
        <w:tab w:val="right" w:pos="8640"/>
      </w:tabs>
      <w:jc w:val="both"/>
    </w:pPr>
    <w:rPr>
      <w:rFonts w:asciiTheme="minorHAnsi" w:eastAsia="微软雅黑" w:hAnsiTheme="minorHAnsi" w:cstheme="minorBidi"/>
      <w:szCs w:val="22"/>
    </w:rPr>
  </w:style>
  <w:style w:type="character" w:customStyle="1" w:styleId="a4">
    <w:name w:val="页眉字符"/>
    <w:basedOn w:val="a0"/>
    <w:link w:val="a3"/>
    <w:uiPriority w:val="99"/>
    <w:rsid w:val="00BC7065"/>
  </w:style>
  <w:style w:type="paragraph" w:styleId="a5">
    <w:name w:val="footer"/>
    <w:basedOn w:val="a"/>
    <w:link w:val="a6"/>
    <w:uiPriority w:val="99"/>
    <w:unhideWhenUsed/>
    <w:rsid w:val="00BC7065"/>
    <w:pPr>
      <w:tabs>
        <w:tab w:val="center" w:pos="4320"/>
        <w:tab w:val="right" w:pos="8640"/>
      </w:tabs>
      <w:jc w:val="both"/>
    </w:pPr>
    <w:rPr>
      <w:rFonts w:asciiTheme="minorHAnsi" w:eastAsia="微软雅黑" w:hAnsiTheme="minorHAnsi" w:cstheme="minorBidi"/>
      <w:szCs w:val="22"/>
    </w:rPr>
  </w:style>
  <w:style w:type="character" w:customStyle="1" w:styleId="a6">
    <w:name w:val="页脚字符"/>
    <w:basedOn w:val="a0"/>
    <w:link w:val="a5"/>
    <w:uiPriority w:val="99"/>
    <w:rsid w:val="00BC7065"/>
  </w:style>
  <w:style w:type="numbering" w:customStyle="1" w:styleId="Neo">
    <w:name w:val="Neo标题列表式样"/>
    <w:uiPriority w:val="99"/>
    <w:rsid w:val="00BC7065"/>
    <w:pPr>
      <w:numPr>
        <w:numId w:val="1"/>
      </w:numPr>
    </w:pPr>
  </w:style>
  <w:style w:type="character" w:customStyle="1" w:styleId="11">
    <w:name w:val="标题 1字符"/>
    <w:basedOn w:val="a0"/>
    <w:link w:val="1"/>
    <w:rsid w:val="009825F7"/>
    <w:rPr>
      <w:rFonts w:asciiTheme="majorHAnsi" w:eastAsiaTheme="majorEastAsia" w:hAnsiTheme="majorHAnsi" w:cstheme="majorBidi"/>
      <w:b/>
      <w:bCs/>
      <w:sz w:val="28"/>
      <w:szCs w:val="28"/>
    </w:rPr>
  </w:style>
  <w:style w:type="character" w:customStyle="1" w:styleId="20">
    <w:name w:val="标题 2字符"/>
    <w:basedOn w:val="a0"/>
    <w:link w:val="2"/>
    <w:rsid w:val="009825F7"/>
    <w:rPr>
      <w:rFonts w:asciiTheme="majorHAnsi" w:eastAsiaTheme="majorEastAsia" w:hAnsiTheme="majorHAnsi" w:cstheme="majorBidi"/>
      <w:b/>
      <w:bCs/>
      <w:sz w:val="26"/>
      <w:szCs w:val="26"/>
    </w:rPr>
  </w:style>
  <w:style w:type="character" w:customStyle="1" w:styleId="30">
    <w:name w:val="标题 3字符"/>
    <w:basedOn w:val="a0"/>
    <w:link w:val="3"/>
    <w:rsid w:val="009825F7"/>
    <w:rPr>
      <w:rFonts w:asciiTheme="majorHAnsi" w:eastAsiaTheme="majorEastAsia" w:hAnsiTheme="majorHAnsi" w:cstheme="majorBidi"/>
      <w:b/>
      <w:bCs/>
      <w:sz w:val="24"/>
    </w:rPr>
  </w:style>
  <w:style w:type="character" w:customStyle="1" w:styleId="40">
    <w:name w:val="标题 4字符"/>
    <w:basedOn w:val="a0"/>
    <w:link w:val="4"/>
    <w:rsid w:val="009825F7"/>
    <w:rPr>
      <w:rFonts w:asciiTheme="majorHAnsi" w:eastAsiaTheme="majorEastAsia" w:hAnsiTheme="majorHAnsi" w:cstheme="majorBidi"/>
      <w:b/>
      <w:bCs/>
      <w:i/>
      <w:iCs/>
      <w:sz w:val="24"/>
    </w:rPr>
  </w:style>
  <w:style w:type="character" w:customStyle="1" w:styleId="50">
    <w:name w:val="标题 5字符"/>
    <w:basedOn w:val="a0"/>
    <w:link w:val="5"/>
    <w:uiPriority w:val="9"/>
    <w:semiHidden/>
    <w:rsid w:val="00F27D50"/>
    <w:rPr>
      <w:rFonts w:asciiTheme="majorHAnsi" w:eastAsiaTheme="majorEastAsia" w:hAnsiTheme="majorHAnsi" w:cstheme="majorBidi"/>
      <w:sz w:val="24"/>
    </w:rPr>
  </w:style>
  <w:style w:type="character" w:customStyle="1" w:styleId="60">
    <w:name w:val="标题 6字符"/>
    <w:basedOn w:val="a0"/>
    <w:link w:val="6"/>
    <w:uiPriority w:val="9"/>
    <w:semiHidden/>
    <w:rsid w:val="009825F7"/>
    <w:rPr>
      <w:rFonts w:asciiTheme="majorHAnsi" w:eastAsiaTheme="majorEastAsia" w:hAnsiTheme="majorHAnsi" w:cstheme="majorBidi"/>
      <w:i/>
      <w:iCs/>
      <w:color w:val="243F60" w:themeColor="accent1" w:themeShade="7F"/>
      <w:sz w:val="24"/>
    </w:rPr>
  </w:style>
  <w:style w:type="character" w:customStyle="1" w:styleId="70">
    <w:name w:val="标题 7字符"/>
    <w:basedOn w:val="a0"/>
    <w:link w:val="7"/>
    <w:uiPriority w:val="9"/>
    <w:semiHidden/>
    <w:rsid w:val="009825F7"/>
    <w:rPr>
      <w:rFonts w:asciiTheme="majorHAnsi" w:eastAsiaTheme="majorEastAsia" w:hAnsiTheme="majorHAnsi" w:cstheme="majorBidi"/>
      <w:i/>
      <w:iCs/>
      <w:color w:val="404040" w:themeColor="text1" w:themeTint="BF"/>
      <w:sz w:val="24"/>
    </w:rPr>
  </w:style>
  <w:style w:type="character" w:customStyle="1" w:styleId="80">
    <w:name w:val="标题 8字符"/>
    <w:basedOn w:val="a0"/>
    <w:link w:val="8"/>
    <w:uiPriority w:val="9"/>
    <w:semiHidden/>
    <w:rsid w:val="009825F7"/>
    <w:rPr>
      <w:rFonts w:asciiTheme="majorHAnsi" w:eastAsiaTheme="majorEastAsia" w:hAnsiTheme="majorHAnsi" w:cstheme="majorBidi"/>
      <w:color w:val="404040" w:themeColor="text1" w:themeTint="BF"/>
      <w:sz w:val="20"/>
      <w:szCs w:val="20"/>
    </w:rPr>
  </w:style>
  <w:style w:type="character" w:customStyle="1" w:styleId="90">
    <w:name w:val="标题 9字符"/>
    <w:basedOn w:val="a0"/>
    <w:link w:val="9"/>
    <w:uiPriority w:val="9"/>
    <w:semiHidden/>
    <w:rsid w:val="009825F7"/>
    <w:rPr>
      <w:rFonts w:asciiTheme="majorHAnsi" w:eastAsiaTheme="majorEastAsia" w:hAnsiTheme="majorHAnsi" w:cstheme="majorBidi"/>
      <w:i/>
      <w:iCs/>
      <w:color w:val="404040" w:themeColor="text1" w:themeTint="BF"/>
      <w:sz w:val="20"/>
      <w:szCs w:val="20"/>
    </w:rPr>
  </w:style>
  <w:style w:type="paragraph" w:styleId="a7">
    <w:name w:val="Title"/>
    <w:basedOn w:val="a"/>
    <w:next w:val="a"/>
    <w:link w:val="a8"/>
    <w:uiPriority w:val="10"/>
    <w:qFormat/>
    <w:rsid w:val="009825F7"/>
    <w:pPr>
      <w:pBdr>
        <w:bottom w:val="single" w:sz="8" w:space="4" w:color="4F81BD" w:themeColor="accent1"/>
      </w:pBdr>
      <w:spacing w:after="300"/>
      <w:contextualSpacing/>
      <w:jc w:val="both"/>
    </w:pPr>
    <w:rPr>
      <w:rFonts w:asciiTheme="majorHAnsi" w:eastAsiaTheme="majorEastAsia" w:hAnsiTheme="majorHAnsi" w:cstheme="majorBidi"/>
      <w:spacing w:val="5"/>
      <w:kern w:val="28"/>
      <w:sz w:val="52"/>
      <w:szCs w:val="52"/>
    </w:rPr>
  </w:style>
  <w:style w:type="character" w:customStyle="1" w:styleId="a8">
    <w:name w:val="标题字符"/>
    <w:basedOn w:val="a0"/>
    <w:link w:val="a7"/>
    <w:uiPriority w:val="10"/>
    <w:rsid w:val="009825F7"/>
    <w:rPr>
      <w:rFonts w:asciiTheme="majorHAnsi" w:eastAsiaTheme="majorEastAsia" w:hAnsiTheme="majorHAnsi" w:cstheme="majorBidi"/>
      <w:spacing w:val="5"/>
      <w:kern w:val="28"/>
      <w:sz w:val="52"/>
      <w:szCs w:val="52"/>
    </w:rPr>
  </w:style>
  <w:style w:type="paragraph" w:styleId="a9">
    <w:name w:val="Subtitle"/>
    <w:basedOn w:val="a"/>
    <w:next w:val="a"/>
    <w:link w:val="aa"/>
    <w:uiPriority w:val="11"/>
    <w:qFormat/>
    <w:rsid w:val="009825F7"/>
    <w:pPr>
      <w:numPr>
        <w:ilvl w:val="1"/>
      </w:numPr>
      <w:jc w:val="both"/>
    </w:pPr>
    <w:rPr>
      <w:rFonts w:asciiTheme="majorHAnsi" w:eastAsiaTheme="majorEastAsia" w:hAnsiTheme="majorHAnsi" w:cstheme="majorBidi"/>
      <w:i/>
      <w:iCs/>
      <w:spacing w:val="15"/>
    </w:rPr>
  </w:style>
  <w:style w:type="character" w:customStyle="1" w:styleId="aa">
    <w:name w:val="副标题字符"/>
    <w:basedOn w:val="a0"/>
    <w:link w:val="a9"/>
    <w:uiPriority w:val="11"/>
    <w:rsid w:val="009825F7"/>
    <w:rPr>
      <w:rFonts w:asciiTheme="majorHAnsi" w:eastAsiaTheme="majorEastAsia" w:hAnsiTheme="majorHAnsi" w:cstheme="majorBidi"/>
      <w:i/>
      <w:iCs/>
      <w:spacing w:val="15"/>
      <w:sz w:val="24"/>
      <w:szCs w:val="24"/>
    </w:rPr>
  </w:style>
  <w:style w:type="paragraph" w:styleId="ab">
    <w:name w:val="List Paragraph"/>
    <w:basedOn w:val="a"/>
    <w:link w:val="ac"/>
    <w:qFormat/>
    <w:rsid w:val="000264FB"/>
    <w:pPr>
      <w:ind w:firstLineChars="200" w:firstLine="420"/>
      <w:jc w:val="both"/>
    </w:pPr>
    <w:rPr>
      <w:rFonts w:asciiTheme="minorHAnsi" w:eastAsia="微软雅黑" w:hAnsiTheme="minorHAnsi" w:cstheme="minorBidi"/>
      <w:szCs w:val="22"/>
    </w:rPr>
  </w:style>
  <w:style w:type="character" w:customStyle="1" w:styleId="Char">
    <w:name w:val="正文内容 Char"/>
    <w:basedOn w:val="a0"/>
    <w:link w:val="ad"/>
    <w:rsid w:val="00F27D50"/>
    <w:rPr>
      <w:rFonts w:ascii="Times New Roman" w:hAnsiTheme="minorEastAsia"/>
      <w:sz w:val="24"/>
    </w:rPr>
  </w:style>
  <w:style w:type="paragraph" w:customStyle="1" w:styleId="ad">
    <w:name w:val="正文内容"/>
    <w:basedOn w:val="a"/>
    <w:link w:val="Char"/>
    <w:rsid w:val="00F27D50"/>
    <w:pPr>
      <w:widowControl w:val="0"/>
      <w:ind w:firstLineChars="200" w:firstLine="480"/>
      <w:jc w:val="both"/>
    </w:pPr>
    <w:rPr>
      <w:rFonts w:hAnsiTheme="minorEastAsia" w:cstheme="minorBidi"/>
      <w:szCs w:val="22"/>
    </w:rPr>
  </w:style>
  <w:style w:type="paragraph" w:styleId="ae">
    <w:name w:val="caption"/>
    <w:basedOn w:val="a"/>
    <w:next w:val="a"/>
    <w:qFormat/>
    <w:rsid w:val="00BA0457"/>
    <w:pPr>
      <w:widowControl w:val="0"/>
      <w:ind w:firstLine="420"/>
      <w:jc w:val="both"/>
    </w:pPr>
    <w:rPr>
      <w:rFonts w:ascii="Arial" w:eastAsia="微软雅黑" w:hAnsi="Arial" w:cs="Arial"/>
      <w:kern w:val="2"/>
      <w:sz w:val="20"/>
      <w:szCs w:val="20"/>
    </w:rPr>
  </w:style>
  <w:style w:type="character" w:styleId="af">
    <w:name w:val="footnote reference"/>
    <w:basedOn w:val="a0"/>
    <w:rsid w:val="00210040"/>
    <w:rPr>
      <w:vertAlign w:val="superscript"/>
    </w:rPr>
  </w:style>
  <w:style w:type="character" w:customStyle="1" w:styleId="af0">
    <w:name w:val="脚注文本字符"/>
    <w:basedOn w:val="a0"/>
    <w:link w:val="af1"/>
    <w:rsid w:val="00210040"/>
    <w:rPr>
      <w:kern w:val="2"/>
      <w:sz w:val="18"/>
    </w:rPr>
  </w:style>
  <w:style w:type="paragraph" w:styleId="af1">
    <w:name w:val="footnote text"/>
    <w:basedOn w:val="a"/>
    <w:link w:val="af0"/>
    <w:rsid w:val="00210040"/>
    <w:pPr>
      <w:widowControl w:val="0"/>
      <w:snapToGrid w:val="0"/>
      <w:jc w:val="both"/>
    </w:pPr>
    <w:rPr>
      <w:rFonts w:asciiTheme="minorHAnsi" w:hAnsiTheme="minorHAnsi" w:cstheme="minorBidi"/>
      <w:kern w:val="2"/>
      <w:sz w:val="18"/>
      <w:szCs w:val="22"/>
    </w:rPr>
  </w:style>
  <w:style w:type="character" w:customStyle="1" w:styleId="Char1">
    <w:name w:val="脚注文本 Char1"/>
    <w:basedOn w:val="a0"/>
    <w:uiPriority w:val="99"/>
    <w:semiHidden/>
    <w:rsid w:val="00210040"/>
    <w:rPr>
      <w:rFonts w:eastAsia="微软雅黑"/>
      <w:sz w:val="18"/>
      <w:szCs w:val="18"/>
    </w:rPr>
  </w:style>
  <w:style w:type="paragraph" w:styleId="af2">
    <w:name w:val="Normal (Web)"/>
    <w:basedOn w:val="a"/>
    <w:uiPriority w:val="99"/>
    <w:unhideWhenUsed/>
    <w:rsid w:val="00210040"/>
    <w:pPr>
      <w:spacing w:before="100" w:beforeAutospacing="1" w:after="100" w:afterAutospacing="1"/>
    </w:pPr>
    <w:rPr>
      <w:rFonts w:ascii="宋体" w:eastAsia="宋体" w:hAnsi="宋体" w:cs="宋体"/>
    </w:rPr>
  </w:style>
  <w:style w:type="paragraph" w:customStyle="1" w:styleId="Web2">
    <w:name w:val="普通(Web)2"/>
    <w:basedOn w:val="a"/>
    <w:rsid w:val="00210040"/>
    <w:pPr>
      <w:spacing w:before="210" w:after="210" w:line="384" w:lineRule="auto"/>
    </w:pPr>
    <w:rPr>
      <w:rFonts w:ascii="宋体" w:eastAsia="宋体" w:hAnsi="宋体" w:cs="宋体"/>
      <w:sz w:val="21"/>
      <w:szCs w:val="21"/>
    </w:rPr>
  </w:style>
  <w:style w:type="character" w:styleId="af3">
    <w:name w:val="Hyperlink"/>
    <w:basedOn w:val="a0"/>
    <w:uiPriority w:val="99"/>
    <w:rsid w:val="00210040"/>
    <w:rPr>
      <w:color w:val="0000FF"/>
      <w:u w:val="single"/>
    </w:rPr>
  </w:style>
  <w:style w:type="paragraph" w:styleId="12">
    <w:name w:val="toc 1"/>
    <w:basedOn w:val="a"/>
    <w:next w:val="a"/>
    <w:autoRedefine/>
    <w:uiPriority w:val="39"/>
    <w:rsid w:val="00210040"/>
    <w:pPr>
      <w:spacing w:before="120" w:after="120"/>
    </w:pPr>
    <w:rPr>
      <w:rFonts w:asciiTheme="minorHAnsi" w:eastAsia="微软雅黑" w:hAnsiTheme="minorHAnsi" w:cstheme="minorBidi"/>
      <w:b/>
      <w:bCs/>
      <w:caps/>
      <w:sz w:val="20"/>
      <w:szCs w:val="20"/>
    </w:rPr>
  </w:style>
  <w:style w:type="paragraph" w:styleId="21">
    <w:name w:val="toc 2"/>
    <w:basedOn w:val="a"/>
    <w:next w:val="a"/>
    <w:autoRedefine/>
    <w:uiPriority w:val="39"/>
    <w:rsid w:val="00210040"/>
    <w:pPr>
      <w:ind w:left="240"/>
    </w:pPr>
    <w:rPr>
      <w:rFonts w:asciiTheme="minorHAnsi" w:eastAsia="微软雅黑" w:hAnsiTheme="minorHAnsi" w:cstheme="minorBidi"/>
      <w:smallCaps/>
      <w:sz w:val="20"/>
      <w:szCs w:val="20"/>
    </w:rPr>
  </w:style>
  <w:style w:type="paragraph" w:styleId="31">
    <w:name w:val="toc 3"/>
    <w:basedOn w:val="a"/>
    <w:next w:val="a"/>
    <w:autoRedefine/>
    <w:uiPriority w:val="39"/>
    <w:rsid w:val="00210040"/>
    <w:pPr>
      <w:ind w:left="480"/>
    </w:pPr>
    <w:rPr>
      <w:rFonts w:asciiTheme="minorHAnsi" w:eastAsia="微软雅黑" w:hAnsiTheme="minorHAnsi" w:cstheme="minorBidi"/>
      <w:i/>
      <w:iCs/>
      <w:sz w:val="20"/>
      <w:szCs w:val="20"/>
    </w:rPr>
  </w:style>
  <w:style w:type="character" w:styleId="af4">
    <w:name w:val="Emphasis"/>
    <w:basedOn w:val="a0"/>
    <w:qFormat/>
    <w:rsid w:val="00210040"/>
    <w:rPr>
      <w:i/>
      <w:iCs/>
    </w:rPr>
  </w:style>
  <w:style w:type="paragraph" w:styleId="af5">
    <w:name w:val="Body Text"/>
    <w:basedOn w:val="a"/>
    <w:link w:val="af6"/>
    <w:semiHidden/>
    <w:unhideWhenUsed/>
    <w:rsid w:val="00210040"/>
    <w:pPr>
      <w:widowControl w:val="0"/>
      <w:spacing w:after="120"/>
      <w:jc w:val="both"/>
    </w:pPr>
    <w:rPr>
      <w:rFonts w:eastAsia="宋体"/>
      <w:kern w:val="2"/>
      <w:sz w:val="21"/>
    </w:rPr>
  </w:style>
  <w:style w:type="character" w:customStyle="1" w:styleId="af6">
    <w:name w:val="正文文本字符"/>
    <w:basedOn w:val="a0"/>
    <w:link w:val="af5"/>
    <w:semiHidden/>
    <w:rsid w:val="00210040"/>
    <w:rPr>
      <w:rFonts w:ascii="Times New Roman" w:eastAsia="宋体" w:hAnsi="Times New Roman" w:cs="Times New Roman"/>
      <w:kern w:val="2"/>
      <w:sz w:val="21"/>
      <w:szCs w:val="24"/>
    </w:rPr>
  </w:style>
  <w:style w:type="paragraph" w:customStyle="1" w:styleId="10">
    <w:name w:val="样式1"/>
    <w:basedOn w:val="4"/>
    <w:next w:val="41"/>
    <w:autoRedefine/>
    <w:rsid w:val="00210040"/>
    <w:pPr>
      <w:widowControl w:val="0"/>
      <w:numPr>
        <w:ilvl w:val="2"/>
        <w:numId w:val="4"/>
      </w:numPr>
      <w:spacing w:before="280" w:after="290" w:line="376" w:lineRule="auto"/>
      <w:ind w:left="851" w:hanging="851"/>
    </w:pPr>
    <w:rPr>
      <w:rFonts w:ascii="Arial" w:eastAsia="黑体" w:hAnsi="Arial" w:cs="Times New Roman"/>
      <w:i w:val="0"/>
      <w:iCs w:val="0"/>
      <w:sz w:val="28"/>
      <w:szCs w:val="28"/>
    </w:rPr>
  </w:style>
  <w:style w:type="paragraph" w:styleId="42">
    <w:name w:val="toc 4"/>
    <w:basedOn w:val="a"/>
    <w:next w:val="a"/>
    <w:autoRedefine/>
    <w:semiHidden/>
    <w:rsid w:val="00210040"/>
    <w:pPr>
      <w:ind w:left="720"/>
    </w:pPr>
    <w:rPr>
      <w:rFonts w:asciiTheme="minorHAnsi" w:eastAsia="微软雅黑" w:hAnsiTheme="minorHAnsi" w:cstheme="minorBidi"/>
      <w:sz w:val="18"/>
      <w:szCs w:val="18"/>
    </w:rPr>
  </w:style>
  <w:style w:type="paragraph" w:styleId="41">
    <w:name w:val="index 4"/>
    <w:basedOn w:val="a"/>
    <w:next w:val="a"/>
    <w:autoRedefine/>
    <w:semiHidden/>
    <w:rsid w:val="00210040"/>
    <w:pPr>
      <w:widowControl w:val="0"/>
      <w:ind w:leftChars="600" w:left="600"/>
      <w:jc w:val="both"/>
    </w:pPr>
    <w:rPr>
      <w:rFonts w:eastAsia="宋体"/>
      <w:kern w:val="2"/>
      <w:sz w:val="21"/>
    </w:rPr>
  </w:style>
  <w:style w:type="character" w:styleId="af7">
    <w:name w:val="page number"/>
    <w:basedOn w:val="a0"/>
    <w:rsid w:val="00210040"/>
  </w:style>
  <w:style w:type="paragraph" w:styleId="af8">
    <w:name w:val="Document Map"/>
    <w:basedOn w:val="a"/>
    <w:link w:val="af9"/>
    <w:semiHidden/>
    <w:rsid w:val="00210040"/>
    <w:pPr>
      <w:widowControl w:val="0"/>
      <w:shd w:val="clear" w:color="auto" w:fill="000080"/>
      <w:jc w:val="both"/>
    </w:pPr>
    <w:rPr>
      <w:rFonts w:eastAsia="宋体"/>
      <w:kern w:val="2"/>
      <w:sz w:val="21"/>
    </w:rPr>
  </w:style>
  <w:style w:type="character" w:customStyle="1" w:styleId="af9">
    <w:name w:val="文档结构图字符"/>
    <w:basedOn w:val="a0"/>
    <w:link w:val="af8"/>
    <w:semiHidden/>
    <w:rsid w:val="00210040"/>
    <w:rPr>
      <w:rFonts w:ascii="Times New Roman" w:eastAsia="宋体" w:hAnsi="Times New Roman" w:cs="Times New Roman"/>
      <w:kern w:val="2"/>
      <w:sz w:val="21"/>
      <w:szCs w:val="24"/>
      <w:shd w:val="clear" w:color="auto" w:fill="000080"/>
    </w:rPr>
  </w:style>
  <w:style w:type="table" w:styleId="afa">
    <w:name w:val="Table Grid"/>
    <w:basedOn w:val="a1"/>
    <w:uiPriority w:val="59"/>
    <w:rsid w:val="00210040"/>
    <w:pPr>
      <w:spacing w:after="0" w:line="240" w:lineRule="auto"/>
    </w:pPr>
    <w:rPr>
      <w:rFonts w:ascii="Calibri" w:eastAsia="宋体" w:hAnsi="Calibri" w:cs="Times New Roman"/>
      <w:kern w:val="2"/>
      <w:sz w:val="21"/>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afb">
    <w:name w:val="Normal Indent"/>
    <w:basedOn w:val="a"/>
    <w:uiPriority w:val="99"/>
    <w:unhideWhenUsed/>
    <w:rsid w:val="00887869"/>
    <w:pPr>
      <w:ind w:firstLineChars="200" w:firstLine="420"/>
      <w:jc w:val="both"/>
    </w:pPr>
    <w:rPr>
      <w:rFonts w:asciiTheme="minorHAnsi" w:eastAsia="微软雅黑" w:hAnsiTheme="minorHAnsi" w:cstheme="minorBidi"/>
      <w:szCs w:val="22"/>
    </w:rPr>
  </w:style>
  <w:style w:type="paragraph" w:styleId="afc">
    <w:name w:val="TOC Heading"/>
    <w:basedOn w:val="1"/>
    <w:next w:val="a"/>
    <w:uiPriority w:val="39"/>
    <w:unhideWhenUsed/>
    <w:qFormat/>
    <w:rsid w:val="00A652BF"/>
    <w:pPr>
      <w:numPr>
        <w:numId w:val="0"/>
      </w:numPr>
      <w:spacing w:before="240" w:line="259" w:lineRule="auto"/>
      <w:jc w:val="left"/>
      <w:outlineLvl w:val="9"/>
    </w:pPr>
    <w:rPr>
      <w:b w:val="0"/>
      <w:bCs w:val="0"/>
      <w:color w:val="365F91" w:themeColor="accent1" w:themeShade="BF"/>
      <w:sz w:val="32"/>
      <w:szCs w:val="32"/>
    </w:rPr>
  </w:style>
  <w:style w:type="paragraph" w:styleId="51">
    <w:name w:val="toc 5"/>
    <w:basedOn w:val="a"/>
    <w:next w:val="a"/>
    <w:autoRedefine/>
    <w:uiPriority w:val="39"/>
    <w:unhideWhenUsed/>
    <w:rsid w:val="00A652BF"/>
    <w:pPr>
      <w:ind w:left="960"/>
    </w:pPr>
    <w:rPr>
      <w:rFonts w:asciiTheme="minorHAnsi" w:eastAsia="微软雅黑" w:hAnsiTheme="minorHAnsi" w:cstheme="minorBidi"/>
      <w:sz w:val="18"/>
      <w:szCs w:val="18"/>
    </w:rPr>
  </w:style>
  <w:style w:type="paragraph" w:styleId="61">
    <w:name w:val="toc 6"/>
    <w:basedOn w:val="a"/>
    <w:next w:val="a"/>
    <w:autoRedefine/>
    <w:uiPriority w:val="39"/>
    <w:unhideWhenUsed/>
    <w:rsid w:val="00A652BF"/>
    <w:pPr>
      <w:ind w:left="1200"/>
    </w:pPr>
    <w:rPr>
      <w:rFonts w:asciiTheme="minorHAnsi" w:eastAsia="微软雅黑" w:hAnsiTheme="minorHAnsi" w:cstheme="minorBidi"/>
      <w:sz w:val="18"/>
      <w:szCs w:val="18"/>
    </w:rPr>
  </w:style>
  <w:style w:type="paragraph" w:styleId="71">
    <w:name w:val="toc 7"/>
    <w:basedOn w:val="a"/>
    <w:next w:val="a"/>
    <w:autoRedefine/>
    <w:uiPriority w:val="39"/>
    <w:unhideWhenUsed/>
    <w:rsid w:val="00A652BF"/>
    <w:pPr>
      <w:ind w:left="1440"/>
    </w:pPr>
    <w:rPr>
      <w:rFonts w:asciiTheme="minorHAnsi" w:eastAsia="微软雅黑" w:hAnsiTheme="minorHAnsi" w:cstheme="minorBidi"/>
      <w:sz w:val="18"/>
      <w:szCs w:val="18"/>
    </w:rPr>
  </w:style>
  <w:style w:type="paragraph" w:styleId="81">
    <w:name w:val="toc 8"/>
    <w:basedOn w:val="a"/>
    <w:next w:val="a"/>
    <w:autoRedefine/>
    <w:uiPriority w:val="39"/>
    <w:unhideWhenUsed/>
    <w:rsid w:val="00A652BF"/>
    <w:pPr>
      <w:ind w:left="1680"/>
    </w:pPr>
    <w:rPr>
      <w:rFonts w:asciiTheme="minorHAnsi" w:eastAsia="微软雅黑" w:hAnsiTheme="minorHAnsi" w:cstheme="minorBidi"/>
      <w:sz w:val="18"/>
      <w:szCs w:val="18"/>
    </w:rPr>
  </w:style>
  <w:style w:type="paragraph" w:styleId="91">
    <w:name w:val="toc 9"/>
    <w:basedOn w:val="a"/>
    <w:next w:val="a"/>
    <w:autoRedefine/>
    <w:uiPriority w:val="39"/>
    <w:unhideWhenUsed/>
    <w:rsid w:val="00A652BF"/>
    <w:pPr>
      <w:ind w:left="1920"/>
    </w:pPr>
    <w:rPr>
      <w:rFonts w:asciiTheme="minorHAnsi" w:eastAsia="微软雅黑" w:hAnsiTheme="minorHAnsi" w:cstheme="minorBidi"/>
      <w:sz w:val="18"/>
      <w:szCs w:val="18"/>
    </w:rPr>
  </w:style>
  <w:style w:type="paragraph" w:styleId="afd">
    <w:name w:val="table of figures"/>
    <w:basedOn w:val="a"/>
    <w:next w:val="a"/>
    <w:uiPriority w:val="99"/>
    <w:unhideWhenUsed/>
    <w:rsid w:val="00BA0457"/>
    <w:pPr>
      <w:ind w:left="480" w:hanging="480"/>
    </w:pPr>
    <w:rPr>
      <w:rFonts w:asciiTheme="minorHAnsi" w:eastAsia="微软雅黑" w:hAnsiTheme="minorHAnsi" w:cstheme="minorBidi"/>
      <w:smallCaps/>
      <w:sz w:val="20"/>
      <w:szCs w:val="20"/>
    </w:rPr>
  </w:style>
  <w:style w:type="character" w:customStyle="1" w:styleId="ac">
    <w:name w:val="列出段落字符"/>
    <w:basedOn w:val="a0"/>
    <w:link w:val="ab"/>
    <w:rsid w:val="00545D78"/>
    <w:rPr>
      <w:rFonts w:eastAsia="微软雅黑"/>
      <w:sz w:val="24"/>
    </w:rPr>
  </w:style>
  <w:style w:type="paragraph" w:customStyle="1" w:styleId="afe">
    <w:name w:val="正文无缩进"/>
    <w:basedOn w:val="a"/>
    <w:qFormat/>
    <w:rsid w:val="004E1164"/>
    <w:pPr>
      <w:widowControl w:val="0"/>
      <w:spacing w:line="360" w:lineRule="auto"/>
      <w:jc w:val="both"/>
    </w:pPr>
    <w:rPr>
      <w:rFonts w:ascii="Calibri" w:eastAsia="宋体" w:hAnsi="Calibri"/>
      <w:kern w:val="2"/>
    </w:rPr>
  </w:style>
  <w:style w:type="character" w:customStyle="1" w:styleId="apple-converted-space">
    <w:name w:val="apple-converted-space"/>
    <w:basedOn w:val="a0"/>
    <w:rsid w:val="006A2FA6"/>
  </w:style>
  <w:style w:type="character" w:styleId="aff">
    <w:name w:val="Placeholder Text"/>
    <w:basedOn w:val="a0"/>
    <w:uiPriority w:val="99"/>
    <w:semiHidden/>
    <w:rsid w:val="008E6A5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75035">
      <w:bodyDiv w:val="1"/>
      <w:marLeft w:val="0"/>
      <w:marRight w:val="0"/>
      <w:marTop w:val="0"/>
      <w:marBottom w:val="0"/>
      <w:divBdr>
        <w:top w:val="none" w:sz="0" w:space="0" w:color="auto"/>
        <w:left w:val="none" w:sz="0" w:space="0" w:color="auto"/>
        <w:bottom w:val="none" w:sz="0" w:space="0" w:color="auto"/>
        <w:right w:val="none" w:sz="0" w:space="0" w:color="auto"/>
      </w:divBdr>
    </w:div>
    <w:div w:id="14381014">
      <w:bodyDiv w:val="1"/>
      <w:marLeft w:val="0"/>
      <w:marRight w:val="0"/>
      <w:marTop w:val="0"/>
      <w:marBottom w:val="0"/>
      <w:divBdr>
        <w:top w:val="none" w:sz="0" w:space="0" w:color="auto"/>
        <w:left w:val="none" w:sz="0" w:space="0" w:color="auto"/>
        <w:bottom w:val="none" w:sz="0" w:space="0" w:color="auto"/>
        <w:right w:val="none" w:sz="0" w:space="0" w:color="auto"/>
      </w:divBdr>
    </w:div>
    <w:div w:id="18704676">
      <w:bodyDiv w:val="1"/>
      <w:marLeft w:val="0"/>
      <w:marRight w:val="0"/>
      <w:marTop w:val="0"/>
      <w:marBottom w:val="0"/>
      <w:divBdr>
        <w:top w:val="none" w:sz="0" w:space="0" w:color="auto"/>
        <w:left w:val="none" w:sz="0" w:space="0" w:color="auto"/>
        <w:bottom w:val="none" w:sz="0" w:space="0" w:color="auto"/>
        <w:right w:val="none" w:sz="0" w:space="0" w:color="auto"/>
      </w:divBdr>
    </w:div>
    <w:div w:id="27876571">
      <w:bodyDiv w:val="1"/>
      <w:marLeft w:val="0"/>
      <w:marRight w:val="0"/>
      <w:marTop w:val="0"/>
      <w:marBottom w:val="0"/>
      <w:divBdr>
        <w:top w:val="none" w:sz="0" w:space="0" w:color="auto"/>
        <w:left w:val="none" w:sz="0" w:space="0" w:color="auto"/>
        <w:bottom w:val="none" w:sz="0" w:space="0" w:color="auto"/>
        <w:right w:val="none" w:sz="0" w:space="0" w:color="auto"/>
      </w:divBdr>
    </w:div>
    <w:div w:id="34239628">
      <w:bodyDiv w:val="1"/>
      <w:marLeft w:val="0"/>
      <w:marRight w:val="0"/>
      <w:marTop w:val="0"/>
      <w:marBottom w:val="0"/>
      <w:divBdr>
        <w:top w:val="none" w:sz="0" w:space="0" w:color="auto"/>
        <w:left w:val="none" w:sz="0" w:space="0" w:color="auto"/>
        <w:bottom w:val="none" w:sz="0" w:space="0" w:color="auto"/>
        <w:right w:val="none" w:sz="0" w:space="0" w:color="auto"/>
      </w:divBdr>
    </w:div>
    <w:div w:id="87774333">
      <w:bodyDiv w:val="1"/>
      <w:marLeft w:val="0"/>
      <w:marRight w:val="0"/>
      <w:marTop w:val="0"/>
      <w:marBottom w:val="0"/>
      <w:divBdr>
        <w:top w:val="none" w:sz="0" w:space="0" w:color="auto"/>
        <w:left w:val="none" w:sz="0" w:space="0" w:color="auto"/>
        <w:bottom w:val="none" w:sz="0" w:space="0" w:color="auto"/>
        <w:right w:val="none" w:sz="0" w:space="0" w:color="auto"/>
      </w:divBdr>
    </w:div>
    <w:div w:id="90660445">
      <w:bodyDiv w:val="1"/>
      <w:marLeft w:val="0"/>
      <w:marRight w:val="0"/>
      <w:marTop w:val="0"/>
      <w:marBottom w:val="0"/>
      <w:divBdr>
        <w:top w:val="none" w:sz="0" w:space="0" w:color="auto"/>
        <w:left w:val="none" w:sz="0" w:space="0" w:color="auto"/>
        <w:bottom w:val="none" w:sz="0" w:space="0" w:color="auto"/>
        <w:right w:val="none" w:sz="0" w:space="0" w:color="auto"/>
      </w:divBdr>
    </w:div>
    <w:div w:id="102923542">
      <w:bodyDiv w:val="1"/>
      <w:marLeft w:val="0"/>
      <w:marRight w:val="0"/>
      <w:marTop w:val="0"/>
      <w:marBottom w:val="0"/>
      <w:divBdr>
        <w:top w:val="none" w:sz="0" w:space="0" w:color="auto"/>
        <w:left w:val="none" w:sz="0" w:space="0" w:color="auto"/>
        <w:bottom w:val="none" w:sz="0" w:space="0" w:color="auto"/>
        <w:right w:val="none" w:sz="0" w:space="0" w:color="auto"/>
      </w:divBdr>
    </w:div>
    <w:div w:id="135220281">
      <w:bodyDiv w:val="1"/>
      <w:marLeft w:val="0"/>
      <w:marRight w:val="0"/>
      <w:marTop w:val="0"/>
      <w:marBottom w:val="0"/>
      <w:divBdr>
        <w:top w:val="none" w:sz="0" w:space="0" w:color="auto"/>
        <w:left w:val="none" w:sz="0" w:space="0" w:color="auto"/>
        <w:bottom w:val="none" w:sz="0" w:space="0" w:color="auto"/>
        <w:right w:val="none" w:sz="0" w:space="0" w:color="auto"/>
      </w:divBdr>
    </w:div>
    <w:div w:id="135878962">
      <w:bodyDiv w:val="1"/>
      <w:marLeft w:val="0"/>
      <w:marRight w:val="0"/>
      <w:marTop w:val="0"/>
      <w:marBottom w:val="0"/>
      <w:divBdr>
        <w:top w:val="none" w:sz="0" w:space="0" w:color="auto"/>
        <w:left w:val="none" w:sz="0" w:space="0" w:color="auto"/>
        <w:bottom w:val="none" w:sz="0" w:space="0" w:color="auto"/>
        <w:right w:val="none" w:sz="0" w:space="0" w:color="auto"/>
      </w:divBdr>
    </w:div>
    <w:div w:id="176848138">
      <w:bodyDiv w:val="1"/>
      <w:marLeft w:val="0"/>
      <w:marRight w:val="0"/>
      <w:marTop w:val="0"/>
      <w:marBottom w:val="0"/>
      <w:divBdr>
        <w:top w:val="none" w:sz="0" w:space="0" w:color="auto"/>
        <w:left w:val="none" w:sz="0" w:space="0" w:color="auto"/>
        <w:bottom w:val="none" w:sz="0" w:space="0" w:color="auto"/>
        <w:right w:val="none" w:sz="0" w:space="0" w:color="auto"/>
      </w:divBdr>
    </w:div>
    <w:div w:id="180552350">
      <w:bodyDiv w:val="1"/>
      <w:marLeft w:val="0"/>
      <w:marRight w:val="0"/>
      <w:marTop w:val="0"/>
      <w:marBottom w:val="0"/>
      <w:divBdr>
        <w:top w:val="none" w:sz="0" w:space="0" w:color="auto"/>
        <w:left w:val="none" w:sz="0" w:space="0" w:color="auto"/>
        <w:bottom w:val="none" w:sz="0" w:space="0" w:color="auto"/>
        <w:right w:val="none" w:sz="0" w:space="0" w:color="auto"/>
      </w:divBdr>
    </w:div>
    <w:div w:id="199320363">
      <w:bodyDiv w:val="1"/>
      <w:marLeft w:val="0"/>
      <w:marRight w:val="0"/>
      <w:marTop w:val="0"/>
      <w:marBottom w:val="0"/>
      <w:divBdr>
        <w:top w:val="none" w:sz="0" w:space="0" w:color="auto"/>
        <w:left w:val="none" w:sz="0" w:space="0" w:color="auto"/>
        <w:bottom w:val="none" w:sz="0" w:space="0" w:color="auto"/>
        <w:right w:val="none" w:sz="0" w:space="0" w:color="auto"/>
      </w:divBdr>
    </w:div>
    <w:div w:id="215437435">
      <w:bodyDiv w:val="1"/>
      <w:marLeft w:val="0"/>
      <w:marRight w:val="0"/>
      <w:marTop w:val="0"/>
      <w:marBottom w:val="0"/>
      <w:divBdr>
        <w:top w:val="none" w:sz="0" w:space="0" w:color="auto"/>
        <w:left w:val="none" w:sz="0" w:space="0" w:color="auto"/>
        <w:bottom w:val="none" w:sz="0" w:space="0" w:color="auto"/>
        <w:right w:val="none" w:sz="0" w:space="0" w:color="auto"/>
      </w:divBdr>
    </w:div>
    <w:div w:id="240481718">
      <w:bodyDiv w:val="1"/>
      <w:marLeft w:val="0"/>
      <w:marRight w:val="0"/>
      <w:marTop w:val="0"/>
      <w:marBottom w:val="0"/>
      <w:divBdr>
        <w:top w:val="none" w:sz="0" w:space="0" w:color="auto"/>
        <w:left w:val="none" w:sz="0" w:space="0" w:color="auto"/>
        <w:bottom w:val="none" w:sz="0" w:space="0" w:color="auto"/>
        <w:right w:val="none" w:sz="0" w:space="0" w:color="auto"/>
      </w:divBdr>
    </w:div>
    <w:div w:id="286618321">
      <w:bodyDiv w:val="1"/>
      <w:marLeft w:val="0"/>
      <w:marRight w:val="0"/>
      <w:marTop w:val="0"/>
      <w:marBottom w:val="0"/>
      <w:divBdr>
        <w:top w:val="none" w:sz="0" w:space="0" w:color="auto"/>
        <w:left w:val="none" w:sz="0" w:space="0" w:color="auto"/>
        <w:bottom w:val="none" w:sz="0" w:space="0" w:color="auto"/>
        <w:right w:val="none" w:sz="0" w:space="0" w:color="auto"/>
      </w:divBdr>
    </w:div>
    <w:div w:id="305402646">
      <w:bodyDiv w:val="1"/>
      <w:marLeft w:val="0"/>
      <w:marRight w:val="0"/>
      <w:marTop w:val="0"/>
      <w:marBottom w:val="0"/>
      <w:divBdr>
        <w:top w:val="none" w:sz="0" w:space="0" w:color="auto"/>
        <w:left w:val="none" w:sz="0" w:space="0" w:color="auto"/>
        <w:bottom w:val="none" w:sz="0" w:space="0" w:color="auto"/>
        <w:right w:val="none" w:sz="0" w:space="0" w:color="auto"/>
      </w:divBdr>
    </w:div>
    <w:div w:id="315109408">
      <w:bodyDiv w:val="1"/>
      <w:marLeft w:val="0"/>
      <w:marRight w:val="0"/>
      <w:marTop w:val="0"/>
      <w:marBottom w:val="0"/>
      <w:divBdr>
        <w:top w:val="none" w:sz="0" w:space="0" w:color="auto"/>
        <w:left w:val="none" w:sz="0" w:space="0" w:color="auto"/>
        <w:bottom w:val="none" w:sz="0" w:space="0" w:color="auto"/>
        <w:right w:val="none" w:sz="0" w:space="0" w:color="auto"/>
      </w:divBdr>
    </w:div>
    <w:div w:id="334648973">
      <w:bodyDiv w:val="1"/>
      <w:marLeft w:val="0"/>
      <w:marRight w:val="0"/>
      <w:marTop w:val="0"/>
      <w:marBottom w:val="0"/>
      <w:divBdr>
        <w:top w:val="none" w:sz="0" w:space="0" w:color="auto"/>
        <w:left w:val="none" w:sz="0" w:space="0" w:color="auto"/>
        <w:bottom w:val="none" w:sz="0" w:space="0" w:color="auto"/>
        <w:right w:val="none" w:sz="0" w:space="0" w:color="auto"/>
      </w:divBdr>
    </w:div>
    <w:div w:id="340201037">
      <w:bodyDiv w:val="1"/>
      <w:marLeft w:val="0"/>
      <w:marRight w:val="0"/>
      <w:marTop w:val="0"/>
      <w:marBottom w:val="0"/>
      <w:divBdr>
        <w:top w:val="none" w:sz="0" w:space="0" w:color="auto"/>
        <w:left w:val="none" w:sz="0" w:space="0" w:color="auto"/>
        <w:bottom w:val="none" w:sz="0" w:space="0" w:color="auto"/>
        <w:right w:val="none" w:sz="0" w:space="0" w:color="auto"/>
      </w:divBdr>
    </w:div>
    <w:div w:id="346712287">
      <w:bodyDiv w:val="1"/>
      <w:marLeft w:val="0"/>
      <w:marRight w:val="0"/>
      <w:marTop w:val="0"/>
      <w:marBottom w:val="0"/>
      <w:divBdr>
        <w:top w:val="none" w:sz="0" w:space="0" w:color="auto"/>
        <w:left w:val="none" w:sz="0" w:space="0" w:color="auto"/>
        <w:bottom w:val="none" w:sz="0" w:space="0" w:color="auto"/>
        <w:right w:val="none" w:sz="0" w:space="0" w:color="auto"/>
      </w:divBdr>
    </w:div>
    <w:div w:id="417140367">
      <w:bodyDiv w:val="1"/>
      <w:marLeft w:val="0"/>
      <w:marRight w:val="0"/>
      <w:marTop w:val="0"/>
      <w:marBottom w:val="0"/>
      <w:divBdr>
        <w:top w:val="none" w:sz="0" w:space="0" w:color="auto"/>
        <w:left w:val="none" w:sz="0" w:space="0" w:color="auto"/>
        <w:bottom w:val="none" w:sz="0" w:space="0" w:color="auto"/>
        <w:right w:val="none" w:sz="0" w:space="0" w:color="auto"/>
      </w:divBdr>
    </w:div>
    <w:div w:id="444277547">
      <w:bodyDiv w:val="1"/>
      <w:marLeft w:val="0"/>
      <w:marRight w:val="0"/>
      <w:marTop w:val="0"/>
      <w:marBottom w:val="0"/>
      <w:divBdr>
        <w:top w:val="none" w:sz="0" w:space="0" w:color="auto"/>
        <w:left w:val="none" w:sz="0" w:space="0" w:color="auto"/>
        <w:bottom w:val="none" w:sz="0" w:space="0" w:color="auto"/>
        <w:right w:val="none" w:sz="0" w:space="0" w:color="auto"/>
      </w:divBdr>
    </w:div>
    <w:div w:id="457528765">
      <w:bodyDiv w:val="1"/>
      <w:marLeft w:val="0"/>
      <w:marRight w:val="0"/>
      <w:marTop w:val="0"/>
      <w:marBottom w:val="0"/>
      <w:divBdr>
        <w:top w:val="none" w:sz="0" w:space="0" w:color="auto"/>
        <w:left w:val="none" w:sz="0" w:space="0" w:color="auto"/>
        <w:bottom w:val="none" w:sz="0" w:space="0" w:color="auto"/>
        <w:right w:val="none" w:sz="0" w:space="0" w:color="auto"/>
      </w:divBdr>
    </w:div>
    <w:div w:id="459228207">
      <w:bodyDiv w:val="1"/>
      <w:marLeft w:val="0"/>
      <w:marRight w:val="0"/>
      <w:marTop w:val="0"/>
      <w:marBottom w:val="0"/>
      <w:divBdr>
        <w:top w:val="none" w:sz="0" w:space="0" w:color="auto"/>
        <w:left w:val="none" w:sz="0" w:space="0" w:color="auto"/>
        <w:bottom w:val="none" w:sz="0" w:space="0" w:color="auto"/>
        <w:right w:val="none" w:sz="0" w:space="0" w:color="auto"/>
      </w:divBdr>
    </w:div>
    <w:div w:id="483281584">
      <w:bodyDiv w:val="1"/>
      <w:marLeft w:val="0"/>
      <w:marRight w:val="0"/>
      <w:marTop w:val="0"/>
      <w:marBottom w:val="0"/>
      <w:divBdr>
        <w:top w:val="none" w:sz="0" w:space="0" w:color="auto"/>
        <w:left w:val="none" w:sz="0" w:space="0" w:color="auto"/>
        <w:bottom w:val="none" w:sz="0" w:space="0" w:color="auto"/>
        <w:right w:val="none" w:sz="0" w:space="0" w:color="auto"/>
      </w:divBdr>
    </w:div>
    <w:div w:id="484053265">
      <w:bodyDiv w:val="1"/>
      <w:marLeft w:val="0"/>
      <w:marRight w:val="0"/>
      <w:marTop w:val="0"/>
      <w:marBottom w:val="0"/>
      <w:divBdr>
        <w:top w:val="none" w:sz="0" w:space="0" w:color="auto"/>
        <w:left w:val="none" w:sz="0" w:space="0" w:color="auto"/>
        <w:bottom w:val="none" w:sz="0" w:space="0" w:color="auto"/>
        <w:right w:val="none" w:sz="0" w:space="0" w:color="auto"/>
      </w:divBdr>
    </w:div>
    <w:div w:id="494763290">
      <w:bodyDiv w:val="1"/>
      <w:marLeft w:val="0"/>
      <w:marRight w:val="0"/>
      <w:marTop w:val="0"/>
      <w:marBottom w:val="0"/>
      <w:divBdr>
        <w:top w:val="none" w:sz="0" w:space="0" w:color="auto"/>
        <w:left w:val="none" w:sz="0" w:space="0" w:color="auto"/>
        <w:bottom w:val="none" w:sz="0" w:space="0" w:color="auto"/>
        <w:right w:val="none" w:sz="0" w:space="0" w:color="auto"/>
      </w:divBdr>
    </w:div>
    <w:div w:id="495220408">
      <w:bodyDiv w:val="1"/>
      <w:marLeft w:val="0"/>
      <w:marRight w:val="0"/>
      <w:marTop w:val="0"/>
      <w:marBottom w:val="0"/>
      <w:divBdr>
        <w:top w:val="none" w:sz="0" w:space="0" w:color="auto"/>
        <w:left w:val="none" w:sz="0" w:space="0" w:color="auto"/>
        <w:bottom w:val="none" w:sz="0" w:space="0" w:color="auto"/>
        <w:right w:val="none" w:sz="0" w:space="0" w:color="auto"/>
      </w:divBdr>
    </w:div>
    <w:div w:id="533540418">
      <w:bodyDiv w:val="1"/>
      <w:marLeft w:val="0"/>
      <w:marRight w:val="0"/>
      <w:marTop w:val="0"/>
      <w:marBottom w:val="0"/>
      <w:divBdr>
        <w:top w:val="none" w:sz="0" w:space="0" w:color="auto"/>
        <w:left w:val="none" w:sz="0" w:space="0" w:color="auto"/>
        <w:bottom w:val="none" w:sz="0" w:space="0" w:color="auto"/>
        <w:right w:val="none" w:sz="0" w:space="0" w:color="auto"/>
      </w:divBdr>
    </w:div>
    <w:div w:id="573978798">
      <w:bodyDiv w:val="1"/>
      <w:marLeft w:val="0"/>
      <w:marRight w:val="0"/>
      <w:marTop w:val="0"/>
      <w:marBottom w:val="0"/>
      <w:divBdr>
        <w:top w:val="none" w:sz="0" w:space="0" w:color="auto"/>
        <w:left w:val="none" w:sz="0" w:space="0" w:color="auto"/>
        <w:bottom w:val="none" w:sz="0" w:space="0" w:color="auto"/>
        <w:right w:val="none" w:sz="0" w:space="0" w:color="auto"/>
      </w:divBdr>
    </w:div>
    <w:div w:id="578102971">
      <w:bodyDiv w:val="1"/>
      <w:marLeft w:val="0"/>
      <w:marRight w:val="0"/>
      <w:marTop w:val="0"/>
      <w:marBottom w:val="0"/>
      <w:divBdr>
        <w:top w:val="none" w:sz="0" w:space="0" w:color="auto"/>
        <w:left w:val="none" w:sz="0" w:space="0" w:color="auto"/>
        <w:bottom w:val="none" w:sz="0" w:space="0" w:color="auto"/>
        <w:right w:val="none" w:sz="0" w:space="0" w:color="auto"/>
      </w:divBdr>
    </w:div>
    <w:div w:id="606274342">
      <w:bodyDiv w:val="1"/>
      <w:marLeft w:val="0"/>
      <w:marRight w:val="0"/>
      <w:marTop w:val="0"/>
      <w:marBottom w:val="0"/>
      <w:divBdr>
        <w:top w:val="none" w:sz="0" w:space="0" w:color="auto"/>
        <w:left w:val="none" w:sz="0" w:space="0" w:color="auto"/>
        <w:bottom w:val="none" w:sz="0" w:space="0" w:color="auto"/>
        <w:right w:val="none" w:sz="0" w:space="0" w:color="auto"/>
      </w:divBdr>
    </w:div>
    <w:div w:id="619343930">
      <w:bodyDiv w:val="1"/>
      <w:marLeft w:val="0"/>
      <w:marRight w:val="0"/>
      <w:marTop w:val="0"/>
      <w:marBottom w:val="0"/>
      <w:divBdr>
        <w:top w:val="none" w:sz="0" w:space="0" w:color="auto"/>
        <w:left w:val="none" w:sz="0" w:space="0" w:color="auto"/>
        <w:bottom w:val="none" w:sz="0" w:space="0" w:color="auto"/>
        <w:right w:val="none" w:sz="0" w:space="0" w:color="auto"/>
      </w:divBdr>
    </w:div>
    <w:div w:id="628896686">
      <w:bodyDiv w:val="1"/>
      <w:marLeft w:val="0"/>
      <w:marRight w:val="0"/>
      <w:marTop w:val="0"/>
      <w:marBottom w:val="0"/>
      <w:divBdr>
        <w:top w:val="none" w:sz="0" w:space="0" w:color="auto"/>
        <w:left w:val="none" w:sz="0" w:space="0" w:color="auto"/>
        <w:bottom w:val="none" w:sz="0" w:space="0" w:color="auto"/>
        <w:right w:val="none" w:sz="0" w:space="0" w:color="auto"/>
      </w:divBdr>
    </w:div>
    <w:div w:id="632057820">
      <w:bodyDiv w:val="1"/>
      <w:marLeft w:val="0"/>
      <w:marRight w:val="0"/>
      <w:marTop w:val="0"/>
      <w:marBottom w:val="0"/>
      <w:divBdr>
        <w:top w:val="none" w:sz="0" w:space="0" w:color="auto"/>
        <w:left w:val="none" w:sz="0" w:space="0" w:color="auto"/>
        <w:bottom w:val="none" w:sz="0" w:space="0" w:color="auto"/>
        <w:right w:val="none" w:sz="0" w:space="0" w:color="auto"/>
      </w:divBdr>
    </w:div>
    <w:div w:id="649746343">
      <w:bodyDiv w:val="1"/>
      <w:marLeft w:val="0"/>
      <w:marRight w:val="0"/>
      <w:marTop w:val="0"/>
      <w:marBottom w:val="0"/>
      <w:divBdr>
        <w:top w:val="none" w:sz="0" w:space="0" w:color="auto"/>
        <w:left w:val="none" w:sz="0" w:space="0" w:color="auto"/>
        <w:bottom w:val="none" w:sz="0" w:space="0" w:color="auto"/>
        <w:right w:val="none" w:sz="0" w:space="0" w:color="auto"/>
      </w:divBdr>
    </w:div>
    <w:div w:id="685907923">
      <w:bodyDiv w:val="1"/>
      <w:marLeft w:val="0"/>
      <w:marRight w:val="0"/>
      <w:marTop w:val="0"/>
      <w:marBottom w:val="0"/>
      <w:divBdr>
        <w:top w:val="none" w:sz="0" w:space="0" w:color="auto"/>
        <w:left w:val="none" w:sz="0" w:space="0" w:color="auto"/>
        <w:bottom w:val="none" w:sz="0" w:space="0" w:color="auto"/>
        <w:right w:val="none" w:sz="0" w:space="0" w:color="auto"/>
      </w:divBdr>
    </w:div>
    <w:div w:id="688601788">
      <w:bodyDiv w:val="1"/>
      <w:marLeft w:val="0"/>
      <w:marRight w:val="0"/>
      <w:marTop w:val="0"/>
      <w:marBottom w:val="0"/>
      <w:divBdr>
        <w:top w:val="none" w:sz="0" w:space="0" w:color="auto"/>
        <w:left w:val="none" w:sz="0" w:space="0" w:color="auto"/>
        <w:bottom w:val="none" w:sz="0" w:space="0" w:color="auto"/>
        <w:right w:val="none" w:sz="0" w:space="0" w:color="auto"/>
      </w:divBdr>
    </w:div>
    <w:div w:id="713970664">
      <w:bodyDiv w:val="1"/>
      <w:marLeft w:val="0"/>
      <w:marRight w:val="0"/>
      <w:marTop w:val="0"/>
      <w:marBottom w:val="0"/>
      <w:divBdr>
        <w:top w:val="none" w:sz="0" w:space="0" w:color="auto"/>
        <w:left w:val="none" w:sz="0" w:space="0" w:color="auto"/>
        <w:bottom w:val="none" w:sz="0" w:space="0" w:color="auto"/>
        <w:right w:val="none" w:sz="0" w:space="0" w:color="auto"/>
      </w:divBdr>
    </w:div>
    <w:div w:id="809906829">
      <w:bodyDiv w:val="1"/>
      <w:marLeft w:val="0"/>
      <w:marRight w:val="0"/>
      <w:marTop w:val="0"/>
      <w:marBottom w:val="0"/>
      <w:divBdr>
        <w:top w:val="none" w:sz="0" w:space="0" w:color="auto"/>
        <w:left w:val="none" w:sz="0" w:space="0" w:color="auto"/>
        <w:bottom w:val="none" w:sz="0" w:space="0" w:color="auto"/>
        <w:right w:val="none" w:sz="0" w:space="0" w:color="auto"/>
      </w:divBdr>
    </w:div>
    <w:div w:id="839388008">
      <w:bodyDiv w:val="1"/>
      <w:marLeft w:val="0"/>
      <w:marRight w:val="0"/>
      <w:marTop w:val="0"/>
      <w:marBottom w:val="0"/>
      <w:divBdr>
        <w:top w:val="none" w:sz="0" w:space="0" w:color="auto"/>
        <w:left w:val="none" w:sz="0" w:space="0" w:color="auto"/>
        <w:bottom w:val="none" w:sz="0" w:space="0" w:color="auto"/>
        <w:right w:val="none" w:sz="0" w:space="0" w:color="auto"/>
      </w:divBdr>
    </w:div>
    <w:div w:id="881331116">
      <w:bodyDiv w:val="1"/>
      <w:marLeft w:val="0"/>
      <w:marRight w:val="0"/>
      <w:marTop w:val="0"/>
      <w:marBottom w:val="0"/>
      <w:divBdr>
        <w:top w:val="none" w:sz="0" w:space="0" w:color="auto"/>
        <w:left w:val="none" w:sz="0" w:space="0" w:color="auto"/>
        <w:bottom w:val="none" w:sz="0" w:space="0" w:color="auto"/>
        <w:right w:val="none" w:sz="0" w:space="0" w:color="auto"/>
      </w:divBdr>
    </w:div>
    <w:div w:id="883254809">
      <w:bodyDiv w:val="1"/>
      <w:marLeft w:val="0"/>
      <w:marRight w:val="0"/>
      <w:marTop w:val="0"/>
      <w:marBottom w:val="0"/>
      <w:divBdr>
        <w:top w:val="none" w:sz="0" w:space="0" w:color="auto"/>
        <w:left w:val="none" w:sz="0" w:space="0" w:color="auto"/>
        <w:bottom w:val="none" w:sz="0" w:space="0" w:color="auto"/>
        <w:right w:val="none" w:sz="0" w:space="0" w:color="auto"/>
      </w:divBdr>
    </w:div>
    <w:div w:id="937178935">
      <w:bodyDiv w:val="1"/>
      <w:marLeft w:val="0"/>
      <w:marRight w:val="0"/>
      <w:marTop w:val="0"/>
      <w:marBottom w:val="0"/>
      <w:divBdr>
        <w:top w:val="none" w:sz="0" w:space="0" w:color="auto"/>
        <w:left w:val="none" w:sz="0" w:space="0" w:color="auto"/>
        <w:bottom w:val="none" w:sz="0" w:space="0" w:color="auto"/>
        <w:right w:val="none" w:sz="0" w:space="0" w:color="auto"/>
      </w:divBdr>
    </w:div>
    <w:div w:id="975721075">
      <w:bodyDiv w:val="1"/>
      <w:marLeft w:val="0"/>
      <w:marRight w:val="0"/>
      <w:marTop w:val="0"/>
      <w:marBottom w:val="0"/>
      <w:divBdr>
        <w:top w:val="none" w:sz="0" w:space="0" w:color="auto"/>
        <w:left w:val="none" w:sz="0" w:space="0" w:color="auto"/>
        <w:bottom w:val="none" w:sz="0" w:space="0" w:color="auto"/>
        <w:right w:val="none" w:sz="0" w:space="0" w:color="auto"/>
      </w:divBdr>
    </w:div>
    <w:div w:id="979767079">
      <w:bodyDiv w:val="1"/>
      <w:marLeft w:val="0"/>
      <w:marRight w:val="0"/>
      <w:marTop w:val="0"/>
      <w:marBottom w:val="0"/>
      <w:divBdr>
        <w:top w:val="none" w:sz="0" w:space="0" w:color="auto"/>
        <w:left w:val="none" w:sz="0" w:space="0" w:color="auto"/>
        <w:bottom w:val="none" w:sz="0" w:space="0" w:color="auto"/>
        <w:right w:val="none" w:sz="0" w:space="0" w:color="auto"/>
      </w:divBdr>
    </w:div>
    <w:div w:id="1017583715">
      <w:bodyDiv w:val="1"/>
      <w:marLeft w:val="0"/>
      <w:marRight w:val="0"/>
      <w:marTop w:val="0"/>
      <w:marBottom w:val="0"/>
      <w:divBdr>
        <w:top w:val="none" w:sz="0" w:space="0" w:color="auto"/>
        <w:left w:val="none" w:sz="0" w:space="0" w:color="auto"/>
        <w:bottom w:val="none" w:sz="0" w:space="0" w:color="auto"/>
        <w:right w:val="none" w:sz="0" w:space="0" w:color="auto"/>
      </w:divBdr>
    </w:div>
    <w:div w:id="1085498139">
      <w:bodyDiv w:val="1"/>
      <w:marLeft w:val="0"/>
      <w:marRight w:val="0"/>
      <w:marTop w:val="0"/>
      <w:marBottom w:val="0"/>
      <w:divBdr>
        <w:top w:val="none" w:sz="0" w:space="0" w:color="auto"/>
        <w:left w:val="none" w:sz="0" w:space="0" w:color="auto"/>
        <w:bottom w:val="none" w:sz="0" w:space="0" w:color="auto"/>
        <w:right w:val="none" w:sz="0" w:space="0" w:color="auto"/>
      </w:divBdr>
    </w:div>
    <w:div w:id="1095320065">
      <w:bodyDiv w:val="1"/>
      <w:marLeft w:val="0"/>
      <w:marRight w:val="0"/>
      <w:marTop w:val="0"/>
      <w:marBottom w:val="0"/>
      <w:divBdr>
        <w:top w:val="none" w:sz="0" w:space="0" w:color="auto"/>
        <w:left w:val="none" w:sz="0" w:space="0" w:color="auto"/>
        <w:bottom w:val="none" w:sz="0" w:space="0" w:color="auto"/>
        <w:right w:val="none" w:sz="0" w:space="0" w:color="auto"/>
      </w:divBdr>
    </w:div>
    <w:div w:id="1111972248">
      <w:bodyDiv w:val="1"/>
      <w:marLeft w:val="0"/>
      <w:marRight w:val="0"/>
      <w:marTop w:val="0"/>
      <w:marBottom w:val="0"/>
      <w:divBdr>
        <w:top w:val="none" w:sz="0" w:space="0" w:color="auto"/>
        <w:left w:val="none" w:sz="0" w:space="0" w:color="auto"/>
        <w:bottom w:val="none" w:sz="0" w:space="0" w:color="auto"/>
        <w:right w:val="none" w:sz="0" w:space="0" w:color="auto"/>
      </w:divBdr>
    </w:div>
    <w:div w:id="1122577977">
      <w:bodyDiv w:val="1"/>
      <w:marLeft w:val="0"/>
      <w:marRight w:val="0"/>
      <w:marTop w:val="0"/>
      <w:marBottom w:val="0"/>
      <w:divBdr>
        <w:top w:val="none" w:sz="0" w:space="0" w:color="auto"/>
        <w:left w:val="none" w:sz="0" w:space="0" w:color="auto"/>
        <w:bottom w:val="none" w:sz="0" w:space="0" w:color="auto"/>
        <w:right w:val="none" w:sz="0" w:space="0" w:color="auto"/>
      </w:divBdr>
    </w:div>
    <w:div w:id="1143813261">
      <w:bodyDiv w:val="1"/>
      <w:marLeft w:val="0"/>
      <w:marRight w:val="0"/>
      <w:marTop w:val="0"/>
      <w:marBottom w:val="0"/>
      <w:divBdr>
        <w:top w:val="none" w:sz="0" w:space="0" w:color="auto"/>
        <w:left w:val="none" w:sz="0" w:space="0" w:color="auto"/>
        <w:bottom w:val="none" w:sz="0" w:space="0" w:color="auto"/>
        <w:right w:val="none" w:sz="0" w:space="0" w:color="auto"/>
      </w:divBdr>
    </w:div>
    <w:div w:id="1154296821">
      <w:bodyDiv w:val="1"/>
      <w:marLeft w:val="0"/>
      <w:marRight w:val="0"/>
      <w:marTop w:val="0"/>
      <w:marBottom w:val="0"/>
      <w:divBdr>
        <w:top w:val="none" w:sz="0" w:space="0" w:color="auto"/>
        <w:left w:val="none" w:sz="0" w:space="0" w:color="auto"/>
        <w:bottom w:val="none" w:sz="0" w:space="0" w:color="auto"/>
        <w:right w:val="none" w:sz="0" w:space="0" w:color="auto"/>
      </w:divBdr>
    </w:div>
    <w:div w:id="1177035037">
      <w:bodyDiv w:val="1"/>
      <w:marLeft w:val="0"/>
      <w:marRight w:val="0"/>
      <w:marTop w:val="0"/>
      <w:marBottom w:val="0"/>
      <w:divBdr>
        <w:top w:val="none" w:sz="0" w:space="0" w:color="auto"/>
        <w:left w:val="none" w:sz="0" w:space="0" w:color="auto"/>
        <w:bottom w:val="none" w:sz="0" w:space="0" w:color="auto"/>
        <w:right w:val="none" w:sz="0" w:space="0" w:color="auto"/>
      </w:divBdr>
    </w:div>
    <w:div w:id="1238327649">
      <w:bodyDiv w:val="1"/>
      <w:marLeft w:val="0"/>
      <w:marRight w:val="0"/>
      <w:marTop w:val="0"/>
      <w:marBottom w:val="0"/>
      <w:divBdr>
        <w:top w:val="none" w:sz="0" w:space="0" w:color="auto"/>
        <w:left w:val="none" w:sz="0" w:space="0" w:color="auto"/>
        <w:bottom w:val="none" w:sz="0" w:space="0" w:color="auto"/>
        <w:right w:val="none" w:sz="0" w:space="0" w:color="auto"/>
      </w:divBdr>
    </w:div>
    <w:div w:id="1248736442">
      <w:bodyDiv w:val="1"/>
      <w:marLeft w:val="0"/>
      <w:marRight w:val="0"/>
      <w:marTop w:val="0"/>
      <w:marBottom w:val="0"/>
      <w:divBdr>
        <w:top w:val="none" w:sz="0" w:space="0" w:color="auto"/>
        <w:left w:val="none" w:sz="0" w:space="0" w:color="auto"/>
        <w:bottom w:val="none" w:sz="0" w:space="0" w:color="auto"/>
        <w:right w:val="none" w:sz="0" w:space="0" w:color="auto"/>
      </w:divBdr>
    </w:div>
    <w:div w:id="1260870386">
      <w:bodyDiv w:val="1"/>
      <w:marLeft w:val="0"/>
      <w:marRight w:val="0"/>
      <w:marTop w:val="0"/>
      <w:marBottom w:val="0"/>
      <w:divBdr>
        <w:top w:val="none" w:sz="0" w:space="0" w:color="auto"/>
        <w:left w:val="none" w:sz="0" w:space="0" w:color="auto"/>
        <w:bottom w:val="none" w:sz="0" w:space="0" w:color="auto"/>
        <w:right w:val="none" w:sz="0" w:space="0" w:color="auto"/>
      </w:divBdr>
    </w:div>
    <w:div w:id="1269892653">
      <w:bodyDiv w:val="1"/>
      <w:marLeft w:val="0"/>
      <w:marRight w:val="0"/>
      <w:marTop w:val="0"/>
      <w:marBottom w:val="0"/>
      <w:divBdr>
        <w:top w:val="none" w:sz="0" w:space="0" w:color="auto"/>
        <w:left w:val="none" w:sz="0" w:space="0" w:color="auto"/>
        <w:bottom w:val="none" w:sz="0" w:space="0" w:color="auto"/>
        <w:right w:val="none" w:sz="0" w:space="0" w:color="auto"/>
      </w:divBdr>
    </w:div>
    <w:div w:id="1279872867">
      <w:bodyDiv w:val="1"/>
      <w:marLeft w:val="0"/>
      <w:marRight w:val="0"/>
      <w:marTop w:val="0"/>
      <w:marBottom w:val="0"/>
      <w:divBdr>
        <w:top w:val="none" w:sz="0" w:space="0" w:color="auto"/>
        <w:left w:val="none" w:sz="0" w:space="0" w:color="auto"/>
        <w:bottom w:val="none" w:sz="0" w:space="0" w:color="auto"/>
        <w:right w:val="none" w:sz="0" w:space="0" w:color="auto"/>
      </w:divBdr>
    </w:div>
    <w:div w:id="1309700431">
      <w:bodyDiv w:val="1"/>
      <w:marLeft w:val="0"/>
      <w:marRight w:val="0"/>
      <w:marTop w:val="0"/>
      <w:marBottom w:val="0"/>
      <w:divBdr>
        <w:top w:val="none" w:sz="0" w:space="0" w:color="auto"/>
        <w:left w:val="none" w:sz="0" w:space="0" w:color="auto"/>
        <w:bottom w:val="none" w:sz="0" w:space="0" w:color="auto"/>
        <w:right w:val="none" w:sz="0" w:space="0" w:color="auto"/>
      </w:divBdr>
    </w:div>
    <w:div w:id="1336231404">
      <w:bodyDiv w:val="1"/>
      <w:marLeft w:val="0"/>
      <w:marRight w:val="0"/>
      <w:marTop w:val="0"/>
      <w:marBottom w:val="0"/>
      <w:divBdr>
        <w:top w:val="none" w:sz="0" w:space="0" w:color="auto"/>
        <w:left w:val="none" w:sz="0" w:space="0" w:color="auto"/>
        <w:bottom w:val="none" w:sz="0" w:space="0" w:color="auto"/>
        <w:right w:val="none" w:sz="0" w:space="0" w:color="auto"/>
      </w:divBdr>
    </w:div>
    <w:div w:id="1396195820">
      <w:bodyDiv w:val="1"/>
      <w:marLeft w:val="0"/>
      <w:marRight w:val="0"/>
      <w:marTop w:val="0"/>
      <w:marBottom w:val="0"/>
      <w:divBdr>
        <w:top w:val="none" w:sz="0" w:space="0" w:color="auto"/>
        <w:left w:val="none" w:sz="0" w:space="0" w:color="auto"/>
        <w:bottom w:val="none" w:sz="0" w:space="0" w:color="auto"/>
        <w:right w:val="none" w:sz="0" w:space="0" w:color="auto"/>
      </w:divBdr>
    </w:div>
    <w:div w:id="1456604601">
      <w:bodyDiv w:val="1"/>
      <w:marLeft w:val="0"/>
      <w:marRight w:val="0"/>
      <w:marTop w:val="0"/>
      <w:marBottom w:val="0"/>
      <w:divBdr>
        <w:top w:val="none" w:sz="0" w:space="0" w:color="auto"/>
        <w:left w:val="none" w:sz="0" w:space="0" w:color="auto"/>
        <w:bottom w:val="none" w:sz="0" w:space="0" w:color="auto"/>
        <w:right w:val="none" w:sz="0" w:space="0" w:color="auto"/>
      </w:divBdr>
    </w:div>
    <w:div w:id="1476219298">
      <w:bodyDiv w:val="1"/>
      <w:marLeft w:val="0"/>
      <w:marRight w:val="0"/>
      <w:marTop w:val="0"/>
      <w:marBottom w:val="0"/>
      <w:divBdr>
        <w:top w:val="none" w:sz="0" w:space="0" w:color="auto"/>
        <w:left w:val="none" w:sz="0" w:space="0" w:color="auto"/>
        <w:bottom w:val="none" w:sz="0" w:space="0" w:color="auto"/>
        <w:right w:val="none" w:sz="0" w:space="0" w:color="auto"/>
      </w:divBdr>
    </w:div>
    <w:div w:id="1482772246">
      <w:bodyDiv w:val="1"/>
      <w:marLeft w:val="0"/>
      <w:marRight w:val="0"/>
      <w:marTop w:val="0"/>
      <w:marBottom w:val="0"/>
      <w:divBdr>
        <w:top w:val="none" w:sz="0" w:space="0" w:color="auto"/>
        <w:left w:val="none" w:sz="0" w:space="0" w:color="auto"/>
        <w:bottom w:val="none" w:sz="0" w:space="0" w:color="auto"/>
        <w:right w:val="none" w:sz="0" w:space="0" w:color="auto"/>
      </w:divBdr>
    </w:div>
    <w:div w:id="1557206481">
      <w:bodyDiv w:val="1"/>
      <w:marLeft w:val="0"/>
      <w:marRight w:val="0"/>
      <w:marTop w:val="0"/>
      <w:marBottom w:val="0"/>
      <w:divBdr>
        <w:top w:val="none" w:sz="0" w:space="0" w:color="auto"/>
        <w:left w:val="none" w:sz="0" w:space="0" w:color="auto"/>
        <w:bottom w:val="none" w:sz="0" w:space="0" w:color="auto"/>
        <w:right w:val="none" w:sz="0" w:space="0" w:color="auto"/>
      </w:divBdr>
    </w:div>
    <w:div w:id="1557549810">
      <w:bodyDiv w:val="1"/>
      <w:marLeft w:val="0"/>
      <w:marRight w:val="0"/>
      <w:marTop w:val="0"/>
      <w:marBottom w:val="0"/>
      <w:divBdr>
        <w:top w:val="none" w:sz="0" w:space="0" w:color="auto"/>
        <w:left w:val="none" w:sz="0" w:space="0" w:color="auto"/>
        <w:bottom w:val="none" w:sz="0" w:space="0" w:color="auto"/>
        <w:right w:val="none" w:sz="0" w:space="0" w:color="auto"/>
      </w:divBdr>
    </w:div>
    <w:div w:id="1560171885">
      <w:bodyDiv w:val="1"/>
      <w:marLeft w:val="0"/>
      <w:marRight w:val="0"/>
      <w:marTop w:val="0"/>
      <w:marBottom w:val="0"/>
      <w:divBdr>
        <w:top w:val="none" w:sz="0" w:space="0" w:color="auto"/>
        <w:left w:val="none" w:sz="0" w:space="0" w:color="auto"/>
        <w:bottom w:val="none" w:sz="0" w:space="0" w:color="auto"/>
        <w:right w:val="none" w:sz="0" w:space="0" w:color="auto"/>
      </w:divBdr>
    </w:div>
    <w:div w:id="1602256168">
      <w:bodyDiv w:val="1"/>
      <w:marLeft w:val="0"/>
      <w:marRight w:val="0"/>
      <w:marTop w:val="0"/>
      <w:marBottom w:val="0"/>
      <w:divBdr>
        <w:top w:val="none" w:sz="0" w:space="0" w:color="auto"/>
        <w:left w:val="none" w:sz="0" w:space="0" w:color="auto"/>
        <w:bottom w:val="none" w:sz="0" w:space="0" w:color="auto"/>
        <w:right w:val="none" w:sz="0" w:space="0" w:color="auto"/>
      </w:divBdr>
    </w:div>
    <w:div w:id="1609001596">
      <w:bodyDiv w:val="1"/>
      <w:marLeft w:val="0"/>
      <w:marRight w:val="0"/>
      <w:marTop w:val="0"/>
      <w:marBottom w:val="0"/>
      <w:divBdr>
        <w:top w:val="none" w:sz="0" w:space="0" w:color="auto"/>
        <w:left w:val="none" w:sz="0" w:space="0" w:color="auto"/>
        <w:bottom w:val="none" w:sz="0" w:space="0" w:color="auto"/>
        <w:right w:val="none" w:sz="0" w:space="0" w:color="auto"/>
      </w:divBdr>
    </w:div>
    <w:div w:id="1613322206">
      <w:bodyDiv w:val="1"/>
      <w:marLeft w:val="0"/>
      <w:marRight w:val="0"/>
      <w:marTop w:val="0"/>
      <w:marBottom w:val="0"/>
      <w:divBdr>
        <w:top w:val="none" w:sz="0" w:space="0" w:color="auto"/>
        <w:left w:val="none" w:sz="0" w:space="0" w:color="auto"/>
        <w:bottom w:val="none" w:sz="0" w:space="0" w:color="auto"/>
        <w:right w:val="none" w:sz="0" w:space="0" w:color="auto"/>
      </w:divBdr>
    </w:div>
    <w:div w:id="1619096275">
      <w:bodyDiv w:val="1"/>
      <w:marLeft w:val="0"/>
      <w:marRight w:val="0"/>
      <w:marTop w:val="0"/>
      <w:marBottom w:val="0"/>
      <w:divBdr>
        <w:top w:val="none" w:sz="0" w:space="0" w:color="auto"/>
        <w:left w:val="none" w:sz="0" w:space="0" w:color="auto"/>
        <w:bottom w:val="none" w:sz="0" w:space="0" w:color="auto"/>
        <w:right w:val="none" w:sz="0" w:space="0" w:color="auto"/>
      </w:divBdr>
    </w:div>
    <w:div w:id="1641619214">
      <w:bodyDiv w:val="1"/>
      <w:marLeft w:val="0"/>
      <w:marRight w:val="0"/>
      <w:marTop w:val="0"/>
      <w:marBottom w:val="0"/>
      <w:divBdr>
        <w:top w:val="none" w:sz="0" w:space="0" w:color="auto"/>
        <w:left w:val="none" w:sz="0" w:space="0" w:color="auto"/>
        <w:bottom w:val="none" w:sz="0" w:space="0" w:color="auto"/>
        <w:right w:val="none" w:sz="0" w:space="0" w:color="auto"/>
      </w:divBdr>
    </w:div>
    <w:div w:id="1690402335">
      <w:bodyDiv w:val="1"/>
      <w:marLeft w:val="0"/>
      <w:marRight w:val="0"/>
      <w:marTop w:val="0"/>
      <w:marBottom w:val="0"/>
      <w:divBdr>
        <w:top w:val="none" w:sz="0" w:space="0" w:color="auto"/>
        <w:left w:val="none" w:sz="0" w:space="0" w:color="auto"/>
        <w:bottom w:val="none" w:sz="0" w:space="0" w:color="auto"/>
        <w:right w:val="none" w:sz="0" w:space="0" w:color="auto"/>
      </w:divBdr>
    </w:div>
    <w:div w:id="1710570634">
      <w:bodyDiv w:val="1"/>
      <w:marLeft w:val="0"/>
      <w:marRight w:val="0"/>
      <w:marTop w:val="0"/>
      <w:marBottom w:val="0"/>
      <w:divBdr>
        <w:top w:val="none" w:sz="0" w:space="0" w:color="auto"/>
        <w:left w:val="none" w:sz="0" w:space="0" w:color="auto"/>
        <w:bottom w:val="none" w:sz="0" w:space="0" w:color="auto"/>
        <w:right w:val="none" w:sz="0" w:space="0" w:color="auto"/>
      </w:divBdr>
    </w:div>
    <w:div w:id="1747997544">
      <w:bodyDiv w:val="1"/>
      <w:marLeft w:val="0"/>
      <w:marRight w:val="0"/>
      <w:marTop w:val="0"/>
      <w:marBottom w:val="0"/>
      <w:divBdr>
        <w:top w:val="none" w:sz="0" w:space="0" w:color="auto"/>
        <w:left w:val="none" w:sz="0" w:space="0" w:color="auto"/>
        <w:bottom w:val="none" w:sz="0" w:space="0" w:color="auto"/>
        <w:right w:val="none" w:sz="0" w:space="0" w:color="auto"/>
      </w:divBdr>
    </w:div>
    <w:div w:id="1777404461">
      <w:bodyDiv w:val="1"/>
      <w:marLeft w:val="0"/>
      <w:marRight w:val="0"/>
      <w:marTop w:val="0"/>
      <w:marBottom w:val="0"/>
      <w:divBdr>
        <w:top w:val="none" w:sz="0" w:space="0" w:color="auto"/>
        <w:left w:val="none" w:sz="0" w:space="0" w:color="auto"/>
        <w:bottom w:val="none" w:sz="0" w:space="0" w:color="auto"/>
        <w:right w:val="none" w:sz="0" w:space="0" w:color="auto"/>
      </w:divBdr>
    </w:div>
    <w:div w:id="1819806182">
      <w:bodyDiv w:val="1"/>
      <w:marLeft w:val="0"/>
      <w:marRight w:val="0"/>
      <w:marTop w:val="0"/>
      <w:marBottom w:val="0"/>
      <w:divBdr>
        <w:top w:val="none" w:sz="0" w:space="0" w:color="auto"/>
        <w:left w:val="none" w:sz="0" w:space="0" w:color="auto"/>
        <w:bottom w:val="none" w:sz="0" w:space="0" w:color="auto"/>
        <w:right w:val="none" w:sz="0" w:space="0" w:color="auto"/>
      </w:divBdr>
    </w:div>
    <w:div w:id="1862745595">
      <w:bodyDiv w:val="1"/>
      <w:marLeft w:val="0"/>
      <w:marRight w:val="0"/>
      <w:marTop w:val="0"/>
      <w:marBottom w:val="0"/>
      <w:divBdr>
        <w:top w:val="none" w:sz="0" w:space="0" w:color="auto"/>
        <w:left w:val="none" w:sz="0" w:space="0" w:color="auto"/>
        <w:bottom w:val="none" w:sz="0" w:space="0" w:color="auto"/>
        <w:right w:val="none" w:sz="0" w:space="0" w:color="auto"/>
      </w:divBdr>
    </w:div>
    <w:div w:id="1871138016">
      <w:bodyDiv w:val="1"/>
      <w:marLeft w:val="0"/>
      <w:marRight w:val="0"/>
      <w:marTop w:val="0"/>
      <w:marBottom w:val="0"/>
      <w:divBdr>
        <w:top w:val="none" w:sz="0" w:space="0" w:color="auto"/>
        <w:left w:val="none" w:sz="0" w:space="0" w:color="auto"/>
        <w:bottom w:val="none" w:sz="0" w:space="0" w:color="auto"/>
        <w:right w:val="none" w:sz="0" w:space="0" w:color="auto"/>
      </w:divBdr>
    </w:div>
    <w:div w:id="1902516210">
      <w:bodyDiv w:val="1"/>
      <w:marLeft w:val="0"/>
      <w:marRight w:val="0"/>
      <w:marTop w:val="0"/>
      <w:marBottom w:val="0"/>
      <w:divBdr>
        <w:top w:val="none" w:sz="0" w:space="0" w:color="auto"/>
        <w:left w:val="none" w:sz="0" w:space="0" w:color="auto"/>
        <w:bottom w:val="none" w:sz="0" w:space="0" w:color="auto"/>
        <w:right w:val="none" w:sz="0" w:space="0" w:color="auto"/>
      </w:divBdr>
    </w:div>
    <w:div w:id="1938901801">
      <w:bodyDiv w:val="1"/>
      <w:marLeft w:val="0"/>
      <w:marRight w:val="0"/>
      <w:marTop w:val="0"/>
      <w:marBottom w:val="0"/>
      <w:divBdr>
        <w:top w:val="none" w:sz="0" w:space="0" w:color="auto"/>
        <w:left w:val="none" w:sz="0" w:space="0" w:color="auto"/>
        <w:bottom w:val="none" w:sz="0" w:space="0" w:color="auto"/>
        <w:right w:val="none" w:sz="0" w:space="0" w:color="auto"/>
      </w:divBdr>
    </w:div>
    <w:div w:id="19876577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20" Type="http://schemas.microsoft.com/office/2007/relationships/hdphoto" Target="media/hdphoto2.wdp"/><Relationship Id="rId21" Type="http://schemas.openxmlformats.org/officeDocument/2006/relationships/image" Target="media/image10.wmf"/><Relationship Id="rId22" Type="http://schemas.openxmlformats.org/officeDocument/2006/relationships/image" Target="media/image11.wmf"/><Relationship Id="rId23" Type="http://schemas.openxmlformats.org/officeDocument/2006/relationships/image" Target="media/image12.png"/><Relationship Id="rId24" Type="http://schemas.microsoft.com/office/2007/relationships/hdphoto" Target="media/hdphoto3.wdp"/><Relationship Id="rId25" Type="http://schemas.openxmlformats.org/officeDocument/2006/relationships/image" Target="media/image13.png"/><Relationship Id="rId26" Type="http://schemas.openxmlformats.org/officeDocument/2006/relationships/image" Target="media/image14.png"/><Relationship Id="rId27" Type="http://schemas.openxmlformats.org/officeDocument/2006/relationships/image" Target="media/image15.png"/><Relationship Id="rId28" Type="http://schemas.openxmlformats.org/officeDocument/2006/relationships/image" Target="media/image16.png"/><Relationship Id="rId29" Type="http://schemas.openxmlformats.org/officeDocument/2006/relationships/image" Target="media/image17.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18.png"/><Relationship Id="rId31" Type="http://schemas.openxmlformats.org/officeDocument/2006/relationships/image" Target="media/image19.png"/><Relationship Id="rId32" Type="http://schemas.openxmlformats.org/officeDocument/2006/relationships/image" Target="media/image20.png"/><Relationship Id="rId9" Type="http://schemas.openxmlformats.org/officeDocument/2006/relationships/image" Target="media/image2.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 Id="rId33" Type="http://schemas.openxmlformats.org/officeDocument/2006/relationships/image" Target="media/image21.png"/><Relationship Id="rId34" Type="http://schemas.openxmlformats.org/officeDocument/2006/relationships/image" Target="media/image22.png"/><Relationship Id="rId35" Type="http://schemas.openxmlformats.org/officeDocument/2006/relationships/image" Target="media/image23.png"/><Relationship Id="rId36" Type="http://schemas.openxmlformats.org/officeDocument/2006/relationships/image" Target="media/image24.png"/><Relationship Id="rId10" Type="http://schemas.openxmlformats.org/officeDocument/2006/relationships/header" Target="header1.xml"/><Relationship Id="rId11" Type="http://schemas.openxmlformats.org/officeDocument/2006/relationships/footer" Target="footer1.xml"/><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microsoft.com/office/2007/relationships/hdphoto" Target="media/hdphoto1.wdp"/><Relationship Id="rId18" Type="http://schemas.openxmlformats.org/officeDocument/2006/relationships/image" Target="media/image8.png"/><Relationship Id="rId19" Type="http://schemas.openxmlformats.org/officeDocument/2006/relationships/image" Target="media/image9.png"/><Relationship Id="rId37" Type="http://schemas.openxmlformats.org/officeDocument/2006/relationships/image" Target="media/image25.png"/><Relationship Id="rId38" Type="http://schemas.openxmlformats.org/officeDocument/2006/relationships/image" Target="media/image26.png"/><Relationship Id="rId39" Type="http://schemas.openxmlformats.org/officeDocument/2006/relationships/image" Target="media/image27.png"/><Relationship Id="rId40" Type="http://schemas.openxmlformats.org/officeDocument/2006/relationships/image" Target="media/image28.png"/><Relationship Id="rId41" Type="http://schemas.openxmlformats.org/officeDocument/2006/relationships/image" Target="media/image29.png"/><Relationship Id="rId42" Type="http://schemas.openxmlformats.org/officeDocument/2006/relationships/fontTable" Target="fontTable.xml"/><Relationship Id="rId43"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X:\Others\&#25105;&#30340;Office&#27169;&#26495;\&#25105;&#30340;&#27169;&#26495;-&#26631;&#39064;&#32534;&#21495;&#29256;.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NeoWord模板字体">
      <a:majorFont>
        <a:latin typeface="Cambria"/>
        <a:ea typeface="黑体"/>
        <a:cs typeface=""/>
      </a:majorFont>
      <a:minorFont>
        <a:latin typeface="Calibri"/>
        <a:ea typeface="微软雅黑"/>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2EE7F6-C35E-4F45-B55F-8085FB46FC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X:\Others\我的Office模板\我的模板-标题编号版.dotx</Template>
  <TotalTime>3561</TotalTime>
  <Pages>73</Pages>
  <Words>13482</Words>
  <Characters>76849</Characters>
  <Application>Microsoft Macintosh Word</Application>
  <DocSecurity>0</DocSecurity>
  <Lines>640</Lines>
  <Paragraphs>180</Paragraphs>
  <ScaleCrop>false</ScaleCrop>
  <HeadingPairs>
    <vt:vector size="2" baseType="variant">
      <vt:variant>
        <vt:lpstr>标题</vt:lpstr>
      </vt:variant>
      <vt:variant>
        <vt:i4>1</vt:i4>
      </vt:variant>
    </vt:vector>
  </HeadingPairs>
  <TitlesOfParts>
    <vt:vector size="1" baseType="lpstr">
      <vt:lpstr/>
    </vt:vector>
  </TitlesOfParts>
  <Company>PKU</Company>
  <LinksUpToDate>false</LinksUpToDate>
  <CharactersWithSpaces>90151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Neo</dc:creator>
  <cp:lastModifiedBy>Microsoft Office 用户</cp:lastModifiedBy>
  <cp:revision>894</cp:revision>
  <cp:lastPrinted>2013-04-02T16:07:00Z</cp:lastPrinted>
  <dcterms:created xsi:type="dcterms:W3CDTF">2013-02-20T01:53:00Z</dcterms:created>
  <dcterms:modified xsi:type="dcterms:W3CDTF">2017-03-29T01:17:00Z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FILE">
    <vt:lpwstr>X:\PKU\01 Research\References\MIKEV02.bib</vt:lpwstr>
  </property>
  <property fmtid="{D5CDD505-2E9C-101B-9397-08002B2CF9AE}" pid="3" name="BIBSTYLE">
    <vt:lpwstr>GBT7714-2005AYLang</vt:lpwstr>
  </property>
  <property fmtid="{D5CDD505-2E9C-101B-9397-08002B2CF9AE}" pid="4" name="BIBDISP">
    <vt:lpwstr>ref</vt:lpwstr>
  </property>
</Properties>
</file>